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03A08" w14:textId="77777777" w:rsidR="006C3209" w:rsidRPr="006C3209" w:rsidRDefault="006C3209" w:rsidP="006C3209">
      <w:pPr>
        <w:spacing w:after="0" w:line="240" w:lineRule="auto"/>
        <w:jc w:val="center"/>
        <w:rPr>
          <w:rFonts w:ascii="Times New Roman" w:eastAsia="Times New Roman" w:hAnsi="Times New Roman" w:cs="Times New Roman"/>
          <w:sz w:val="24"/>
          <w:szCs w:val="24"/>
          <w:lang w:eastAsia="ru-RU"/>
        </w:rPr>
      </w:pPr>
      <w:r w:rsidRPr="006C3209">
        <w:rPr>
          <w:rFonts w:ascii="Times New Roman" w:eastAsia="Times New Roman" w:hAnsi="Times New Roman" w:cs="Times New Roman"/>
          <w:color w:val="000000"/>
          <w:sz w:val="28"/>
          <w:szCs w:val="28"/>
          <w:lang w:eastAsia="ru-RU"/>
        </w:rPr>
        <w:t>Санкт-Петербургский государственный университет</w:t>
      </w:r>
    </w:p>
    <w:p w14:paraId="4BEF3958" w14:textId="77777777" w:rsidR="006C3209" w:rsidRPr="006C3209" w:rsidRDefault="006C3209" w:rsidP="006C3209">
      <w:pPr>
        <w:spacing w:after="240" w:line="240" w:lineRule="auto"/>
        <w:rPr>
          <w:rFonts w:ascii="Times New Roman" w:eastAsia="Times New Roman" w:hAnsi="Times New Roman" w:cs="Times New Roman"/>
          <w:sz w:val="24"/>
          <w:szCs w:val="24"/>
          <w:lang w:eastAsia="ru-RU"/>
        </w:rPr>
      </w:pPr>
      <w:r w:rsidRPr="006C3209">
        <w:rPr>
          <w:rFonts w:ascii="Times New Roman" w:eastAsia="Times New Roman" w:hAnsi="Times New Roman" w:cs="Times New Roman"/>
          <w:sz w:val="24"/>
          <w:szCs w:val="24"/>
          <w:lang w:eastAsia="ru-RU"/>
        </w:rPr>
        <w:br/>
      </w:r>
      <w:r w:rsidRPr="006C3209">
        <w:rPr>
          <w:rFonts w:ascii="Times New Roman" w:eastAsia="Times New Roman" w:hAnsi="Times New Roman" w:cs="Times New Roman"/>
          <w:sz w:val="24"/>
          <w:szCs w:val="24"/>
          <w:lang w:eastAsia="ru-RU"/>
        </w:rPr>
        <w:br/>
      </w:r>
      <w:r w:rsidRPr="006C3209">
        <w:rPr>
          <w:rFonts w:ascii="Times New Roman" w:eastAsia="Times New Roman" w:hAnsi="Times New Roman" w:cs="Times New Roman"/>
          <w:sz w:val="24"/>
          <w:szCs w:val="24"/>
          <w:lang w:eastAsia="ru-RU"/>
        </w:rPr>
        <w:br/>
      </w:r>
      <w:r w:rsidRPr="006C3209">
        <w:rPr>
          <w:rFonts w:ascii="Times New Roman" w:eastAsia="Times New Roman" w:hAnsi="Times New Roman" w:cs="Times New Roman"/>
          <w:sz w:val="24"/>
          <w:szCs w:val="24"/>
          <w:lang w:eastAsia="ru-RU"/>
        </w:rPr>
        <w:br/>
      </w:r>
      <w:r w:rsidRPr="006C3209">
        <w:rPr>
          <w:rFonts w:ascii="Times New Roman" w:eastAsia="Times New Roman" w:hAnsi="Times New Roman" w:cs="Times New Roman"/>
          <w:sz w:val="24"/>
          <w:szCs w:val="24"/>
          <w:lang w:eastAsia="ru-RU"/>
        </w:rPr>
        <w:br/>
      </w:r>
      <w:r w:rsidRPr="006C3209">
        <w:rPr>
          <w:rFonts w:ascii="Times New Roman" w:eastAsia="Times New Roman" w:hAnsi="Times New Roman" w:cs="Times New Roman"/>
          <w:sz w:val="24"/>
          <w:szCs w:val="24"/>
          <w:lang w:eastAsia="ru-RU"/>
        </w:rPr>
        <w:br/>
      </w:r>
    </w:p>
    <w:p w14:paraId="3377C926" w14:textId="11B3BBEC" w:rsidR="006C3209" w:rsidRPr="006C3209" w:rsidRDefault="006C3209" w:rsidP="006C32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 xml:space="preserve">СМЕШКО Елизавета Игоревна </w:t>
      </w:r>
    </w:p>
    <w:p w14:paraId="156C8B07" w14:textId="77777777" w:rsidR="006C3209" w:rsidRPr="006C3209" w:rsidRDefault="006C3209" w:rsidP="006C3209">
      <w:pPr>
        <w:spacing w:after="0" w:line="240" w:lineRule="auto"/>
        <w:rPr>
          <w:rFonts w:ascii="Times New Roman" w:eastAsia="Times New Roman" w:hAnsi="Times New Roman" w:cs="Times New Roman"/>
          <w:sz w:val="24"/>
          <w:szCs w:val="24"/>
          <w:lang w:eastAsia="ru-RU"/>
        </w:rPr>
      </w:pPr>
    </w:p>
    <w:p w14:paraId="001E4551" w14:textId="77777777" w:rsidR="006C3209" w:rsidRPr="006C3209" w:rsidRDefault="006C3209" w:rsidP="006C3209">
      <w:pPr>
        <w:spacing w:after="0" w:line="240" w:lineRule="auto"/>
        <w:jc w:val="center"/>
        <w:rPr>
          <w:rFonts w:ascii="Times New Roman" w:eastAsia="Times New Roman" w:hAnsi="Times New Roman" w:cs="Times New Roman"/>
          <w:sz w:val="24"/>
          <w:szCs w:val="24"/>
          <w:lang w:eastAsia="ru-RU"/>
        </w:rPr>
      </w:pPr>
      <w:r w:rsidRPr="006C3209">
        <w:rPr>
          <w:rFonts w:ascii="Times New Roman" w:eastAsia="Times New Roman" w:hAnsi="Times New Roman" w:cs="Times New Roman"/>
          <w:color w:val="000000"/>
          <w:sz w:val="28"/>
          <w:szCs w:val="28"/>
          <w:lang w:eastAsia="ru-RU"/>
        </w:rPr>
        <w:t>Выпускная квалификационная работа</w:t>
      </w:r>
    </w:p>
    <w:p w14:paraId="2455E9A0" w14:textId="451B970C" w:rsidR="006C3209" w:rsidRDefault="006C3209" w:rsidP="006C3209">
      <w:pPr>
        <w:spacing w:after="0" w:line="240" w:lineRule="auto"/>
        <w:jc w:val="center"/>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color w:val="000000"/>
          <w:sz w:val="28"/>
          <w:szCs w:val="28"/>
          <w:lang w:eastAsia="ru-RU"/>
        </w:rPr>
        <w:t xml:space="preserve">Международная система защиты беженцев на примере западносахарских беженцев </w:t>
      </w:r>
      <w:r w:rsidRPr="00387EF5">
        <w:rPr>
          <w:rFonts w:ascii="Times New Roman" w:eastAsia="Times New Roman" w:hAnsi="Times New Roman" w:cs="Times New Roman"/>
          <w:b/>
          <w:bCs/>
          <w:color w:val="000000"/>
          <w:sz w:val="28"/>
          <w:szCs w:val="28"/>
          <w:lang w:eastAsia="ru-RU"/>
        </w:rPr>
        <w:t>сахрави</w:t>
      </w:r>
    </w:p>
    <w:p w14:paraId="6D7FF1B4" w14:textId="3FC739DD" w:rsidR="00387EF5" w:rsidRPr="00387EF5" w:rsidRDefault="00387EF5" w:rsidP="006C3209">
      <w:pPr>
        <w:spacing w:after="0" w:line="240" w:lineRule="auto"/>
        <w:jc w:val="center"/>
        <w:rPr>
          <w:rFonts w:ascii="Times New Roman" w:eastAsia="Times New Roman" w:hAnsi="Times New Roman" w:cs="Times New Roman"/>
          <w:b/>
          <w:bCs/>
          <w:sz w:val="28"/>
          <w:szCs w:val="28"/>
          <w:lang w:val="en-US" w:eastAsia="ru-RU"/>
        </w:rPr>
      </w:pPr>
      <w:r w:rsidRPr="00387EF5">
        <w:rPr>
          <w:rFonts w:ascii="Times New Roman" w:eastAsia="Times New Roman" w:hAnsi="Times New Roman" w:cs="Times New Roman"/>
          <w:b/>
          <w:bCs/>
          <w:sz w:val="28"/>
          <w:szCs w:val="28"/>
          <w:lang w:val="en-US" w:eastAsia="ru-RU"/>
        </w:rPr>
        <w:t>International refugee protection system on the example of Western Saharan refugees Sahrawi</w:t>
      </w:r>
    </w:p>
    <w:p w14:paraId="0EF0779F" w14:textId="77777777" w:rsidR="006C3209" w:rsidRPr="00387EF5" w:rsidRDefault="006C3209" w:rsidP="006C3209">
      <w:pPr>
        <w:spacing w:after="240" w:line="240" w:lineRule="auto"/>
        <w:rPr>
          <w:rFonts w:ascii="Times New Roman" w:eastAsia="Times New Roman" w:hAnsi="Times New Roman" w:cs="Times New Roman"/>
          <w:sz w:val="24"/>
          <w:szCs w:val="24"/>
          <w:lang w:val="en-US" w:eastAsia="ru-RU"/>
        </w:rPr>
      </w:pPr>
    </w:p>
    <w:p w14:paraId="3A29BE1E" w14:textId="77777777" w:rsidR="006C3209" w:rsidRPr="006C3209" w:rsidRDefault="006C3209" w:rsidP="006C3209">
      <w:pPr>
        <w:spacing w:after="0" w:line="240" w:lineRule="auto"/>
        <w:jc w:val="center"/>
        <w:rPr>
          <w:rFonts w:ascii="Times New Roman" w:eastAsia="Times New Roman" w:hAnsi="Times New Roman" w:cs="Times New Roman"/>
          <w:sz w:val="24"/>
          <w:szCs w:val="24"/>
          <w:lang w:eastAsia="ru-RU"/>
        </w:rPr>
      </w:pPr>
      <w:r w:rsidRPr="006C3209">
        <w:rPr>
          <w:rFonts w:ascii="Times New Roman" w:eastAsia="Times New Roman" w:hAnsi="Times New Roman" w:cs="Times New Roman"/>
          <w:color w:val="000000"/>
          <w:sz w:val="28"/>
          <w:szCs w:val="28"/>
          <w:lang w:eastAsia="ru-RU"/>
        </w:rPr>
        <w:t>Уровень образования: Бакалавриат</w:t>
      </w:r>
    </w:p>
    <w:p w14:paraId="6E6F56F1" w14:textId="77777777" w:rsidR="006C3209" w:rsidRPr="006C3209" w:rsidRDefault="006C3209" w:rsidP="006C3209">
      <w:pPr>
        <w:spacing w:after="0" w:line="240" w:lineRule="auto"/>
        <w:jc w:val="center"/>
        <w:rPr>
          <w:rFonts w:ascii="Times New Roman" w:eastAsia="Times New Roman" w:hAnsi="Times New Roman" w:cs="Times New Roman"/>
          <w:sz w:val="24"/>
          <w:szCs w:val="24"/>
          <w:lang w:eastAsia="ru-RU"/>
        </w:rPr>
      </w:pPr>
      <w:r w:rsidRPr="006C3209">
        <w:rPr>
          <w:rFonts w:ascii="Times New Roman" w:eastAsia="Times New Roman" w:hAnsi="Times New Roman" w:cs="Times New Roman"/>
          <w:color w:val="000000"/>
          <w:sz w:val="28"/>
          <w:szCs w:val="28"/>
          <w:lang w:eastAsia="ru-RU"/>
        </w:rPr>
        <w:t>Направление 41.03.05 «Международные отношения»</w:t>
      </w:r>
    </w:p>
    <w:p w14:paraId="406757C8" w14:textId="77777777" w:rsidR="006C3209" w:rsidRPr="006C3209" w:rsidRDefault="006C3209" w:rsidP="006C3209">
      <w:pPr>
        <w:spacing w:after="0" w:line="240" w:lineRule="auto"/>
        <w:jc w:val="center"/>
        <w:rPr>
          <w:rFonts w:ascii="Times New Roman" w:eastAsia="Times New Roman" w:hAnsi="Times New Roman" w:cs="Times New Roman"/>
          <w:sz w:val="24"/>
          <w:szCs w:val="24"/>
          <w:lang w:eastAsia="ru-RU"/>
        </w:rPr>
      </w:pPr>
      <w:r w:rsidRPr="006C3209">
        <w:rPr>
          <w:rFonts w:ascii="Times New Roman" w:eastAsia="Times New Roman" w:hAnsi="Times New Roman" w:cs="Times New Roman"/>
          <w:color w:val="000000"/>
          <w:sz w:val="28"/>
          <w:szCs w:val="28"/>
          <w:lang w:eastAsia="ru-RU"/>
        </w:rPr>
        <w:t>Основная образовательная программа</w:t>
      </w:r>
    </w:p>
    <w:p w14:paraId="579F73CA" w14:textId="77777777" w:rsidR="006C3209" w:rsidRPr="006C3209" w:rsidRDefault="006C3209" w:rsidP="006C3209">
      <w:pPr>
        <w:spacing w:after="0" w:line="240" w:lineRule="auto"/>
        <w:jc w:val="center"/>
        <w:rPr>
          <w:rFonts w:ascii="Times New Roman" w:eastAsia="Times New Roman" w:hAnsi="Times New Roman" w:cs="Times New Roman"/>
          <w:sz w:val="24"/>
          <w:szCs w:val="24"/>
          <w:lang w:eastAsia="ru-RU"/>
        </w:rPr>
      </w:pPr>
      <w:r w:rsidRPr="006C3209">
        <w:rPr>
          <w:rFonts w:ascii="Times New Roman" w:eastAsia="Times New Roman" w:hAnsi="Times New Roman" w:cs="Times New Roman"/>
          <w:color w:val="000000"/>
          <w:sz w:val="28"/>
          <w:szCs w:val="28"/>
          <w:lang w:eastAsia="ru-RU"/>
        </w:rPr>
        <w:t>СВ.5034.2017 «Международные отношения»</w:t>
      </w:r>
    </w:p>
    <w:p w14:paraId="1B29E7F3" w14:textId="77777777" w:rsidR="006C3209" w:rsidRPr="006C3209" w:rsidRDefault="006C3209" w:rsidP="006C3209">
      <w:pPr>
        <w:spacing w:after="240" w:line="240" w:lineRule="auto"/>
        <w:rPr>
          <w:rFonts w:ascii="Times New Roman" w:eastAsia="Times New Roman" w:hAnsi="Times New Roman" w:cs="Times New Roman"/>
          <w:sz w:val="24"/>
          <w:szCs w:val="24"/>
          <w:lang w:eastAsia="ru-RU"/>
        </w:rPr>
      </w:pPr>
      <w:r w:rsidRPr="006C3209">
        <w:rPr>
          <w:rFonts w:ascii="Times New Roman" w:eastAsia="Times New Roman" w:hAnsi="Times New Roman" w:cs="Times New Roman"/>
          <w:sz w:val="24"/>
          <w:szCs w:val="24"/>
          <w:lang w:eastAsia="ru-RU"/>
        </w:rPr>
        <w:br/>
      </w:r>
      <w:r w:rsidRPr="006C3209">
        <w:rPr>
          <w:rFonts w:ascii="Times New Roman" w:eastAsia="Times New Roman" w:hAnsi="Times New Roman" w:cs="Times New Roman"/>
          <w:sz w:val="24"/>
          <w:szCs w:val="24"/>
          <w:lang w:eastAsia="ru-RU"/>
        </w:rPr>
        <w:br/>
      </w:r>
    </w:p>
    <w:p w14:paraId="31B40768" w14:textId="77777777" w:rsidR="006C3209" w:rsidRDefault="006C3209" w:rsidP="00506A66">
      <w:pPr>
        <w:spacing w:after="0" w:line="240" w:lineRule="auto"/>
        <w:jc w:val="right"/>
        <w:rPr>
          <w:rFonts w:ascii="Times New Roman" w:eastAsia="Times New Roman" w:hAnsi="Times New Roman" w:cs="Times New Roman"/>
          <w:color w:val="000000"/>
          <w:sz w:val="28"/>
          <w:szCs w:val="28"/>
          <w:lang w:eastAsia="ru-RU"/>
        </w:rPr>
      </w:pPr>
      <w:r w:rsidRPr="006C3209">
        <w:rPr>
          <w:rFonts w:ascii="Times New Roman" w:eastAsia="Times New Roman" w:hAnsi="Times New Roman" w:cs="Times New Roman"/>
          <w:color w:val="000000"/>
          <w:sz w:val="28"/>
          <w:szCs w:val="28"/>
          <w:lang w:eastAsia="ru-RU"/>
        </w:rPr>
        <w:t>Научный руководитель: </w:t>
      </w:r>
    </w:p>
    <w:p w14:paraId="373CF7BE" w14:textId="4582858F" w:rsidR="006C3209" w:rsidRDefault="00933390" w:rsidP="00EA195A">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доцент кафедры мировой политики, Факультет м</w:t>
      </w:r>
      <w:r w:rsidR="006C3209">
        <w:rPr>
          <w:rFonts w:ascii="Times New Roman" w:eastAsia="Times New Roman" w:hAnsi="Times New Roman" w:cs="Times New Roman"/>
          <w:color w:val="000000"/>
          <w:sz w:val="28"/>
          <w:szCs w:val="28"/>
          <w:lang w:eastAsia="ru-RU"/>
        </w:rPr>
        <w:t>еждународных отношений</w:t>
      </w:r>
      <w:bookmarkStart w:id="0" w:name="_GoBack"/>
      <w:bookmarkEnd w:id="0"/>
      <w:r w:rsidR="006C3209">
        <w:rPr>
          <w:rFonts w:ascii="Times New Roman" w:eastAsia="Times New Roman" w:hAnsi="Times New Roman" w:cs="Times New Roman"/>
          <w:color w:val="000000"/>
          <w:sz w:val="28"/>
          <w:szCs w:val="28"/>
          <w:lang w:eastAsia="ru-RU"/>
        </w:rPr>
        <w:t xml:space="preserve">, </w:t>
      </w:r>
    </w:p>
    <w:p w14:paraId="490946BB" w14:textId="4DDE5DFC" w:rsidR="006C3209" w:rsidRDefault="006C3209" w:rsidP="00506A6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кандидат исторических наук,</w:t>
      </w:r>
    </w:p>
    <w:p w14:paraId="66C8755F" w14:textId="463AADCF" w:rsidR="006C3209" w:rsidRDefault="006C3209" w:rsidP="00506A6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Коровкина Анна Юрьевна</w:t>
      </w:r>
    </w:p>
    <w:p w14:paraId="542AB172" w14:textId="77777777" w:rsidR="006C3209" w:rsidRPr="006C3209" w:rsidRDefault="006C3209" w:rsidP="00506A66">
      <w:pPr>
        <w:spacing w:after="0" w:line="240" w:lineRule="auto"/>
        <w:jc w:val="right"/>
        <w:rPr>
          <w:rFonts w:ascii="Times New Roman" w:eastAsia="Times New Roman" w:hAnsi="Times New Roman" w:cs="Times New Roman"/>
          <w:color w:val="000000"/>
          <w:sz w:val="28"/>
          <w:szCs w:val="28"/>
          <w:lang w:eastAsia="ru-RU"/>
        </w:rPr>
      </w:pPr>
    </w:p>
    <w:p w14:paraId="04E634B0" w14:textId="77777777" w:rsidR="006C3209" w:rsidRDefault="006C3209" w:rsidP="00506A66">
      <w:pPr>
        <w:spacing w:after="0" w:line="240" w:lineRule="auto"/>
        <w:jc w:val="right"/>
        <w:rPr>
          <w:rFonts w:ascii="Times New Roman" w:eastAsia="Times New Roman" w:hAnsi="Times New Roman" w:cs="Times New Roman"/>
          <w:color w:val="000000"/>
          <w:sz w:val="28"/>
          <w:szCs w:val="28"/>
          <w:lang w:eastAsia="ru-RU"/>
        </w:rPr>
      </w:pPr>
      <w:r w:rsidRPr="006C3209">
        <w:rPr>
          <w:rFonts w:ascii="Times New Roman" w:eastAsia="Times New Roman" w:hAnsi="Times New Roman" w:cs="Times New Roman"/>
          <w:color w:val="000000"/>
          <w:sz w:val="28"/>
          <w:szCs w:val="28"/>
          <w:lang w:eastAsia="ru-RU"/>
        </w:rPr>
        <w:t xml:space="preserve">Рецензент: </w:t>
      </w:r>
    </w:p>
    <w:p w14:paraId="569286ED" w14:textId="32763A20" w:rsidR="006C3209" w:rsidRDefault="006C3209" w:rsidP="00506A6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профессор,</w:t>
      </w:r>
      <w:r w:rsidR="00933390" w:rsidRPr="00933390">
        <w:t xml:space="preserve"> </w:t>
      </w:r>
      <w:r w:rsidR="00933390" w:rsidRPr="00933390">
        <w:rPr>
          <w:rFonts w:ascii="Times New Roman" w:eastAsia="Times New Roman" w:hAnsi="Times New Roman" w:cs="Times New Roman"/>
          <w:color w:val="000000"/>
          <w:sz w:val="28"/>
          <w:szCs w:val="28"/>
          <w:lang w:eastAsia="ru-RU"/>
        </w:rPr>
        <w:t>заведующий кафедрой Истории стран Ближнего Востока</w:t>
      </w:r>
      <w:r w:rsidR="0093339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Восточный факультет СПбГУ,</w:t>
      </w:r>
    </w:p>
    <w:p w14:paraId="7E57102E" w14:textId="64A3E93E" w:rsidR="006C3209" w:rsidRDefault="006C3209" w:rsidP="00506A6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доктор исторических наук, почетный профессор С</w:t>
      </w:r>
      <w:r w:rsidR="00AA55F4">
        <w:rPr>
          <w:rFonts w:ascii="Times New Roman" w:eastAsia="Times New Roman" w:hAnsi="Times New Roman" w:cs="Times New Roman"/>
          <w:color w:val="000000"/>
          <w:sz w:val="28"/>
          <w:szCs w:val="28"/>
          <w:lang w:eastAsia="ru-RU"/>
        </w:rPr>
        <w:t>Пб</w:t>
      </w:r>
      <w:r>
        <w:rPr>
          <w:rFonts w:ascii="Times New Roman" w:eastAsia="Times New Roman" w:hAnsi="Times New Roman" w:cs="Times New Roman"/>
          <w:color w:val="000000"/>
          <w:sz w:val="28"/>
          <w:szCs w:val="28"/>
          <w:lang w:eastAsia="ru-RU"/>
        </w:rPr>
        <w:t>ГУ</w:t>
      </w:r>
      <w:r w:rsidR="00AA55F4">
        <w:rPr>
          <w:rFonts w:ascii="Times New Roman" w:eastAsia="Times New Roman" w:hAnsi="Times New Roman" w:cs="Times New Roman"/>
          <w:color w:val="000000"/>
          <w:sz w:val="28"/>
          <w:szCs w:val="28"/>
          <w:lang w:eastAsia="ru-RU"/>
        </w:rPr>
        <w:t>,</w:t>
      </w:r>
    </w:p>
    <w:p w14:paraId="59AF0EBA" w14:textId="124A4CAF" w:rsidR="00506A66" w:rsidRPr="006C3209" w:rsidRDefault="00506A66" w:rsidP="00506A6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Дьяков Николай Николаевич</w:t>
      </w:r>
    </w:p>
    <w:p w14:paraId="46BC66FA" w14:textId="77777777" w:rsidR="00387EF5" w:rsidRDefault="00387EF5" w:rsidP="00387EF5">
      <w:pPr>
        <w:spacing w:after="24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sidR="006C3209" w:rsidRPr="006C3209">
        <w:rPr>
          <w:rFonts w:ascii="Times New Roman" w:eastAsia="Times New Roman" w:hAnsi="Times New Roman" w:cs="Times New Roman"/>
          <w:color w:val="000000"/>
          <w:sz w:val="28"/>
          <w:szCs w:val="28"/>
          <w:lang w:eastAsia="ru-RU"/>
        </w:rPr>
        <w:t>Санкт-Петербург</w:t>
      </w:r>
    </w:p>
    <w:p w14:paraId="42755F8E" w14:textId="44C75DC3" w:rsidR="006C3209" w:rsidRPr="006C3209" w:rsidRDefault="006C3209" w:rsidP="00387EF5">
      <w:pPr>
        <w:spacing w:after="240" w:line="240" w:lineRule="auto"/>
        <w:jc w:val="center"/>
        <w:rPr>
          <w:rFonts w:ascii="Times New Roman" w:eastAsia="Times New Roman" w:hAnsi="Times New Roman" w:cs="Times New Roman"/>
          <w:sz w:val="24"/>
          <w:szCs w:val="24"/>
          <w:lang w:eastAsia="ru-RU"/>
        </w:rPr>
      </w:pPr>
      <w:r w:rsidRPr="006C3209">
        <w:rPr>
          <w:rFonts w:ascii="Times New Roman" w:eastAsia="Times New Roman" w:hAnsi="Times New Roman" w:cs="Times New Roman"/>
          <w:color w:val="000000"/>
          <w:sz w:val="28"/>
          <w:szCs w:val="28"/>
          <w:lang w:eastAsia="ru-RU"/>
        </w:rPr>
        <w:t>2021</w:t>
      </w:r>
    </w:p>
    <w:p w14:paraId="611A49D6" w14:textId="56084A35" w:rsidR="005A63C8" w:rsidRPr="00C6623C" w:rsidRDefault="005A63C8" w:rsidP="00C6623C">
      <w:pPr>
        <w:pStyle w:val="21"/>
        <w:tabs>
          <w:tab w:val="right" w:leader="dot" w:pos="9345"/>
        </w:tabs>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lang w:eastAsia="en-US"/>
        </w:rPr>
        <w:id w:val="1236124518"/>
        <w:docPartObj>
          <w:docPartGallery w:val="Table of Contents"/>
          <w:docPartUnique/>
        </w:docPartObj>
      </w:sdtPr>
      <w:sdtEndPr>
        <w:rPr>
          <w:rFonts w:ascii="Times New Roman" w:hAnsi="Times New Roman" w:cs="Times New Roman"/>
          <w:sz w:val="24"/>
          <w:szCs w:val="24"/>
        </w:rPr>
      </w:sdtEndPr>
      <w:sdtContent>
        <w:p w14:paraId="4AF2C4FE" w14:textId="77777777" w:rsidR="00C6623C" w:rsidRPr="00506A66" w:rsidRDefault="00C6623C" w:rsidP="00C6623C">
          <w:pPr>
            <w:pStyle w:val="ad"/>
            <w:jc w:val="center"/>
          </w:pPr>
          <w:r w:rsidRPr="00506A66">
            <w:t>Оглавление</w:t>
          </w:r>
        </w:p>
        <w:p w14:paraId="06D802D2" w14:textId="77777777" w:rsidR="00506A66" w:rsidRPr="00506A66" w:rsidRDefault="00C6623C">
          <w:pPr>
            <w:pStyle w:val="11"/>
            <w:tabs>
              <w:tab w:val="right" w:leader="dot" w:pos="9344"/>
            </w:tabs>
            <w:rPr>
              <w:rFonts w:ascii="Times New Roman" w:eastAsiaTheme="minorEastAsia" w:hAnsi="Times New Roman" w:cs="Times New Roman"/>
              <w:noProof/>
              <w:sz w:val="24"/>
              <w:szCs w:val="24"/>
              <w:lang w:eastAsia="ru-RU"/>
            </w:rPr>
          </w:pPr>
          <w:r w:rsidRPr="00506A66">
            <w:rPr>
              <w:rFonts w:ascii="Times New Roman" w:hAnsi="Times New Roman" w:cs="Times New Roman"/>
              <w:sz w:val="24"/>
              <w:szCs w:val="24"/>
            </w:rPr>
            <w:fldChar w:fldCharType="begin"/>
          </w:r>
          <w:r w:rsidRPr="00506A66">
            <w:rPr>
              <w:rFonts w:ascii="Times New Roman" w:hAnsi="Times New Roman" w:cs="Times New Roman"/>
              <w:sz w:val="24"/>
              <w:szCs w:val="24"/>
            </w:rPr>
            <w:instrText xml:space="preserve"> TOC \o "1-3" \h \z \u </w:instrText>
          </w:r>
          <w:r w:rsidRPr="00506A66">
            <w:rPr>
              <w:rFonts w:ascii="Times New Roman" w:hAnsi="Times New Roman" w:cs="Times New Roman"/>
              <w:sz w:val="24"/>
              <w:szCs w:val="24"/>
            </w:rPr>
            <w:fldChar w:fldCharType="separate"/>
          </w:r>
          <w:hyperlink w:anchor="_Toc73339916" w:history="1">
            <w:r w:rsidR="00506A66" w:rsidRPr="00506A66">
              <w:rPr>
                <w:rStyle w:val="a8"/>
                <w:rFonts w:ascii="Times New Roman" w:hAnsi="Times New Roman" w:cs="Times New Roman"/>
                <w:noProof/>
                <w:sz w:val="24"/>
                <w:szCs w:val="24"/>
              </w:rPr>
              <w:t>Введение</w:t>
            </w:r>
            <w:r w:rsidR="00506A66" w:rsidRPr="00506A66">
              <w:rPr>
                <w:rFonts w:ascii="Times New Roman" w:hAnsi="Times New Roman" w:cs="Times New Roman"/>
                <w:noProof/>
                <w:webHidden/>
                <w:sz w:val="24"/>
                <w:szCs w:val="24"/>
              </w:rPr>
              <w:tab/>
            </w:r>
            <w:r w:rsidR="00506A66" w:rsidRPr="00506A66">
              <w:rPr>
                <w:rFonts w:ascii="Times New Roman" w:hAnsi="Times New Roman" w:cs="Times New Roman"/>
                <w:noProof/>
                <w:webHidden/>
                <w:sz w:val="24"/>
                <w:szCs w:val="24"/>
              </w:rPr>
              <w:fldChar w:fldCharType="begin"/>
            </w:r>
            <w:r w:rsidR="00506A66" w:rsidRPr="00506A66">
              <w:rPr>
                <w:rFonts w:ascii="Times New Roman" w:hAnsi="Times New Roman" w:cs="Times New Roman"/>
                <w:noProof/>
                <w:webHidden/>
                <w:sz w:val="24"/>
                <w:szCs w:val="24"/>
              </w:rPr>
              <w:instrText xml:space="preserve"> PAGEREF _Toc73339916 \h </w:instrText>
            </w:r>
            <w:r w:rsidR="00506A66" w:rsidRPr="00506A66">
              <w:rPr>
                <w:rFonts w:ascii="Times New Roman" w:hAnsi="Times New Roman" w:cs="Times New Roman"/>
                <w:noProof/>
                <w:webHidden/>
                <w:sz w:val="24"/>
                <w:szCs w:val="24"/>
              </w:rPr>
            </w:r>
            <w:r w:rsidR="00506A66" w:rsidRPr="00506A66">
              <w:rPr>
                <w:rFonts w:ascii="Times New Roman" w:hAnsi="Times New Roman" w:cs="Times New Roman"/>
                <w:noProof/>
                <w:webHidden/>
                <w:sz w:val="24"/>
                <w:szCs w:val="24"/>
              </w:rPr>
              <w:fldChar w:fldCharType="separate"/>
            </w:r>
            <w:r w:rsidR="00506A66" w:rsidRPr="00506A66">
              <w:rPr>
                <w:rFonts w:ascii="Times New Roman" w:hAnsi="Times New Roman" w:cs="Times New Roman"/>
                <w:noProof/>
                <w:webHidden/>
                <w:sz w:val="24"/>
                <w:szCs w:val="24"/>
              </w:rPr>
              <w:t>3</w:t>
            </w:r>
            <w:r w:rsidR="00506A66" w:rsidRPr="00506A66">
              <w:rPr>
                <w:rFonts w:ascii="Times New Roman" w:hAnsi="Times New Roman" w:cs="Times New Roman"/>
                <w:noProof/>
                <w:webHidden/>
                <w:sz w:val="24"/>
                <w:szCs w:val="24"/>
              </w:rPr>
              <w:fldChar w:fldCharType="end"/>
            </w:r>
          </w:hyperlink>
        </w:p>
        <w:p w14:paraId="27F0DA9A" w14:textId="77777777" w:rsidR="00506A66" w:rsidRPr="00506A66" w:rsidRDefault="001B353B">
          <w:pPr>
            <w:pStyle w:val="11"/>
            <w:tabs>
              <w:tab w:val="right" w:leader="dot" w:pos="9344"/>
            </w:tabs>
            <w:rPr>
              <w:rFonts w:ascii="Times New Roman" w:eastAsiaTheme="minorEastAsia" w:hAnsi="Times New Roman" w:cs="Times New Roman"/>
              <w:noProof/>
              <w:sz w:val="24"/>
              <w:szCs w:val="24"/>
              <w:lang w:eastAsia="ru-RU"/>
            </w:rPr>
          </w:pPr>
          <w:hyperlink w:anchor="_Toc73339917" w:history="1">
            <w:r w:rsidR="00506A66" w:rsidRPr="00506A66">
              <w:rPr>
                <w:rStyle w:val="a8"/>
                <w:rFonts w:ascii="Times New Roman" w:hAnsi="Times New Roman" w:cs="Times New Roman"/>
                <w:noProof/>
                <w:sz w:val="24"/>
                <w:szCs w:val="24"/>
              </w:rPr>
              <w:t>Глава 1. Международное право беженцев: общая характеристика</w:t>
            </w:r>
            <w:r w:rsidR="00506A66" w:rsidRPr="00506A66">
              <w:rPr>
                <w:rFonts w:ascii="Times New Roman" w:hAnsi="Times New Roman" w:cs="Times New Roman"/>
                <w:noProof/>
                <w:webHidden/>
                <w:sz w:val="24"/>
                <w:szCs w:val="24"/>
              </w:rPr>
              <w:tab/>
            </w:r>
            <w:r w:rsidR="00506A66" w:rsidRPr="00506A66">
              <w:rPr>
                <w:rFonts w:ascii="Times New Roman" w:hAnsi="Times New Roman" w:cs="Times New Roman"/>
                <w:noProof/>
                <w:webHidden/>
                <w:sz w:val="24"/>
                <w:szCs w:val="24"/>
              </w:rPr>
              <w:fldChar w:fldCharType="begin"/>
            </w:r>
            <w:r w:rsidR="00506A66" w:rsidRPr="00506A66">
              <w:rPr>
                <w:rFonts w:ascii="Times New Roman" w:hAnsi="Times New Roman" w:cs="Times New Roman"/>
                <w:noProof/>
                <w:webHidden/>
                <w:sz w:val="24"/>
                <w:szCs w:val="24"/>
              </w:rPr>
              <w:instrText xml:space="preserve"> PAGEREF _Toc73339917 \h </w:instrText>
            </w:r>
            <w:r w:rsidR="00506A66" w:rsidRPr="00506A66">
              <w:rPr>
                <w:rFonts w:ascii="Times New Roman" w:hAnsi="Times New Roman" w:cs="Times New Roman"/>
                <w:noProof/>
                <w:webHidden/>
                <w:sz w:val="24"/>
                <w:szCs w:val="24"/>
              </w:rPr>
            </w:r>
            <w:r w:rsidR="00506A66" w:rsidRPr="00506A66">
              <w:rPr>
                <w:rFonts w:ascii="Times New Roman" w:hAnsi="Times New Roman" w:cs="Times New Roman"/>
                <w:noProof/>
                <w:webHidden/>
                <w:sz w:val="24"/>
                <w:szCs w:val="24"/>
              </w:rPr>
              <w:fldChar w:fldCharType="separate"/>
            </w:r>
            <w:r w:rsidR="00506A66" w:rsidRPr="00506A66">
              <w:rPr>
                <w:rFonts w:ascii="Times New Roman" w:hAnsi="Times New Roman" w:cs="Times New Roman"/>
                <w:noProof/>
                <w:webHidden/>
                <w:sz w:val="24"/>
                <w:szCs w:val="24"/>
              </w:rPr>
              <w:t>17</w:t>
            </w:r>
            <w:r w:rsidR="00506A66" w:rsidRPr="00506A66">
              <w:rPr>
                <w:rFonts w:ascii="Times New Roman" w:hAnsi="Times New Roman" w:cs="Times New Roman"/>
                <w:noProof/>
                <w:webHidden/>
                <w:sz w:val="24"/>
                <w:szCs w:val="24"/>
              </w:rPr>
              <w:fldChar w:fldCharType="end"/>
            </w:r>
          </w:hyperlink>
        </w:p>
        <w:p w14:paraId="5DFF1525" w14:textId="77777777" w:rsidR="00506A66" w:rsidRPr="00506A66" w:rsidRDefault="001B353B">
          <w:pPr>
            <w:pStyle w:val="11"/>
            <w:tabs>
              <w:tab w:val="left" w:pos="660"/>
              <w:tab w:val="right" w:leader="dot" w:pos="9344"/>
            </w:tabs>
            <w:rPr>
              <w:rFonts w:ascii="Times New Roman" w:eastAsiaTheme="minorEastAsia" w:hAnsi="Times New Roman" w:cs="Times New Roman"/>
              <w:noProof/>
              <w:sz w:val="24"/>
              <w:szCs w:val="24"/>
              <w:lang w:eastAsia="ru-RU"/>
            </w:rPr>
          </w:pPr>
          <w:hyperlink w:anchor="_Toc73339918" w:history="1">
            <w:r w:rsidR="00506A66" w:rsidRPr="00506A66">
              <w:rPr>
                <w:rStyle w:val="a8"/>
                <w:rFonts w:ascii="Times New Roman" w:hAnsi="Times New Roman" w:cs="Times New Roman"/>
                <w:noProof/>
                <w:sz w:val="24"/>
                <w:szCs w:val="24"/>
              </w:rPr>
              <w:t>1.1.</w:t>
            </w:r>
            <w:r w:rsidR="00506A66" w:rsidRPr="00506A66">
              <w:rPr>
                <w:rFonts w:ascii="Times New Roman" w:eastAsiaTheme="minorEastAsia" w:hAnsi="Times New Roman" w:cs="Times New Roman"/>
                <w:noProof/>
                <w:sz w:val="24"/>
                <w:szCs w:val="24"/>
                <w:lang w:eastAsia="ru-RU"/>
              </w:rPr>
              <w:tab/>
            </w:r>
            <w:r w:rsidR="00506A66" w:rsidRPr="00506A66">
              <w:rPr>
                <w:rStyle w:val="a8"/>
                <w:rFonts w:ascii="Times New Roman" w:hAnsi="Times New Roman" w:cs="Times New Roman"/>
                <w:noProof/>
                <w:sz w:val="24"/>
                <w:szCs w:val="24"/>
              </w:rPr>
              <w:t>История развития международного права беженцев</w:t>
            </w:r>
            <w:r w:rsidR="00506A66" w:rsidRPr="00506A66">
              <w:rPr>
                <w:rFonts w:ascii="Times New Roman" w:hAnsi="Times New Roman" w:cs="Times New Roman"/>
                <w:noProof/>
                <w:webHidden/>
                <w:sz w:val="24"/>
                <w:szCs w:val="24"/>
              </w:rPr>
              <w:tab/>
            </w:r>
            <w:r w:rsidR="00506A66" w:rsidRPr="00506A66">
              <w:rPr>
                <w:rFonts w:ascii="Times New Roman" w:hAnsi="Times New Roman" w:cs="Times New Roman"/>
                <w:noProof/>
                <w:webHidden/>
                <w:sz w:val="24"/>
                <w:szCs w:val="24"/>
              </w:rPr>
              <w:fldChar w:fldCharType="begin"/>
            </w:r>
            <w:r w:rsidR="00506A66" w:rsidRPr="00506A66">
              <w:rPr>
                <w:rFonts w:ascii="Times New Roman" w:hAnsi="Times New Roman" w:cs="Times New Roman"/>
                <w:noProof/>
                <w:webHidden/>
                <w:sz w:val="24"/>
                <w:szCs w:val="24"/>
              </w:rPr>
              <w:instrText xml:space="preserve"> PAGEREF _Toc73339918 \h </w:instrText>
            </w:r>
            <w:r w:rsidR="00506A66" w:rsidRPr="00506A66">
              <w:rPr>
                <w:rFonts w:ascii="Times New Roman" w:hAnsi="Times New Roman" w:cs="Times New Roman"/>
                <w:noProof/>
                <w:webHidden/>
                <w:sz w:val="24"/>
                <w:szCs w:val="24"/>
              </w:rPr>
            </w:r>
            <w:r w:rsidR="00506A66" w:rsidRPr="00506A66">
              <w:rPr>
                <w:rFonts w:ascii="Times New Roman" w:hAnsi="Times New Roman" w:cs="Times New Roman"/>
                <w:noProof/>
                <w:webHidden/>
                <w:sz w:val="24"/>
                <w:szCs w:val="24"/>
              </w:rPr>
              <w:fldChar w:fldCharType="separate"/>
            </w:r>
            <w:r w:rsidR="00506A66" w:rsidRPr="00506A66">
              <w:rPr>
                <w:rFonts w:ascii="Times New Roman" w:hAnsi="Times New Roman" w:cs="Times New Roman"/>
                <w:noProof/>
                <w:webHidden/>
                <w:sz w:val="24"/>
                <w:szCs w:val="24"/>
              </w:rPr>
              <w:t>17</w:t>
            </w:r>
            <w:r w:rsidR="00506A66" w:rsidRPr="00506A66">
              <w:rPr>
                <w:rFonts w:ascii="Times New Roman" w:hAnsi="Times New Roman" w:cs="Times New Roman"/>
                <w:noProof/>
                <w:webHidden/>
                <w:sz w:val="24"/>
                <w:szCs w:val="24"/>
              </w:rPr>
              <w:fldChar w:fldCharType="end"/>
            </w:r>
          </w:hyperlink>
        </w:p>
        <w:p w14:paraId="1DDB060F" w14:textId="77777777" w:rsidR="00506A66" w:rsidRPr="00506A66" w:rsidRDefault="001B353B">
          <w:pPr>
            <w:pStyle w:val="11"/>
            <w:tabs>
              <w:tab w:val="right" w:leader="dot" w:pos="9344"/>
            </w:tabs>
            <w:rPr>
              <w:rFonts w:ascii="Times New Roman" w:eastAsiaTheme="minorEastAsia" w:hAnsi="Times New Roman" w:cs="Times New Roman"/>
              <w:noProof/>
              <w:sz w:val="24"/>
              <w:szCs w:val="24"/>
              <w:lang w:eastAsia="ru-RU"/>
            </w:rPr>
          </w:pPr>
          <w:hyperlink w:anchor="_Toc73339919" w:history="1">
            <w:r w:rsidR="00506A66" w:rsidRPr="00506A66">
              <w:rPr>
                <w:rStyle w:val="a8"/>
                <w:rFonts w:ascii="Times New Roman" w:hAnsi="Times New Roman" w:cs="Times New Roman"/>
                <w:noProof/>
                <w:sz w:val="24"/>
                <w:szCs w:val="24"/>
              </w:rPr>
              <w:t>1.2. Деятельность Управления Верховного комиссара ООН по делам беженцев</w:t>
            </w:r>
            <w:r w:rsidR="00506A66" w:rsidRPr="00506A66">
              <w:rPr>
                <w:rFonts w:ascii="Times New Roman" w:hAnsi="Times New Roman" w:cs="Times New Roman"/>
                <w:noProof/>
                <w:webHidden/>
                <w:sz w:val="24"/>
                <w:szCs w:val="24"/>
              </w:rPr>
              <w:tab/>
            </w:r>
            <w:r w:rsidR="00506A66" w:rsidRPr="00506A66">
              <w:rPr>
                <w:rFonts w:ascii="Times New Roman" w:hAnsi="Times New Roman" w:cs="Times New Roman"/>
                <w:noProof/>
                <w:webHidden/>
                <w:sz w:val="24"/>
                <w:szCs w:val="24"/>
              </w:rPr>
              <w:fldChar w:fldCharType="begin"/>
            </w:r>
            <w:r w:rsidR="00506A66" w:rsidRPr="00506A66">
              <w:rPr>
                <w:rFonts w:ascii="Times New Roman" w:hAnsi="Times New Roman" w:cs="Times New Roman"/>
                <w:noProof/>
                <w:webHidden/>
                <w:sz w:val="24"/>
                <w:szCs w:val="24"/>
              </w:rPr>
              <w:instrText xml:space="preserve"> PAGEREF _Toc73339919 \h </w:instrText>
            </w:r>
            <w:r w:rsidR="00506A66" w:rsidRPr="00506A66">
              <w:rPr>
                <w:rFonts w:ascii="Times New Roman" w:hAnsi="Times New Roman" w:cs="Times New Roman"/>
                <w:noProof/>
                <w:webHidden/>
                <w:sz w:val="24"/>
                <w:szCs w:val="24"/>
              </w:rPr>
            </w:r>
            <w:r w:rsidR="00506A66" w:rsidRPr="00506A66">
              <w:rPr>
                <w:rFonts w:ascii="Times New Roman" w:hAnsi="Times New Roman" w:cs="Times New Roman"/>
                <w:noProof/>
                <w:webHidden/>
                <w:sz w:val="24"/>
                <w:szCs w:val="24"/>
              </w:rPr>
              <w:fldChar w:fldCharType="separate"/>
            </w:r>
            <w:r w:rsidR="00506A66" w:rsidRPr="00506A66">
              <w:rPr>
                <w:rFonts w:ascii="Times New Roman" w:hAnsi="Times New Roman" w:cs="Times New Roman"/>
                <w:noProof/>
                <w:webHidden/>
                <w:sz w:val="24"/>
                <w:szCs w:val="24"/>
              </w:rPr>
              <w:t>23</w:t>
            </w:r>
            <w:r w:rsidR="00506A66" w:rsidRPr="00506A66">
              <w:rPr>
                <w:rFonts w:ascii="Times New Roman" w:hAnsi="Times New Roman" w:cs="Times New Roman"/>
                <w:noProof/>
                <w:webHidden/>
                <w:sz w:val="24"/>
                <w:szCs w:val="24"/>
              </w:rPr>
              <w:fldChar w:fldCharType="end"/>
            </w:r>
          </w:hyperlink>
        </w:p>
        <w:p w14:paraId="76842A37" w14:textId="77777777" w:rsidR="00506A66" w:rsidRPr="00506A66" w:rsidRDefault="001B353B">
          <w:pPr>
            <w:pStyle w:val="11"/>
            <w:tabs>
              <w:tab w:val="right" w:leader="dot" w:pos="9344"/>
            </w:tabs>
            <w:rPr>
              <w:rFonts w:ascii="Times New Roman" w:eastAsiaTheme="minorEastAsia" w:hAnsi="Times New Roman" w:cs="Times New Roman"/>
              <w:noProof/>
              <w:sz w:val="24"/>
              <w:szCs w:val="24"/>
              <w:lang w:eastAsia="ru-RU"/>
            </w:rPr>
          </w:pPr>
          <w:hyperlink w:anchor="_Toc73339920" w:history="1">
            <w:r w:rsidR="00506A66" w:rsidRPr="00506A66">
              <w:rPr>
                <w:rStyle w:val="a8"/>
                <w:rFonts w:ascii="Times New Roman" w:hAnsi="Times New Roman" w:cs="Times New Roman"/>
                <w:noProof/>
                <w:sz w:val="24"/>
                <w:szCs w:val="24"/>
              </w:rPr>
              <w:t>1.3. Основные принципы и источники международного права беженцев</w:t>
            </w:r>
            <w:r w:rsidR="00506A66" w:rsidRPr="00506A66">
              <w:rPr>
                <w:rFonts w:ascii="Times New Roman" w:hAnsi="Times New Roman" w:cs="Times New Roman"/>
                <w:noProof/>
                <w:webHidden/>
                <w:sz w:val="24"/>
                <w:szCs w:val="24"/>
              </w:rPr>
              <w:tab/>
            </w:r>
            <w:r w:rsidR="00506A66" w:rsidRPr="00506A66">
              <w:rPr>
                <w:rFonts w:ascii="Times New Roman" w:hAnsi="Times New Roman" w:cs="Times New Roman"/>
                <w:noProof/>
                <w:webHidden/>
                <w:sz w:val="24"/>
                <w:szCs w:val="24"/>
              </w:rPr>
              <w:fldChar w:fldCharType="begin"/>
            </w:r>
            <w:r w:rsidR="00506A66" w:rsidRPr="00506A66">
              <w:rPr>
                <w:rFonts w:ascii="Times New Roman" w:hAnsi="Times New Roman" w:cs="Times New Roman"/>
                <w:noProof/>
                <w:webHidden/>
                <w:sz w:val="24"/>
                <w:szCs w:val="24"/>
              </w:rPr>
              <w:instrText xml:space="preserve"> PAGEREF _Toc73339920 \h </w:instrText>
            </w:r>
            <w:r w:rsidR="00506A66" w:rsidRPr="00506A66">
              <w:rPr>
                <w:rFonts w:ascii="Times New Roman" w:hAnsi="Times New Roman" w:cs="Times New Roman"/>
                <w:noProof/>
                <w:webHidden/>
                <w:sz w:val="24"/>
                <w:szCs w:val="24"/>
              </w:rPr>
            </w:r>
            <w:r w:rsidR="00506A66" w:rsidRPr="00506A66">
              <w:rPr>
                <w:rFonts w:ascii="Times New Roman" w:hAnsi="Times New Roman" w:cs="Times New Roman"/>
                <w:noProof/>
                <w:webHidden/>
                <w:sz w:val="24"/>
                <w:szCs w:val="24"/>
              </w:rPr>
              <w:fldChar w:fldCharType="separate"/>
            </w:r>
            <w:r w:rsidR="00506A66" w:rsidRPr="00506A66">
              <w:rPr>
                <w:rFonts w:ascii="Times New Roman" w:hAnsi="Times New Roman" w:cs="Times New Roman"/>
                <w:noProof/>
                <w:webHidden/>
                <w:sz w:val="24"/>
                <w:szCs w:val="24"/>
              </w:rPr>
              <w:t>28</w:t>
            </w:r>
            <w:r w:rsidR="00506A66" w:rsidRPr="00506A66">
              <w:rPr>
                <w:rFonts w:ascii="Times New Roman" w:hAnsi="Times New Roman" w:cs="Times New Roman"/>
                <w:noProof/>
                <w:webHidden/>
                <w:sz w:val="24"/>
                <w:szCs w:val="24"/>
              </w:rPr>
              <w:fldChar w:fldCharType="end"/>
            </w:r>
          </w:hyperlink>
        </w:p>
        <w:p w14:paraId="475465BC" w14:textId="77777777" w:rsidR="00506A66" w:rsidRPr="00506A66" w:rsidRDefault="001B353B">
          <w:pPr>
            <w:pStyle w:val="11"/>
            <w:tabs>
              <w:tab w:val="right" w:leader="dot" w:pos="9344"/>
            </w:tabs>
            <w:rPr>
              <w:rFonts w:ascii="Times New Roman" w:eastAsiaTheme="minorEastAsia" w:hAnsi="Times New Roman" w:cs="Times New Roman"/>
              <w:noProof/>
              <w:sz w:val="24"/>
              <w:szCs w:val="24"/>
              <w:lang w:eastAsia="ru-RU"/>
            </w:rPr>
          </w:pPr>
          <w:hyperlink w:anchor="_Toc73339921" w:history="1">
            <w:r w:rsidR="00506A66" w:rsidRPr="00506A66">
              <w:rPr>
                <w:rStyle w:val="a8"/>
                <w:rFonts w:ascii="Times New Roman" w:hAnsi="Times New Roman" w:cs="Times New Roman"/>
                <w:noProof/>
                <w:sz w:val="24"/>
                <w:szCs w:val="24"/>
                <w:lang w:bidi="ar-AE"/>
              </w:rPr>
              <w:t xml:space="preserve">Глава 2. Положение западносахарских беженцев </w:t>
            </w:r>
            <w:r w:rsidR="00506A66" w:rsidRPr="00506A66">
              <w:rPr>
                <w:rStyle w:val="a8"/>
                <w:rFonts w:ascii="Times New Roman" w:hAnsi="Times New Roman" w:cs="Times New Roman"/>
                <w:i/>
                <w:iCs/>
                <w:noProof/>
                <w:sz w:val="24"/>
                <w:szCs w:val="24"/>
                <w:lang w:bidi="ar-AE"/>
              </w:rPr>
              <w:t>сахрави</w:t>
            </w:r>
            <w:r w:rsidR="00506A66" w:rsidRPr="00506A66">
              <w:rPr>
                <w:rStyle w:val="a8"/>
                <w:rFonts w:ascii="Times New Roman" w:hAnsi="Times New Roman" w:cs="Times New Roman"/>
                <w:noProof/>
                <w:sz w:val="24"/>
                <w:szCs w:val="24"/>
                <w:lang w:bidi="ar-AE"/>
              </w:rPr>
              <w:t xml:space="preserve"> в Алжире</w:t>
            </w:r>
            <w:r w:rsidR="00506A66" w:rsidRPr="00506A66">
              <w:rPr>
                <w:rFonts w:ascii="Times New Roman" w:hAnsi="Times New Roman" w:cs="Times New Roman"/>
                <w:noProof/>
                <w:webHidden/>
                <w:sz w:val="24"/>
                <w:szCs w:val="24"/>
              </w:rPr>
              <w:tab/>
            </w:r>
            <w:r w:rsidR="00506A66" w:rsidRPr="00506A66">
              <w:rPr>
                <w:rFonts w:ascii="Times New Roman" w:hAnsi="Times New Roman" w:cs="Times New Roman"/>
                <w:noProof/>
                <w:webHidden/>
                <w:sz w:val="24"/>
                <w:szCs w:val="24"/>
              </w:rPr>
              <w:fldChar w:fldCharType="begin"/>
            </w:r>
            <w:r w:rsidR="00506A66" w:rsidRPr="00506A66">
              <w:rPr>
                <w:rFonts w:ascii="Times New Roman" w:hAnsi="Times New Roman" w:cs="Times New Roman"/>
                <w:noProof/>
                <w:webHidden/>
                <w:sz w:val="24"/>
                <w:szCs w:val="24"/>
              </w:rPr>
              <w:instrText xml:space="preserve"> PAGEREF _Toc73339921 \h </w:instrText>
            </w:r>
            <w:r w:rsidR="00506A66" w:rsidRPr="00506A66">
              <w:rPr>
                <w:rFonts w:ascii="Times New Roman" w:hAnsi="Times New Roman" w:cs="Times New Roman"/>
                <w:noProof/>
                <w:webHidden/>
                <w:sz w:val="24"/>
                <w:szCs w:val="24"/>
              </w:rPr>
            </w:r>
            <w:r w:rsidR="00506A66" w:rsidRPr="00506A66">
              <w:rPr>
                <w:rFonts w:ascii="Times New Roman" w:hAnsi="Times New Roman" w:cs="Times New Roman"/>
                <w:noProof/>
                <w:webHidden/>
                <w:sz w:val="24"/>
                <w:szCs w:val="24"/>
              </w:rPr>
              <w:fldChar w:fldCharType="separate"/>
            </w:r>
            <w:r w:rsidR="00506A66" w:rsidRPr="00506A66">
              <w:rPr>
                <w:rFonts w:ascii="Times New Roman" w:hAnsi="Times New Roman" w:cs="Times New Roman"/>
                <w:noProof/>
                <w:webHidden/>
                <w:sz w:val="24"/>
                <w:szCs w:val="24"/>
              </w:rPr>
              <w:t>38</w:t>
            </w:r>
            <w:r w:rsidR="00506A66" w:rsidRPr="00506A66">
              <w:rPr>
                <w:rFonts w:ascii="Times New Roman" w:hAnsi="Times New Roman" w:cs="Times New Roman"/>
                <w:noProof/>
                <w:webHidden/>
                <w:sz w:val="24"/>
                <w:szCs w:val="24"/>
              </w:rPr>
              <w:fldChar w:fldCharType="end"/>
            </w:r>
          </w:hyperlink>
        </w:p>
        <w:p w14:paraId="0BCFAA8D" w14:textId="77777777" w:rsidR="00506A66" w:rsidRPr="00506A66" w:rsidRDefault="001B353B">
          <w:pPr>
            <w:pStyle w:val="11"/>
            <w:tabs>
              <w:tab w:val="right" w:leader="dot" w:pos="9344"/>
            </w:tabs>
            <w:rPr>
              <w:rFonts w:ascii="Times New Roman" w:eastAsiaTheme="minorEastAsia" w:hAnsi="Times New Roman" w:cs="Times New Roman"/>
              <w:noProof/>
              <w:sz w:val="24"/>
              <w:szCs w:val="24"/>
              <w:lang w:eastAsia="ru-RU"/>
            </w:rPr>
          </w:pPr>
          <w:hyperlink w:anchor="_Toc73339922" w:history="1">
            <w:r w:rsidR="00506A66" w:rsidRPr="00506A66">
              <w:rPr>
                <w:rStyle w:val="a8"/>
                <w:rFonts w:ascii="Times New Roman" w:hAnsi="Times New Roman" w:cs="Times New Roman"/>
                <w:noProof/>
                <w:sz w:val="24"/>
                <w:szCs w:val="24"/>
              </w:rPr>
              <w:t xml:space="preserve">2.1. Территория беженцев в Алжире: организация лагерей </w:t>
            </w:r>
            <w:r w:rsidR="00506A66" w:rsidRPr="00506A66">
              <w:rPr>
                <w:rStyle w:val="a8"/>
                <w:rFonts w:ascii="Times New Roman" w:hAnsi="Times New Roman" w:cs="Times New Roman"/>
                <w:i/>
                <w:iCs/>
                <w:noProof/>
                <w:sz w:val="24"/>
                <w:szCs w:val="24"/>
              </w:rPr>
              <w:t>сахрави</w:t>
            </w:r>
            <w:r w:rsidR="00506A66" w:rsidRPr="00506A66">
              <w:rPr>
                <w:rStyle w:val="a8"/>
                <w:rFonts w:ascii="Times New Roman" w:hAnsi="Times New Roman" w:cs="Times New Roman"/>
                <w:noProof/>
                <w:sz w:val="24"/>
                <w:szCs w:val="24"/>
              </w:rPr>
              <w:t xml:space="preserve"> в Тиндуфе</w:t>
            </w:r>
            <w:r w:rsidR="00506A66" w:rsidRPr="00506A66">
              <w:rPr>
                <w:rFonts w:ascii="Times New Roman" w:hAnsi="Times New Roman" w:cs="Times New Roman"/>
                <w:noProof/>
                <w:webHidden/>
                <w:sz w:val="24"/>
                <w:szCs w:val="24"/>
              </w:rPr>
              <w:tab/>
            </w:r>
            <w:r w:rsidR="00506A66" w:rsidRPr="00506A66">
              <w:rPr>
                <w:rFonts w:ascii="Times New Roman" w:hAnsi="Times New Roman" w:cs="Times New Roman"/>
                <w:noProof/>
                <w:webHidden/>
                <w:sz w:val="24"/>
                <w:szCs w:val="24"/>
              </w:rPr>
              <w:fldChar w:fldCharType="begin"/>
            </w:r>
            <w:r w:rsidR="00506A66" w:rsidRPr="00506A66">
              <w:rPr>
                <w:rFonts w:ascii="Times New Roman" w:hAnsi="Times New Roman" w:cs="Times New Roman"/>
                <w:noProof/>
                <w:webHidden/>
                <w:sz w:val="24"/>
                <w:szCs w:val="24"/>
              </w:rPr>
              <w:instrText xml:space="preserve"> PAGEREF _Toc73339922 \h </w:instrText>
            </w:r>
            <w:r w:rsidR="00506A66" w:rsidRPr="00506A66">
              <w:rPr>
                <w:rFonts w:ascii="Times New Roman" w:hAnsi="Times New Roman" w:cs="Times New Roman"/>
                <w:noProof/>
                <w:webHidden/>
                <w:sz w:val="24"/>
                <w:szCs w:val="24"/>
              </w:rPr>
            </w:r>
            <w:r w:rsidR="00506A66" w:rsidRPr="00506A66">
              <w:rPr>
                <w:rFonts w:ascii="Times New Roman" w:hAnsi="Times New Roman" w:cs="Times New Roman"/>
                <w:noProof/>
                <w:webHidden/>
                <w:sz w:val="24"/>
                <w:szCs w:val="24"/>
              </w:rPr>
              <w:fldChar w:fldCharType="separate"/>
            </w:r>
            <w:r w:rsidR="00506A66" w:rsidRPr="00506A66">
              <w:rPr>
                <w:rFonts w:ascii="Times New Roman" w:hAnsi="Times New Roman" w:cs="Times New Roman"/>
                <w:noProof/>
                <w:webHidden/>
                <w:sz w:val="24"/>
                <w:szCs w:val="24"/>
              </w:rPr>
              <w:t>38</w:t>
            </w:r>
            <w:r w:rsidR="00506A66" w:rsidRPr="00506A66">
              <w:rPr>
                <w:rFonts w:ascii="Times New Roman" w:hAnsi="Times New Roman" w:cs="Times New Roman"/>
                <w:noProof/>
                <w:webHidden/>
                <w:sz w:val="24"/>
                <w:szCs w:val="24"/>
              </w:rPr>
              <w:fldChar w:fldCharType="end"/>
            </w:r>
          </w:hyperlink>
        </w:p>
        <w:p w14:paraId="38CEA11D" w14:textId="77777777" w:rsidR="00506A66" w:rsidRPr="00506A66" w:rsidRDefault="001B353B">
          <w:pPr>
            <w:pStyle w:val="11"/>
            <w:tabs>
              <w:tab w:val="right" w:leader="dot" w:pos="9344"/>
            </w:tabs>
            <w:rPr>
              <w:rFonts w:ascii="Times New Roman" w:eastAsiaTheme="minorEastAsia" w:hAnsi="Times New Roman" w:cs="Times New Roman"/>
              <w:noProof/>
              <w:sz w:val="24"/>
              <w:szCs w:val="24"/>
              <w:lang w:eastAsia="ru-RU"/>
            </w:rPr>
          </w:pPr>
          <w:hyperlink w:anchor="_Toc73339923" w:history="1">
            <w:r w:rsidR="00506A66" w:rsidRPr="00506A66">
              <w:rPr>
                <w:rStyle w:val="a8"/>
                <w:rFonts w:ascii="Times New Roman" w:hAnsi="Times New Roman" w:cs="Times New Roman"/>
                <w:noProof/>
                <w:sz w:val="24"/>
                <w:szCs w:val="24"/>
                <w:lang w:bidi="ar-AE"/>
              </w:rPr>
              <w:t xml:space="preserve">2.2. Условия жизни в лагерях беженцев </w:t>
            </w:r>
            <w:r w:rsidR="00506A66" w:rsidRPr="00506A66">
              <w:rPr>
                <w:rStyle w:val="a8"/>
                <w:rFonts w:ascii="Times New Roman" w:hAnsi="Times New Roman" w:cs="Times New Roman"/>
                <w:i/>
                <w:iCs/>
                <w:noProof/>
                <w:sz w:val="24"/>
                <w:szCs w:val="24"/>
                <w:lang w:bidi="ar-AE"/>
              </w:rPr>
              <w:t xml:space="preserve">сахрави </w:t>
            </w:r>
            <w:r w:rsidR="00506A66" w:rsidRPr="00506A66">
              <w:rPr>
                <w:rStyle w:val="a8"/>
                <w:rFonts w:ascii="Times New Roman" w:hAnsi="Times New Roman" w:cs="Times New Roman"/>
                <w:noProof/>
                <w:sz w:val="24"/>
                <w:szCs w:val="24"/>
                <w:lang w:bidi="ar-AE"/>
              </w:rPr>
              <w:t>в Тиндуфе</w:t>
            </w:r>
            <w:r w:rsidR="00506A66" w:rsidRPr="00506A66">
              <w:rPr>
                <w:rFonts w:ascii="Times New Roman" w:hAnsi="Times New Roman" w:cs="Times New Roman"/>
                <w:noProof/>
                <w:webHidden/>
                <w:sz w:val="24"/>
                <w:szCs w:val="24"/>
              </w:rPr>
              <w:tab/>
            </w:r>
            <w:r w:rsidR="00506A66" w:rsidRPr="00506A66">
              <w:rPr>
                <w:rFonts w:ascii="Times New Roman" w:hAnsi="Times New Roman" w:cs="Times New Roman"/>
                <w:noProof/>
                <w:webHidden/>
                <w:sz w:val="24"/>
                <w:szCs w:val="24"/>
              </w:rPr>
              <w:fldChar w:fldCharType="begin"/>
            </w:r>
            <w:r w:rsidR="00506A66" w:rsidRPr="00506A66">
              <w:rPr>
                <w:rFonts w:ascii="Times New Roman" w:hAnsi="Times New Roman" w:cs="Times New Roman"/>
                <w:noProof/>
                <w:webHidden/>
                <w:sz w:val="24"/>
                <w:szCs w:val="24"/>
              </w:rPr>
              <w:instrText xml:space="preserve"> PAGEREF _Toc73339923 \h </w:instrText>
            </w:r>
            <w:r w:rsidR="00506A66" w:rsidRPr="00506A66">
              <w:rPr>
                <w:rFonts w:ascii="Times New Roman" w:hAnsi="Times New Roman" w:cs="Times New Roman"/>
                <w:noProof/>
                <w:webHidden/>
                <w:sz w:val="24"/>
                <w:szCs w:val="24"/>
              </w:rPr>
            </w:r>
            <w:r w:rsidR="00506A66" w:rsidRPr="00506A66">
              <w:rPr>
                <w:rFonts w:ascii="Times New Roman" w:hAnsi="Times New Roman" w:cs="Times New Roman"/>
                <w:noProof/>
                <w:webHidden/>
                <w:sz w:val="24"/>
                <w:szCs w:val="24"/>
              </w:rPr>
              <w:fldChar w:fldCharType="separate"/>
            </w:r>
            <w:r w:rsidR="00506A66" w:rsidRPr="00506A66">
              <w:rPr>
                <w:rFonts w:ascii="Times New Roman" w:hAnsi="Times New Roman" w:cs="Times New Roman"/>
                <w:noProof/>
                <w:webHidden/>
                <w:sz w:val="24"/>
                <w:szCs w:val="24"/>
              </w:rPr>
              <w:t>44</w:t>
            </w:r>
            <w:r w:rsidR="00506A66" w:rsidRPr="00506A66">
              <w:rPr>
                <w:rFonts w:ascii="Times New Roman" w:hAnsi="Times New Roman" w:cs="Times New Roman"/>
                <w:noProof/>
                <w:webHidden/>
                <w:sz w:val="24"/>
                <w:szCs w:val="24"/>
              </w:rPr>
              <w:fldChar w:fldCharType="end"/>
            </w:r>
          </w:hyperlink>
        </w:p>
        <w:p w14:paraId="6A07B0B8" w14:textId="77777777" w:rsidR="00506A66" w:rsidRPr="00506A66" w:rsidRDefault="001B353B">
          <w:pPr>
            <w:pStyle w:val="11"/>
            <w:tabs>
              <w:tab w:val="right" w:leader="dot" w:pos="9344"/>
            </w:tabs>
            <w:rPr>
              <w:rFonts w:ascii="Times New Roman" w:eastAsiaTheme="minorEastAsia" w:hAnsi="Times New Roman" w:cs="Times New Roman"/>
              <w:noProof/>
              <w:sz w:val="24"/>
              <w:szCs w:val="24"/>
              <w:lang w:eastAsia="ru-RU"/>
            </w:rPr>
          </w:pPr>
          <w:hyperlink w:anchor="_Toc73339924" w:history="1">
            <w:r w:rsidR="00506A66" w:rsidRPr="00506A66">
              <w:rPr>
                <w:rStyle w:val="a8"/>
                <w:rFonts w:ascii="Times New Roman" w:hAnsi="Times New Roman" w:cs="Times New Roman"/>
                <w:noProof/>
                <w:sz w:val="24"/>
                <w:szCs w:val="24"/>
                <w:lang w:bidi="ar-AE"/>
              </w:rPr>
              <w:t xml:space="preserve">2.3. Проблема защиты прав человека в лагерях беженцев </w:t>
            </w:r>
            <w:r w:rsidR="00506A66" w:rsidRPr="00506A66">
              <w:rPr>
                <w:rStyle w:val="a8"/>
                <w:rFonts w:ascii="Times New Roman" w:hAnsi="Times New Roman" w:cs="Times New Roman"/>
                <w:i/>
                <w:iCs/>
                <w:noProof/>
                <w:sz w:val="24"/>
                <w:szCs w:val="24"/>
                <w:lang w:bidi="ar-AE"/>
              </w:rPr>
              <w:t>сахрави</w:t>
            </w:r>
            <w:r w:rsidR="00506A66" w:rsidRPr="00506A66">
              <w:rPr>
                <w:rFonts w:ascii="Times New Roman" w:hAnsi="Times New Roman" w:cs="Times New Roman"/>
                <w:noProof/>
                <w:webHidden/>
                <w:sz w:val="24"/>
                <w:szCs w:val="24"/>
              </w:rPr>
              <w:tab/>
            </w:r>
            <w:r w:rsidR="00506A66" w:rsidRPr="00506A66">
              <w:rPr>
                <w:rFonts w:ascii="Times New Roman" w:hAnsi="Times New Roman" w:cs="Times New Roman"/>
                <w:noProof/>
                <w:webHidden/>
                <w:sz w:val="24"/>
                <w:szCs w:val="24"/>
              </w:rPr>
              <w:fldChar w:fldCharType="begin"/>
            </w:r>
            <w:r w:rsidR="00506A66" w:rsidRPr="00506A66">
              <w:rPr>
                <w:rFonts w:ascii="Times New Roman" w:hAnsi="Times New Roman" w:cs="Times New Roman"/>
                <w:noProof/>
                <w:webHidden/>
                <w:sz w:val="24"/>
                <w:szCs w:val="24"/>
              </w:rPr>
              <w:instrText xml:space="preserve"> PAGEREF _Toc73339924 \h </w:instrText>
            </w:r>
            <w:r w:rsidR="00506A66" w:rsidRPr="00506A66">
              <w:rPr>
                <w:rFonts w:ascii="Times New Roman" w:hAnsi="Times New Roman" w:cs="Times New Roman"/>
                <w:noProof/>
                <w:webHidden/>
                <w:sz w:val="24"/>
                <w:szCs w:val="24"/>
              </w:rPr>
            </w:r>
            <w:r w:rsidR="00506A66" w:rsidRPr="00506A66">
              <w:rPr>
                <w:rFonts w:ascii="Times New Roman" w:hAnsi="Times New Roman" w:cs="Times New Roman"/>
                <w:noProof/>
                <w:webHidden/>
                <w:sz w:val="24"/>
                <w:szCs w:val="24"/>
              </w:rPr>
              <w:fldChar w:fldCharType="separate"/>
            </w:r>
            <w:r w:rsidR="00506A66" w:rsidRPr="00506A66">
              <w:rPr>
                <w:rFonts w:ascii="Times New Roman" w:hAnsi="Times New Roman" w:cs="Times New Roman"/>
                <w:noProof/>
                <w:webHidden/>
                <w:sz w:val="24"/>
                <w:szCs w:val="24"/>
              </w:rPr>
              <w:t>51</w:t>
            </w:r>
            <w:r w:rsidR="00506A66" w:rsidRPr="00506A66">
              <w:rPr>
                <w:rFonts w:ascii="Times New Roman" w:hAnsi="Times New Roman" w:cs="Times New Roman"/>
                <w:noProof/>
                <w:webHidden/>
                <w:sz w:val="24"/>
                <w:szCs w:val="24"/>
              </w:rPr>
              <w:fldChar w:fldCharType="end"/>
            </w:r>
          </w:hyperlink>
        </w:p>
        <w:p w14:paraId="44138538" w14:textId="77777777" w:rsidR="00506A66" w:rsidRPr="00506A66" w:rsidRDefault="001B353B">
          <w:pPr>
            <w:pStyle w:val="11"/>
            <w:tabs>
              <w:tab w:val="right" w:leader="dot" w:pos="9344"/>
            </w:tabs>
            <w:rPr>
              <w:rFonts w:ascii="Times New Roman" w:eastAsiaTheme="minorEastAsia" w:hAnsi="Times New Roman" w:cs="Times New Roman"/>
              <w:noProof/>
              <w:sz w:val="24"/>
              <w:szCs w:val="24"/>
              <w:lang w:eastAsia="ru-RU"/>
            </w:rPr>
          </w:pPr>
          <w:hyperlink w:anchor="_Toc73339925" w:history="1">
            <w:r w:rsidR="00506A66" w:rsidRPr="00506A66">
              <w:rPr>
                <w:rStyle w:val="a8"/>
                <w:rFonts w:ascii="Times New Roman" w:hAnsi="Times New Roman" w:cs="Times New Roman"/>
                <w:noProof/>
                <w:sz w:val="24"/>
                <w:szCs w:val="24"/>
              </w:rPr>
              <w:t xml:space="preserve">Глава 3. Реализация механизмов международной защиты беженцев </w:t>
            </w:r>
            <w:r w:rsidR="00506A66" w:rsidRPr="00506A66">
              <w:rPr>
                <w:rStyle w:val="a8"/>
                <w:rFonts w:ascii="Times New Roman" w:hAnsi="Times New Roman" w:cs="Times New Roman"/>
                <w:i/>
                <w:iCs/>
                <w:noProof/>
                <w:sz w:val="24"/>
                <w:szCs w:val="24"/>
              </w:rPr>
              <w:t>сахрави</w:t>
            </w:r>
            <w:r w:rsidR="00506A66" w:rsidRPr="00506A66">
              <w:rPr>
                <w:rFonts w:ascii="Times New Roman" w:hAnsi="Times New Roman" w:cs="Times New Roman"/>
                <w:noProof/>
                <w:webHidden/>
                <w:sz w:val="24"/>
                <w:szCs w:val="24"/>
              </w:rPr>
              <w:tab/>
            </w:r>
            <w:r w:rsidR="00506A66" w:rsidRPr="00506A66">
              <w:rPr>
                <w:rFonts w:ascii="Times New Roman" w:hAnsi="Times New Roman" w:cs="Times New Roman"/>
                <w:noProof/>
                <w:webHidden/>
                <w:sz w:val="24"/>
                <w:szCs w:val="24"/>
              </w:rPr>
              <w:fldChar w:fldCharType="begin"/>
            </w:r>
            <w:r w:rsidR="00506A66" w:rsidRPr="00506A66">
              <w:rPr>
                <w:rFonts w:ascii="Times New Roman" w:hAnsi="Times New Roman" w:cs="Times New Roman"/>
                <w:noProof/>
                <w:webHidden/>
                <w:sz w:val="24"/>
                <w:szCs w:val="24"/>
              </w:rPr>
              <w:instrText xml:space="preserve"> PAGEREF _Toc73339925 \h </w:instrText>
            </w:r>
            <w:r w:rsidR="00506A66" w:rsidRPr="00506A66">
              <w:rPr>
                <w:rFonts w:ascii="Times New Roman" w:hAnsi="Times New Roman" w:cs="Times New Roman"/>
                <w:noProof/>
                <w:webHidden/>
                <w:sz w:val="24"/>
                <w:szCs w:val="24"/>
              </w:rPr>
            </w:r>
            <w:r w:rsidR="00506A66" w:rsidRPr="00506A66">
              <w:rPr>
                <w:rFonts w:ascii="Times New Roman" w:hAnsi="Times New Roman" w:cs="Times New Roman"/>
                <w:noProof/>
                <w:webHidden/>
                <w:sz w:val="24"/>
                <w:szCs w:val="24"/>
              </w:rPr>
              <w:fldChar w:fldCharType="separate"/>
            </w:r>
            <w:r w:rsidR="00506A66" w:rsidRPr="00506A66">
              <w:rPr>
                <w:rFonts w:ascii="Times New Roman" w:hAnsi="Times New Roman" w:cs="Times New Roman"/>
                <w:noProof/>
                <w:webHidden/>
                <w:sz w:val="24"/>
                <w:szCs w:val="24"/>
              </w:rPr>
              <w:t>56</w:t>
            </w:r>
            <w:r w:rsidR="00506A66" w:rsidRPr="00506A66">
              <w:rPr>
                <w:rFonts w:ascii="Times New Roman" w:hAnsi="Times New Roman" w:cs="Times New Roman"/>
                <w:noProof/>
                <w:webHidden/>
                <w:sz w:val="24"/>
                <w:szCs w:val="24"/>
              </w:rPr>
              <w:fldChar w:fldCharType="end"/>
            </w:r>
          </w:hyperlink>
        </w:p>
        <w:p w14:paraId="3BEA9148" w14:textId="77777777" w:rsidR="00506A66" w:rsidRPr="00506A66" w:rsidRDefault="001B353B">
          <w:pPr>
            <w:pStyle w:val="11"/>
            <w:tabs>
              <w:tab w:val="right" w:leader="dot" w:pos="9344"/>
            </w:tabs>
            <w:rPr>
              <w:rFonts w:ascii="Times New Roman" w:eastAsiaTheme="minorEastAsia" w:hAnsi="Times New Roman" w:cs="Times New Roman"/>
              <w:noProof/>
              <w:sz w:val="24"/>
              <w:szCs w:val="24"/>
              <w:lang w:eastAsia="ru-RU"/>
            </w:rPr>
          </w:pPr>
          <w:hyperlink w:anchor="_Toc73339926" w:history="1">
            <w:r w:rsidR="00506A66" w:rsidRPr="00506A66">
              <w:rPr>
                <w:rStyle w:val="a8"/>
                <w:rFonts w:ascii="Times New Roman" w:hAnsi="Times New Roman" w:cs="Times New Roman"/>
                <w:noProof/>
                <w:sz w:val="24"/>
                <w:szCs w:val="24"/>
              </w:rPr>
              <w:t xml:space="preserve">3.1. Государственная политика Алжира в отношении беженцев и правовой статус беженцев </w:t>
            </w:r>
            <w:r w:rsidR="00506A66" w:rsidRPr="00506A66">
              <w:rPr>
                <w:rStyle w:val="a8"/>
                <w:rFonts w:ascii="Times New Roman" w:hAnsi="Times New Roman" w:cs="Times New Roman"/>
                <w:i/>
                <w:iCs/>
                <w:noProof/>
                <w:sz w:val="24"/>
                <w:szCs w:val="24"/>
              </w:rPr>
              <w:t>сахрави</w:t>
            </w:r>
            <w:r w:rsidR="00506A66" w:rsidRPr="00506A66">
              <w:rPr>
                <w:rFonts w:ascii="Times New Roman" w:hAnsi="Times New Roman" w:cs="Times New Roman"/>
                <w:noProof/>
                <w:webHidden/>
                <w:sz w:val="24"/>
                <w:szCs w:val="24"/>
              </w:rPr>
              <w:tab/>
            </w:r>
            <w:r w:rsidR="00506A66" w:rsidRPr="00506A66">
              <w:rPr>
                <w:rFonts w:ascii="Times New Roman" w:hAnsi="Times New Roman" w:cs="Times New Roman"/>
                <w:noProof/>
                <w:webHidden/>
                <w:sz w:val="24"/>
                <w:szCs w:val="24"/>
              </w:rPr>
              <w:fldChar w:fldCharType="begin"/>
            </w:r>
            <w:r w:rsidR="00506A66" w:rsidRPr="00506A66">
              <w:rPr>
                <w:rFonts w:ascii="Times New Roman" w:hAnsi="Times New Roman" w:cs="Times New Roman"/>
                <w:noProof/>
                <w:webHidden/>
                <w:sz w:val="24"/>
                <w:szCs w:val="24"/>
              </w:rPr>
              <w:instrText xml:space="preserve"> PAGEREF _Toc73339926 \h </w:instrText>
            </w:r>
            <w:r w:rsidR="00506A66" w:rsidRPr="00506A66">
              <w:rPr>
                <w:rFonts w:ascii="Times New Roman" w:hAnsi="Times New Roman" w:cs="Times New Roman"/>
                <w:noProof/>
                <w:webHidden/>
                <w:sz w:val="24"/>
                <w:szCs w:val="24"/>
              </w:rPr>
            </w:r>
            <w:r w:rsidR="00506A66" w:rsidRPr="00506A66">
              <w:rPr>
                <w:rFonts w:ascii="Times New Roman" w:hAnsi="Times New Roman" w:cs="Times New Roman"/>
                <w:noProof/>
                <w:webHidden/>
                <w:sz w:val="24"/>
                <w:szCs w:val="24"/>
              </w:rPr>
              <w:fldChar w:fldCharType="separate"/>
            </w:r>
            <w:r w:rsidR="00506A66" w:rsidRPr="00506A66">
              <w:rPr>
                <w:rFonts w:ascii="Times New Roman" w:hAnsi="Times New Roman" w:cs="Times New Roman"/>
                <w:noProof/>
                <w:webHidden/>
                <w:sz w:val="24"/>
                <w:szCs w:val="24"/>
              </w:rPr>
              <w:t>56</w:t>
            </w:r>
            <w:r w:rsidR="00506A66" w:rsidRPr="00506A66">
              <w:rPr>
                <w:rFonts w:ascii="Times New Roman" w:hAnsi="Times New Roman" w:cs="Times New Roman"/>
                <w:noProof/>
                <w:webHidden/>
                <w:sz w:val="24"/>
                <w:szCs w:val="24"/>
              </w:rPr>
              <w:fldChar w:fldCharType="end"/>
            </w:r>
          </w:hyperlink>
        </w:p>
        <w:p w14:paraId="30D44C20" w14:textId="77777777" w:rsidR="00506A66" w:rsidRPr="00506A66" w:rsidRDefault="001B353B">
          <w:pPr>
            <w:pStyle w:val="11"/>
            <w:tabs>
              <w:tab w:val="right" w:leader="dot" w:pos="9344"/>
            </w:tabs>
            <w:rPr>
              <w:rFonts w:ascii="Times New Roman" w:eastAsiaTheme="minorEastAsia" w:hAnsi="Times New Roman" w:cs="Times New Roman"/>
              <w:noProof/>
              <w:sz w:val="24"/>
              <w:szCs w:val="24"/>
              <w:lang w:eastAsia="ru-RU"/>
            </w:rPr>
          </w:pPr>
          <w:hyperlink w:anchor="_Toc73339927" w:history="1">
            <w:r w:rsidR="00506A66" w:rsidRPr="00506A66">
              <w:rPr>
                <w:rStyle w:val="a8"/>
                <w:rFonts w:ascii="Times New Roman" w:hAnsi="Times New Roman" w:cs="Times New Roman"/>
                <w:noProof/>
                <w:sz w:val="24"/>
                <w:szCs w:val="24"/>
              </w:rPr>
              <w:t xml:space="preserve">3.2. Деятельность международных организаций в лагерях беженцев </w:t>
            </w:r>
            <w:r w:rsidR="00506A66" w:rsidRPr="00506A66">
              <w:rPr>
                <w:rStyle w:val="a8"/>
                <w:rFonts w:ascii="Times New Roman" w:hAnsi="Times New Roman" w:cs="Times New Roman"/>
                <w:i/>
                <w:noProof/>
                <w:sz w:val="24"/>
                <w:szCs w:val="24"/>
              </w:rPr>
              <w:t>сахрави</w:t>
            </w:r>
            <w:r w:rsidR="00506A66" w:rsidRPr="00506A66">
              <w:rPr>
                <w:rFonts w:ascii="Times New Roman" w:hAnsi="Times New Roman" w:cs="Times New Roman"/>
                <w:noProof/>
                <w:webHidden/>
                <w:sz w:val="24"/>
                <w:szCs w:val="24"/>
              </w:rPr>
              <w:tab/>
            </w:r>
            <w:r w:rsidR="00506A66" w:rsidRPr="00506A66">
              <w:rPr>
                <w:rFonts w:ascii="Times New Roman" w:hAnsi="Times New Roman" w:cs="Times New Roman"/>
                <w:noProof/>
                <w:webHidden/>
                <w:sz w:val="24"/>
                <w:szCs w:val="24"/>
              </w:rPr>
              <w:fldChar w:fldCharType="begin"/>
            </w:r>
            <w:r w:rsidR="00506A66" w:rsidRPr="00506A66">
              <w:rPr>
                <w:rFonts w:ascii="Times New Roman" w:hAnsi="Times New Roman" w:cs="Times New Roman"/>
                <w:noProof/>
                <w:webHidden/>
                <w:sz w:val="24"/>
                <w:szCs w:val="24"/>
              </w:rPr>
              <w:instrText xml:space="preserve"> PAGEREF _Toc73339927 \h </w:instrText>
            </w:r>
            <w:r w:rsidR="00506A66" w:rsidRPr="00506A66">
              <w:rPr>
                <w:rFonts w:ascii="Times New Roman" w:hAnsi="Times New Roman" w:cs="Times New Roman"/>
                <w:noProof/>
                <w:webHidden/>
                <w:sz w:val="24"/>
                <w:szCs w:val="24"/>
              </w:rPr>
            </w:r>
            <w:r w:rsidR="00506A66" w:rsidRPr="00506A66">
              <w:rPr>
                <w:rFonts w:ascii="Times New Roman" w:hAnsi="Times New Roman" w:cs="Times New Roman"/>
                <w:noProof/>
                <w:webHidden/>
                <w:sz w:val="24"/>
                <w:szCs w:val="24"/>
              </w:rPr>
              <w:fldChar w:fldCharType="separate"/>
            </w:r>
            <w:r w:rsidR="00506A66" w:rsidRPr="00506A66">
              <w:rPr>
                <w:rFonts w:ascii="Times New Roman" w:hAnsi="Times New Roman" w:cs="Times New Roman"/>
                <w:noProof/>
                <w:webHidden/>
                <w:sz w:val="24"/>
                <w:szCs w:val="24"/>
              </w:rPr>
              <w:t>64</w:t>
            </w:r>
            <w:r w:rsidR="00506A66" w:rsidRPr="00506A66">
              <w:rPr>
                <w:rFonts w:ascii="Times New Roman" w:hAnsi="Times New Roman" w:cs="Times New Roman"/>
                <w:noProof/>
                <w:webHidden/>
                <w:sz w:val="24"/>
                <w:szCs w:val="24"/>
              </w:rPr>
              <w:fldChar w:fldCharType="end"/>
            </w:r>
          </w:hyperlink>
        </w:p>
        <w:p w14:paraId="5B7940B7" w14:textId="77777777" w:rsidR="00506A66" w:rsidRPr="00506A66" w:rsidRDefault="001B353B">
          <w:pPr>
            <w:pStyle w:val="11"/>
            <w:tabs>
              <w:tab w:val="right" w:leader="dot" w:pos="9344"/>
            </w:tabs>
            <w:rPr>
              <w:rFonts w:ascii="Times New Roman" w:eastAsiaTheme="minorEastAsia" w:hAnsi="Times New Roman" w:cs="Times New Roman"/>
              <w:noProof/>
              <w:sz w:val="24"/>
              <w:szCs w:val="24"/>
              <w:lang w:eastAsia="ru-RU"/>
            </w:rPr>
          </w:pPr>
          <w:hyperlink w:anchor="_Toc73339928" w:history="1">
            <w:r w:rsidR="00506A66" w:rsidRPr="00506A66">
              <w:rPr>
                <w:rStyle w:val="a8"/>
                <w:rFonts w:ascii="Times New Roman" w:hAnsi="Times New Roman" w:cs="Times New Roman"/>
                <w:noProof/>
                <w:sz w:val="24"/>
                <w:szCs w:val="24"/>
              </w:rPr>
              <w:t>3.3. Рекомендации по усовершенствованию механизмов международной защиты западносахарских беженцев</w:t>
            </w:r>
            <w:r w:rsidR="00506A66" w:rsidRPr="00506A66">
              <w:rPr>
                <w:rFonts w:ascii="Times New Roman" w:hAnsi="Times New Roman" w:cs="Times New Roman"/>
                <w:noProof/>
                <w:webHidden/>
                <w:sz w:val="24"/>
                <w:szCs w:val="24"/>
              </w:rPr>
              <w:tab/>
            </w:r>
            <w:r w:rsidR="00506A66" w:rsidRPr="00506A66">
              <w:rPr>
                <w:rFonts w:ascii="Times New Roman" w:hAnsi="Times New Roman" w:cs="Times New Roman"/>
                <w:noProof/>
                <w:webHidden/>
                <w:sz w:val="24"/>
                <w:szCs w:val="24"/>
              </w:rPr>
              <w:fldChar w:fldCharType="begin"/>
            </w:r>
            <w:r w:rsidR="00506A66" w:rsidRPr="00506A66">
              <w:rPr>
                <w:rFonts w:ascii="Times New Roman" w:hAnsi="Times New Roman" w:cs="Times New Roman"/>
                <w:noProof/>
                <w:webHidden/>
                <w:sz w:val="24"/>
                <w:szCs w:val="24"/>
              </w:rPr>
              <w:instrText xml:space="preserve"> PAGEREF _Toc73339928 \h </w:instrText>
            </w:r>
            <w:r w:rsidR="00506A66" w:rsidRPr="00506A66">
              <w:rPr>
                <w:rFonts w:ascii="Times New Roman" w:hAnsi="Times New Roman" w:cs="Times New Roman"/>
                <w:noProof/>
                <w:webHidden/>
                <w:sz w:val="24"/>
                <w:szCs w:val="24"/>
              </w:rPr>
            </w:r>
            <w:r w:rsidR="00506A66" w:rsidRPr="00506A66">
              <w:rPr>
                <w:rFonts w:ascii="Times New Roman" w:hAnsi="Times New Roman" w:cs="Times New Roman"/>
                <w:noProof/>
                <w:webHidden/>
                <w:sz w:val="24"/>
                <w:szCs w:val="24"/>
              </w:rPr>
              <w:fldChar w:fldCharType="separate"/>
            </w:r>
            <w:r w:rsidR="00506A66" w:rsidRPr="00506A66">
              <w:rPr>
                <w:rFonts w:ascii="Times New Roman" w:hAnsi="Times New Roman" w:cs="Times New Roman"/>
                <w:noProof/>
                <w:webHidden/>
                <w:sz w:val="24"/>
                <w:szCs w:val="24"/>
              </w:rPr>
              <w:t>72</w:t>
            </w:r>
            <w:r w:rsidR="00506A66" w:rsidRPr="00506A66">
              <w:rPr>
                <w:rFonts w:ascii="Times New Roman" w:hAnsi="Times New Roman" w:cs="Times New Roman"/>
                <w:noProof/>
                <w:webHidden/>
                <w:sz w:val="24"/>
                <w:szCs w:val="24"/>
              </w:rPr>
              <w:fldChar w:fldCharType="end"/>
            </w:r>
          </w:hyperlink>
        </w:p>
        <w:p w14:paraId="55B48532" w14:textId="77777777" w:rsidR="00506A66" w:rsidRPr="00506A66" w:rsidRDefault="001B353B">
          <w:pPr>
            <w:pStyle w:val="11"/>
            <w:tabs>
              <w:tab w:val="right" w:leader="dot" w:pos="9344"/>
            </w:tabs>
            <w:rPr>
              <w:rFonts w:ascii="Times New Roman" w:eastAsiaTheme="minorEastAsia" w:hAnsi="Times New Roman" w:cs="Times New Roman"/>
              <w:noProof/>
              <w:sz w:val="24"/>
              <w:szCs w:val="24"/>
              <w:lang w:eastAsia="ru-RU"/>
            </w:rPr>
          </w:pPr>
          <w:hyperlink w:anchor="_Toc73339929" w:history="1">
            <w:r w:rsidR="00506A66" w:rsidRPr="00506A66">
              <w:rPr>
                <w:rStyle w:val="a8"/>
                <w:rFonts w:ascii="Times New Roman" w:hAnsi="Times New Roman" w:cs="Times New Roman"/>
                <w:noProof/>
                <w:sz w:val="24"/>
                <w:szCs w:val="24"/>
              </w:rPr>
              <w:t>Заключение</w:t>
            </w:r>
            <w:r w:rsidR="00506A66" w:rsidRPr="00506A66">
              <w:rPr>
                <w:rFonts w:ascii="Times New Roman" w:hAnsi="Times New Roman" w:cs="Times New Roman"/>
                <w:noProof/>
                <w:webHidden/>
                <w:sz w:val="24"/>
                <w:szCs w:val="24"/>
              </w:rPr>
              <w:tab/>
            </w:r>
            <w:r w:rsidR="00506A66" w:rsidRPr="00506A66">
              <w:rPr>
                <w:rFonts w:ascii="Times New Roman" w:hAnsi="Times New Roman" w:cs="Times New Roman"/>
                <w:noProof/>
                <w:webHidden/>
                <w:sz w:val="24"/>
                <w:szCs w:val="24"/>
              </w:rPr>
              <w:fldChar w:fldCharType="begin"/>
            </w:r>
            <w:r w:rsidR="00506A66" w:rsidRPr="00506A66">
              <w:rPr>
                <w:rFonts w:ascii="Times New Roman" w:hAnsi="Times New Roman" w:cs="Times New Roman"/>
                <w:noProof/>
                <w:webHidden/>
                <w:sz w:val="24"/>
                <w:szCs w:val="24"/>
              </w:rPr>
              <w:instrText xml:space="preserve"> PAGEREF _Toc73339929 \h </w:instrText>
            </w:r>
            <w:r w:rsidR="00506A66" w:rsidRPr="00506A66">
              <w:rPr>
                <w:rFonts w:ascii="Times New Roman" w:hAnsi="Times New Roman" w:cs="Times New Roman"/>
                <w:noProof/>
                <w:webHidden/>
                <w:sz w:val="24"/>
                <w:szCs w:val="24"/>
              </w:rPr>
            </w:r>
            <w:r w:rsidR="00506A66" w:rsidRPr="00506A66">
              <w:rPr>
                <w:rFonts w:ascii="Times New Roman" w:hAnsi="Times New Roman" w:cs="Times New Roman"/>
                <w:noProof/>
                <w:webHidden/>
                <w:sz w:val="24"/>
                <w:szCs w:val="24"/>
              </w:rPr>
              <w:fldChar w:fldCharType="separate"/>
            </w:r>
            <w:r w:rsidR="00506A66" w:rsidRPr="00506A66">
              <w:rPr>
                <w:rFonts w:ascii="Times New Roman" w:hAnsi="Times New Roman" w:cs="Times New Roman"/>
                <w:noProof/>
                <w:webHidden/>
                <w:sz w:val="24"/>
                <w:szCs w:val="24"/>
              </w:rPr>
              <w:t>80</w:t>
            </w:r>
            <w:r w:rsidR="00506A66" w:rsidRPr="00506A66">
              <w:rPr>
                <w:rFonts w:ascii="Times New Roman" w:hAnsi="Times New Roman" w:cs="Times New Roman"/>
                <w:noProof/>
                <w:webHidden/>
                <w:sz w:val="24"/>
                <w:szCs w:val="24"/>
              </w:rPr>
              <w:fldChar w:fldCharType="end"/>
            </w:r>
          </w:hyperlink>
        </w:p>
        <w:p w14:paraId="0966AB68" w14:textId="77777777" w:rsidR="00506A66" w:rsidRPr="00506A66" w:rsidRDefault="001B353B">
          <w:pPr>
            <w:pStyle w:val="11"/>
            <w:tabs>
              <w:tab w:val="right" w:leader="dot" w:pos="9344"/>
            </w:tabs>
            <w:rPr>
              <w:rFonts w:ascii="Times New Roman" w:eastAsiaTheme="minorEastAsia" w:hAnsi="Times New Roman" w:cs="Times New Roman"/>
              <w:noProof/>
              <w:sz w:val="24"/>
              <w:szCs w:val="24"/>
              <w:lang w:eastAsia="ru-RU"/>
            </w:rPr>
          </w:pPr>
          <w:hyperlink w:anchor="_Toc73339930" w:history="1">
            <w:r w:rsidR="00506A66" w:rsidRPr="00506A66">
              <w:rPr>
                <w:rStyle w:val="a8"/>
                <w:rFonts w:ascii="Times New Roman" w:hAnsi="Times New Roman" w:cs="Times New Roman"/>
                <w:noProof/>
                <w:sz w:val="24"/>
                <w:szCs w:val="24"/>
              </w:rPr>
              <w:t>Список источников и литературы</w:t>
            </w:r>
            <w:r w:rsidR="00506A66" w:rsidRPr="00506A66">
              <w:rPr>
                <w:rFonts w:ascii="Times New Roman" w:hAnsi="Times New Roman" w:cs="Times New Roman"/>
                <w:noProof/>
                <w:webHidden/>
                <w:sz w:val="24"/>
                <w:szCs w:val="24"/>
              </w:rPr>
              <w:tab/>
            </w:r>
            <w:r w:rsidR="00506A66" w:rsidRPr="00506A66">
              <w:rPr>
                <w:rFonts w:ascii="Times New Roman" w:hAnsi="Times New Roman" w:cs="Times New Roman"/>
                <w:noProof/>
                <w:webHidden/>
                <w:sz w:val="24"/>
                <w:szCs w:val="24"/>
              </w:rPr>
              <w:fldChar w:fldCharType="begin"/>
            </w:r>
            <w:r w:rsidR="00506A66" w:rsidRPr="00506A66">
              <w:rPr>
                <w:rFonts w:ascii="Times New Roman" w:hAnsi="Times New Roman" w:cs="Times New Roman"/>
                <w:noProof/>
                <w:webHidden/>
                <w:sz w:val="24"/>
                <w:szCs w:val="24"/>
              </w:rPr>
              <w:instrText xml:space="preserve"> PAGEREF _Toc73339930 \h </w:instrText>
            </w:r>
            <w:r w:rsidR="00506A66" w:rsidRPr="00506A66">
              <w:rPr>
                <w:rFonts w:ascii="Times New Roman" w:hAnsi="Times New Roman" w:cs="Times New Roman"/>
                <w:noProof/>
                <w:webHidden/>
                <w:sz w:val="24"/>
                <w:szCs w:val="24"/>
              </w:rPr>
            </w:r>
            <w:r w:rsidR="00506A66" w:rsidRPr="00506A66">
              <w:rPr>
                <w:rFonts w:ascii="Times New Roman" w:hAnsi="Times New Roman" w:cs="Times New Roman"/>
                <w:noProof/>
                <w:webHidden/>
                <w:sz w:val="24"/>
                <w:szCs w:val="24"/>
              </w:rPr>
              <w:fldChar w:fldCharType="separate"/>
            </w:r>
            <w:r w:rsidR="00506A66" w:rsidRPr="00506A66">
              <w:rPr>
                <w:rFonts w:ascii="Times New Roman" w:hAnsi="Times New Roman" w:cs="Times New Roman"/>
                <w:noProof/>
                <w:webHidden/>
                <w:sz w:val="24"/>
                <w:szCs w:val="24"/>
              </w:rPr>
              <w:t>86</w:t>
            </w:r>
            <w:r w:rsidR="00506A66" w:rsidRPr="00506A66">
              <w:rPr>
                <w:rFonts w:ascii="Times New Roman" w:hAnsi="Times New Roman" w:cs="Times New Roman"/>
                <w:noProof/>
                <w:webHidden/>
                <w:sz w:val="24"/>
                <w:szCs w:val="24"/>
              </w:rPr>
              <w:fldChar w:fldCharType="end"/>
            </w:r>
          </w:hyperlink>
        </w:p>
        <w:p w14:paraId="42CA58E6" w14:textId="77777777" w:rsidR="00506A66" w:rsidRPr="00506A66" w:rsidRDefault="001B353B">
          <w:pPr>
            <w:pStyle w:val="11"/>
            <w:tabs>
              <w:tab w:val="right" w:leader="dot" w:pos="9344"/>
            </w:tabs>
            <w:rPr>
              <w:rFonts w:ascii="Times New Roman" w:eastAsiaTheme="minorEastAsia" w:hAnsi="Times New Roman" w:cs="Times New Roman"/>
              <w:noProof/>
              <w:sz w:val="24"/>
              <w:szCs w:val="24"/>
              <w:lang w:eastAsia="ru-RU"/>
            </w:rPr>
          </w:pPr>
          <w:hyperlink w:anchor="_Toc73339931" w:history="1">
            <w:r w:rsidR="00506A66" w:rsidRPr="00506A66">
              <w:rPr>
                <w:rStyle w:val="a8"/>
                <w:rFonts w:ascii="Times New Roman" w:hAnsi="Times New Roman" w:cs="Times New Roman"/>
                <w:noProof/>
                <w:sz w:val="24"/>
                <w:szCs w:val="24"/>
              </w:rPr>
              <w:t>Приложение 1.</w:t>
            </w:r>
            <w:r w:rsidR="00506A66" w:rsidRPr="00506A66">
              <w:rPr>
                <w:rFonts w:ascii="Times New Roman" w:hAnsi="Times New Roman" w:cs="Times New Roman"/>
                <w:noProof/>
                <w:webHidden/>
                <w:sz w:val="24"/>
                <w:szCs w:val="24"/>
              </w:rPr>
              <w:tab/>
            </w:r>
            <w:r w:rsidR="00506A66" w:rsidRPr="00506A66">
              <w:rPr>
                <w:rFonts w:ascii="Times New Roman" w:hAnsi="Times New Roman" w:cs="Times New Roman"/>
                <w:noProof/>
                <w:webHidden/>
                <w:sz w:val="24"/>
                <w:szCs w:val="24"/>
              </w:rPr>
              <w:fldChar w:fldCharType="begin"/>
            </w:r>
            <w:r w:rsidR="00506A66" w:rsidRPr="00506A66">
              <w:rPr>
                <w:rFonts w:ascii="Times New Roman" w:hAnsi="Times New Roman" w:cs="Times New Roman"/>
                <w:noProof/>
                <w:webHidden/>
                <w:sz w:val="24"/>
                <w:szCs w:val="24"/>
              </w:rPr>
              <w:instrText xml:space="preserve"> PAGEREF _Toc73339931 \h </w:instrText>
            </w:r>
            <w:r w:rsidR="00506A66" w:rsidRPr="00506A66">
              <w:rPr>
                <w:rFonts w:ascii="Times New Roman" w:hAnsi="Times New Roman" w:cs="Times New Roman"/>
                <w:noProof/>
                <w:webHidden/>
                <w:sz w:val="24"/>
                <w:szCs w:val="24"/>
              </w:rPr>
            </w:r>
            <w:r w:rsidR="00506A66" w:rsidRPr="00506A66">
              <w:rPr>
                <w:rFonts w:ascii="Times New Roman" w:hAnsi="Times New Roman" w:cs="Times New Roman"/>
                <w:noProof/>
                <w:webHidden/>
                <w:sz w:val="24"/>
                <w:szCs w:val="24"/>
              </w:rPr>
              <w:fldChar w:fldCharType="separate"/>
            </w:r>
            <w:r w:rsidR="00506A66" w:rsidRPr="00506A66">
              <w:rPr>
                <w:rFonts w:ascii="Times New Roman" w:hAnsi="Times New Roman" w:cs="Times New Roman"/>
                <w:noProof/>
                <w:webHidden/>
                <w:sz w:val="24"/>
                <w:szCs w:val="24"/>
              </w:rPr>
              <w:t>102</w:t>
            </w:r>
            <w:r w:rsidR="00506A66" w:rsidRPr="00506A66">
              <w:rPr>
                <w:rFonts w:ascii="Times New Roman" w:hAnsi="Times New Roman" w:cs="Times New Roman"/>
                <w:noProof/>
                <w:webHidden/>
                <w:sz w:val="24"/>
                <w:szCs w:val="24"/>
              </w:rPr>
              <w:fldChar w:fldCharType="end"/>
            </w:r>
          </w:hyperlink>
        </w:p>
        <w:p w14:paraId="67C13828" w14:textId="77777777" w:rsidR="00506A66" w:rsidRPr="00506A66" w:rsidRDefault="001B353B">
          <w:pPr>
            <w:pStyle w:val="11"/>
            <w:tabs>
              <w:tab w:val="right" w:leader="dot" w:pos="9344"/>
            </w:tabs>
            <w:rPr>
              <w:rFonts w:ascii="Times New Roman" w:eastAsiaTheme="minorEastAsia" w:hAnsi="Times New Roman" w:cs="Times New Roman"/>
              <w:noProof/>
              <w:sz w:val="24"/>
              <w:szCs w:val="24"/>
              <w:lang w:eastAsia="ru-RU"/>
            </w:rPr>
          </w:pPr>
          <w:hyperlink w:anchor="_Toc73339932" w:history="1">
            <w:r w:rsidR="00506A66" w:rsidRPr="00506A66">
              <w:rPr>
                <w:rStyle w:val="a8"/>
                <w:rFonts w:ascii="Times New Roman" w:hAnsi="Times New Roman" w:cs="Times New Roman"/>
                <w:noProof/>
                <w:sz w:val="24"/>
                <w:szCs w:val="24"/>
                <w:lang w:bidi="ar-AE"/>
              </w:rPr>
              <w:t>Приложение 2.</w:t>
            </w:r>
            <w:r w:rsidR="00506A66" w:rsidRPr="00506A66">
              <w:rPr>
                <w:rFonts w:ascii="Times New Roman" w:hAnsi="Times New Roman" w:cs="Times New Roman"/>
                <w:noProof/>
                <w:webHidden/>
                <w:sz w:val="24"/>
                <w:szCs w:val="24"/>
              </w:rPr>
              <w:tab/>
            </w:r>
            <w:r w:rsidR="00506A66" w:rsidRPr="00506A66">
              <w:rPr>
                <w:rFonts w:ascii="Times New Roman" w:hAnsi="Times New Roman" w:cs="Times New Roman"/>
                <w:noProof/>
                <w:webHidden/>
                <w:sz w:val="24"/>
                <w:szCs w:val="24"/>
              </w:rPr>
              <w:fldChar w:fldCharType="begin"/>
            </w:r>
            <w:r w:rsidR="00506A66" w:rsidRPr="00506A66">
              <w:rPr>
                <w:rFonts w:ascii="Times New Roman" w:hAnsi="Times New Roman" w:cs="Times New Roman"/>
                <w:noProof/>
                <w:webHidden/>
                <w:sz w:val="24"/>
                <w:szCs w:val="24"/>
              </w:rPr>
              <w:instrText xml:space="preserve"> PAGEREF _Toc73339932 \h </w:instrText>
            </w:r>
            <w:r w:rsidR="00506A66" w:rsidRPr="00506A66">
              <w:rPr>
                <w:rFonts w:ascii="Times New Roman" w:hAnsi="Times New Roman" w:cs="Times New Roman"/>
                <w:noProof/>
                <w:webHidden/>
                <w:sz w:val="24"/>
                <w:szCs w:val="24"/>
              </w:rPr>
            </w:r>
            <w:r w:rsidR="00506A66" w:rsidRPr="00506A66">
              <w:rPr>
                <w:rFonts w:ascii="Times New Roman" w:hAnsi="Times New Roman" w:cs="Times New Roman"/>
                <w:noProof/>
                <w:webHidden/>
                <w:sz w:val="24"/>
                <w:szCs w:val="24"/>
              </w:rPr>
              <w:fldChar w:fldCharType="separate"/>
            </w:r>
            <w:r w:rsidR="00506A66" w:rsidRPr="00506A66">
              <w:rPr>
                <w:rFonts w:ascii="Times New Roman" w:hAnsi="Times New Roman" w:cs="Times New Roman"/>
                <w:noProof/>
                <w:webHidden/>
                <w:sz w:val="24"/>
                <w:szCs w:val="24"/>
              </w:rPr>
              <w:t>103</w:t>
            </w:r>
            <w:r w:rsidR="00506A66" w:rsidRPr="00506A66">
              <w:rPr>
                <w:rFonts w:ascii="Times New Roman" w:hAnsi="Times New Roman" w:cs="Times New Roman"/>
                <w:noProof/>
                <w:webHidden/>
                <w:sz w:val="24"/>
                <w:szCs w:val="24"/>
              </w:rPr>
              <w:fldChar w:fldCharType="end"/>
            </w:r>
          </w:hyperlink>
        </w:p>
        <w:p w14:paraId="38E9E41E" w14:textId="77777777" w:rsidR="00C6623C" w:rsidRPr="008663A2" w:rsidRDefault="00C6623C" w:rsidP="00C6623C">
          <w:pPr>
            <w:rPr>
              <w:rFonts w:ascii="Times New Roman" w:hAnsi="Times New Roman" w:cs="Times New Roman"/>
              <w:sz w:val="24"/>
              <w:szCs w:val="24"/>
            </w:rPr>
          </w:pPr>
          <w:r w:rsidRPr="00506A66">
            <w:rPr>
              <w:rFonts w:ascii="Times New Roman" w:hAnsi="Times New Roman" w:cs="Times New Roman"/>
              <w:sz w:val="24"/>
              <w:szCs w:val="24"/>
            </w:rPr>
            <w:fldChar w:fldCharType="end"/>
          </w:r>
        </w:p>
      </w:sdtContent>
    </w:sdt>
    <w:p w14:paraId="44F2725E" w14:textId="72A5F115" w:rsidR="005A66D6" w:rsidRPr="006331BD" w:rsidRDefault="00C6623C" w:rsidP="006331BD">
      <w:pPr>
        <w:pStyle w:val="1"/>
        <w:spacing w:before="0" w:after="0"/>
        <w:jc w:val="center"/>
      </w:pPr>
      <w:r w:rsidRPr="008663A2">
        <w:br w:type="page"/>
      </w:r>
      <w:bookmarkStart w:id="1" w:name="_Toc73339916"/>
      <w:r w:rsidRPr="005528E1">
        <w:lastRenderedPageBreak/>
        <w:t>Введение</w:t>
      </w:r>
      <w:bookmarkEnd w:id="1"/>
    </w:p>
    <w:p w14:paraId="241A48E8" w14:textId="11F0CB40" w:rsidR="00006E9E" w:rsidRPr="005528E1" w:rsidRDefault="00884AE4" w:rsidP="00506A66">
      <w:pPr>
        <w:spacing w:after="0" w:line="360" w:lineRule="auto"/>
        <w:jc w:val="both"/>
        <w:rPr>
          <w:rFonts w:ascii="Times New Roman" w:hAnsi="Times New Roman" w:cs="Times New Roman"/>
          <w:sz w:val="24"/>
          <w:szCs w:val="24"/>
        </w:rPr>
      </w:pPr>
      <w:r w:rsidRPr="005528E1">
        <w:rPr>
          <w:rFonts w:ascii="Times New Roman" w:hAnsi="Times New Roman" w:cs="Times New Roman"/>
          <w:sz w:val="24"/>
          <w:szCs w:val="24"/>
        </w:rPr>
        <w:tab/>
        <w:t>В настоящее время</w:t>
      </w:r>
      <w:r w:rsidR="00506A66" w:rsidRPr="00506A66">
        <w:rPr>
          <w:rFonts w:ascii="Times New Roman" w:hAnsi="Times New Roman" w:cs="Times New Roman"/>
          <w:sz w:val="24"/>
          <w:szCs w:val="24"/>
        </w:rPr>
        <w:t xml:space="preserve"> </w:t>
      </w:r>
      <w:r w:rsidR="00506A66">
        <w:rPr>
          <w:rFonts w:ascii="Times New Roman" w:hAnsi="Times New Roman" w:cs="Times New Roman"/>
          <w:sz w:val="24"/>
          <w:szCs w:val="24"/>
        </w:rPr>
        <w:t xml:space="preserve">вынужденное перемещение </w:t>
      </w:r>
      <w:r w:rsidR="000B598A">
        <w:rPr>
          <w:rFonts w:ascii="Times New Roman" w:hAnsi="Times New Roman" w:cs="Times New Roman"/>
          <w:sz w:val="24"/>
          <w:szCs w:val="24"/>
        </w:rPr>
        <w:t>– одна</w:t>
      </w:r>
      <w:r w:rsidRPr="005528E1">
        <w:rPr>
          <w:rFonts w:ascii="Times New Roman" w:hAnsi="Times New Roman" w:cs="Times New Roman"/>
          <w:sz w:val="24"/>
          <w:szCs w:val="24"/>
        </w:rPr>
        <w:t xml:space="preserve"> из </w:t>
      </w:r>
      <w:r w:rsidR="003F6E4B" w:rsidRPr="005528E1">
        <w:rPr>
          <w:rFonts w:ascii="Times New Roman" w:hAnsi="Times New Roman" w:cs="Times New Roman"/>
          <w:sz w:val="24"/>
          <w:szCs w:val="24"/>
        </w:rPr>
        <w:t xml:space="preserve">ключевых </w:t>
      </w:r>
      <w:r w:rsidR="006331BD">
        <w:rPr>
          <w:rFonts w:ascii="Times New Roman" w:hAnsi="Times New Roman" w:cs="Times New Roman"/>
          <w:sz w:val="24"/>
          <w:szCs w:val="24"/>
        </w:rPr>
        <w:t xml:space="preserve">проблем, стоящих перед </w:t>
      </w:r>
      <w:r w:rsidRPr="005528E1">
        <w:rPr>
          <w:rFonts w:ascii="Times New Roman" w:hAnsi="Times New Roman" w:cs="Times New Roman"/>
          <w:sz w:val="24"/>
          <w:szCs w:val="24"/>
        </w:rPr>
        <w:t>международным сообществом. Вооруженные конфликты, преследования, нарушения прав человека, изменение климата и ряд других факторов заставляют людей по всему миру покидать свои дома и пер</w:t>
      </w:r>
      <w:r w:rsidR="003F6E4B" w:rsidRPr="005528E1">
        <w:rPr>
          <w:rFonts w:ascii="Times New Roman" w:hAnsi="Times New Roman" w:cs="Times New Roman"/>
          <w:sz w:val="24"/>
          <w:szCs w:val="24"/>
        </w:rPr>
        <w:t>еселяться в поисках убежища как в границах своей страны происхождения, так и за ее пределами. Выработка эффективных механизмов для обеспечения защиты, безопасности и поддержки лиц, ищущих убежище в других государствах или уже получивших статус беженца, выступает важным направлением м</w:t>
      </w:r>
      <w:r w:rsidR="00156ADC" w:rsidRPr="005528E1">
        <w:rPr>
          <w:rFonts w:ascii="Times New Roman" w:hAnsi="Times New Roman" w:cs="Times New Roman"/>
          <w:sz w:val="24"/>
          <w:szCs w:val="24"/>
        </w:rPr>
        <w:t>еждународного сотрудничества, и с</w:t>
      </w:r>
      <w:r w:rsidR="003F6E4B" w:rsidRPr="005528E1">
        <w:rPr>
          <w:rFonts w:ascii="Times New Roman" w:hAnsi="Times New Roman" w:cs="Times New Roman"/>
          <w:sz w:val="24"/>
          <w:szCs w:val="24"/>
        </w:rPr>
        <w:t xml:space="preserve">егодня можно говорить о существовании международной системы </w:t>
      </w:r>
      <w:r w:rsidR="00F6212E" w:rsidRPr="005528E1">
        <w:rPr>
          <w:rFonts w:ascii="Times New Roman" w:hAnsi="Times New Roman" w:cs="Times New Roman"/>
          <w:sz w:val="24"/>
          <w:szCs w:val="24"/>
        </w:rPr>
        <w:t xml:space="preserve">защиты </w:t>
      </w:r>
      <w:r w:rsidR="003F6E4B" w:rsidRPr="005528E1">
        <w:rPr>
          <w:rFonts w:ascii="Times New Roman" w:hAnsi="Times New Roman" w:cs="Times New Roman"/>
          <w:sz w:val="24"/>
          <w:szCs w:val="24"/>
        </w:rPr>
        <w:t>беженцев</w:t>
      </w:r>
      <w:r w:rsidR="00F6212E" w:rsidRPr="005528E1">
        <w:rPr>
          <w:rFonts w:ascii="Times New Roman" w:hAnsi="Times New Roman" w:cs="Times New Roman"/>
          <w:sz w:val="24"/>
          <w:szCs w:val="24"/>
        </w:rPr>
        <w:t>.</w:t>
      </w:r>
      <w:r w:rsidR="003F6E4B" w:rsidRPr="005528E1">
        <w:rPr>
          <w:rFonts w:ascii="Times New Roman" w:hAnsi="Times New Roman" w:cs="Times New Roman"/>
          <w:sz w:val="24"/>
          <w:szCs w:val="24"/>
        </w:rPr>
        <w:t xml:space="preserve"> </w:t>
      </w:r>
    </w:p>
    <w:p w14:paraId="1F6BAE12" w14:textId="6137BDBD" w:rsidR="00692C90" w:rsidRPr="005528E1" w:rsidRDefault="00692C90" w:rsidP="006331BD">
      <w:pPr>
        <w:spacing w:after="0" w:line="360" w:lineRule="auto"/>
        <w:ind w:firstLine="708"/>
        <w:jc w:val="both"/>
        <w:rPr>
          <w:rFonts w:ascii="Times New Roman" w:hAnsi="Times New Roman" w:cs="Times New Roman"/>
          <w:sz w:val="24"/>
          <w:szCs w:val="24"/>
        </w:rPr>
      </w:pPr>
      <w:r w:rsidRPr="005528E1">
        <w:rPr>
          <w:rFonts w:ascii="Times New Roman" w:hAnsi="Times New Roman" w:cs="Times New Roman"/>
          <w:sz w:val="24"/>
          <w:szCs w:val="24"/>
        </w:rPr>
        <w:t xml:space="preserve">Оценка эффективности работы созданной международным сообществом системы защиты беженцев представляется невозможной без изучения практики реализации выработанных механизмов. Данное исследование фокусируется на вопросах имплементации существующих механизмов защиты беженцев в лагерях западносахарских беженцев </w:t>
      </w:r>
      <w:r w:rsidRPr="005528E1">
        <w:rPr>
          <w:rFonts w:ascii="Times New Roman" w:hAnsi="Times New Roman" w:cs="Times New Roman"/>
          <w:i/>
          <w:iCs/>
          <w:sz w:val="24"/>
          <w:szCs w:val="24"/>
        </w:rPr>
        <w:t>сахрави</w:t>
      </w:r>
      <w:r w:rsidRPr="005528E1">
        <w:rPr>
          <w:rFonts w:ascii="Times New Roman" w:hAnsi="Times New Roman" w:cs="Times New Roman"/>
          <w:sz w:val="24"/>
          <w:szCs w:val="24"/>
        </w:rPr>
        <w:t xml:space="preserve"> в Алжире. Напряженность в Западной Сахаре на сегодняшний день остается одним из сложнейших затяжных конфликтов не только на Африканском континенте, но и во всем мире. Исключая из рассмотрения политическую составляющую конфликта, работа уделяет особое внимание положению западносахарских беженцев. Население территории Западной Сахары в </w:t>
      </w:r>
      <w:r w:rsidRPr="005528E1">
        <w:rPr>
          <w:rFonts w:ascii="Times New Roman" w:hAnsi="Times New Roman" w:cs="Times New Roman"/>
          <w:sz w:val="24"/>
          <w:szCs w:val="24"/>
          <w:lang w:bidi="ar-AE"/>
        </w:rPr>
        <w:t xml:space="preserve">1970-е гг. было </w:t>
      </w:r>
      <w:r w:rsidRPr="005528E1">
        <w:rPr>
          <w:rFonts w:ascii="Times New Roman" w:hAnsi="Times New Roman" w:cs="Times New Roman"/>
          <w:sz w:val="24"/>
          <w:szCs w:val="24"/>
        </w:rPr>
        <w:t xml:space="preserve">вынуждено покинуть свое место жительства из-за </w:t>
      </w:r>
      <w:r w:rsidR="00B6226D" w:rsidRPr="005528E1">
        <w:rPr>
          <w:rFonts w:ascii="Times New Roman" w:hAnsi="Times New Roman" w:cs="Times New Roman"/>
          <w:sz w:val="24"/>
          <w:szCs w:val="24"/>
        </w:rPr>
        <w:t>войны между военно</w:t>
      </w:r>
      <w:r w:rsidR="006331BD">
        <w:rPr>
          <w:rFonts w:ascii="Times New Roman" w:hAnsi="Times New Roman" w:cs="Times New Roman"/>
          <w:sz w:val="24"/>
          <w:szCs w:val="24"/>
        </w:rPr>
        <w:t>-политическим движением «Народный фронт</w:t>
      </w:r>
      <w:r w:rsidR="00B6226D" w:rsidRPr="005528E1">
        <w:rPr>
          <w:rFonts w:ascii="Times New Roman" w:hAnsi="Times New Roman" w:cs="Times New Roman"/>
          <w:sz w:val="24"/>
          <w:szCs w:val="24"/>
        </w:rPr>
        <w:t xml:space="preserve"> освобождения Сегиет-эль-Хамра и Рио-де-Оро</w:t>
      </w:r>
      <w:r w:rsidR="006331BD">
        <w:rPr>
          <w:rFonts w:ascii="Times New Roman" w:hAnsi="Times New Roman" w:cs="Times New Roman"/>
          <w:sz w:val="24"/>
          <w:szCs w:val="24"/>
        </w:rPr>
        <w:t>»</w:t>
      </w:r>
      <w:r w:rsidR="00B6226D" w:rsidRPr="005528E1">
        <w:rPr>
          <w:rStyle w:val="ab"/>
          <w:rFonts w:ascii="Times New Roman" w:hAnsi="Times New Roman" w:cs="Times New Roman"/>
          <w:sz w:val="24"/>
          <w:szCs w:val="24"/>
        </w:rPr>
        <w:footnoteReference w:id="1"/>
      </w:r>
      <w:r w:rsidR="00B6226D" w:rsidRPr="005528E1">
        <w:rPr>
          <w:rFonts w:ascii="Times New Roman" w:hAnsi="Times New Roman" w:cs="Times New Roman"/>
          <w:sz w:val="24"/>
          <w:szCs w:val="24"/>
        </w:rPr>
        <w:t xml:space="preserve"> (Frente Popular de Liberación de Saguía el Hamra y Río de Oro, сокращенно – </w:t>
      </w:r>
      <w:r w:rsidR="00B6226D" w:rsidRPr="005528E1">
        <w:rPr>
          <w:rFonts w:ascii="Times New Roman" w:hAnsi="Times New Roman" w:cs="Times New Roman"/>
          <w:sz w:val="24"/>
          <w:szCs w:val="24"/>
          <w:lang w:val="en-US"/>
        </w:rPr>
        <w:t>Frente</w:t>
      </w:r>
      <w:r w:rsidR="00B6226D" w:rsidRPr="005528E1">
        <w:rPr>
          <w:rFonts w:ascii="Times New Roman" w:hAnsi="Times New Roman" w:cs="Times New Roman"/>
          <w:sz w:val="24"/>
          <w:szCs w:val="24"/>
        </w:rPr>
        <w:t xml:space="preserve"> </w:t>
      </w:r>
      <w:r w:rsidR="00B6226D" w:rsidRPr="005528E1">
        <w:rPr>
          <w:rFonts w:ascii="Times New Roman" w:hAnsi="Times New Roman" w:cs="Times New Roman"/>
          <w:sz w:val="24"/>
          <w:szCs w:val="24"/>
          <w:lang w:val="en-US"/>
        </w:rPr>
        <w:t>POLISARIO</w:t>
      </w:r>
      <w:r w:rsidR="00B6226D" w:rsidRPr="005528E1">
        <w:rPr>
          <w:rStyle w:val="ab"/>
          <w:rFonts w:ascii="Times New Roman" w:hAnsi="Times New Roman" w:cs="Times New Roman"/>
          <w:sz w:val="24"/>
          <w:szCs w:val="24"/>
          <w:lang w:bidi="ar-AE"/>
        </w:rPr>
        <w:footnoteReference w:id="2"/>
      </w:r>
      <w:r w:rsidR="00B6226D" w:rsidRPr="005528E1">
        <w:rPr>
          <w:rFonts w:ascii="Times New Roman" w:hAnsi="Times New Roman" w:cs="Times New Roman"/>
          <w:sz w:val="24"/>
          <w:szCs w:val="24"/>
          <w:lang w:bidi="ar-AE"/>
        </w:rPr>
        <w:t xml:space="preserve">, далее – Фронт ПОЛИСАРИО) </w:t>
      </w:r>
      <w:r w:rsidRPr="005528E1">
        <w:rPr>
          <w:rFonts w:ascii="Times New Roman" w:hAnsi="Times New Roman" w:cs="Times New Roman"/>
          <w:sz w:val="24"/>
          <w:szCs w:val="24"/>
        </w:rPr>
        <w:t xml:space="preserve">и </w:t>
      </w:r>
      <w:r w:rsidR="00B6226D" w:rsidRPr="005528E1">
        <w:rPr>
          <w:rFonts w:ascii="Times New Roman" w:hAnsi="Times New Roman" w:cs="Times New Roman"/>
          <w:sz w:val="24"/>
          <w:szCs w:val="24"/>
        </w:rPr>
        <w:t xml:space="preserve">Марокко и Мавританией и </w:t>
      </w:r>
      <w:r w:rsidRPr="005528E1">
        <w:rPr>
          <w:rFonts w:ascii="Times New Roman" w:hAnsi="Times New Roman" w:cs="Times New Roman"/>
          <w:sz w:val="24"/>
          <w:szCs w:val="24"/>
        </w:rPr>
        <w:t xml:space="preserve">искать убежище в соседнем государстве Алжир. На протяжении более сорока лет западносахарские беженцы народ </w:t>
      </w:r>
      <w:r w:rsidRPr="005528E1">
        <w:rPr>
          <w:rFonts w:ascii="Times New Roman" w:hAnsi="Times New Roman" w:cs="Times New Roman"/>
          <w:i/>
          <w:iCs/>
          <w:sz w:val="24"/>
          <w:szCs w:val="24"/>
        </w:rPr>
        <w:t>сахрави</w:t>
      </w:r>
      <w:r w:rsidRPr="005528E1">
        <w:rPr>
          <w:rFonts w:ascii="Times New Roman" w:hAnsi="Times New Roman" w:cs="Times New Roman"/>
          <w:sz w:val="24"/>
          <w:szCs w:val="24"/>
        </w:rPr>
        <w:t xml:space="preserve"> проживают в лагерях беженцев на территории Алжира, и их существование обеспечивается созданными механизмами международной защиты беженцев. </w:t>
      </w:r>
    </w:p>
    <w:p w14:paraId="0101AE74" w14:textId="77777777" w:rsidR="00F6212E" w:rsidRPr="005528E1" w:rsidRDefault="00131DFD" w:rsidP="00C6623C">
      <w:pPr>
        <w:spacing w:after="0" w:line="360" w:lineRule="auto"/>
        <w:ind w:firstLine="708"/>
        <w:jc w:val="both"/>
        <w:rPr>
          <w:rFonts w:ascii="Times New Roman" w:hAnsi="Times New Roman" w:cs="Times New Roman"/>
          <w:sz w:val="24"/>
          <w:szCs w:val="24"/>
        </w:rPr>
      </w:pPr>
      <w:r w:rsidRPr="005528E1">
        <w:rPr>
          <w:rFonts w:ascii="Times New Roman" w:hAnsi="Times New Roman" w:cs="Times New Roman"/>
          <w:sz w:val="24"/>
          <w:szCs w:val="24"/>
          <w:lang w:bidi="ar-AE"/>
        </w:rPr>
        <w:t>Д</w:t>
      </w:r>
      <w:r w:rsidR="00692C90" w:rsidRPr="005528E1">
        <w:rPr>
          <w:rFonts w:ascii="Times New Roman" w:hAnsi="Times New Roman" w:cs="Times New Roman"/>
          <w:sz w:val="24"/>
          <w:szCs w:val="24"/>
        </w:rPr>
        <w:t>анная работа представляет собой попытку провести комплексный анализ существующих механизмо</w:t>
      </w:r>
      <w:r w:rsidRPr="005528E1">
        <w:rPr>
          <w:rFonts w:ascii="Times New Roman" w:hAnsi="Times New Roman" w:cs="Times New Roman"/>
          <w:sz w:val="24"/>
          <w:szCs w:val="24"/>
        </w:rPr>
        <w:t>в международной защиты беженцев и</w:t>
      </w:r>
      <w:r w:rsidR="00692C90" w:rsidRPr="005528E1">
        <w:rPr>
          <w:rFonts w:ascii="Times New Roman" w:hAnsi="Times New Roman" w:cs="Times New Roman"/>
          <w:sz w:val="24"/>
          <w:szCs w:val="24"/>
        </w:rPr>
        <w:t xml:space="preserve"> практики их реализации в отношении </w:t>
      </w:r>
      <w:r w:rsidRPr="005528E1">
        <w:rPr>
          <w:rFonts w:ascii="Times New Roman" w:hAnsi="Times New Roman" w:cs="Times New Roman"/>
          <w:sz w:val="24"/>
          <w:szCs w:val="24"/>
        </w:rPr>
        <w:t xml:space="preserve">сообщества </w:t>
      </w:r>
      <w:r w:rsidR="00692C90" w:rsidRPr="005528E1">
        <w:rPr>
          <w:rFonts w:ascii="Times New Roman" w:hAnsi="Times New Roman" w:cs="Times New Roman"/>
          <w:sz w:val="24"/>
          <w:szCs w:val="24"/>
        </w:rPr>
        <w:t xml:space="preserve">беженцев </w:t>
      </w:r>
      <w:r w:rsidR="00692C90" w:rsidRPr="005528E1">
        <w:rPr>
          <w:rFonts w:ascii="Times New Roman" w:hAnsi="Times New Roman" w:cs="Times New Roman"/>
          <w:i/>
          <w:iCs/>
          <w:sz w:val="24"/>
          <w:szCs w:val="24"/>
        </w:rPr>
        <w:t>сахрави</w:t>
      </w:r>
      <w:r w:rsidR="00692C90" w:rsidRPr="005528E1">
        <w:rPr>
          <w:rFonts w:ascii="Times New Roman" w:hAnsi="Times New Roman" w:cs="Times New Roman"/>
          <w:sz w:val="24"/>
          <w:szCs w:val="24"/>
        </w:rPr>
        <w:t>.</w:t>
      </w:r>
      <w:r w:rsidRPr="005528E1">
        <w:rPr>
          <w:rFonts w:ascii="Times New Roman" w:hAnsi="Times New Roman" w:cs="Times New Roman"/>
          <w:sz w:val="24"/>
          <w:szCs w:val="24"/>
        </w:rPr>
        <w:t xml:space="preserve"> </w:t>
      </w:r>
    </w:p>
    <w:p w14:paraId="388E3750" w14:textId="6201FB9B" w:rsidR="002F49A3" w:rsidRPr="005528E1" w:rsidRDefault="00131DFD" w:rsidP="00C6623C">
      <w:pPr>
        <w:spacing w:after="0" w:line="360" w:lineRule="auto"/>
        <w:ind w:firstLine="708"/>
        <w:jc w:val="both"/>
        <w:rPr>
          <w:rFonts w:ascii="Times New Roman" w:hAnsi="Times New Roman" w:cs="Times New Roman"/>
          <w:sz w:val="24"/>
          <w:szCs w:val="24"/>
        </w:rPr>
      </w:pPr>
      <w:r w:rsidRPr="005528E1">
        <w:rPr>
          <w:rFonts w:ascii="Times New Roman" w:hAnsi="Times New Roman" w:cs="Times New Roman"/>
          <w:b/>
          <w:bCs/>
          <w:color w:val="000000" w:themeColor="text1"/>
          <w:sz w:val="24"/>
          <w:szCs w:val="24"/>
        </w:rPr>
        <w:lastRenderedPageBreak/>
        <w:t>Актуальность.</w:t>
      </w:r>
      <w:r w:rsidR="00BF5AAB" w:rsidRPr="005528E1">
        <w:rPr>
          <w:rFonts w:ascii="Times New Roman" w:hAnsi="Times New Roman" w:cs="Times New Roman"/>
          <w:b/>
          <w:bCs/>
          <w:color w:val="000000" w:themeColor="text1"/>
          <w:sz w:val="24"/>
          <w:szCs w:val="24"/>
        </w:rPr>
        <w:t xml:space="preserve"> </w:t>
      </w:r>
      <w:r w:rsidR="00D94865" w:rsidRPr="005528E1">
        <w:rPr>
          <w:rFonts w:ascii="Times New Roman" w:hAnsi="Times New Roman" w:cs="Times New Roman"/>
          <w:color w:val="000000" w:themeColor="text1"/>
          <w:sz w:val="24"/>
          <w:szCs w:val="24"/>
        </w:rPr>
        <w:t xml:space="preserve">Российское и международное научное сообщество </w:t>
      </w:r>
      <w:r w:rsidR="00796133" w:rsidRPr="005528E1">
        <w:rPr>
          <w:rFonts w:ascii="Times New Roman" w:hAnsi="Times New Roman" w:cs="Times New Roman"/>
          <w:color w:val="000000" w:themeColor="text1"/>
          <w:sz w:val="24"/>
          <w:szCs w:val="24"/>
        </w:rPr>
        <w:t xml:space="preserve">ведет активную дискуссию </w:t>
      </w:r>
      <w:r w:rsidR="00796133" w:rsidRPr="005528E1">
        <w:rPr>
          <w:rFonts w:ascii="Times New Roman" w:hAnsi="Times New Roman" w:cs="Times New Roman"/>
          <w:color w:val="000000" w:themeColor="text1"/>
          <w:sz w:val="24"/>
          <w:szCs w:val="24"/>
          <w:lang w:bidi="ar-AE"/>
        </w:rPr>
        <w:t xml:space="preserve">относительно вопросов международной защиты беженцев и лиц, ищущих убежище. </w:t>
      </w:r>
      <w:r w:rsidR="009150A0" w:rsidRPr="005528E1">
        <w:rPr>
          <w:rFonts w:ascii="Times New Roman" w:hAnsi="Times New Roman" w:cs="Times New Roman"/>
          <w:color w:val="000000" w:themeColor="text1"/>
          <w:sz w:val="24"/>
          <w:szCs w:val="24"/>
          <w:lang w:bidi="ar-AE"/>
        </w:rPr>
        <w:t>Количество людей</w:t>
      </w:r>
      <w:r w:rsidR="00925707" w:rsidRPr="005528E1">
        <w:rPr>
          <w:rFonts w:ascii="Times New Roman" w:hAnsi="Times New Roman" w:cs="Times New Roman"/>
          <w:color w:val="000000" w:themeColor="text1"/>
          <w:sz w:val="24"/>
          <w:szCs w:val="24"/>
          <w:lang w:bidi="ar-AE"/>
        </w:rPr>
        <w:t xml:space="preserve">, </w:t>
      </w:r>
      <w:r w:rsidR="00BF4E53" w:rsidRPr="005528E1">
        <w:rPr>
          <w:rFonts w:ascii="Times New Roman" w:hAnsi="Times New Roman" w:cs="Times New Roman"/>
          <w:color w:val="000000" w:themeColor="text1"/>
          <w:sz w:val="24"/>
          <w:szCs w:val="24"/>
          <w:lang w:bidi="ar-AE"/>
        </w:rPr>
        <w:t xml:space="preserve">ищущих </w:t>
      </w:r>
      <w:r w:rsidR="00925707" w:rsidRPr="005528E1">
        <w:rPr>
          <w:rFonts w:ascii="Times New Roman" w:hAnsi="Times New Roman" w:cs="Times New Roman"/>
          <w:color w:val="000000" w:themeColor="text1"/>
          <w:sz w:val="24"/>
          <w:szCs w:val="24"/>
          <w:lang w:bidi="ar-AE"/>
        </w:rPr>
        <w:t>убежище за пределами своей страны происхождения, увеличивается каждый год, и вынужденная миграция стала одной из неотъемлемых характеристик современного мира</w:t>
      </w:r>
      <w:r w:rsidR="002F49A3" w:rsidRPr="005528E1">
        <w:rPr>
          <w:rFonts w:ascii="Times New Roman" w:hAnsi="Times New Roman" w:cs="Times New Roman"/>
          <w:color w:val="000000" w:themeColor="text1"/>
          <w:sz w:val="24"/>
          <w:szCs w:val="24"/>
          <w:lang w:bidi="ar-AE"/>
        </w:rPr>
        <w:t>, что подтверждаю</w:t>
      </w:r>
      <w:r w:rsidR="0074724D">
        <w:rPr>
          <w:rFonts w:ascii="Times New Roman" w:hAnsi="Times New Roman" w:cs="Times New Roman"/>
          <w:color w:val="000000" w:themeColor="text1"/>
          <w:sz w:val="24"/>
          <w:szCs w:val="24"/>
          <w:lang w:bidi="ar-AE"/>
        </w:rPr>
        <w:t>т слова Верховного комиссара Организации Объединенных Наций (ООН)</w:t>
      </w:r>
      <w:r w:rsidR="002F49A3" w:rsidRPr="005528E1">
        <w:rPr>
          <w:rFonts w:ascii="Times New Roman" w:hAnsi="Times New Roman" w:cs="Times New Roman"/>
          <w:color w:val="000000" w:themeColor="text1"/>
          <w:sz w:val="24"/>
          <w:szCs w:val="24"/>
          <w:lang w:bidi="ar-AE"/>
        </w:rPr>
        <w:t xml:space="preserve"> по делам беженцев Филиппо Гранди: «Мы стали свидетелями меняющейся реальности: сегодня вынужденное перемещение не только стало более распространенным явлением, но и в принципе перестало быть краткосрочным феноменом, имеющим временный характер»</w:t>
      </w:r>
      <w:r w:rsidR="002F49A3" w:rsidRPr="005528E1">
        <w:rPr>
          <w:rStyle w:val="ab"/>
          <w:rFonts w:ascii="Times New Roman" w:hAnsi="Times New Roman" w:cs="Times New Roman"/>
          <w:color w:val="000000" w:themeColor="text1"/>
          <w:sz w:val="24"/>
          <w:szCs w:val="24"/>
          <w:lang w:bidi="ar-AE"/>
        </w:rPr>
        <w:footnoteReference w:id="3"/>
      </w:r>
      <w:r w:rsidR="002F49A3" w:rsidRPr="005528E1">
        <w:rPr>
          <w:rFonts w:ascii="Times New Roman" w:hAnsi="Times New Roman" w:cs="Times New Roman"/>
          <w:color w:val="000000" w:themeColor="text1"/>
          <w:sz w:val="24"/>
          <w:szCs w:val="24"/>
          <w:lang w:bidi="ar-AE"/>
        </w:rPr>
        <w:t>.</w:t>
      </w:r>
    </w:p>
    <w:p w14:paraId="42ECC11E" w14:textId="145C5C00" w:rsidR="00F10F4E" w:rsidRPr="005528E1" w:rsidRDefault="005165CE" w:rsidP="006C709B">
      <w:pPr>
        <w:spacing w:after="0" w:line="360" w:lineRule="auto"/>
        <w:ind w:firstLine="708"/>
        <w:jc w:val="both"/>
        <w:rPr>
          <w:rFonts w:ascii="Times New Roman" w:hAnsi="Times New Roman"/>
          <w:sz w:val="24"/>
          <w:szCs w:val="24"/>
        </w:rPr>
      </w:pPr>
      <w:r w:rsidRPr="005528E1">
        <w:rPr>
          <w:rFonts w:ascii="Times New Roman" w:hAnsi="Times New Roman" w:cs="Times New Roman"/>
          <w:color w:val="000000" w:themeColor="text1"/>
          <w:sz w:val="24"/>
          <w:szCs w:val="24"/>
          <w:lang w:bidi="ar-AE"/>
        </w:rPr>
        <w:t xml:space="preserve">По данным </w:t>
      </w:r>
      <w:r w:rsidR="006C709B">
        <w:rPr>
          <w:rFonts w:ascii="Times New Roman" w:hAnsi="Times New Roman" w:cs="Times New Roman"/>
          <w:color w:val="000000" w:themeColor="text1"/>
          <w:sz w:val="24"/>
          <w:szCs w:val="24"/>
          <w:lang w:bidi="ar-AE"/>
        </w:rPr>
        <w:t>Управления Верховного комиссара ООН по делам беженцев (</w:t>
      </w:r>
      <w:r w:rsidRPr="005528E1">
        <w:rPr>
          <w:rFonts w:ascii="Times New Roman" w:hAnsi="Times New Roman" w:cs="Times New Roman"/>
          <w:color w:val="000000" w:themeColor="text1"/>
          <w:sz w:val="24"/>
          <w:szCs w:val="24"/>
          <w:lang w:bidi="ar-AE"/>
        </w:rPr>
        <w:t>УВКБ ООН</w:t>
      </w:r>
      <w:r w:rsidR="006C709B">
        <w:rPr>
          <w:rFonts w:ascii="Times New Roman" w:hAnsi="Times New Roman" w:cs="Times New Roman"/>
          <w:color w:val="000000" w:themeColor="text1"/>
          <w:sz w:val="24"/>
          <w:szCs w:val="24"/>
          <w:lang w:bidi="ar-AE"/>
        </w:rPr>
        <w:t>)</w:t>
      </w:r>
      <w:r w:rsidRPr="005528E1">
        <w:rPr>
          <w:rFonts w:ascii="Times New Roman" w:hAnsi="Times New Roman" w:cs="Times New Roman"/>
          <w:color w:val="000000" w:themeColor="text1"/>
          <w:sz w:val="24"/>
          <w:szCs w:val="24"/>
          <w:lang w:bidi="ar-AE"/>
        </w:rPr>
        <w:t xml:space="preserve">, в период с 2010 по 2019 год число беженцев </w:t>
      </w:r>
      <w:r w:rsidR="00C776D5" w:rsidRPr="005528E1">
        <w:rPr>
          <w:rFonts w:ascii="Times New Roman" w:hAnsi="Times New Roman" w:cs="Times New Roman"/>
          <w:color w:val="000000" w:themeColor="text1"/>
          <w:sz w:val="24"/>
          <w:szCs w:val="24"/>
          <w:lang w:bidi="ar-AE"/>
        </w:rPr>
        <w:t xml:space="preserve">в мире </w:t>
      </w:r>
      <w:r w:rsidRPr="005528E1">
        <w:rPr>
          <w:rFonts w:ascii="Times New Roman" w:hAnsi="Times New Roman" w:cs="Times New Roman"/>
          <w:color w:val="000000" w:themeColor="text1"/>
          <w:sz w:val="24"/>
          <w:szCs w:val="24"/>
          <w:lang w:bidi="ar-AE"/>
        </w:rPr>
        <w:t>увеличилось с 14, 5 млн. человек</w:t>
      </w:r>
      <w:r w:rsidRPr="005528E1">
        <w:rPr>
          <w:rStyle w:val="ab"/>
          <w:rFonts w:ascii="Times New Roman" w:hAnsi="Times New Roman" w:cs="Times New Roman"/>
          <w:color w:val="000000" w:themeColor="text1"/>
          <w:sz w:val="24"/>
          <w:szCs w:val="24"/>
          <w:lang w:bidi="ar-AE"/>
        </w:rPr>
        <w:footnoteReference w:id="4"/>
      </w:r>
      <w:r w:rsidRPr="005528E1">
        <w:rPr>
          <w:rFonts w:ascii="Times New Roman" w:hAnsi="Times New Roman" w:cs="Times New Roman"/>
          <w:color w:val="000000" w:themeColor="text1"/>
          <w:sz w:val="24"/>
          <w:szCs w:val="24"/>
          <w:lang w:bidi="ar-AE"/>
        </w:rPr>
        <w:t xml:space="preserve"> до 26 млн. человек</w:t>
      </w:r>
      <w:r w:rsidRPr="005528E1">
        <w:rPr>
          <w:rStyle w:val="ab"/>
          <w:rFonts w:ascii="Times New Roman" w:hAnsi="Times New Roman" w:cs="Times New Roman"/>
          <w:color w:val="000000" w:themeColor="text1"/>
          <w:sz w:val="24"/>
          <w:szCs w:val="24"/>
          <w:lang w:bidi="ar-AE"/>
        </w:rPr>
        <w:footnoteReference w:id="5"/>
      </w:r>
      <w:r w:rsidRPr="005528E1">
        <w:rPr>
          <w:rFonts w:ascii="Times New Roman" w:hAnsi="Times New Roman" w:cs="Times New Roman"/>
          <w:color w:val="000000" w:themeColor="text1"/>
          <w:sz w:val="24"/>
          <w:szCs w:val="24"/>
          <w:lang w:bidi="ar-AE"/>
        </w:rPr>
        <w:t>, а число лиц, ищущих убежище – с 837 500 человек</w:t>
      </w:r>
      <w:r w:rsidRPr="005528E1">
        <w:rPr>
          <w:rStyle w:val="ab"/>
          <w:rFonts w:ascii="Times New Roman" w:hAnsi="Times New Roman" w:cs="Times New Roman"/>
          <w:color w:val="000000" w:themeColor="text1"/>
          <w:sz w:val="24"/>
          <w:szCs w:val="24"/>
          <w:lang w:bidi="ar-AE"/>
        </w:rPr>
        <w:footnoteReference w:id="6"/>
      </w:r>
      <w:r w:rsidRPr="005528E1">
        <w:rPr>
          <w:rFonts w:ascii="Times New Roman" w:hAnsi="Times New Roman" w:cs="Times New Roman"/>
          <w:color w:val="000000" w:themeColor="text1"/>
          <w:sz w:val="24"/>
          <w:szCs w:val="24"/>
          <w:lang w:bidi="ar-AE"/>
        </w:rPr>
        <w:t xml:space="preserve"> до 4, 2 млн. человек</w:t>
      </w:r>
      <w:r w:rsidRPr="005528E1">
        <w:rPr>
          <w:rStyle w:val="ab"/>
          <w:rFonts w:ascii="Times New Roman" w:hAnsi="Times New Roman" w:cs="Times New Roman"/>
          <w:color w:val="000000" w:themeColor="text1"/>
          <w:sz w:val="24"/>
          <w:szCs w:val="24"/>
          <w:lang w:bidi="ar-AE"/>
        </w:rPr>
        <w:footnoteReference w:id="7"/>
      </w:r>
      <w:r w:rsidR="00BF4E53" w:rsidRPr="005528E1">
        <w:rPr>
          <w:rFonts w:ascii="Times New Roman" w:hAnsi="Times New Roman" w:cs="Times New Roman"/>
          <w:color w:val="000000" w:themeColor="text1"/>
          <w:sz w:val="24"/>
          <w:szCs w:val="24"/>
          <w:lang w:bidi="ar-AE"/>
        </w:rPr>
        <w:t xml:space="preserve">. </w:t>
      </w:r>
      <w:r w:rsidR="000D57E7" w:rsidRPr="005528E1">
        <w:rPr>
          <w:rFonts w:ascii="Times New Roman" w:hAnsi="Times New Roman" w:cs="Times New Roman"/>
          <w:color w:val="000000" w:themeColor="text1"/>
          <w:sz w:val="24"/>
          <w:szCs w:val="24"/>
          <w:lang w:bidi="ar-AE"/>
        </w:rPr>
        <w:t xml:space="preserve">В условиях устойчивого роста числа беженцев и лиц, ищущих убежище, </w:t>
      </w:r>
      <w:r w:rsidR="007A16C4" w:rsidRPr="005528E1">
        <w:rPr>
          <w:rFonts w:ascii="Times New Roman" w:hAnsi="Times New Roman" w:cs="Times New Roman"/>
          <w:color w:val="000000" w:themeColor="text1"/>
          <w:sz w:val="24"/>
          <w:szCs w:val="24"/>
          <w:lang w:bidi="ar-AE"/>
        </w:rPr>
        <w:t xml:space="preserve">необходимость </w:t>
      </w:r>
      <w:r w:rsidR="00F10F4E" w:rsidRPr="005528E1">
        <w:rPr>
          <w:rFonts w:ascii="Times New Roman" w:hAnsi="Times New Roman" w:cs="Times New Roman"/>
          <w:color w:val="000000" w:themeColor="text1"/>
          <w:sz w:val="24"/>
          <w:szCs w:val="24"/>
          <w:lang w:bidi="ar-AE"/>
        </w:rPr>
        <w:t>в слаженной и эффективной работы</w:t>
      </w:r>
      <w:r w:rsidR="000D57E7" w:rsidRPr="005528E1">
        <w:rPr>
          <w:rFonts w:ascii="Times New Roman" w:hAnsi="Times New Roman" w:cs="Times New Roman"/>
          <w:color w:val="000000" w:themeColor="text1"/>
          <w:sz w:val="24"/>
          <w:szCs w:val="24"/>
          <w:lang w:bidi="ar-AE"/>
        </w:rPr>
        <w:t xml:space="preserve"> системы международной защиты данных групп становится очевидной.</w:t>
      </w:r>
      <w:r w:rsidR="00430FF9" w:rsidRPr="005528E1">
        <w:rPr>
          <w:rFonts w:ascii="Times New Roman" w:hAnsi="Times New Roman" w:cs="Times New Roman"/>
          <w:color w:val="000000" w:themeColor="text1"/>
          <w:sz w:val="24"/>
          <w:szCs w:val="24"/>
          <w:lang w:bidi="ar-AE"/>
        </w:rPr>
        <w:t xml:space="preserve"> </w:t>
      </w:r>
      <w:r w:rsidR="00BF4E53" w:rsidRPr="005528E1">
        <w:rPr>
          <w:rFonts w:ascii="Times New Roman" w:hAnsi="Times New Roman"/>
          <w:sz w:val="24"/>
          <w:szCs w:val="24"/>
        </w:rPr>
        <w:t>Основными странами, обеспечивающими устойчивые потоки беженцев и лиц, ищущих временное убежище, в последние годы являются Сирия, Венесуэла, Афганистан, Южный Судан и Мьянма</w:t>
      </w:r>
      <w:r w:rsidR="00BF4E53" w:rsidRPr="005528E1">
        <w:rPr>
          <w:rStyle w:val="ab"/>
          <w:rFonts w:ascii="Times New Roman" w:hAnsi="Times New Roman"/>
          <w:sz w:val="24"/>
          <w:szCs w:val="24"/>
        </w:rPr>
        <w:footnoteReference w:id="8"/>
      </w:r>
      <w:r w:rsidR="00BF4E53" w:rsidRPr="005528E1">
        <w:rPr>
          <w:rFonts w:ascii="Times New Roman" w:hAnsi="Times New Roman"/>
          <w:sz w:val="24"/>
          <w:szCs w:val="24"/>
        </w:rPr>
        <w:t>. Такой географический разброс указывает на то, что вынужденное перемещение является проблемой не регионального или относительно ограниченного характера, а международного масштаба.</w:t>
      </w:r>
      <w:r w:rsidR="006331BD">
        <w:rPr>
          <w:rFonts w:ascii="Times New Roman" w:hAnsi="Times New Roman"/>
          <w:sz w:val="24"/>
          <w:szCs w:val="24"/>
        </w:rPr>
        <w:t xml:space="preserve"> </w:t>
      </w:r>
      <w:r w:rsidR="00430FF9" w:rsidRPr="005528E1">
        <w:rPr>
          <w:rFonts w:ascii="Times New Roman" w:hAnsi="Times New Roman"/>
          <w:sz w:val="24"/>
          <w:szCs w:val="24"/>
        </w:rPr>
        <w:t xml:space="preserve">Российская Федерация также сталкивается с притоком лиц, </w:t>
      </w:r>
      <w:r w:rsidR="00835222" w:rsidRPr="005528E1">
        <w:rPr>
          <w:rFonts w:ascii="Times New Roman" w:hAnsi="Times New Roman"/>
          <w:sz w:val="24"/>
          <w:szCs w:val="24"/>
        </w:rPr>
        <w:t xml:space="preserve">которым необходима международная защита. </w:t>
      </w:r>
      <w:r w:rsidR="007A16C4" w:rsidRPr="005528E1">
        <w:rPr>
          <w:rFonts w:ascii="Times New Roman" w:hAnsi="Times New Roman"/>
          <w:sz w:val="24"/>
          <w:szCs w:val="24"/>
        </w:rPr>
        <w:t>По данным</w:t>
      </w:r>
      <w:r w:rsidR="00047155" w:rsidRPr="005528E1">
        <w:rPr>
          <w:rFonts w:ascii="Times New Roman" w:hAnsi="Times New Roman"/>
          <w:sz w:val="24"/>
          <w:szCs w:val="24"/>
        </w:rPr>
        <w:t xml:space="preserve"> Федеральной службы государственной статистики РФ (Росстат)</w:t>
      </w:r>
      <w:r w:rsidR="007A16C4" w:rsidRPr="005528E1">
        <w:rPr>
          <w:rFonts w:ascii="Times New Roman" w:hAnsi="Times New Roman"/>
          <w:sz w:val="24"/>
          <w:szCs w:val="24"/>
        </w:rPr>
        <w:t>, н</w:t>
      </w:r>
      <w:r w:rsidR="00895B14" w:rsidRPr="005528E1">
        <w:rPr>
          <w:rFonts w:ascii="Times New Roman" w:hAnsi="Times New Roman"/>
          <w:sz w:val="24"/>
          <w:szCs w:val="24"/>
        </w:rPr>
        <w:t>а начало 2020 года статус беженца в России имели 487 человек</w:t>
      </w:r>
      <w:r w:rsidR="00047155" w:rsidRPr="005528E1">
        <w:rPr>
          <w:rStyle w:val="ab"/>
          <w:rFonts w:ascii="Times New Roman" w:hAnsi="Times New Roman"/>
          <w:sz w:val="24"/>
          <w:szCs w:val="24"/>
        </w:rPr>
        <w:footnoteReference w:id="9"/>
      </w:r>
      <w:r w:rsidR="00895B14" w:rsidRPr="005528E1">
        <w:rPr>
          <w:rFonts w:ascii="Times New Roman" w:hAnsi="Times New Roman"/>
          <w:sz w:val="24"/>
          <w:szCs w:val="24"/>
        </w:rPr>
        <w:t>, в то время как временное убежище получили 41 946 человек</w:t>
      </w:r>
      <w:r w:rsidR="00895B14" w:rsidRPr="005528E1">
        <w:rPr>
          <w:rStyle w:val="ab"/>
          <w:rFonts w:ascii="Times New Roman" w:hAnsi="Times New Roman"/>
          <w:sz w:val="24"/>
          <w:szCs w:val="24"/>
        </w:rPr>
        <w:footnoteReference w:id="10"/>
      </w:r>
      <w:r w:rsidR="00895B14" w:rsidRPr="005528E1">
        <w:rPr>
          <w:rFonts w:ascii="Times New Roman" w:hAnsi="Times New Roman"/>
          <w:sz w:val="24"/>
          <w:szCs w:val="24"/>
        </w:rPr>
        <w:t xml:space="preserve">. При этом с 2015 года число иностранных граждан, </w:t>
      </w:r>
      <w:r w:rsidR="00895B14" w:rsidRPr="005528E1">
        <w:rPr>
          <w:rFonts w:ascii="Times New Roman" w:hAnsi="Times New Roman"/>
          <w:sz w:val="24"/>
          <w:szCs w:val="24"/>
        </w:rPr>
        <w:lastRenderedPageBreak/>
        <w:t>получивших статус беженца, постоянно уменьшается</w:t>
      </w:r>
      <w:r w:rsidR="00895B14" w:rsidRPr="005528E1">
        <w:rPr>
          <w:rStyle w:val="ab"/>
          <w:rFonts w:ascii="Times New Roman" w:hAnsi="Times New Roman"/>
          <w:sz w:val="24"/>
          <w:szCs w:val="24"/>
        </w:rPr>
        <w:footnoteReference w:id="11"/>
      </w:r>
      <w:r w:rsidR="00895B14" w:rsidRPr="005528E1">
        <w:rPr>
          <w:rFonts w:ascii="Times New Roman" w:hAnsi="Times New Roman"/>
          <w:sz w:val="24"/>
          <w:szCs w:val="24"/>
        </w:rPr>
        <w:t>. Учитывая показатели количества беженцев и лиц, ищущих убежище, во всем мире, можно сделать вывод о том, что в нашей стране должным образом не выработаны механизмы предоставления убежища и обеспечения защиты лиц, ищущих убежище,</w:t>
      </w:r>
      <w:r w:rsidR="0039792F" w:rsidRPr="005528E1">
        <w:rPr>
          <w:rFonts w:ascii="Times New Roman" w:hAnsi="Times New Roman"/>
          <w:sz w:val="24"/>
          <w:szCs w:val="24"/>
        </w:rPr>
        <w:t xml:space="preserve"> поскольку число тех, кто получил международную защиту на территории РФ как беженец, крайне низкое.</w:t>
      </w:r>
      <w:r w:rsidR="007A16C4" w:rsidRPr="005528E1">
        <w:rPr>
          <w:rFonts w:ascii="Times New Roman" w:hAnsi="Times New Roman"/>
          <w:sz w:val="24"/>
          <w:szCs w:val="24"/>
        </w:rPr>
        <w:t xml:space="preserve"> Данные о количестве беженцев и лиц, ищущих убежище, в мире и реальных показателях возможности получения статуса беженца на примере России демонстрируют важность усовершенствования механизмов международной защиты беженцев. Важный шаг в этом нап</w:t>
      </w:r>
      <w:r w:rsidR="006331BD">
        <w:rPr>
          <w:rFonts w:ascii="Times New Roman" w:hAnsi="Times New Roman"/>
          <w:sz w:val="24"/>
          <w:szCs w:val="24"/>
        </w:rPr>
        <w:t>равлении был сделан в 2018 году</w:t>
      </w:r>
      <w:r w:rsidR="007A16C4" w:rsidRPr="005528E1">
        <w:rPr>
          <w:rFonts w:ascii="Times New Roman" w:hAnsi="Times New Roman"/>
          <w:sz w:val="24"/>
          <w:szCs w:val="24"/>
        </w:rPr>
        <w:t xml:space="preserve"> с принятием Глобального договора по беженцам</w:t>
      </w:r>
      <w:r w:rsidR="007A16C4" w:rsidRPr="005528E1">
        <w:rPr>
          <w:rStyle w:val="ab"/>
          <w:rFonts w:ascii="Times New Roman" w:hAnsi="Times New Roman"/>
          <w:sz w:val="24"/>
          <w:szCs w:val="24"/>
        </w:rPr>
        <w:footnoteReference w:id="12"/>
      </w:r>
      <w:r w:rsidR="007A16C4" w:rsidRPr="005528E1">
        <w:rPr>
          <w:rFonts w:ascii="Times New Roman" w:hAnsi="Times New Roman"/>
          <w:sz w:val="24"/>
          <w:szCs w:val="24"/>
        </w:rPr>
        <w:t xml:space="preserve">, </w:t>
      </w:r>
      <w:r w:rsidR="00BF19E1" w:rsidRPr="005528E1">
        <w:rPr>
          <w:rFonts w:ascii="Times New Roman" w:hAnsi="Times New Roman"/>
          <w:sz w:val="24"/>
          <w:szCs w:val="24"/>
        </w:rPr>
        <w:t>и на данном этапе его имплементация требует развития эффективного международного сотрудничества по вопросам приема беженцев и активной исследовательской работы</w:t>
      </w:r>
      <w:r w:rsidR="00704773" w:rsidRPr="005528E1">
        <w:rPr>
          <w:rFonts w:ascii="Times New Roman" w:hAnsi="Times New Roman"/>
          <w:sz w:val="24"/>
          <w:szCs w:val="24"/>
        </w:rPr>
        <w:t xml:space="preserve"> по миграционной проблематике</w:t>
      </w:r>
      <w:r w:rsidR="00BF19E1" w:rsidRPr="005528E1">
        <w:rPr>
          <w:rFonts w:ascii="Times New Roman" w:hAnsi="Times New Roman"/>
          <w:sz w:val="24"/>
          <w:szCs w:val="24"/>
        </w:rPr>
        <w:t>.</w:t>
      </w:r>
    </w:p>
    <w:p w14:paraId="0FB98507" w14:textId="240535D5" w:rsidR="00BF19E1" w:rsidRPr="005528E1" w:rsidRDefault="00704773" w:rsidP="00C6623C">
      <w:pPr>
        <w:spacing w:after="0" w:line="360" w:lineRule="auto"/>
        <w:ind w:firstLine="708"/>
        <w:jc w:val="both"/>
        <w:rPr>
          <w:rFonts w:ascii="Times New Roman" w:hAnsi="Times New Roman"/>
          <w:sz w:val="24"/>
          <w:szCs w:val="24"/>
        </w:rPr>
      </w:pPr>
      <w:r w:rsidRPr="005528E1">
        <w:rPr>
          <w:rFonts w:ascii="Times New Roman" w:hAnsi="Times New Roman"/>
          <w:sz w:val="24"/>
          <w:szCs w:val="24"/>
        </w:rPr>
        <w:t>Рассмотрение положения западносахарских беженцев также представляет интерес,</w:t>
      </w:r>
      <w:r w:rsidRPr="005528E1">
        <w:rPr>
          <w:sz w:val="24"/>
          <w:szCs w:val="24"/>
        </w:rPr>
        <w:t xml:space="preserve"> </w:t>
      </w:r>
      <w:r w:rsidRPr="005528E1">
        <w:rPr>
          <w:rFonts w:ascii="Times New Roman" w:hAnsi="Times New Roman"/>
          <w:sz w:val="24"/>
          <w:szCs w:val="24"/>
        </w:rPr>
        <w:t>однако данный сюжет не получил должного внимания исследователей, особенно в российской науке.</w:t>
      </w:r>
      <w:r w:rsidR="006331BD">
        <w:rPr>
          <w:rFonts w:ascii="Times New Roman" w:hAnsi="Times New Roman"/>
          <w:sz w:val="24"/>
          <w:szCs w:val="24"/>
        </w:rPr>
        <w:t xml:space="preserve"> </w:t>
      </w:r>
      <w:r w:rsidR="005F40B4" w:rsidRPr="005528E1">
        <w:rPr>
          <w:rFonts w:ascii="Times New Roman" w:hAnsi="Times New Roman"/>
          <w:sz w:val="24"/>
          <w:szCs w:val="24"/>
        </w:rPr>
        <w:t>Конфликт в Западной Сахаре остается в замороженном состоянии с 1990-х гг., и усилия международного сообщества по его урегулированию оказываются безуспешными. Важнейшим измерением западносахарского конфликта выступает гуманитарный кризис, связанный с тем, что более 170 тысяч западносахарских беженцев</w:t>
      </w:r>
      <w:r w:rsidR="005F40B4" w:rsidRPr="005528E1">
        <w:rPr>
          <w:rStyle w:val="ab"/>
          <w:rFonts w:ascii="Times New Roman" w:hAnsi="Times New Roman"/>
          <w:sz w:val="24"/>
          <w:szCs w:val="24"/>
        </w:rPr>
        <w:footnoteReference w:id="13"/>
      </w:r>
      <w:r w:rsidR="00FF3184" w:rsidRPr="005528E1">
        <w:rPr>
          <w:rFonts w:ascii="Times New Roman" w:hAnsi="Times New Roman"/>
          <w:sz w:val="24"/>
          <w:szCs w:val="24"/>
        </w:rPr>
        <w:t xml:space="preserve"> на протяжении нескольких десятилетий вынуждены жить в лагерях беженцев на пустынных территориях Алжира, пребывая в зависимости от гуманитарной помощи.</w:t>
      </w:r>
      <w:r w:rsidR="005F40B4" w:rsidRPr="005528E1">
        <w:rPr>
          <w:rFonts w:ascii="Times New Roman" w:hAnsi="Times New Roman"/>
          <w:sz w:val="24"/>
          <w:szCs w:val="24"/>
        </w:rPr>
        <w:t xml:space="preserve"> </w:t>
      </w:r>
      <w:r w:rsidR="00FF3184" w:rsidRPr="005528E1">
        <w:rPr>
          <w:rFonts w:ascii="Times New Roman" w:hAnsi="Times New Roman"/>
          <w:sz w:val="24"/>
          <w:szCs w:val="24"/>
        </w:rPr>
        <w:t>Алжирские власти фактически выделили Фронту ПОЛИСАРИО и беженцам</w:t>
      </w:r>
      <w:r w:rsidR="00FF3184" w:rsidRPr="005528E1">
        <w:rPr>
          <w:rFonts w:ascii="Times New Roman" w:hAnsi="Times New Roman"/>
          <w:i/>
          <w:iCs/>
          <w:sz w:val="24"/>
          <w:szCs w:val="24"/>
        </w:rPr>
        <w:t xml:space="preserve"> сахрави</w:t>
      </w:r>
      <w:r w:rsidR="00FF3184" w:rsidRPr="005528E1">
        <w:rPr>
          <w:rFonts w:ascii="Times New Roman" w:hAnsi="Times New Roman"/>
          <w:sz w:val="24"/>
          <w:szCs w:val="24"/>
        </w:rPr>
        <w:t xml:space="preserve"> территорию для самостоятельного управления, и такая ситуация существования «государства беженцев» является уникальной в всем мире. Вместе с тем научный интерес к и</w:t>
      </w:r>
      <w:r w:rsidRPr="005528E1">
        <w:rPr>
          <w:rFonts w:ascii="Times New Roman" w:hAnsi="Times New Roman"/>
          <w:sz w:val="24"/>
          <w:szCs w:val="24"/>
        </w:rPr>
        <w:t xml:space="preserve">сследованию </w:t>
      </w:r>
      <w:r w:rsidR="00FF3184" w:rsidRPr="005528E1">
        <w:rPr>
          <w:rFonts w:ascii="Times New Roman" w:hAnsi="Times New Roman"/>
          <w:sz w:val="24"/>
          <w:szCs w:val="24"/>
        </w:rPr>
        <w:t xml:space="preserve">западносахарского конфликта в целом и к положению беженцев </w:t>
      </w:r>
      <w:r w:rsidR="00FF3184" w:rsidRPr="005528E1">
        <w:rPr>
          <w:rFonts w:ascii="Times New Roman" w:hAnsi="Times New Roman"/>
          <w:i/>
          <w:iCs/>
          <w:sz w:val="24"/>
          <w:szCs w:val="24"/>
        </w:rPr>
        <w:t>сахрави</w:t>
      </w:r>
      <w:r w:rsidR="00FF3184" w:rsidRPr="005528E1">
        <w:rPr>
          <w:rFonts w:ascii="Times New Roman" w:hAnsi="Times New Roman"/>
          <w:sz w:val="24"/>
          <w:szCs w:val="24"/>
        </w:rPr>
        <w:t xml:space="preserve"> в частности имеет серьезный потенциал для привлечения внимания международного сообщества к данному вопросу и стимулированию выработки новых политических проектов по урегулированию конфликта, а также программ по улучшению положения западносахарских беженцев. </w:t>
      </w:r>
      <w:r w:rsidR="006C311B" w:rsidRPr="005528E1">
        <w:rPr>
          <w:rFonts w:ascii="Times New Roman" w:hAnsi="Times New Roman"/>
          <w:sz w:val="24"/>
          <w:szCs w:val="24"/>
        </w:rPr>
        <w:t xml:space="preserve">В Концепции внешней политики РФ 2016 года особое внимание обращается на </w:t>
      </w:r>
      <w:r w:rsidR="006331BD">
        <w:rPr>
          <w:rFonts w:ascii="Times New Roman" w:hAnsi="Times New Roman"/>
          <w:sz w:val="24"/>
          <w:szCs w:val="24"/>
        </w:rPr>
        <w:t xml:space="preserve">укрепление </w:t>
      </w:r>
      <w:r w:rsidR="006C311B" w:rsidRPr="005528E1">
        <w:rPr>
          <w:rFonts w:ascii="Times New Roman" w:hAnsi="Times New Roman"/>
          <w:sz w:val="24"/>
          <w:szCs w:val="24"/>
        </w:rPr>
        <w:lastRenderedPageBreak/>
        <w:t>международно-правовых обязательств и развитие международного гуманитарного сотрудничества</w:t>
      </w:r>
      <w:r w:rsidR="006C311B" w:rsidRPr="005528E1">
        <w:rPr>
          <w:rStyle w:val="ab"/>
          <w:rFonts w:ascii="Times New Roman" w:hAnsi="Times New Roman"/>
          <w:sz w:val="24"/>
          <w:szCs w:val="24"/>
        </w:rPr>
        <w:footnoteReference w:id="14"/>
      </w:r>
      <w:r w:rsidR="006C311B" w:rsidRPr="005528E1">
        <w:rPr>
          <w:rFonts w:ascii="Times New Roman" w:hAnsi="Times New Roman"/>
          <w:sz w:val="24"/>
          <w:szCs w:val="24"/>
        </w:rPr>
        <w:t>.</w:t>
      </w:r>
      <w:r w:rsidR="006331BD">
        <w:rPr>
          <w:rFonts w:ascii="Times New Roman" w:hAnsi="Times New Roman"/>
          <w:sz w:val="24"/>
          <w:szCs w:val="24"/>
        </w:rPr>
        <w:t xml:space="preserve"> </w:t>
      </w:r>
      <w:r w:rsidR="006C311B" w:rsidRPr="005528E1">
        <w:rPr>
          <w:rFonts w:ascii="Times New Roman" w:hAnsi="Times New Roman"/>
          <w:sz w:val="24"/>
          <w:szCs w:val="24"/>
        </w:rPr>
        <w:t>В</w:t>
      </w:r>
      <w:r w:rsidR="00FF3184" w:rsidRPr="005528E1">
        <w:rPr>
          <w:rFonts w:ascii="Times New Roman" w:hAnsi="Times New Roman"/>
          <w:sz w:val="24"/>
          <w:szCs w:val="24"/>
        </w:rPr>
        <w:t>озрастающий ин</w:t>
      </w:r>
      <w:r w:rsidR="006331BD">
        <w:rPr>
          <w:rFonts w:ascii="Times New Roman" w:hAnsi="Times New Roman"/>
          <w:sz w:val="24"/>
          <w:szCs w:val="24"/>
        </w:rPr>
        <w:t>терес к Африканскому континенту</w:t>
      </w:r>
      <w:r w:rsidR="00FF3184" w:rsidRPr="005528E1">
        <w:rPr>
          <w:rFonts w:ascii="Times New Roman" w:hAnsi="Times New Roman"/>
          <w:sz w:val="24"/>
          <w:szCs w:val="24"/>
        </w:rPr>
        <w:t xml:space="preserve"> подтверждается, в частности, прошедшим в Сочи в 2019 году саммите «Россия – Африка</w:t>
      </w:r>
      <w:r w:rsidR="006C311B" w:rsidRPr="005528E1">
        <w:rPr>
          <w:rFonts w:ascii="Times New Roman" w:hAnsi="Times New Roman"/>
          <w:sz w:val="24"/>
          <w:szCs w:val="24"/>
        </w:rPr>
        <w:t>». Данные факторы указывают</w:t>
      </w:r>
      <w:r w:rsidR="00FF3184" w:rsidRPr="005528E1">
        <w:rPr>
          <w:rFonts w:ascii="Times New Roman" w:hAnsi="Times New Roman"/>
          <w:sz w:val="24"/>
          <w:szCs w:val="24"/>
        </w:rPr>
        <w:t xml:space="preserve"> на необходимость обращения российских </w:t>
      </w:r>
      <w:r w:rsidRPr="005528E1">
        <w:rPr>
          <w:rFonts w:ascii="Times New Roman" w:hAnsi="Times New Roman"/>
          <w:sz w:val="24"/>
          <w:szCs w:val="24"/>
        </w:rPr>
        <w:t>ученых</w:t>
      </w:r>
      <w:r w:rsidR="00FF3184" w:rsidRPr="005528E1">
        <w:rPr>
          <w:rFonts w:ascii="Times New Roman" w:hAnsi="Times New Roman"/>
          <w:sz w:val="24"/>
          <w:szCs w:val="24"/>
        </w:rPr>
        <w:t xml:space="preserve"> к </w:t>
      </w:r>
      <w:r w:rsidR="006C311B" w:rsidRPr="005528E1">
        <w:rPr>
          <w:rFonts w:ascii="Times New Roman" w:hAnsi="Times New Roman"/>
          <w:sz w:val="24"/>
          <w:szCs w:val="24"/>
        </w:rPr>
        <w:t>международн</w:t>
      </w:r>
      <w:r w:rsidRPr="005528E1">
        <w:rPr>
          <w:rFonts w:ascii="Times New Roman" w:hAnsi="Times New Roman"/>
          <w:sz w:val="24"/>
          <w:szCs w:val="24"/>
        </w:rPr>
        <w:t xml:space="preserve">о-правовым и </w:t>
      </w:r>
      <w:r w:rsidR="006C311B" w:rsidRPr="005528E1">
        <w:rPr>
          <w:rFonts w:ascii="Times New Roman" w:hAnsi="Times New Roman"/>
          <w:sz w:val="24"/>
          <w:szCs w:val="24"/>
        </w:rPr>
        <w:t xml:space="preserve">гуманитарным сюжетам и </w:t>
      </w:r>
      <w:r w:rsidR="00FF3184" w:rsidRPr="005528E1">
        <w:rPr>
          <w:rFonts w:ascii="Times New Roman" w:hAnsi="Times New Roman"/>
          <w:sz w:val="24"/>
          <w:szCs w:val="24"/>
        </w:rPr>
        <w:t>различного рода процесса</w:t>
      </w:r>
      <w:r w:rsidR="006C311B" w:rsidRPr="005528E1">
        <w:rPr>
          <w:rFonts w:ascii="Times New Roman" w:hAnsi="Times New Roman"/>
          <w:sz w:val="24"/>
          <w:szCs w:val="24"/>
        </w:rPr>
        <w:t>м, протекающим в странах Африки.</w:t>
      </w:r>
    </w:p>
    <w:p w14:paraId="5B310AF3" w14:textId="77777777" w:rsidR="006C311B" w:rsidRPr="005528E1" w:rsidRDefault="006C311B" w:rsidP="00C6623C">
      <w:pPr>
        <w:spacing w:after="0" w:line="360" w:lineRule="auto"/>
        <w:ind w:firstLine="708"/>
        <w:jc w:val="both"/>
        <w:rPr>
          <w:rFonts w:ascii="Times New Roman" w:hAnsi="Times New Roman"/>
          <w:sz w:val="24"/>
          <w:szCs w:val="24"/>
        </w:rPr>
      </w:pPr>
      <w:r w:rsidRPr="005528E1">
        <w:rPr>
          <w:rFonts w:ascii="Times New Roman" w:hAnsi="Times New Roman"/>
          <w:sz w:val="24"/>
          <w:szCs w:val="24"/>
        </w:rPr>
        <w:t xml:space="preserve">Представленные факторы обуславливают </w:t>
      </w:r>
      <w:r w:rsidRPr="005528E1">
        <w:rPr>
          <w:rFonts w:ascii="Times New Roman" w:hAnsi="Times New Roman"/>
          <w:b/>
          <w:sz w:val="24"/>
          <w:szCs w:val="24"/>
        </w:rPr>
        <w:t xml:space="preserve">актуальность </w:t>
      </w:r>
      <w:r w:rsidRPr="005528E1">
        <w:rPr>
          <w:rFonts w:ascii="Times New Roman" w:hAnsi="Times New Roman"/>
          <w:sz w:val="24"/>
          <w:szCs w:val="24"/>
        </w:rPr>
        <w:t>изучения механизмов международной защиты беженцев через призму положения западносахарских беженцев как для российской науки, так и для международного научного сообщества в целом.</w:t>
      </w:r>
    </w:p>
    <w:p w14:paraId="037DE8F8" w14:textId="77777777" w:rsidR="00F6212E" w:rsidRPr="005528E1" w:rsidRDefault="00F6212E" w:rsidP="00C6623C">
      <w:pPr>
        <w:spacing w:after="0" w:line="360" w:lineRule="auto"/>
        <w:ind w:firstLine="708"/>
        <w:jc w:val="both"/>
        <w:rPr>
          <w:rFonts w:ascii="Times New Roman" w:hAnsi="Times New Roman"/>
          <w:sz w:val="24"/>
          <w:szCs w:val="24"/>
        </w:rPr>
      </w:pPr>
      <w:r w:rsidRPr="005528E1">
        <w:rPr>
          <w:rFonts w:ascii="Times New Roman" w:hAnsi="Times New Roman"/>
          <w:b/>
          <w:bCs/>
          <w:sz w:val="24"/>
          <w:szCs w:val="24"/>
        </w:rPr>
        <w:t xml:space="preserve">Научная новизна исследования. </w:t>
      </w:r>
      <w:r w:rsidRPr="005528E1">
        <w:rPr>
          <w:rFonts w:ascii="Times New Roman" w:hAnsi="Times New Roman"/>
          <w:sz w:val="24"/>
          <w:szCs w:val="24"/>
        </w:rPr>
        <w:t xml:space="preserve">До настоящего времени не проводилось комплексных исследований </w:t>
      </w:r>
      <w:r w:rsidR="004D568D" w:rsidRPr="005528E1">
        <w:rPr>
          <w:rFonts w:ascii="Times New Roman" w:hAnsi="Times New Roman"/>
          <w:sz w:val="24"/>
          <w:szCs w:val="24"/>
        </w:rPr>
        <w:t xml:space="preserve">реализации механизмов международной защиты беженцев </w:t>
      </w:r>
      <w:r w:rsidR="004D568D" w:rsidRPr="005528E1">
        <w:rPr>
          <w:rFonts w:ascii="Times New Roman" w:hAnsi="Times New Roman"/>
          <w:i/>
          <w:iCs/>
          <w:sz w:val="24"/>
          <w:szCs w:val="24"/>
        </w:rPr>
        <w:t>сахрави</w:t>
      </w:r>
      <w:r w:rsidR="004D568D" w:rsidRPr="005528E1">
        <w:rPr>
          <w:rFonts w:ascii="Times New Roman" w:hAnsi="Times New Roman"/>
          <w:sz w:val="24"/>
          <w:szCs w:val="24"/>
        </w:rPr>
        <w:t xml:space="preserve">. Автор предпринимает попытку собрать и проанализировать доступную информацию по двум направлениям – основы международной защиты беженцев и положение западносахарских беженцев </w:t>
      </w:r>
      <w:r w:rsidR="004D568D" w:rsidRPr="005528E1">
        <w:rPr>
          <w:rFonts w:ascii="Times New Roman" w:hAnsi="Times New Roman"/>
          <w:i/>
          <w:iCs/>
          <w:sz w:val="24"/>
          <w:szCs w:val="24"/>
        </w:rPr>
        <w:t>сахрави</w:t>
      </w:r>
      <w:r w:rsidR="004D568D" w:rsidRPr="005528E1">
        <w:rPr>
          <w:rFonts w:ascii="Times New Roman" w:hAnsi="Times New Roman"/>
          <w:sz w:val="24"/>
          <w:szCs w:val="24"/>
        </w:rPr>
        <w:t xml:space="preserve"> – и провести многостороннее исследование реализации механизмов международной защиты на примере конкретной группы беженцев.</w:t>
      </w:r>
    </w:p>
    <w:p w14:paraId="105F19A9" w14:textId="77777777" w:rsidR="00BF5AAB" w:rsidRPr="00C60E78" w:rsidRDefault="00704773" w:rsidP="00C6623C">
      <w:pPr>
        <w:spacing w:after="0" w:line="360" w:lineRule="auto"/>
        <w:ind w:firstLine="708"/>
        <w:jc w:val="both"/>
        <w:rPr>
          <w:rFonts w:ascii="Times New Roman" w:hAnsi="Times New Roman"/>
          <w:color w:val="FF0000"/>
          <w:sz w:val="24"/>
          <w:szCs w:val="24"/>
        </w:rPr>
      </w:pPr>
      <w:r w:rsidRPr="005528E1">
        <w:rPr>
          <w:rFonts w:ascii="Times New Roman" w:hAnsi="Times New Roman"/>
          <w:b/>
          <w:bCs/>
          <w:sz w:val="24"/>
          <w:szCs w:val="24"/>
        </w:rPr>
        <w:t>Цель</w:t>
      </w:r>
      <w:r w:rsidRPr="005528E1">
        <w:rPr>
          <w:rFonts w:ascii="Times New Roman" w:hAnsi="Times New Roman"/>
          <w:sz w:val="24"/>
          <w:szCs w:val="24"/>
        </w:rPr>
        <w:t xml:space="preserve"> данной работы состоит </w:t>
      </w:r>
      <w:r w:rsidR="00B9215F">
        <w:rPr>
          <w:rFonts w:ascii="Times New Roman" w:hAnsi="Times New Roman"/>
          <w:sz w:val="24"/>
          <w:szCs w:val="24"/>
        </w:rPr>
        <w:t xml:space="preserve">в выявлении </w:t>
      </w:r>
      <w:r w:rsidR="00B9215F">
        <w:rPr>
          <w:rFonts w:ascii="Times New Roman" w:hAnsi="Times New Roman" w:cs="Times New Roman"/>
          <w:sz w:val="24"/>
          <w:szCs w:val="24"/>
        </w:rPr>
        <w:t xml:space="preserve">проблемы </w:t>
      </w:r>
      <w:r w:rsidR="00B9215F" w:rsidRPr="005528E1">
        <w:rPr>
          <w:rFonts w:ascii="Times New Roman" w:hAnsi="Times New Roman"/>
          <w:sz w:val="24"/>
          <w:szCs w:val="24"/>
        </w:rPr>
        <w:t xml:space="preserve">реализации механизмов международной защиты беженцев применительно к западносахарским беженцам </w:t>
      </w:r>
      <w:r w:rsidR="00B9215F" w:rsidRPr="005528E1">
        <w:rPr>
          <w:rFonts w:ascii="Times New Roman" w:hAnsi="Times New Roman"/>
          <w:i/>
          <w:iCs/>
          <w:sz w:val="24"/>
          <w:szCs w:val="24"/>
        </w:rPr>
        <w:t>сахрави</w:t>
      </w:r>
      <w:r w:rsidR="00B9215F" w:rsidRPr="005528E1">
        <w:rPr>
          <w:rFonts w:ascii="Times New Roman" w:hAnsi="Times New Roman"/>
          <w:sz w:val="24"/>
          <w:szCs w:val="24"/>
        </w:rPr>
        <w:t>.</w:t>
      </w:r>
    </w:p>
    <w:p w14:paraId="2B681846" w14:textId="77777777" w:rsidR="0003076F" w:rsidRPr="005528E1" w:rsidRDefault="0003076F" w:rsidP="00C6623C">
      <w:pPr>
        <w:spacing w:after="0" w:line="360" w:lineRule="auto"/>
        <w:ind w:firstLine="708"/>
        <w:jc w:val="both"/>
        <w:rPr>
          <w:rFonts w:ascii="Times New Roman" w:hAnsi="Times New Roman"/>
          <w:sz w:val="24"/>
          <w:szCs w:val="24"/>
        </w:rPr>
      </w:pPr>
      <w:r w:rsidRPr="005528E1">
        <w:rPr>
          <w:rFonts w:ascii="Times New Roman" w:hAnsi="Times New Roman"/>
          <w:sz w:val="24"/>
          <w:szCs w:val="24"/>
        </w:rPr>
        <w:t xml:space="preserve">В </w:t>
      </w:r>
      <w:r w:rsidR="00AB2F4F" w:rsidRPr="005528E1">
        <w:rPr>
          <w:rFonts w:ascii="Times New Roman" w:hAnsi="Times New Roman"/>
          <w:sz w:val="24"/>
          <w:szCs w:val="24"/>
        </w:rPr>
        <w:t xml:space="preserve">представленном исследовании поставлены следующие </w:t>
      </w:r>
      <w:r w:rsidR="00AB2F4F" w:rsidRPr="005528E1">
        <w:rPr>
          <w:rFonts w:ascii="Times New Roman" w:hAnsi="Times New Roman"/>
          <w:b/>
          <w:bCs/>
          <w:sz w:val="24"/>
          <w:szCs w:val="24"/>
        </w:rPr>
        <w:t>задачи</w:t>
      </w:r>
      <w:r w:rsidR="00AB2F4F" w:rsidRPr="005528E1">
        <w:rPr>
          <w:rFonts w:ascii="Times New Roman" w:hAnsi="Times New Roman"/>
          <w:sz w:val="24"/>
          <w:szCs w:val="24"/>
        </w:rPr>
        <w:t>:</w:t>
      </w:r>
    </w:p>
    <w:p w14:paraId="537811E4" w14:textId="77777777" w:rsidR="0084302E" w:rsidRPr="005528E1" w:rsidRDefault="0084302E" w:rsidP="00C6623C">
      <w:pPr>
        <w:pStyle w:val="a3"/>
        <w:numPr>
          <w:ilvl w:val="0"/>
          <w:numId w:val="6"/>
        </w:numPr>
        <w:spacing w:after="0" w:line="360" w:lineRule="auto"/>
        <w:jc w:val="both"/>
        <w:rPr>
          <w:rFonts w:ascii="Times New Roman" w:hAnsi="Times New Roman"/>
          <w:sz w:val="24"/>
          <w:szCs w:val="24"/>
        </w:rPr>
      </w:pPr>
      <w:r w:rsidRPr="005528E1">
        <w:rPr>
          <w:rFonts w:ascii="Times New Roman" w:hAnsi="Times New Roman"/>
          <w:sz w:val="24"/>
          <w:szCs w:val="24"/>
        </w:rPr>
        <w:t>Проследить историческое развитие механизмов международной защиты беженце</w:t>
      </w:r>
      <w:r w:rsidR="00AB2F4F" w:rsidRPr="005528E1">
        <w:rPr>
          <w:rFonts w:ascii="Times New Roman" w:hAnsi="Times New Roman"/>
          <w:sz w:val="24"/>
          <w:szCs w:val="24"/>
        </w:rPr>
        <w:t>в</w:t>
      </w:r>
      <w:r w:rsidRPr="005528E1">
        <w:rPr>
          <w:rFonts w:ascii="Times New Roman" w:hAnsi="Times New Roman"/>
          <w:sz w:val="24"/>
          <w:szCs w:val="24"/>
        </w:rPr>
        <w:t xml:space="preserve"> и выделить источники и принципы международного права беженцев.</w:t>
      </w:r>
    </w:p>
    <w:p w14:paraId="40533736" w14:textId="77777777" w:rsidR="005C1870" w:rsidRPr="005528E1" w:rsidRDefault="005C1870" w:rsidP="00C6623C">
      <w:pPr>
        <w:pStyle w:val="a3"/>
        <w:numPr>
          <w:ilvl w:val="0"/>
          <w:numId w:val="6"/>
        </w:numPr>
        <w:spacing w:after="0" w:line="360" w:lineRule="auto"/>
        <w:jc w:val="both"/>
        <w:rPr>
          <w:rFonts w:ascii="Times New Roman" w:hAnsi="Times New Roman"/>
          <w:sz w:val="24"/>
          <w:szCs w:val="24"/>
        </w:rPr>
      </w:pPr>
      <w:r w:rsidRPr="005528E1">
        <w:rPr>
          <w:rFonts w:ascii="Times New Roman" w:hAnsi="Times New Roman"/>
          <w:sz w:val="24"/>
          <w:szCs w:val="24"/>
        </w:rPr>
        <w:t xml:space="preserve">Проанализировать </w:t>
      </w:r>
      <w:r w:rsidR="00AB2F4F" w:rsidRPr="005528E1">
        <w:rPr>
          <w:rFonts w:ascii="Times New Roman" w:hAnsi="Times New Roman"/>
          <w:sz w:val="24"/>
          <w:szCs w:val="24"/>
        </w:rPr>
        <w:t xml:space="preserve">основные </w:t>
      </w:r>
      <w:r w:rsidRPr="005528E1">
        <w:rPr>
          <w:rFonts w:ascii="Times New Roman" w:hAnsi="Times New Roman"/>
          <w:sz w:val="24"/>
          <w:szCs w:val="24"/>
        </w:rPr>
        <w:t xml:space="preserve">направления деятельности </w:t>
      </w:r>
      <w:r w:rsidR="0084302E" w:rsidRPr="005528E1">
        <w:rPr>
          <w:rFonts w:ascii="Times New Roman" w:hAnsi="Times New Roman"/>
          <w:sz w:val="24"/>
          <w:szCs w:val="24"/>
        </w:rPr>
        <w:t>УВКБ ООН в мире.</w:t>
      </w:r>
    </w:p>
    <w:p w14:paraId="5379F539" w14:textId="77777777" w:rsidR="005C1870" w:rsidRPr="005528E1" w:rsidRDefault="00BD5171" w:rsidP="00C6623C">
      <w:pPr>
        <w:pStyle w:val="a3"/>
        <w:numPr>
          <w:ilvl w:val="0"/>
          <w:numId w:val="6"/>
        </w:numPr>
        <w:spacing w:after="0" w:line="360" w:lineRule="auto"/>
        <w:jc w:val="both"/>
        <w:rPr>
          <w:rFonts w:ascii="Times New Roman" w:hAnsi="Times New Roman"/>
          <w:sz w:val="24"/>
          <w:szCs w:val="24"/>
        </w:rPr>
      </w:pPr>
      <w:r>
        <w:rPr>
          <w:rFonts w:ascii="Times New Roman" w:hAnsi="Times New Roman"/>
          <w:sz w:val="24"/>
          <w:szCs w:val="24"/>
        </w:rPr>
        <w:t xml:space="preserve">Исследовать особенности организации лагерей беженцев </w:t>
      </w:r>
      <w:r w:rsidRPr="00BD5171">
        <w:rPr>
          <w:rFonts w:ascii="Times New Roman" w:hAnsi="Times New Roman"/>
          <w:i/>
          <w:iCs/>
          <w:sz w:val="24"/>
          <w:szCs w:val="24"/>
        </w:rPr>
        <w:t>сахрави</w:t>
      </w:r>
      <w:r>
        <w:rPr>
          <w:rFonts w:ascii="Times New Roman" w:hAnsi="Times New Roman"/>
          <w:sz w:val="24"/>
          <w:szCs w:val="24"/>
        </w:rPr>
        <w:t xml:space="preserve"> в регионе Тиндуф </w:t>
      </w:r>
      <w:r w:rsidR="005C1870" w:rsidRPr="005528E1">
        <w:rPr>
          <w:rFonts w:ascii="Times New Roman" w:hAnsi="Times New Roman"/>
          <w:sz w:val="24"/>
          <w:szCs w:val="24"/>
        </w:rPr>
        <w:t>и определить существующие трудности в рассматриваемом сообществе.</w:t>
      </w:r>
    </w:p>
    <w:p w14:paraId="08C1670C" w14:textId="77777777" w:rsidR="005C1870" w:rsidRPr="005528E1" w:rsidRDefault="005C1870" w:rsidP="00C6623C">
      <w:pPr>
        <w:pStyle w:val="a3"/>
        <w:numPr>
          <w:ilvl w:val="0"/>
          <w:numId w:val="6"/>
        </w:numPr>
        <w:spacing w:after="0" w:line="360" w:lineRule="auto"/>
        <w:jc w:val="both"/>
        <w:rPr>
          <w:rFonts w:ascii="Times New Roman" w:hAnsi="Times New Roman"/>
          <w:sz w:val="24"/>
          <w:szCs w:val="24"/>
        </w:rPr>
      </w:pPr>
      <w:r w:rsidRPr="005528E1">
        <w:rPr>
          <w:rFonts w:ascii="Times New Roman" w:hAnsi="Times New Roman"/>
          <w:sz w:val="24"/>
          <w:szCs w:val="24"/>
        </w:rPr>
        <w:t>Выявить проблемы защиты прав и свобод человека в лагерях западносахарских беженцев.</w:t>
      </w:r>
    </w:p>
    <w:p w14:paraId="7E9AFAF1" w14:textId="77777777" w:rsidR="0084302E" w:rsidRPr="005528E1" w:rsidRDefault="0084302E" w:rsidP="00C6623C">
      <w:pPr>
        <w:pStyle w:val="a3"/>
        <w:numPr>
          <w:ilvl w:val="0"/>
          <w:numId w:val="6"/>
        </w:numPr>
        <w:spacing w:after="0" w:line="360" w:lineRule="auto"/>
        <w:jc w:val="both"/>
        <w:rPr>
          <w:rFonts w:ascii="Times New Roman" w:hAnsi="Times New Roman"/>
          <w:sz w:val="24"/>
          <w:szCs w:val="24"/>
        </w:rPr>
      </w:pPr>
      <w:r w:rsidRPr="005528E1">
        <w:rPr>
          <w:rFonts w:ascii="Times New Roman" w:hAnsi="Times New Roman"/>
          <w:sz w:val="24"/>
          <w:szCs w:val="24"/>
        </w:rPr>
        <w:t xml:space="preserve">Провести обзор государственной политики Алжира в области приема лиц, ищущих убежище. </w:t>
      </w:r>
    </w:p>
    <w:p w14:paraId="1A99E99D" w14:textId="77777777" w:rsidR="0084302E" w:rsidRPr="005528E1" w:rsidRDefault="0084302E" w:rsidP="00C6623C">
      <w:pPr>
        <w:pStyle w:val="a3"/>
        <w:numPr>
          <w:ilvl w:val="0"/>
          <w:numId w:val="6"/>
        </w:numPr>
        <w:spacing w:after="0" w:line="360" w:lineRule="auto"/>
        <w:jc w:val="both"/>
        <w:rPr>
          <w:rFonts w:ascii="Times New Roman" w:hAnsi="Times New Roman"/>
          <w:sz w:val="24"/>
          <w:szCs w:val="24"/>
        </w:rPr>
      </w:pPr>
      <w:r w:rsidRPr="005528E1">
        <w:rPr>
          <w:rFonts w:ascii="Times New Roman" w:hAnsi="Times New Roman"/>
          <w:sz w:val="24"/>
          <w:szCs w:val="24"/>
        </w:rPr>
        <w:t xml:space="preserve">Определить роль Алжира в вопросе реализации механизмов международной защиты беженцев </w:t>
      </w:r>
      <w:r w:rsidRPr="005528E1">
        <w:rPr>
          <w:rFonts w:ascii="Times New Roman" w:hAnsi="Times New Roman"/>
          <w:i/>
          <w:iCs/>
          <w:sz w:val="24"/>
          <w:szCs w:val="24"/>
        </w:rPr>
        <w:t>сахрави</w:t>
      </w:r>
      <w:r w:rsidRPr="005528E1">
        <w:rPr>
          <w:rFonts w:ascii="Times New Roman" w:hAnsi="Times New Roman"/>
          <w:sz w:val="24"/>
          <w:szCs w:val="24"/>
        </w:rPr>
        <w:t xml:space="preserve"> и установить особенности </w:t>
      </w:r>
      <w:r w:rsidR="00AB2F4F" w:rsidRPr="005528E1">
        <w:rPr>
          <w:rFonts w:ascii="Times New Roman" w:hAnsi="Times New Roman"/>
          <w:sz w:val="24"/>
          <w:szCs w:val="24"/>
        </w:rPr>
        <w:t>правового статуса данной группы беженцев.</w:t>
      </w:r>
    </w:p>
    <w:p w14:paraId="1DA3DB78" w14:textId="77777777" w:rsidR="0084302E" w:rsidRPr="005528E1" w:rsidRDefault="00AB2F4F" w:rsidP="00C6623C">
      <w:pPr>
        <w:pStyle w:val="a3"/>
        <w:numPr>
          <w:ilvl w:val="0"/>
          <w:numId w:val="6"/>
        </w:numPr>
        <w:spacing w:after="0" w:line="360" w:lineRule="auto"/>
        <w:jc w:val="both"/>
        <w:rPr>
          <w:rFonts w:ascii="Times New Roman" w:hAnsi="Times New Roman"/>
          <w:sz w:val="24"/>
          <w:szCs w:val="24"/>
        </w:rPr>
      </w:pPr>
      <w:r w:rsidRPr="005528E1">
        <w:rPr>
          <w:rFonts w:ascii="Times New Roman" w:hAnsi="Times New Roman"/>
          <w:sz w:val="24"/>
          <w:szCs w:val="24"/>
        </w:rPr>
        <w:lastRenderedPageBreak/>
        <w:t xml:space="preserve">Выделить основные международные организации, работающие в лагерях Тиндуфа, и провести анализ их деятельности по обеспечению международной защиты </w:t>
      </w:r>
      <w:r w:rsidRPr="005528E1">
        <w:rPr>
          <w:rFonts w:ascii="Times New Roman" w:hAnsi="Times New Roman"/>
          <w:i/>
          <w:iCs/>
          <w:sz w:val="24"/>
          <w:szCs w:val="24"/>
        </w:rPr>
        <w:t>сахрави</w:t>
      </w:r>
      <w:r w:rsidRPr="005528E1">
        <w:rPr>
          <w:rFonts w:ascii="Times New Roman" w:hAnsi="Times New Roman"/>
          <w:sz w:val="24"/>
          <w:szCs w:val="24"/>
        </w:rPr>
        <w:t>.</w:t>
      </w:r>
    </w:p>
    <w:p w14:paraId="32273D3F" w14:textId="77777777" w:rsidR="00F77CE1" w:rsidRPr="005528E1" w:rsidRDefault="00AB2F4F" w:rsidP="00C6623C">
      <w:pPr>
        <w:pStyle w:val="a3"/>
        <w:numPr>
          <w:ilvl w:val="0"/>
          <w:numId w:val="6"/>
        </w:numPr>
        <w:spacing w:after="0" w:line="360" w:lineRule="auto"/>
        <w:jc w:val="both"/>
        <w:rPr>
          <w:rFonts w:ascii="Times New Roman" w:hAnsi="Times New Roman"/>
          <w:sz w:val="24"/>
          <w:szCs w:val="24"/>
        </w:rPr>
      </w:pPr>
      <w:r w:rsidRPr="005528E1">
        <w:rPr>
          <w:rFonts w:ascii="Times New Roman" w:hAnsi="Times New Roman"/>
          <w:sz w:val="24"/>
          <w:szCs w:val="24"/>
        </w:rPr>
        <w:t>Внести рекомендации по усовершенствованию механизмов международной защиты западносахарских беженцев.</w:t>
      </w:r>
    </w:p>
    <w:p w14:paraId="26656BA3" w14:textId="77777777" w:rsidR="00AB2F4F" w:rsidRPr="005528E1" w:rsidRDefault="00AB2F4F" w:rsidP="00C6623C">
      <w:pPr>
        <w:spacing w:after="0" w:line="360" w:lineRule="auto"/>
        <w:ind w:firstLine="708"/>
        <w:jc w:val="both"/>
        <w:rPr>
          <w:rFonts w:ascii="Times New Roman" w:hAnsi="Times New Roman"/>
          <w:sz w:val="24"/>
          <w:szCs w:val="24"/>
        </w:rPr>
      </w:pPr>
      <w:r w:rsidRPr="005528E1">
        <w:rPr>
          <w:rFonts w:ascii="Times New Roman" w:hAnsi="Times New Roman"/>
          <w:b/>
          <w:bCs/>
          <w:sz w:val="24"/>
          <w:szCs w:val="24"/>
        </w:rPr>
        <w:t>Объектом</w:t>
      </w:r>
      <w:r w:rsidRPr="005528E1">
        <w:rPr>
          <w:rFonts w:ascii="Times New Roman" w:hAnsi="Times New Roman"/>
          <w:sz w:val="24"/>
          <w:szCs w:val="24"/>
        </w:rPr>
        <w:t xml:space="preserve"> исследования выступает система международной защиты беженцев, а </w:t>
      </w:r>
      <w:r w:rsidRPr="005528E1">
        <w:rPr>
          <w:rFonts w:ascii="Times New Roman" w:hAnsi="Times New Roman"/>
          <w:b/>
          <w:bCs/>
          <w:sz w:val="24"/>
          <w:szCs w:val="24"/>
        </w:rPr>
        <w:t>предметом</w:t>
      </w:r>
      <w:r w:rsidRPr="005528E1">
        <w:rPr>
          <w:rFonts w:ascii="Times New Roman" w:hAnsi="Times New Roman"/>
          <w:sz w:val="24"/>
          <w:szCs w:val="24"/>
        </w:rPr>
        <w:t xml:space="preserve"> – механизмы международной защиты в лагерях западносахарских беженцев </w:t>
      </w:r>
      <w:r w:rsidRPr="005528E1">
        <w:rPr>
          <w:rFonts w:ascii="Times New Roman" w:hAnsi="Times New Roman"/>
          <w:i/>
          <w:iCs/>
          <w:sz w:val="24"/>
          <w:szCs w:val="24"/>
        </w:rPr>
        <w:t>сахрави</w:t>
      </w:r>
      <w:r w:rsidRPr="005528E1">
        <w:rPr>
          <w:rFonts w:ascii="Times New Roman" w:hAnsi="Times New Roman"/>
          <w:sz w:val="24"/>
          <w:szCs w:val="24"/>
        </w:rPr>
        <w:t>.</w:t>
      </w:r>
    </w:p>
    <w:p w14:paraId="1BDF0636" w14:textId="77777777" w:rsidR="00AB2F4F" w:rsidRPr="005528E1" w:rsidRDefault="00AB2F4F" w:rsidP="00C6623C">
      <w:pPr>
        <w:spacing w:after="0" w:line="360" w:lineRule="auto"/>
        <w:ind w:firstLine="708"/>
        <w:jc w:val="both"/>
        <w:rPr>
          <w:rFonts w:ascii="Times New Roman" w:hAnsi="Times New Roman"/>
          <w:b/>
          <w:bCs/>
          <w:sz w:val="24"/>
          <w:szCs w:val="24"/>
        </w:rPr>
      </w:pPr>
      <w:r w:rsidRPr="005528E1">
        <w:rPr>
          <w:rFonts w:ascii="Times New Roman" w:hAnsi="Times New Roman"/>
          <w:b/>
          <w:bCs/>
          <w:sz w:val="24"/>
          <w:szCs w:val="24"/>
        </w:rPr>
        <w:t>С</w:t>
      </w:r>
      <w:r w:rsidR="00D94865" w:rsidRPr="005528E1">
        <w:rPr>
          <w:rFonts w:ascii="Times New Roman" w:hAnsi="Times New Roman"/>
          <w:b/>
          <w:bCs/>
          <w:sz w:val="24"/>
          <w:szCs w:val="24"/>
        </w:rPr>
        <w:t>тепень научной разработанности проблемы</w:t>
      </w:r>
    </w:p>
    <w:p w14:paraId="55FE0FB8" w14:textId="77777777" w:rsidR="00D94865" w:rsidRPr="005528E1" w:rsidRDefault="00D94865" w:rsidP="00C6623C">
      <w:pPr>
        <w:spacing w:after="0" w:line="360" w:lineRule="auto"/>
        <w:ind w:firstLine="708"/>
        <w:jc w:val="both"/>
        <w:rPr>
          <w:rFonts w:ascii="Times New Roman" w:hAnsi="Times New Roman" w:cs="Times New Roman"/>
          <w:sz w:val="24"/>
          <w:szCs w:val="24"/>
        </w:rPr>
      </w:pPr>
      <w:r w:rsidRPr="005528E1">
        <w:rPr>
          <w:rFonts w:ascii="Times New Roman" w:hAnsi="Times New Roman" w:cs="Times New Roman"/>
          <w:sz w:val="24"/>
          <w:szCs w:val="24"/>
        </w:rPr>
        <w:t xml:space="preserve">Вопрос обеспечения международной защиты западносахарских беженцев не является широко изученным как в России, так и за рубежом. В ходе написания </w:t>
      </w:r>
      <w:r w:rsidR="00244218" w:rsidRPr="005528E1">
        <w:rPr>
          <w:rFonts w:ascii="Times New Roman" w:hAnsi="Times New Roman" w:cs="Times New Roman"/>
          <w:sz w:val="24"/>
          <w:szCs w:val="24"/>
        </w:rPr>
        <w:t xml:space="preserve">данной работы автором была отмечена нехватка исследований, посвященных положению западносахарских беженцев, их правовому статусу, организации жизни в лагерях беженцев, реализации механизмов международной защиты в их отношении. Наблюдается острый недостаток новых научных статей и монографий о беженцах </w:t>
      </w:r>
      <w:r w:rsidR="00244218" w:rsidRPr="005528E1">
        <w:rPr>
          <w:rFonts w:ascii="Times New Roman" w:hAnsi="Times New Roman" w:cs="Times New Roman"/>
          <w:i/>
          <w:iCs/>
          <w:sz w:val="24"/>
          <w:szCs w:val="24"/>
        </w:rPr>
        <w:t>сахрави</w:t>
      </w:r>
      <w:r w:rsidR="00244218" w:rsidRPr="005528E1">
        <w:rPr>
          <w:rFonts w:ascii="Times New Roman" w:hAnsi="Times New Roman" w:cs="Times New Roman"/>
          <w:sz w:val="24"/>
          <w:szCs w:val="24"/>
        </w:rPr>
        <w:t xml:space="preserve">, написанных на русском языке. В российской науке остается неизученным вопрос обеспечения международной защиты беженцев </w:t>
      </w:r>
      <w:r w:rsidR="00244218" w:rsidRPr="005528E1">
        <w:rPr>
          <w:rFonts w:ascii="Times New Roman" w:hAnsi="Times New Roman" w:cs="Times New Roman"/>
          <w:i/>
          <w:iCs/>
          <w:sz w:val="24"/>
          <w:szCs w:val="24"/>
        </w:rPr>
        <w:t>сахрави</w:t>
      </w:r>
      <w:r w:rsidR="00244218" w:rsidRPr="005528E1">
        <w:rPr>
          <w:rFonts w:ascii="Times New Roman" w:hAnsi="Times New Roman" w:cs="Times New Roman"/>
          <w:sz w:val="24"/>
          <w:szCs w:val="24"/>
        </w:rPr>
        <w:t xml:space="preserve">. </w:t>
      </w:r>
      <w:r w:rsidRPr="005528E1">
        <w:rPr>
          <w:rFonts w:ascii="Times New Roman" w:hAnsi="Times New Roman" w:cs="Times New Roman"/>
          <w:sz w:val="24"/>
          <w:szCs w:val="24"/>
        </w:rPr>
        <w:t xml:space="preserve">Существующие исследования в основном сфокусированы либо на общих вопросах международной защиты беженцев, либо на западносахарском конфликте – его исторических аспектах, причинах, процессе урегулирования. </w:t>
      </w:r>
    </w:p>
    <w:p w14:paraId="0EADF856" w14:textId="669AA157" w:rsidR="00C92031" w:rsidRPr="005528E1" w:rsidRDefault="00D94865" w:rsidP="00C6623C">
      <w:pPr>
        <w:spacing w:after="0" w:line="360" w:lineRule="auto"/>
        <w:jc w:val="both"/>
        <w:rPr>
          <w:rFonts w:ascii="Times New Roman" w:hAnsi="Times New Roman" w:cs="Times New Roman"/>
          <w:sz w:val="24"/>
          <w:szCs w:val="24"/>
        </w:rPr>
      </w:pPr>
      <w:r w:rsidRPr="005528E1">
        <w:rPr>
          <w:rFonts w:ascii="Times New Roman" w:hAnsi="Times New Roman" w:cs="Times New Roman"/>
          <w:sz w:val="24"/>
          <w:szCs w:val="24"/>
        </w:rPr>
        <w:tab/>
        <w:t>Среди петербургских ученых, область научных интересов которых связана с западносахарской проблематикой, следует выделить профессора Факультета международных отношений Санкт-Петербургского государственного университе</w:t>
      </w:r>
      <w:r w:rsidR="00BE6E56" w:rsidRPr="005528E1">
        <w:rPr>
          <w:rFonts w:ascii="Times New Roman" w:hAnsi="Times New Roman" w:cs="Times New Roman"/>
          <w:sz w:val="24"/>
          <w:szCs w:val="24"/>
        </w:rPr>
        <w:t>та Н.А. Добронравина</w:t>
      </w:r>
      <w:r w:rsidR="00244218" w:rsidRPr="005528E1">
        <w:rPr>
          <w:rStyle w:val="ab"/>
          <w:rFonts w:ascii="Times New Roman" w:hAnsi="Times New Roman" w:cs="Times New Roman"/>
          <w:sz w:val="24"/>
          <w:szCs w:val="24"/>
        </w:rPr>
        <w:footnoteReference w:id="15"/>
      </w:r>
      <w:r w:rsidR="00BE6E56" w:rsidRPr="005528E1">
        <w:rPr>
          <w:rFonts w:ascii="Times New Roman" w:hAnsi="Times New Roman" w:cs="Times New Roman"/>
          <w:sz w:val="24"/>
          <w:szCs w:val="24"/>
        </w:rPr>
        <w:t xml:space="preserve">. Исследованию западносахарского вопроса посвящены работы </w:t>
      </w:r>
      <w:r w:rsidR="000D52EA" w:rsidRPr="005528E1">
        <w:rPr>
          <w:rFonts w:ascii="Times New Roman" w:hAnsi="Times New Roman" w:cs="Times New Roman"/>
          <w:sz w:val="24"/>
          <w:szCs w:val="24"/>
        </w:rPr>
        <w:t>А.Б. Подцероба</w:t>
      </w:r>
      <w:r w:rsidR="00EA577F" w:rsidRPr="005528E1">
        <w:rPr>
          <w:rStyle w:val="ab"/>
          <w:rFonts w:ascii="Times New Roman" w:hAnsi="Times New Roman" w:cs="Times New Roman"/>
          <w:sz w:val="24"/>
          <w:szCs w:val="24"/>
        </w:rPr>
        <w:footnoteReference w:id="16"/>
      </w:r>
      <w:r w:rsidR="00BE6E56" w:rsidRPr="005528E1">
        <w:rPr>
          <w:rFonts w:ascii="Times New Roman" w:hAnsi="Times New Roman" w:cs="Times New Roman"/>
          <w:sz w:val="24"/>
          <w:szCs w:val="24"/>
        </w:rPr>
        <w:t xml:space="preserve"> и Н.П. Подгорновой</w:t>
      </w:r>
      <w:r w:rsidR="00BE6E56" w:rsidRPr="005528E1">
        <w:rPr>
          <w:rStyle w:val="ab"/>
          <w:rFonts w:ascii="Times New Roman" w:hAnsi="Times New Roman" w:cs="Times New Roman"/>
          <w:sz w:val="24"/>
          <w:szCs w:val="24"/>
        </w:rPr>
        <w:footnoteReference w:id="17"/>
      </w:r>
      <w:r w:rsidR="00BE6E56" w:rsidRPr="005528E1">
        <w:rPr>
          <w:rFonts w:ascii="Times New Roman" w:hAnsi="Times New Roman" w:cs="Times New Roman"/>
          <w:sz w:val="24"/>
          <w:szCs w:val="24"/>
        </w:rPr>
        <w:t xml:space="preserve">, глава 11 монографии </w:t>
      </w:r>
      <w:r w:rsidR="000D52EA" w:rsidRPr="005528E1">
        <w:rPr>
          <w:rFonts w:ascii="Times New Roman" w:hAnsi="Times New Roman" w:cs="Times New Roman"/>
          <w:sz w:val="24"/>
          <w:szCs w:val="24"/>
        </w:rPr>
        <w:t>Институт</w:t>
      </w:r>
      <w:r w:rsidR="00BE6E56" w:rsidRPr="005528E1">
        <w:rPr>
          <w:rFonts w:ascii="Times New Roman" w:hAnsi="Times New Roman" w:cs="Times New Roman"/>
          <w:sz w:val="24"/>
          <w:szCs w:val="24"/>
        </w:rPr>
        <w:t>а</w:t>
      </w:r>
      <w:r w:rsidR="00C92031" w:rsidRPr="005528E1">
        <w:rPr>
          <w:rFonts w:ascii="Times New Roman" w:hAnsi="Times New Roman" w:cs="Times New Roman"/>
          <w:sz w:val="24"/>
          <w:szCs w:val="24"/>
        </w:rPr>
        <w:t xml:space="preserve"> востоковедения РАН </w:t>
      </w:r>
      <w:r w:rsidR="000D52EA" w:rsidRPr="005528E1">
        <w:rPr>
          <w:rFonts w:ascii="Times New Roman" w:hAnsi="Times New Roman" w:cs="Times New Roman"/>
          <w:sz w:val="24"/>
          <w:szCs w:val="24"/>
        </w:rPr>
        <w:t>«Конфликты и войны XXI века (Ближний Восток и Северная Африка)</w:t>
      </w:r>
      <w:r w:rsidR="00EA577F" w:rsidRPr="005528E1">
        <w:rPr>
          <w:rFonts w:ascii="Times New Roman" w:hAnsi="Times New Roman" w:cs="Times New Roman"/>
          <w:sz w:val="24"/>
          <w:szCs w:val="24"/>
        </w:rPr>
        <w:t>»</w:t>
      </w:r>
      <w:r w:rsidR="00EA577F" w:rsidRPr="005528E1">
        <w:rPr>
          <w:rStyle w:val="ab"/>
          <w:rFonts w:ascii="Times New Roman" w:hAnsi="Times New Roman" w:cs="Times New Roman"/>
          <w:sz w:val="24"/>
          <w:szCs w:val="24"/>
        </w:rPr>
        <w:footnoteReference w:id="18"/>
      </w:r>
      <w:r w:rsidR="00BE6E56" w:rsidRPr="005528E1">
        <w:rPr>
          <w:rFonts w:ascii="Times New Roman" w:hAnsi="Times New Roman" w:cs="Times New Roman"/>
          <w:sz w:val="24"/>
          <w:szCs w:val="24"/>
        </w:rPr>
        <w:t xml:space="preserve">, статьи </w:t>
      </w:r>
      <w:r w:rsidR="000D52EA" w:rsidRPr="005528E1">
        <w:rPr>
          <w:rFonts w:ascii="Times New Roman" w:hAnsi="Times New Roman" w:cs="Times New Roman"/>
          <w:sz w:val="24"/>
          <w:szCs w:val="24"/>
        </w:rPr>
        <w:t>А.В.</w:t>
      </w:r>
      <w:r w:rsidR="002F49A3" w:rsidRPr="005528E1">
        <w:rPr>
          <w:rFonts w:ascii="Times New Roman" w:hAnsi="Times New Roman" w:cs="Times New Roman"/>
          <w:sz w:val="24"/>
          <w:szCs w:val="24"/>
        </w:rPr>
        <w:t xml:space="preserve"> </w:t>
      </w:r>
      <w:r w:rsidR="000D52EA" w:rsidRPr="005528E1">
        <w:rPr>
          <w:rFonts w:ascii="Times New Roman" w:hAnsi="Times New Roman" w:cs="Times New Roman"/>
          <w:sz w:val="24"/>
          <w:szCs w:val="24"/>
        </w:rPr>
        <w:lastRenderedPageBreak/>
        <w:t>Макутчева</w:t>
      </w:r>
      <w:r w:rsidR="00EA577F" w:rsidRPr="005528E1">
        <w:rPr>
          <w:rStyle w:val="ab"/>
          <w:rFonts w:ascii="Times New Roman" w:hAnsi="Times New Roman" w:cs="Times New Roman"/>
          <w:sz w:val="24"/>
          <w:szCs w:val="24"/>
        </w:rPr>
        <w:footnoteReference w:id="19"/>
      </w:r>
      <w:r w:rsidR="00765625" w:rsidRPr="005528E1">
        <w:rPr>
          <w:rFonts w:ascii="Times New Roman" w:hAnsi="Times New Roman" w:cs="Times New Roman"/>
          <w:sz w:val="24"/>
          <w:szCs w:val="24"/>
        </w:rPr>
        <w:t>, сборник</w:t>
      </w:r>
      <w:r w:rsidR="00C92031" w:rsidRPr="005528E1">
        <w:rPr>
          <w:rFonts w:ascii="Times New Roman" w:hAnsi="Times New Roman" w:cs="Times New Roman"/>
          <w:sz w:val="24"/>
          <w:szCs w:val="24"/>
        </w:rPr>
        <w:t xml:space="preserve"> статей и иных материалов под редакцией Е. Висенс</w:t>
      </w:r>
      <w:r w:rsidR="00EA577F" w:rsidRPr="005528E1">
        <w:rPr>
          <w:rStyle w:val="ab"/>
          <w:rFonts w:ascii="Times New Roman" w:hAnsi="Times New Roman" w:cs="Times New Roman"/>
          <w:sz w:val="24"/>
          <w:szCs w:val="24"/>
        </w:rPr>
        <w:footnoteReference w:id="20"/>
      </w:r>
      <w:r w:rsidR="00696BD6" w:rsidRPr="005528E1">
        <w:rPr>
          <w:rFonts w:ascii="Times New Roman" w:hAnsi="Times New Roman" w:cs="Times New Roman"/>
          <w:sz w:val="24"/>
          <w:szCs w:val="24"/>
        </w:rPr>
        <w:t xml:space="preserve">, работа </w:t>
      </w:r>
      <w:r w:rsidR="00C92031" w:rsidRPr="005528E1">
        <w:rPr>
          <w:rFonts w:ascii="Times New Roman" w:hAnsi="Times New Roman" w:cs="Times New Roman"/>
          <w:sz w:val="24"/>
          <w:szCs w:val="24"/>
        </w:rPr>
        <w:t>М.И. Махмутовой</w:t>
      </w:r>
      <w:r w:rsidR="00EA577F" w:rsidRPr="005528E1">
        <w:rPr>
          <w:rStyle w:val="ab"/>
          <w:rFonts w:ascii="Times New Roman" w:hAnsi="Times New Roman" w:cs="Times New Roman"/>
          <w:sz w:val="24"/>
          <w:szCs w:val="24"/>
        </w:rPr>
        <w:footnoteReference w:id="21"/>
      </w:r>
      <w:r w:rsidR="00BE6E56" w:rsidRPr="005528E1">
        <w:rPr>
          <w:rFonts w:ascii="Times New Roman" w:hAnsi="Times New Roman" w:cs="Times New Roman"/>
          <w:sz w:val="24"/>
          <w:szCs w:val="24"/>
        </w:rPr>
        <w:t xml:space="preserve">. В данных </w:t>
      </w:r>
      <w:r w:rsidR="00696BD6" w:rsidRPr="005528E1">
        <w:rPr>
          <w:rFonts w:ascii="Times New Roman" w:hAnsi="Times New Roman" w:cs="Times New Roman"/>
          <w:sz w:val="24"/>
          <w:szCs w:val="24"/>
        </w:rPr>
        <w:t xml:space="preserve">исследованиях </w:t>
      </w:r>
      <w:r w:rsidR="00BE6E56" w:rsidRPr="005528E1">
        <w:rPr>
          <w:rFonts w:ascii="Times New Roman" w:hAnsi="Times New Roman" w:cs="Times New Roman"/>
          <w:sz w:val="24"/>
          <w:szCs w:val="24"/>
        </w:rPr>
        <w:t xml:space="preserve">авторы освещают западносахарских конфликт, мирный процесс, статус Западной Сахары, политику Марокко в Западной Сахаре. Вместе с тем </w:t>
      </w:r>
      <w:r w:rsidR="00C92031" w:rsidRPr="005528E1">
        <w:rPr>
          <w:rFonts w:ascii="Times New Roman" w:hAnsi="Times New Roman" w:cs="Times New Roman"/>
          <w:sz w:val="24"/>
          <w:szCs w:val="24"/>
        </w:rPr>
        <w:t xml:space="preserve">положение западносахарских беженцев </w:t>
      </w:r>
      <w:r w:rsidR="00C92031" w:rsidRPr="005528E1">
        <w:rPr>
          <w:rFonts w:ascii="Times New Roman" w:hAnsi="Times New Roman" w:cs="Times New Roman"/>
          <w:i/>
          <w:iCs/>
          <w:sz w:val="24"/>
          <w:szCs w:val="24"/>
        </w:rPr>
        <w:t xml:space="preserve">сахрави </w:t>
      </w:r>
      <w:r w:rsidR="00C92031" w:rsidRPr="005528E1">
        <w:rPr>
          <w:rFonts w:ascii="Times New Roman" w:hAnsi="Times New Roman" w:cs="Times New Roman"/>
          <w:sz w:val="24"/>
          <w:szCs w:val="24"/>
        </w:rPr>
        <w:t>в указанных работах либо не выступает в качестве основного</w:t>
      </w:r>
      <w:r w:rsidR="00EA577F" w:rsidRPr="005528E1">
        <w:rPr>
          <w:rFonts w:ascii="Times New Roman" w:hAnsi="Times New Roman" w:cs="Times New Roman"/>
          <w:sz w:val="24"/>
          <w:szCs w:val="24"/>
        </w:rPr>
        <w:t xml:space="preserve"> исследовательского сюжета</w:t>
      </w:r>
      <w:r w:rsidR="00C92031" w:rsidRPr="005528E1">
        <w:rPr>
          <w:rFonts w:ascii="Times New Roman" w:hAnsi="Times New Roman" w:cs="Times New Roman"/>
          <w:sz w:val="24"/>
          <w:szCs w:val="24"/>
        </w:rPr>
        <w:t>,</w:t>
      </w:r>
      <w:r w:rsidR="00EA577F" w:rsidRPr="005528E1">
        <w:rPr>
          <w:rFonts w:ascii="Times New Roman" w:hAnsi="Times New Roman" w:cs="Times New Roman"/>
          <w:sz w:val="24"/>
          <w:szCs w:val="24"/>
        </w:rPr>
        <w:t xml:space="preserve"> либо остается не затронутым. </w:t>
      </w:r>
    </w:p>
    <w:p w14:paraId="431CC3B3" w14:textId="7D721ED5" w:rsidR="00EA577F" w:rsidRPr="005528E1" w:rsidRDefault="00EA577F" w:rsidP="00EA195A">
      <w:pPr>
        <w:spacing w:after="0" w:line="360" w:lineRule="auto"/>
        <w:jc w:val="both"/>
        <w:rPr>
          <w:rFonts w:ascii="Times New Roman" w:hAnsi="Times New Roman" w:cs="Times New Roman"/>
          <w:sz w:val="24"/>
          <w:szCs w:val="24"/>
        </w:rPr>
      </w:pPr>
      <w:r w:rsidRPr="005528E1">
        <w:rPr>
          <w:rFonts w:ascii="Times New Roman" w:hAnsi="Times New Roman" w:cs="Times New Roman"/>
          <w:sz w:val="24"/>
          <w:szCs w:val="24"/>
        </w:rPr>
        <w:tab/>
      </w:r>
      <w:r w:rsidR="00EF3622" w:rsidRPr="005528E1">
        <w:rPr>
          <w:rFonts w:ascii="Times New Roman" w:hAnsi="Times New Roman" w:cs="Times New Roman"/>
          <w:sz w:val="24"/>
          <w:szCs w:val="24"/>
        </w:rPr>
        <w:t xml:space="preserve">Российские исследователи демонстрируют интерес к изучению </w:t>
      </w:r>
      <w:r w:rsidR="00BC62BA" w:rsidRPr="005528E1">
        <w:rPr>
          <w:rFonts w:ascii="Times New Roman" w:hAnsi="Times New Roman" w:cs="Times New Roman"/>
          <w:sz w:val="24"/>
          <w:szCs w:val="24"/>
        </w:rPr>
        <w:t>феномена беженцев и механизмов их защиты в международном праве. Так, при написании данной работы автор обращался к монографии Д.В. Иванова</w:t>
      </w:r>
      <w:r w:rsidR="00BC62BA" w:rsidRPr="005528E1">
        <w:rPr>
          <w:rStyle w:val="ab"/>
          <w:rFonts w:ascii="Times New Roman" w:hAnsi="Times New Roman" w:cs="Times New Roman"/>
          <w:sz w:val="24"/>
          <w:szCs w:val="24"/>
        </w:rPr>
        <w:footnoteReference w:id="22"/>
      </w:r>
      <w:r w:rsidR="00BC62BA" w:rsidRPr="005528E1">
        <w:rPr>
          <w:rFonts w:ascii="Times New Roman" w:hAnsi="Times New Roman" w:cs="Times New Roman"/>
          <w:sz w:val="24"/>
          <w:szCs w:val="24"/>
        </w:rPr>
        <w:t xml:space="preserve">, в которой подробно исследованы различные аспекты международной защиты беженцев, среди которых: история развития международного права о беженцах и основные международно-правовые документы, регулирующие статус беженцев и международное сотрудничество в области их защиты; деятельность УВКБ ООН; региональное сотрудничество по вопросам убежища; право убежища в законодательстве РФ. В статье </w:t>
      </w:r>
      <w:r w:rsidR="00A837F8" w:rsidRPr="005528E1">
        <w:rPr>
          <w:rFonts w:ascii="Times New Roman" w:hAnsi="Times New Roman" w:cs="Times New Roman"/>
          <w:sz w:val="24"/>
          <w:szCs w:val="24"/>
        </w:rPr>
        <w:t>И.А. Бронникова и В.А. Суворовой</w:t>
      </w:r>
      <w:r w:rsidR="00A837F8" w:rsidRPr="005528E1">
        <w:rPr>
          <w:rStyle w:val="ab"/>
          <w:rFonts w:ascii="Times New Roman" w:hAnsi="Times New Roman" w:cs="Times New Roman"/>
          <w:sz w:val="24"/>
          <w:szCs w:val="24"/>
        </w:rPr>
        <w:footnoteReference w:id="23"/>
      </w:r>
      <w:r w:rsidR="00A837F8" w:rsidRPr="005528E1">
        <w:rPr>
          <w:rFonts w:ascii="Times New Roman" w:hAnsi="Times New Roman" w:cs="Times New Roman"/>
          <w:sz w:val="24"/>
          <w:szCs w:val="24"/>
        </w:rPr>
        <w:t xml:space="preserve"> рассмотрены исторические вехи международного права беженцев и региональное сотрудничес</w:t>
      </w:r>
      <w:r w:rsidR="009A5772" w:rsidRPr="005528E1">
        <w:rPr>
          <w:rFonts w:ascii="Times New Roman" w:hAnsi="Times New Roman" w:cs="Times New Roman"/>
          <w:sz w:val="24"/>
          <w:szCs w:val="24"/>
        </w:rPr>
        <w:t>тво в области защиты беженцев. С. Мадиан</w:t>
      </w:r>
      <w:r w:rsidR="00A837F8" w:rsidRPr="005528E1">
        <w:rPr>
          <w:rFonts w:ascii="Times New Roman" w:hAnsi="Times New Roman" w:cs="Times New Roman"/>
          <w:sz w:val="24"/>
          <w:szCs w:val="24"/>
        </w:rPr>
        <w:t xml:space="preserve"> в своем исследовании</w:t>
      </w:r>
      <w:r w:rsidR="00A837F8" w:rsidRPr="005528E1">
        <w:rPr>
          <w:rStyle w:val="ab"/>
          <w:rFonts w:ascii="Times New Roman" w:hAnsi="Times New Roman" w:cs="Times New Roman"/>
          <w:sz w:val="24"/>
          <w:szCs w:val="24"/>
        </w:rPr>
        <w:footnoteReference w:id="24"/>
      </w:r>
      <w:r w:rsidR="00A837F8" w:rsidRPr="005528E1">
        <w:rPr>
          <w:rFonts w:ascii="Times New Roman" w:hAnsi="Times New Roman" w:cs="Times New Roman"/>
          <w:sz w:val="24"/>
          <w:szCs w:val="24"/>
        </w:rPr>
        <w:t xml:space="preserve"> уделяет особое внимание деятельности УВКБ ООН и вопросам расширения мандата данного агентства, что представляется крайне актуальным сюжетом в условиях устойчивого роста числа лиц, находящихся под защитой УВКБ ООН.</w:t>
      </w:r>
      <w:r w:rsidR="00AA622D" w:rsidRPr="005528E1">
        <w:rPr>
          <w:rFonts w:ascii="Times New Roman" w:hAnsi="Times New Roman" w:cs="Times New Roman"/>
          <w:sz w:val="24"/>
          <w:szCs w:val="24"/>
        </w:rPr>
        <w:t xml:space="preserve"> Вместе с тем хотя в российской науке многие аспекты международной защиты беженцев изучены достаточно подробно, большая часть исследований представлена научными статьями</w:t>
      </w:r>
      <w:r w:rsidR="002F5344" w:rsidRPr="005528E1">
        <w:rPr>
          <w:rFonts w:ascii="Times New Roman" w:hAnsi="Times New Roman" w:cs="Times New Roman"/>
          <w:sz w:val="24"/>
          <w:szCs w:val="24"/>
        </w:rPr>
        <w:t>,</w:t>
      </w:r>
      <w:r w:rsidR="00AA622D" w:rsidRPr="005528E1">
        <w:rPr>
          <w:rFonts w:ascii="Times New Roman" w:hAnsi="Times New Roman" w:cs="Times New Roman"/>
          <w:sz w:val="24"/>
          <w:szCs w:val="24"/>
        </w:rPr>
        <w:t xml:space="preserve"> и наблюдается отсутствие новых монографий, посвященных комплексному изучению вопросов международной защиты беженцев.</w:t>
      </w:r>
    </w:p>
    <w:p w14:paraId="418C764E" w14:textId="073197E0" w:rsidR="00865E8C" w:rsidRPr="005528E1" w:rsidRDefault="00583F4A" w:rsidP="006D4477">
      <w:pPr>
        <w:spacing w:after="0" w:line="360" w:lineRule="auto"/>
        <w:jc w:val="both"/>
        <w:rPr>
          <w:rFonts w:ascii="Times New Roman" w:hAnsi="Times New Roman" w:cs="Times New Roman"/>
          <w:sz w:val="24"/>
          <w:szCs w:val="24"/>
        </w:rPr>
      </w:pPr>
      <w:r w:rsidRPr="005528E1">
        <w:rPr>
          <w:rFonts w:ascii="Times New Roman" w:hAnsi="Times New Roman" w:cs="Times New Roman"/>
          <w:sz w:val="24"/>
          <w:szCs w:val="24"/>
        </w:rPr>
        <w:lastRenderedPageBreak/>
        <w:tab/>
        <w:t>Широкий массив сведений о положении западносахарских беженцев</w:t>
      </w:r>
      <w:r w:rsidRPr="005528E1">
        <w:rPr>
          <w:rFonts w:ascii="Times New Roman" w:hAnsi="Times New Roman" w:cs="Times New Roman"/>
          <w:i/>
          <w:iCs/>
          <w:sz w:val="24"/>
          <w:szCs w:val="24"/>
        </w:rPr>
        <w:t xml:space="preserve"> сахрави</w:t>
      </w:r>
      <w:r w:rsidRPr="005528E1">
        <w:rPr>
          <w:rFonts w:ascii="Times New Roman" w:hAnsi="Times New Roman" w:cs="Times New Roman"/>
          <w:sz w:val="24"/>
          <w:szCs w:val="24"/>
        </w:rPr>
        <w:t xml:space="preserve"> и механизмах их защиты получен из исследований иностранных авторов. Следует отметить </w:t>
      </w:r>
      <w:r w:rsidR="00347D4E" w:rsidRPr="005528E1">
        <w:rPr>
          <w:rFonts w:ascii="Times New Roman" w:hAnsi="Times New Roman" w:cs="Times New Roman"/>
          <w:sz w:val="24"/>
          <w:szCs w:val="24"/>
          <w:lang w:bidi="ar-AE"/>
        </w:rPr>
        <w:t xml:space="preserve">монографии </w:t>
      </w:r>
      <w:r w:rsidR="00347D4E" w:rsidRPr="005528E1">
        <w:rPr>
          <w:rFonts w:ascii="Times New Roman" w:hAnsi="Times New Roman" w:cs="Times New Roman"/>
          <w:sz w:val="24"/>
          <w:szCs w:val="24"/>
        </w:rPr>
        <w:t>Дж. М</w:t>
      </w:r>
      <w:r w:rsidR="00347D4E" w:rsidRPr="005528E1">
        <w:rPr>
          <w:rFonts w:ascii="Times New Roman" w:hAnsi="Times New Roman" w:cs="Times New Roman"/>
          <w:sz w:val="24"/>
          <w:szCs w:val="24"/>
          <w:lang w:bidi="ar-AE"/>
        </w:rPr>
        <w:t>а</w:t>
      </w:r>
      <w:r w:rsidR="00347D4E" w:rsidRPr="005528E1">
        <w:rPr>
          <w:rFonts w:ascii="Times New Roman" w:hAnsi="Times New Roman" w:cs="Times New Roman"/>
          <w:sz w:val="24"/>
          <w:szCs w:val="24"/>
        </w:rPr>
        <w:t>нди и С. Зунса</w:t>
      </w:r>
      <w:r w:rsidR="00347D4E" w:rsidRPr="005528E1">
        <w:rPr>
          <w:rStyle w:val="ab"/>
          <w:rFonts w:ascii="Times New Roman" w:hAnsi="Times New Roman" w:cs="Times New Roman"/>
          <w:color w:val="000000" w:themeColor="text1"/>
          <w:sz w:val="24"/>
          <w:szCs w:val="24"/>
          <w:lang w:bidi="ar-AE"/>
        </w:rPr>
        <w:footnoteReference w:id="25"/>
      </w:r>
      <w:r w:rsidR="00347D4E" w:rsidRPr="005528E1">
        <w:rPr>
          <w:rFonts w:ascii="Times New Roman" w:hAnsi="Times New Roman" w:cs="Times New Roman"/>
          <w:color w:val="000000" w:themeColor="text1"/>
          <w:sz w:val="24"/>
          <w:szCs w:val="24"/>
          <w:lang w:bidi="ar-AE"/>
        </w:rPr>
        <w:t xml:space="preserve"> и А. Букхарса и Дж. Русселье</w:t>
      </w:r>
      <w:r w:rsidR="00347D4E" w:rsidRPr="005528E1">
        <w:rPr>
          <w:rStyle w:val="ab"/>
          <w:rFonts w:ascii="Times New Roman" w:hAnsi="Times New Roman" w:cs="Times New Roman"/>
          <w:color w:val="000000" w:themeColor="text1"/>
          <w:sz w:val="24"/>
          <w:szCs w:val="24"/>
          <w:lang w:bidi="ar-AE"/>
        </w:rPr>
        <w:footnoteReference w:id="26"/>
      </w:r>
      <w:r w:rsidR="00347D4E" w:rsidRPr="005528E1">
        <w:rPr>
          <w:rFonts w:ascii="Times New Roman" w:hAnsi="Times New Roman" w:cs="Times New Roman"/>
          <w:color w:val="000000" w:themeColor="text1"/>
          <w:sz w:val="24"/>
          <w:szCs w:val="24"/>
          <w:lang w:bidi="ar-AE"/>
        </w:rPr>
        <w:t xml:space="preserve">, которые </w:t>
      </w:r>
      <w:r w:rsidR="006D4477">
        <w:rPr>
          <w:rFonts w:ascii="Times New Roman" w:hAnsi="Times New Roman" w:cs="Times New Roman"/>
          <w:color w:val="000000" w:themeColor="text1"/>
          <w:sz w:val="24"/>
          <w:szCs w:val="24"/>
          <w:lang w:bidi="ar-AE"/>
        </w:rPr>
        <w:t xml:space="preserve">освещают сюжеты </w:t>
      </w:r>
      <w:r w:rsidR="00347D4E" w:rsidRPr="005528E1">
        <w:rPr>
          <w:rFonts w:ascii="Times New Roman" w:hAnsi="Times New Roman" w:cs="Times New Roman"/>
          <w:color w:val="000000" w:themeColor="text1"/>
          <w:sz w:val="24"/>
          <w:szCs w:val="24"/>
          <w:lang w:bidi="ar-AE"/>
        </w:rPr>
        <w:t>п</w:t>
      </w:r>
      <w:r w:rsidR="006D4477">
        <w:rPr>
          <w:rFonts w:ascii="Times New Roman" w:hAnsi="Times New Roman" w:cs="Times New Roman"/>
          <w:color w:val="000000" w:themeColor="text1"/>
          <w:sz w:val="24"/>
          <w:szCs w:val="24"/>
          <w:lang w:bidi="ar-AE"/>
        </w:rPr>
        <w:t>еремещения</w:t>
      </w:r>
      <w:r w:rsidR="00347D4E" w:rsidRPr="005528E1">
        <w:rPr>
          <w:rFonts w:ascii="Times New Roman" w:hAnsi="Times New Roman" w:cs="Times New Roman"/>
          <w:color w:val="000000" w:themeColor="text1"/>
          <w:sz w:val="24"/>
          <w:szCs w:val="24"/>
          <w:lang w:bidi="ar-AE"/>
        </w:rPr>
        <w:t xml:space="preserve"> западносахарских беженцев в Алжир и основ организации лагерей беженцев в Тиндуфе. </w:t>
      </w:r>
      <w:r w:rsidR="00441E64" w:rsidRPr="005528E1">
        <w:rPr>
          <w:rFonts w:ascii="Times New Roman" w:hAnsi="Times New Roman" w:cs="Times New Roman"/>
          <w:color w:val="000000" w:themeColor="text1"/>
          <w:sz w:val="24"/>
          <w:szCs w:val="24"/>
          <w:lang w:bidi="ar-AE"/>
        </w:rPr>
        <w:t>Одной из ведущих исследователей западносахарских беженцев в мире выс</w:t>
      </w:r>
      <w:r w:rsidR="0055125A" w:rsidRPr="005528E1">
        <w:rPr>
          <w:rFonts w:ascii="Times New Roman" w:hAnsi="Times New Roman" w:cs="Times New Roman"/>
          <w:color w:val="000000" w:themeColor="text1"/>
          <w:sz w:val="24"/>
          <w:szCs w:val="24"/>
          <w:lang w:bidi="ar-AE"/>
        </w:rPr>
        <w:t>тупает Е. Фиддиан-Кисмие, монографии и статьи</w:t>
      </w:r>
      <w:r w:rsidR="00865E8C" w:rsidRPr="005528E1">
        <w:rPr>
          <w:rStyle w:val="ab"/>
          <w:rFonts w:ascii="Times New Roman" w:hAnsi="Times New Roman" w:cs="Times New Roman"/>
          <w:sz w:val="24"/>
          <w:szCs w:val="24"/>
          <w:lang w:bidi="ar-AE"/>
        </w:rPr>
        <w:footnoteReference w:id="27"/>
      </w:r>
      <w:r w:rsidR="0055125A" w:rsidRPr="005528E1">
        <w:rPr>
          <w:rFonts w:ascii="Times New Roman" w:hAnsi="Times New Roman" w:cs="Times New Roman"/>
          <w:color w:val="000000" w:themeColor="text1"/>
          <w:sz w:val="24"/>
          <w:szCs w:val="24"/>
          <w:lang w:bidi="ar-AE"/>
        </w:rPr>
        <w:t xml:space="preserve"> которой представляют особый интерес в рамках рассматриваемой тематики.</w:t>
      </w:r>
      <w:r w:rsidR="0055125A" w:rsidRPr="005528E1">
        <w:rPr>
          <w:rFonts w:ascii="Times New Roman" w:hAnsi="Times New Roman" w:cs="Times New Roman"/>
          <w:sz w:val="24"/>
          <w:szCs w:val="24"/>
          <w:lang w:bidi="ar-AE"/>
        </w:rPr>
        <w:t xml:space="preserve"> </w:t>
      </w:r>
      <w:r w:rsidR="00865E8C" w:rsidRPr="005528E1">
        <w:rPr>
          <w:rFonts w:ascii="Times New Roman" w:hAnsi="Times New Roman" w:cs="Times New Roman"/>
          <w:sz w:val="24"/>
          <w:szCs w:val="24"/>
          <w:lang w:bidi="ar-AE"/>
        </w:rPr>
        <w:t xml:space="preserve">В работах Е. Фиддиан-Кисмие содержатся данные, которые являются результатами полевых исследований автора, и в условиях недостатка информации представляют собой весьма уникальные сведения о работе международных организаций, положении женщин или роли религии в лагерях беженцев </w:t>
      </w:r>
      <w:r w:rsidR="00865E8C" w:rsidRPr="005528E1">
        <w:rPr>
          <w:rFonts w:ascii="Times New Roman" w:hAnsi="Times New Roman" w:cs="Times New Roman"/>
          <w:i/>
          <w:iCs/>
          <w:sz w:val="24"/>
          <w:szCs w:val="24"/>
          <w:lang w:bidi="ar-AE"/>
        </w:rPr>
        <w:t>сахрави</w:t>
      </w:r>
      <w:r w:rsidR="00865E8C" w:rsidRPr="005528E1">
        <w:rPr>
          <w:rFonts w:ascii="Times New Roman" w:hAnsi="Times New Roman" w:cs="Times New Roman"/>
          <w:sz w:val="24"/>
          <w:szCs w:val="24"/>
          <w:lang w:bidi="ar-AE"/>
        </w:rPr>
        <w:t xml:space="preserve">. </w:t>
      </w:r>
      <w:r w:rsidR="00FE3884" w:rsidRPr="005528E1">
        <w:rPr>
          <w:rFonts w:ascii="Times New Roman" w:hAnsi="Times New Roman" w:cs="Times New Roman"/>
          <w:sz w:val="24"/>
          <w:szCs w:val="24"/>
          <w:lang w:bidi="ar-AE"/>
        </w:rPr>
        <w:t>Необходимо обратить внимание на недавно опубликованные работы, в которых представлена наиболее актуальная информация. Так, в статье Дж. Таваколи</w:t>
      </w:r>
      <w:r w:rsidR="009350FF" w:rsidRPr="005528E1">
        <w:rPr>
          <w:rStyle w:val="ab"/>
          <w:rFonts w:ascii="Times New Roman" w:hAnsi="Times New Roman" w:cs="Times New Roman"/>
          <w:sz w:val="24"/>
          <w:szCs w:val="24"/>
          <w:lang w:bidi="ar-AE"/>
        </w:rPr>
        <w:footnoteReference w:id="28"/>
      </w:r>
      <w:r w:rsidR="00FE3884" w:rsidRPr="005528E1">
        <w:rPr>
          <w:rFonts w:ascii="Times New Roman" w:hAnsi="Times New Roman" w:cs="Times New Roman"/>
          <w:sz w:val="24"/>
          <w:szCs w:val="24"/>
          <w:lang w:bidi="ar-AE"/>
        </w:rPr>
        <w:t xml:space="preserve"> </w:t>
      </w:r>
      <w:r w:rsidR="0055125A" w:rsidRPr="005528E1">
        <w:rPr>
          <w:rFonts w:ascii="Times New Roman" w:hAnsi="Times New Roman" w:cs="Times New Roman"/>
          <w:sz w:val="24"/>
          <w:szCs w:val="24"/>
          <w:lang w:bidi="ar-AE"/>
        </w:rPr>
        <w:t>рассмотрена</w:t>
      </w:r>
      <w:r w:rsidR="00FE3884" w:rsidRPr="005528E1">
        <w:rPr>
          <w:rFonts w:ascii="Times New Roman" w:hAnsi="Times New Roman" w:cs="Times New Roman"/>
          <w:sz w:val="24"/>
          <w:szCs w:val="24"/>
          <w:lang w:bidi="ar-AE"/>
        </w:rPr>
        <w:t xml:space="preserve"> программа </w:t>
      </w:r>
      <w:r w:rsidR="0055125A" w:rsidRPr="005528E1">
        <w:rPr>
          <w:rFonts w:ascii="Times New Roman" w:hAnsi="Times New Roman" w:cs="Times New Roman"/>
          <w:sz w:val="24"/>
          <w:szCs w:val="24"/>
          <w:lang w:bidi="ar-AE"/>
        </w:rPr>
        <w:t xml:space="preserve">совместных </w:t>
      </w:r>
      <w:r w:rsidR="00FE3884" w:rsidRPr="005528E1">
        <w:rPr>
          <w:rFonts w:ascii="Times New Roman" w:hAnsi="Times New Roman" w:cs="Times New Roman"/>
          <w:sz w:val="24"/>
          <w:szCs w:val="24"/>
          <w:lang w:bidi="ar-AE"/>
        </w:rPr>
        <w:t>грантов</w:t>
      </w:r>
      <w:r w:rsidR="0055125A" w:rsidRPr="005528E1">
        <w:rPr>
          <w:rFonts w:ascii="Times New Roman" w:hAnsi="Times New Roman" w:cs="Times New Roman"/>
          <w:sz w:val="24"/>
          <w:szCs w:val="24"/>
          <w:lang w:bidi="ar-AE"/>
        </w:rPr>
        <w:t xml:space="preserve"> международных организаций</w:t>
      </w:r>
      <w:r w:rsidR="00FE3884" w:rsidRPr="005528E1">
        <w:rPr>
          <w:rFonts w:ascii="Times New Roman" w:hAnsi="Times New Roman" w:cs="Times New Roman"/>
          <w:sz w:val="24"/>
          <w:szCs w:val="24"/>
          <w:lang w:bidi="ar-AE"/>
        </w:rPr>
        <w:t xml:space="preserve"> для реал</w:t>
      </w:r>
      <w:r w:rsidR="006D4477">
        <w:rPr>
          <w:rFonts w:ascii="Times New Roman" w:hAnsi="Times New Roman" w:cs="Times New Roman"/>
          <w:sz w:val="24"/>
          <w:szCs w:val="24"/>
          <w:lang w:bidi="ar-AE"/>
        </w:rPr>
        <w:t>изации бизнес-проектов беженцев</w:t>
      </w:r>
      <w:r w:rsidR="00FE3884" w:rsidRPr="005528E1">
        <w:rPr>
          <w:rFonts w:ascii="Times New Roman" w:hAnsi="Times New Roman" w:cs="Times New Roman"/>
          <w:sz w:val="24"/>
          <w:szCs w:val="24"/>
          <w:lang w:bidi="ar-AE"/>
        </w:rPr>
        <w:t xml:space="preserve">. Одной из немногих работ, в которых исследованы вопросы правового статуса беженцев </w:t>
      </w:r>
      <w:r w:rsidR="00FE3884" w:rsidRPr="005528E1">
        <w:rPr>
          <w:rFonts w:ascii="Times New Roman" w:hAnsi="Times New Roman" w:cs="Times New Roman"/>
          <w:i/>
          <w:iCs/>
          <w:sz w:val="24"/>
          <w:szCs w:val="24"/>
          <w:lang w:bidi="ar-AE"/>
        </w:rPr>
        <w:t xml:space="preserve">сахрави </w:t>
      </w:r>
      <w:r w:rsidR="00FE3884" w:rsidRPr="005528E1">
        <w:rPr>
          <w:rFonts w:ascii="Times New Roman" w:hAnsi="Times New Roman" w:cs="Times New Roman"/>
          <w:sz w:val="24"/>
          <w:szCs w:val="24"/>
          <w:lang w:bidi="ar-AE"/>
        </w:rPr>
        <w:t xml:space="preserve">в международном праве, выступает статья </w:t>
      </w:r>
      <w:r w:rsidR="009350FF" w:rsidRPr="005528E1">
        <w:rPr>
          <w:rFonts w:ascii="Times New Roman" w:hAnsi="Times New Roman" w:cs="Times New Roman"/>
          <w:sz w:val="24"/>
          <w:szCs w:val="24"/>
          <w:lang w:bidi="ar-AE"/>
        </w:rPr>
        <w:t>Б. Мэнби</w:t>
      </w:r>
      <w:r w:rsidR="009350FF" w:rsidRPr="005528E1">
        <w:rPr>
          <w:rStyle w:val="ab"/>
          <w:rFonts w:ascii="Times New Roman" w:hAnsi="Times New Roman" w:cs="Times New Roman"/>
          <w:sz w:val="24"/>
          <w:szCs w:val="24"/>
          <w:lang w:bidi="ar-AE"/>
        </w:rPr>
        <w:footnoteReference w:id="29"/>
      </w:r>
      <w:r w:rsidR="009350FF" w:rsidRPr="005528E1">
        <w:rPr>
          <w:rFonts w:ascii="Times New Roman" w:hAnsi="Times New Roman" w:cs="Times New Roman"/>
          <w:sz w:val="24"/>
          <w:szCs w:val="24"/>
          <w:lang w:bidi="ar-AE"/>
        </w:rPr>
        <w:t xml:space="preserve">. Среди франкоговорящих авторов значительный вклад в изучение положения западносахарских беженцев внесла А. Корбе. </w:t>
      </w:r>
      <w:r w:rsidR="0055125A" w:rsidRPr="005528E1">
        <w:rPr>
          <w:rFonts w:ascii="Times New Roman" w:hAnsi="Times New Roman" w:cs="Times New Roman"/>
          <w:sz w:val="24"/>
          <w:szCs w:val="24"/>
          <w:lang w:bidi="ar-AE"/>
        </w:rPr>
        <w:t xml:space="preserve">Автор исследует </w:t>
      </w:r>
      <w:r w:rsidR="0055125A" w:rsidRPr="005528E1">
        <w:rPr>
          <w:rFonts w:ascii="Times New Roman" w:hAnsi="Times New Roman" w:cs="Times New Roman"/>
          <w:color w:val="000000"/>
          <w:sz w:val="24"/>
          <w:szCs w:val="24"/>
          <w:shd w:val="clear" w:color="auto" w:fill="FFFFFF"/>
        </w:rPr>
        <w:t xml:space="preserve">условия жизни в лагерях </w:t>
      </w:r>
      <w:r w:rsidR="0055125A" w:rsidRPr="005528E1">
        <w:rPr>
          <w:rFonts w:ascii="Times New Roman" w:hAnsi="Times New Roman" w:cs="Times New Roman"/>
          <w:i/>
          <w:iCs/>
          <w:color w:val="000000"/>
          <w:sz w:val="24"/>
          <w:szCs w:val="24"/>
          <w:shd w:val="clear" w:color="auto" w:fill="FFFFFF"/>
        </w:rPr>
        <w:t>сахрави</w:t>
      </w:r>
      <w:r w:rsidR="0049117B" w:rsidRPr="005528E1">
        <w:rPr>
          <w:rStyle w:val="ab"/>
          <w:rFonts w:ascii="Times New Roman" w:hAnsi="Times New Roman" w:cs="Times New Roman"/>
          <w:color w:val="000000"/>
          <w:sz w:val="24"/>
          <w:szCs w:val="24"/>
          <w:shd w:val="clear" w:color="auto" w:fill="FFFFFF"/>
        </w:rPr>
        <w:footnoteReference w:id="30"/>
      </w:r>
      <w:r w:rsidR="0055125A" w:rsidRPr="005528E1">
        <w:rPr>
          <w:rFonts w:ascii="Times New Roman" w:hAnsi="Times New Roman" w:cs="Times New Roman"/>
          <w:color w:val="000000"/>
          <w:sz w:val="24"/>
          <w:szCs w:val="24"/>
          <w:shd w:val="clear" w:color="auto" w:fill="FFFFFF"/>
        </w:rPr>
        <w:t>, положение женщин</w:t>
      </w:r>
      <w:r w:rsidR="0055125A" w:rsidRPr="005528E1">
        <w:rPr>
          <w:rStyle w:val="ab"/>
          <w:rFonts w:ascii="Times New Roman" w:hAnsi="Times New Roman" w:cs="Times New Roman"/>
          <w:color w:val="000000"/>
          <w:sz w:val="24"/>
          <w:szCs w:val="24"/>
          <w:shd w:val="clear" w:color="auto" w:fill="FFFFFF"/>
        </w:rPr>
        <w:footnoteReference w:id="31"/>
      </w:r>
      <w:r w:rsidR="0055125A" w:rsidRPr="005528E1">
        <w:rPr>
          <w:rFonts w:ascii="Times New Roman" w:hAnsi="Times New Roman" w:cs="Times New Roman"/>
          <w:color w:val="000000"/>
          <w:sz w:val="24"/>
          <w:szCs w:val="24"/>
          <w:shd w:val="clear" w:color="auto" w:fill="FFFFFF"/>
        </w:rPr>
        <w:t>, а также</w:t>
      </w:r>
      <w:r w:rsidR="00CB184D" w:rsidRPr="005528E1">
        <w:rPr>
          <w:rFonts w:ascii="Times New Roman" w:hAnsi="Times New Roman" w:cs="Times New Roman"/>
          <w:color w:val="000000"/>
          <w:sz w:val="24"/>
          <w:szCs w:val="24"/>
          <w:shd w:val="clear" w:color="auto" w:fill="FFFFFF"/>
        </w:rPr>
        <w:t xml:space="preserve"> </w:t>
      </w:r>
      <w:r w:rsidR="0055125A" w:rsidRPr="005528E1">
        <w:rPr>
          <w:rFonts w:ascii="Times New Roman" w:hAnsi="Times New Roman" w:cs="Times New Roman"/>
          <w:sz w:val="24"/>
          <w:szCs w:val="24"/>
          <w:lang w:bidi="ar-AE"/>
        </w:rPr>
        <w:t>изучает образовательные возможности западносахарских беженцев</w:t>
      </w:r>
      <w:r w:rsidR="0049117B" w:rsidRPr="005528E1">
        <w:rPr>
          <w:rStyle w:val="ab"/>
          <w:rFonts w:ascii="Times New Roman" w:hAnsi="Times New Roman" w:cs="Times New Roman"/>
          <w:sz w:val="24"/>
          <w:szCs w:val="24"/>
          <w:lang w:bidi="ar-AE"/>
        </w:rPr>
        <w:footnoteReference w:id="32"/>
      </w:r>
      <w:r w:rsidR="0055125A" w:rsidRPr="005528E1">
        <w:rPr>
          <w:rFonts w:ascii="Times New Roman" w:hAnsi="Times New Roman" w:cs="Times New Roman"/>
          <w:sz w:val="24"/>
          <w:szCs w:val="24"/>
          <w:lang w:bidi="ar-AE"/>
        </w:rPr>
        <w:t xml:space="preserve">. </w:t>
      </w:r>
      <w:r w:rsidR="0049117B" w:rsidRPr="005528E1">
        <w:rPr>
          <w:rFonts w:ascii="Times New Roman" w:hAnsi="Times New Roman" w:cs="Times New Roman"/>
          <w:sz w:val="24"/>
          <w:szCs w:val="24"/>
          <w:lang w:bidi="ar-AE"/>
        </w:rPr>
        <w:t xml:space="preserve">Особенности организации лагерей беженцев и двойственности правового статуса </w:t>
      </w:r>
      <w:r w:rsidR="0049117B" w:rsidRPr="005528E1">
        <w:rPr>
          <w:rFonts w:ascii="Times New Roman" w:hAnsi="Times New Roman" w:cs="Times New Roman"/>
          <w:i/>
          <w:iCs/>
          <w:sz w:val="24"/>
          <w:szCs w:val="24"/>
          <w:lang w:bidi="ar-AE"/>
        </w:rPr>
        <w:t>сахрави</w:t>
      </w:r>
      <w:r w:rsidR="0049117B" w:rsidRPr="005528E1">
        <w:rPr>
          <w:rFonts w:ascii="Times New Roman" w:hAnsi="Times New Roman" w:cs="Times New Roman"/>
          <w:sz w:val="24"/>
          <w:szCs w:val="24"/>
          <w:lang w:bidi="ar-AE"/>
        </w:rPr>
        <w:t xml:space="preserve"> </w:t>
      </w:r>
      <w:r w:rsidR="0049117B" w:rsidRPr="005528E1">
        <w:rPr>
          <w:rFonts w:ascii="Times New Roman" w:hAnsi="Times New Roman" w:cs="Times New Roman"/>
          <w:sz w:val="24"/>
          <w:szCs w:val="24"/>
          <w:lang w:bidi="ar-AE"/>
        </w:rPr>
        <w:lastRenderedPageBreak/>
        <w:t>р</w:t>
      </w:r>
      <w:r w:rsidR="0055125A" w:rsidRPr="005528E1">
        <w:rPr>
          <w:rFonts w:ascii="Times New Roman" w:hAnsi="Times New Roman" w:cs="Times New Roman"/>
          <w:sz w:val="24"/>
          <w:szCs w:val="24"/>
          <w:lang w:bidi="ar-AE"/>
        </w:rPr>
        <w:t>ассмотрены также во франкоязычной работе</w:t>
      </w:r>
      <w:r w:rsidR="0049117B" w:rsidRPr="005528E1">
        <w:rPr>
          <w:rFonts w:ascii="Times New Roman" w:hAnsi="Times New Roman" w:cs="Times New Roman"/>
          <w:sz w:val="24"/>
          <w:szCs w:val="24"/>
          <w:lang w:bidi="ar-AE"/>
        </w:rPr>
        <w:t xml:space="preserve"> Ж. Дедени</w:t>
      </w:r>
      <w:r w:rsidR="00DC2283" w:rsidRPr="005528E1">
        <w:rPr>
          <w:rStyle w:val="ab"/>
          <w:rFonts w:ascii="Times New Roman" w:hAnsi="Times New Roman" w:cs="Times New Roman"/>
          <w:sz w:val="24"/>
          <w:szCs w:val="24"/>
        </w:rPr>
        <w:footnoteReference w:id="33"/>
      </w:r>
      <w:r w:rsidR="00DC2283" w:rsidRPr="005528E1">
        <w:rPr>
          <w:rFonts w:ascii="Times New Roman" w:hAnsi="Times New Roman" w:cs="Times New Roman"/>
          <w:sz w:val="24"/>
          <w:szCs w:val="24"/>
        </w:rPr>
        <w:t xml:space="preserve">. </w:t>
      </w:r>
      <w:r w:rsidR="00CB184D" w:rsidRPr="005528E1">
        <w:rPr>
          <w:rFonts w:ascii="Times New Roman" w:hAnsi="Times New Roman" w:cs="Times New Roman"/>
          <w:sz w:val="24"/>
          <w:szCs w:val="24"/>
        </w:rPr>
        <w:t xml:space="preserve">Отметим, что в зарубежной науке исследования западносахарских беженцев вызывают больший научный интерес, чем среди российских авторов. Вместе с тем многие работы носят антропологический характер и не фокусируются на рассмотрении механизмов международной защиты </w:t>
      </w:r>
      <w:r w:rsidR="00CB184D" w:rsidRPr="005528E1">
        <w:rPr>
          <w:rFonts w:ascii="Times New Roman" w:hAnsi="Times New Roman" w:cs="Times New Roman"/>
          <w:i/>
          <w:iCs/>
          <w:sz w:val="24"/>
          <w:szCs w:val="24"/>
        </w:rPr>
        <w:t>сахрави</w:t>
      </w:r>
      <w:r w:rsidR="00CB184D" w:rsidRPr="005528E1">
        <w:rPr>
          <w:rFonts w:ascii="Times New Roman" w:hAnsi="Times New Roman" w:cs="Times New Roman"/>
          <w:sz w:val="24"/>
          <w:szCs w:val="24"/>
        </w:rPr>
        <w:t xml:space="preserve"> как группы беженцев. Кроме того, актуальной остается проблема нехватки новых исследований.</w:t>
      </w:r>
    </w:p>
    <w:p w14:paraId="44A364BA" w14:textId="2E071FC6" w:rsidR="00CD6AFC" w:rsidRPr="005528E1" w:rsidRDefault="00CB184D" w:rsidP="00C6623C">
      <w:pPr>
        <w:spacing w:after="0" w:line="360" w:lineRule="auto"/>
        <w:jc w:val="both"/>
        <w:rPr>
          <w:rFonts w:ascii="Times New Roman" w:hAnsi="Times New Roman" w:cs="Times New Roman"/>
          <w:sz w:val="24"/>
          <w:szCs w:val="24"/>
          <w:lang w:bidi="ar-AE"/>
        </w:rPr>
      </w:pPr>
      <w:r w:rsidRPr="005528E1">
        <w:rPr>
          <w:rFonts w:ascii="Times New Roman" w:hAnsi="Times New Roman" w:cs="Times New Roman"/>
          <w:sz w:val="24"/>
          <w:szCs w:val="24"/>
        </w:rPr>
        <w:tab/>
        <w:t xml:space="preserve">Что касается изученности международной защиты беженцев в целом, за рубежом данный сюжет также является востребованным направлением для научного изучения. </w:t>
      </w:r>
      <w:r w:rsidR="00D766F4" w:rsidRPr="005528E1">
        <w:rPr>
          <w:rFonts w:ascii="Times New Roman" w:hAnsi="Times New Roman" w:cs="Times New Roman"/>
          <w:sz w:val="24"/>
          <w:szCs w:val="24"/>
          <w:lang w:bidi="ar-AE"/>
        </w:rPr>
        <w:t xml:space="preserve">В рамках написания данной работы автор обращался к исследованиям ведущих мировых специалистов в области международного права беженцев – профессору Дж. Хэттэуэю и профессору Г.С. Гудвин-Гиллу. </w:t>
      </w:r>
      <w:r w:rsidR="00CD6AFC" w:rsidRPr="005528E1">
        <w:rPr>
          <w:rFonts w:ascii="Times New Roman" w:hAnsi="Times New Roman" w:cs="Times New Roman"/>
          <w:sz w:val="24"/>
          <w:szCs w:val="24"/>
          <w:lang w:bidi="ar-AE"/>
        </w:rPr>
        <w:t xml:space="preserve">Дж. Хэттэуэй в </w:t>
      </w:r>
      <w:r w:rsidR="0055125A" w:rsidRPr="005528E1">
        <w:rPr>
          <w:rFonts w:ascii="Times New Roman" w:hAnsi="Times New Roman" w:cs="Times New Roman"/>
          <w:sz w:val="24"/>
          <w:szCs w:val="24"/>
          <w:lang w:bidi="ar-AE"/>
        </w:rPr>
        <w:t xml:space="preserve">своей </w:t>
      </w:r>
      <w:r w:rsidR="00CD6AFC" w:rsidRPr="005528E1">
        <w:rPr>
          <w:rFonts w:ascii="Times New Roman" w:hAnsi="Times New Roman" w:cs="Times New Roman"/>
          <w:sz w:val="24"/>
          <w:szCs w:val="24"/>
          <w:lang w:bidi="ar-AE"/>
        </w:rPr>
        <w:t>статье</w:t>
      </w:r>
      <w:r w:rsidR="00CD6AFC" w:rsidRPr="005528E1">
        <w:rPr>
          <w:rStyle w:val="ab"/>
          <w:rFonts w:ascii="Times New Roman" w:hAnsi="Times New Roman" w:cs="Times New Roman"/>
          <w:sz w:val="24"/>
          <w:szCs w:val="24"/>
          <w:lang w:bidi="ar-AE"/>
        </w:rPr>
        <w:footnoteReference w:id="34"/>
      </w:r>
      <w:r w:rsidR="006D4477">
        <w:rPr>
          <w:rFonts w:ascii="Times New Roman" w:hAnsi="Times New Roman" w:cs="Times New Roman"/>
          <w:sz w:val="24"/>
          <w:szCs w:val="24"/>
          <w:lang w:bidi="ar-AE"/>
        </w:rPr>
        <w:t xml:space="preserve"> выделяет</w:t>
      </w:r>
      <w:r w:rsidR="00CD6AFC" w:rsidRPr="005528E1">
        <w:rPr>
          <w:rFonts w:ascii="Times New Roman" w:hAnsi="Times New Roman" w:cs="Times New Roman"/>
          <w:sz w:val="24"/>
          <w:szCs w:val="24"/>
          <w:lang w:bidi="ar-AE"/>
        </w:rPr>
        <w:t xml:space="preserve"> три подхода</w:t>
      </w:r>
      <w:r w:rsidR="00CC620C" w:rsidRPr="005528E1">
        <w:rPr>
          <w:rFonts w:ascii="Times New Roman" w:hAnsi="Times New Roman" w:cs="Times New Roman"/>
          <w:sz w:val="24"/>
          <w:szCs w:val="24"/>
          <w:lang w:bidi="ar-AE"/>
        </w:rPr>
        <w:t xml:space="preserve"> к пониманию статуса беженца. Ученый </w:t>
      </w:r>
      <w:r w:rsidR="00CD6AFC" w:rsidRPr="005528E1">
        <w:rPr>
          <w:rFonts w:ascii="Times New Roman" w:hAnsi="Times New Roman" w:cs="Times New Roman"/>
          <w:sz w:val="24"/>
          <w:szCs w:val="24"/>
          <w:lang w:bidi="ar-AE"/>
        </w:rPr>
        <w:t>также заним</w:t>
      </w:r>
      <w:r w:rsidR="00CC620C" w:rsidRPr="005528E1">
        <w:rPr>
          <w:rFonts w:ascii="Times New Roman" w:hAnsi="Times New Roman" w:cs="Times New Roman"/>
          <w:sz w:val="24"/>
          <w:szCs w:val="24"/>
          <w:lang w:bidi="ar-AE"/>
        </w:rPr>
        <w:t xml:space="preserve">ается </w:t>
      </w:r>
      <w:r w:rsidR="006D4477">
        <w:rPr>
          <w:rFonts w:ascii="Times New Roman" w:hAnsi="Times New Roman" w:cs="Times New Roman"/>
          <w:sz w:val="24"/>
          <w:szCs w:val="24"/>
          <w:lang w:bidi="ar-AE"/>
        </w:rPr>
        <w:t>изучением прав беженцев</w:t>
      </w:r>
      <w:r w:rsidR="00CD6AFC" w:rsidRPr="005528E1">
        <w:rPr>
          <w:rStyle w:val="ab"/>
          <w:rFonts w:ascii="Times New Roman" w:hAnsi="Times New Roman" w:cs="Times New Roman"/>
          <w:sz w:val="24"/>
          <w:szCs w:val="24"/>
          <w:lang w:bidi="ar-AE"/>
        </w:rPr>
        <w:footnoteReference w:id="35"/>
      </w:r>
      <w:r w:rsidR="00CD6AFC" w:rsidRPr="005528E1">
        <w:rPr>
          <w:rFonts w:ascii="Times New Roman" w:hAnsi="Times New Roman" w:cs="Times New Roman"/>
          <w:sz w:val="24"/>
          <w:szCs w:val="24"/>
          <w:lang w:bidi="ar-AE"/>
        </w:rPr>
        <w:t xml:space="preserve"> и другими вопросами международного права беженцев. </w:t>
      </w:r>
      <w:r w:rsidR="00CC620C" w:rsidRPr="005528E1">
        <w:rPr>
          <w:rFonts w:ascii="Times New Roman" w:hAnsi="Times New Roman" w:cs="Times New Roman"/>
          <w:sz w:val="24"/>
          <w:szCs w:val="24"/>
          <w:lang w:bidi="ar-AE"/>
        </w:rPr>
        <w:t>В свою очередь, в исследовании Г.С. Гудвин-Гилла</w:t>
      </w:r>
      <w:r w:rsidR="0055125A" w:rsidRPr="005528E1">
        <w:rPr>
          <w:rStyle w:val="ab"/>
          <w:rFonts w:ascii="Times New Roman" w:hAnsi="Times New Roman" w:cs="Times New Roman"/>
          <w:sz w:val="24"/>
          <w:szCs w:val="24"/>
          <w:lang w:bidi="ar-AE"/>
        </w:rPr>
        <w:footnoteReference w:id="36"/>
      </w:r>
      <w:r w:rsidR="00CC620C" w:rsidRPr="005528E1">
        <w:rPr>
          <w:rFonts w:ascii="Times New Roman" w:hAnsi="Times New Roman" w:cs="Times New Roman"/>
          <w:sz w:val="24"/>
          <w:szCs w:val="24"/>
          <w:lang w:bidi="ar-AE"/>
        </w:rPr>
        <w:t xml:space="preserve"> подробно рассмотрены деятельность УВКБ ООН </w:t>
      </w:r>
      <w:r w:rsidR="006D4477">
        <w:rPr>
          <w:rFonts w:ascii="Times New Roman" w:hAnsi="Times New Roman" w:cs="Times New Roman"/>
          <w:sz w:val="24"/>
          <w:szCs w:val="24"/>
          <w:lang w:bidi="ar-AE"/>
        </w:rPr>
        <w:t xml:space="preserve">и </w:t>
      </w:r>
      <w:r w:rsidR="00CC620C" w:rsidRPr="005528E1">
        <w:rPr>
          <w:rFonts w:ascii="Times New Roman" w:hAnsi="Times New Roman" w:cs="Times New Roman"/>
          <w:sz w:val="24"/>
          <w:szCs w:val="24"/>
          <w:lang w:bidi="ar-AE"/>
        </w:rPr>
        <w:t>различные источники международного права беженцев с примерами их использования на практике</w:t>
      </w:r>
      <w:r w:rsidR="0016663B" w:rsidRPr="005528E1">
        <w:rPr>
          <w:rFonts w:ascii="Times New Roman" w:hAnsi="Times New Roman" w:cs="Times New Roman"/>
          <w:sz w:val="24"/>
          <w:szCs w:val="24"/>
          <w:lang w:bidi="ar-AE"/>
        </w:rPr>
        <w:t>. Анализу роли УВКБ ООН в международной защите беженцев также посвящена работа С. Льюиса</w:t>
      </w:r>
      <w:r w:rsidR="0016663B" w:rsidRPr="005528E1">
        <w:rPr>
          <w:rStyle w:val="ab"/>
          <w:rFonts w:ascii="Times New Roman" w:hAnsi="Times New Roman" w:cs="Times New Roman"/>
          <w:sz w:val="24"/>
          <w:szCs w:val="24"/>
          <w:lang w:bidi="ar-AE"/>
        </w:rPr>
        <w:footnoteReference w:id="37"/>
      </w:r>
      <w:r w:rsidR="0016663B" w:rsidRPr="005528E1">
        <w:rPr>
          <w:rFonts w:ascii="Times New Roman" w:hAnsi="Times New Roman" w:cs="Times New Roman"/>
          <w:sz w:val="24"/>
          <w:szCs w:val="24"/>
          <w:lang w:bidi="ar-AE"/>
        </w:rPr>
        <w:t>.</w:t>
      </w:r>
    </w:p>
    <w:p w14:paraId="4B5C1DF8" w14:textId="04AA27E4" w:rsidR="0016663B" w:rsidRPr="005528E1" w:rsidRDefault="0016663B" w:rsidP="00C6623C">
      <w:pPr>
        <w:spacing w:after="0" w:line="360" w:lineRule="auto"/>
        <w:jc w:val="both"/>
        <w:rPr>
          <w:rFonts w:ascii="Times New Roman" w:hAnsi="Times New Roman" w:cs="Times New Roman"/>
          <w:sz w:val="24"/>
          <w:szCs w:val="24"/>
        </w:rPr>
      </w:pPr>
      <w:r w:rsidRPr="005528E1">
        <w:rPr>
          <w:rFonts w:ascii="Times New Roman" w:hAnsi="Times New Roman" w:cs="Times New Roman"/>
          <w:sz w:val="24"/>
          <w:szCs w:val="24"/>
          <w:lang w:bidi="ar-AE"/>
        </w:rPr>
        <w:tab/>
        <w:t>В ходе написания предлагаемого исследования автор ознакомился с диссертационными работами по соответствующей проблематике. Следует отметить диссертации В. Соланы</w:t>
      </w:r>
      <w:r w:rsidRPr="005528E1">
        <w:rPr>
          <w:rStyle w:val="ab"/>
          <w:rFonts w:ascii="Times New Roman" w:hAnsi="Times New Roman" w:cs="Times New Roman"/>
          <w:sz w:val="24"/>
          <w:szCs w:val="24"/>
          <w:lang w:bidi="ar-AE"/>
        </w:rPr>
        <w:footnoteReference w:id="38"/>
      </w:r>
      <w:r w:rsidR="00CC5CF8" w:rsidRPr="005528E1">
        <w:rPr>
          <w:rFonts w:ascii="Times New Roman" w:hAnsi="Times New Roman" w:cs="Times New Roman"/>
          <w:sz w:val="24"/>
          <w:szCs w:val="24"/>
          <w:lang w:bidi="ar-AE"/>
        </w:rPr>
        <w:t xml:space="preserve"> </w:t>
      </w:r>
      <w:r w:rsidRPr="005528E1">
        <w:rPr>
          <w:rFonts w:ascii="Times New Roman" w:hAnsi="Times New Roman" w:cs="Times New Roman"/>
          <w:sz w:val="24"/>
          <w:szCs w:val="24"/>
          <w:lang w:bidi="ar-AE"/>
        </w:rPr>
        <w:t>и Н. Козза</w:t>
      </w:r>
      <w:r w:rsidRPr="005528E1">
        <w:rPr>
          <w:rStyle w:val="ab"/>
          <w:rFonts w:ascii="Times New Roman" w:hAnsi="Times New Roman" w:cs="Times New Roman"/>
          <w:sz w:val="24"/>
          <w:szCs w:val="24"/>
          <w:lang w:bidi="ar-AE"/>
        </w:rPr>
        <w:footnoteReference w:id="39"/>
      </w:r>
      <w:r w:rsidRPr="005528E1">
        <w:rPr>
          <w:rFonts w:ascii="Times New Roman" w:hAnsi="Times New Roman" w:cs="Times New Roman"/>
          <w:sz w:val="24"/>
          <w:szCs w:val="24"/>
        </w:rPr>
        <w:t xml:space="preserve">, авторы которых изучают различные аспекты положения беженцев </w:t>
      </w:r>
      <w:r w:rsidRPr="006D4477">
        <w:rPr>
          <w:rFonts w:ascii="Times New Roman" w:hAnsi="Times New Roman" w:cs="Times New Roman"/>
          <w:i/>
          <w:iCs/>
          <w:sz w:val="24"/>
          <w:szCs w:val="24"/>
        </w:rPr>
        <w:t>сахрави</w:t>
      </w:r>
      <w:r w:rsidR="006D4477">
        <w:rPr>
          <w:rFonts w:ascii="Times New Roman" w:hAnsi="Times New Roman" w:cs="Times New Roman"/>
          <w:sz w:val="24"/>
          <w:szCs w:val="24"/>
        </w:rPr>
        <w:t>, основываясь</w:t>
      </w:r>
      <w:r w:rsidRPr="005528E1">
        <w:rPr>
          <w:rFonts w:ascii="Times New Roman" w:hAnsi="Times New Roman" w:cs="Times New Roman"/>
          <w:sz w:val="24"/>
          <w:szCs w:val="24"/>
        </w:rPr>
        <w:t xml:space="preserve"> на своих полевых исследованиях.</w:t>
      </w:r>
    </w:p>
    <w:p w14:paraId="27F68A3D" w14:textId="77777777" w:rsidR="0016663B" w:rsidRPr="005528E1" w:rsidRDefault="0016663B" w:rsidP="00C6623C">
      <w:pPr>
        <w:spacing w:after="0" w:line="360" w:lineRule="auto"/>
        <w:jc w:val="both"/>
        <w:rPr>
          <w:rFonts w:ascii="Times New Roman" w:hAnsi="Times New Roman" w:cs="Times New Roman"/>
          <w:sz w:val="24"/>
          <w:szCs w:val="24"/>
        </w:rPr>
      </w:pPr>
      <w:r w:rsidRPr="005528E1">
        <w:rPr>
          <w:rFonts w:ascii="Times New Roman" w:hAnsi="Times New Roman" w:cs="Times New Roman"/>
          <w:sz w:val="24"/>
          <w:szCs w:val="24"/>
        </w:rPr>
        <w:lastRenderedPageBreak/>
        <w:tab/>
      </w:r>
      <w:r w:rsidR="00C4171C" w:rsidRPr="005528E1">
        <w:rPr>
          <w:rFonts w:ascii="Times New Roman" w:hAnsi="Times New Roman" w:cs="Times New Roman"/>
          <w:sz w:val="24"/>
          <w:szCs w:val="24"/>
        </w:rPr>
        <w:t>Таким образом, мы продемонстрировали, что п</w:t>
      </w:r>
      <w:r w:rsidRPr="005528E1">
        <w:rPr>
          <w:rFonts w:ascii="Times New Roman" w:hAnsi="Times New Roman" w:cs="Times New Roman"/>
          <w:sz w:val="24"/>
          <w:szCs w:val="24"/>
        </w:rPr>
        <w:t xml:space="preserve">оложение западносахарских беженцев можно охарактеризовать как недостаточно изученный в российской и зарубежной науке сюжет. Иностранные исследователи демонстрируют </w:t>
      </w:r>
      <w:r w:rsidR="00DA5B8F" w:rsidRPr="005528E1">
        <w:rPr>
          <w:rFonts w:ascii="Times New Roman" w:hAnsi="Times New Roman" w:cs="Times New Roman"/>
          <w:sz w:val="24"/>
          <w:szCs w:val="24"/>
        </w:rPr>
        <w:t xml:space="preserve">больший </w:t>
      </w:r>
      <w:r w:rsidRPr="005528E1">
        <w:rPr>
          <w:rFonts w:ascii="Times New Roman" w:hAnsi="Times New Roman" w:cs="Times New Roman"/>
          <w:sz w:val="24"/>
          <w:szCs w:val="24"/>
        </w:rPr>
        <w:t xml:space="preserve">научный интерес к изучению данного вопроса, однако </w:t>
      </w:r>
      <w:r w:rsidR="00DA5B8F" w:rsidRPr="005528E1">
        <w:rPr>
          <w:rFonts w:ascii="Times New Roman" w:hAnsi="Times New Roman" w:cs="Times New Roman"/>
          <w:sz w:val="24"/>
          <w:szCs w:val="24"/>
        </w:rPr>
        <w:t xml:space="preserve">наблюдается недостаток исследований международно-правовых аспектов положения и защиты беженцев </w:t>
      </w:r>
      <w:r w:rsidR="00DA5B8F" w:rsidRPr="005528E1">
        <w:rPr>
          <w:rFonts w:ascii="Times New Roman" w:hAnsi="Times New Roman" w:cs="Times New Roman"/>
          <w:i/>
          <w:iCs/>
          <w:sz w:val="24"/>
          <w:szCs w:val="24"/>
        </w:rPr>
        <w:t>сахрави</w:t>
      </w:r>
      <w:r w:rsidR="00DA5B8F" w:rsidRPr="005528E1">
        <w:rPr>
          <w:rFonts w:ascii="Times New Roman" w:hAnsi="Times New Roman" w:cs="Times New Roman"/>
          <w:sz w:val="24"/>
          <w:szCs w:val="24"/>
        </w:rPr>
        <w:t xml:space="preserve">. Большинство научных работ сфокусированы либо на международной защите беженцев в целом, либо на общих вопросах положения </w:t>
      </w:r>
      <w:r w:rsidR="00DA5B8F" w:rsidRPr="005528E1">
        <w:rPr>
          <w:rFonts w:ascii="Times New Roman" w:hAnsi="Times New Roman" w:cs="Times New Roman"/>
          <w:i/>
          <w:iCs/>
          <w:sz w:val="24"/>
          <w:szCs w:val="24"/>
        </w:rPr>
        <w:t>сахрави</w:t>
      </w:r>
      <w:r w:rsidR="00DA5B8F" w:rsidRPr="005528E1">
        <w:rPr>
          <w:rFonts w:ascii="Times New Roman" w:hAnsi="Times New Roman" w:cs="Times New Roman"/>
          <w:sz w:val="24"/>
          <w:szCs w:val="24"/>
        </w:rPr>
        <w:t xml:space="preserve">. </w:t>
      </w:r>
      <w:r w:rsidRPr="005528E1">
        <w:rPr>
          <w:rFonts w:ascii="Times New Roman" w:hAnsi="Times New Roman"/>
          <w:sz w:val="24"/>
          <w:szCs w:val="24"/>
        </w:rPr>
        <w:t xml:space="preserve">Отмечается ограниченное количество полевых исследований в лагерях беженцев и интервью с беженцами </w:t>
      </w:r>
      <w:r w:rsidRPr="005528E1">
        <w:rPr>
          <w:rFonts w:ascii="Times New Roman" w:hAnsi="Times New Roman"/>
          <w:i/>
          <w:iCs/>
          <w:sz w:val="24"/>
          <w:szCs w:val="24"/>
        </w:rPr>
        <w:t>сахрави</w:t>
      </w:r>
      <w:r w:rsidRPr="005528E1">
        <w:rPr>
          <w:rFonts w:ascii="Times New Roman" w:hAnsi="Times New Roman"/>
          <w:sz w:val="24"/>
          <w:szCs w:val="24"/>
        </w:rPr>
        <w:t>, а также недостаток новых публикаций по рассматриваемой теме.</w:t>
      </w:r>
    </w:p>
    <w:p w14:paraId="38220327" w14:textId="77777777" w:rsidR="00C4171C" w:rsidRPr="005528E1" w:rsidRDefault="00DA5B8F" w:rsidP="00C6623C">
      <w:pPr>
        <w:spacing w:after="0" w:line="360" w:lineRule="auto"/>
        <w:jc w:val="both"/>
        <w:rPr>
          <w:rFonts w:ascii="Times New Roman" w:hAnsi="Times New Roman" w:cs="Times New Roman"/>
          <w:sz w:val="24"/>
          <w:szCs w:val="24"/>
          <w:lang w:bidi="ar-AE"/>
        </w:rPr>
      </w:pPr>
      <w:r w:rsidRPr="005528E1">
        <w:rPr>
          <w:rFonts w:ascii="Times New Roman" w:hAnsi="Times New Roman" w:cs="Times New Roman"/>
          <w:sz w:val="24"/>
          <w:szCs w:val="24"/>
          <w:lang w:bidi="ar-AE"/>
        </w:rPr>
        <w:tab/>
      </w:r>
      <w:r w:rsidR="00CF23E6" w:rsidRPr="005528E1">
        <w:rPr>
          <w:rFonts w:ascii="Times New Roman" w:hAnsi="Times New Roman" w:cs="Times New Roman"/>
          <w:sz w:val="24"/>
          <w:szCs w:val="24"/>
          <w:lang w:bidi="ar-AE"/>
        </w:rPr>
        <w:t>Выделим основные группы источников, составивших</w:t>
      </w:r>
      <w:r w:rsidR="00CF23E6" w:rsidRPr="005528E1">
        <w:rPr>
          <w:rFonts w:ascii="Times New Roman" w:hAnsi="Times New Roman" w:cs="Times New Roman"/>
          <w:b/>
          <w:bCs/>
          <w:sz w:val="24"/>
          <w:szCs w:val="24"/>
          <w:lang w:bidi="ar-AE"/>
        </w:rPr>
        <w:t xml:space="preserve"> источниковую базу </w:t>
      </w:r>
      <w:r w:rsidR="00CF23E6" w:rsidRPr="005528E1">
        <w:rPr>
          <w:rFonts w:ascii="Times New Roman" w:hAnsi="Times New Roman" w:cs="Times New Roman"/>
          <w:sz w:val="24"/>
          <w:szCs w:val="24"/>
          <w:lang w:bidi="ar-AE"/>
        </w:rPr>
        <w:t>исследования:</w:t>
      </w:r>
    </w:p>
    <w:p w14:paraId="0BDFC377" w14:textId="77777777" w:rsidR="00267520" w:rsidRPr="005528E1" w:rsidRDefault="00267520" w:rsidP="00C6623C">
      <w:pPr>
        <w:pStyle w:val="a3"/>
        <w:numPr>
          <w:ilvl w:val="0"/>
          <w:numId w:val="7"/>
        </w:numPr>
        <w:spacing w:after="0" w:line="360" w:lineRule="auto"/>
        <w:jc w:val="both"/>
        <w:rPr>
          <w:rFonts w:ascii="Times New Roman" w:hAnsi="Times New Roman" w:cs="Times New Roman"/>
          <w:sz w:val="24"/>
          <w:szCs w:val="24"/>
          <w:lang w:bidi="ar-AE"/>
        </w:rPr>
      </w:pPr>
      <w:r w:rsidRPr="005528E1">
        <w:rPr>
          <w:rFonts w:ascii="Times New Roman" w:hAnsi="Times New Roman" w:cs="Times New Roman"/>
          <w:sz w:val="24"/>
          <w:szCs w:val="24"/>
          <w:lang w:bidi="ar-AE"/>
        </w:rPr>
        <w:t>Международно-правовые документы о международной защите беженцев (Конвенция о статусе беженцев 1951 года</w:t>
      </w:r>
      <w:r w:rsidR="00566292" w:rsidRPr="005528E1">
        <w:rPr>
          <w:rStyle w:val="ab"/>
          <w:rFonts w:ascii="Times New Roman" w:hAnsi="Times New Roman" w:cs="Times New Roman"/>
          <w:sz w:val="24"/>
          <w:szCs w:val="24"/>
          <w:lang w:bidi="ar-AE"/>
        </w:rPr>
        <w:footnoteReference w:id="40"/>
      </w:r>
      <w:r w:rsidR="00A0318B" w:rsidRPr="005528E1">
        <w:rPr>
          <w:rFonts w:ascii="Times New Roman" w:hAnsi="Times New Roman" w:cs="Times New Roman"/>
          <w:sz w:val="24"/>
          <w:szCs w:val="24"/>
          <w:lang w:bidi="ar-AE"/>
        </w:rPr>
        <w:t xml:space="preserve"> (Конвенция 1951 года)</w:t>
      </w:r>
      <w:r w:rsidRPr="005528E1">
        <w:rPr>
          <w:rFonts w:ascii="Times New Roman" w:hAnsi="Times New Roman" w:cs="Times New Roman"/>
          <w:sz w:val="24"/>
          <w:szCs w:val="24"/>
          <w:lang w:bidi="ar-AE"/>
        </w:rPr>
        <w:t>, Протокол, касающийся статуса беженцев, 1967 года</w:t>
      </w:r>
      <w:r w:rsidR="00566292" w:rsidRPr="005528E1">
        <w:rPr>
          <w:rStyle w:val="ab"/>
          <w:rFonts w:ascii="Times New Roman" w:hAnsi="Times New Roman" w:cs="Times New Roman"/>
          <w:sz w:val="24"/>
          <w:szCs w:val="24"/>
          <w:lang w:bidi="ar-AE"/>
        </w:rPr>
        <w:footnoteReference w:id="41"/>
      </w:r>
      <w:r w:rsidR="00A0318B" w:rsidRPr="005528E1">
        <w:rPr>
          <w:rFonts w:ascii="Times New Roman" w:hAnsi="Times New Roman" w:cs="Times New Roman"/>
          <w:sz w:val="24"/>
          <w:szCs w:val="24"/>
          <w:lang w:bidi="ar-AE"/>
        </w:rPr>
        <w:t xml:space="preserve"> (Протокол 1967 года)</w:t>
      </w:r>
      <w:r w:rsidRPr="005528E1">
        <w:rPr>
          <w:rFonts w:ascii="Times New Roman" w:hAnsi="Times New Roman" w:cs="Times New Roman"/>
          <w:sz w:val="24"/>
          <w:szCs w:val="24"/>
          <w:lang w:bidi="ar-AE"/>
        </w:rPr>
        <w:t xml:space="preserve">, </w:t>
      </w:r>
      <w:r w:rsidR="00F071D3" w:rsidRPr="005528E1">
        <w:rPr>
          <w:rFonts w:ascii="Times New Roman" w:hAnsi="Times New Roman" w:cs="Times New Roman"/>
          <w:sz w:val="24"/>
          <w:szCs w:val="24"/>
          <w:lang w:bidi="ar-AE"/>
        </w:rPr>
        <w:t>Глобальный договор по беженцам 2018 года</w:t>
      </w:r>
      <w:r w:rsidR="00566292" w:rsidRPr="005528E1">
        <w:rPr>
          <w:rStyle w:val="ab"/>
          <w:rFonts w:ascii="Times New Roman" w:hAnsi="Times New Roman" w:cs="Times New Roman"/>
          <w:sz w:val="24"/>
          <w:szCs w:val="24"/>
          <w:lang w:bidi="ar-AE"/>
        </w:rPr>
        <w:footnoteReference w:id="42"/>
      </w:r>
      <w:r w:rsidR="00F071D3" w:rsidRPr="005528E1">
        <w:rPr>
          <w:rFonts w:ascii="Times New Roman" w:hAnsi="Times New Roman" w:cs="Times New Roman"/>
          <w:sz w:val="24"/>
          <w:szCs w:val="24"/>
          <w:lang w:bidi="ar-AE"/>
        </w:rPr>
        <w:t>)</w:t>
      </w:r>
      <w:r w:rsidR="00CF23E6" w:rsidRPr="005528E1">
        <w:rPr>
          <w:rFonts w:ascii="Times New Roman" w:hAnsi="Times New Roman" w:cs="Times New Roman"/>
          <w:sz w:val="24"/>
          <w:szCs w:val="24"/>
          <w:lang w:bidi="ar-AE"/>
        </w:rPr>
        <w:t>;</w:t>
      </w:r>
    </w:p>
    <w:p w14:paraId="225A6CF8" w14:textId="2C323CF5" w:rsidR="00267520" w:rsidRPr="005528E1" w:rsidRDefault="00267520" w:rsidP="00C6623C">
      <w:pPr>
        <w:pStyle w:val="a3"/>
        <w:numPr>
          <w:ilvl w:val="0"/>
          <w:numId w:val="7"/>
        </w:numPr>
        <w:spacing w:after="0" w:line="360" w:lineRule="auto"/>
        <w:jc w:val="both"/>
        <w:rPr>
          <w:rFonts w:ascii="Times New Roman" w:hAnsi="Times New Roman" w:cs="Times New Roman"/>
          <w:sz w:val="24"/>
          <w:szCs w:val="24"/>
          <w:lang w:bidi="ar-AE"/>
        </w:rPr>
      </w:pPr>
      <w:r w:rsidRPr="005528E1">
        <w:rPr>
          <w:rFonts w:ascii="Times New Roman" w:hAnsi="Times New Roman" w:cs="Times New Roman"/>
          <w:sz w:val="24"/>
          <w:szCs w:val="24"/>
          <w:lang w:bidi="ar-AE"/>
        </w:rPr>
        <w:t>Отчеты международных межправительственных и неправительственных организаций</w:t>
      </w:r>
      <w:r w:rsidR="00F071D3" w:rsidRPr="005528E1">
        <w:rPr>
          <w:rFonts w:ascii="Times New Roman" w:hAnsi="Times New Roman" w:cs="Times New Roman"/>
          <w:sz w:val="24"/>
          <w:szCs w:val="24"/>
          <w:lang w:bidi="ar-AE"/>
        </w:rPr>
        <w:t xml:space="preserve"> («Вне поля зрения: права человека в лагерях беженцев в Тиндуфе» (“</w:t>
      </w:r>
      <w:r w:rsidR="00F071D3" w:rsidRPr="005528E1">
        <w:rPr>
          <w:rFonts w:ascii="Times New Roman" w:hAnsi="Times New Roman" w:cs="Times New Roman"/>
          <w:sz w:val="24"/>
          <w:szCs w:val="24"/>
          <w:lang w:val="en-US"/>
        </w:rPr>
        <w:t>Off</w:t>
      </w:r>
      <w:r w:rsidR="00F071D3" w:rsidRPr="005528E1">
        <w:rPr>
          <w:rFonts w:ascii="Times New Roman" w:hAnsi="Times New Roman" w:cs="Times New Roman"/>
          <w:sz w:val="24"/>
          <w:szCs w:val="24"/>
        </w:rPr>
        <w:t xml:space="preserve"> </w:t>
      </w:r>
      <w:r w:rsidR="00F071D3" w:rsidRPr="005528E1">
        <w:rPr>
          <w:rFonts w:ascii="Times New Roman" w:hAnsi="Times New Roman" w:cs="Times New Roman"/>
          <w:sz w:val="24"/>
          <w:szCs w:val="24"/>
          <w:lang w:val="en-US"/>
        </w:rPr>
        <w:t>the</w:t>
      </w:r>
      <w:r w:rsidR="00F071D3" w:rsidRPr="005528E1">
        <w:rPr>
          <w:rFonts w:ascii="Times New Roman" w:hAnsi="Times New Roman" w:cs="Times New Roman"/>
          <w:sz w:val="24"/>
          <w:szCs w:val="24"/>
        </w:rPr>
        <w:t xml:space="preserve"> </w:t>
      </w:r>
      <w:r w:rsidR="00F071D3" w:rsidRPr="005528E1">
        <w:rPr>
          <w:rFonts w:ascii="Times New Roman" w:hAnsi="Times New Roman" w:cs="Times New Roman"/>
          <w:sz w:val="24"/>
          <w:szCs w:val="24"/>
          <w:lang w:val="en-US"/>
        </w:rPr>
        <w:t>Radar</w:t>
      </w:r>
      <w:r w:rsidR="00F071D3" w:rsidRPr="005528E1">
        <w:rPr>
          <w:rFonts w:ascii="Times New Roman" w:hAnsi="Times New Roman" w:cs="Times New Roman"/>
          <w:sz w:val="24"/>
          <w:szCs w:val="24"/>
        </w:rPr>
        <w:t xml:space="preserve">: </w:t>
      </w:r>
      <w:r w:rsidR="00F071D3" w:rsidRPr="005528E1">
        <w:rPr>
          <w:rFonts w:ascii="Times New Roman" w:hAnsi="Times New Roman" w:cs="Times New Roman"/>
          <w:sz w:val="24"/>
          <w:szCs w:val="24"/>
          <w:lang w:val="en-US"/>
        </w:rPr>
        <w:t>Human</w:t>
      </w:r>
      <w:r w:rsidR="00F071D3" w:rsidRPr="005528E1">
        <w:rPr>
          <w:rFonts w:ascii="Times New Roman" w:hAnsi="Times New Roman" w:cs="Times New Roman"/>
          <w:sz w:val="24"/>
          <w:szCs w:val="24"/>
        </w:rPr>
        <w:t xml:space="preserve"> </w:t>
      </w:r>
      <w:r w:rsidR="00F071D3" w:rsidRPr="005528E1">
        <w:rPr>
          <w:rFonts w:ascii="Times New Roman" w:hAnsi="Times New Roman" w:cs="Times New Roman"/>
          <w:sz w:val="24"/>
          <w:szCs w:val="24"/>
          <w:lang w:val="en-US"/>
        </w:rPr>
        <w:t>Rights</w:t>
      </w:r>
      <w:r w:rsidR="00F071D3" w:rsidRPr="005528E1">
        <w:rPr>
          <w:rFonts w:ascii="Times New Roman" w:hAnsi="Times New Roman" w:cs="Times New Roman"/>
          <w:sz w:val="24"/>
          <w:szCs w:val="24"/>
        </w:rPr>
        <w:t xml:space="preserve"> </w:t>
      </w:r>
      <w:r w:rsidR="00F071D3" w:rsidRPr="005528E1">
        <w:rPr>
          <w:rFonts w:ascii="Times New Roman" w:hAnsi="Times New Roman" w:cs="Times New Roman"/>
          <w:sz w:val="24"/>
          <w:szCs w:val="24"/>
          <w:lang w:val="en-US"/>
        </w:rPr>
        <w:t>in</w:t>
      </w:r>
      <w:r w:rsidR="00F071D3" w:rsidRPr="005528E1">
        <w:rPr>
          <w:rFonts w:ascii="Times New Roman" w:hAnsi="Times New Roman" w:cs="Times New Roman"/>
          <w:sz w:val="24"/>
          <w:szCs w:val="24"/>
        </w:rPr>
        <w:t xml:space="preserve"> </w:t>
      </w:r>
      <w:r w:rsidR="00F071D3" w:rsidRPr="005528E1">
        <w:rPr>
          <w:rFonts w:ascii="Times New Roman" w:hAnsi="Times New Roman" w:cs="Times New Roman"/>
          <w:sz w:val="24"/>
          <w:szCs w:val="24"/>
          <w:lang w:val="en-US"/>
        </w:rPr>
        <w:t>the</w:t>
      </w:r>
      <w:r w:rsidR="00F071D3" w:rsidRPr="005528E1">
        <w:rPr>
          <w:rFonts w:ascii="Times New Roman" w:hAnsi="Times New Roman" w:cs="Times New Roman"/>
          <w:sz w:val="24"/>
          <w:szCs w:val="24"/>
        </w:rPr>
        <w:t xml:space="preserve"> </w:t>
      </w:r>
      <w:r w:rsidR="00F071D3" w:rsidRPr="005528E1">
        <w:rPr>
          <w:rFonts w:ascii="Times New Roman" w:hAnsi="Times New Roman" w:cs="Times New Roman"/>
          <w:sz w:val="24"/>
          <w:szCs w:val="24"/>
          <w:lang w:val="en-US"/>
        </w:rPr>
        <w:t>Tindouf</w:t>
      </w:r>
      <w:r w:rsidR="00F071D3" w:rsidRPr="005528E1">
        <w:rPr>
          <w:rFonts w:ascii="Times New Roman" w:hAnsi="Times New Roman" w:cs="Times New Roman"/>
          <w:sz w:val="24"/>
          <w:szCs w:val="24"/>
        </w:rPr>
        <w:t xml:space="preserve"> </w:t>
      </w:r>
      <w:r w:rsidR="00F071D3" w:rsidRPr="005528E1">
        <w:rPr>
          <w:rFonts w:ascii="Times New Roman" w:hAnsi="Times New Roman" w:cs="Times New Roman"/>
          <w:sz w:val="24"/>
          <w:szCs w:val="24"/>
          <w:lang w:val="en-US"/>
        </w:rPr>
        <w:t>Refugee</w:t>
      </w:r>
      <w:r w:rsidR="00F071D3" w:rsidRPr="005528E1">
        <w:rPr>
          <w:rFonts w:ascii="Times New Roman" w:hAnsi="Times New Roman" w:cs="Times New Roman"/>
          <w:sz w:val="24"/>
          <w:szCs w:val="24"/>
        </w:rPr>
        <w:t xml:space="preserve"> </w:t>
      </w:r>
      <w:r w:rsidR="00F071D3" w:rsidRPr="005528E1">
        <w:rPr>
          <w:rFonts w:ascii="Times New Roman" w:hAnsi="Times New Roman" w:cs="Times New Roman"/>
          <w:sz w:val="24"/>
          <w:szCs w:val="24"/>
          <w:lang w:val="en-US"/>
        </w:rPr>
        <w:t>Camps</w:t>
      </w:r>
      <w:r w:rsidR="00F071D3" w:rsidRPr="005528E1">
        <w:rPr>
          <w:rFonts w:ascii="Times New Roman" w:hAnsi="Times New Roman" w:cs="Times New Roman"/>
          <w:sz w:val="24"/>
          <w:szCs w:val="24"/>
        </w:rPr>
        <w:t>”)</w:t>
      </w:r>
      <w:r w:rsidR="00566292" w:rsidRPr="005528E1">
        <w:rPr>
          <w:rStyle w:val="ab"/>
          <w:rFonts w:ascii="Times New Roman" w:hAnsi="Times New Roman" w:cs="Times New Roman"/>
          <w:sz w:val="24"/>
          <w:szCs w:val="24"/>
          <w:lang w:bidi="ar-AE"/>
        </w:rPr>
        <w:footnoteReference w:id="43"/>
      </w:r>
      <w:r w:rsidR="00F071D3" w:rsidRPr="005528E1">
        <w:rPr>
          <w:rFonts w:ascii="Times New Roman" w:hAnsi="Times New Roman" w:cs="Times New Roman"/>
          <w:sz w:val="24"/>
          <w:szCs w:val="24"/>
          <w:lang w:bidi="ar-AE"/>
        </w:rPr>
        <w:t>, «Алжир. Ежегодный отчет по стране: страте</w:t>
      </w:r>
      <w:r w:rsidR="006D4477">
        <w:rPr>
          <w:rFonts w:ascii="Times New Roman" w:hAnsi="Times New Roman" w:cs="Times New Roman"/>
          <w:sz w:val="24"/>
          <w:szCs w:val="24"/>
          <w:lang w:bidi="ar-AE"/>
        </w:rPr>
        <w:t>гический план на 2019 – 2022 гг</w:t>
      </w:r>
      <w:r w:rsidR="00A16ED8">
        <w:rPr>
          <w:rFonts w:ascii="Times New Roman" w:hAnsi="Times New Roman" w:cs="Times New Roman"/>
          <w:sz w:val="24"/>
          <w:szCs w:val="24"/>
          <w:lang w:bidi="ar-AE"/>
        </w:rPr>
        <w:t xml:space="preserve"> </w:t>
      </w:r>
      <w:r w:rsidR="00F071D3" w:rsidRPr="005528E1">
        <w:rPr>
          <w:rFonts w:ascii="Times New Roman" w:hAnsi="Times New Roman" w:cs="Times New Roman"/>
          <w:sz w:val="24"/>
          <w:szCs w:val="24"/>
          <w:lang w:bidi="ar-AE"/>
        </w:rPr>
        <w:t>» (“Algeria. Annual Country Report: Country Strategic Plan 2019 – 2022”</w:t>
      </w:r>
      <w:r w:rsidR="00566292" w:rsidRPr="005528E1">
        <w:rPr>
          <w:rStyle w:val="ab"/>
          <w:rFonts w:ascii="Times New Roman" w:hAnsi="Times New Roman" w:cs="Times New Roman"/>
          <w:sz w:val="24"/>
          <w:szCs w:val="24"/>
          <w:lang w:bidi="ar-AE"/>
        </w:rPr>
        <w:footnoteReference w:id="44"/>
      </w:r>
      <w:r w:rsidR="00F071D3" w:rsidRPr="005528E1">
        <w:rPr>
          <w:rFonts w:ascii="Times New Roman" w:hAnsi="Times New Roman" w:cs="Times New Roman"/>
          <w:sz w:val="24"/>
          <w:szCs w:val="24"/>
          <w:lang w:bidi="ar-AE"/>
        </w:rPr>
        <w:t>)</w:t>
      </w:r>
      <w:r w:rsidR="00CF23E6" w:rsidRPr="005528E1">
        <w:rPr>
          <w:rFonts w:ascii="Times New Roman" w:hAnsi="Times New Roman" w:cs="Times New Roman"/>
          <w:sz w:val="24"/>
          <w:szCs w:val="24"/>
          <w:lang w:bidi="ar-AE"/>
        </w:rPr>
        <w:t>;</w:t>
      </w:r>
    </w:p>
    <w:p w14:paraId="02133D8A" w14:textId="77777777" w:rsidR="00F071D3" w:rsidRPr="005528E1" w:rsidRDefault="00267520" w:rsidP="00C6623C">
      <w:pPr>
        <w:pStyle w:val="a3"/>
        <w:numPr>
          <w:ilvl w:val="0"/>
          <w:numId w:val="7"/>
        </w:numPr>
        <w:spacing w:after="0" w:line="360" w:lineRule="auto"/>
        <w:jc w:val="both"/>
        <w:rPr>
          <w:rFonts w:ascii="Times New Roman" w:hAnsi="Times New Roman" w:cs="Times New Roman"/>
          <w:sz w:val="24"/>
          <w:szCs w:val="24"/>
          <w:lang w:bidi="ar-AE"/>
        </w:rPr>
      </w:pPr>
      <w:r w:rsidRPr="005528E1">
        <w:rPr>
          <w:rFonts w:ascii="Times New Roman" w:hAnsi="Times New Roman" w:cs="Times New Roman"/>
          <w:sz w:val="24"/>
          <w:szCs w:val="24"/>
          <w:lang w:bidi="ar-AE"/>
        </w:rPr>
        <w:t>Документы ООН</w:t>
      </w:r>
      <w:r w:rsidR="00F071D3" w:rsidRPr="005528E1">
        <w:rPr>
          <w:rFonts w:ascii="Times New Roman" w:hAnsi="Times New Roman" w:cs="Times New Roman"/>
          <w:sz w:val="24"/>
          <w:szCs w:val="24"/>
          <w:lang w:bidi="ar-AE"/>
        </w:rPr>
        <w:t xml:space="preserve"> («</w:t>
      </w:r>
      <w:r w:rsidR="00F071D3" w:rsidRPr="005528E1">
        <w:rPr>
          <w:rFonts w:ascii="Times New Roman" w:hAnsi="Times New Roman" w:cs="Times New Roman"/>
          <w:sz w:val="24"/>
          <w:szCs w:val="24"/>
        </w:rPr>
        <w:t>Соображения, принятые Комитетом [по правам человека ООН] в соответствии с пунктом 4 статьи 5 Факультативного протокола относительно сообщения № 2924/2016»</w:t>
      </w:r>
      <w:r w:rsidR="00566292" w:rsidRPr="005528E1">
        <w:rPr>
          <w:rStyle w:val="ab"/>
          <w:rFonts w:ascii="Times New Roman" w:hAnsi="Times New Roman" w:cs="Times New Roman"/>
          <w:sz w:val="24"/>
          <w:szCs w:val="24"/>
        </w:rPr>
        <w:footnoteReference w:id="45"/>
      </w:r>
      <w:r w:rsidR="00F071D3" w:rsidRPr="005528E1">
        <w:rPr>
          <w:rFonts w:ascii="Times New Roman" w:hAnsi="Times New Roman" w:cs="Times New Roman"/>
          <w:sz w:val="24"/>
          <w:szCs w:val="24"/>
        </w:rPr>
        <w:t>, «</w:t>
      </w:r>
      <w:r w:rsidR="00F071D3" w:rsidRPr="005528E1">
        <w:rPr>
          <w:rFonts w:ascii="Times New Roman" w:hAnsi="Times New Roman" w:cs="Times New Roman"/>
          <w:sz w:val="24"/>
          <w:szCs w:val="24"/>
          <w:lang w:bidi="ar-AE"/>
        </w:rPr>
        <w:t xml:space="preserve">Рекомендации по международной защите № 11: </w:t>
      </w:r>
      <w:r w:rsidR="00F071D3" w:rsidRPr="005528E1">
        <w:rPr>
          <w:rFonts w:ascii="Times New Roman" w:hAnsi="Times New Roman" w:cs="Times New Roman"/>
          <w:sz w:val="24"/>
          <w:szCs w:val="24"/>
          <w:lang w:bidi="ar-AE"/>
        </w:rPr>
        <w:lastRenderedPageBreak/>
        <w:t>Предоставление статуса беженца по групповому подходу/групповым признакам (prima facie)»</w:t>
      </w:r>
      <w:r w:rsidR="00566292" w:rsidRPr="005528E1">
        <w:rPr>
          <w:rStyle w:val="ab"/>
          <w:rFonts w:ascii="Times New Roman" w:hAnsi="Times New Roman" w:cs="Times New Roman"/>
          <w:sz w:val="24"/>
          <w:szCs w:val="24"/>
          <w:lang w:bidi="ar-AE"/>
        </w:rPr>
        <w:footnoteReference w:id="46"/>
      </w:r>
      <w:r w:rsidR="00F071D3" w:rsidRPr="005528E1">
        <w:rPr>
          <w:rFonts w:ascii="Times New Roman" w:hAnsi="Times New Roman" w:cs="Times New Roman"/>
          <w:sz w:val="24"/>
          <w:szCs w:val="24"/>
          <w:lang w:bidi="ar-AE"/>
        </w:rPr>
        <w:t>)</w:t>
      </w:r>
      <w:r w:rsidR="00CF23E6" w:rsidRPr="005528E1">
        <w:rPr>
          <w:rFonts w:ascii="Times New Roman" w:hAnsi="Times New Roman" w:cs="Times New Roman"/>
          <w:sz w:val="24"/>
          <w:szCs w:val="24"/>
          <w:lang w:bidi="ar-AE"/>
        </w:rPr>
        <w:t>;</w:t>
      </w:r>
    </w:p>
    <w:p w14:paraId="372C89A3" w14:textId="77777777" w:rsidR="00267520" w:rsidRPr="005528E1" w:rsidRDefault="00267520" w:rsidP="00C6623C">
      <w:pPr>
        <w:pStyle w:val="a3"/>
        <w:numPr>
          <w:ilvl w:val="0"/>
          <w:numId w:val="7"/>
        </w:numPr>
        <w:spacing w:after="0" w:line="360" w:lineRule="auto"/>
        <w:jc w:val="both"/>
        <w:rPr>
          <w:rFonts w:ascii="Times New Roman" w:hAnsi="Times New Roman" w:cs="Times New Roman"/>
          <w:sz w:val="24"/>
          <w:szCs w:val="24"/>
          <w:lang w:bidi="ar-AE"/>
        </w:rPr>
      </w:pPr>
      <w:r w:rsidRPr="005528E1">
        <w:rPr>
          <w:rFonts w:ascii="Times New Roman" w:hAnsi="Times New Roman" w:cs="Times New Roman"/>
          <w:sz w:val="24"/>
          <w:szCs w:val="24"/>
          <w:lang w:bidi="ar-AE"/>
        </w:rPr>
        <w:t xml:space="preserve">Статистические данные </w:t>
      </w:r>
      <w:r w:rsidR="00CF23E6" w:rsidRPr="005528E1">
        <w:rPr>
          <w:rFonts w:ascii="Times New Roman" w:hAnsi="Times New Roman" w:cs="Times New Roman"/>
          <w:sz w:val="24"/>
          <w:szCs w:val="24"/>
          <w:lang w:bidi="ar-AE"/>
        </w:rPr>
        <w:t>(Данные Всемирного банка по количеству беженцев в разных странах</w:t>
      </w:r>
      <w:r w:rsidR="00CF23E6" w:rsidRPr="005528E1">
        <w:rPr>
          <w:rStyle w:val="ab"/>
          <w:rFonts w:ascii="Times New Roman" w:hAnsi="Times New Roman" w:cs="Times New Roman"/>
          <w:sz w:val="24"/>
          <w:szCs w:val="24"/>
          <w:lang w:bidi="ar-AE"/>
        </w:rPr>
        <w:footnoteReference w:id="47"/>
      </w:r>
      <w:r w:rsidR="00CF23E6" w:rsidRPr="005528E1">
        <w:rPr>
          <w:rFonts w:ascii="Times New Roman" w:hAnsi="Times New Roman" w:cs="Times New Roman"/>
          <w:sz w:val="24"/>
          <w:szCs w:val="24"/>
          <w:lang w:bidi="ar-AE"/>
        </w:rPr>
        <w:t>);</w:t>
      </w:r>
    </w:p>
    <w:p w14:paraId="42A8F607" w14:textId="77777777" w:rsidR="00267520" w:rsidRPr="005528E1" w:rsidRDefault="00267520" w:rsidP="00C6623C">
      <w:pPr>
        <w:pStyle w:val="a3"/>
        <w:numPr>
          <w:ilvl w:val="0"/>
          <w:numId w:val="7"/>
        </w:numPr>
        <w:spacing w:after="0" w:line="360" w:lineRule="auto"/>
        <w:jc w:val="both"/>
        <w:rPr>
          <w:rFonts w:ascii="Times New Roman" w:hAnsi="Times New Roman" w:cs="Times New Roman"/>
          <w:sz w:val="24"/>
          <w:szCs w:val="24"/>
          <w:lang w:bidi="ar-AE"/>
        </w:rPr>
      </w:pPr>
      <w:r w:rsidRPr="005528E1">
        <w:rPr>
          <w:rFonts w:ascii="Times New Roman" w:hAnsi="Times New Roman" w:cs="Times New Roman"/>
          <w:sz w:val="24"/>
          <w:szCs w:val="24"/>
          <w:lang w:bidi="ar-AE"/>
        </w:rPr>
        <w:t xml:space="preserve">Интервью с западносахарскими беженцами </w:t>
      </w:r>
      <w:r w:rsidRPr="005528E1">
        <w:rPr>
          <w:rFonts w:ascii="Times New Roman" w:hAnsi="Times New Roman" w:cs="Times New Roman"/>
          <w:i/>
          <w:iCs/>
          <w:sz w:val="24"/>
          <w:szCs w:val="24"/>
          <w:lang w:bidi="ar-AE"/>
        </w:rPr>
        <w:t>сахрави</w:t>
      </w:r>
      <w:r w:rsidR="00CF23E6" w:rsidRPr="005528E1">
        <w:rPr>
          <w:rFonts w:ascii="Times New Roman" w:hAnsi="Times New Roman" w:cs="Times New Roman"/>
          <w:i/>
          <w:iCs/>
          <w:sz w:val="24"/>
          <w:szCs w:val="24"/>
          <w:lang w:bidi="ar-AE"/>
        </w:rPr>
        <w:t xml:space="preserve"> </w:t>
      </w:r>
      <w:r w:rsidR="00CF23E6" w:rsidRPr="005528E1">
        <w:rPr>
          <w:rFonts w:ascii="Times New Roman" w:hAnsi="Times New Roman" w:cs="Times New Roman"/>
          <w:sz w:val="24"/>
          <w:szCs w:val="24"/>
          <w:lang w:bidi="ar-AE"/>
        </w:rPr>
        <w:t>(«Жизнь на краю света: истории западносахарских беженцев» (“</w:t>
      </w:r>
      <w:r w:rsidR="00CF23E6" w:rsidRPr="005528E1">
        <w:rPr>
          <w:rFonts w:ascii="Times New Roman" w:hAnsi="Times New Roman" w:cs="Times New Roman"/>
          <w:sz w:val="24"/>
          <w:szCs w:val="24"/>
          <w:lang w:val="en-US"/>
        </w:rPr>
        <w:t>Living</w:t>
      </w:r>
      <w:r w:rsidR="00CF23E6" w:rsidRPr="005528E1">
        <w:rPr>
          <w:rFonts w:ascii="Times New Roman" w:hAnsi="Times New Roman" w:cs="Times New Roman"/>
          <w:sz w:val="24"/>
          <w:szCs w:val="24"/>
        </w:rPr>
        <w:t xml:space="preserve"> </w:t>
      </w:r>
      <w:r w:rsidR="00CF23E6" w:rsidRPr="005528E1">
        <w:rPr>
          <w:rFonts w:ascii="Times New Roman" w:hAnsi="Times New Roman" w:cs="Times New Roman"/>
          <w:sz w:val="24"/>
          <w:szCs w:val="24"/>
          <w:lang w:val="en-US"/>
        </w:rPr>
        <w:t>at</w:t>
      </w:r>
      <w:r w:rsidR="00CF23E6" w:rsidRPr="005528E1">
        <w:rPr>
          <w:rFonts w:ascii="Times New Roman" w:hAnsi="Times New Roman" w:cs="Times New Roman"/>
          <w:sz w:val="24"/>
          <w:szCs w:val="24"/>
        </w:rPr>
        <w:t xml:space="preserve"> </w:t>
      </w:r>
      <w:r w:rsidR="00CF23E6" w:rsidRPr="005528E1">
        <w:rPr>
          <w:rFonts w:ascii="Times New Roman" w:hAnsi="Times New Roman" w:cs="Times New Roman"/>
          <w:sz w:val="24"/>
          <w:szCs w:val="24"/>
          <w:lang w:val="en-US"/>
        </w:rPr>
        <w:t>the</w:t>
      </w:r>
      <w:r w:rsidR="00CF23E6" w:rsidRPr="005528E1">
        <w:rPr>
          <w:rFonts w:ascii="Times New Roman" w:hAnsi="Times New Roman" w:cs="Times New Roman"/>
          <w:sz w:val="24"/>
          <w:szCs w:val="24"/>
        </w:rPr>
        <w:t xml:space="preserve"> </w:t>
      </w:r>
      <w:r w:rsidR="00CF23E6" w:rsidRPr="005528E1">
        <w:rPr>
          <w:rFonts w:ascii="Times New Roman" w:hAnsi="Times New Roman" w:cs="Times New Roman"/>
          <w:sz w:val="24"/>
          <w:szCs w:val="24"/>
          <w:lang w:val="en-US"/>
        </w:rPr>
        <w:t>edge</w:t>
      </w:r>
      <w:r w:rsidR="00CF23E6" w:rsidRPr="005528E1">
        <w:rPr>
          <w:rFonts w:ascii="Times New Roman" w:hAnsi="Times New Roman" w:cs="Times New Roman"/>
          <w:sz w:val="24"/>
          <w:szCs w:val="24"/>
        </w:rPr>
        <w:t xml:space="preserve"> </w:t>
      </w:r>
      <w:r w:rsidR="00CF23E6" w:rsidRPr="005528E1">
        <w:rPr>
          <w:rFonts w:ascii="Times New Roman" w:hAnsi="Times New Roman" w:cs="Times New Roman"/>
          <w:sz w:val="24"/>
          <w:szCs w:val="24"/>
          <w:lang w:val="en-US"/>
        </w:rPr>
        <w:t>of</w:t>
      </w:r>
      <w:r w:rsidR="00CF23E6" w:rsidRPr="005528E1">
        <w:rPr>
          <w:rFonts w:ascii="Times New Roman" w:hAnsi="Times New Roman" w:cs="Times New Roman"/>
          <w:sz w:val="24"/>
          <w:szCs w:val="24"/>
        </w:rPr>
        <w:t xml:space="preserve"> </w:t>
      </w:r>
      <w:r w:rsidR="00CF23E6" w:rsidRPr="005528E1">
        <w:rPr>
          <w:rFonts w:ascii="Times New Roman" w:hAnsi="Times New Roman" w:cs="Times New Roman"/>
          <w:sz w:val="24"/>
          <w:szCs w:val="24"/>
          <w:lang w:val="en-US"/>
        </w:rPr>
        <w:t>the</w:t>
      </w:r>
      <w:r w:rsidR="00CF23E6" w:rsidRPr="005528E1">
        <w:rPr>
          <w:rFonts w:ascii="Times New Roman" w:hAnsi="Times New Roman" w:cs="Times New Roman"/>
          <w:sz w:val="24"/>
          <w:szCs w:val="24"/>
        </w:rPr>
        <w:t xml:space="preserve"> </w:t>
      </w:r>
      <w:r w:rsidR="00CF23E6" w:rsidRPr="005528E1">
        <w:rPr>
          <w:rFonts w:ascii="Times New Roman" w:hAnsi="Times New Roman" w:cs="Times New Roman"/>
          <w:sz w:val="24"/>
          <w:szCs w:val="24"/>
          <w:lang w:val="en-US"/>
        </w:rPr>
        <w:t>world</w:t>
      </w:r>
      <w:r w:rsidR="00CF23E6" w:rsidRPr="005528E1">
        <w:rPr>
          <w:rFonts w:ascii="Times New Roman" w:hAnsi="Times New Roman" w:cs="Times New Roman"/>
          <w:sz w:val="24"/>
          <w:szCs w:val="24"/>
        </w:rPr>
        <w:t xml:space="preserve">: </w:t>
      </w:r>
      <w:r w:rsidR="00CF23E6" w:rsidRPr="005528E1">
        <w:rPr>
          <w:rFonts w:ascii="Times New Roman" w:hAnsi="Times New Roman" w:cs="Times New Roman"/>
          <w:sz w:val="24"/>
          <w:szCs w:val="24"/>
          <w:lang w:val="en-US"/>
        </w:rPr>
        <w:t>Stories</w:t>
      </w:r>
      <w:r w:rsidR="00CF23E6" w:rsidRPr="005528E1">
        <w:rPr>
          <w:rFonts w:ascii="Times New Roman" w:hAnsi="Times New Roman" w:cs="Times New Roman"/>
          <w:sz w:val="24"/>
          <w:szCs w:val="24"/>
        </w:rPr>
        <w:t xml:space="preserve"> </w:t>
      </w:r>
      <w:r w:rsidR="00CF23E6" w:rsidRPr="005528E1">
        <w:rPr>
          <w:rFonts w:ascii="Times New Roman" w:hAnsi="Times New Roman" w:cs="Times New Roman"/>
          <w:sz w:val="24"/>
          <w:szCs w:val="24"/>
          <w:lang w:val="en-US"/>
        </w:rPr>
        <w:t>of</w:t>
      </w:r>
      <w:r w:rsidR="00CF23E6" w:rsidRPr="005528E1">
        <w:rPr>
          <w:rFonts w:ascii="Times New Roman" w:hAnsi="Times New Roman" w:cs="Times New Roman"/>
          <w:sz w:val="24"/>
          <w:szCs w:val="24"/>
        </w:rPr>
        <w:t xml:space="preserve"> </w:t>
      </w:r>
      <w:r w:rsidR="00CF23E6" w:rsidRPr="005528E1">
        <w:rPr>
          <w:rFonts w:ascii="Times New Roman" w:hAnsi="Times New Roman" w:cs="Times New Roman"/>
          <w:sz w:val="24"/>
          <w:szCs w:val="24"/>
          <w:lang w:val="en-US"/>
        </w:rPr>
        <w:t>Sahrawi</w:t>
      </w:r>
      <w:r w:rsidR="00CF23E6" w:rsidRPr="005528E1">
        <w:rPr>
          <w:rFonts w:ascii="Times New Roman" w:hAnsi="Times New Roman" w:cs="Times New Roman"/>
          <w:sz w:val="24"/>
          <w:szCs w:val="24"/>
        </w:rPr>
        <w:t xml:space="preserve"> </w:t>
      </w:r>
      <w:r w:rsidR="00CF23E6" w:rsidRPr="005528E1">
        <w:rPr>
          <w:rFonts w:ascii="Times New Roman" w:hAnsi="Times New Roman" w:cs="Times New Roman"/>
          <w:sz w:val="24"/>
          <w:szCs w:val="24"/>
          <w:lang w:val="en-US"/>
        </w:rPr>
        <w:t>refugees</w:t>
      </w:r>
      <w:r w:rsidR="00CF23E6" w:rsidRPr="005528E1">
        <w:rPr>
          <w:rFonts w:ascii="Times New Roman" w:hAnsi="Times New Roman" w:cs="Times New Roman"/>
          <w:sz w:val="24"/>
          <w:szCs w:val="24"/>
        </w:rPr>
        <w:t>”</w:t>
      </w:r>
      <w:r w:rsidR="00566292" w:rsidRPr="005528E1">
        <w:rPr>
          <w:rStyle w:val="ab"/>
          <w:rFonts w:ascii="Times New Roman" w:hAnsi="Times New Roman" w:cs="Times New Roman"/>
          <w:sz w:val="24"/>
          <w:szCs w:val="24"/>
        </w:rPr>
        <w:footnoteReference w:id="48"/>
      </w:r>
      <w:r w:rsidR="00CF23E6" w:rsidRPr="005528E1">
        <w:rPr>
          <w:rFonts w:ascii="Times New Roman" w:hAnsi="Times New Roman" w:cs="Times New Roman"/>
          <w:sz w:val="24"/>
          <w:szCs w:val="24"/>
        </w:rPr>
        <w:t>).</w:t>
      </w:r>
    </w:p>
    <w:p w14:paraId="66F343C8" w14:textId="77777777" w:rsidR="00267520" w:rsidRPr="005528E1" w:rsidRDefault="00267520" w:rsidP="00C6623C">
      <w:pPr>
        <w:pStyle w:val="a3"/>
        <w:numPr>
          <w:ilvl w:val="0"/>
          <w:numId w:val="7"/>
        </w:numPr>
        <w:spacing w:after="0" w:line="360" w:lineRule="auto"/>
        <w:jc w:val="both"/>
        <w:rPr>
          <w:rFonts w:ascii="Times New Roman" w:hAnsi="Times New Roman" w:cs="Times New Roman"/>
          <w:sz w:val="24"/>
          <w:szCs w:val="24"/>
          <w:lang w:bidi="ar-AE"/>
        </w:rPr>
      </w:pPr>
      <w:r w:rsidRPr="005528E1">
        <w:rPr>
          <w:rFonts w:ascii="Times New Roman" w:hAnsi="Times New Roman" w:cs="Times New Roman"/>
          <w:sz w:val="24"/>
          <w:szCs w:val="24"/>
          <w:lang w:bidi="ar-AE"/>
        </w:rPr>
        <w:t>Видеоматериалы</w:t>
      </w:r>
      <w:r w:rsidR="00CF23E6" w:rsidRPr="005528E1">
        <w:rPr>
          <w:rFonts w:ascii="Times New Roman" w:hAnsi="Times New Roman" w:cs="Times New Roman"/>
          <w:sz w:val="24"/>
          <w:szCs w:val="24"/>
          <w:lang w:bidi="ar-AE"/>
        </w:rPr>
        <w:t xml:space="preserve"> (Видео УВКБ ООН «Обеспечение водой беженцев </w:t>
      </w:r>
      <w:r w:rsidR="00CF23E6" w:rsidRPr="006C709B">
        <w:rPr>
          <w:rFonts w:ascii="Times New Roman" w:hAnsi="Times New Roman" w:cs="Times New Roman"/>
          <w:i/>
          <w:iCs/>
          <w:sz w:val="24"/>
          <w:szCs w:val="24"/>
          <w:lang w:bidi="ar-AE"/>
        </w:rPr>
        <w:t>сахрави</w:t>
      </w:r>
      <w:r w:rsidR="00CF23E6" w:rsidRPr="005528E1">
        <w:rPr>
          <w:rFonts w:ascii="Times New Roman" w:hAnsi="Times New Roman" w:cs="Times New Roman"/>
          <w:sz w:val="24"/>
          <w:szCs w:val="24"/>
          <w:lang w:bidi="ar-AE"/>
        </w:rPr>
        <w:t xml:space="preserve">» (“Taufīr al-mīāhi lil-ladjjʾīna </w:t>
      </w:r>
      <w:r w:rsidR="00CF23E6" w:rsidRPr="005528E1">
        <w:rPr>
          <w:rFonts w:ascii="Times New Roman" w:hAnsi="Times New Roman" w:cs="Times New Roman"/>
          <w:sz w:val="24"/>
          <w:szCs w:val="24"/>
          <w:lang w:val="en-US" w:bidi="ar-AE"/>
        </w:rPr>
        <w:t>a</w:t>
      </w:r>
      <w:r w:rsidR="00CF23E6" w:rsidRPr="005528E1">
        <w:rPr>
          <w:rFonts w:ascii="Times New Roman" w:hAnsi="Times New Roman" w:cs="Times New Roman"/>
          <w:sz w:val="24"/>
          <w:szCs w:val="24"/>
          <w:lang w:bidi="ar-AE"/>
        </w:rPr>
        <w:t>ṣ-ṣaḥrāwiīna”</w:t>
      </w:r>
      <w:r w:rsidR="00CF23E6" w:rsidRPr="005528E1">
        <w:rPr>
          <w:rFonts w:ascii="Times New Roman" w:hAnsi="Times New Roman" w:cs="Times New Roman" w:hint="cs"/>
          <w:sz w:val="24"/>
          <w:szCs w:val="24"/>
          <w:rtl/>
          <w:lang w:bidi="ar-AE"/>
        </w:rPr>
        <w:t>(</w:t>
      </w:r>
      <w:r w:rsidR="00CF23E6" w:rsidRPr="005528E1">
        <w:rPr>
          <w:rStyle w:val="ab"/>
          <w:rFonts w:ascii="Times New Roman" w:hAnsi="Times New Roman" w:cs="Times New Roman"/>
          <w:sz w:val="24"/>
          <w:szCs w:val="24"/>
          <w:lang w:bidi="ar-AE"/>
        </w:rPr>
        <w:footnoteReference w:id="49"/>
      </w:r>
      <w:r w:rsidR="00CF23E6" w:rsidRPr="005528E1">
        <w:rPr>
          <w:rFonts w:ascii="Times New Roman" w:hAnsi="Times New Roman" w:cs="Times New Roman"/>
          <w:sz w:val="24"/>
          <w:szCs w:val="24"/>
          <w:lang w:bidi="ar-AE"/>
        </w:rPr>
        <w:t>).</w:t>
      </w:r>
    </w:p>
    <w:p w14:paraId="1D7C364F" w14:textId="77777777" w:rsidR="00267520" w:rsidRPr="005528E1" w:rsidRDefault="00CF23E6" w:rsidP="00C6623C">
      <w:pPr>
        <w:spacing w:after="0" w:line="360" w:lineRule="auto"/>
        <w:ind w:firstLine="708"/>
        <w:jc w:val="both"/>
        <w:rPr>
          <w:rFonts w:ascii="Times New Roman" w:hAnsi="Times New Roman" w:cs="Times New Roman"/>
          <w:sz w:val="24"/>
          <w:szCs w:val="24"/>
          <w:lang w:bidi="ar-AE"/>
        </w:rPr>
      </w:pPr>
      <w:r w:rsidRPr="005528E1">
        <w:rPr>
          <w:rFonts w:ascii="Times New Roman" w:hAnsi="Times New Roman" w:cs="Times New Roman"/>
          <w:sz w:val="24"/>
          <w:szCs w:val="24"/>
          <w:lang w:bidi="ar-AE"/>
        </w:rPr>
        <w:t xml:space="preserve">Автор исследования использовал источники и литературу на </w:t>
      </w:r>
      <w:r w:rsidRPr="005528E1">
        <w:rPr>
          <w:rFonts w:ascii="Times New Roman" w:hAnsi="Times New Roman" w:cs="Times New Roman"/>
          <w:b/>
          <w:bCs/>
          <w:sz w:val="24"/>
          <w:szCs w:val="24"/>
          <w:lang w:bidi="ar-AE"/>
        </w:rPr>
        <w:t>русском, английском, французском и арабском языках</w:t>
      </w:r>
      <w:r w:rsidRPr="005528E1">
        <w:rPr>
          <w:rFonts w:ascii="Times New Roman" w:hAnsi="Times New Roman" w:cs="Times New Roman"/>
          <w:sz w:val="24"/>
          <w:szCs w:val="24"/>
          <w:lang w:bidi="ar-AE"/>
        </w:rPr>
        <w:t>.</w:t>
      </w:r>
      <w:r w:rsidR="002F49A3" w:rsidRPr="005528E1">
        <w:rPr>
          <w:rFonts w:ascii="Times New Roman" w:hAnsi="Times New Roman" w:cs="Times New Roman"/>
          <w:sz w:val="24"/>
          <w:szCs w:val="24"/>
          <w:lang w:bidi="ar-AE"/>
        </w:rPr>
        <w:t xml:space="preserve"> Более подр</w:t>
      </w:r>
      <w:r w:rsidR="00F6212E" w:rsidRPr="005528E1">
        <w:rPr>
          <w:rFonts w:ascii="Times New Roman" w:hAnsi="Times New Roman" w:cs="Times New Roman"/>
          <w:sz w:val="24"/>
          <w:szCs w:val="24"/>
          <w:lang w:bidi="ar-AE"/>
        </w:rPr>
        <w:t>обная информация представлена в с</w:t>
      </w:r>
      <w:r w:rsidR="002F49A3" w:rsidRPr="005528E1">
        <w:rPr>
          <w:rFonts w:ascii="Times New Roman" w:hAnsi="Times New Roman" w:cs="Times New Roman"/>
          <w:sz w:val="24"/>
          <w:szCs w:val="24"/>
          <w:lang w:bidi="ar-AE"/>
        </w:rPr>
        <w:t>писке источников и литературы в конце работы.</w:t>
      </w:r>
    </w:p>
    <w:p w14:paraId="413C48B2" w14:textId="77777777" w:rsidR="00AB2F4F" w:rsidRPr="005528E1" w:rsidRDefault="00AB2F4F" w:rsidP="00C6623C">
      <w:pPr>
        <w:spacing w:after="0" w:line="360" w:lineRule="auto"/>
        <w:ind w:firstLine="708"/>
        <w:jc w:val="both"/>
        <w:rPr>
          <w:rFonts w:ascii="Times New Roman" w:hAnsi="Times New Roman"/>
          <w:b/>
          <w:bCs/>
          <w:color w:val="000000" w:themeColor="text1"/>
          <w:sz w:val="24"/>
          <w:szCs w:val="24"/>
        </w:rPr>
      </w:pPr>
      <w:r w:rsidRPr="005528E1">
        <w:rPr>
          <w:rFonts w:ascii="Times New Roman" w:hAnsi="Times New Roman"/>
          <w:b/>
          <w:bCs/>
          <w:color w:val="000000" w:themeColor="text1"/>
          <w:sz w:val="24"/>
          <w:szCs w:val="24"/>
        </w:rPr>
        <w:t>Определение ключевых понятий</w:t>
      </w:r>
    </w:p>
    <w:p w14:paraId="40BD9FE4" w14:textId="77777777" w:rsidR="00F66DA2" w:rsidRPr="005528E1" w:rsidRDefault="00F66DA2" w:rsidP="00C6623C">
      <w:pPr>
        <w:spacing w:after="0" w:line="360" w:lineRule="auto"/>
        <w:jc w:val="both"/>
        <w:rPr>
          <w:rFonts w:ascii="Times New Roman" w:hAnsi="Times New Roman"/>
          <w:color w:val="000000" w:themeColor="text1"/>
          <w:sz w:val="24"/>
          <w:szCs w:val="24"/>
        </w:rPr>
      </w:pPr>
      <w:r w:rsidRPr="005528E1">
        <w:rPr>
          <w:rFonts w:ascii="Times New Roman" w:hAnsi="Times New Roman"/>
          <w:b/>
          <w:bCs/>
          <w:color w:val="000000" w:themeColor="text1"/>
          <w:sz w:val="24"/>
          <w:szCs w:val="24"/>
        </w:rPr>
        <w:tab/>
      </w:r>
      <w:r w:rsidR="00DF5A00" w:rsidRPr="005528E1">
        <w:rPr>
          <w:rFonts w:ascii="Times New Roman" w:hAnsi="Times New Roman"/>
          <w:color w:val="000000" w:themeColor="text1"/>
          <w:sz w:val="24"/>
          <w:szCs w:val="24"/>
        </w:rPr>
        <w:t xml:space="preserve">Определение некоторых </w:t>
      </w:r>
      <w:r w:rsidR="00DF5A00" w:rsidRPr="005528E1">
        <w:rPr>
          <w:rFonts w:ascii="Times New Roman" w:hAnsi="Times New Roman"/>
          <w:b/>
          <w:bCs/>
          <w:color w:val="000000" w:themeColor="text1"/>
          <w:sz w:val="24"/>
          <w:szCs w:val="24"/>
        </w:rPr>
        <w:t>терминов</w:t>
      </w:r>
      <w:r w:rsidR="00DF5A00" w:rsidRPr="005528E1">
        <w:rPr>
          <w:rFonts w:ascii="Times New Roman" w:hAnsi="Times New Roman"/>
          <w:color w:val="000000" w:themeColor="text1"/>
          <w:sz w:val="24"/>
          <w:szCs w:val="24"/>
        </w:rPr>
        <w:t xml:space="preserve"> представляется необходимым для проведения исследования. Остановимся на них подробнее.</w:t>
      </w:r>
      <w:r w:rsidR="00A0318B" w:rsidRPr="005528E1">
        <w:rPr>
          <w:rFonts w:ascii="Times New Roman" w:hAnsi="Times New Roman"/>
          <w:color w:val="000000" w:themeColor="text1"/>
          <w:sz w:val="24"/>
          <w:szCs w:val="24"/>
        </w:rPr>
        <w:t xml:space="preserve"> </w:t>
      </w:r>
    </w:p>
    <w:p w14:paraId="45ABD5C1" w14:textId="355DF83B" w:rsidR="00F66DA2" w:rsidRPr="005528E1" w:rsidRDefault="00F66DA2" w:rsidP="006C709B">
      <w:pPr>
        <w:spacing w:after="0" w:line="360" w:lineRule="auto"/>
        <w:ind w:firstLine="708"/>
        <w:jc w:val="both"/>
        <w:rPr>
          <w:rFonts w:ascii="Times New Roman" w:hAnsi="Times New Roman"/>
          <w:i/>
          <w:iCs/>
          <w:sz w:val="24"/>
          <w:szCs w:val="24"/>
        </w:rPr>
      </w:pPr>
      <w:r w:rsidRPr="005528E1">
        <w:rPr>
          <w:rFonts w:ascii="Times New Roman" w:hAnsi="Times New Roman"/>
          <w:b/>
          <w:bCs/>
          <w:i/>
          <w:iCs/>
          <w:sz w:val="24"/>
          <w:szCs w:val="24"/>
        </w:rPr>
        <w:t>Вынужденная миграция (или вынужденное перемещение)</w:t>
      </w:r>
      <w:r w:rsidRPr="005528E1">
        <w:rPr>
          <w:rFonts w:ascii="Times New Roman" w:hAnsi="Times New Roman"/>
          <w:sz w:val="24"/>
          <w:szCs w:val="24"/>
        </w:rPr>
        <w:t xml:space="preserve"> –</w:t>
      </w:r>
      <w:r w:rsidR="006C709B">
        <w:rPr>
          <w:rFonts w:ascii="Times New Roman" w:hAnsi="Times New Roman"/>
          <w:sz w:val="24"/>
          <w:szCs w:val="24"/>
        </w:rPr>
        <w:t xml:space="preserve"> недобровольное перемещение</w:t>
      </w:r>
      <w:r w:rsidRPr="005528E1">
        <w:rPr>
          <w:rFonts w:ascii="Times New Roman" w:hAnsi="Times New Roman"/>
          <w:sz w:val="24"/>
          <w:szCs w:val="24"/>
        </w:rPr>
        <w:t xml:space="preserve"> </w:t>
      </w:r>
      <w:r w:rsidR="00AB4B43" w:rsidRPr="005528E1">
        <w:rPr>
          <w:rFonts w:ascii="Times New Roman" w:hAnsi="Times New Roman"/>
          <w:sz w:val="24"/>
          <w:szCs w:val="24"/>
        </w:rPr>
        <w:t>людей как внутри страны, так и за ее пределами. Международная организация по миграции (МОМ) относит к причинам вынужденной миграции применение силы, высылку, преследование, стихийные бедствия и иные факторы</w:t>
      </w:r>
      <w:r w:rsidR="00AB4B43" w:rsidRPr="005528E1">
        <w:rPr>
          <w:rStyle w:val="ab"/>
          <w:rFonts w:ascii="Times New Roman" w:hAnsi="Times New Roman"/>
          <w:sz w:val="24"/>
          <w:szCs w:val="24"/>
        </w:rPr>
        <w:footnoteReference w:id="50"/>
      </w:r>
      <w:r w:rsidR="00AB4B43" w:rsidRPr="005528E1">
        <w:rPr>
          <w:rFonts w:ascii="Times New Roman" w:hAnsi="Times New Roman"/>
          <w:sz w:val="24"/>
          <w:szCs w:val="24"/>
        </w:rPr>
        <w:t>.</w:t>
      </w:r>
      <w:r w:rsidR="00AB4B43" w:rsidRPr="005528E1">
        <w:rPr>
          <w:rFonts w:ascii="Times New Roman" w:hAnsi="Times New Roman"/>
          <w:i/>
          <w:iCs/>
          <w:sz w:val="24"/>
          <w:szCs w:val="24"/>
        </w:rPr>
        <w:t xml:space="preserve"> </w:t>
      </w:r>
    </w:p>
    <w:p w14:paraId="6C34247A" w14:textId="78DE57E7" w:rsidR="00F66DA2" w:rsidRPr="005528E1" w:rsidRDefault="00F66DA2" w:rsidP="006C709B">
      <w:pPr>
        <w:spacing w:after="0" w:line="360" w:lineRule="auto"/>
        <w:ind w:firstLine="708"/>
        <w:jc w:val="both"/>
        <w:rPr>
          <w:rFonts w:ascii="Times New Roman" w:hAnsi="Times New Roman"/>
          <w:sz w:val="24"/>
          <w:szCs w:val="24"/>
          <w:lang w:bidi="ar-AE"/>
        </w:rPr>
      </w:pPr>
      <w:r w:rsidRPr="005528E1">
        <w:rPr>
          <w:rFonts w:ascii="Times New Roman" w:hAnsi="Times New Roman"/>
          <w:b/>
          <w:bCs/>
          <w:i/>
          <w:iCs/>
          <w:sz w:val="24"/>
          <w:szCs w:val="24"/>
        </w:rPr>
        <w:t>Мигрант</w:t>
      </w:r>
      <w:r w:rsidRPr="005528E1">
        <w:rPr>
          <w:rFonts w:ascii="Times New Roman" w:hAnsi="Times New Roman"/>
          <w:sz w:val="24"/>
          <w:szCs w:val="24"/>
        </w:rPr>
        <w:t xml:space="preserve"> –</w:t>
      </w:r>
      <w:r w:rsidR="006C709B">
        <w:rPr>
          <w:rFonts w:ascii="Times New Roman" w:hAnsi="Times New Roman"/>
          <w:sz w:val="24"/>
          <w:szCs w:val="24"/>
          <w:lang w:bidi="ar-AE"/>
        </w:rPr>
        <w:t xml:space="preserve"> </w:t>
      </w:r>
      <w:r w:rsidR="00D87138" w:rsidRPr="005528E1">
        <w:rPr>
          <w:rFonts w:ascii="Times New Roman" w:hAnsi="Times New Roman"/>
          <w:sz w:val="24"/>
          <w:szCs w:val="24"/>
          <w:lang w:bidi="ar-AE"/>
        </w:rPr>
        <w:t xml:space="preserve">лицо, которое </w:t>
      </w:r>
      <w:r w:rsidR="006C709B">
        <w:rPr>
          <w:rFonts w:ascii="Times New Roman" w:hAnsi="Times New Roman"/>
          <w:sz w:val="24"/>
          <w:szCs w:val="24"/>
          <w:lang w:bidi="ar-AE"/>
        </w:rPr>
        <w:t xml:space="preserve">осуществляет </w:t>
      </w:r>
      <w:r w:rsidR="00D87138" w:rsidRPr="005528E1">
        <w:rPr>
          <w:rFonts w:ascii="Times New Roman" w:hAnsi="Times New Roman"/>
          <w:sz w:val="24"/>
          <w:szCs w:val="24"/>
          <w:lang w:bidi="ar-AE"/>
        </w:rPr>
        <w:t>перемещение внутри страны проживания или через международные границы и покидает свое постоянное место проживания вне зависимости от юридического статуса лица, характера перемещения (добровольного или недобровольного), причин перемещения и длительности пребывания</w:t>
      </w:r>
      <w:r w:rsidR="00D87138" w:rsidRPr="005528E1">
        <w:rPr>
          <w:rStyle w:val="ab"/>
          <w:rFonts w:ascii="Times New Roman" w:hAnsi="Times New Roman"/>
          <w:sz w:val="24"/>
          <w:szCs w:val="24"/>
          <w:lang w:bidi="ar-AE"/>
        </w:rPr>
        <w:footnoteReference w:id="51"/>
      </w:r>
      <w:r w:rsidR="00D87138" w:rsidRPr="005528E1">
        <w:rPr>
          <w:rFonts w:ascii="Times New Roman" w:hAnsi="Times New Roman"/>
          <w:sz w:val="24"/>
          <w:szCs w:val="24"/>
          <w:lang w:bidi="ar-AE"/>
        </w:rPr>
        <w:t>.</w:t>
      </w:r>
    </w:p>
    <w:p w14:paraId="27685495" w14:textId="77777777" w:rsidR="00F66DA2" w:rsidRPr="005528E1" w:rsidRDefault="00F66DA2" w:rsidP="00C6623C">
      <w:pPr>
        <w:spacing w:after="0" w:line="360" w:lineRule="auto"/>
        <w:ind w:firstLine="708"/>
        <w:jc w:val="both"/>
        <w:rPr>
          <w:rFonts w:ascii="Times New Roman" w:hAnsi="Times New Roman"/>
          <w:color w:val="000000" w:themeColor="text1"/>
          <w:sz w:val="24"/>
          <w:szCs w:val="24"/>
        </w:rPr>
      </w:pPr>
      <w:r w:rsidRPr="005528E1">
        <w:rPr>
          <w:rFonts w:ascii="Times New Roman" w:hAnsi="Times New Roman"/>
          <w:b/>
          <w:bCs/>
          <w:i/>
          <w:iCs/>
          <w:sz w:val="24"/>
          <w:szCs w:val="24"/>
        </w:rPr>
        <w:lastRenderedPageBreak/>
        <w:t>Беженец</w:t>
      </w:r>
      <w:r w:rsidRPr="005528E1">
        <w:rPr>
          <w:rFonts w:ascii="Times New Roman" w:hAnsi="Times New Roman"/>
          <w:sz w:val="24"/>
          <w:szCs w:val="24"/>
        </w:rPr>
        <w:t xml:space="preserve"> – </w:t>
      </w:r>
      <w:r w:rsidR="00D87138" w:rsidRPr="005528E1">
        <w:rPr>
          <w:rFonts w:ascii="Times New Roman" w:hAnsi="Times New Roman" w:cs="Times New Roman"/>
          <w:sz w:val="24"/>
          <w:szCs w:val="24"/>
        </w:rPr>
        <w:t>лицо, которое в силу обоснованных опасений стать жерт</w:t>
      </w:r>
      <w:r w:rsidR="00A0318B" w:rsidRPr="005528E1">
        <w:rPr>
          <w:rFonts w:ascii="Times New Roman" w:hAnsi="Times New Roman" w:cs="Times New Roman"/>
          <w:sz w:val="24"/>
          <w:szCs w:val="24"/>
        </w:rPr>
        <w:t xml:space="preserve">вой </w:t>
      </w:r>
      <w:r w:rsidR="00A0318B" w:rsidRPr="005528E1">
        <w:rPr>
          <w:rFonts w:ascii="Times New Roman" w:hAnsi="Times New Roman" w:cs="Times New Roman"/>
          <w:color w:val="000000" w:themeColor="text1"/>
          <w:sz w:val="24"/>
          <w:szCs w:val="24"/>
        </w:rPr>
        <w:t>преследования по признаку ра</w:t>
      </w:r>
      <w:r w:rsidR="00D87138" w:rsidRPr="005528E1">
        <w:rPr>
          <w:rFonts w:ascii="Times New Roman" w:hAnsi="Times New Roman" w:cs="Times New Roman"/>
          <w:color w:val="000000" w:themeColor="text1"/>
          <w:sz w:val="24"/>
          <w:szCs w:val="24"/>
          <w:shd w:val="clear" w:color="auto" w:fill="FFFFFF"/>
        </w:rPr>
        <w:t xml:space="preserve">сы, вероисповедания, гражданства, принадлежности к определенной социальной группе или политических убеждений находится вне страны своей гражданской принадлежности и не может пользоваться защитой этой страны или не желает пользоваться такой защитой вследствие таких опасений; или, не имея определенного гражданства и находясь вне страны своего прежнего обычного местожительства в результате подобных событий, не может или не желает вернуться </w:t>
      </w:r>
      <w:r w:rsidR="00A0318B" w:rsidRPr="005528E1">
        <w:rPr>
          <w:rFonts w:ascii="Times New Roman" w:hAnsi="Times New Roman" w:cs="Times New Roman"/>
          <w:color w:val="000000" w:themeColor="text1"/>
          <w:sz w:val="24"/>
          <w:szCs w:val="24"/>
          <w:shd w:val="clear" w:color="auto" w:fill="FFFFFF"/>
        </w:rPr>
        <w:t>в нее вследствие таких опасени</w:t>
      </w:r>
      <w:r w:rsidR="00D01187" w:rsidRPr="005528E1">
        <w:rPr>
          <w:rFonts w:ascii="Times New Roman" w:hAnsi="Times New Roman" w:cs="Times New Roman"/>
          <w:color w:val="000000" w:themeColor="text1"/>
          <w:sz w:val="24"/>
          <w:szCs w:val="24"/>
          <w:shd w:val="clear" w:color="auto" w:fill="FFFFFF"/>
        </w:rPr>
        <w:t>й</w:t>
      </w:r>
      <w:r w:rsidR="00A0318B" w:rsidRPr="005528E1">
        <w:rPr>
          <w:rStyle w:val="ab"/>
          <w:rFonts w:ascii="Times New Roman" w:hAnsi="Times New Roman" w:cs="Times New Roman"/>
          <w:color w:val="000000" w:themeColor="text1"/>
          <w:sz w:val="24"/>
          <w:szCs w:val="24"/>
          <w:shd w:val="clear" w:color="auto" w:fill="FFFFFF"/>
        </w:rPr>
        <w:footnoteReference w:id="52"/>
      </w:r>
      <w:r w:rsidR="00A0318B" w:rsidRPr="005528E1">
        <w:rPr>
          <w:rFonts w:ascii="Times New Roman" w:hAnsi="Times New Roman" w:cs="Times New Roman"/>
          <w:color w:val="000000" w:themeColor="text1"/>
          <w:sz w:val="24"/>
          <w:szCs w:val="24"/>
          <w:shd w:val="clear" w:color="auto" w:fill="FFFFFF"/>
        </w:rPr>
        <w:t xml:space="preserve"> (общепризнанное определение, содержащееся в Конвенции 1951 года, с учетом поправок, содержащихся в Протоколе 1967 года).</w:t>
      </w:r>
    </w:p>
    <w:p w14:paraId="6881A022" w14:textId="77777777" w:rsidR="00F66DA2" w:rsidRPr="005528E1" w:rsidRDefault="00F66DA2" w:rsidP="00C6623C">
      <w:pPr>
        <w:spacing w:after="0" w:line="360" w:lineRule="auto"/>
        <w:ind w:firstLine="708"/>
        <w:jc w:val="both"/>
        <w:rPr>
          <w:rFonts w:ascii="Times New Roman" w:hAnsi="Times New Roman"/>
          <w:sz w:val="24"/>
          <w:szCs w:val="24"/>
          <w:lang w:bidi="ar-AE"/>
        </w:rPr>
      </w:pPr>
      <w:r w:rsidRPr="005528E1">
        <w:rPr>
          <w:rFonts w:ascii="Times New Roman" w:hAnsi="Times New Roman"/>
          <w:b/>
          <w:bCs/>
          <w:i/>
          <w:iCs/>
          <w:sz w:val="24"/>
          <w:szCs w:val="24"/>
        </w:rPr>
        <w:t>Лицо, ищущее убежище</w:t>
      </w:r>
      <w:r w:rsidRPr="005528E1">
        <w:rPr>
          <w:rFonts w:ascii="Times New Roman" w:hAnsi="Times New Roman"/>
          <w:sz w:val="24"/>
          <w:szCs w:val="24"/>
        </w:rPr>
        <w:t xml:space="preserve"> – </w:t>
      </w:r>
      <w:r w:rsidR="00A0318B" w:rsidRPr="005528E1">
        <w:rPr>
          <w:rFonts w:ascii="Times New Roman" w:hAnsi="Times New Roman"/>
          <w:sz w:val="24"/>
          <w:szCs w:val="24"/>
          <w:lang w:bidi="ar-AE"/>
        </w:rPr>
        <w:t>лицо, которое обращается за международ</w:t>
      </w:r>
      <w:r w:rsidR="00D01187" w:rsidRPr="005528E1">
        <w:rPr>
          <w:rFonts w:ascii="Times New Roman" w:hAnsi="Times New Roman"/>
          <w:sz w:val="24"/>
          <w:szCs w:val="24"/>
          <w:lang w:bidi="ar-AE"/>
        </w:rPr>
        <w:t>ной защитой и подало прошение о предоставлении убежища в принимающем государстве. Не каждое лицо, ищущее убежище, будет признано беженцем, однако каждый беженец изначально являлся лицом, ищущим убежище</w:t>
      </w:r>
      <w:r w:rsidR="00D01187" w:rsidRPr="005528E1">
        <w:rPr>
          <w:rStyle w:val="ab"/>
          <w:rFonts w:ascii="Times New Roman" w:hAnsi="Times New Roman"/>
          <w:sz w:val="24"/>
          <w:szCs w:val="24"/>
          <w:lang w:bidi="ar-AE"/>
        </w:rPr>
        <w:footnoteReference w:id="53"/>
      </w:r>
      <w:r w:rsidR="00D01187" w:rsidRPr="005528E1">
        <w:rPr>
          <w:rFonts w:ascii="Times New Roman" w:hAnsi="Times New Roman"/>
          <w:sz w:val="24"/>
          <w:szCs w:val="24"/>
          <w:lang w:bidi="ar-AE"/>
        </w:rPr>
        <w:t>.</w:t>
      </w:r>
      <w:r w:rsidR="00DF5A00" w:rsidRPr="005528E1">
        <w:rPr>
          <w:rFonts w:ascii="Times New Roman" w:hAnsi="Times New Roman"/>
          <w:sz w:val="24"/>
          <w:szCs w:val="24"/>
          <w:lang w:bidi="ar-AE"/>
        </w:rPr>
        <w:t xml:space="preserve"> Поскольку во время рассмотрения прошения лицо, ищущее убежище, находится под международной защитой и не подлежит высылке, лица, ищущие убежище, попадают под действие механизмов системы защиты беженцев в период рассмотрения их прошения в принимающем государстве.</w:t>
      </w:r>
    </w:p>
    <w:p w14:paraId="4FE9278B" w14:textId="77777777" w:rsidR="00AB4B43" w:rsidRPr="005528E1" w:rsidRDefault="00AB4B43" w:rsidP="00C6623C">
      <w:pPr>
        <w:spacing w:after="0" w:line="360" w:lineRule="auto"/>
        <w:ind w:firstLine="708"/>
        <w:jc w:val="both"/>
        <w:rPr>
          <w:rFonts w:ascii="Times New Roman" w:hAnsi="Times New Roman"/>
          <w:sz w:val="24"/>
          <w:szCs w:val="24"/>
        </w:rPr>
      </w:pPr>
      <w:r w:rsidRPr="005528E1">
        <w:rPr>
          <w:rFonts w:ascii="Times New Roman" w:hAnsi="Times New Roman"/>
          <w:b/>
          <w:bCs/>
          <w:i/>
          <w:iCs/>
          <w:sz w:val="24"/>
          <w:szCs w:val="24"/>
        </w:rPr>
        <w:t>Р</w:t>
      </w:r>
      <w:r w:rsidR="00D01187" w:rsidRPr="005528E1">
        <w:rPr>
          <w:rFonts w:ascii="Times New Roman" w:hAnsi="Times New Roman"/>
          <w:b/>
          <w:bCs/>
          <w:i/>
          <w:iCs/>
          <w:sz w:val="24"/>
          <w:szCs w:val="24"/>
        </w:rPr>
        <w:t>епатриант</w:t>
      </w:r>
      <w:r w:rsidR="00D01187" w:rsidRPr="005528E1">
        <w:rPr>
          <w:rFonts w:ascii="Times New Roman" w:hAnsi="Times New Roman"/>
          <w:b/>
          <w:bCs/>
          <w:sz w:val="24"/>
          <w:szCs w:val="24"/>
        </w:rPr>
        <w:t xml:space="preserve"> – </w:t>
      </w:r>
      <w:r w:rsidR="00D01187" w:rsidRPr="005528E1">
        <w:rPr>
          <w:rFonts w:ascii="Times New Roman" w:hAnsi="Times New Roman"/>
          <w:sz w:val="24"/>
          <w:szCs w:val="24"/>
        </w:rPr>
        <w:t>лицо</w:t>
      </w:r>
      <w:r w:rsidR="00406DA1" w:rsidRPr="005528E1">
        <w:rPr>
          <w:rFonts w:ascii="Times New Roman" w:hAnsi="Times New Roman"/>
          <w:sz w:val="24"/>
          <w:szCs w:val="24"/>
        </w:rPr>
        <w:t>, ранее вынужденное покинуть страну своего гражданства, которое воспользовалось правом на репатриацию, т.е. добровольное возвращение в страну своего гражданства</w:t>
      </w:r>
      <w:r w:rsidR="00406DA1" w:rsidRPr="005528E1">
        <w:rPr>
          <w:rStyle w:val="ab"/>
          <w:rFonts w:ascii="Times New Roman" w:hAnsi="Times New Roman"/>
          <w:sz w:val="24"/>
          <w:szCs w:val="24"/>
        </w:rPr>
        <w:footnoteReference w:id="54"/>
      </w:r>
      <w:r w:rsidR="00406DA1" w:rsidRPr="005528E1">
        <w:rPr>
          <w:rFonts w:ascii="Times New Roman" w:hAnsi="Times New Roman"/>
          <w:sz w:val="24"/>
          <w:szCs w:val="24"/>
        </w:rPr>
        <w:t>.</w:t>
      </w:r>
    </w:p>
    <w:p w14:paraId="3E9EEE9D" w14:textId="3CDDBCB5" w:rsidR="00AB4B43" w:rsidRPr="005528E1" w:rsidRDefault="00AB4B43" w:rsidP="006C709B">
      <w:pPr>
        <w:spacing w:after="0" w:line="360" w:lineRule="auto"/>
        <w:ind w:firstLine="708"/>
        <w:jc w:val="both"/>
        <w:rPr>
          <w:rFonts w:ascii="Times New Roman" w:hAnsi="Times New Roman"/>
          <w:sz w:val="24"/>
          <w:szCs w:val="24"/>
          <w:lang w:bidi="ar-AE"/>
        </w:rPr>
      </w:pPr>
      <w:r w:rsidRPr="005528E1">
        <w:rPr>
          <w:rFonts w:ascii="Times New Roman" w:hAnsi="Times New Roman"/>
          <w:b/>
          <w:bCs/>
          <w:i/>
          <w:iCs/>
          <w:sz w:val="24"/>
          <w:szCs w:val="24"/>
        </w:rPr>
        <w:t>Внутренне перемещенные лица</w:t>
      </w:r>
      <w:r w:rsidRPr="005528E1">
        <w:rPr>
          <w:rFonts w:ascii="Times New Roman" w:hAnsi="Times New Roman"/>
          <w:sz w:val="24"/>
          <w:szCs w:val="24"/>
        </w:rPr>
        <w:t xml:space="preserve"> – </w:t>
      </w:r>
      <w:r w:rsidR="00406DA1" w:rsidRPr="005528E1">
        <w:rPr>
          <w:rFonts w:ascii="Times New Roman" w:hAnsi="Times New Roman"/>
          <w:sz w:val="24"/>
          <w:szCs w:val="24"/>
          <w:lang w:bidi="ar-AE"/>
        </w:rPr>
        <w:t>лица, которые были вынуждены покинуть постоянное местожительство в результате вооруженного конфликта, насилия, нарушения прав человека, природных или антропогенных катастроф или с целью</w:t>
      </w:r>
      <w:r w:rsidR="006C709B">
        <w:rPr>
          <w:rFonts w:ascii="Times New Roman" w:hAnsi="Times New Roman"/>
          <w:sz w:val="24"/>
          <w:szCs w:val="24"/>
          <w:lang w:bidi="ar-AE"/>
        </w:rPr>
        <w:t xml:space="preserve"> </w:t>
      </w:r>
      <w:r w:rsidR="006C709B" w:rsidRPr="005528E1">
        <w:rPr>
          <w:rFonts w:ascii="Times New Roman" w:hAnsi="Times New Roman"/>
          <w:sz w:val="24"/>
          <w:szCs w:val="24"/>
          <w:lang w:bidi="ar-AE"/>
        </w:rPr>
        <w:t>избежать данных угроз и не пересекали международно-признанную государственную границу</w:t>
      </w:r>
      <w:r w:rsidR="00406DA1" w:rsidRPr="005528E1">
        <w:rPr>
          <w:rStyle w:val="ab"/>
          <w:rFonts w:ascii="Times New Roman" w:hAnsi="Times New Roman"/>
          <w:sz w:val="24"/>
          <w:szCs w:val="24"/>
          <w:lang w:bidi="ar-AE"/>
        </w:rPr>
        <w:footnoteReference w:id="55"/>
      </w:r>
      <w:r w:rsidR="00406DA1" w:rsidRPr="005528E1">
        <w:rPr>
          <w:rFonts w:ascii="Times New Roman" w:hAnsi="Times New Roman"/>
          <w:sz w:val="24"/>
          <w:szCs w:val="24"/>
          <w:lang w:bidi="ar-AE"/>
        </w:rPr>
        <w:t>.</w:t>
      </w:r>
    </w:p>
    <w:p w14:paraId="7234E52F" w14:textId="5D6A1EA4" w:rsidR="00F66DA2" w:rsidRPr="005528E1" w:rsidRDefault="00F66DA2" w:rsidP="00C6623C">
      <w:pPr>
        <w:spacing w:after="0" w:line="360" w:lineRule="auto"/>
        <w:ind w:firstLine="708"/>
        <w:jc w:val="both"/>
        <w:rPr>
          <w:rFonts w:ascii="Times New Roman" w:hAnsi="Times New Roman"/>
          <w:sz w:val="24"/>
          <w:szCs w:val="24"/>
          <w:lang w:bidi="ar-AE"/>
        </w:rPr>
      </w:pPr>
      <w:r w:rsidRPr="005528E1">
        <w:rPr>
          <w:rFonts w:ascii="Times New Roman" w:hAnsi="Times New Roman"/>
          <w:b/>
          <w:bCs/>
          <w:i/>
          <w:iCs/>
          <w:sz w:val="24"/>
          <w:szCs w:val="24"/>
        </w:rPr>
        <w:t>Страна происхождения</w:t>
      </w:r>
      <w:r w:rsidRPr="005528E1">
        <w:rPr>
          <w:rFonts w:ascii="Times New Roman" w:hAnsi="Times New Roman"/>
          <w:sz w:val="24"/>
          <w:szCs w:val="24"/>
        </w:rPr>
        <w:t xml:space="preserve"> –</w:t>
      </w:r>
      <w:r w:rsidR="00406DA1" w:rsidRPr="005528E1">
        <w:rPr>
          <w:rFonts w:ascii="Times New Roman" w:hAnsi="Times New Roman"/>
          <w:sz w:val="24"/>
          <w:szCs w:val="24"/>
        </w:rPr>
        <w:t xml:space="preserve"> </w:t>
      </w:r>
      <w:r w:rsidR="00406DA1" w:rsidRPr="005528E1">
        <w:rPr>
          <w:rFonts w:ascii="Times New Roman" w:hAnsi="Times New Roman"/>
          <w:sz w:val="24"/>
          <w:szCs w:val="24"/>
          <w:lang w:bidi="ar-AE"/>
        </w:rPr>
        <w:t>страна гражданства или постоянного местожительства лица или группы лиц, покинувших данную страну вне зависимости от характера миграции</w:t>
      </w:r>
      <w:r w:rsidR="00406DA1" w:rsidRPr="005528E1">
        <w:rPr>
          <w:rStyle w:val="ab"/>
          <w:rFonts w:ascii="Times New Roman" w:hAnsi="Times New Roman"/>
          <w:sz w:val="24"/>
          <w:szCs w:val="24"/>
          <w:lang w:bidi="ar-AE"/>
        </w:rPr>
        <w:footnoteReference w:id="56"/>
      </w:r>
      <w:r w:rsidR="00406DA1" w:rsidRPr="005528E1">
        <w:rPr>
          <w:rFonts w:ascii="Times New Roman" w:hAnsi="Times New Roman"/>
          <w:sz w:val="24"/>
          <w:szCs w:val="24"/>
          <w:lang w:bidi="ar-AE"/>
        </w:rPr>
        <w:t>.</w:t>
      </w:r>
      <w:r w:rsidR="006331BD">
        <w:rPr>
          <w:rFonts w:ascii="Times New Roman" w:hAnsi="Times New Roman"/>
          <w:sz w:val="24"/>
          <w:szCs w:val="24"/>
          <w:lang w:bidi="ar-AE"/>
        </w:rPr>
        <w:t xml:space="preserve"> </w:t>
      </w:r>
    </w:p>
    <w:p w14:paraId="72492858" w14:textId="77777777" w:rsidR="00F66DA2" w:rsidRPr="005528E1" w:rsidRDefault="00F66DA2" w:rsidP="00C6623C">
      <w:pPr>
        <w:spacing w:after="0" w:line="360" w:lineRule="auto"/>
        <w:ind w:firstLine="708"/>
        <w:jc w:val="both"/>
        <w:rPr>
          <w:rFonts w:ascii="Times New Roman" w:hAnsi="Times New Roman"/>
          <w:sz w:val="24"/>
          <w:szCs w:val="24"/>
          <w:lang w:bidi="ar-AE"/>
        </w:rPr>
      </w:pPr>
      <w:r w:rsidRPr="005528E1">
        <w:rPr>
          <w:rFonts w:ascii="Times New Roman" w:hAnsi="Times New Roman"/>
          <w:b/>
          <w:bCs/>
          <w:i/>
          <w:iCs/>
          <w:sz w:val="24"/>
          <w:szCs w:val="24"/>
        </w:rPr>
        <w:lastRenderedPageBreak/>
        <w:t>Принимающее государство</w:t>
      </w:r>
      <w:r w:rsidRPr="005528E1">
        <w:rPr>
          <w:rFonts w:ascii="Times New Roman" w:hAnsi="Times New Roman"/>
          <w:sz w:val="24"/>
          <w:szCs w:val="24"/>
        </w:rPr>
        <w:t xml:space="preserve"> </w:t>
      </w:r>
      <w:r w:rsidR="00406DA1" w:rsidRPr="005528E1">
        <w:rPr>
          <w:rFonts w:ascii="Times New Roman" w:hAnsi="Times New Roman"/>
          <w:sz w:val="24"/>
          <w:szCs w:val="24"/>
        </w:rPr>
        <w:t xml:space="preserve">– </w:t>
      </w:r>
      <w:r w:rsidR="00406DA1" w:rsidRPr="005528E1">
        <w:rPr>
          <w:rFonts w:ascii="Times New Roman" w:hAnsi="Times New Roman"/>
          <w:sz w:val="24"/>
          <w:szCs w:val="24"/>
          <w:lang w:bidi="ar-AE"/>
        </w:rPr>
        <w:t>страна прибытия мигрирующего лица вне зависимости от характера миграции</w:t>
      </w:r>
      <w:r w:rsidR="00D93E61" w:rsidRPr="005528E1">
        <w:rPr>
          <w:rStyle w:val="ab"/>
          <w:rFonts w:ascii="Times New Roman" w:hAnsi="Times New Roman"/>
          <w:sz w:val="24"/>
          <w:szCs w:val="24"/>
          <w:lang w:bidi="ar-AE"/>
        </w:rPr>
        <w:footnoteReference w:id="57"/>
      </w:r>
      <w:r w:rsidR="00406DA1" w:rsidRPr="005528E1">
        <w:rPr>
          <w:rFonts w:ascii="Times New Roman" w:hAnsi="Times New Roman"/>
          <w:sz w:val="24"/>
          <w:szCs w:val="24"/>
          <w:lang w:bidi="ar-AE"/>
        </w:rPr>
        <w:t>.</w:t>
      </w:r>
    </w:p>
    <w:p w14:paraId="7B9DA3F0" w14:textId="429BC2BB" w:rsidR="00F66DA2" w:rsidRPr="005528E1" w:rsidRDefault="00F66DA2" w:rsidP="00EE47BF">
      <w:pPr>
        <w:spacing w:after="0" w:line="360" w:lineRule="auto"/>
        <w:ind w:firstLine="708"/>
        <w:jc w:val="both"/>
        <w:rPr>
          <w:rFonts w:ascii="Times New Roman" w:hAnsi="Times New Roman"/>
          <w:sz w:val="24"/>
          <w:szCs w:val="24"/>
          <w:lang w:bidi="ar-AE"/>
        </w:rPr>
      </w:pPr>
      <w:r w:rsidRPr="005528E1">
        <w:rPr>
          <w:rFonts w:ascii="Times New Roman" w:hAnsi="Times New Roman"/>
          <w:b/>
          <w:bCs/>
          <w:i/>
          <w:iCs/>
          <w:sz w:val="24"/>
          <w:szCs w:val="24"/>
        </w:rPr>
        <w:t>Международное право беженцев</w:t>
      </w:r>
      <w:r w:rsidRPr="005528E1">
        <w:rPr>
          <w:rFonts w:ascii="Times New Roman" w:hAnsi="Times New Roman"/>
          <w:sz w:val="24"/>
          <w:szCs w:val="24"/>
        </w:rPr>
        <w:t xml:space="preserve"> –</w:t>
      </w:r>
      <w:r w:rsidR="00D93E61" w:rsidRPr="005528E1">
        <w:rPr>
          <w:rFonts w:ascii="Times New Roman" w:hAnsi="Times New Roman"/>
          <w:sz w:val="24"/>
          <w:szCs w:val="24"/>
          <w:lang w:bidi="ar-AE"/>
        </w:rPr>
        <w:t xml:space="preserve"> совокупность международных договоров и обычного международного права, которая устанавливает стандарты защиты беженцев</w:t>
      </w:r>
      <w:r w:rsidR="00D93E61" w:rsidRPr="005528E1">
        <w:rPr>
          <w:rStyle w:val="ab"/>
          <w:rFonts w:ascii="Times New Roman" w:hAnsi="Times New Roman"/>
          <w:sz w:val="24"/>
          <w:szCs w:val="24"/>
          <w:lang w:bidi="ar-AE"/>
        </w:rPr>
        <w:footnoteReference w:id="58"/>
      </w:r>
      <w:r w:rsidR="00DF5A00" w:rsidRPr="005528E1">
        <w:rPr>
          <w:rFonts w:ascii="Times New Roman" w:hAnsi="Times New Roman"/>
          <w:sz w:val="24"/>
          <w:szCs w:val="24"/>
          <w:lang w:bidi="ar-AE"/>
        </w:rPr>
        <w:t xml:space="preserve"> (термин «беженец» здесь включает в себя лиц, ищущих убежище)</w:t>
      </w:r>
      <w:r w:rsidR="00D93E61" w:rsidRPr="005528E1">
        <w:rPr>
          <w:rFonts w:ascii="Times New Roman" w:hAnsi="Times New Roman"/>
          <w:sz w:val="24"/>
          <w:szCs w:val="24"/>
          <w:lang w:bidi="ar-AE"/>
        </w:rPr>
        <w:t xml:space="preserve">. В российской науке отсутствует </w:t>
      </w:r>
      <w:r w:rsidR="00EE47BF">
        <w:rPr>
          <w:rFonts w:ascii="Times New Roman" w:hAnsi="Times New Roman"/>
          <w:sz w:val="24"/>
          <w:szCs w:val="24"/>
          <w:lang w:bidi="ar-AE"/>
        </w:rPr>
        <w:t xml:space="preserve">общепринятый </w:t>
      </w:r>
      <w:r w:rsidR="00D93E61" w:rsidRPr="005528E1">
        <w:rPr>
          <w:rFonts w:ascii="Times New Roman" w:hAnsi="Times New Roman"/>
          <w:sz w:val="24"/>
          <w:szCs w:val="24"/>
          <w:lang w:bidi="ar-AE"/>
        </w:rPr>
        <w:t>перевод англоязычного термина “</w:t>
      </w:r>
      <w:r w:rsidR="00D93E61" w:rsidRPr="005528E1">
        <w:rPr>
          <w:rFonts w:ascii="Times New Roman" w:hAnsi="Times New Roman"/>
          <w:sz w:val="24"/>
          <w:szCs w:val="24"/>
          <w:lang w:val="en-US" w:bidi="ar-AE"/>
        </w:rPr>
        <w:t>international</w:t>
      </w:r>
      <w:r w:rsidR="00D93E61" w:rsidRPr="005528E1">
        <w:rPr>
          <w:rFonts w:ascii="Times New Roman" w:hAnsi="Times New Roman"/>
          <w:sz w:val="24"/>
          <w:szCs w:val="24"/>
          <w:lang w:bidi="ar-AE"/>
        </w:rPr>
        <w:t xml:space="preserve"> </w:t>
      </w:r>
      <w:r w:rsidR="00D93E61" w:rsidRPr="005528E1">
        <w:rPr>
          <w:rFonts w:ascii="Times New Roman" w:hAnsi="Times New Roman"/>
          <w:sz w:val="24"/>
          <w:szCs w:val="24"/>
          <w:lang w:val="en-US" w:bidi="ar-AE"/>
        </w:rPr>
        <w:t>refugee</w:t>
      </w:r>
      <w:r w:rsidR="00D93E61" w:rsidRPr="005528E1">
        <w:rPr>
          <w:rFonts w:ascii="Times New Roman" w:hAnsi="Times New Roman"/>
          <w:sz w:val="24"/>
          <w:szCs w:val="24"/>
          <w:lang w:bidi="ar-AE"/>
        </w:rPr>
        <w:t xml:space="preserve"> </w:t>
      </w:r>
      <w:r w:rsidR="00D93E61" w:rsidRPr="005528E1">
        <w:rPr>
          <w:rFonts w:ascii="Times New Roman" w:hAnsi="Times New Roman"/>
          <w:sz w:val="24"/>
          <w:szCs w:val="24"/>
          <w:lang w:val="en-US" w:bidi="ar-AE"/>
        </w:rPr>
        <w:t>law</w:t>
      </w:r>
      <w:r w:rsidR="00D93E61" w:rsidRPr="005528E1">
        <w:rPr>
          <w:rFonts w:ascii="Times New Roman" w:hAnsi="Times New Roman"/>
          <w:sz w:val="24"/>
          <w:szCs w:val="24"/>
          <w:lang w:bidi="ar-AE"/>
        </w:rPr>
        <w:t xml:space="preserve">”, поэтому в рамках представленной работы термины </w:t>
      </w:r>
      <w:r w:rsidR="006C709B">
        <w:rPr>
          <w:rFonts w:ascii="Times New Roman" w:hAnsi="Times New Roman"/>
          <w:sz w:val="24"/>
          <w:szCs w:val="24"/>
          <w:lang w:bidi="ar-AE"/>
        </w:rPr>
        <w:t>«</w:t>
      </w:r>
      <w:r w:rsidR="008950F4">
        <w:rPr>
          <w:rFonts w:ascii="Times New Roman" w:hAnsi="Times New Roman"/>
          <w:sz w:val="24"/>
          <w:szCs w:val="24"/>
          <w:lang w:bidi="ar-AE"/>
        </w:rPr>
        <w:t xml:space="preserve">международное право беженцев», </w:t>
      </w:r>
      <w:r w:rsidR="006C709B">
        <w:rPr>
          <w:rFonts w:ascii="Times New Roman" w:hAnsi="Times New Roman"/>
          <w:sz w:val="24"/>
          <w:szCs w:val="24"/>
          <w:lang w:bidi="ar-AE"/>
        </w:rPr>
        <w:t>«международное право о беженцах»</w:t>
      </w:r>
      <w:r w:rsidR="008950F4">
        <w:rPr>
          <w:rFonts w:ascii="Times New Roman" w:hAnsi="Times New Roman"/>
          <w:sz w:val="24"/>
          <w:szCs w:val="24"/>
          <w:lang w:bidi="ar-AE"/>
        </w:rPr>
        <w:t xml:space="preserve"> и «международное право в области беженцев»</w:t>
      </w:r>
      <w:r w:rsidR="006C709B">
        <w:rPr>
          <w:rFonts w:ascii="Times New Roman" w:hAnsi="Times New Roman"/>
          <w:sz w:val="24"/>
          <w:szCs w:val="24"/>
          <w:lang w:bidi="ar-AE"/>
        </w:rPr>
        <w:t xml:space="preserve"> </w:t>
      </w:r>
      <w:r w:rsidR="00D93E61" w:rsidRPr="005528E1">
        <w:rPr>
          <w:rFonts w:ascii="Times New Roman" w:hAnsi="Times New Roman"/>
          <w:sz w:val="24"/>
          <w:szCs w:val="24"/>
          <w:lang w:bidi="ar-AE"/>
        </w:rPr>
        <w:t>взаимозаменяемы.</w:t>
      </w:r>
    </w:p>
    <w:p w14:paraId="69A724A6" w14:textId="052EE15A" w:rsidR="00006E9E" w:rsidRPr="005528E1" w:rsidRDefault="00DF5A00" w:rsidP="00C6623C">
      <w:pPr>
        <w:spacing w:after="0" w:line="360" w:lineRule="auto"/>
        <w:ind w:firstLine="708"/>
        <w:jc w:val="both"/>
        <w:rPr>
          <w:rFonts w:ascii="Times New Roman" w:hAnsi="Times New Roman"/>
          <w:sz w:val="24"/>
          <w:szCs w:val="24"/>
          <w:lang w:bidi="ar-AE"/>
        </w:rPr>
      </w:pPr>
      <w:r w:rsidRPr="005528E1">
        <w:rPr>
          <w:rFonts w:ascii="Times New Roman" w:hAnsi="Times New Roman"/>
          <w:sz w:val="24"/>
          <w:szCs w:val="24"/>
          <w:lang w:bidi="ar-AE"/>
        </w:rPr>
        <w:t>Таким образом, были продемонстрированы различия между категориями «мигрант», «беженец», «лицо, ищу</w:t>
      </w:r>
      <w:r w:rsidR="006C709B">
        <w:rPr>
          <w:rFonts w:ascii="Times New Roman" w:hAnsi="Times New Roman"/>
          <w:sz w:val="24"/>
          <w:szCs w:val="24"/>
          <w:lang w:bidi="ar-AE"/>
        </w:rPr>
        <w:t>щее убежище», «внутренне перемещ</w:t>
      </w:r>
      <w:r w:rsidRPr="005528E1">
        <w:rPr>
          <w:rFonts w:ascii="Times New Roman" w:hAnsi="Times New Roman"/>
          <w:sz w:val="24"/>
          <w:szCs w:val="24"/>
          <w:lang w:bidi="ar-AE"/>
        </w:rPr>
        <w:t>енные лица», «репатриант» и определены некоторые другие основополагающие понятия,</w:t>
      </w:r>
      <w:r w:rsidR="00D9626C" w:rsidRPr="005528E1">
        <w:rPr>
          <w:rFonts w:ascii="Times New Roman" w:hAnsi="Times New Roman"/>
          <w:sz w:val="24"/>
          <w:szCs w:val="24"/>
          <w:lang w:bidi="ar-AE"/>
        </w:rPr>
        <w:t xml:space="preserve"> которые используются в работе.</w:t>
      </w:r>
    </w:p>
    <w:p w14:paraId="4C35D4E3" w14:textId="77777777" w:rsidR="00AB2F4F" w:rsidRPr="005528E1" w:rsidRDefault="00AB2F4F" w:rsidP="00C6623C">
      <w:pPr>
        <w:spacing w:after="0" w:line="360" w:lineRule="auto"/>
        <w:ind w:firstLine="708"/>
        <w:jc w:val="both"/>
        <w:rPr>
          <w:rFonts w:ascii="Times New Roman" w:hAnsi="Times New Roman"/>
          <w:b/>
          <w:bCs/>
          <w:sz w:val="24"/>
          <w:szCs w:val="24"/>
        </w:rPr>
      </w:pPr>
      <w:r w:rsidRPr="005528E1">
        <w:rPr>
          <w:rFonts w:ascii="Times New Roman" w:hAnsi="Times New Roman"/>
          <w:b/>
          <w:bCs/>
          <w:sz w:val="24"/>
          <w:szCs w:val="24"/>
        </w:rPr>
        <w:t>Методологическая основа исследования</w:t>
      </w:r>
    </w:p>
    <w:p w14:paraId="4834E779" w14:textId="77777777" w:rsidR="00103892" w:rsidRPr="005528E1" w:rsidRDefault="00103892" w:rsidP="00C6623C">
      <w:pPr>
        <w:spacing w:after="0" w:line="360" w:lineRule="auto"/>
        <w:ind w:firstLine="708"/>
        <w:jc w:val="both"/>
        <w:rPr>
          <w:rFonts w:ascii="Times New Roman" w:hAnsi="Times New Roman"/>
          <w:sz w:val="24"/>
          <w:szCs w:val="24"/>
        </w:rPr>
      </w:pPr>
      <w:r w:rsidRPr="005528E1">
        <w:rPr>
          <w:rFonts w:ascii="Times New Roman" w:hAnsi="Times New Roman"/>
          <w:sz w:val="24"/>
          <w:szCs w:val="24"/>
        </w:rPr>
        <w:t xml:space="preserve">В основе исследования лежит системный метод, дополненный историко-описательным методом, институциональным методом и методом построения сценариев. </w:t>
      </w:r>
    </w:p>
    <w:p w14:paraId="30A0F316" w14:textId="7287EA8C" w:rsidR="003C148F" w:rsidRPr="005528E1" w:rsidRDefault="007452F0" w:rsidP="00C6623C">
      <w:pPr>
        <w:spacing w:after="0" w:line="360" w:lineRule="auto"/>
        <w:ind w:firstLine="708"/>
        <w:jc w:val="both"/>
        <w:rPr>
          <w:rFonts w:ascii="Times New Roman" w:hAnsi="Times New Roman" w:cs="Times New Roman"/>
          <w:sz w:val="24"/>
          <w:szCs w:val="24"/>
        </w:rPr>
      </w:pPr>
      <w:r w:rsidRPr="005528E1">
        <w:rPr>
          <w:rFonts w:ascii="Times New Roman" w:hAnsi="Times New Roman"/>
          <w:sz w:val="24"/>
          <w:szCs w:val="24"/>
        </w:rPr>
        <w:t xml:space="preserve">В рамках </w:t>
      </w:r>
      <w:r w:rsidRPr="005528E1">
        <w:rPr>
          <w:rFonts w:ascii="Times New Roman" w:hAnsi="Times New Roman"/>
          <w:b/>
          <w:bCs/>
          <w:sz w:val="24"/>
          <w:szCs w:val="24"/>
        </w:rPr>
        <w:t>системного метода</w:t>
      </w:r>
      <w:r w:rsidRPr="005528E1">
        <w:rPr>
          <w:rFonts w:ascii="Times New Roman" w:hAnsi="Times New Roman"/>
          <w:sz w:val="24"/>
          <w:szCs w:val="24"/>
        </w:rPr>
        <w:t xml:space="preserve"> с</w:t>
      </w:r>
      <w:r w:rsidR="003C148F" w:rsidRPr="005528E1">
        <w:rPr>
          <w:rFonts w:ascii="Times New Roman" w:hAnsi="Times New Roman"/>
          <w:sz w:val="24"/>
          <w:szCs w:val="24"/>
        </w:rPr>
        <w:t xml:space="preserve">овокупность механизмов международной защиты </w:t>
      </w:r>
      <w:r w:rsidR="003C0891" w:rsidRPr="005528E1">
        <w:rPr>
          <w:rFonts w:ascii="Times New Roman" w:hAnsi="Times New Roman"/>
          <w:sz w:val="24"/>
          <w:szCs w:val="24"/>
        </w:rPr>
        <w:t xml:space="preserve">западносахарских </w:t>
      </w:r>
      <w:r w:rsidR="003C148F" w:rsidRPr="005528E1">
        <w:rPr>
          <w:rFonts w:ascii="Times New Roman" w:hAnsi="Times New Roman"/>
          <w:sz w:val="24"/>
          <w:szCs w:val="24"/>
        </w:rPr>
        <w:t>беженцев</w:t>
      </w:r>
      <w:r w:rsidR="003C0891" w:rsidRPr="005528E1">
        <w:rPr>
          <w:rFonts w:ascii="Times New Roman" w:hAnsi="Times New Roman"/>
          <w:sz w:val="24"/>
          <w:szCs w:val="24"/>
        </w:rPr>
        <w:t xml:space="preserve"> </w:t>
      </w:r>
      <w:r w:rsidR="003C0891" w:rsidRPr="005528E1">
        <w:rPr>
          <w:rFonts w:ascii="Times New Roman" w:hAnsi="Times New Roman"/>
          <w:i/>
          <w:iCs/>
          <w:sz w:val="24"/>
          <w:szCs w:val="24"/>
        </w:rPr>
        <w:t>сахрави</w:t>
      </w:r>
      <w:r w:rsidR="003C148F" w:rsidRPr="005528E1">
        <w:rPr>
          <w:rFonts w:ascii="Times New Roman" w:hAnsi="Times New Roman"/>
          <w:i/>
          <w:iCs/>
          <w:sz w:val="24"/>
          <w:szCs w:val="24"/>
        </w:rPr>
        <w:t xml:space="preserve"> </w:t>
      </w:r>
      <w:r w:rsidR="003C148F" w:rsidRPr="005528E1">
        <w:rPr>
          <w:rFonts w:ascii="Times New Roman" w:hAnsi="Times New Roman"/>
          <w:sz w:val="24"/>
          <w:szCs w:val="24"/>
        </w:rPr>
        <w:t>рассматривается как целостная система, состоящая из элементов, связанных между собой. В качестве элементов международной системы защиты беженцев</w:t>
      </w:r>
      <w:r w:rsidR="003C0891" w:rsidRPr="005528E1">
        <w:rPr>
          <w:rFonts w:ascii="Times New Roman" w:hAnsi="Times New Roman"/>
          <w:sz w:val="24"/>
          <w:szCs w:val="24"/>
        </w:rPr>
        <w:t xml:space="preserve"> </w:t>
      </w:r>
      <w:r w:rsidR="003C0891" w:rsidRPr="005528E1">
        <w:rPr>
          <w:rFonts w:ascii="Times New Roman" w:hAnsi="Times New Roman"/>
          <w:i/>
          <w:iCs/>
          <w:sz w:val="24"/>
          <w:szCs w:val="24"/>
        </w:rPr>
        <w:t>сахрави</w:t>
      </w:r>
      <w:r w:rsidR="003C148F" w:rsidRPr="005528E1">
        <w:rPr>
          <w:rFonts w:ascii="Times New Roman" w:hAnsi="Times New Roman"/>
          <w:i/>
          <w:iCs/>
          <w:sz w:val="24"/>
          <w:szCs w:val="24"/>
        </w:rPr>
        <w:t xml:space="preserve"> </w:t>
      </w:r>
      <w:r w:rsidR="003C148F" w:rsidRPr="005528E1">
        <w:rPr>
          <w:rFonts w:ascii="Times New Roman" w:hAnsi="Times New Roman"/>
          <w:sz w:val="24"/>
          <w:szCs w:val="24"/>
        </w:rPr>
        <w:t xml:space="preserve">выделим следующие: </w:t>
      </w:r>
      <w:r w:rsidRPr="005528E1">
        <w:rPr>
          <w:rFonts w:ascii="Times New Roman" w:hAnsi="Times New Roman"/>
          <w:sz w:val="24"/>
          <w:szCs w:val="24"/>
        </w:rPr>
        <w:t xml:space="preserve">источниковую базу международного права беженцев (Конвенция 1951 года, Протокол 1967 года и др.); принципы международного права беженцев; деятельность </w:t>
      </w:r>
      <w:r w:rsidR="003C0891" w:rsidRPr="005528E1">
        <w:rPr>
          <w:rFonts w:ascii="Times New Roman" w:hAnsi="Times New Roman"/>
          <w:sz w:val="24"/>
          <w:szCs w:val="24"/>
        </w:rPr>
        <w:t>У</w:t>
      </w:r>
      <w:r w:rsidRPr="005528E1">
        <w:rPr>
          <w:rFonts w:ascii="Times New Roman" w:hAnsi="Times New Roman"/>
          <w:sz w:val="24"/>
          <w:szCs w:val="24"/>
        </w:rPr>
        <w:t>правления</w:t>
      </w:r>
      <w:r w:rsidR="003C0891" w:rsidRPr="005528E1">
        <w:rPr>
          <w:rFonts w:ascii="Times New Roman" w:hAnsi="Times New Roman"/>
          <w:sz w:val="24"/>
          <w:szCs w:val="24"/>
        </w:rPr>
        <w:t xml:space="preserve"> Верховного комиссара ООН по делам беженцев</w:t>
      </w:r>
      <w:r w:rsidRPr="005528E1">
        <w:rPr>
          <w:rFonts w:ascii="Times New Roman" w:hAnsi="Times New Roman"/>
          <w:sz w:val="24"/>
          <w:szCs w:val="24"/>
        </w:rPr>
        <w:t>, иных агентств</w:t>
      </w:r>
      <w:r w:rsidR="003C0891" w:rsidRPr="005528E1">
        <w:rPr>
          <w:rFonts w:ascii="Times New Roman" w:hAnsi="Times New Roman"/>
          <w:sz w:val="24"/>
          <w:szCs w:val="24"/>
        </w:rPr>
        <w:t xml:space="preserve"> ООН</w:t>
      </w:r>
      <w:r w:rsidRPr="005528E1">
        <w:rPr>
          <w:rFonts w:ascii="Times New Roman" w:hAnsi="Times New Roman"/>
          <w:sz w:val="24"/>
          <w:szCs w:val="24"/>
        </w:rPr>
        <w:t xml:space="preserve"> и неправительственных организаций</w:t>
      </w:r>
      <w:r w:rsidR="003C0891" w:rsidRPr="005528E1">
        <w:rPr>
          <w:rFonts w:ascii="Times New Roman" w:hAnsi="Times New Roman"/>
          <w:sz w:val="24"/>
          <w:szCs w:val="24"/>
        </w:rPr>
        <w:t>,</w:t>
      </w:r>
      <w:r w:rsidRPr="005528E1">
        <w:rPr>
          <w:rFonts w:ascii="Times New Roman" w:hAnsi="Times New Roman"/>
          <w:sz w:val="24"/>
          <w:szCs w:val="24"/>
        </w:rPr>
        <w:t xml:space="preserve"> работающий </w:t>
      </w:r>
      <w:r w:rsidR="003C0891" w:rsidRPr="005528E1">
        <w:rPr>
          <w:rFonts w:ascii="Times New Roman" w:hAnsi="Times New Roman"/>
          <w:sz w:val="24"/>
          <w:szCs w:val="24"/>
        </w:rPr>
        <w:t xml:space="preserve">в лагерях беженцев </w:t>
      </w:r>
      <w:r w:rsidR="003C0891" w:rsidRPr="005528E1">
        <w:rPr>
          <w:rFonts w:ascii="Times New Roman" w:hAnsi="Times New Roman"/>
          <w:i/>
          <w:iCs/>
          <w:sz w:val="24"/>
          <w:szCs w:val="24"/>
        </w:rPr>
        <w:t>сахрави</w:t>
      </w:r>
      <w:r w:rsidR="003C0891" w:rsidRPr="005528E1">
        <w:rPr>
          <w:rFonts w:ascii="Times New Roman" w:hAnsi="Times New Roman"/>
          <w:sz w:val="24"/>
          <w:szCs w:val="24"/>
        </w:rPr>
        <w:t xml:space="preserve"> (Всемирная продовольственная программа (ВПП) или </w:t>
      </w:r>
      <w:r w:rsidR="006C709B">
        <w:rPr>
          <w:rFonts w:ascii="Times New Roman" w:hAnsi="Times New Roman"/>
          <w:sz w:val="24"/>
          <w:szCs w:val="24"/>
        </w:rPr>
        <w:t xml:space="preserve">международная </w:t>
      </w:r>
      <w:r w:rsidR="003C0891" w:rsidRPr="005528E1">
        <w:rPr>
          <w:rFonts w:ascii="Times New Roman" w:hAnsi="Times New Roman"/>
          <w:sz w:val="24"/>
          <w:szCs w:val="24"/>
        </w:rPr>
        <w:t xml:space="preserve">организация </w:t>
      </w:r>
      <w:r w:rsidR="003C0891" w:rsidRPr="005528E1">
        <w:rPr>
          <w:rFonts w:ascii="Times New Roman" w:hAnsi="Times New Roman"/>
          <w:sz w:val="24"/>
          <w:szCs w:val="24"/>
          <w:lang w:val="en-US"/>
        </w:rPr>
        <w:t>Oxfam</w:t>
      </w:r>
      <w:r w:rsidR="003C0891" w:rsidRPr="005528E1">
        <w:rPr>
          <w:rFonts w:ascii="Times New Roman" w:hAnsi="Times New Roman"/>
          <w:sz w:val="24"/>
          <w:szCs w:val="24"/>
        </w:rPr>
        <w:t xml:space="preserve">); </w:t>
      </w:r>
      <w:r w:rsidRPr="005528E1">
        <w:rPr>
          <w:rFonts w:ascii="Times New Roman" w:hAnsi="Times New Roman"/>
          <w:sz w:val="24"/>
          <w:szCs w:val="24"/>
        </w:rPr>
        <w:t>государственную политику</w:t>
      </w:r>
      <w:r w:rsidR="003C0891" w:rsidRPr="005528E1">
        <w:rPr>
          <w:rFonts w:ascii="Times New Roman" w:hAnsi="Times New Roman"/>
          <w:sz w:val="24"/>
          <w:szCs w:val="24"/>
        </w:rPr>
        <w:t xml:space="preserve"> Алжира по вопросам убежища; </w:t>
      </w:r>
      <w:r w:rsidR="00A46391">
        <w:rPr>
          <w:rFonts w:ascii="Times New Roman" w:hAnsi="Times New Roman"/>
          <w:sz w:val="24"/>
          <w:szCs w:val="24"/>
        </w:rPr>
        <w:t>организацию лагерей</w:t>
      </w:r>
      <w:r w:rsidR="003C0891" w:rsidRPr="005528E1">
        <w:rPr>
          <w:rFonts w:ascii="Times New Roman" w:hAnsi="Times New Roman"/>
          <w:sz w:val="24"/>
          <w:szCs w:val="24"/>
        </w:rPr>
        <w:t xml:space="preserve"> беженцев </w:t>
      </w:r>
      <w:r w:rsidR="003C0891" w:rsidRPr="005528E1">
        <w:rPr>
          <w:rFonts w:ascii="Times New Roman" w:hAnsi="Times New Roman"/>
          <w:i/>
          <w:iCs/>
          <w:sz w:val="24"/>
          <w:szCs w:val="24"/>
        </w:rPr>
        <w:t>сахрави</w:t>
      </w:r>
      <w:r w:rsidR="003C0891" w:rsidRPr="005528E1">
        <w:rPr>
          <w:rFonts w:ascii="Times New Roman" w:hAnsi="Times New Roman"/>
          <w:sz w:val="24"/>
          <w:szCs w:val="24"/>
        </w:rPr>
        <w:t xml:space="preserve"> в провинции Тиндуф в Алжире;</w:t>
      </w:r>
      <w:r w:rsidRPr="005528E1">
        <w:rPr>
          <w:rFonts w:ascii="Times New Roman" w:hAnsi="Times New Roman"/>
          <w:sz w:val="24"/>
          <w:szCs w:val="24"/>
        </w:rPr>
        <w:t xml:space="preserve"> гуманитарную</w:t>
      </w:r>
      <w:r w:rsidR="003C0891" w:rsidRPr="005528E1">
        <w:rPr>
          <w:rFonts w:ascii="Times New Roman" w:hAnsi="Times New Roman"/>
          <w:sz w:val="24"/>
          <w:szCs w:val="24"/>
        </w:rPr>
        <w:t xml:space="preserve"> помощь западносахарским беженцам; </w:t>
      </w:r>
      <w:r w:rsidRPr="005528E1">
        <w:rPr>
          <w:rFonts w:ascii="Times New Roman" w:hAnsi="Times New Roman"/>
          <w:sz w:val="24"/>
          <w:szCs w:val="24"/>
        </w:rPr>
        <w:t>защиту прав</w:t>
      </w:r>
      <w:r w:rsidR="003C0891" w:rsidRPr="005528E1">
        <w:rPr>
          <w:rFonts w:ascii="Times New Roman" w:hAnsi="Times New Roman"/>
          <w:sz w:val="24"/>
          <w:szCs w:val="24"/>
        </w:rPr>
        <w:t xml:space="preserve"> человека в лагерях беженцев </w:t>
      </w:r>
      <w:r w:rsidR="003C0891" w:rsidRPr="005528E1">
        <w:rPr>
          <w:rFonts w:ascii="Times New Roman" w:hAnsi="Times New Roman"/>
          <w:i/>
          <w:iCs/>
          <w:sz w:val="24"/>
          <w:szCs w:val="24"/>
        </w:rPr>
        <w:t>сахрави</w:t>
      </w:r>
      <w:r w:rsidR="003C0891" w:rsidRPr="005528E1">
        <w:rPr>
          <w:rFonts w:ascii="Times New Roman" w:hAnsi="Times New Roman"/>
          <w:sz w:val="24"/>
          <w:szCs w:val="24"/>
        </w:rPr>
        <w:t xml:space="preserve">. Между элементами данной системы </w:t>
      </w:r>
      <w:r w:rsidR="003C0891" w:rsidRPr="005528E1">
        <w:rPr>
          <w:rFonts w:ascii="Times New Roman" w:hAnsi="Times New Roman" w:cs="Times New Roman"/>
          <w:sz w:val="24"/>
          <w:szCs w:val="24"/>
        </w:rPr>
        <w:t>существуют сложные цепочки взаимосвязей</w:t>
      </w:r>
      <w:r w:rsidRPr="005528E1">
        <w:rPr>
          <w:rFonts w:ascii="Times New Roman" w:hAnsi="Times New Roman" w:cs="Times New Roman"/>
          <w:sz w:val="24"/>
          <w:szCs w:val="24"/>
        </w:rPr>
        <w:t xml:space="preserve">. Например, </w:t>
      </w:r>
      <w:r w:rsidR="003C0891" w:rsidRPr="005528E1">
        <w:rPr>
          <w:rFonts w:ascii="Times New Roman" w:hAnsi="Times New Roman" w:cs="Times New Roman"/>
          <w:sz w:val="24"/>
          <w:szCs w:val="24"/>
        </w:rPr>
        <w:t xml:space="preserve">Алжир подписал два основополагающих международных документа в области защиты беженцев – Конвенцию о статусе беженцев 1951 года и Протокол, касающийся статуса беженцев 1967 года, поэтому, согласно принятым международным обязательствам, </w:t>
      </w:r>
      <w:r w:rsidR="003C0891" w:rsidRPr="005528E1">
        <w:rPr>
          <w:rFonts w:ascii="Times New Roman" w:hAnsi="Times New Roman" w:cs="Times New Roman"/>
          <w:sz w:val="24"/>
          <w:szCs w:val="24"/>
        </w:rPr>
        <w:lastRenderedPageBreak/>
        <w:t xml:space="preserve">государственная политика Алжира в отношении беженцев должна соответствовать положениям указанных документов. </w:t>
      </w:r>
    </w:p>
    <w:p w14:paraId="299A5C93" w14:textId="66BFBD91" w:rsidR="007452F0" w:rsidRPr="005528E1" w:rsidRDefault="007452F0" w:rsidP="00C6623C">
      <w:pPr>
        <w:spacing w:after="0" w:line="360" w:lineRule="auto"/>
        <w:ind w:firstLine="708"/>
        <w:jc w:val="both"/>
        <w:rPr>
          <w:rFonts w:ascii="Times New Roman" w:hAnsi="Times New Roman" w:cs="Times New Roman"/>
          <w:sz w:val="24"/>
          <w:szCs w:val="24"/>
        </w:rPr>
      </w:pPr>
      <w:r w:rsidRPr="005528E1">
        <w:rPr>
          <w:rFonts w:ascii="Times New Roman" w:hAnsi="Times New Roman" w:cs="Times New Roman"/>
          <w:b/>
          <w:bCs/>
          <w:sz w:val="24"/>
          <w:szCs w:val="24"/>
        </w:rPr>
        <w:t>Институциональный метод</w:t>
      </w:r>
      <w:r w:rsidRPr="005528E1">
        <w:rPr>
          <w:rFonts w:ascii="Times New Roman" w:hAnsi="Times New Roman" w:cs="Times New Roman"/>
          <w:sz w:val="24"/>
          <w:szCs w:val="24"/>
        </w:rPr>
        <w:t xml:space="preserve"> применяется для анализа деятельности УВКБ ООН как ключевого элемента международной системы защиты беженцев. Данный метод поз</w:t>
      </w:r>
      <w:r w:rsidR="006C709B">
        <w:rPr>
          <w:rFonts w:ascii="Times New Roman" w:hAnsi="Times New Roman" w:cs="Times New Roman"/>
          <w:sz w:val="24"/>
          <w:szCs w:val="24"/>
        </w:rPr>
        <w:t>воляет нам определить место данного агентства</w:t>
      </w:r>
      <w:r w:rsidRPr="005528E1">
        <w:rPr>
          <w:rFonts w:ascii="Times New Roman" w:hAnsi="Times New Roman" w:cs="Times New Roman"/>
          <w:sz w:val="24"/>
          <w:szCs w:val="24"/>
        </w:rPr>
        <w:t xml:space="preserve"> в системе ООН и его роль в защите беженцев, выделить направления работы агентства и ключевые аспекты деятельности в лагерях беженцев </w:t>
      </w:r>
      <w:r w:rsidRPr="005528E1">
        <w:rPr>
          <w:rFonts w:ascii="Times New Roman" w:hAnsi="Times New Roman" w:cs="Times New Roman"/>
          <w:i/>
          <w:iCs/>
          <w:sz w:val="24"/>
          <w:szCs w:val="24"/>
        </w:rPr>
        <w:t>сахрави</w:t>
      </w:r>
      <w:r w:rsidRPr="005528E1">
        <w:rPr>
          <w:rFonts w:ascii="Times New Roman" w:hAnsi="Times New Roman" w:cs="Times New Roman"/>
          <w:sz w:val="24"/>
          <w:szCs w:val="24"/>
        </w:rPr>
        <w:t xml:space="preserve">, выявить проблемы работы УВКБ ООН и вынести некоторые рекомендации. </w:t>
      </w:r>
    </w:p>
    <w:p w14:paraId="21DE351E" w14:textId="77777777" w:rsidR="007452F0" w:rsidRPr="005528E1" w:rsidRDefault="007452F0" w:rsidP="00C6623C">
      <w:pPr>
        <w:spacing w:after="0" w:line="360" w:lineRule="auto"/>
        <w:ind w:firstLine="708"/>
        <w:jc w:val="both"/>
        <w:rPr>
          <w:rFonts w:ascii="Times New Roman" w:hAnsi="Times New Roman" w:cs="Times New Roman"/>
          <w:sz w:val="24"/>
          <w:szCs w:val="24"/>
        </w:rPr>
      </w:pPr>
      <w:r w:rsidRPr="005528E1">
        <w:rPr>
          <w:rFonts w:ascii="Times New Roman" w:hAnsi="Times New Roman" w:cs="Times New Roman"/>
          <w:sz w:val="24"/>
          <w:szCs w:val="24"/>
        </w:rPr>
        <w:t xml:space="preserve">Применение </w:t>
      </w:r>
      <w:r w:rsidRPr="005528E1">
        <w:rPr>
          <w:rFonts w:ascii="Times New Roman" w:hAnsi="Times New Roman" w:cs="Times New Roman"/>
          <w:b/>
          <w:bCs/>
          <w:sz w:val="24"/>
          <w:szCs w:val="24"/>
        </w:rPr>
        <w:t>историко-описательного метода</w:t>
      </w:r>
      <w:r w:rsidRPr="005528E1">
        <w:rPr>
          <w:rFonts w:ascii="Times New Roman" w:hAnsi="Times New Roman" w:cs="Times New Roman"/>
          <w:sz w:val="24"/>
          <w:szCs w:val="24"/>
        </w:rPr>
        <w:t xml:space="preserve"> представляется необходимым для более полного анализа современной системы защиты беженцев, а также поиска истоков гуманитарного кризиса беженцев </w:t>
      </w:r>
      <w:r w:rsidRPr="005528E1">
        <w:rPr>
          <w:rFonts w:ascii="Times New Roman" w:hAnsi="Times New Roman" w:cs="Times New Roman"/>
          <w:i/>
          <w:iCs/>
          <w:sz w:val="24"/>
          <w:szCs w:val="24"/>
        </w:rPr>
        <w:t>сахрави</w:t>
      </w:r>
      <w:r w:rsidRPr="005528E1">
        <w:rPr>
          <w:rFonts w:ascii="Times New Roman" w:hAnsi="Times New Roman" w:cs="Times New Roman"/>
          <w:sz w:val="24"/>
          <w:szCs w:val="24"/>
        </w:rPr>
        <w:t>. Историко-описательный метод используется для выделения основных этапов становления международной системы защиты беженцев, начиная с создания уполномоченных международных структур в 1920-е гг. Кроме того, мы обращаемся к указанному методу при рассмотрении причин возникновения потока беженцев в Алжир на фоне войны в Западной Сахаре</w:t>
      </w:r>
      <w:r w:rsidR="00972903">
        <w:rPr>
          <w:rFonts w:ascii="Times New Roman" w:hAnsi="Times New Roman" w:cs="Times New Roman"/>
          <w:sz w:val="24"/>
          <w:szCs w:val="24"/>
        </w:rPr>
        <w:t>.</w:t>
      </w:r>
      <w:r w:rsidRPr="005528E1">
        <w:rPr>
          <w:rFonts w:ascii="Times New Roman" w:hAnsi="Times New Roman" w:cs="Times New Roman"/>
          <w:sz w:val="24"/>
          <w:szCs w:val="24"/>
        </w:rPr>
        <w:t xml:space="preserve"> </w:t>
      </w:r>
    </w:p>
    <w:p w14:paraId="64A87ED6" w14:textId="77777777" w:rsidR="007452F0" w:rsidRPr="005528E1" w:rsidRDefault="007452F0" w:rsidP="00C6623C">
      <w:pPr>
        <w:spacing w:after="0" w:line="360" w:lineRule="auto"/>
        <w:ind w:firstLine="708"/>
        <w:jc w:val="both"/>
        <w:rPr>
          <w:rFonts w:ascii="Times New Roman" w:hAnsi="Times New Roman" w:cs="Times New Roman"/>
          <w:sz w:val="24"/>
          <w:szCs w:val="24"/>
        </w:rPr>
      </w:pPr>
      <w:r w:rsidRPr="005528E1">
        <w:rPr>
          <w:rFonts w:ascii="Times New Roman" w:hAnsi="Times New Roman" w:cs="Times New Roman"/>
          <w:sz w:val="24"/>
          <w:szCs w:val="24"/>
        </w:rPr>
        <w:t xml:space="preserve">В заключительных частях исследования автор выносит рекомендации по направлениям совершенствования системы защиты западносахарских беженцев и использует элементы </w:t>
      </w:r>
      <w:r w:rsidRPr="005528E1">
        <w:rPr>
          <w:rFonts w:ascii="Times New Roman" w:hAnsi="Times New Roman" w:cs="Times New Roman"/>
          <w:b/>
          <w:bCs/>
          <w:sz w:val="24"/>
          <w:szCs w:val="24"/>
        </w:rPr>
        <w:t xml:space="preserve">метода построения сценариев </w:t>
      </w:r>
      <w:r w:rsidRPr="005528E1">
        <w:rPr>
          <w:rFonts w:ascii="Times New Roman" w:hAnsi="Times New Roman" w:cs="Times New Roman"/>
          <w:sz w:val="24"/>
          <w:szCs w:val="24"/>
        </w:rPr>
        <w:t xml:space="preserve">для оценки перспектив развития системы защиты беженцев </w:t>
      </w:r>
      <w:r w:rsidRPr="005528E1">
        <w:rPr>
          <w:rFonts w:ascii="Times New Roman" w:hAnsi="Times New Roman" w:cs="Times New Roman"/>
          <w:i/>
          <w:iCs/>
          <w:sz w:val="24"/>
          <w:szCs w:val="24"/>
        </w:rPr>
        <w:t>сахрави</w:t>
      </w:r>
      <w:r w:rsidRPr="005528E1">
        <w:rPr>
          <w:rFonts w:ascii="Times New Roman" w:hAnsi="Times New Roman" w:cs="Times New Roman"/>
          <w:sz w:val="24"/>
          <w:szCs w:val="24"/>
        </w:rPr>
        <w:t xml:space="preserve"> в будущем.</w:t>
      </w:r>
    </w:p>
    <w:p w14:paraId="2F16C7C3" w14:textId="3D611FB6" w:rsidR="00AB2F4F" w:rsidRPr="005528E1" w:rsidRDefault="00AB2F4F" w:rsidP="00C6623C">
      <w:pPr>
        <w:spacing w:after="0" w:line="360" w:lineRule="auto"/>
        <w:ind w:firstLine="708"/>
        <w:jc w:val="both"/>
        <w:rPr>
          <w:rFonts w:ascii="Times New Roman" w:hAnsi="Times New Roman"/>
          <w:sz w:val="24"/>
          <w:szCs w:val="24"/>
        </w:rPr>
      </w:pPr>
      <w:r w:rsidRPr="005528E1">
        <w:rPr>
          <w:rFonts w:ascii="Times New Roman" w:hAnsi="Times New Roman"/>
          <w:b/>
          <w:bCs/>
          <w:sz w:val="24"/>
          <w:szCs w:val="24"/>
        </w:rPr>
        <w:t>Апробация исследования</w:t>
      </w:r>
      <w:r w:rsidR="003F2CD7" w:rsidRPr="005528E1">
        <w:rPr>
          <w:rFonts w:ascii="Times New Roman" w:hAnsi="Times New Roman"/>
          <w:b/>
          <w:bCs/>
          <w:sz w:val="24"/>
          <w:szCs w:val="24"/>
        </w:rPr>
        <w:t xml:space="preserve"> </w:t>
      </w:r>
      <w:r w:rsidR="003F2CD7" w:rsidRPr="005528E1">
        <w:rPr>
          <w:rFonts w:ascii="Times New Roman" w:hAnsi="Times New Roman"/>
          <w:sz w:val="24"/>
          <w:szCs w:val="24"/>
        </w:rPr>
        <w:t xml:space="preserve">прошла в рамках выступления на </w:t>
      </w:r>
      <w:r w:rsidR="003F2CD7" w:rsidRPr="005528E1">
        <w:rPr>
          <w:rFonts w:ascii="Times New Roman" w:hAnsi="Times New Roman"/>
          <w:sz w:val="24"/>
          <w:szCs w:val="24"/>
          <w:lang w:val="en-US"/>
        </w:rPr>
        <w:t>IV</w:t>
      </w:r>
      <w:r w:rsidR="003F2CD7" w:rsidRPr="005528E1">
        <w:rPr>
          <w:rFonts w:ascii="Times New Roman" w:hAnsi="Times New Roman"/>
          <w:sz w:val="24"/>
          <w:szCs w:val="24"/>
        </w:rPr>
        <w:t xml:space="preserve"> </w:t>
      </w:r>
      <w:r w:rsidR="003F2CD7" w:rsidRPr="005528E1">
        <w:rPr>
          <w:rFonts w:ascii="Times New Roman" w:hAnsi="Times New Roman"/>
          <w:sz w:val="24"/>
          <w:szCs w:val="24"/>
          <w:lang w:bidi="ar-AE"/>
        </w:rPr>
        <w:t>Международной студенческой конференции востоковедов и</w:t>
      </w:r>
      <w:r w:rsidR="003F2CD7" w:rsidRPr="005528E1">
        <w:rPr>
          <w:rFonts w:ascii="Times New Roman" w:hAnsi="Times New Roman" w:hint="cs"/>
          <w:sz w:val="24"/>
          <w:szCs w:val="24"/>
          <w:rtl/>
          <w:lang w:bidi="ar-AE"/>
        </w:rPr>
        <w:t xml:space="preserve"> </w:t>
      </w:r>
      <w:r w:rsidR="003F2CD7" w:rsidRPr="005528E1">
        <w:rPr>
          <w:rFonts w:ascii="Times New Roman" w:hAnsi="Times New Roman"/>
          <w:sz w:val="24"/>
          <w:szCs w:val="24"/>
          <w:lang w:bidi="ar-AE"/>
        </w:rPr>
        <w:t xml:space="preserve">африканистов </w:t>
      </w:r>
      <w:r w:rsidR="009348FF" w:rsidRPr="005528E1">
        <w:rPr>
          <w:rFonts w:ascii="Times New Roman" w:hAnsi="Times New Roman"/>
          <w:sz w:val="24"/>
          <w:szCs w:val="24"/>
          <w:lang w:bidi="ar-AE"/>
        </w:rPr>
        <w:t>«</w:t>
      </w:r>
      <w:r w:rsidR="003F2CD7" w:rsidRPr="005528E1">
        <w:rPr>
          <w:rFonts w:ascii="Times New Roman" w:hAnsi="Times New Roman"/>
          <w:sz w:val="24"/>
          <w:szCs w:val="24"/>
          <w:lang w:val="en-US" w:bidi="ar-AE"/>
        </w:rPr>
        <w:t>Ex</w:t>
      </w:r>
      <w:r w:rsidR="003F2CD7" w:rsidRPr="005528E1">
        <w:rPr>
          <w:rFonts w:ascii="Times New Roman" w:hAnsi="Times New Roman"/>
          <w:sz w:val="24"/>
          <w:szCs w:val="24"/>
          <w:lang w:bidi="ar-AE"/>
        </w:rPr>
        <w:t xml:space="preserve"> </w:t>
      </w:r>
      <w:r w:rsidR="003F2CD7" w:rsidRPr="005528E1">
        <w:rPr>
          <w:rFonts w:ascii="Times New Roman" w:hAnsi="Times New Roman"/>
          <w:sz w:val="24"/>
          <w:szCs w:val="24"/>
          <w:lang w:val="en-US" w:bidi="ar-AE"/>
        </w:rPr>
        <w:t>Oriente</w:t>
      </w:r>
      <w:r w:rsidR="003F2CD7" w:rsidRPr="005528E1">
        <w:rPr>
          <w:rFonts w:ascii="Times New Roman" w:hAnsi="Times New Roman"/>
          <w:sz w:val="24"/>
          <w:szCs w:val="24"/>
          <w:lang w:bidi="ar-AE"/>
        </w:rPr>
        <w:t xml:space="preserve"> </w:t>
      </w:r>
      <w:r w:rsidR="003F2CD7" w:rsidRPr="005528E1">
        <w:rPr>
          <w:rFonts w:ascii="Times New Roman" w:hAnsi="Times New Roman"/>
          <w:sz w:val="24"/>
          <w:szCs w:val="24"/>
          <w:lang w:val="en-US" w:bidi="ar-AE"/>
        </w:rPr>
        <w:t>Lux</w:t>
      </w:r>
      <w:r w:rsidR="009348FF" w:rsidRPr="005528E1">
        <w:rPr>
          <w:rFonts w:ascii="Times New Roman" w:hAnsi="Times New Roman"/>
          <w:sz w:val="24"/>
          <w:szCs w:val="24"/>
          <w:lang w:bidi="ar-AE"/>
        </w:rPr>
        <w:t>»</w:t>
      </w:r>
      <w:r w:rsidR="003F2CD7" w:rsidRPr="005528E1">
        <w:rPr>
          <w:rFonts w:ascii="Times New Roman" w:hAnsi="Times New Roman"/>
          <w:sz w:val="24"/>
          <w:szCs w:val="24"/>
          <w:lang w:bidi="ar-AE"/>
        </w:rPr>
        <w:t xml:space="preserve"> (1 – 2 ноября 2019 года) </w:t>
      </w:r>
      <w:r w:rsidR="003F2CD7" w:rsidRPr="005528E1">
        <w:rPr>
          <w:rFonts w:ascii="Times New Roman" w:hAnsi="Times New Roman"/>
          <w:sz w:val="24"/>
          <w:szCs w:val="24"/>
        </w:rPr>
        <w:t>в Санкт-Петербургском государственном университете с докладом на тему «</w:t>
      </w:r>
      <w:r w:rsidR="00765625" w:rsidRPr="005528E1">
        <w:rPr>
          <w:rFonts w:ascii="Times New Roman" w:hAnsi="Times New Roman"/>
          <w:sz w:val="24"/>
          <w:szCs w:val="24"/>
        </w:rPr>
        <w:t xml:space="preserve">Основные </w:t>
      </w:r>
      <w:r w:rsidR="003F2CD7" w:rsidRPr="005528E1">
        <w:rPr>
          <w:rFonts w:ascii="Times New Roman" w:hAnsi="Times New Roman"/>
          <w:sz w:val="24"/>
          <w:szCs w:val="24"/>
        </w:rPr>
        <w:t>проблемы организации референдума в Западной Са</w:t>
      </w:r>
      <w:r w:rsidR="00765625" w:rsidRPr="005528E1">
        <w:rPr>
          <w:rFonts w:ascii="Times New Roman" w:hAnsi="Times New Roman"/>
          <w:sz w:val="24"/>
          <w:szCs w:val="24"/>
        </w:rPr>
        <w:t>харе» и публикации соответствующей статьи</w:t>
      </w:r>
      <w:r w:rsidR="00933390">
        <w:rPr>
          <w:rStyle w:val="ab"/>
          <w:rFonts w:ascii="Times New Roman" w:hAnsi="Times New Roman"/>
          <w:sz w:val="24"/>
          <w:szCs w:val="24"/>
        </w:rPr>
        <w:footnoteReference w:id="59"/>
      </w:r>
      <w:r w:rsidR="00765625" w:rsidRPr="005528E1">
        <w:rPr>
          <w:rFonts w:ascii="Times New Roman" w:hAnsi="Times New Roman"/>
          <w:sz w:val="24"/>
          <w:szCs w:val="24"/>
        </w:rPr>
        <w:t xml:space="preserve"> в сборнике материалов конференции.</w:t>
      </w:r>
    </w:p>
    <w:p w14:paraId="17FA4C86" w14:textId="7CA0AD58" w:rsidR="00765625" w:rsidRPr="005528E1" w:rsidRDefault="00765625" w:rsidP="00C6623C">
      <w:pPr>
        <w:spacing w:after="0" w:line="360" w:lineRule="auto"/>
        <w:ind w:firstLine="708"/>
        <w:jc w:val="both"/>
        <w:rPr>
          <w:rFonts w:ascii="Times New Roman" w:hAnsi="Times New Roman"/>
          <w:sz w:val="24"/>
          <w:szCs w:val="24"/>
        </w:rPr>
      </w:pPr>
      <w:r w:rsidRPr="005528E1">
        <w:rPr>
          <w:rFonts w:ascii="Times New Roman" w:hAnsi="Times New Roman"/>
          <w:sz w:val="24"/>
          <w:szCs w:val="24"/>
        </w:rPr>
        <w:t>В 2019 году в журнале «История Петербурга» была опубликована статья «Деятельность Санкт-Петербургского отделения Российского Красного Креста по адаптации и интеграции арабских мигрантов и беженцев»</w:t>
      </w:r>
      <w:r w:rsidR="00933390">
        <w:rPr>
          <w:rStyle w:val="ab"/>
          <w:rFonts w:ascii="Times New Roman" w:hAnsi="Times New Roman"/>
          <w:sz w:val="24"/>
          <w:szCs w:val="24"/>
        </w:rPr>
        <w:footnoteReference w:id="60"/>
      </w:r>
      <w:r w:rsidRPr="005528E1">
        <w:rPr>
          <w:rFonts w:ascii="Times New Roman" w:hAnsi="Times New Roman"/>
          <w:sz w:val="24"/>
          <w:szCs w:val="24"/>
        </w:rPr>
        <w:t>.</w:t>
      </w:r>
    </w:p>
    <w:p w14:paraId="78566B7F" w14:textId="4B2FCEED" w:rsidR="007452F0" w:rsidRPr="005528E1" w:rsidRDefault="00765625" w:rsidP="00C6623C">
      <w:pPr>
        <w:spacing w:after="0" w:line="360" w:lineRule="auto"/>
        <w:ind w:firstLine="708"/>
        <w:jc w:val="both"/>
        <w:rPr>
          <w:rFonts w:ascii="Times New Roman" w:hAnsi="Times New Roman"/>
          <w:sz w:val="24"/>
          <w:szCs w:val="24"/>
          <w:lang w:bidi="ar-AE"/>
        </w:rPr>
      </w:pPr>
      <w:r w:rsidRPr="005528E1">
        <w:rPr>
          <w:rFonts w:ascii="Times New Roman" w:hAnsi="Times New Roman"/>
          <w:sz w:val="24"/>
          <w:szCs w:val="24"/>
        </w:rPr>
        <w:lastRenderedPageBreak/>
        <w:t>В 2020 году в журнале «Ислам в современном мире» (список ВАК) была опубликована статья «Беженцы сахрави в Алжире: как живет “народ в изгнании”?</w:t>
      </w:r>
      <w:r w:rsidR="00933390">
        <w:rPr>
          <w:rStyle w:val="ab"/>
          <w:rFonts w:ascii="Times New Roman" w:hAnsi="Times New Roman"/>
          <w:sz w:val="24"/>
          <w:szCs w:val="24"/>
        </w:rPr>
        <w:footnoteReference w:id="61"/>
      </w:r>
      <w:r w:rsidRPr="005528E1">
        <w:rPr>
          <w:rFonts w:ascii="Times New Roman" w:hAnsi="Times New Roman"/>
          <w:sz w:val="24"/>
          <w:szCs w:val="24"/>
        </w:rPr>
        <w:t>».</w:t>
      </w:r>
    </w:p>
    <w:p w14:paraId="52674190" w14:textId="2CA59686" w:rsidR="00323422" w:rsidRPr="008C6912" w:rsidRDefault="00765625" w:rsidP="008C6912">
      <w:pPr>
        <w:spacing w:after="0" w:line="360" w:lineRule="auto"/>
        <w:ind w:firstLine="708"/>
        <w:jc w:val="both"/>
        <w:rPr>
          <w:i/>
          <w:iCs/>
          <w:sz w:val="24"/>
          <w:szCs w:val="24"/>
        </w:rPr>
      </w:pPr>
      <w:r w:rsidRPr="005528E1">
        <w:rPr>
          <w:rFonts w:ascii="Times New Roman" w:hAnsi="Times New Roman" w:cs="Times New Roman"/>
          <w:b/>
          <w:bCs/>
          <w:sz w:val="24"/>
          <w:szCs w:val="24"/>
        </w:rPr>
        <w:t>Структура исследования.</w:t>
      </w:r>
      <w:r w:rsidRPr="005528E1">
        <w:rPr>
          <w:rFonts w:ascii="Times New Roman" w:hAnsi="Times New Roman" w:cs="Times New Roman"/>
          <w:sz w:val="24"/>
          <w:szCs w:val="24"/>
        </w:rPr>
        <w:t xml:space="preserve"> Работа состоит из</w:t>
      </w:r>
      <w:r w:rsidR="00F6212E" w:rsidRPr="005528E1">
        <w:rPr>
          <w:rFonts w:ascii="Times New Roman" w:hAnsi="Times New Roman" w:cs="Times New Roman"/>
          <w:sz w:val="24"/>
          <w:szCs w:val="24"/>
        </w:rPr>
        <w:t xml:space="preserve"> введения, </w:t>
      </w:r>
      <w:r w:rsidRPr="005528E1">
        <w:rPr>
          <w:rFonts w:ascii="Times New Roman" w:hAnsi="Times New Roman" w:cs="Times New Roman"/>
          <w:sz w:val="24"/>
          <w:szCs w:val="24"/>
        </w:rPr>
        <w:t>трех глав, заключения</w:t>
      </w:r>
      <w:r w:rsidR="002F49A3" w:rsidRPr="005528E1">
        <w:rPr>
          <w:rFonts w:ascii="Times New Roman" w:hAnsi="Times New Roman" w:cs="Times New Roman"/>
          <w:sz w:val="24"/>
          <w:szCs w:val="24"/>
        </w:rPr>
        <w:t>, списка источников и литературы</w:t>
      </w:r>
      <w:r w:rsidRPr="005528E1">
        <w:rPr>
          <w:rFonts w:ascii="Times New Roman" w:hAnsi="Times New Roman" w:cs="Times New Roman"/>
          <w:sz w:val="24"/>
          <w:szCs w:val="24"/>
        </w:rPr>
        <w:t xml:space="preserve"> и приложений (включают в себя карты).</w:t>
      </w:r>
      <w:r w:rsidR="00323422" w:rsidRPr="005528E1">
        <w:rPr>
          <w:i/>
          <w:iCs/>
          <w:sz w:val="24"/>
          <w:szCs w:val="24"/>
        </w:rPr>
        <w:br w:type="page"/>
      </w:r>
    </w:p>
    <w:p w14:paraId="5E4B2440" w14:textId="5C785429" w:rsidR="00B81AEE" w:rsidRPr="005528E1" w:rsidRDefault="00C6623C" w:rsidP="00C6623C">
      <w:pPr>
        <w:pStyle w:val="1"/>
        <w:spacing w:before="0" w:after="0"/>
        <w:jc w:val="center"/>
      </w:pPr>
      <w:bookmarkStart w:id="2" w:name="_Toc73339917"/>
      <w:r w:rsidRPr="005528E1">
        <w:lastRenderedPageBreak/>
        <w:t>Глава 1. Международное право беженцев: общая характеристика</w:t>
      </w:r>
      <w:bookmarkEnd w:id="2"/>
    </w:p>
    <w:p w14:paraId="03BA9D85" w14:textId="4BD48C3C" w:rsidR="00EE63F6" w:rsidRPr="005528E1" w:rsidRDefault="00C6623C" w:rsidP="00C6623C">
      <w:pPr>
        <w:pStyle w:val="1"/>
        <w:numPr>
          <w:ilvl w:val="1"/>
          <w:numId w:val="3"/>
        </w:numPr>
        <w:spacing w:before="0" w:after="0"/>
        <w:jc w:val="center"/>
      </w:pPr>
      <w:bookmarkStart w:id="3" w:name="_Toc73339918"/>
      <w:r w:rsidRPr="005528E1">
        <w:t>История развития международного права беженцев</w:t>
      </w:r>
      <w:bookmarkEnd w:id="3"/>
    </w:p>
    <w:p w14:paraId="2939AADE" w14:textId="77777777" w:rsidR="00E17293" w:rsidRPr="005528E1" w:rsidRDefault="003D3D88" w:rsidP="00C6623C">
      <w:pPr>
        <w:spacing w:after="0" w:line="360" w:lineRule="auto"/>
        <w:ind w:firstLine="708"/>
        <w:jc w:val="both"/>
        <w:rPr>
          <w:rFonts w:ascii="Times New Roman" w:hAnsi="Times New Roman" w:cs="Times New Roman"/>
          <w:sz w:val="24"/>
          <w:szCs w:val="24"/>
        </w:rPr>
      </w:pPr>
      <w:r w:rsidRPr="005528E1">
        <w:rPr>
          <w:rFonts w:ascii="Times New Roman" w:hAnsi="Times New Roman" w:cs="Times New Roman"/>
          <w:sz w:val="24"/>
          <w:szCs w:val="24"/>
        </w:rPr>
        <w:t xml:space="preserve">Необходимость формирования универсальной системы защиты беженцев стала объектом внимания международного сообщества в первой половине </w:t>
      </w:r>
      <w:r w:rsidRPr="005528E1">
        <w:rPr>
          <w:rFonts w:ascii="Times New Roman" w:hAnsi="Times New Roman" w:cs="Times New Roman"/>
          <w:sz w:val="24"/>
          <w:szCs w:val="24"/>
          <w:lang w:val="en-US"/>
        </w:rPr>
        <w:t>XX</w:t>
      </w:r>
      <w:r w:rsidRPr="005528E1">
        <w:rPr>
          <w:rFonts w:ascii="Times New Roman" w:hAnsi="Times New Roman" w:cs="Times New Roman"/>
          <w:sz w:val="24"/>
          <w:szCs w:val="24"/>
        </w:rPr>
        <w:t xml:space="preserve"> века. </w:t>
      </w:r>
      <w:r w:rsidR="00DE1A30" w:rsidRPr="005528E1">
        <w:rPr>
          <w:rFonts w:ascii="Times New Roman" w:hAnsi="Times New Roman" w:cs="Times New Roman"/>
          <w:sz w:val="24"/>
          <w:szCs w:val="24"/>
        </w:rPr>
        <w:t xml:space="preserve">В </w:t>
      </w:r>
      <w:r w:rsidR="00CC6D02" w:rsidRPr="005528E1">
        <w:rPr>
          <w:rFonts w:ascii="Times New Roman" w:hAnsi="Times New Roman" w:cs="Times New Roman"/>
          <w:sz w:val="24"/>
          <w:szCs w:val="24"/>
          <w:lang w:val="en-US"/>
        </w:rPr>
        <w:t>XX</w:t>
      </w:r>
      <w:r w:rsidR="00CC6D02" w:rsidRPr="005528E1">
        <w:rPr>
          <w:rFonts w:ascii="Times New Roman" w:hAnsi="Times New Roman" w:cs="Times New Roman"/>
          <w:sz w:val="24"/>
          <w:szCs w:val="24"/>
        </w:rPr>
        <w:t xml:space="preserve"> веке </w:t>
      </w:r>
      <w:r w:rsidR="00DE1A30" w:rsidRPr="005528E1">
        <w:rPr>
          <w:rFonts w:ascii="Times New Roman" w:hAnsi="Times New Roman" w:cs="Times New Roman"/>
          <w:sz w:val="24"/>
          <w:szCs w:val="24"/>
        </w:rPr>
        <w:t>процессы вынужденного перемещения достигли невиданных прежде масштабов</w:t>
      </w:r>
      <w:r w:rsidR="00CC6D02" w:rsidRPr="005528E1">
        <w:rPr>
          <w:rFonts w:ascii="Times New Roman" w:hAnsi="Times New Roman" w:cs="Times New Roman"/>
          <w:sz w:val="24"/>
          <w:szCs w:val="24"/>
        </w:rPr>
        <w:t xml:space="preserve">, и обеспечение </w:t>
      </w:r>
      <w:r w:rsidR="00DE1A30" w:rsidRPr="005528E1">
        <w:rPr>
          <w:rFonts w:ascii="Times New Roman" w:hAnsi="Times New Roman" w:cs="Times New Roman"/>
          <w:sz w:val="24"/>
          <w:szCs w:val="24"/>
        </w:rPr>
        <w:t xml:space="preserve">защиты беженцев </w:t>
      </w:r>
      <w:r w:rsidR="00CC6D02" w:rsidRPr="005528E1">
        <w:rPr>
          <w:rFonts w:ascii="Times New Roman" w:hAnsi="Times New Roman" w:cs="Times New Roman"/>
          <w:sz w:val="24"/>
          <w:szCs w:val="24"/>
        </w:rPr>
        <w:t>стало важным направлением кооперации международного сообщества после Первой мировой войны.</w:t>
      </w:r>
      <w:r w:rsidR="00E17293" w:rsidRPr="005528E1">
        <w:rPr>
          <w:rFonts w:ascii="Times New Roman" w:hAnsi="Times New Roman" w:cs="Times New Roman"/>
          <w:sz w:val="24"/>
          <w:szCs w:val="24"/>
        </w:rPr>
        <w:t xml:space="preserve"> </w:t>
      </w:r>
      <w:r w:rsidR="00394EE2" w:rsidRPr="005528E1">
        <w:rPr>
          <w:rFonts w:ascii="Times New Roman" w:hAnsi="Times New Roman" w:cs="Times New Roman"/>
          <w:sz w:val="24"/>
          <w:szCs w:val="24"/>
        </w:rPr>
        <w:t>До 1920-х гг. власти в каждой стране самостоятельно определяли направления политики, проводимой в отношении беженцев</w:t>
      </w:r>
      <w:r w:rsidR="00DE1A30" w:rsidRPr="005528E1">
        <w:rPr>
          <w:rFonts w:ascii="Times New Roman" w:hAnsi="Times New Roman" w:cs="Times New Roman"/>
          <w:sz w:val="24"/>
          <w:szCs w:val="24"/>
        </w:rPr>
        <w:t xml:space="preserve">. </w:t>
      </w:r>
      <w:r w:rsidR="00E17293" w:rsidRPr="005528E1">
        <w:rPr>
          <w:rFonts w:ascii="Times New Roman" w:hAnsi="Times New Roman" w:cs="Times New Roman"/>
          <w:sz w:val="24"/>
          <w:szCs w:val="24"/>
        </w:rPr>
        <w:t xml:space="preserve">Ситуация в корне изменилась в связи с </w:t>
      </w:r>
      <w:r w:rsidR="00F05713" w:rsidRPr="005528E1">
        <w:rPr>
          <w:rFonts w:ascii="Times New Roman" w:hAnsi="Times New Roman" w:cs="Times New Roman"/>
          <w:sz w:val="24"/>
          <w:szCs w:val="24"/>
        </w:rPr>
        <w:t xml:space="preserve">массовой эмиграцией из России в конце 1910-х – начале 1920-х гг. Более </w:t>
      </w:r>
      <w:r w:rsidR="00E17293" w:rsidRPr="005528E1">
        <w:rPr>
          <w:rFonts w:ascii="Times New Roman" w:hAnsi="Times New Roman" w:cs="Times New Roman"/>
          <w:sz w:val="24"/>
          <w:szCs w:val="24"/>
        </w:rPr>
        <w:t xml:space="preserve">1,5 млн. жителей бывшей Российской империи </w:t>
      </w:r>
      <w:r w:rsidR="00F05713" w:rsidRPr="005528E1">
        <w:rPr>
          <w:rFonts w:ascii="Times New Roman" w:hAnsi="Times New Roman" w:cs="Times New Roman"/>
          <w:sz w:val="24"/>
          <w:szCs w:val="24"/>
        </w:rPr>
        <w:t xml:space="preserve">были вынуждены </w:t>
      </w:r>
      <w:r w:rsidR="00E17293" w:rsidRPr="005528E1">
        <w:rPr>
          <w:rFonts w:ascii="Times New Roman" w:hAnsi="Times New Roman" w:cs="Times New Roman"/>
          <w:sz w:val="24"/>
          <w:szCs w:val="24"/>
        </w:rPr>
        <w:t>искать убежище в других странах</w:t>
      </w:r>
      <w:r w:rsidR="00E17293" w:rsidRPr="005528E1">
        <w:rPr>
          <w:rStyle w:val="ab"/>
          <w:rFonts w:ascii="Times New Roman" w:hAnsi="Times New Roman" w:cs="Times New Roman"/>
          <w:sz w:val="24"/>
          <w:szCs w:val="24"/>
        </w:rPr>
        <w:footnoteReference w:id="62"/>
      </w:r>
      <w:r w:rsidR="00E17293" w:rsidRPr="005528E1">
        <w:rPr>
          <w:rFonts w:ascii="Times New Roman" w:hAnsi="Times New Roman" w:cs="Times New Roman"/>
          <w:sz w:val="24"/>
          <w:szCs w:val="24"/>
        </w:rPr>
        <w:t xml:space="preserve">. </w:t>
      </w:r>
      <w:r w:rsidR="00715FC3" w:rsidRPr="005528E1">
        <w:rPr>
          <w:rFonts w:ascii="Times New Roman" w:hAnsi="Times New Roman" w:cs="Times New Roman"/>
          <w:sz w:val="24"/>
          <w:szCs w:val="24"/>
        </w:rPr>
        <w:t>Государства столкнулись с н</w:t>
      </w:r>
      <w:r w:rsidR="00E17293" w:rsidRPr="005528E1">
        <w:rPr>
          <w:rFonts w:ascii="Times New Roman" w:hAnsi="Times New Roman" w:cs="Times New Roman"/>
          <w:sz w:val="24"/>
          <w:szCs w:val="24"/>
        </w:rPr>
        <w:t>еобходимость</w:t>
      </w:r>
      <w:r w:rsidR="00715FC3" w:rsidRPr="005528E1">
        <w:rPr>
          <w:rFonts w:ascii="Times New Roman" w:hAnsi="Times New Roman" w:cs="Times New Roman"/>
          <w:sz w:val="24"/>
          <w:szCs w:val="24"/>
        </w:rPr>
        <w:t>ю</w:t>
      </w:r>
      <w:r w:rsidR="00E17293" w:rsidRPr="005528E1">
        <w:rPr>
          <w:rFonts w:ascii="Times New Roman" w:hAnsi="Times New Roman" w:cs="Times New Roman"/>
          <w:sz w:val="24"/>
          <w:szCs w:val="24"/>
        </w:rPr>
        <w:t xml:space="preserve"> урегулировать положение бежавших из России людей</w:t>
      </w:r>
      <w:r w:rsidR="00715FC3" w:rsidRPr="005528E1">
        <w:rPr>
          <w:rFonts w:ascii="Times New Roman" w:hAnsi="Times New Roman" w:cs="Times New Roman"/>
          <w:sz w:val="24"/>
          <w:szCs w:val="24"/>
        </w:rPr>
        <w:t xml:space="preserve">, что стало отправной точкой создания </w:t>
      </w:r>
      <w:r w:rsidR="00E17293" w:rsidRPr="005528E1">
        <w:rPr>
          <w:rFonts w:ascii="Times New Roman" w:hAnsi="Times New Roman" w:cs="Times New Roman"/>
          <w:sz w:val="24"/>
          <w:szCs w:val="24"/>
        </w:rPr>
        <w:t xml:space="preserve">международной системы защиты беженцев. </w:t>
      </w:r>
    </w:p>
    <w:p w14:paraId="245CDF4A" w14:textId="1AF5E38B" w:rsidR="00715FC3" w:rsidRPr="005528E1" w:rsidRDefault="00715FC3" w:rsidP="00C6623C">
      <w:pPr>
        <w:spacing w:after="0" w:line="360" w:lineRule="auto"/>
        <w:ind w:firstLine="708"/>
        <w:jc w:val="both"/>
        <w:rPr>
          <w:rFonts w:ascii="Times New Roman" w:hAnsi="Times New Roman" w:cs="Times New Roman"/>
          <w:sz w:val="24"/>
          <w:szCs w:val="24"/>
        </w:rPr>
      </w:pPr>
      <w:r w:rsidRPr="005528E1">
        <w:rPr>
          <w:rFonts w:ascii="Times New Roman" w:hAnsi="Times New Roman" w:cs="Times New Roman"/>
          <w:sz w:val="24"/>
          <w:szCs w:val="24"/>
        </w:rPr>
        <w:t>Специалист в области международного п</w:t>
      </w:r>
      <w:r w:rsidR="00FB0CF6">
        <w:rPr>
          <w:rFonts w:ascii="Times New Roman" w:hAnsi="Times New Roman" w:cs="Times New Roman"/>
          <w:sz w:val="24"/>
          <w:szCs w:val="24"/>
        </w:rPr>
        <w:t>рава Джеймс С. Хэттэуэй выделил</w:t>
      </w:r>
      <w:r w:rsidR="006331BD">
        <w:rPr>
          <w:rFonts w:ascii="Times New Roman" w:hAnsi="Times New Roman" w:cs="Times New Roman"/>
          <w:sz w:val="24"/>
          <w:szCs w:val="24"/>
        </w:rPr>
        <w:t xml:space="preserve"> </w:t>
      </w:r>
      <w:r w:rsidRPr="005528E1">
        <w:rPr>
          <w:rFonts w:ascii="Times New Roman" w:hAnsi="Times New Roman" w:cs="Times New Roman"/>
          <w:sz w:val="24"/>
          <w:szCs w:val="24"/>
        </w:rPr>
        <w:t>три подхода к статусу беженца, которые сменяли друг друга с развитием универсальной</w:t>
      </w:r>
      <w:r w:rsidR="00021965" w:rsidRPr="005528E1">
        <w:rPr>
          <w:rFonts w:ascii="Times New Roman" w:hAnsi="Times New Roman" w:cs="Times New Roman"/>
          <w:sz w:val="24"/>
          <w:szCs w:val="24"/>
        </w:rPr>
        <w:t xml:space="preserve"> </w:t>
      </w:r>
      <w:r w:rsidRPr="005528E1">
        <w:rPr>
          <w:rFonts w:ascii="Times New Roman" w:hAnsi="Times New Roman" w:cs="Times New Roman"/>
          <w:sz w:val="24"/>
          <w:szCs w:val="24"/>
        </w:rPr>
        <w:t>системы защиты беженцев</w:t>
      </w:r>
      <w:r w:rsidRPr="005528E1">
        <w:rPr>
          <w:rStyle w:val="ab"/>
          <w:rFonts w:ascii="Times New Roman" w:hAnsi="Times New Roman" w:cs="Times New Roman"/>
          <w:sz w:val="24"/>
          <w:szCs w:val="24"/>
        </w:rPr>
        <w:footnoteReference w:id="63"/>
      </w:r>
      <w:r w:rsidRPr="005528E1">
        <w:rPr>
          <w:rFonts w:ascii="Times New Roman" w:hAnsi="Times New Roman" w:cs="Times New Roman"/>
          <w:sz w:val="24"/>
          <w:szCs w:val="24"/>
        </w:rPr>
        <w:t xml:space="preserve">. </w:t>
      </w:r>
      <w:r w:rsidR="00021965" w:rsidRPr="005528E1">
        <w:rPr>
          <w:rFonts w:ascii="Times New Roman" w:hAnsi="Times New Roman" w:cs="Times New Roman"/>
          <w:sz w:val="24"/>
          <w:szCs w:val="24"/>
        </w:rPr>
        <w:t>Предложенные автором юридический</w:t>
      </w:r>
      <w:r w:rsidR="004B1466" w:rsidRPr="005528E1">
        <w:rPr>
          <w:rFonts w:ascii="Times New Roman" w:hAnsi="Times New Roman" w:cs="Times New Roman"/>
          <w:sz w:val="24"/>
          <w:szCs w:val="24"/>
        </w:rPr>
        <w:t xml:space="preserve"> (</w:t>
      </w:r>
      <w:r w:rsidR="004B1466" w:rsidRPr="005528E1">
        <w:rPr>
          <w:rFonts w:ascii="Times New Roman" w:hAnsi="Times New Roman" w:cs="Times New Roman"/>
          <w:sz w:val="24"/>
          <w:szCs w:val="24"/>
          <w:lang w:val="en-US"/>
        </w:rPr>
        <w:t>judicial</w:t>
      </w:r>
      <w:r w:rsidR="004B1466" w:rsidRPr="005528E1">
        <w:rPr>
          <w:rFonts w:ascii="Times New Roman" w:hAnsi="Times New Roman" w:cs="Times New Roman"/>
          <w:sz w:val="24"/>
          <w:szCs w:val="24"/>
        </w:rPr>
        <w:t xml:space="preserve"> </w:t>
      </w:r>
      <w:r w:rsidR="004B1466" w:rsidRPr="005528E1">
        <w:rPr>
          <w:rFonts w:ascii="Times New Roman" w:hAnsi="Times New Roman" w:cs="Times New Roman"/>
          <w:sz w:val="24"/>
          <w:szCs w:val="24"/>
          <w:lang w:val="en-US"/>
        </w:rPr>
        <w:t>approach</w:t>
      </w:r>
      <w:r w:rsidR="004B1466" w:rsidRPr="005528E1">
        <w:rPr>
          <w:rFonts w:ascii="Times New Roman" w:hAnsi="Times New Roman" w:cs="Times New Roman"/>
          <w:sz w:val="24"/>
          <w:szCs w:val="24"/>
        </w:rPr>
        <w:t>)</w:t>
      </w:r>
      <w:r w:rsidR="00021965" w:rsidRPr="005528E1">
        <w:rPr>
          <w:rFonts w:ascii="Times New Roman" w:hAnsi="Times New Roman" w:cs="Times New Roman"/>
          <w:sz w:val="24"/>
          <w:szCs w:val="24"/>
        </w:rPr>
        <w:t>, социальный</w:t>
      </w:r>
      <w:r w:rsidR="004B1466" w:rsidRPr="005528E1">
        <w:rPr>
          <w:rFonts w:ascii="Times New Roman" w:hAnsi="Times New Roman" w:cs="Times New Roman"/>
          <w:sz w:val="24"/>
          <w:szCs w:val="24"/>
        </w:rPr>
        <w:t xml:space="preserve"> (</w:t>
      </w:r>
      <w:r w:rsidR="004B1466" w:rsidRPr="005528E1">
        <w:rPr>
          <w:rFonts w:ascii="Times New Roman" w:hAnsi="Times New Roman" w:cs="Times New Roman"/>
          <w:sz w:val="24"/>
          <w:szCs w:val="24"/>
          <w:lang w:val="en-US"/>
        </w:rPr>
        <w:t>social</w:t>
      </w:r>
      <w:r w:rsidR="004B1466" w:rsidRPr="005528E1">
        <w:rPr>
          <w:rFonts w:ascii="Times New Roman" w:hAnsi="Times New Roman" w:cs="Times New Roman"/>
          <w:sz w:val="24"/>
          <w:szCs w:val="24"/>
        </w:rPr>
        <w:t xml:space="preserve"> </w:t>
      </w:r>
      <w:r w:rsidR="004B1466" w:rsidRPr="005528E1">
        <w:rPr>
          <w:rFonts w:ascii="Times New Roman" w:hAnsi="Times New Roman" w:cs="Times New Roman"/>
          <w:sz w:val="24"/>
          <w:szCs w:val="24"/>
          <w:lang w:val="en-US"/>
        </w:rPr>
        <w:t>approach</w:t>
      </w:r>
      <w:r w:rsidR="004B1466" w:rsidRPr="005528E1">
        <w:rPr>
          <w:rFonts w:ascii="Times New Roman" w:hAnsi="Times New Roman" w:cs="Times New Roman"/>
          <w:sz w:val="24"/>
          <w:szCs w:val="24"/>
        </w:rPr>
        <w:t>)</w:t>
      </w:r>
      <w:r w:rsidR="00021965" w:rsidRPr="005528E1">
        <w:rPr>
          <w:rFonts w:ascii="Times New Roman" w:hAnsi="Times New Roman" w:cs="Times New Roman"/>
          <w:sz w:val="24"/>
          <w:szCs w:val="24"/>
        </w:rPr>
        <w:t xml:space="preserve"> и индивидуалистский</w:t>
      </w:r>
      <w:r w:rsidR="004B1466" w:rsidRPr="005528E1">
        <w:rPr>
          <w:rFonts w:ascii="Times New Roman" w:hAnsi="Times New Roman" w:cs="Times New Roman"/>
          <w:sz w:val="24"/>
          <w:szCs w:val="24"/>
        </w:rPr>
        <w:t xml:space="preserve"> (</w:t>
      </w:r>
      <w:r w:rsidR="004B1466" w:rsidRPr="005528E1">
        <w:rPr>
          <w:rFonts w:ascii="Times New Roman" w:hAnsi="Times New Roman" w:cs="Times New Roman"/>
          <w:sz w:val="24"/>
          <w:szCs w:val="24"/>
          <w:lang w:val="en-US"/>
        </w:rPr>
        <w:t>individualist</w:t>
      </w:r>
      <w:r w:rsidR="004B1466" w:rsidRPr="005528E1">
        <w:rPr>
          <w:rFonts w:ascii="Times New Roman" w:hAnsi="Times New Roman" w:cs="Times New Roman"/>
          <w:sz w:val="24"/>
          <w:szCs w:val="24"/>
        </w:rPr>
        <w:t xml:space="preserve"> </w:t>
      </w:r>
      <w:r w:rsidR="004B1466" w:rsidRPr="005528E1">
        <w:rPr>
          <w:rFonts w:ascii="Times New Roman" w:hAnsi="Times New Roman" w:cs="Times New Roman"/>
          <w:sz w:val="24"/>
          <w:szCs w:val="24"/>
          <w:lang w:val="en-US"/>
        </w:rPr>
        <w:t>approach</w:t>
      </w:r>
      <w:r w:rsidR="004B1466" w:rsidRPr="005528E1">
        <w:rPr>
          <w:rFonts w:ascii="Times New Roman" w:hAnsi="Times New Roman" w:cs="Times New Roman"/>
          <w:sz w:val="24"/>
          <w:szCs w:val="24"/>
        </w:rPr>
        <w:t>)</w:t>
      </w:r>
      <w:r w:rsidR="00021965" w:rsidRPr="005528E1">
        <w:rPr>
          <w:rFonts w:ascii="Times New Roman" w:hAnsi="Times New Roman" w:cs="Times New Roman"/>
          <w:sz w:val="24"/>
          <w:szCs w:val="24"/>
        </w:rPr>
        <w:t xml:space="preserve"> подходы позволяют выделить основные стадии развития международной системы защиты беженцев в период с 1920-х по 1950-е гг. </w:t>
      </w:r>
    </w:p>
    <w:p w14:paraId="19EEEF27" w14:textId="7704E0FC" w:rsidR="00BA7AD5" w:rsidRPr="005528E1" w:rsidRDefault="00021965" w:rsidP="003914C0">
      <w:pPr>
        <w:spacing w:after="0" w:line="360" w:lineRule="auto"/>
        <w:ind w:firstLine="708"/>
        <w:jc w:val="both"/>
        <w:rPr>
          <w:rFonts w:ascii="Times New Roman" w:hAnsi="Times New Roman" w:cs="Times New Roman"/>
          <w:sz w:val="24"/>
          <w:szCs w:val="24"/>
        </w:rPr>
      </w:pPr>
      <w:r w:rsidRPr="005528E1">
        <w:rPr>
          <w:rFonts w:ascii="Times New Roman" w:hAnsi="Times New Roman" w:cs="Times New Roman"/>
          <w:sz w:val="24"/>
          <w:szCs w:val="24"/>
        </w:rPr>
        <w:t>Юридический подход</w:t>
      </w:r>
      <w:r w:rsidR="006058C6" w:rsidRPr="005528E1">
        <w:rPr>
          <w:rFonts w:ascii="Times New Roman" w:hAnsi="Times New Roman" w:cs="Times New Roman"/>
          <w:sz w:val="24"/>
          <w:szCs w:val="24"/>
        </w:rPr>
        <w:t xml:space="preserve"> фокусируется на правовом статусе беженцев. </w:t>
      </w:r>
      <w:r w:rsidR="00F55DE1" w:rsidRPr="005528E1">
        <w:rPr>
          <w:rFonts w:ascii="Times New Roman" w:hAnsi="Times New Roman" w:cs="Times New Roman"/>
          <w:sz w:val="24"/>
          <w:szCs w:val="24"/>
        </w:rPr>
        <w:t>Так, п</w:t>
      </w:r>
      <w:r w:rsidR="00C65EDF" w:rsidRPr="005528E1">
        <w:rPr>
          <w:rFonts w:ascii="Times New Roman" w:hAnsi="Times New Roman" w:cs="Times New Roman"/>
          <w:sz w:val="24"/>
          <w:szCs w:val="24"/>
        </w:rPr>
        <w:t>од беженцами понимаются лица, которые оказались лишены</w:t>
      </w:r>
      <w:r w:rsidR="003A4693" w:rsidRPr="005528E1">
        <w:rPr>
          <w:rFonts w:ascii="Times New Roman" w:hAnsi="Times New Roman" w:cs="Times New Roman"/>
          <w:sz w:val="24"/>
          <w:szCs w:val="24"/>
        </w:rPr>
        <w:t xml:space="preserve"> правовой защиты государства гражданства или</w:t>
      </w:r>
      <w:r w:rsidR="00F55DE1" w:rsidRPr="005528E1">
        <w:rPr>
          <w:rFonts w:ascii="Times New Roman" w:hAnsi="Times New Roman" w:cs="Times New Roman"/>
          <w:sz w:val="24"/>
          <w:szCs w:val="24"/>
        </w:rPr>
        <w:t xml:space="preserve"> постоянного местожительства</w:t>
      </w:r>
      <w:r w:rsidR="003A4693" w:rsidRPr="005528E1">
        <w:rPr>
          <w:rFonts w:ascii="Times New Roman" w:hAnsi="Times New Roman" w:cs="Times New Roman"/>
          <w:sz w:val="24"/>
          <w:szCs w:val="24"/>
        </w:rPr>
        <w:t>, и задача механизмов защиты беженцев состоит в том, чтобы гарант</w:t>
      </w:r>
      <w:r w:rsidR="00C65EDF" w:rsidRPr="005528E1">
        <w:rPr>
          <w:rFonts w:ascii="Times New Roman" w:hAnsi="Times New Roman" w:cs="Times New Roman"/>
          <w:sz w:val="24"/>
          <w:szCs w:val="24"/>
        </w:rPr>
        <w:t>ировать свободу перемещения таким лицам</w:t>
      </w:r>
      <w:r w:rsidR="003A4693" w:rsidRPr="005528E1">
        <w:rPr>
          <w:rFonts w:ascii="Times New Roman" w:hAnsi="Times New Roman" w:cs="Times New Roman"/>
          <w:sz w:val="24"/>
          <w:szCs w:val="24"/>
        </w:rPr>
        <w:t xml:space="preserve"> и преодолеть неопределенность </w:t>
      </w:r>
      <w:r w:rsidR="00C65EDF" w:rsidRPr="005528E1">
        <w:rPr>
          <w:rFonts w:ascii="Times New Roman" w:hAnsi="Times New Roman" w:cs="Times New Roman"/>
          <w:sz w:val="24"/>
          <w:szCs w:val="24"/>
        </w:rPr>
        <w:t xml:space="preserve">их </w:t>
      </w:r>
      <w:r w:rsidR="003A4693" w:rsidRPr="005528E1">
        <w:rPr>
          <w:rFonts w:ascii="Times New Roman" w:hAnsi="Times New Roman" w:cs="Times New Roman"/>
          <w:sz w:val="24"/>
          <w:szCs w:val="24"/>
        </w:rPr>
        <w:t>правового положения</w:t>
      </w:r>
      <w:r w:rsidR="00BA7AD5" w:rsidRPr="005528E1">
        <w:rPr>
          <w:rFonts w:ascii="Times New Roman" w:hAnsi="Times New Roman" w:cs="Times New Roman"/>
          <w:sz w:val="24"/>
          <w:szCs w:val="24"/>
        </w:rPr>
        <w:t>. Согласно социальному подходу</w:t>
      </w:r>
      <w:r w:rsidR="004B1466" w:rsidRPr="005528E1">
        <w:rPr>
          <w:rFonts w:ascii="Times New Roman" w:hAnsi="Times New Roman" w:cs="Times New Roman"/>
          <w:sz w:val="24"/>
          <w:szCs w:val="24"/>
        </w:rPr>
        <w:t xml:space="preserve">, </w:t>
      </w:r>
      <w:r w:rsidR="003914C0">
        <w:rPr>
          <w:rFonts w:ascii="Times New Roman" w:hAnsi="Times New Roman" w:cs="Times New Roman"/>
          <w:sz w:val="24"/>
          <w:szCs w:val="24"/>
        </w:rPr>
        <w:t xml:space="preserve">беженцами считаются </w:t>
      </w:r>
      <w:r w:rsidR="00BA7AD5" w:rsidRPr="005528E1">
        <w:rPr>
          <w:rFonts w:ascii="Times New Roman" w:hAnsi="Times New Roman" w:cs="Times New Roman"/>
          <w:sz w:val="24"/>
          <w:szCs w:val="24"/>
        </w:rPr>
        <w:t xml:space="preserve">лица, ставшие жертвами социальных или политических событий на территории своего государства. Основные задачи системы защиты беженцев связаны не только с определением их формального правового положения на международном уровне, но и с обеспечением их безопасности и благополучия. </w:t>
      </w:r>
      <w:r w:rsidR="00C65EDF" w:rsidRPr="005528E1">
        <w:rPr>
          <w:rFonts w:ascii="Times New Roman" w:hAnsi="Times New Roman" w:cs="Times New Roman"/>
          <w:sz w:val="24"/>
          <w:szCs w:val="24"/>
        </w:rPr>
        <w:t xml:space="preserve">Как в юридическом, так и в социальном подходе прослеживается понимание беженцев исключительно как группы лиц. </w:t>
      </w:r>
      <w:r w:rsidR="00BA7AD5" w:rsidRPr="005528E1">
        <w:rPr>
          <w:rFonts w:ascii="Times New Roman" w:hAnsi="Times New Roman" w:cs="Times New Roman"/>
          <w:sz w:val="24"/>
          <w:szCs w:val="24"/>
        </w:rPr>
        <w:t xml:space="preserve">Что касается индивидуалистского подхода, то данная концепция рассматривает беженца не </w:t>
      </w:r>
      <w:r w:rsidR="003914C0">
        <w:rPr>
          <w:rFonts w:ascii="Times New Roman" w:hAnsi="Times New Roman" w:cs="Times New Roman"/>
          <w:sz w:val="24"/>
          <w:szCs w:val="24"/>
        </w:rPr>
        <w:t xml:space="preserve">как </w:t>
      </w:r>
      <w:r w:rsidR="00BA7AD5" w:rsidRPr="005528E1">
        <w:rPr>
          <w:rFonts w:ascii="Times New Roman" w:hAnsi="Times New Roman" w:cs="Times New Roman"/>
          <w:sz w:val="24"/>
          <w:szCs w:val="24"/>
        </w:rPr>
        <w:lastRenderedPageBreak/>
        <w:t>часть политической или социальной группы, а как отдельного индивида, государство гражданства или подданства которого не обеспечивает реализацию его личных свобод</w:t>
      </w:r>
      <w:r w:rsidR="00BA7AD5" w:rsidRPr="005528E1">
        <w:rPr>
          <w:rStyle w:val="ab"/>
          <w:rFonts w:ascii="Times New Roman" w:hAnsi="Times New Roman" w:cs="Times New Roman"/>
          <w:sz w:val="24"/>
          <w:szCs w:val="24"/>
        </w:rPr>
        <w:footnoteReference w:id="64"/>
      </w:r>
      <w:r w:rsidR="003A4693" w:rsidRPr="005528E1">
        <w:rPr>
          <w:rFonts w:ascii="Times New Roman" w:hAnsi="Times New Roman" w:cs="Times New Roman"/>
          <w:sz w:val="24"/>
          <w:szCs w:val="24"/>
        </w:rPr>
        <w:t>.</w:t>
      </w:r>
      <w:r w:rsidR="00BA7AD5" w:rsidRPr="005528E1">
        <w:rPr>
          <w:rFonts w:ascii="Times New Roman" w:hAnsi="Times New Roman" w:cs="Times New Roman"/>
          <w:sz w:val="24"/>
          <w:szCs w:val="24"/>
        </w:rPr>
        <w:t xml:space="preserve"> </w:t>
      </w:r>
      <w:r w:rsidR="00984420" w:rsidRPr="005528E1">
        <w:rPr>
          <w:rFonts w:ascii="Times New Roman" w:hAnsi="Times New Roman" w:cs="Times New Roman"/>
          <w:sz w:val="24"/>
          <w:szCs w:val="24"/>
        </w:rPr>
        <w:t>Обратимся к основным событиям в ходе формирования механизмов международно-правовой защиты беженцев.</w:t>
      </w:r>
    </w:p>
    <w:p w14:paraId="7E5979C4" w14:textId="017223BC" w:rsidR="00D31961" w:rsidRPr="005528E1" w:rsidRDefault="00BA7AD5" w:rsidP="00C6623C">
      <w:pPr>
        <w:spacing w:after="0" w:line="360" w:lineRule="auto"/>
        <w:jc w:val="both"/>
        <w:rPr>
          <w:rFonts w:ascii="Times New Roman" w:hAnsi="Times New Roman" w:cs="Times New Roman"/>
          <w:sz w:val="24"/>
          <w:szCs w:val="24"/>
        </w:rPr>
      </w:pPr>
      <w:r w:rsidRPr="005528E1">
        <w:rPr>
          <w:rFonts w:ascii="Times New Roman" w:hAnsi="Times New Roman" w:cs="Times New Roman"/>
          <w:sz w:val="24"/>
          <w:szCs w:val="24"/>
        </w:rPr>
        <w:tab/>
      </w:r>
      <w:r w:rsidR="00D31961" w:rsidRPr="005528E1">
        <w:rPr>
          <w:rFonts w:ascii="Times New Roman" w:hAnsi="Times New Roman" w:cs="Times New Roman"/>
          <w:sz w:val="24"/>
          <w:szCs w:val="24"/>
        </w:rPr>
        <w:t>В 1921 году</w:t>
      </w:r>
      <w:r w:rsidR="00F05713" w:rsidRPr="005528E1">
        <w:rPr>
          <w:rFonts w:ascii="Times New Roman" w:hAnsi="Times New Roman" w:cs="Times New Roman"/>
          <w:sz w:val="24"/>
          <w:szCs w:val="24"/>
        </w:rPr>
        <w:t xml:space="preserve"> </w:t>
      </w:r>
      <w:r w:rsidR="00D31961" w:rsidRPr="005528E1">
        <w:rPr>
          <w:rFonts w:ascii="Times New Roman" w:hAnsi="Times New Roman" w:cs="Times New Roman"/>
          <w:sz w:val="24"/>
          <w:szCs w:val="24"/>
        </w:rPr>
        <w:t>Международный Комитет Красного Креста обратился к Лиге Наций с призывом обратить внимание на ситуацию с беженцами из России</w:t>
      </w:r>
      <w:r w:rsidR="000D7410" w:rsidRPr="005528E1">
        <w:rPr>
          <w:rStyle w:val="ab"/>
          <w:rFonts w:ascii="Times New Roman" w:hAnsi="Times New Roman" w:cs="Times New Roman"/>
          <w:sz w:val="24"/>
          <w:szCs w:val="24"/>
        </w:rPr>
        <w:footnoteReference w:id="65"/>
      </w:r>
      <w:r w:rsidR="00F05713" w:rsidRPr="005528E1">
        <w:rPr>
          <w:rFonts w:ascii="Times New Roman" w:hAnsi="Times New Roman" w:cs="Times New Roman"/>
          <w:sz w:val="24"/>
          <w:szCs w:val="24"/>
        </w:rPr>
        <w:t>, после чего</w:t>
      </w:r>
      <w:r w:rsidR="00D31961" w:rsidRPr="005528E1">
        <w:rPr>
          <w:rFonts w:ascii="Times New Roman" w:hAnsi="Times New Roman" w:cs="Times New Roman"/>
          <w:sz w:val="24"/>
          <w:szCs w:val="24"/>
        </w:rPr>
        <w:t xml:space="preserve"> состоялась первая международная конференция по вопросу беженцев и был учрежден пост Верховного комиссара по делам русских беженцев</w:t>
      </w:r>
      <w:r w:rsidR="000D7410" w:rsidRPr="005528E1">
        <w:rPr>
          <w:rStyle w:val="ab"/>
          <w:rFonts w:ascii="Times New Roman" w:hAnsi="Times New Roman" w:cs="Times New Roman"/>
          <w:sz w:val="24"/>
          <w:szCs w:val="24"/>
        </w:rPr>
        <w:footnoteReference w:id="66"/>
      </w:r>
      <w:r w:rsidR="00D31961" w:rsidRPr="005528E1">
        <w:rPr>
          <w:rFonts w:ascii="Times New Roman" w:hAnsi="Times New Roman" w:cs="Times New Roman"/>
          <w:sz w:val="24"/>
          <w:szCs w:val="24"/>
        </w:rPr>
        <w:t xml:space="preserve">. </w:t>
      </w:r>
      <w:r w:rsidR="00207FEA" w:rsidRPr="005528E1">
        <w:rPr>
          <w:rFonts w:ascii="Times New Roman" w:hAnsi="Times New Roman" w:cs="Times New Roman"/>
          <w:sz w:val="24"/>
          <w:szCs w:val="24"/>
        </w:rPr>
        <w:t>Управление Верховного комиссара занималось определением правового статуса беженцев, их репатриацией или организацией перемещений в другие страны</w:t>
      </w:r>
      <w:r w:rsidR="004B1466" w:rsidRPr="005528E1">
        <w:rPr>
          <w:rFonts w:ascii="Times New Roman" w:hAnsi="Times New Roman" w:cs="Times New Roman"/>
          <w:sz w:val="24"/>
          <w:szCs w:val="24"/>
          <w:lang w:bidi="ar-AE"/>
        </w:rPr>
        <w:t xml:space="preserve"> и</w:t>
      </w:r>
      <w:r w:rsidR="00207FEA" w:rsidRPr="005528E1">
        <w:rPr>
          <w:rFonts w:ascii="Times New Roman" w:hAnsi="Times New Roman" w:cs="Times New Roman"/>
          <w:sz w:val="24"/>
          <w:szCs w:val="24"/>
        </w:rPr>
        <w:t xml:space="preserve"> оказывало иную необходимую помощь беженцам.</w:t>
      </w:r>
      <w:r w:rsidR="006331BD">
        <w:rPr>
          <w:rFonts w:ascii="Times New Roman" w:hAnsi="Times New Roman" w:cs="Times New Roman"/>
          <w:sz w:val="24"/>
          <w:szCs w:val="24"/>
        </w:rPr>
        <w:t xml:space="preserve"> </w:t>
      </w:r>
      <w:r w:rsidR="00936813" w:rsidRPr="005528E1">
        <w:rPr>
          <w:rFonts w:ascii="Times New Roman" w:hAnsi="Times New Roman" w:cs="Times New Roman"/>
          <w:sz w:val="24"/>
          <w:szCs w:val="24"/>
        </w:rPr>
        <w:t>Верховным комиссаром был назначен Фритьоф Нансен, усилиями которого был разработан документ международного образца – идентификационный сертификат для беженцев</w:t>
      </w:r>
      <w:r w:rsidR="007170F2" w:rsidRPr="005528E1">
        <w:rPr>
          <w:rStyle w:val="ab"/>
          <w:rFonts w:ascii="Times New Roman" w:hAnsi="Times New Roman" w:cs="Times New Roman"/>
          <w:sz w:val="24"/>
          <w:szCs w:val="24"/>
        </w:rPr>
        <w:footnoteReference w:id="67"/>
      </w:r>
      <w:r w:rsidR="00936813" w:rsidRPr="005528E1">
        <w:rPr>
          <w:rFonts w:ascii="Times New Roman" w:hAnsi="Times New Roman" w:cs="Times New Roman"/>
          <w:sz w:val="24"/>
          <w:szCs w:val="24"/>
        </w:rPr>
        <w:t xml:space="preserve">, известный как «нансеновский паспорт». </w:t>
      </w:r>
      <w:r w:rsidR="00447ACB" w:rsidRPr="005528E1">
        <w:rPr>
          <w:rFonts w:ascii="Times New Roman" w:hAnsi="Times New Roman" w:cs="Times New Roman"/>
          <w:sz w:val="24"/>
          <w:szCs w:val="24"/>
        </w:rPr>
        <w:t>В 1922 году на конференции в Женеве бы</w:t>
      </w:r>
      <w:r w:rsidR="003914C0">
        <w:rPr>
          <w:rFonts w:ascii="Times New Roman" w:hAnsi="Times New Roman" w:cs="Times New Roman"/>
          <w:sz w:val="24"/>
          <w:szCs w:val="24"/>
        </w:rPr>
        <w:t>ло подписано Соглашение о выдаче</w:t>
      </w:r>
      <w:r w:rsidR="00447ACB" w:rsidRPr="005528E1">
        <w:rPr>
          <w:rFonts w:ascii="Times New Roman" w:hAnsi="Times New Roman" w:cs="Times New Roman"/>
          <w:sz w:val="24"/>
          <w:szCs w:val="24"/>
        </w:rPr>
        <w:t xml:space="preserve"> удостоверений личности русским беженцам</w:t>
      </w:r>
      <w:r w:rsidR="000D7410" w:rsidRPr="005528E1">
        <w:rPr>
          <w:rStyle w:val="ab"/>
          <w:rFonts w:ascii="Times New Roman" w:hAnsi="Times New Roman" w:cs="Times New Roman"/>
          <w:sz w:val="24"/>
          <w:szCs w:val="24"/>
        </w:rPr>
        <w:footnoteReference w:id="68"/>
      </w:r>
      <w:r w:rsidR="00447ACB" w:rsidRPr="005528E1">
        <w:rPr>
          <w:rFonts w:ascii="Times New Roman" w:hAnsi="Times New Roman" w:cs="Times New Roman"/>
          <w:sz w:val="24"/>
          <w:szCs w:val="24"/>
        </w:rPr>
        <w:t xml:space="preserve">. </w:t>
      </w:r>
      <w:r w:rsidR="004B1466" w:rsidRPr="005528E1">
        <w:rPr>
          <w:rFonts w:ascii="Times New Roman" w:hAnsi="Times New Roman" w:cs="Times New Roman"/>
          <w:sz w:val="24"/>
          <w:szCs w:val="24"/>
        </w:rPr>
        <w:t>Так, беженцы стали получать специальные документы, удостоверяющие их статус.</w:t>
      </w:r>
    </w:p>
    <w:p w14:paraId="49A142CC" w14:textId="5D967057" w:rsidR="00A56B01" w:rsidRPr="005528E1" w:rsidRDefault="00447ACB" w:rsidP="00C6623C">
      <w:pPr>
        <w:spacing w:after="0" w:line="360" w:lineRule="auto"/>
        <w:jc w:val="both"/>
        <w:rPr>
          <w:rFonts w:ascii="Times New Roman" w:hAnsi="Times New Roman" w:cs="Times New Roman"/>
          <w:color w:val="000000" w:themeColor="text1"/>
          <w:sz w:val="24"/>
          <w:szCs w:val="24"/>
        </w:rPr>
      </w:pPr>
      <w:r w:rsidRPr="005528E1">
        <w:rPr>
          <w:rFonts w:ascii="Times New Roman" w:hAnsi="Times New Roman" w:cs="Times New Roman"/>
          <w:sz w:val="24"/>
          <w:szCs w:val="24"/>
        </w:rPr>
        <w:tab/>
        <w:t>Однако русские беженцы были не е</w:t>
      </w:r>
      <w:r w:rsidR="003914C0">
        <w:rPr>
          <w:rFonts w:ascii="Times New Roman" w:hAnsi="Times New Roman" w:cs="Times New Roman"/>
          <w:sz w:val="24"/>
          <w:szCs w:val="24"/>
        </w:rPr>
        <w:t>динственной группой лиц, которая была вынуждена</w:t>
      </w:r>
      <w:r w:rsidRPr="005528E1">
        <w:rPr>
          <w:rFonts w:ascii="Times New Roman" w:hAnsi="Times New Roman" w:cs="Times New Roman"/>
          <w:sz w:val="24"/>
          <w:szCs w:val="24"/>
        </w:rPr>
        <w:t xml:space="preserve"> покинуть свою страну. </w:t>
      </w:r>
      <w:r w:rsidR="00FE3EE7" w:rsidRPr="005528E1">
        <w:rPr>
          <w:rFonts w:ascii="Times New Roman" w:hAnsi="Times New Roman" w:cs="Times New Roman"/>
          <w:sz w:val="24"/>
          <w:szCs w:val="24"/>
        </w:rPr>
        <w:t xml:space="preserve">В связи с обострением национально-этнических противоречий в Турции в 1921 году начался массовый отток армянских беженцев из страны. </w:t>
      </w:r>
      <w:r w:rsidR="00984609" w:rsidRPr="005528E1">
        <w:rPr>
          <w:rFonts w:ascii="Times New Roman" w:hAnsi="Times New Roman" w:cs="Times New Roman"/>
          <w:sz w:val="24"/>
          <w:szCs w:val="24"/>
        </w:rPr>
        <w:t xml:space="preserve">Ф. Нансен выступил с инициативой </w:t>
      </w:r>
      <w:r w:rsidR="00BF5C15" w:rsidRPr="005528E1">
        <w:rPr>
          <w:rFonts w:ascii="Times New Roman" w:hAnsi="Times New Roman" w:cs="Times New Roman"/>
          <w:sz w:val="24"/>
          <w:szCs w:val="24"/>
        </w:rPr>
        <w:t xml:space="preserve">расширения действия </w:t>
      </w:r>
      <w:r w:rsidR="00FE3EE7" w:rsidRPr="005528E1">
        <w:rPr>
          <w:rFonts w:ascii="Times New Roman" w:hAnsi="Times New Roman" w:cs="Times New Roman"/>
          <w:sz w:val="24"/>
          <w:szCs w:val="24"/>
        </w:rPr>
        <w:t>«</w:t>
      </w:r>
      <w:r w:rsidR="00BF5C15" w:rsidRPr="005528E1">
        <w:rPr>
          <w:rFonts w:ascii="Times New Roman" w:hAnsi="Times New Roman" w:cs="Times New Roman"/>
          <w:sz w:val="24"/>
          <w:szCs w:val="24"/>
        </w:rPr>
        <w:t>нансеновских</w:t>
      </w:r>
      <w:r w:rsidR="00984609" w:rsidRPr="005528E1">
        <w:rPr>
          <w:rFonts w:ascii="Times New Roman" w:hAnsi="Times New Roman" w:cs="Times New Roman"/>
          <w:sz w:val="24"/>
          <w:szCs w:val="24"/>
        </w:rPr>
        <w:t xml:space="preserve"> паспортов</w:t>
      </w:r>
      <w:r w:rsidR="00FE3EE7" w:rsidRPr="005528E1">
        <w:rPr>
          <w:rFonts w:ascii="Times New Roman" w:hAnsi="Times New Roman" w:cs="Times New Roman"/>
          <w:sz w:val="24"/>
          <w:szCs w:val="24"/>
        </w:rPr>
        <w:t>»</w:t>
      </w:r>
      <w:r w:rsidR="00984609" w:rsidRPr="005528E1">
        <w:rPr>
          <w:rFonts w:ascii="Times New Roman" w:hAnsi="Times New Roman" w:cs="Times New Roman"/>
          <w:sz w:val="24"/>
          <w:szCs w:val="24"/>
        </w:rPr>
        <w:t xml:space="preserve"> </w:t>
      </w:r>
      <w:r w:rsidR="00BF5C15" w:rsidRPr="005528E1">
        <w:rPr>
          <w:rFonts w:ascii="Times New Roman" w:hAnsi="Times New Roman" w:cs="Times New Roman"/>
          <w:sz w:val="24"/>
          <w:szCs w:val="24"/>
        </w:rPr>
        <w:t>на армян</w:t>
      </w:r>
      <w:r w:rsidR="000D7410" w:rsidRPr="005528E1">
        <w:rPr>
          <w:rStyle w:val="ab"/>
          <w:rFonts w:ascii="Times New Roman" w:hAnsi="Times New Roman" w:cs="Times New Roman"/>
          <w:sz w:val="24"/>
          <w:szCs w:val="24"/>
        </w:rPr>
        <w:footnoteReference w:id="69"/>
      </w:r>
      <w:r w:rsidR="00BF5C15" w:rsidRPr="005528E1">
        <w:rPr>
          <w:rFonts w:ascii="Times New Roman" w:hAnsi="Times New Roman" w:cs="Times New Roman"/>
          <w:sz w:val="24"/>
          <w:szCs w:val="24"/>
        </w:rPr>
        <w:t>, и м</w:t>
      </w:r>
      <w:r w:rsidR="00984609" w:rsidRPr="005528E1">
        <w:rPr>
          <w:rFonts w:ascii="Times New Roman" w:hAnsi="Times New Roman" w:cs="Times New Roman"/>
          <w:sz w:val="24"/>
          <w:szCs w:val="24"/>
        </w:rPr>
        <w:t>андат Верховного комиссара Лиги На</w:t>
      </w:r>
      <w:r w:rsidR="007248C9" w:rsidRPr="005528E1">
        <w:rPr>
          <w:rFonts w:ascii="Times New Roman" w:hAnsi="Times New Roman" w:cs="Times New Roman"/>
          <w:sz w:val="24"/>
          <w:szCs w:val="24"/>
        </w:rPr>
        <w:t xml:space="preserve">ций по делам русских беженцев </w:t>
      </w:r>
      <w:r w:rsidR="00BF5C15" w:rsidRPr="005528E1">
        <w:rPr>
          <w:rFonts w:ascii="Times New Roman" w:hAnsi="Times New Roman" w:cs="Times New Roman"/>
          <w:sz w:val="24"/>
          <w:szCs w:val="24"/>
        </w:rPr>
        <w:t xml:space="preserve">был распространен </w:t>
      </w:r>
      <w:r w:rsidR="007248C9" w:rsidRPr="005528E1">
        <w:rPr>
          <w:rFonts w:ascii="Times New Roman" w:hAnsi="Times New Roman" w:cs="Times New Roman"/>
          <w:sz w:val="24"/>
          <w:szCs w:val="24"/>
        </w:rPr>
        <w:t xml:space="preserve">сначала на армянских, а к 1928 году – на ассирийских, ассиро-халдейских и турецких беженцев. </w:t>
      </w:r>
      <w:r w:rsidR="00FE3EE7" w:rsidRPr="005528E1">
        <w:rPr>
          <w:rFonts w:ascii="Times New Roman" w:hAnsi="Times New Roman" w:cs="Times New Roman"/>
          <w:sz w:val="24"/>
          <w:szCs w:val="24"/>
        </w:rPr>
        <w:t xml:space="preserve">К </w:t>
      </w:r>
      <w:r w:rsidR="007248C9" w:rsidRPr="005528E1">
        <w:rPr>
          <w:rFonts w:ascii="Times New Roman" w:hAnsi="Times New Roman" w:cs="Times New Roman"/>
          <w:sz w:val="24"/>
          <w:szCs w:val="24"/>
        </w:rPr>
        <w:t>концу 1920-х гг. Ф. Нансен стал Верховным комиссаром по делам беженцев</w:t>
      </w:r>
      <w:r w:rsidR="000D7410" w:rsidRPr="005528E1">
        <w:rPr>
          <w:rStyle w:val="ab"/>
          <w:rFonts w:ascii="Times New Roman" w:hAnsi="Times New Roman" w:cs="Times New Roman"/>
          <w:sz w:val="24"/>
          <w:szCs w:val="24"/>
        </w:rPr>
        <w:footnoteReference w:id="70"/>
      </w:r>
      <w:r w:rsidR="00FE3EE7" w:rsidRPr="005528E1">
        <w:rPr>
          <w:rFonts w:ascii="Times New Roman" w:hAnsi="Times New Roman" w:cs="Times New Roman"/>
          <w:sz w:val="24"/>
          <w:szCs w:val="24"/>
        </w:rPr>
        <w:t xml:space="preserve">. </w:t>
      </w:r>
      <w:r w:rsidR="00DE1A30" w:rsidRPr="005528E1">
        <w:rPr>
          <w:rFonts w:ascii="Times New Roman" w:hAnsi="Times New Roman" w:cs="Times New Roman"/>
          <w:color w:val="000000" w:themeColor="text1"/>
          <w:sz w:val="24"/>
          <w:szCs w:val="24"/>
        </w:rPr>
        <w:t>П</w:t>
      </w:r>
      <w:r w:rsidR="00F05713" w:rsidRPr="005528E1">
        <w:rPr>
          <w:rFonts w:ascii="Times New Roman" w:hAnsi="Times New Roman" w:cs="Times New Roman"/>
          <w:color w:val="000000" w:themeColor="text1"/>
          <w:sz w:val="24"/>
          <w:szCs w:val="24"/>
        </w:rPr>
        <w:t>од международной защитой оказались более широкие группы беженцев.</w:t>
      </w:r>
    </w:p>
    <w:p w14:paraId="4A8C69D8" w14:textId="77777777" w:rsidR="00447ACB" w:rsidRPr="005528E1" w:rsidRDefault="00B67B10" w:rsidP="00C6623C">
      <w:pPr>
        <w:spacing w:after="0" w:line="360" w:lineRule="auto"/>
        <w:ind w:firstLine="708"/>
        <w:jc w:val="both"/>
        <w:rPr>
          <w:rFonts w:ascii="Times New Roman" w:hAnsi="Times New Roman" w:cs="Times New Roman"/>
          <w:sz w:val="24"/>
          <w:szCs w:val="24"/>
        </w:rPr>
      </w:pPr>
      <w:r w:rsidRPr="005528E1">
        <w:rPr>
          <w:rFonts w:ascii="Times New Roman" w:hAnsi="Times New Roman" w:cs="Times New Roman"/>
          <w:sz w:val="24"/>
          <w:szCs w:val="24"/>
        </w:rPr>
        <w:lastRenderedPageBreak/>
        <w:t xml:space="preserve">После смерти </w:t>
      </w:r>
      <w:r w:rsidR="002F19FE" w:rsidRPr="005528E1">
        <w:rPr>
          <w:rFonts w:ascii="Times New Roman" w:hAnsi="Times New Roman" w:cs="Times New Roman"/>
          <w:sz w:val="24"/>
          <w:szCs w:val="24"/>
        </w:rPr>
        <w:t xml:space="preserve">Ф. </w:t>
      </w:r>
      <w:r w:rsidRPr="005528E1">
        <w:rPr>
          <w:rFonts w:ascii="Times New Roman" w:hAnsi="Times New Roman" w:cs="Times New Roman"/>
          <w:sz w:val="24"/>
          <w:szCs w:val="24"/>
        </w:rPr>
        <w:t>Нансена в 1930 году, в рамках Лиги Наций был</w:t>
      </w:r>
      <w:r w:rsidR="00F70E34" w:rsidRPr="005528E1">
        <w:rPr>
          <w:rFonts w:ascii="Times New Roman" w:hAnsi="Times New Roman" w:cs="Times New Roman"/>
          <w:sz w:val="24"/>
          <w:szCs w:val="24"/>
        </w:rPr>
        <w:t xml:space="preserve">о создано </w:t>
      </w:r>
      <w:r w:rsidRPr="005528E1">
        <w:rPr>
          <w:rFonts w:ascii="Times New Roman" w:hAnsi="Times New Roman" w:cs="Times New Roman"/>
          <w:sz w:val="24"/>
          <w:szCs w:val="24"/>
        </w:rPr>
        <w:t>Международное управление Нан</w:t>
      </w:r>
      <w:r w:rsidR="003B640D" w:rsidRPr="005528E1">
        <w:rPr>
          <w:rFonts w:ascii="Times New Roman" w:hAnsi="Times New Roman" w:cs="Times New Roman"/>
          <w:sz w:val="24"/>
          <w:szCs w:val="24"/>
        </w:rPr>
        <w:t>сена по делам беженцев</w:t>
      </w:r>
      <w:r w:rsidR="00F70E34" w:rsidRPr="005528E1">
        <w:rPr>
          <w:rFonts w:ascii="Times New Roman" w:hAnsi="Times New Roman" w:cs="Times New Roman"/>
          <w:sz w:val="24"/>
          <w:szCs w:val="24"/>
        </w:rPr>
        <w:t>, которое приняло</w:t>
      </w:r>
      <w:r w:rsidRPr="005528E1">
        <w:rPr>
          <w:rFonts w:ascii="Times New Roman" w:hAnsi="Times New Roman" w:cs="Times New Roman"/>
          <w:sz w:val="24"/>
          <w:szCs w:val="24"/>
        </w:rPr>
        <w:t xml:space="preserve"> на себя полномочия Верховного комиссара. </w:t>
      </w:r>
      <w:r w:rsidR="00F70E34" w:rsidRPr="005528E1">
        <w:rPr>
          <w:rFonts w:ascii="Times New Roman" w:hAnsi="Times New Roman" w:cs="Times New Roman"/>
          <w:sz w:val="24"/>
          <w:szCs w:val="24"/>
        </w:rPr>
        <w:t xml:space="preserve">Управление работало </w:t>
      </w:r>
      <w:r w:rsidRPr="005528E1">
        <w:rPr>
          <w:rFonts w:ascii="Times New Roman" w:hAnsi="Times New Roman" w:cs="Times New Roman"/>
          <w:sz w:val="24"/>
          <w:szCs w:val="24"/>
        </w:rPr>
        <w:t>по двум основным направлениям: правовая защита беженцев на международном уровне и организация гуманитарного обеспечения</w:t>
      </w:r>
      <w:r w:rsidR="000D7410" w:rsidRPr="005528E1">
        <w:rPr>
          <w:rStyle w:val="ab"/>
          <w:rFonts w:ascii="Times New Roman" w:hAnsi="Times New Roman" w:cs="Times New Roman"/>
          <w:sz w:val="24"/>
          <w:szCs w:val="24"/>
        </w:rPr>
        <w:footnoteReference w:id="71"/>
      </w:r>
      <w:r w:rsidRPr="005528E1">
        <w:rPr>
          <w:rFonts w:ascii="Times New Roman" w:hAnsi="Times New Roman" w:cs="Times New Roman"/>
          <w:sz w:val="24"/>
          <w:szCs w:val="24"/>
        </w:rPr>
        <w:t>.</w:t>
      </w:r>
      <w:r w:rsidR="00A56B01" w:rsidRPr="005528E1">
        <w:rPr>
          <w:rFonts w:ascii="Times New Roman" w:hAnsi="Times New Roman" w:cs="Times New Roman"/>
          <w:sz w:val="24"/>
          <w:szCs w:val="24"/>
        </w:rPr>
        <w:t xml:space="preserve"> В 1930-е гг. </w:t>
      </w:r>
      <w:r w:rsidR="00F80670" w:rsidRPr="005528E1">
        <w:rPr>
          <w:rFonts w:ascii="Times New Roman" w:hAnsi="Times New Roman" w:cs="Times New Roman"/>
          <w:sz w:val="24"/>
          <w:szCs w:val="24"/>
        </w:rPr>
        <w:t xml:space="preserve">перед </w:t>
      </w:r>
      <w:r w:rsidR="00A56B01" w:rsidRPr="005528E1">
        <w:rPr>
          <w:rFonts w:ascii="Times New Roman" w:hAnsi="Times New Roman" w:cs="Times New Roman"/>
          <w:sz w:val="24"/>
          <w:szCs w:val="24"/>
        </w:rPr>
        <w:t>Ли</w:t>
      </w:r>
      <w:r w:rsidR="00F80670" w:rsidRPr="005528E1">
        <w:rPr>
          <w:rFonts w:ascii="Times New Roman" w:hAnsi="Times New Roman" w:cs="Times New Roman"/>
          <w:sz w:val="24"/>
          <w:szCs w:val="24"/>
        </w:rPr>
        <w:t>гой</w:t>
      </w:r>
      <w:r w:rsidR="00A56B01" w:rsidRPr="005528E1">
        <w:rPr>
          <w:rFonts w:ascii="Times New Roman" w:hAnsi="Times New Roman" w:cs="Times New Roman"/>
          <w:sz w:val="24"/>
          <w:szCs w:val="24"/>
        </w:rPr>
        <w:t xml:space="preserve"> На</w:t>
      </w:r>
      <w:r w:rsidR="00F80670" w:rsidRPr="005528E1">
        <w:rPr>
          <w:rFonts w:ascii="Times New Roman" w:hAnsi="Times New Roman" w:cs="Times New Roman"/>
          <w:sz w:val="24"/>
          <w:szCs w:val="24"/>
        </w:rPr>
        <w:t xml:space="preserve">ций встала необходимость зафиксировать </w:t>
      </w:r>
      <w:r w:rsidR="00F05713" w:rsidRPr="005528E1">
        <w:rPr>
          <w:rFonts w:ascii="Times New Roman" w:hAnsi="Times New Roman" w:cs="Times New Roman"/>
          <w:sz w:val="24"/>
          <w:szCs w:val="24"/>
        </w:rPr>
        <w:t xml:space="preserve">выработанные механизмы защиты беженцев </w:t>
      </w:r>
      <w:r w:rsidR="00BF5C15" w:rsidRPr="005528E1">
        <w:rPr>
          <w:rFonts w:ascii="Times New Roman" w:hAnsi="Times New Roman" w:cs="Times New Roman"/>
          <w:sz w:val="24"/>
          <w:szCs w:val="24"/>
        </w:rPr>
        <w:t>в едином документе, поэтому</w:t>
      </w:r>
      <w:r w:rsidR="00A56B01" w:rsidRPr="005528E1">
        <w:rPr>
          <w:rFonts w:ascii="Times New Roman" w:hAnsi="Times New Roman" w:cs="Times New Roman"/>
          <w:sz w:val="24"/>
          <w:szCs w:val="24"/>
        </w:rPr>
        <w:t xml:space="preserve"> 1933 году была принята Конвенция о международном статусе беженцев</w:t>
      </w:r>
      <w:r w:rsidR="000B32D4" w:rsidRPr="005528E1">
        <w:rPr>
          <w:rStyle w:val="ab"/>
          <w:rFonts w:ascii="Times New Roman" w:hAnsi="Times New Roman" w:cs="Times New Roman"/>
          <w:sz w:val="24"/>
          <w:szCs w:val="24"/>
        </w:rPr>
        <w:footnoteReference w:id="72"/>
      </w:r>
      <w:r w:rsidR="00BF5C15" w:rsidRPr="005528E1">
        <w:rPr>
          <w:rFonts w:ascii="Times New Roman" w:hAnsi="Times New Roman" w:cs="Times New Roman"/>
          <w:sz w:val="24"/>
          <w:szCs w:val="24"/>
        </w:rPr>
        <w:t xml:space="preserve">, однако ее ратифицировали только восемь стран. </w:t>
      </w:r>
      <w:r w:rsidR="00B9245A" w:rsidRPr="005528E1">
        <w:rPr>
          <w:rFonts w:ascii="Times New Roman" w:hAnsi="Times New Roman" w:cs="Times New Roman"/>
          <w:sz w:val="24"/>
          <w:szCs w:val="24"/>
        </w:rPr>
        <w:t xml:space="preserve">Сегодня Конвенция 1933 года незаслуженно забыта, хотя </w:t>
      </w:r>
      <w:r w:rsidR="00434B5D" w:rsidRPr="005528E1">
        <w:rPr>
          <w:rFonts w:ascii="Times New Roman" w:hAnsi="Times New Roman" w:cs="Times New Roman"/>
          <w:sz w:val="24"/>
          <w:szCs w:val="24"/>
        </w:rPr>
        <w:t>именно она стала моделью для Конвенции ООН о статусе беженцев 1951 года и впервые закрепила принцип невысылки</w:t>
      </w:r>
      <w:r w:rsidR="005D0ECB" w:rsidRPr="005528E1">
        <w:rPr>
          <w:rStyle w:val="ab"/>
          <w:rFonts w:ascii="Times New Roman" w:hAnsi="Times New Roman" w:cs="Times New Roman"/>
          <w:sz w:val="24"/>
          <w:szCs w:val="24"/>
        </w:rPr>
        <w:footnoteReference w:id="73"/>
      </w:r>
      <w:r w:rsidR="00434B5D" w:rsidRPr="005528E1">
        <w:rPr>
          <w:rFonts w:ascii="Times New Roman" w:hAnsi="Times New Roman" w:cs="Times New Roman"/>
          <w:sz w:val="24"/>
          <w:szCs w:val="24"/>
        </w:rPr>
        <w:t>.</w:t>
      </w:r>
      <w:r w:rsidR="00F80670" w:rsidRPr="005528E1">
        <w:rPr>
          <w:rFonts w:ascii="Times New Roman" w:hAnsi="Times New Roman" w:cs="Times New Roman"/>
          <w:sz w:val="24"/>
          <w:szCs w:val="24"/>
        </w:rPr>
        <w:t xml:space="preserve"> </w:t>
      </w:r>
      <w:r w:rsidR="00F70E34" w:rsidRPr="005528E1">
        <w:rPr>
          <w:rFonts w:ascii="Times New Roman" w:hAnsi="Times New Roman" w:cs="Times New Roman"/>
          <w:sz w:val="24"/>
          <w:szCs w:val="24"/>
        </w:rPr>
        <w:t>Именно этот принцип лежит в основе современной защиты беженцев.</w:t>
      </w:r>
    </w:p>
    <w:p w14:paraId="07C5663A" w14:textId="77777777" w:rsidR="006058C6" w:rsidRPr="005528E1" w:rsidRDefault="00F80670" w:rsidP="00C6623C">
      <w:pPr>
        <w:spacing w:after="0" w:line="360" w:lineRule="auto"/>
        <w:jc w:val="both"/>
        <w:rPr>
          <w:rFonts w:ascii="Times New Roman" w:hAnsi="Times New Roman" w:cs="Times New Roman"/>
          <w:sz w:val="24"/>
          <w:szCs w:val="24"/>
        </w:rPr>
      </w:pPr>
      <w:r w:rsidRPr="005528E1">
        <w:rPr>
          <w:rFonts w:ascii="Times New Roman" w:hAnsi="Times New Roman" w:cs="Times New Roman"/>
          <w:sz w:val="24"/>
          <w:szCs w:val="24"/>
        </w:rPr>
        <w:tab/>
        <w:t>Дж. С. Хэттэуэй указывает, что в период с 1920 по 1935 гг. господствовал юридический подход к статусу беженца</w:t>
      </w:r>
      <w:r w:rsidR="00811E32" w:rsidRPr="005528E1">
        <w:rPr>
          <w:rStyle w:val="ab"/>
          <w:rFonts w:ascii="Times New Roman" w:hAnsi="Times New Roman" w:cs="Times New Roman"/>
          <w:sz w:val="24"/>
          <w:szCs w:val="24"/>
        </w:rPr>
        <w:footnoteReference w:id="74"/>
      </w:r>
      <w:r w:rsidRPr="005528E1">
        <w:rPr>
          <w:rFonts w:ascii="Times New Roman" w:hAnsi="Times New Roman" w:cs="Times New Roman"/>
          <w:sz w:val="24"/>
          <w:szCs w:val="24"/>
        </w:rPr>
        <w:t xml:space="preserve">. Действительно, мы проследили, что 1920-е гг. и первая половина 1930-х гг. были временем формирования основ защиты беженцев, выработки системы их идентификации для обеспечения свободного передвижения беженцев, работы с лицами, которые </w:t>
      </w:r>
      <w:r w:rsidR="000D7410" w:rsidRPr="005528E1">
        <w:rPr>
          <w:rFonts w:ascii="Times New Roman" w:hAnsi="Times New Roman" w:cs="Times New Roman"/>
          <w:sz w:val="24"/>
          <w:szCs w:val="24"/>
        </w:rPr>
        <w:t xml:space="preserve">де-юре </w:t>
      </w:r>
      <w:r w:rsidRPr="005528E1">
        <w:rPr>
          <w:rFonts w:ascii="Times New Roman" w:hAnsi="Times New Roman" w:cs="Times New Roman"/>
          <w:sz w:val="24"/>
          <w:szCs w:val="24"/>
        </w:rPr>
        <w:t>оказались лишены защиты своего государства.</w:t>
      </w:r>
    </w:p>
    <w:p w14:paraId="3AEF81FB" w14:textId="15059339" w:rsidR="00B52091" w:rsidRPr="005528E1" w:rsidRDefault="0093369D" w:rsidP="00C6623C">
      <w:pPr>
        <w:spacing w:after="0" w:line="360" w:lineRule="auto"/>
        <w:jc w:val="both"/>
        <w:rPr>
          <w:rFonts w:ascii="Times New Roman" w:hAnsi="Times New Roman" w:cs="Times New Roman"/>
          <w:color w:val="000000" w:themeColor="text1"/>
          <w:sz w:val="24"/>
          <w:szCs w:val="24"/>
        </w:rPr>
      </w:pPr>
      <w:r w:rsidRPr="00E61CA6">
        <w:rPr>
          <w:rFonts w:ascii="Times New Roman" w:hAnsi="Times New Roman" w:cs="Times New Roman"/>
          <w:color w:val="000000" w:themeColor="text1"/>
          <w:sz w:val="24"/>
          <w:szCs w:val="24"/>
        </w:rPr>
        <w:tab/>
      </w:r>
      <w:r w:rsidR="00B52091" w:rsidRPr="005528E1">
        <w:rPr>
          <w:rFonts w:ascii="Times New Roman" w:hAnsi="Times New Roman" w:cs="Times New Roman"/>
          <w:color w:val="000000" w:themeColor="text1"/>
          <w:sz w:val="24"/>
          <w:szCs w:val="24"/>
        </w:rPr>
        <w:t xml:space="preserve">Новый </w:t>
      </w:r>
      <w:r w:rsidR="00D956CE" w:rsidRPr="005528E1">
        <w:rPr>
          <w:rFonts w:ascii="Times New Roman" w:hAnsi="Times New Roman" w:cs="Times New Roman"/>
          <w:color w:val="000000" w:themeColor="text1"/>
          <w:sz w:val="24"/>
          <w:szCs w:val="24"/>
        </w:rPr>
        <w:t xml:space="preserve">этап в развитии защиты беженцев, который Дж. С. Хэттуэй </w:t>
      </w:r>
      <w:r w:rsidR="00DD1DF4" w:rsidRPr="005528E1">
        <w:rPr>
          <w:rFonts w:ascii="Times New Roman" w:hAnsi="Times New Roman" w:cs="Times New Roman"/>
          <w:color w:val="000000" w:themeColor="text1"/>
          <w:sz w:val="24"/>
          <w:szCs w:val="24"/>
        </w:rPr>
        <w:t xml:space="preserve">определяет как социальный подход к статусу беженца, </w:t>
      </w:r>
      <w:r w:rsidR="00B52091" w:rsidRPr="005528E1">
        <w:rPr>
          <w:rFonts w:ascii="Times New Roman" w:hAnsi="Times New Roman" w:cs="Times New Roman"/>
          <w:color w:val="000000" w:themeColor="text1"/>
          <w:sz w:val="24"/>
          <w:szCs w:val="24"/>
        </w:rPr>
        <w:t>был связан с массовым оттоком населения из Германии и захваченных ей территорий в 1930-е гг. В 1920 – 1935 гг. международное сообщество было сосредоточено на работе с теми группами лиц, государство гражданства или подданства которых уже не оказывало им защиту де-юре. Однако многие беженцы с терри</w:t>
      </w:r>
      <w:r w:rsidR="00EA195A">
        <w:rPr>
          <w:rFonts w:ascii="Times New Roman" w:hAnsi="Times New Roman" w:cs="Times New Roman"/>
          <w:color w:val="000000" w:themeColor="text1"/>
          <w:sz w:val="24"/>
          <w:szCs w:val="24"/>
        </w:rPr>
        <w:t>тории Германии в целом, из Саарской области</w:t>
      </w:r>
      <w:r w:rsidR="00B52091" w:rsidRPr="005528E1">
        <w:rPr>
          <w:rFonts w:ascii="Times New Roman" w:hAnsi="Times New Roman" w:cs="Times New Roman"/>
          <w:color w:val="000000" w:themeColor="text1"/>
          <w:sz w:val="24"/>
          <w:szCs w:val="24"/>
        </w:rPr>
        <w:t xml:space="preserve"> или захваченных Австрии и Судет</w:t>
      </w:r>
      <w:r w:rsidR="00EA195A">
        <w:rPr>
          <w:rFonts w:ascii="Times New Roman" w:hAnsi="Times New Roman" w:cs="Times New Roman"/>
          <w:color w:val="000000" w:themeColor="text1"/>
          <w:sz w:val="24"/>
          <w:szCs w:val="24"/>
        </w:rPr>
        <w:t>ской области</w:t>
      </w:r>
      <w:r w:rsidR="00B52091" w:rsidRPr="005528E1">
        <w:rPr>
          <w:rFonts w:ascii="Times New Roman" w:hAnsi="Times New Roman" w:cs="Times New Roman"/>
          <w:color w:val="000000" w:themeColor="text1"/>
          <w:sz w:val="24"/>
          <w:szCs w:val="24"/>
        </w:rPr>
        <w:t xml:space="preserve"> продолжали пользоваться формальной защитой государства, то есть имели паспорта или иные документы, указывающие на их правовую связь с государством</w:t>
      </w:r>
      <w:r w:rsidR="00B52091" w:rsidRPr="005528E1">
        <w:rPr>
          <w:rStyle w:val="ab"/>
          <w:rFonts w:ascii="Times New Roman" w:hAnsi="Times New Roman" w:cs="Times New Roman"/>
          <w:color w:val="000000" w:themeColor="text1"/>
          <w:sz w:val="24"/>
          <w:szCs w:val="24"/>
        </w:rPr>
        <w:footnoteReference w:id="75"/>
      </w:r>
      <w:r w:rsidR="00B52091" w:rsidRPr="005528E1">
        <w:rPr>
          <w:rFonts w:ascii="Times New Roman" w:hAnsi="Times New Roman" w:cs="Times New Roman"/>
          <w:color w:val="000000" w:themeColor="text1"/>
          <w:sz w:val="24"/>
          <w:szCs w:val="24"/>
        </w:rPr>
        <w:t>.</w:t>
      </w:r>
      <w:r w:rsidR="00B52091" w:rsidRPr="005528E1">
        <w:rPr>
          <w:rFonts w:ascii="Times New Roman" w:hAnsi="Times New Roman" w:cs="Times New Roman"/>
          <w:color w:val="FF0000"/>
          <w:sz w:val="24"/>
          <w:szCs w:val="24"/>
        </w:rPr>
        <w:t xml:space="preserve"> </w:t>
      </w:r>
      <w:r w:rsidR="00B52091" w:rsidRPr="005528E1">
        <w:rPr>
          <w:rFonts w:ascii="Times New Roman" w:hAnsi="Times New Roman" w:cs="Times New Roman"/>
          <w:color w:val="000000" w:themeColor="text1"/>
          <w:sz w:val="24"/>
          <w:szCs w:val="24"/>
        </w:rPr>
        <w:t xml:space="preserve">Данная категория беженцев была представлена жертвами политических событий в Германии, которым требовалась защита де-факто: гарантии прав – на труд, на социальное </w:t>
      </w:r>
      <w:r w:rsidR="00B52091" w:rsidRPr="005528E1">
        <w:rPr>
          <w:rFonts w:ascii="Times New Roman" w:hAnsi="Times New Roman" w:cs="Times New Roman"/>
          <w:color w:val="000000" w:themeColor="text1"/>
          <w:sz w:val="24"/>
          <w:szCs w:val="24"/>
        </w:rPr>
        <w:lastRenderedPageBreak/>
        <w:t>попечение или невозможность их репатриации или высылки на территорию, где им грозит опасность.</w:t>
      </w:r>
      <w:r w:rsidR="00C65EDF" w:rsidRPr="005528E1">
        <w:rPr>
          <w:rFonts w:ascii="Times New Roman" w:hAnsi="Times New Roman" w:cs="Times New Roman"/>
          <w:color w:val="000000" w:themeColor="text1"/>
          <w:sz w:val="24"/>
          <w:szCs w:val="24"/>
        </w:rPr>
        <w:t xml:space="preserve"> Таким образом, социальный подход к статусу беженца был связан с фокусом не на правовых аспектах положения беженцев, а на обеспечении защиты и безопасности лиц, ищущих убежище, вне зависимости от наличия или отсутствия формальной правовой связи с каким-либо государством.</w:t>
      </w:r>
    </w:p>
    <w:p w14:paraId="115A5BE5" w14:textId="77777777" w:rsidR="00B52091" w:rsidRPr="005528E1" w:rsidRDefault="00B52091" w:rsidP="00C6623C">
      <w:pPr>
        <w:spacing w:after="0" w:line="360" w:lineRule="auto"/>
        <w:jc w:val="both"/>
        <w:rPr>
          <w:rFonts w:ascii="Times New Roman" w:hAnsi="Times New Roman" w:cs="Times New Roman"/>
          <w:color w:val="FF0000"/>
          <w:sz w:val="24"/>
          <w:szCs w:val="24"/>
        </w:rPr>
      </w:pPr>
      <w:r w:rsidRPr="005528E1">
        <w:rPr>
          <w:rFonts w:ascii="Times New Roman" w:hAnsi="Times New Roman" w:cs="Times New Roman"/>
          <w:color w:val="000000" w:themeColor="text1"/>
          <w:sz w:val="24"/>
          <w:szCs w:val="24"/>
        </w:rPr>
        <w:tab/>
        <w:t xml:space="preserve">Так как Германия вышла из Лиги Наций в 1930-е гг., Международное управление Нансена по делам беженцев не занималось беженцами с вышеперечисленных территорий, и на них не распространялось действие идентификационных документов для беженцев. </w:t>
      </w:r>
      <w:r w:rsidRPr="005528E1">
        <w:rPr>
          <w:rFonts w:ascii="Times New Roman" w:hAnsi="Times New Roman" w:cs="Times New Roman"/>
          <w:color w:val="000000" w:themeColor="text1"/>
          <w:sz w:val="24"/>
          <w:szCs w:val="24"/>
          <w:lang w:bidi="ar-AE"/>
        </w:rPr>
        <w:t xml:space="preserve">В </w:t>
      </w:r>
      <w:r w:rsidR="00DD1DF4" w:rsidRPr="005528E1">
        <w:rPr>
          <w:rFonts w:ascii="Times New Roman" w:hAnsi="Times New Roman" w:cs="Times New Roman"/>
          <w:color w:val="000000" w:themeColor="text1"/>
          <w:sz w:val="24"/>
          <w:szCs w:val="24"/>
          <w:lang w:bidi="ar-AE"/>
        </w:rPr>
        <w:t>1933</w:t>
      </w:r>
      <w:r w:rsidRPr="005528E1">
        <w:rPr>
          <w:rFonts w:ascii="Times New Roman" w:hAnsi="Times New Roman" w:cs="Times New Roman"/>
          <w:color w:val="000000" w:themeColor="text1"/>
          <w:sz w:val="24"/>
          <w:szCs w:val="24"/>
          <w:lang w:bidi="ar-AE"/>
        </w:rPr>
        <w:t xml:space="preserve"> году было создано отдельное Управление Верховного комиссара по делам беженцев из Германии</w:t>
      </w:r>
      <w:r w:rsidRPr="005528E1">
        <w:rPr>
          <w:rStyle w:val="ab"/>
          <w:rFonts w:ascii="Times New Roman" w:hAnsi="Times New Roman" w:cs="Times New Roman"/>
          <w:color w:val="000000" w:themeColor="text1"/>
          <w:sz w:val="24"/>
          <w:szCs w:val="24"/>
          <w:lang w:bidi="ar-AE"/>
        </w:rPr>
        <w:footnoteReference w:id="76"/>
      </w:r>
      <w:r w:rsidRPr="005528E1">
        <w:rPr>
          <w:rFonts w:ascii="Times New Roman" w:hAnsi="Times New Roman" w:cs="Times New Roman"/>
          <w:color w:val="000000" w:themeColor="text1"/>
          <w:sz w:val="24"/>
          <w:szCs w:val="24"/>
          <w:lang w:bidi="ar-AE"/>
        </w:rPr>
        <w:t xml:space="preserve">. </w:t>
      </w:r>
      <w:r w:rsidR="00DD1DF4" w:rsidRPr="005528E1">
        <w:rPr>
          <w:rFonts w:ascii="Times New Roman" w:hAnsi="Times New Roman" w:cs="Times New Roman"/>
          <w:color w:val="000000" w:themeColor="text1"/>
          <w:sz w:val="24"/>
          <w:szCs w:val="24"/>
          <w:lang w:bidi="ar-AE"/>
        </w:rPr>
        <w:t xml:space="preserve">Через несколько лет, </w:t>
      </w:r>
      <w:r w:rsidRPr="005528E1">
        <w:rPr>
          <w:rFonts w:ascii="Times New Roman" w:hAnsi="Times New Roman" w:cs="Times New Roman"/>
          <w:color w:val="000000" w:themeColor="text1"/>
          <w:sz w:val="24"/>
          <w:szCs w:val="24"/>
          <w:lang w:bidi="ar-AE"/>
        </w:rPr>
        <w:t>в 1938 году Управление Верховного комиссара по делам беженцев и</w:t>
      </w:r>
      <w:r w:rsidR="00D956CE" w:rsidRPr="005528E1">
        <w:rPr>
          <w:rFonts w:ascii="Times New Roman" w:hAnsi="Times New Roman" w:cs="Times New Roman"/>
          <w:color w:val="000000" w:themeColor="text1"/>
          <w:sz w:val="24"/>
          <w:szCs w:val="24"/>
          <w:lang w:bidi="ar-AE"/>
        </w:rPr>
        <w:t>з</w:t>
      </w:r>
      <w:r w:rsidRPr="005528E1">
        <w:rPr>
          <w:rFonts w:ascii="Times New Roman" w:hAnsi="Times New Roman" w:cs="Times New Roman"/>
          <w:color w:val="000000" w:themeColor="text1"/>
          <w:sz w:val="24"/>
          <w:szCs w:val="24"/>
          <w:lang w:bidi="ar-AE"/>
        </w:rPr>
        <w:t xml:space="preserve"> Германии и Международное управление Нансена по делам беженцев были ликвидированы. Их полномочия </w:t>
      </w:r>
      <w:r w:rsidR="00D956CE" w:rsidRPr="005528E1">
        <w:rPr>
          <w:rFonts w:ascii="Times New Roman" w:hAnsi="Times New Roman" w:cs="Times New Roman"/>
          <w:color w:val="000000" w:themeColor="text1"/>
          <w:sz w:val="24"/>
          <w:szCs w:val="24"/>
          <w:lang w:bidi="ar-AE"/>
        </w:rPr>
        <w:t>перешли к назначенному в 1938 году Верховному комиссару Лиги Наций по делам беженцев</w:t>
      </w:r>
      <w:r w:rsidR="00DD1DF4" w:rsidRPr="005528E1">
        <w:rPr>
          <w:rFonts w:ascii="Times New Roman" w:hAnsi="Times New Roman" w:cs="Times New Roman"/>
          <w:color w:val="000000" w:themeColor="text1"/>
          <w:sz w:val="24"/>
          <w:szCs w:val="24"/>
          <w:lang w:bidi="ar-AE"/>
        </w:rPr>
        <w:t>, мандат которого распространялся на беженцев без территориальной привязки</w:t>
      </w:r>
      <w:r w:rsidR="00D956CE" w:rsidRPr="005528E1">
        <w:rPr>
          <w:rStyle w:val="ab"/>
          <w:rFonts w:ascii="Times New Roman" w:hAnsi="Times New Roman" w:cs="Times New Roman"/>
          <w:color w:val="000000" w:themeColor="text1"/>
          <w:sz w:val="24"/>
          <w:szCs w:val="24"/>
          <w:lang w:bidi="ar-AE"/>
        </w:rPr>
        <w:footnoteReference w:id="77"/>
      </w:r>
      <w:r w:rsidR="00DD1DF4" w:rsidRPr="005528E1">
        <w:rPr>
          <w:rFonts w:ascii="Times New Roman" w:hAnsi="Times New Roman" w:cs="Times New Roman"/>
          <w:color w:val="000000" w:themeColor="text1"/>
          <w:sz w:val="24"/>
          <w:szCs w:val="24"/>
          <w:lang w:bidi="ar-AE"/>
        </w:rPr>
        <w:t xml:space="preserve">. </w:t>
      </w:r>
      <w:r w:rsidR="00D956CE" w:rsidRPr="005528E1">
        <w:rPr>
          <w:rFonts w:ascii="Times New Roman" w:hAnsi="Times New Roman" w:cs="Times New Roman"/>
          <w:color w:val="000000" w:themeColor="text1"/>
          <w:sz w:val="24"/>
          <w:szCs w:val="24"/>
          <w:lang w:bidi="ar-AE"/>
        </w:rPr>
        <w:t xml:space="preserve">Если в 1920 – 1935 гг. </w:t>
      </w:r>
      <w:r w:rsidR="00D956CE" w:rsidRPr="005528E1">
        <w:rPr>
          <w:rFonts w:ascii="Times New Roman" w:hAnsi="Times New Roman" w:cs="Times New Roman"/>
          <w:color w:val="000000" w:themeColor="text1"/>
          <w:sz w:val="24"/>
          <w:szCs w:val="24"/>
        </w:rPr>
        <w:t>господствовало представление, согласно которому беженцы рассматривались как локальные группы, а не как глобальный феномен, то к концу 1930-х гг. территориальный подход остался в прошлом.</w:t>
      </w:r>
    </w:p>
    <w:p w14:paraId="52840E46" w14:textId="77777777" w:rsidR="00D956CE" w:rsidRPr="005528E1" w:rsidRDefault="00D956CE" w:rsidP="00C6623C">
      <w:pPr>
        <w:spacing w:after="0" w:line="360" w:lineRule="auto"/>
        <w:jc w:val="both"/>
        <w:rPr>
          <w:rFonts w:ascii="Times New Roman" w:hAnsi="Times New Roman" w:cs="Times New Roman"/>
          <w:color w:val="000000" w:themeColor="text1"/>
          <w:sz w:val="24"/>
          <w:szCs w:val="24"/>
          <w:lang w:bidi="ar-AE"/>
        </w:rPr>
      </w:pPr>
      <w:r w:rsidRPr="005528E1">
        <w:rPr>
          <w:rFonts w:ascii="Times New Roman" w:hAnsi="Times New Roman" w:cs="Times New Roman"/>
          <w:color w:val="FF0000"/>
          <w:sz w:val="24"/>
          <w:szCs w:val="24"/>
        </w:rPr>
        <w:tab/>
      </w:r>
      <w:r w:rsidRPr="005528E1">
        <w:rPr>
          <w:rFonts w:ascii="Times New Roman" w:hAnsi="Times New Roman" w:cs="Times New Roman"/>
          <w:color w:val="000000" w:themeColor="text1"/>
          <w:sz w:val="24"/>
          <w:szCs w:val="24"/>
        </w:rPr>
        <w:t>Мероприятия Лиги Наций по работе с беженцами заложили фундамент современной международной системы защиты беженцев. Усилиями Лиги Наций были определены критерии получения статуса беженца, разработаны механизмы по защите беженцев, приняты международные документы, намечены направления сотрудничества государств в данной области. Учреждение должности Верховного комиссара Лиги Наций по делам беженцев с расширенным мандатом стало важным шагом на пути к формированию универсальной системы Лиги Наций по защите беженцев. Однако к концу 1930-х гг. организация находилась в глубоком кризисе, а мир ожидало новое потрясение – Вторая мировая война.</w:t>
      </w:r>
    </w:p>
    <w:p w14:paraId="2F24621B" w14:textId="77777777" w:rsidR="007912EC" w:rsidRPr="005528E1" w:rsidRDefault="007912EC" w:rsidP="00C6623C">
      <w:pPr>
        <w:spacing w:after="0" w:line="360" w:lineRule="auto"/>
        <w:jc w:val="both"/>
        <w:rPr>
          <w:rFonts w:ascii="Times New Roman" w:hAnsi="Times New Roman" w:cs="Times New Roman"/>
          <w:sz w:val="24"/>
          <w:szCs w:val="24"/>
        </w:rPr>
      </w:pPr>
      <w:r w:rsidRPr="005528E1">
        <w:rPr>
          <w:rFonts w:ascii="Times New Roman" w:hAnsi="Times New Roman" w:cs="Times New Roman"/>
          <w:sz w:val="24"/>
          <w:szCs w:val="24"/>
        </w:rPr>
        <w:tab/>
      </w:r>
      <w:r w:rsidR="001F3952" w:rsidRPr="005528E1">
        <w:rPr>
          <w:rFonts w:ascii="Times New Roman" w:hAnsi="Times New Roman" w:cs="Times New Roman"/>
          <w:sz w:val="24"/>
          <w:szCs w:val="24"/>
        </w:rPr>
        <w:t xml:space="preserve"> </w:t>
      </w:r>
      <w:r w:rsidR="004E3857" w:rsidRPr="005528E1">
        <w:rPr>
          <w:rFonts w:ascii="Times New Roman" w:hAnsi="Times New Roman" w:cs="Times New Roman"/>
          <w:sz w:val="24"/>
          <w:szCs w:val="24"/>
        </w:rPr>
        <w:t xml:space="preserve">Возвращаясь к трем предложенным подходам к статусу беженца, остановимся более подробно на последнем – индивидуалистском – подходе. Лига Наций, безусловно, сыграла ключевую роль в становлении системы защиты беженцев, но неучастие в работе организации ряда государств создавало определенные препятствия на пути распространения выработанных механизмов по всему миру. В частности, США так и не </w:t>
      </w:r>
      <w:r w:rsidR="004E3857" w:rsidRPr="005528E1">
        <w:rPr>
          <w:rFonts w:ascii="Times New Roman" w:hAnsi="Times New Roman" w:cs="Times New Roman"/>
          <w:sz w:val="24"/>
          <w:szCs w:val="24"/>
        </w:rPr>
        <w:lastRenderedPageBreak/>
        <w:t>стали членом Лиги Наций, но были напрямую затронуты проблемой беженцев</w:t>
      </w:r>
      <w:r w:rsidR="00BF5C15" w:rsidRPr="005528E1">
        <w:rPr>
          <w:rFonts w:ascii="Times New Roman" w:hAnsi="Times New Roman" w:cs="Times New Roman"/>
          <w:sz w:val="24"/>
          <w:szCs w:val="24"/>
        </w:rPr>
        <w:t>, так как именно сюда</w:t>
      </w:r>
      <w:r w:rsidR="004E3857" w:rsidRPr="005528E1">
        <w:rPr>
          <w:rFonts w:ascii="Times New Roman" w:hAnsi="Times New Roman" w:cs="Times New Roman"/>
          <w:sz w:val="24"/>
          <w:szCs w:val="24"/>
        </w:rPr>
        <w:t xml:space="preserve"> устремились </w:t>
      </w:r>
      <w:r w:rsidR="00BF5C15" w:rsidRPr="005528E1">
        <w:rPr>
          <w:rFonts w:ascii="Times New Roman" w:hAnsi="Times New Roman" w:cs="Times New Roman"/>
          <w:sz w:val="24"/>
          <w:szCs w:val="24"/>
        </w:rPr>
        <w:t>потоки евреев из Германии</w:t>
      </w:r>
      <w:r w:rsidR="00A9753C" w:rsidRPr="005528E1">
        <w:rPr>
          <w:rFonts w:ascii="Times New Roman" w:hAnsi="Times New Roman" w:cs="Times New Roman"/>
          <w:sz w:val="24"/>
          <w:szCs w:val="24"/>
        </w:rPr>
        <w:t xml:space="preserve">. </w:t>
      </w:r>
      <w:r w:rsidR="00296138" w:rsidRPr="005528E1">
        <w:rPr>
          <w:rFonts w:ascii="Times New Roman" w:hAnsi="Times New Roman" w:cs="Times New Roman"/>
          <w:sz w:val="24"/>
          <w:szCs w:val="24"/>
        </w:rPr>
        <w:t>Поэтому США выступили с инициативой созыва конференции</w:t>
      </w:r>
      <w:r w:rsidR="000D1701" w:rsidRPr="005528E1">
        <w:rPr>
          <w:rFonts w:ascii="Times New Roman" w:hAnsi="Times New Roman" w:cs="Times New Roman"/>
          <w:sz w:val="24"/>
          <w:szCs w:val="24"/>
        </w:rPr>
        <w:t xml:space="preserve"> в 1938 году</w:t>
      </w:r>
      <w:r w:rsidR="00296138" w:rsidRPr="005528E1">
        <w:rPr>
          <w:rFonts w:ascii="Times New Roman" w:hAnsi="Times New Roman" w:cs="Times New Roman"/>
          <w:sz w:val="24"/>
          <w:szCs w:val="24"/>
        </w:rPr>
        <w:t>, на которой государства выработали меры по оказанию содействия тем лицам, которые уже выехали или хотели выехать из Германии. По итогам данной встречи было принято решение о создании Межправительственного комитета по беженцам</w:t>
      </w:r>
      <w:r w:rsidR="00C65EDF" w:rsidRPr="005528E1">
        <w:rPr>
          <w:rFonts w:ascii="Times New Roman" w:hAnsi="Times New Roman" w:cs="Times New Roman"/>
          <w:sz w:val="24"/>
          <w:szCs w:val="24"/>
        </w:rPr>
        <w:t>. Мандат Комитета действовал до 1946 года, пока его функции не перешли Международной организации по делам беженцев</w:t>
      </w:r>
      <w:r w:rsidR="00D229E1" w:rsidRPr="005528E1">
        <w:rPr>
          <w:rStyle w:val="ab"/>
          <w:rFonts w:ascii="Times New Roman" w:hAnsi="Times New Roman" w:cs="Times New Roman"/>
          <w:sz w:val="24"/>
          <w:szCs w:val="24"/>
        </w:rPr>
        <w:footnoteReference w:id="78"/>
      </w:r>
      <w:r w:rsidR="00C65EDF" w:rsidRPr="005528E1">
        <w:rPr>
          <w:rFonts w:ascii="Times New Roman" w:hAnsi="Times New Roman" w:cs="Times New Roman"/>
          <w:sz w:val="24"/>
          <w:szCs w:val="24"/>
        </w:rPr>
        <w:t>, о которой мы поговорим ниже.</w:t>
      </w:r>
      <w:r w:rsidR="00296138" w:rsidRPr="005528E1">
        <w:rPr>
          <w:rFonts w:ascii="Times New Roman" w:hAnsi="Times New Roman" w:cs="Times New Roman"/>
          <w:sz w:val="24"/>
          <w:szCs w:val="24"/>
        </w:rPr>
        <w:t xml:space="preserve"> Отличительной чертой деятельности комитета являлось то, что под зону его ответственности попадали также лица, которые «должны эмигрировать по причине своих политических убеждений, религиозных верований, расовой принадлежности»</w:t>
      </w:r>
      <w:r w:rsidR="00D229E1" w:rsidRPr="005528E1">
        <w:rPr>
          <w:rStyle w:val="ab"/>
          <w:rFonts w:ascii="Times New Roman" w:hAnsi="Times New Roman" w:cs="Times New Roman"/>
          <w:sz w:val="24"/>
          <w:szCs w:val="24"/>
        </w:rPr>
        <w:footnoteReference w:id="79"/>
      </w:r>
      <w:r w:rsidR="00296138" w:rsidRPr="005528E1">
        <w:rPr>
          <w:rFonts w:ascii="Times New Roman" w:hAnsi="Times New Roman" w:cs="Times New Roman"/>
          <w:sz w:val="24"/>
          <w:szCs w:val="24"/>
        </w:rPr>
        <w:t xml:space="preserve">. В такой формулировке прослеживается </w:t>
      </w:r>
      <w:r w:rsidR="00DA7AEE" w:rsidRPr="005528E1">
        <w:rPr>
          <w:rFonts w:ascii="Times New Roman" w:hAnsi="Times New Roman" w:cs="Times New Roman"/>
          <w:sz w:val="24"/>
          <w:szCs w:val="24"/>
        </w:rPr>
        <w:t>персональный компонент</w:t>
      </w:r>
      <w:r w:rsidR="00296138" w:rsidRPr="005528E1">
        <w:rPr>
          <w:rFonts w:ascii="Times New Roman" w:hAnsi="Times New Roman" w:cs="Times New Roman"/>
          <w:sz w:val="24"/>
          <w:szCs w:val="24"/>
        </w:rPr>
        <w:t xml:space="preserve"> –</w:t>
      </w:r>
      <w:r w:rsidR="00DA7AEE" w:rsidRPr="005528E1">
        <w:rPr>
          <w:rFonts w:ascii="Times New Roman" w:hAnsi="Times New Roman" w:cs="Times New Roman"/>
          <w:sz w:val="24"/>
          <w:szCs w:val="24"/>
        </w:rPr>
        <w:t xml:space="preserve"> личные</w:t>
      </w:r>
      <w:r w:rsidR="00296138" w:rsidRPr="005528E1">
        <w:rPr>
          <w:rFonts w:ascii="Times New Roman" w:hAnsi="Times New Roman" w:cs="Times New Roman"/>
          <w:sz w:val="24"/>
          <w:szCs w:val="24"/>
        </w:rPr>
        <w:t xml:space="preserve"> </w:t>
      </w:r>
      <w:r w:rsidR="00DA7AEE" w:rsidRPr="005528E1">
        <w:rPr>
          <w:rFonts w:ascii="Times New Roman" w:hAnsi="Times New Roman" w:cs="Times New Roman"/>
          <w:sz w:val="24"/>
          <w:szCs w:val="24"/>
        </w:rPr>
        <w:t>убеждения</w:t>
      </w:r>
      <w:r w:rsidR="00296138" w:rsidRPr="005528E1">
        <w:rPr>
          <w:rFonts w:ascii="Times New Roman" w:hAnsi="Times New Roman" w:cs="Times New Roman"/>
          <w:sz w:val="24"/>
          <w:szCs w:val="24"/>
        </w:rPr>
        <w:t xml:space="preserve"> или </w:t>
      </w:r>
      <w:r w:rsidR="00DA7AEE" w:rsidRPr="005528E1">
        <w:rPr>
          <w:rFonts w:ascii="Times New Roman" w:hAnsi="Times New Roman" w:cs="Times New Roman"/>
          <w:sz w:val="24"/>
          <w:szCs w:val="24"/>
        </w:rPr>
        <w:t>даже биологические</w:t>
      </w:r>
      <w:r w:rsidR="00296138" w:rsidRPr="005528E1">
        <w:rPr>
          <w:rFonts w:ascii="Times New Roman" w:hAnsi="Times New Roman" w:cs="Times New Roman"/>
          <w:sz w:val="24"/>
          <w:szCs w:val="24"/>
        </w:rPr>
        <w:t xml:space="preserve"> </w:t>
      </w:r>
      <w:r w:rsidR="00DA7AEE" w:rsidRPr="005528E1">
        <w:rPr>
          <w:rFonts w:ascii="Times New Roman" w:hAnsi="Times New Roman" w:cs="Times New Roman"/>
          <w:sz w:val="24"/>
          <w:szCs w:val="24"/>
        </w:rPr>
        <w:t>признаки</w:t>
      </w:r>
      <w:r w:rsidR="000D1701" w:rsidRPr="005528E1">
        <w:rPr>
          <w:rFonts w:ascii="Times New Roman" w:hAnsi="Times New Roman" w:cs="Times New Roman"/>
          <w:sz w:val="24"/>
          <w:szCs w:val="24"/>
        </w:rPr>
        <w:t>, что указывает на п</w:t>
      </w:r>
      <w:r w:rsidR="00C65EDF" w:rsidRPr="005528E1">
        <w:rPr>
          <w:rFonts w:ascii="Times New Roman" w:hAnsi="Times New Roman" w:cs="Times New Roman"/>
          <w:sz w:val="24"/>
          <w:szCs w:val="24"/>
        </w:rPr>
        <w:t>р</w:t>
      </w:r>
      <w:r w:rsidR="000D1701" w:rsidRPr="005528E1">
        <w:rPr>
          <w:rFonts w:ascii="Times New Roman" w:hAnsi="Times New Roman" w:cs="Times New Roman"/>
          <w:sz w:val="24"/>
          <w:szCs w:val="24"/>
        </w:rPr>
        <w:t>оявление индивидуалистского подхода к статусу беженца.</w:t>
      </w:r>
      <w:r w:rsidR="00296138" w:rsidRPr="005528E1">
        <w:rPr>
          <w:rFonts w:ascii="Times New Roman" w:hAnsi="Times New Roman" w:cs="Times New Roman"/>
          <w:sz w:val="24"/>
          <w:szCs w:val="24"/>
        </w:rPr>
        <w:t xml:space="preserve"> </w:t>
      </w:r>
    </w:p>
    <w:p w14:paraId="21D47503" w14:textId="620C86F2" w:rsidR="000E28D8" w:rsidRPr="005528E1" w:rsidRDefault="000E28D8" w:rsidP="00C76C43">
      <w:pPr>
        <w:spacing w:after="0" w:line="360" w:lineRule="auto"/>
        <w:jc w:val="both"/>
        <w:rPr>
          <w:rFonts w:ascii="Times New Roman" w:hAnsi="Times New Roman" w:cs="Times New Roman"/>
          <w:sz w:val="24"/>
          <w:szCs w:val="24"/>
        </w:rPr>
      </w:pPr>
      <w:r w:rsidRPr="005528E1">
        <w:rPr>
          <w:rFonts w:ascii="Times New Roman" w:hAnsi="Times New Roman" w:cs="Times New Roman"/>
          <w:sz w:val="24"/>
          <w:szCs w:val="24"/>
        </w:rPr>
        <w:tab/>
        <w:t>Дальнейшее развитие защиты беженцев было связано с сочетанием трех указанных подходов.</w:t>
      </w:r>
      <w:r w:rsidR="003B5CC8" w:rsidRPr="005528E1">
        <w:rPr>
          <w:rFonts w:ascii="Times New Roman" w:hAnsi="Times New Roman" w:cs="Times New Roman"/>
          <w:sz w:val="24"/>
          <w:szCs w:val="24"/>
        </w:rPr>
        <w:t xml:space="preserve"> Ключевой международный документ по защите беженцев – Конвенц</w:t>
      </w:r>
      <w:r w:rsidR="00C76C43">
        <w:rPr>
          <w:rFonts w:ascii="Times New Roman" w:hAnsi="Times New Roman" w:cs="Times New Roman"/>
          <w:sz w:val="24"/>
          <w:szCs w:val="24"/>
        </w:rPr>
        <w:t xml:space="preserve">ия 1951 года, </w:t>
      </w:r>
      <w:r w:rsidRPr="005528E1">
        <w:rPr>
          <w:rFonts w:ascii="Times New Roman" w:hAnsi="Times New Roman" w:cs="Times New Roman"/>
          <w:sz w:val="24"/>
          <w:szCs w:val="24"/>
        </w:rPr>
        <w:t>которая будет б</w:t>
      </w:r>
      <w:r w:rsidR="00C76C43">
        <w:rPr>
          <w:rFonts w:ascii="Times New Roman" w:hAnsi="Times New Roman" w:cs="Times New Roman"/>
          <w:sz w:val="24"/>
          <w:szCs w:val="24"/>
        </w:rPr>
        <w:t>олее подробно рассмотрена далее –</w:t>
      </w:r>
      <w:r w:rsidRPr="005528E1">
        <w:rPr>
          <w:rFonts w:ascii="Times New Roman" w:hAnsi="Times New Roman" w:cs="Times New Roman"/>
          <w:sz w:val="24"/>
          <w:szCs w:val="24"/>
        </w:rPr>
        <w:t xml:space="preserve"> ориентируется на индивидуалистический подход к статусу беженцев. Указывается, что беженец – это отдельное «лицо»</w:t>
      </w:r>
      <w:r w:rsidRPr="005528E1">
        <w:rPr>
          <w:rStyle w:val="ab"/>
          <w:rFonts w:ascii="Times New Roman" w:hAnsi="Times New Roman" w:cs="Times New Roman"/>
          <w:sz w:val="24"/>
          <w:szCs w:val="24"/>
        </w:rPr>
        <w:footnoteReference w:id="80"/>
      </w:r>
      <w:r w:rsidRPr="005528E1">
        <w:rPr>
          <w:rFonts w:ascii="Times New Roman" w:hAnsi="Times New Roman" w:cs="Times New Roman"/>
          <w:sz w:val="24"/>
          <w:szCs w:val="24"/>
        </w:rPr>
        <w:t>, вынужденное перемещение которого может быть вызвано «преследованиями по признаку расы, вероисповедания … политических убеждений»</w:t>
      </w:r>
      <w:r w:rsidRPr="005528E1">
        <w:rPr>
          <w:rStyle w:val="ab"/>
          <w:rFonts w:ascii="Times New Roman" w:hAnsi="Times New Roman" w:cs="Times New Roman"/>
          <w:sz w:val="24"/>
          <w:szCs w:val="24"/>
        </w:rPr>
        <w:footnoteReference w:id="81"/>
      </w:r>
      <w:r w:rsidRPr="005528E1">
        <w:rPr>
          <w:rFonts w:ascii="Times New Roman" w:hAnsi="Times New Roman" w:cs="Times New Roman"/>
          <w:sz w:val="24"/>
          <w:szCs w:val="24"/>
        </w:rPr>
        <w:t xml:space="preserve"> и иными факторами, связанными с личным статусом. Вместе с тем особое внимание уделено правовому статусу беженца</w:t>
      </w:r>
      <w:r w:rsidRPr="005528E1">
        <w:rPr>
          <w:rStyle w:val="ab"/>
          <w:rFonts w:ascii="Times New Roman" w:hAnsi="Times New Roman" w:cs="Times New Roman"/>
          <w:sz w:val="24"/>
          <w:szCs w:val="24"/>
        </w:rPr>
        <w:footnoteReference w:id="82"/>
      </w:r>
      <w:r w:rsidRPr="005528E1">
        <w:rPr>
          <w:rFonts w:ascii="Times New Roman" w:hAnsi="Times New Roman" w:cs="Times New Roman"/>
          <w:sz w:val="24"/>
          <w:szCs w:val="24"/>
        </w:rPr>
        <w:t>, что свидетельствует о сохранении элементов юридического подхода в вопросе защиты беженцев.</w:t>
      </w:r>
      <w:r w:rsidR="006331BD">
        <w:rPr>
          <w:rFonts w:ascii="Times New Roman" w:hAnsi="Times New Roman" w:cs="Times New Roman"/>
          <w:sz w:val="24"/>
          <w:szCs w:val="24"/>
        </w:rPr>
        <w:t xml:space="preserve"> </w:t>
      </w:r>
      <w:r w:rsidRPr="005528E1">
        <w:rPr>
          <w:rFonts w:ascii="Times New Roman" w:hAnsi="Times New Roman" w:cs="Times New Roman"/>
          <w:sz w:val="24"/>
          <w:szCs w:val="24"/>
        </w:rPr>
        <w:t xml:space="preserve">Добавим, что групповое признание лиц беженцами вне зависимости от сохранения их правовой связи с определенным государством также имеет место, что отражено действии принципа </w:t>
      </w:r>
      <w:r w:rsidRPr="005528E1">
        <w:rPr>
          <w:rFonts w:ascii="Times New Roman" w:hAnsi="Times New Roman" w:cs="Times New Roman"/>
          <w:sz w:val="24"/>
          <w:szCs w:val="24"/>
          <w:lang w:bidi="ar-AE"/>
        </w:rPr>
        <w:t>группового признания (</w:t>
      </w:r>
      <w:r w:rsidRPr="005528E1">
        <w:rPr>
          <w:rFonts w:ascii="Times New Roman" w:hAnsi="Times New Roman" w:cs="Times New Roman"/>
          <w:sz w:val="24"/>
          <w:szCs w:val="24"/>
          <w:lang w:val="en-US"/>
        </w:rPr>
        <w:t>prima</w:t>
      </w:r>
      <w:r w:rsidRPr="005528E1">
        <w:rPr>
          <w:rFonts w:ascii="Times New Roman" w:hAnsi="Times New Roman" w:cs="Times New Roman"/>
          <w:sz w:val="24"/>
          <w:szCs w:val="24"/>
        </w:rPr>
        <w:t xml:space="preserve"> </w:t>
      </w:r>
      <w:r w:rsidRPr="005528E1">
        <w:rPr>
          <w:rFonts w:ascii="Times New Roman" w:hAnsi="Times New Roman" w:cs="Times New Roman"/>
          <w:sz w:val="24"/>
          <w:szCs w:val="24"/>
          <w:lang w:val="en-US"/>
        </w:rPr>
        <w:t>facie</w:t>
      </w:r>
      <w:r w:rsidRPr="005528E1">
        <w:rPr>
          <w:rFonts w:ascii="Times New Roman" w:hAnsi="Times New Roman" w:cs="Times New Roman"/>
          <w:sz w:val="24"/>
          <w:szCs w:val="24"/>
        </w:rPr>
        <w:t xml:space="preserve">) лиц </w:t>
      </w:r>
      <w:r w:rsidRPr="005528E1">
        <w:rPr>
          <w:rFonts w:ascii="Times New Roman" w:hAnsi="Times New Roman" w:cs="Times New Roman"/>
          <w:sz w:val="24"/>
          <w:szCs w:val="24"/>
        </w:rPr>
        <w:lastRenderedPageBreak/>
        <w:t>беженцами</w:t>
      </w:r>
      <w:r w:rsidR="00697594" w:rsidRPr="005528E1">
        <w:rPr>
          <w:rStyle w:val="ab"/>
          <w:rFonts w:ascii="Times New Roman" w:hAnsi="Times New Roman" w:cs="Times New Roman"/>
          <w:sz w:val="24"/>
          <w:szCs w:val="24"/>
        </w:rPr>
        <w:footnoteReference w:id="83"/>
      </w:r>
      <w:r w:rsidRPr="005528E1">
        <w:rPr>
          <w:rFonts w:ascii="Times New Roman" w:hAnsi="Times New Roman" w:cs="Times New Roman"/>
          <w:sz w:val="24"/>
          <w:szCs w:val="24"/>
        </w:rPr>
        <w:t xml:space="preserve">, распространенного в международной практике. Более подробно данный принцип будет рассмотрен в главе 3. Таким образом, </w:t>
      </w:r>
      <w:r w:rsidR="00697594" w:rsidRPr="005528E1">
        <w:rPr>
          <w:rFonts w:ascii="Times New Roman" w:hAnsi="Times New Roman" w:cs="Times New Roman"/>
          <w:sz w:val="24"/>
          <w:szCs w:val="24"/>
        </w:rPr>
        <w:t>социальный подход также сохраняет свое значение.</w:t>
      </w:r>
    </w:p>
    <w:p w14:paraId="6E99A757" w14:textId="3840FC7E" w:rsidR="00DD222D" w:rsidRPr="005528E1" w:rsidRDefault="00697594" w:rsidP="00903F38">
      <w:pPr>
        <w:spacing w:after="0" w:line="360" w:lineRule="auto"/>
        <w:jc w:val="both"/>
        <w:rPr>
          <w:rFonts w:ascii="Times New Roman" w:hAnsi="Times New Roman" w:cs="Times New Roman"/>
          <w:sz w:val="24"/>
          <w:szCs w:val="24"/>
        </w:rPr>
      </w:pPr>
      <w:r w:rsidRPr="005528E1">
        <w:rPr>
          <w:rFonts w:ascii="Times New Roman" w:hAnsi="Times New Roman" w:cs="Times New Roman"/>
          <w:sz w:val="24"/>
          <w:szCs w:val="24"/>
        </w:rPr>
        <w:tab/>
        <w:t>После Второй мировой войны работа механизмов защиты беженцев возобновилась на основании взаимодействия трех подходо</w:t>
      </w:r>
      <w:r w:rsidR="00EF3320" w:rsidRPr="005528E1">
        <w:rPr>
          <w:rFonts w:ascii="Times New Roman" w:hAnsi="Times New Roman" w:cs="Times New Roman"/>
          <w:sz w:val="24"/>
          <w:szCs w:val="24"/>
        </w:rPr>
        <w:t xml:space="preserve">в в рамках системы ООН. </w:t>
      </w:r>
      <w:r w:rsidR="00886014" w:rsidRPr="005528E1">
        <w:rPr>
          <w:rFonts w:ascii="Times New Roman" w:hAnsi="Times New Roman" w:cs="Times New Roman"/>
          <w:sz w:val="24"/>
          <w:szCs w:val="24"/>
        </w:rPr>
        <w:t xml:space="preserve">В </w:t>
      </w:r>
      <w:r w:rsidR="00A44A1D" w:rsidRPr="005528E1">
        <w:rPr>
          <w:rFonts w:ascii="Times New Roman" w:hAnsi="Times New Roman" w:cs="Times New Roman"/>
          <w:sz w:val="24"/>
          <w:szCs w:val="24"/>
        </w:rPr>
        <w:t>1947</w:t>
      </w:r>
      <w:r w:rsidR="00886014" w:rsidRPr="005528E1">
        <w:rPr>
          <w:rFonts w:ascii="Times New Roman" w:hAnsi="Times New Roman" w:cs="Times New Roman"/>
          <w:sz w:val="24"/>
          <w:szCs w:val="24"/>
        </w:rPr>
        <w:t xml:space="preserve"> году ООН учредила Международную организацию по делам беженцев (ИРО) – агентство, объединившее в себе функции Верховного комиссара</w:t>
      </w:r>
      <w:r w:rsidRPr="005528E1">
        <w:rPr>
          <w:rFonts w:ascii="Times New Roman" w:hAnsi="Times New Roman" w:cs="Times New Roman"/>
          <w:sz w:val="24"/>
          <w:szCs w:val="24"/>
        </w:rPr>
        <w:t xml:space="preserve"> Лиги Наций по делам беженцев, </w:t>
      </w:r>
      <w:r w:rsidR="00886014" w:rsidRPr="005528E1">
        <w:rPr>
          <w:rFonts w:ascii="Times New Roman" w:hAnsi="Times New Roman" w:cs="Times New Roman"/>
          <w:sz w:val="24"/>
          <w:szCs w:val="24"/>
        </w:rPr>
        <w:t>Межправител</w:t>
      </w:r>
      <w:r w:rsidRPr="005528E1">
        <w:rPr>
          <w:rFonts w:ascii="Times New Roman" w:hAnsi="Times New Roman" w:cs="Times New Roman"/>
          <w:sz w:val="24"/>
          <w:szCs w:val="24"/>
        </w:rPr>
        <w:t>ьственного комитета по беженцам и Администрацию помощи и восстановления Объединенных Наций (ЮНРРА).</w:t>
      </w:r>
      <w:r w:rsidRPr="005528E1">
        <w:rPr>
          <w:rFonts w:ascii="Times New Roman" w:hAnsi="Times New Roman" w:cs="Times New Roman"/>
          <w:sz w:val="24"/>
          <w:szCs w:val="24"/>
          <w:lang w:bidi="ar-AE"/>
        </w:rPr>
        <w:t xml:space="preserve"> ЮНРРА с 1943 года наряду с восстановлением Европы </w:t>
      </w:r>
      <w:r w:rsidRPr="005528E1">
        <w:rPr>
          <w:rFonts w:ascii="Times New Roman" w:hAnsi="Times New Roman" w:cs="Times New Roman"/>
          <w:sz w:val="24"/>
          <w:szCs w:val="24"/>
        </w:rPr>
        <w:t>занималась реализацией политики репатриации</w:t>
      </w:r>
      <w:r w:rsidR="00EF3320" w:rsidRPr="005528E1">
        <w:rPr>
          <w:rStyle w:val="ab"/>
          <w:rFonts w:ascii="Times New Roman" w:hAnsi="Times New Roman" w:cs="Times New Roman"/>
          <w:sz w:val="24"/>
          <w:szCs w:val="24"/>
        </w:rPr>
        <w:footnoteReference w:id="84"/>
      </w:r>
      <w:r w:rsidRPr="005528E1">
        <w:rPr>
          <w:rFonts w:ascii="Times New Roman" w:hAnsi="Times New Roman" w:cs="Times New Roman"/>
          <w:sz w:val="24"/>
          <w:szCs w:val="24"/>
        </w:rPr>
        <w:t>.</w:t>
      </w:r>
      <w:r w:rsidR="006331BD">
        <w:rPr>
          <w:rFonts w:ascii="Times New Roman" w:hAnsi="Times New Roman" w:cs="Times New Roman"/>
          <w:sz w:val="24"/>
          <w:szCs w:val="24"/>
        </w:rPr>
        <w:t xml:space="preserve"> </w:t>
      </w:r>
      <w:r w:rsidR="00886014" w:rsidRPr="005528E1">
        <w:rPr>
          <w:rFonts w:ascii="Times New Roman" w:hAnsi="Times New Roman" w:cs="Times New Roman"/>
          <w:sz w:val="24"/>
          <w:szCs w:val="24"/>
        </w:rPr>
        <w:t>В мандат ИРО б</w:t>
      </w:r>
      <w:r w:rsidR="005E42EF" w:rsidRPr="005528E1">
        <w:rPr>
          <w:rFonts w:ascii="Times New Roman" w:hAnsi="Times New Roman" w:cs="Times New Roman"/>
          <w:sz w:val="24"/>
          <w:szCs w:val="24"/>
        </w:rPr>
        <w:t xml:space="preserve">ыли включены такие задачи, как </w:t>
      </w:r>
      <w:r w:rsidR="00886014" w:rsidRPr="005528E1">
        <w:rPr>
          <w:rFonts w:ascii="Times New Roman" w:hAnsi="Times New Roman" w:cs="Times New Roman"/>
          <w:sz w:val="24"/>
          <w:szCs w:val="24"/>
        </w:rPr>
        <w:t>идентификация, репатриация, оказание помощи в лагерях беженцев, юридическая и политическа</w:t>
      </w:r>
      <w:r w:rsidR="00EF3320" w:rsidRPr="005528E1">
        <w:rPr>
          <w:rFonts w:ascii="Times New Roman" w:hAnsi="Times New Roman" w:cs="Times New Roman"/>
          <w:sz w:val="24"/>
          <w:szCs w:val="24"/>
        </w:rPr>
        <w:t>я защита</w:t>
      </w:r>
      <w:r w:rsidRPr="005528E1">
        <w:rPr>
          <w:rStyle w:val="ab"/>
          <w:rFonts w:ascii="Times New Roman" w:hAnsi="Times New Roman" w:cs="Times New Roman"/>
          <w:sz w:val="24"/>
          <w:szCs w:val="24"/>
        </w:rPr>
        <w:footnoteReference w:id="85"/>
      </w:r>
      <w:r w:rsidR="00886014" w:rsidRPr="005528E1">
        <w:rPr>
          <w:rFonts w:ascii="Times New Roman" w:hAnsi="Times New Roman" w:cs="Times New Roman"/>
          <w:sz w:val="24"/>
          <w:szCs w:val="24"/>
        </w:rPr>
        <w:t xml:space="preserve">. </w:t>
      </w:r>
      <w:r w:rsidR="00EF3320" w:rsidRPr="005528E1">
        <w:rPr>
          <w:rFonts w:ascii="Times New Roman" w:hAnsi="Times New Roman" w:cs="Times New Roman"/>
          <w:sz w:val="24"/>
          <w:szCs w:val="24"/>
        </w:rPr>
        <w:t xml:space="preserve">Предполагалось, что проблема беженцев будет решена в ближайшие годы, поэтому ИРО была создана как временное агентство ООН. </w:t>
      </w:r>
      <w:r w:rsidR="00886014" w:rsidRPr="005528E1">
        <w:rPr>
          <w:rFonts w:ascii="Times New Roman" w:hAnsi="Times New Roman" w:cs="Times New Roman"/>
          <w:sz w:val="24"/>
          <w:szCs w:val="24"/>
        </w:rPr>
        <w:t>За время своей работы Организация помогла вернуться на родину более чем 73 тыс. человек и оказала содействие в переселении более чем 1 млн. человек</w:t>
      </w:r>
      <w:r w:rsidR="006B1D0E" w:rsidRPr="005528E1">
        <w:rPr>
          <w:rStyle w:val="ab"/>
          <w:rFonts w:ascii="Times New Roman" w:hAnsi="Times New Roman" w:cs="Times New Roman"/>
          <w:sz w:val="24"/>
          <w:szCs w:val="24"/>
        </w:rPr>
        <w:footnoteReference w:id="86"/>
      </w:r>
      <w:r w:rsidR="006B1D0E" w:rsidRPr="005528E1">
        <w:rPr>
          <w:rFonts w:ascii="Times New Roman" w:hAnsi="Times New Roman" w:cs="Times New Roman"/>
          <w:sz w:val="24"/>
          <w:szCs w:val="24"/>
        </w:rPr>
        <w:t xml:space="preserve">, и в 1951 году </w:t>
      </w:r>
      <w:r w:rsidR="00DA7AEE" w:rsidRPr="005528E1">
        <w:rPr>
          <w:rFonts w:ascii="Times New Roman" w:hAnsi="Times New Roman" w:cs="Times New Roman"/>
          <w:sz w:val="24"/>
          <w:szCs w:val="24"/>
        </w:rPr>
        <w:t>полномочия Организации были официально завершены</w:t>
      </w:r>
      <w:r w:rsidR="00DA7AEE" w:rsidRPr="005528E1">
        <w:rPr>
          <w:rStyle w:val="ab"/>
          <w:rFonts w:ascii="Times New Roman" w:hAnsi="Times New Roman" w:cs="Times New Roman"/>
          <w:sz w:val="24"/>
          <w:szCs w:val="24"/>
        </w:rPr>
        <w:footnoteReference w:id="87"/>
      </w:r>
      <w:r w:rsidR="00DA7AEE" w:rsidRPr="005528E1">
        <w:rPr>
          <w:rFonts w:ascii="Times New Roman" w:hAnsi="Times New Roman" w:cs="Times New Roman"/>
          <w:sz w:val="24"/>
          <w:szCs w:val="24"/>
        </w:rPr>
        <w:t xml:space="preserve">. </w:t>
      </w:r>
      <w:r w:rsidR="00886014" w:rsidRPr="005528E1">
        <w:rPr>
          <w:rFonts w:ascii="Times New Roman" w:hAnsi="Times New Roman" w:cs="Times New Roman"/>
          <w:sz w:val="24"/>
          <w:szCs w:val="24"/>
        </w:rPr>
        <w:t xml:space="preserve">Однако </w:t>
      </w:r>
      <w:r w:rsidR="00DD222D" w:rsidRPr="005528E1">
        <w:rPr>
          <w:rFonts w:ascii="Times New Roman" w:hAnsi="Times New Roman" w:cs="Times New Roman"/>
          <w:sz w:val="24"/>
          <w:szCs w:val="24"/>
        </w:rPr>
        <w:t xml:space="preserve">столь скорое решение проблемы беженцев оказалось невозможным. Поэтому в 1950-е гг. началась новая эра развития международной системы беженцев – создание Управления Верховного </w:t>
      </w:r>
      <w:r w:rsidR="00685C3D" w:rsidRPr="005528E1">
        <w:rPr>
          <w:rFonts w:ascii="Times New Roman" w:hAnsi="Times New Roman" w:cs="Times New Roman"/>
          <w:sz w:val="24"/>
          <w:szCs w:val="24"/>
        </w:rPr>
        <w:t>комиссара ООН по делам беженцев</w:t>
      </w:r>
      <w:r w:rsidR="00685C3D" w:rsidRPr="005528E1">
        <w:rPr>
          <w:rFonts w:ascii="Times New Roman" w:hAnsi="Times New Roman" w:cs="Times New Roman"/>
          <w:sz w:val="24"/>
          <w:szCs w:val="24"/>
          <w:lang w:bidi="ar-AE"/>
        </w:rPr>
        <w:t xml:space="preserve">, которое ведет работу </w:t>
      </w:r>
      <w:r w:rsidR="00DD222D" w:rsidRPr="005528E1">
        <w:rPr>
          <w:rFonts w:ascii="Times New Roman" w:hAnsi="Times New Roman" w:cs="Times New Roman"/>
          <w:sz w:val="24"/>
          <w:szCs w:val="24"/>
        </w:rPr>
        <w:t xml:space="preserve">уже более 70 лет. </w:t>
      </w:r>
    </w:p>
    <w:p w14:paraId="17B597BD" w14:textId="53A78D68" w:rsidR="006B1D0E" w:rsidRPr="005528E1" w:rsidRDefault="00DD222D" w:rsidP="00903F38">
      <w:pPr>
        <w:spacing w:after="0" w:line="360" w:lineRule="auto"/>
        <w:jc w:val="both"/>
        <w:rPr>
          <w:rFonts w:ascii="Times New Roman" w:hAnsi="Times New Roman" w:cs="Times New Roman"/>
          <w:sz w:val="24"/>
          <w:szCs w:val="24"/>
        </w:rPr>
      </w:pPr>
      <w:r w:rsidRPr="005528E1">
        <w:rPr>
          <w:rFonts w:ascii="Times New Roman" w:hAnsi="Times New Roman" w:cs="Times New Roman"/>
          <w:sz w:val="24"/>
          <w:szCs w:val="24"/>
        </w:rPr>
        <w:tab/>
      </w:r>
      <w:r w:rsidR="00A945AB" w:rsidRPr="005528E1">
        <w:rPr>
          <w:rFonts w:ascii="Times New Roman" w:hAnsi="Times New Roman" w:cs="Times New Roman"/>
          <w:sz w:val="24"/>
          <w:szCs w:val="24"/>
        </w:rPr>
        <w:t>Рассмотренные подходы к статусу беженца, формировавшиеся в 1920 – 1950-е гг., позволяют проследить эволюцию развития международной системы защиты беженцев и четко разграничить этапы ее становления.</w:t>
      </w:r>
      <w:r w:rsidRPr="005528E1">
        <w:rPr>
          <w:rFonts w:ascii="Times New Roman" w:hAnsi="Times New Roman" w:cs="Times New Roman"/>
          <w:sz w:val="24"/>
          <w:szCs w:val="24"/>
        </w:rPr>
        <w:t xml:space="preserve"> </w:t>
      </w:r>
      <w:r w:rsidR="00A945AB" w:rsidRPr="005528E1">
        <w:rPr>
          <w:rFonts w:ascii="Times New Roman" w:hAnsi="Times New Roman" w:cs="Times New Roman"/>
          <w:sz w:val="24"/>
          <w:szCs w:val="24"/>
        </w:rPr>
        <w:t>В настоящее время выделенные подходы сосуществуют и соотносятся между собой, предлагая всеобъемлющие критерии для присвоения статуса беженца лицу и оказания ему гарантированной поддержки.</w:t>
      </w:r>
      <w:r w:rsidR="006331BD">
        <w:rPr>
          <w:rFonts w:ascii="Times New Roman" w:hAnsi="Times New Roman" w:cs="Times New Roman"/>
          <w:sz w:val="24"/>
          <w:szCs w:val="24"/>
        </w:rPr>
        <w:t xml:space="preserve"> </w:t>
      </w:r>
      <w:r w:rsidR="000D1701" w:rsidRPr="005528E1">
        <w:rPr>
          <w:rFonts w:ascii="Times New Roman" w:hAnsi="Times New Roman" w:cs="Times New Roman"/>
          <w:sz w:val="24"/>
          <w:szCs w:val="24"/>
        </w:rPr>
        <w:t xml:space="preserve">При обеспечении защиты беженцев в настоящее время значение имеют регулирование правового положения беженцев и обеспечение безопасности и благополучия как групп беженцев, так и отдельных индивидов, которые покидают свое местожительство в связи с нарушением своих личных свобод, что соответствует выделенным подходам. </w:t>
      </w:r>
      <w:r w:rsidR="00A945AB" w:rsidRPr="005528E1">
        <w:rPr>
          <w:rFonts w:ascii="Times New Roman" w:hAnsi="Times New Roman" w:cs="Times New Roman"/>
          <w:sz w:val="24"/>
          <w:szCs w:val="24"/>
        </w:rPr>
        <w:t xml:space="preserve">Отношение к </w:t>
      </w:r>
      <w:r w:rsidR="00A945AB" w:rsidRPr="005528E1">
        <w:rPr>
          <w:rFonts w:ascii="Times New Roman" w:hAnsi="Times New Roman" w:cs="Times New Roman"/>
          <w:sz w:val="24"/>
          <w:szCs w:val="24"/>
        </w:rPr>
        <w:lastRenderedPageBreak/>
        <w:t>беженцам на протяжении столетия неоднократно менялось, и если на ранних этапах беженцев ассоциировали с конкретными событиями или принадлежностью к определенной территории, то постепенно международное сообщество осознало, что беженцы – это глобальный феномен, и необходимо создание постоянных и устойчивых механизмов их защиты. Серьезный вклад в становление системы такой международной защиты внесла Лига Наций. Данная организация</w:t>
      </w:r>
      <w:r w:rsidR="00D229E1" w:rsidRPr="005528E1">
        <w:rPr>
          <w:rFonts w:ascii="Times New Roman" w:hAnsi="Times New Roman" w:cs="Times New Roman"/>
          <w:sz w:val="24"/>
          <w:szCs w:val="24"/>
        </w:rPr>
        <w:t xml:space="preserve"> нередко становится объектом нападок и обвинений в неэффективности, поскольку она не смогла справиться со своей главной задачей – предотвращением новой войны. Похожей критике подвергается ООН, усилия по поддержанию мира которой не всегда оказываются эффективными, а ресурсы – достаточными для выполнения поставленных задач. Вместе с тем именно благодаря достижениям Лиги Наций современная система защиты одной из самых уязвимых групп в современном мире стала возможной. Эта система, без сомнения, имеет изъяны и требует усовершенствования, но именно она сегодня </w:t>
      </w:r>
      <w:r w:rsidR="00903F38">
        <w:rPr>
          <w:rFonts w:ascii="Times New Roman" w:hAnsi="Times New Roman" w:cs="Times New Roman"/>
          <w:sz w:val="24"/>
          <w:szCs w:val="24"/>
        </w:rPr>
        <w:t>лежит в основе поддержки беженцев</w:t>
      </w:r>
      <w:r w:rsidR="006B1D0E" w:rsidRPr="005528E1">
        <w:rPr>
          <w:rFonts w:ascii="Times New Roman" w:hAnsi="Times New Roman" w:cs="Times New Roman"/>
          <w:sz w:val="24"/>
          <w:szCs w:val="24"/>
        </w:rPr>
        <w:t xml:space="preserve"> по всему миру.</w:t>
      </w:r>
    </w:p>
    <w:p w14:paraId="2C8AED20" w14:textId="200F60BB" w:rsidR="00D229E1" w:rsidRPr="005528E1" w:rsidRDefault="00903F38" w:rsidP="002D33D9">
      <w:pPr>
        <w:pStyle w:val="1"/>
        <w:spacing w:before="0" w:after="0"/>
        <w:jc w:val="center"/>
      </w:pPr>
      <w:bookmarkStart w:id="4" w:name="_Toc73339919"/>
      <w:r>
        <w:t>1.2. Деятельность Управления В</w:t>
      </w:r>
      <w:r w:rsidR="00C6623C" w:rsidRPr="005528E1">
        <w:t xml:space="preserve">ерховного комиссара </w:t>
      </w:r>
      <w:r w:rsidR="00C6623C">
        <w:t>ООН</w:t>
      </w:r>
      <w:r w:rsidR="00C6623C" w:rsidRPr="005528E1">
        <w:t xml:space="preserve"> по делам беженцев</w:t>
      </w:r>
      <w:bookmarkEnd w:id="4"/>
    </w:p>
    <w:p w14:paraId="68B7B8B1" w14:textId="418C3BAF" w:rsidR="00297770" w:rsidRPr="005528E1" w:rsidRDefault="00EF3320" w:rsidP="002D33D9">
      <w:pPr>
        <w:spacing w:after="0" w:line="360" w:lineRule="auto"/>
        <w:ind w:firstLine="708"/>
        <w:jc w:val="both"/>
        <w:rPr>
          <w:rFonts w:ascii="Times New Roman" w:hAnsi="Times New Roman" w:cs="Times New Roman"/>
          <w:color w:val="000000" w:themeColor="text1"/>
          <w:sz w:val="24"/>
          <w:szCs w:val="24"/>
          <w:lang w:bidi="ar-AE"/>
        </w:rPr>
      </w:pPr>
      <w:r w:rsidRPr="005528E1">
        <w:rPr>
          <w:rFonts w:ascii="Times New Roman" w:hAnsi="Times New Roman" w:cs="Times New Roman"/>
          <w:color w:val="000000" w:themeColor="text1"/>
          <w:sz w:val="24"/>
          <w:szCs w:val="24"/>
        </w:rPr>
        <w:t>Управление Верховного комиссара ООН по делам беженцев является важнейшей институциональной структурой системы международной защиты беженцев</w:t>
      </w:r>
      <w:r w:rsidR="003B5CC8" w:rsidRPr="005528E1">
        <w:rPr>
          <w:rFonts w:ascii="Times New Roman" w:hAnsi="Times New Roman" w:cs="Times New Roman"/>
          <w:color w:val="000000" w:themeColor="text1"/>
          <w:sz w:val="24"/>
          <w:szCs w:val="24"/>
        </w:rPr>
        <w:t xml:space="preserve">. Развитие международной системы защиты беженцев в </w:t>
      </w:r>
      <w:r w:rsidR="003B5CC8" w:rsidRPr="005528E1">
        <w:rPr>
          <w:rFonts w:ascii="Times New Roman" w:hAnsi="Times New Roman" w:cs="Times New Roman"/>
          <w:color w:val="000000" w:themeColor="text1"/>
          <w:sz w:val="24"/>
          <w:szCs w:val="24"/>
          <w:lang w:val="en-US"/>
        </w:rPr>
        <w:t>XX</w:t>
      </w:r>
      <w:r w:rsidR="003B5CC8" w:rsidRPr="005528E1">
        <w:rPr>
          <w:rFonts w:ascii="Times New Roman" w:hAnsi="Times New Roman" w:cs="Times New Roman"/>
          <w:color w:val="000000" w:themeColor="text1"/>
          <w:sz w:val="24"/>
          <w:szCs w:val="24"/>
        </w:rPr>
        <w:t xml:space="preserve"> </w:t>
      </w:r>
      <w:r w:rsidR="003B5CC8" w:rsidRPr="005528E1">
        <w:rPr>
          <w:rFonts w:ascii="Times New Roman" w:hAnsi="Times New Roman" w:cs="Times New Roman"/>
          <w:color w:val="000000" w:themeColor="text1"/>
          <w:sz w:val="24"/>
          <w:szCs w:val="24"/>
          <w:lang w:bidi="ar-AE"/>
        </w:rPr>
        <w:t xml:space="preserve">веке было </w:t>
      </w:r>
      <w:r w:rsidR="003B5CC8" w:rsidRPr="005528E1">
        <w:rPr>
          <w:rFonts w:ascii="Times New Roman" w:hAnsi="Times New Roman" w:cs="Times New Roman"/>
          <w:color w:val="000000" w:themeColor="text1"/>
          <w:sz w:val="24"/>
          <w:szCs w:val="24"/>
        </w:rPr>
        <w:t xml:space="preserve">тесно связано с </w:t>
      </w:r>
      <w:r w:rsidR="001E16DE" w:rsidRPr="005528E1">
        <w:rPr>
          <w:rFonts w:ascii="Times New Roman" w:hAnsi="Times New Roman" w:cs="Times New Roman"/>
          <w:color w:val="000000" w:themeColor="text1"/>
          <w:sz w:val="24"/>
          <w:szCs w:val="24"/>
        </w:rPr>
        <w:t xml:space="preserve">появлением </w:t>
      </w:r>
      <w:r w:rsidR="003B5CC8" w:rsidRPr="005528E1">
        <w:rPr>
          <w:rFonts w:ascii="Times New Roman" w:hAnsi="Times New Roman" w:cs="Times New Roman"/>
          <w:color w:val="000000" w:themeColor="text1"/>
          <w:sz w:val="24"/>
          <w:szCs w:val="24"/>
        </w:rPr>
        <w:t>различных институтов международного сотрудничества, например, уже упомянутых ранее Международного управления Нансена по делам беженцев или Конвенции о международном статусе беженцев 1933 года</w:t>
      </w:r>
      <w:r w:rsidR="000B32D4" w:rsidRPr="005528E1">
        <w:rPr>
          <w:rStyle w:val="ab"/>
          <w:rFonts w:ascii="Times New Roman" w:hAnsi="Times New Roman" w:cs="Times New Roman"/>
          <w:color w:val="000000" w:themeColor="text1"/>
          <w:sz w:val="24"/>
          <w:szCs w:val="24"/>
        </w:rPr>
        <w:footnoteReference w:id="88"/>
      </w:r>
      <w:r w:rsidR="003B5CC8" w:rsidRPr="005528E1">
        <w:rPr>
          <w:rFonts w:ascii="Times New Roman" w:hAnsi="Times New Roman" w:cs="Times New Roman"/>
          <w:color w:val="000000" w:themeColor="text1"/>
          <w:sz w:val="24"/>
          <w:szCs w:val="24"/>
        </w:rPr>
        <w:t>. В настоящее время ключевыми институтами международной системы защиты беженцев являются УВКБ ООН, Конвенция 1951 года</w:t>
      </w:r>
      <w:r w:rsidR="000B32D4" w:rsidRPr="005528E1">
        <w:rPr>
          <w:rStyle w:val="ab"/>
          <w:rFonts w:ascii="Times New Roman" w:hAnsi="Times New Roman" w:cs="Times New Roman"/>
          <w:color w:val="000000" w:themeColor="text1"/>
          <w:sz w:val="24"/>
          <w:szCs w:val="24"/>
        </w:rPr>
        <w:footnoteReference w:id="89"/>
      </w:r>
      <w:r w:rsidR="003B5CC8" w:rsidRPr="005528E1">
        <w:rPr>
          <w:rFonts w:ascii="Times New Roman" w:hAnsi="Times New Roman" w:cs="Times New Roman"/>
          <w:color w:val="000000" w:themeColor="text1"/>
          <w:sz w:val="24"/>
          <w:szCs w:val="24"/>
        </w:rPr>
        <w:t xml:space="preserve"> и Протокол 1967 года</w:t>
      </w:r>
      <w:r w:rsidR="000B32D4" w:rsidRPr="005528E1">
        <w:rPr>
          <w:rStyle w:val="ab"/>
          <w:rFonts w:ascii="Times New Roman" w:hAnsi="Times New Roman" w:cs="Times New Roman"/>
          <w:color w:val="000000" w:themeColor="text1"/>
          <w:sz w:val="24"/>
          <w:szCs w:val="24"/>
        </w:rPr>
        <w:footnoteReference w:id="90"/>
      </w:r>
      <w:r w:rsidR="003B5CC8" w:rsidRPr="005528E1">
        <w:rPr>
          <w:rFonts w:ascii="Times New Roman" w:hAnsi="Times New Roman" w:cs="Times New Roman"/>
          <w:color w:val="000000" w:themeColor="text1"/>
          <w:sz w:val="24"/>
          <w:szCs w:val="24"/>
        </w:rPr>
        <w:t>.</w:t>
      </w:r>
      <w:r w:rsidR="000B32D4" w:rsidRPr="005528E1">
        <w:rPr>
          <w:rFonts w:ascii="Times New Roman" w:hAnsi="Times New Roman" w:cs="Times New Roman"/>
          <w:color w:val="000000" w:themeColor="text1"/>
          <w:sz w:val="24"/>
          <w:szCs w:val="24"/>
        </w:rPr>
        <w:t xml:space="preserve"> </w:t>
      </w:r>
      <w:r w:rsidR="001E16DE" w:rsidRPr="005528E1">
        <w:rPr>
          <w:rFonts w:ascii="Times New Roman" w:hAnsi="Times New Roman" w:cs="Times New Roman"/>
          <w:color w:val="000000" w:themeColor="text1"/>
          <w:sz w:val="24"/>
          <w:szCs w:val="24"/>
          <w:lang w:bidi="ar-AE"/>
        </w:rPr>
        <w:t>Изучение международных институтов связано с либеральной институциональной теорией</w:t>
      </w:r>
      <w:r w:rsidR="00297770" w:rsidRPr="005528E1">
        <w:rPr>
          <w:rFonts w:ascii="Times New Roman" w:hAnsi="Times New Roman" w:cs="Times New Roman"/>
          <w:color w:val="000000" w:themeColor="text1"/>
          <w:sz w:val="24"/>
          <w:szCs w:val="24"/>
          <w:lang w:bidi="ar-AE"/>
        </w:rPr>
        <w:t>, значительный вклад в развитие которой внести Р.О. Кеохейн и Дж. Най</w:t>
      </w:r>
      <w:r w:rsidR="009A7CD5" w:rsidRPr="005528E1">
        <w:rPr>
          <w:rStyle w:val="ab"/>
          <w:rFonts w:ascii="Times New Roman" w:hAnsi="Times New Roman" w:cs="Times New Roman"/>
          <w:color w:val="000000" w:themeColor="text1"/>
          <w:sz w:val="24"/>
          <w:szCs w:val="24"/>
        </w:rPr>
        <w:footnoteReference w:id="91"/>
      </w:r>
      <w:r w:rsidR="00297770" w:rsidRPr="005528E1">
        <w:rPr>
          <w:rFonts w:ascii="Times New Roman" w:hAnsi="Times New Roman" w:cs="Times New Roman"/>
          <w:color w:val="000000" w:themeColor="text1"/>
          <w:sz w:val="24"/>
          <w:szCs w:val="24"/>
          <w:lang w:bidi="ar-AE"/>
        </w:rPr>
        <w:t>.</w:t>
      </w:r>
      <w:r w:rsidR="00297770" w:rsidRPr="005528E1">
        <w:rPr>
          <w:rFonts w:ascii="Times New Roman" w:hAnsi="Times New Roman" w:cs="Times New Roman"/>
          <w:color w:val="FF0000"/>
          <w:sz w:val="24"/>
          <w:szCs w:val="24"/>
        </w:rPr>
        <w:t xml:space="preserve"> </w:t>
      </w:r>
      <w:r w:rsidR="0002330A" w:rsidRPr="005528E1">
        <w:rPr>
          <w:rFonts w:ascii="Times New Roman" w:hAnsi="Times New Roman" w:cs="Times New Roman"/>
          <w:color w:val="000000" w:themeColor="text1"/>
          <w:sz w:val="24"/>
          <w:szCs w:val="24"/>
        </w:rPr>
        <w:t xml:space="preserve">Согласно теории либерального институционализма, </w:t>
      </w:r>
      <w:r w:rsidR="0002330A" w:rsidRPr="005528E1">
        <w:rPr>
          <w:rFonts w:ascii="Times New Roman" w:hAnsi="Times New Roman" w:cs="Times New Roman"/>
          <w:color w:val="000000" w:themeColor="text1"/>
          <w:sz w:val="24"/>
          <w:szCs w:val="24"/>
          <w:lang w:bidi="ar-AE"/>
        </w:rPr>
        <w:t>п</w:t>
      </w:r>
      <w:r w:rsidR="00297770" w:rsidRPr="005528E1">
        <w:rPr>
          <w:rFonts w:ascii="Times New Roman" w:hAnsi="Times New Roman" w:cs="Times New Roman"/>
          <w:color w:val="000000" w:themeColor="text1"/>
          <w:sz w:val="24"/>
          <w:szCs w:val="24"/>
          <w:lang w:bidi="ar-AE"/>
        </w:rPr>
        <w:t xml:space="preserve">од международными </w:t>
      </w:r>
      <w:r w:rsidR="00297770" w:rsidRPr="005528E1">
        <w:rPr>
          <w:rFonts w:ascii="Times New Roman" w:hAnsi="Times New Roman" w:cs="Times New Roman"/>
          <w:color w:val="000000" w:themeColor="text1"/>
          <w:sz w:val="24"/>
          <w:szCs w:val="24"/>
          <w:lang w:bidi="ar-AE"/>
        </w:rPr>
        <w:lastRenderedPageBreak/>
        <w:t>институтами следует понимать формы международного сотрудничества – международные договоры, организации или режимы</w:t>
      </w:r>
      <w:r w:rsidR="00297770" w:rsidRPr="005528E1">
        <w:rPr>
          <w:rStyle w:val="ab"/>
          <w:rFonts w:ascii="Times New Roman" w:hAnsi="Times New Roman" w:cs="Times New Roman"/>
          <w:color w:val="000000" w:themeColor="text1"/>
          <w:sz w:val="24"/>
          <w:szCs w:val="24"/>
          <w:lang w:bidi="ar-AE"/>
        </w:rPr>
        <w:footnoteReference w:id="92"/>
      </w:r>
      <w:r w:rsidR="00297770" w:rsidRPr="005528E1">
        <w:rPr>
          <w:rFonts w:ascii="Times New Roman" w:hAnsi="Times New Roman" w:cs="Times New Roman"/>
          <w:color w:val="000000" w:themeColor="text1"/>
          <w:sz w:val="24"/>
          <w:szCs w:val="24"/>
          <w:lang w:bidi="ar-AE"/>
        </w:rPr>
        <w:t xml:space="preserve"> </w:t>
      </w:r>
      <w:r w:rsidR="00FE2B10" w:rsidRPr="005528E1">
        <w:rPr>
          <w:rFonts w:ascii="Times New Roman" w:hAnsi="Times New Roman" w:cs="Times New Roman"/>
          <w:color w:val="000000" w:themeColor="text1"/>
          <w:sz w:val="24"/>
          <w:szCs w:val="24"/>
          <w:lang w:bidi="ar-AE"/>
        </w:rPr>
        <w:t xml:space="preserve">– </w:t>
      </w:r>
      <w:r w:rsidR="00297770" w:rsidRPr="005528E1">
        <w:rPr>
          <w:rFonts w:ascii="Times New Roman" w:hAnsi="Times New Roman" w:cs="Times New Roman"/>
          <w:color w:val="000000" w:themeColor="text1"/>
          <w:sz w:val="24"/>
          <w:szCs w:val="24"/>
          <w:lang w:bidi="ar-AE"/>
        </w:rPr>
        <w:t>вопреки распространенной точке зрения о том, что термин «международный институт» всегда означает международную организацию</w:t>
      </w:r>
      <w:r w:rsidR="00297770" w:rsidRPr="005528E1">
        <w:rPr>
          <w:rStyle w:val="ab"/>
          <w:rFonts w:ascii="Times New Roman" w:hAnsi="Times New Roman" w:cs="Times New Roman"/>
          <w:color w:val="000000" w:themeColor="text1"/>
          <w:sz w:val="24"/>
          <w:szCs w:val="24"/>
          <w:lang w:bidi="ar-AE"/>
        </w:rPr>
        <w:footnoteReference w:id="93"/>
      </w:r>
      <w:r w:rsidR="00297770" w:rsidRPr="005528E1">
        <w:rPr>
          <w:rFonts w:ascii="Times New Roman" w:hAnsi="Times New Roman" w:cs="Times New Roman"/>
          <w:color w:val="000000" w:themeColor="text1"/>
          <w:sz w:val="24"/>
          <w:szCs w:val="24"/>
          <w:lang w:bidi="ar-AE"/>
        </w:rPr>
        <w:t xml:space="preserve">. </w:t>
      </w:r>
      <w:r w:rsidR="00FE2B10">
        <w:rPr>
          <w:rFonts w:ascii="Times New Roman" w:hAnsi="Times New Roman" w:cs="Times New Roman"/>
          <w:color w:val="000000" w:themeColor="text1"/>
          <w:sz w:val="24"/>
          <w:szCs w:val="24"/>
          <w:lang w:bidi="ar-AE"/>
        </w:rPr>
        <w:t xml:space="preserve">Мы </w:t>
      </w:r>
      <w:r w:rsidR="00260D4F" w:rsidRPr="005528E1">
        <w:rPr>
          <w:rFonts w:ascii="Times New Roman" w:hAnsi="Times New Roman" w:cs="Times New Roman"/>
          <w:color w:val="000000" w:themeColor="text1"/>
          <w:sz w:val="24"/>
          <w:szCs w:val="24"/>
          <w:lang w:bidi="ar-AE"/>
        </w:rPr>
        <w:t xml:space="preserve">понимаем под международными институтами как международные организации, так </w:t>
      </w:r>
      <w:r w:rsidR="00FE2B10">
        <w:rPr>
          <w:rFonts w:ascii="Times New Roman" w:hAnsi="Times New Roman" w:cs="Times New Roman"/>
          <w:color w:val="000000" w:themeColor="text1"/>
          <w:sz w:val="24"/>
          <w:szCs w:val="24"/>
          <w:lang w:bidi="ar-AE"/>
        </w:rPr>
        <w:t xml:space="preserve">и </w:t>
      </w:r>
      <w:r w:rsidR="00297770" w:rsidRPr="005528E1">
        <w:rPr>
          <w:rFonts w:ascii="Times New Roman" w:hAnsi="Times New Roman" w:cs="Times New Roman"/>
          <w:color w:val="000000" w:themeColor="text1"/>
          <w:sz w:val="24"/>
          <w:szCs w:val="24"/>
          <w:lang w:bidi="ar-AE"/>
        </w:rPr>
        <w:t>международно-правовые документы в области защиты беженцев.</w:t>
      </w:r>
      <w:r w:rsidR="0002330A" w:rsidRPr="005528E1">
        <w:rPr>
          <w:rFonts w:ascii="Times New Roman" w:hAnsi="Times New Roman" w:cs="Times New Roman"/>
          <w:color w:val="000000" w:themeColor="text1"/>
          <w:sz w:val="24"/>
          <w:szCs w:val="24"/>
          <w:lang w:bidi="ar-AE"/>
        </w:rPr>
        <w:t xml:space="preserve"> В рамках данного параграфа </w:t>
      </w:r>
      <w:r w:rsidR="00260D4F" w:rsidRPr="005528E1">
        <w:rPr>
          <w:rFonts w:ascii="Times New Roman" w:hAnsi="Times New Roman" w:cs="Times New Roman"/>
          <w:color w:val="000000" w:themeColor="text1"/>
          <w:sz w:val="24"/>
          <w:szCs w:val="24"/>
          <w:lang w:bidi="ar-AE"/>
        </w:rPr>
        <w:t xml:space="preserve">будет проведен анализ </w:t>
      </w:r>
      <w:r w:rsidR="0002330A" w:rsidRPr="005528E1">
        <w:rPr>
          <w:rFonts w:ascii="Times New Roman" w:hAnsi="Times New Roman" w:cs="Times New Roman"/>
          <w:color w:val="000000" w:themeColor="text1"/>
          <w:sz w:val="24"/>
          <w:szCs w:val="24"/>
          <w:lang w:bidi="ar-AE"/>
        </w:rPr>
        <w:t>одного из международных институтов защиты беженцев – УВКБ ООН – который вносит решающий вклад в развитие международного сотрудничества в области обеспечения защиты беженцев.</w:t>
      </w:r>
    </w:p>
    <w:p w14:paraId="6B3556DC" w14:textId="77777777" w:rsidR="009F3754" w:rsidRPr="005528E1" w:rsidRDefault="0099356C" w:rsidP="00C6623C">
      <w:pPr>
        <w:spacing w:after="0" w:line="360" w:lineRule="auto"/>
        <w:ind w:firstLine="708"/>
        <w:jc w:val="both"/>
        <w:rPr>
          <w:rFonts w:ascii="Times New Roman" w:hAnsi="Times New Roman" w:cs="Times New Roman"/>
          <w:sz w:val="24"/>
          <w:szCs w:val="24"/>
          <w:lang w:bidi="ar-AE"/>
        </w:rPr>
      </w:pPr>
      <w:r w:rsidRPr="005528E1">
        <w:rPr>
          <w:rFonts w:ascii="Times New Roman" w:hAnsi="Times New Roman" w:cs="Times New Roman"/>
          <w:sz w:val="24"/>
          <w:szCs w:val="24"/>
          <w:lang w:bidi="ar-AE"/>
        </w:rPr>
        <w:t>УВКБ ООН является самостоятельной организацией в системе ООН и работает под ру</w:t>
      </w:r>
      <w:r w:rsidR="00534BAE" w:rsidRPr="005528E1">
        <w:rPr>
          <w:rFonts w:ascii="Times New Roman" w:hAnsi="Times New Roman" w:cs="Times New Roman"/>
          <w:sz w:val="24"/>
          <w:szCs w:val="24"/>
          <w:lang w:bidi="ar-AE"/>
        </w:rPr>
        <w:t>ководством Генеральной Ассамблеи</w:t>
      </w:r>
      <w:r w:rsidRPr="005528E1">
        <w:rPr>
          <w:rFonts w:ascii="Times New Roman" w:hAnsi="Times New Roman" w:cs="Times New Roman"/>
          <w:sz w:val="24"/>
          <w:szCs w:val="24"/>
          <w:lang w:bidi="ar-AE"/>
        </w:rPr>
        <w:t xml:space="preserve"> ООН. В 1950 году Генеральная Ассамблея приняла резолюцию, учредившую УВКБ ООН, и в 1951 году организация начала свою работу</w:t>
      </w:r>
      <w:r w:rsidR="00C87D91" w:rsidRPr="005528E1">
        <w:rPr>
          <w:rStyle w:val="ab"/>
          <w:rFonts w:ascii="Times New Roman" w:hAnsi="Times New Roman" w:cs="Times New Roman"/>
          <w:sz w:val="24"/>
          <w:szCs w:val="24"/>
          <w:lang w:bidi="ar-AE"/>
        </w:rPr>
        <w:footnoteReference w:id="94"/>
      </w:r>
      <w:r w:rsidRPr="005528E1">
        <w:rPr>
          <w:rFonts w:ascii="Times New Roman" w:hAnsi="Times New Roman" w:cs="Times New Roman"/>
          <w:sz w:val="24"/>
          <w:szCs w:val="24"/>
          <w:lang w:bidi="ar-AE"/>
        </w:rPr>
        <w:t xml:space="preserve">. </w:t>
      </w:r>
      <w:r w:rsidR="009F0919" w:rsidRPr="005528E1">
        <w:rPr>
          <w:rFonts w:ascii="Times New Roman" w:hAnsi="Times New Roman" w:cs="Times New Roman"/>
          <w:sz w:val="24"/>
          <w:szCs w:val="24"/>
          <w:lang w:bidi="ar-AE"/>
        </w:rPr>
        <w:t>Основными документами, которые регламентируют деятельность УКВБ ООН, являются Устав УВКБ ООН 1950 года</w:t>
      </w:r>
      <w:r w:rsidR="009F0919" w:rsidRPr="005528E1">
        <w:rPr>
          <w:rStyle w:val="ab"/>
          <w:rFonts w:ascii="Times New Roman" w:hAnsi="Times New Roman" w:cs="Times New Roman"/>
          <w:sz w:val="24"/>
          <w:szCs w:val="24"/>
          <w:lang w:bidi="ar-AE"/>
        </w:rPr>
        <w:footnoteReference w:id="95"/>
      </w:r>
      <w:r w:rsidR="009F0919" w:rsidRPr="005528E1">
        <w:rPr>
          <w:rFonts w:ascii="Times New Roman" w:hAnsi="Times New Roman" w:cs="Times New Roman"/>
          <w:sz w:val="24"/>
          <w:szCs w:val="24"/>
          <w:lang w:bidi="ar-AE"/>
        </w:rPr>
        <w:t>, Конвенц</w:t>
      </w:r>
      <w:r w:rsidR="001701E5" w:rsidRPr="005528E1">
        <w:rPr>
          <w:rFonts w:ascii="Times New Roman" w:hAnsi="Times New Roman" w:cs="Times New Roman"/>
          <w:sz w:val="24"/>
          <w:szCs w:val="24"/>
          <w:lang w:bidi="ar-AE"/>
        </w:rPr>
        <w:t>ия о статусе беженцев 1951 года</w:t>
      </w:r>
      <w:r w:rsidR="009F0919" w:rsidRPr="005528E1">
        <w:rPr>
          <w:rStyle w:val="ab"/>
          <w:rFonts w:ascii="Times New Roman" w:hAnsi="Times New Roman" w:cs="Times New Roman"/>
          <w:sz w:val="24"/>
          <w:szCs w:val="24"/>
          <w:lang w:bidi="ar-AE"/>
        </w:rPr>
        <w:footnoteReference w:id="96"/>
      </w:r>
      <w:r w:rsidR="00534BAE" w:rsidRPr="005528E1">
        <w:rPr>
          <w:rFonts w:ascii="Times New Roman" w:hAnsi="Times New Roman" w:cs="Times New Roman"/>
          <w:sz w:val="24"/>
          <w:szCs w:val="24"/>
          <w:lang w:bidi="ar-AE"/>
        </w:rPr>
        <w:t xml:space="preserve"> </w:t>
      </w:r>
      <w:r w:rsidR="009F0919" w:rsidRPr="005528E1">
        <w:rPr>
          <w:rFonts w:ascii="Times New Roman" w:hAnsi="Times New Roman" w:cs="Times New Roman"/>
          <w:sz w:val="24"/>
          <w:szCs w:val="24"/>
          <w:lang w:bidi="ar-AE"/>
        </w:rPr>
        <w:t xml:space="preserve">и многочисленные резолюции Генеральной Ассамблеи. </w:t>
      </w:r>
      <w:r w:rsidR="00C74F2F" w:rsidRPr="005528E1">
        <w:rPr>
          <w:rFonts w:ascii="Times New Roman" w:hAnsi="Times New Roman" w:cs="Times New Roman"/>
          <w:sz w:val="24"/>
          <w:szCs w:val="24"/>
          <w:lang w:bidi="ar-AE"/>
        </w:rPr>
        <w:t>Изначально п</w:t>
      </w:r>
      <w:r w:rsidRPr="005528E1">
        <w:rPr>
          <w:rFonts w:ascii="Times New Roman" w:hAnsi="Times New Roman" w:cs="Times New Roman"/>
          <w:sz w:val="24"/>
          <w:szCs w:val="24"/>
          <w:lang w:bidi="ar-AE"/>
        </w:rPr>
        <w:t>редполагалось,</w:t>
      </w:r>
      <w:r w:rsidR="009F3754" w:rsidRPr="005528E1">
        <w:rPr>
          <w:rFonts w:ascii="Times New Roman" w:hAnsi="Times New Roman" w:cs="Times New Roman"/>
          <w:sz w:val="24"/>
          <w:szCs w:val="24"/>
          <w:lang w:bidi="ar-AE"/>
        </w:rPr>
        <w:t xml:space="preserve"> что деятельность УКВБ ООН будет носить временный характер, и его первоначальный мандат был рассчитан на три года</w:t>
      </w:r>
      <w:r w:rsidR="00BD53BC" w:rsidRPr="005528E1">
        <w:rPr>
          <w:rStyle w:val="ab"/>
          <w:rFonts w:ascii="Times New Roman" w:hAnsi="Times New Roman" w:cs="Times New Roman"/>
          <w:sz w:val="24"/>
          <w:szCs w:val="24"/>
          <w:lang w:bidi="ar-AE"/>
        </w:rPr>
        <w:footnoteReference w:id="97"/>
      </w:r>
      <w:r w:rsidR="009F3754" w:rsidRPr="005528E1">
        <w:rPr>
          <w:rFonts w:ascii="Times New Roman" w:hAnsi="Times New Roman" w:cs="Times New Roman"/>
          <w:sz w:val="24"/>
          <w:szCs w:val="24"/>
          <w:lang w:bidi="ar-AE"/>
        </w:rPr>
        <w:t xml:space="preserve">. Однако проблема с годами не становилась менее актуальной, и до конца </w:t>
      </w:r>
      <w:r w:rsidR="009F3754" w:rsidRPr="005528E1">
        <w:rPr>
          <w:rFonts w:ascii="Times New Roman" w:hAnsi="Times New Roman" w:cs="Times New Roman"/>
          <w:sz w:val="24"/>
          <w:szCs w:val="24"/>
          <w:lang w:val="en-US" w:bidi="ar-AE"/>
        </w:rPr>
        <w:t>XX</w:t>
      </w:r>
      <w:r w:rsidR="009F3754" w:rsidRPr="005528E1">
        <w:rPr>
          <w:rFonts w:ascii="Times New Roman" w:hAnsi="Times New Roman" w:cs="Times New Roman"/>
          <w:sz w:val="24"/>
          <w:szCs w:val="24"/>
          <w:lang w:bidi="ar-AE"/>
        </w:rPr>
        <w:t xml:space="preserve"> века Генеральная Ассамблея </w:t>
      </w:r>
      <w:r w:rsidR="00534BAE" w:rsidRPr="005528E1">
        <w:rPr>
          <w:rFonts w:ascii="Times New Roman" w:hAnsi="Times New Roman" w:cs="Times New Roman"/>
          <w:sz w:val="24"/>
          <w:szCs w:val="24"/>
          <w:lang w:bidi="ar-AE"/>
        </w:rPr>
        <w:t>неоднократно принимала решения</w:t>
      </w:r>
      <w:r w:rsidR="009F3754" w:rsidRPr="005528E1">
        <w:rPr>
          <w:rFonts w:ascii="Times New Roman" w:hAnsi="Times New Roman" w:cs="Times New Roman"/>
          <w:sz w:val="24"/>
          <w:szCs w:val="24"/>
          <w:lang w:bidi="ar-AE"/>
        </w:rPr>
        <w:t xml:space="preserve"> о продлении </w:t>
      </w:r>
      <w:r w:rsidR="00534BAE" w:rsidRPr="005528E1">
        <w:rPr>
          <w:rFonts w:ascii="Times New Roman" w:hAnsi="Times New Roman" w:cs="Times New Roman"/>
          <w:sz w:val="24"/>
          <w:szCs w:val="24"/>
          <w:lang w:bidi="ar-AE"/>
        </w:rPr>
        <w:t xml:space="preserve">мандата УВКБ ООН. В </w:t>
      </w:r>
      <w:r w:rsidR="009F3754" w:rsidRPr="005528E1">
        <w:rPr>
          <w:rFonts w:ascii="Times New Roman" w:hAnsi="Times New Roman" w:cs="Times New Roman"/>
          <w:sz w:val="24"/>
          <w:szCs w:val="24"/>
          <w:lang w:bidi="ar-AE"/>
        </w:rPr>
        <w:t>2003 году Генеральная Ассамблея приняла резолюцию, согласно которой все временные ограничения на работу Управления были отменены, и орган продолжил свою деятельность до тех пор, «пока проблема беженцев не будет решена»</w:t>
      </w:r>
      <w:r w:rsidR="009F3754" w:rsidRPr="005528E1">
        <w:rPr>
          <w:rStyle w:val="ab"/>
          <w:rFonts w:ascii="Times New Roman" w:hAnsi="Times New Roman" w:cs="Times New Roman"/>
          <w:sz w:val="24"/>
          <w:szCs w:val="24"/>
          <w:lang w:bidi="ar-AE"/>
        </w:rPr>
        <w:footnoteReference w:id="98"/>
      </w:r>
      <w:r w:rsidR="009F3754" w:rsidRPr="005528E1">
        <w:rPr>
          <w:rFonts w:ascii="Times New Roman" w:hAnsi="Times New Roman" w:cs="Times New Roman"/>
          <w:sz w:val="24"/>
          <w:szCs w:val="24"/>
          <w:lang w:bidi="ar-AE"/>
        </w:rPr>
        <w:t>.</w:t>
      </w:r>
    </w:p>
    <w:p w14:paraId="785219B9" w14:textId="58703C3E" w:rsidR="005D1611" w:rsidRPr="005528E1" w:rsidRDefault="009F0919" w:rsidP="00C6623C">
      <w:pPr>
        <w:spacing w:after="0" w:line="360" w:lineRule="auto"/>
        <w:ind w:firstLine="708"/>
        <w:jc w:val="both"/>
        <w:rPr>
          <w:rFonts w:ascii="Times New Roman" w:hAnsi="Times New Roman" w:cs="Times New Roman"/>
          <w:sz w:val="24"/>
          <w:szCs w:val="24"/>
          <w:lang w:bidi="ar-AE"/>
        </w:rPr>
      </w:pPr>
      <w:r w:rsidRPr="005528E1">
        <w:rPr>
          <w:rFonts w:ascii="Times New Roman" w:hAnsi="Times New Roman" w:cs="Times New Roman"/>
          <w:sz w:val="24"/>
          <w:szCs w:val="24"/>
          <w:lang w:bidi="ar-AE"/>
        </w:rPr>
        <w:t xml:space="preserve">Анализируя место УКВБ ООН в системе Организации Объединенных Наций, следует остановиться на следующих моментах. Согласно Уставу УВКБ ООН, </w:t>
      </w:r>
      <w:r w:rsidR="00674057" w:rsidRPr="005528E1">
        <w:rPr>
          <w:rFonts w:ascii="Times New Roman" w:hAnsi="Times New Roman" w:cs="Times New Roman"/>
          <w:sz w:val="24"/>
          <w:szCs w:val="24"/>
          <w:lang w:bidi="ar-AE"/>
        </w:rPr>
        <w:t xml:space="preserve">данный </w:t>
      </w:r>
      <w:r w:rsidR="00674057" w:rsidRPr="005528E1">
        <w:rPr>
          <w:rFonts w:ascii="Times New Roman" w:hAnsi="Times New Roman" w:cs="Times New Roman"/>
          <w:sz w:val="24"/>
          <w:szCs w:val="24"/>
          <w:lang w:bidi="ar-AE"/>
        </w:rPr>
        <w:lastRenderedPageBreak/>
        <w:t>институт занимает подотчетное положение по отношению к Генеральной Ассамблее и подчиняется директивам Генеральной Ассамблеи и Экономического и Социального Совета</w:t>
      </w:r>
      <w:r w:rsidR="00674057" w:rsidRPr="005528E1">
        <w:rPr>
          <w:rStyle w:val="ab"/>
          <w:rFonts w:ascii="Times New Roman" w:hAnsi="Times New Roman" w:cs="Times New Roman"/>
          <w:sz w:val="24"/>
          <w:szCs w:val="24"/>
          <w:lang w:bidi="ar-AE"/>
        </w:rPr>
        <w:footnoteReference w:id="99"/>
      </w:r>
      <w:r w:rsidR="00674057" w:rsidRPr="005528E1">
        <w:rPr>
          <w:rFonts w:ascii="Times New Roman" w:hAnsi="Times New Roman" w:cs="Times New Roman"/>
          <w:sz w:val="24"/>
          <w:szCs w:val="24"/>
          <w:lang w:bidi="ar-AE"/>
        </w:rPr>
        <w:t xml:space="preserve">. </w:t>
      </w:r>
      <w:r w:rsidR="003A5D2C" w:rsidRPr="005528E1">
        <w:rPr>
          <w:rFonts w:ascii="Times New Roman" w:hAnsi="Times New Roman" w:cs="Times New Roman"/>
          <w:sz w:val="24"/>
          <w:szCs w:val="24"/>
          <w:lang w:bidi="ar-AE"/>
        </w:rPr>
        <w:t>Верховный Комиссар назначается Генеральной Ассамблей по представлению Генерального Секретаря на 3 года</w:t>
      </w:r>
      <w:r w:rsidR="003A5D2C" w:rsidRPr="005528E1">
        <w:rPr>
          <w:rStyle w:val="ab"/>
          <w:rFonts w:ascii="Times New Roman" w:hAnsi="Times New Roman" w:cs="Times New Roman"/>
          <w:sz w:val="24"/>
          <w:szCs w:val="24"/>
          <w:lang w:bidi="ar-AE"/>
        </w:rPr>
        <w:footnoteReference w:id="100"/>
      </w:r>
      <w:r w:rsidR="003A5D2C" w:rsidRPr="005528E1">
        <w:rPr>
          <w:rFonts w:ascii="Times New Roman" w:hAnsi="Times New Roman" w:cs="Times New Roman"/>
          <w:sz w:val="24"/>
          <w:szCs w:val="24"/>
          <w:lang w:bidi="ar-AE"/>
        </w:rPr>
        <w:t>, и ежегодно представляет Генеральной Ассамблее отчет о работе Управления</w:t>
      </w:r>
      <w:r w:rsidR="003A5D2C" w:rsidRPr="005528E1">
        <w:rPr>
          <w:rStyle w:val="ab"/>
          <w:rFonts w:ascii="Times New Roman" w:hAnsi="Times New Roman" w:cs="Times New Roman"/>
          <w:sz w:val="24"/>
          <w:szCs w:val="24"/>
          <w:lang w:bidi="ar-AE"/>
        </w:rPr>
        <w:footnoteReference w:id="101"/>
      </w:r>
      <w:r w:rsidR="003A5D2C" w:rsidRPr="005528E1">
        <w:rPr>
          <w:rFonts w:ascii="Times New Roman" w:hAnsi="Times New Roman" w:cs="Times New Roman"/>
          <w:sz w:val="24"/>
          <w:szCs w:val="24"/>
          <w:lang w:bidi="ar-AE"/>
        </w:rPr>
        <w:t xml:space="preserve">. Интерес </w:t>
      </w:r>
      <w:r w:rsidR="00000D3B" w:rsidRPr="005528E1">
        <w:rPr>
          <w:rFonts w:ascii="Times New Roman" w:hAnsi="Times New Roman" w:cs="Times New Roman"/>
          <w:sz w:val="24"/>
          <w:szCs w:val="24"/>
          <w:lang w:bidi="ar-AE"/>
        </w:rPr>
        <w:t>представляет вопрос финансирования Управления, поскольку Устав гласит, что Генеральная Ассамблея выделяет средства только на покрытие административных расходов, а остальные нужды покрываются за счет пожертвований доноров</w:t>
      </w:r>
      <w:r w:rsidR="00000D3B" w:rsidRPr="005528E1">
        <w:rPr>
          <w:rStyle w:val="ab"/>
          <w:rFonts w:ascii="Times New Roman" w:hAnsi="Times New Roman" w:cs="Times New Roman"/>
          <w:sz w:val="24"/>
          <w:szCs w:val="24"/>
          <w:lang w:bidi="ar-AE"/>
        </w:rPr>
        <w:footnoteReference w:id="102"/>
      </w:r>
      <w:r w:rsidR="00000D3B" w:rsidRPr="005528E1">
        <w:rPr>
          <w:rFonts w:ascii="Times New Roman" w:hAnsi="Times New Roman" w:cs="Times New Roman"/>
          <w:sz w:val="24"/>
          <w:szCs w:val="24"/>
          <w:lang w:bidi="ar-AE"/>
        </w:rPr>
        <w:t xml:space="preserve">. На практике, такими донорами чаще всего оказываются государства. УВКБ ООН регулярно публикует отчеты о полученных средствах, и </w:t>
      </w:r>
      <w:r w:rsidR="00742264" w:rsidRPr="005528E1">
        <w:rPr>
          <w:rFonts w:ascii="Times New Roman" w:hAnsi="Times New Roman" w:cs="Times New Roman"/>
          <w:sz w:val="24"/>
          <w:szCs w:val="24"/>
          <w:lang w:bidi="ar-AE"/>
        </w:rPr>
        <w:t>лидером по объему выделенных средств с большим отрывом от других доноров на протяжении лет остаются США</w:t>
      </w:r>
      <w:r w:rsidR="00C87D91" w:rsidRPr="005528E1">
        <w:rPr>
          <w:rStyle w:val="ab"/>
          <w:rFonts w:ascii="Times New Roman" w:hAnsi="Times New Roman" w:cs="Times New Roman"/>
          <w:sz w:val="24"/>
          <w:szCs w:val="24"/>
          <w:lang w:bidi="ar-AE"/>
        </w:rPr>
        <w:footnoteReference w:id="103"/>
      </w:r>
      <w:r w:rsidR="00742264" w:rsidRPr="005528E1">
        <w:rPr>
          <w:rFonts w:ascii="Times New Roman" w:hAnsi="Times New Roman" w:cs="Times New Roman"/>
          <w:sz w:val="24"/>
          <w:szCs w:val="24"/>
          <w:lang w:bidi="ar-AE"/>
        </w:rPr>
        <w:t xml:space="preserve">, вклад которых составляет около 30% от общих пожертвований. </w:t>
      </w:r>
      <w:r w:rsidR="00F87633" w:rsidRPr="005528E1">
        <w:rPr>
          <w:rFonts w:ascii="Times New Roman" w:hAnsi="Times New Roman" w:cs="Times New Roman"/>
          <w:sz w:val="24"/>
          <w:szCs w:val="24"/>
          <w:lang w:bidi="ar-AE"/>
        </w:rPr>
        <w:t xml:space="preserve">Помимо государств, донорами ООН становятся другие органы, организации, программы и фонды системы ООН, </w:t>
      </w:r>
      <w:r w:rsidR="00FA103F" w:rsidRPr="005528E1">
        <w:rPr>
          <w:rFonts w:ascii="Times New Roman" w:hAnsi="Times New Roman" w:cs="Times New Roman"/>
          <w:sz w:val="24"/>
          <w:szCs w:val="24"/>
          <w:lang w:bidi="ar-AE"/>
        </w:rPr>
        <w:t>международные организации и частный сектор</w:t>
      </w:r>
      <w:r w:rsidR="00FA103F" w:rsidRPr="005528E1">
        <w:rPr>
          <w:rStyle w:val="ab"/>
          <w:rFonts w:ascii="Times New Roman" w:hAnsi="Times New Roman" w:cs="Times New Roman"/>
          <w:sz w:val="24"/>
          <w:szCs w:val="24"/>
          <w:lang w:bidi="ar-AE"/>
        </w:rPr>
        <w:footnoteReference w:id="104"/>
      </w:r>
      <w:r w:rsidR="00FA103F" w:rsidRPr="005528E1">
        <w:rPr>
          <w:rFonts w:ascii="Times New Roman" w:hAnsi="Times New Roman" w:cs="Times New Roman"/>
          <w:sz w:val="24"/>
          <w:szCs w:val="24"/>
          <w:lang w:bidi="ar-AE"/>
        </w:rPr>
        <w:t>. Доноры могут указать, на какие нужды должны быть потрачены предоставленные средства. Так, по желанию спонсоров деньги могут быть направлены в определенный регион или страну, а так</w:t>
      </w:r>
      <w:r w:rsidR="005D1611" w:rsidRPr="005528E1">
        <w:rPr>
          <w:rFonts w:ascii="Times New Roman" w:hAnsi="Times New Roman" w:cs="Times New Roman"/>
          <w:sz w:val="24"/>
          <w:szCs w:val="24"/>
          <w:lang w:bidi="ar-AE"/>
        </w:rPr>
        <w:t xml:space="preserve">же на </w:t>
      </w:r>
      <w:r w:rsidR="00534BAE" w:rsidRPr="005528E1">
        <w:rPr>
          <w:rFonts w:ascii="Times New Roman" w:hAnsi="Times New Roman" w:cs="Times New Roman"/>
          <w:sz w:val="24"/>
          <w:szCs w:val="24"/>
          <w:lang w:bidi="ar-AE"/>
        </w:rPr>
        <w:t xml:space="preserve">реализацию конкретных </w:t>
      </w:r>
      <w:r w:rsidR="005D1611" w:rsidRPr="005528E1">
        <w:rPr>
          <w:rFonts w:ascii="Times New Roman" w:hAnsi="Times New Roman" w:cs="Times New Roman"/>
          <w:sz w:val="24"/>
          <w:szCs w:val="24"/>
          <w:lang w:bidi="ar-AE"/>
        </w:rPr>
        <w:t>задач</w:t>
      </w:r>
      <w:r w:rsidR="00C87D91" w:rsidRPr="005528E1">
        <w:rPr>
          <w:rStyle w:val="ab"/>
          <w:rFonts w:ascii="Times New Roman" w:hAnsi="Times New Roman" w:cs="Times New Roman"/>
          <w:sz w:val="24"/>
          <w:szCs w:val="24"/>
          <w:lang w:bidi="ar-AE"/>
        </w:rPr>
        <w:footnoteReference w:id="105"/>
      </w:r>
      <w:r w:rsidR="005D1611" w:rsidRPr="005528E1">
        <w:rPr>
          <w:rFonts w:ascii="Times New Roman" w:hAnsi="Times New Roman" w:cs="Times New Roman"/>
          <w:sz w:val="24"/>
          <w:szCs w:val="24"/>
          <w:lang w:bidi="ar-AE"/>
        </w:rPr>
        <w:t xml:space="preserve">. </w:t>
      </w:r>
      <w:r w:rsidR="00260D4F" w:rsidRPr="005528E1">
        <w:rPr>
          <w:rFonts w:ascii="Times New Roman" w:hAnsi="Times New Roman" w:cs="Times New Roman"/>
          <w:sz w:val="24"/>
          <w:szCs w:val="24"/>
          <w:lang w:bidi="ar-AE"/>
        </w:rPr>
        <w:t>Особенности финансирования ставя</w:t>
      </w:r>
      <w:r w:rsidR="005D1611" w:rsidRPr="005528E1">
        <w:rPr>
          <w:rFonts w:ascii="Times New Roman" w:hAnsi="Times New Roman" w:cs="Times New Roman"/>
          <w:sz w:val="24"/>
          <w:szCs w:val="24"/>
          <w:lang w:bidi="ar-AE"/>
        </w:rPr>
        <w:t>т УВКБ ООН в сложную ситуацию, поскольку, с одной стороны, оно должно выполнять роль своего рода международной инстанции надзора за тем, как государства выполняют свои договорные обязательства в области защиты беженцев, и действовать с нейтральной позиции, но с другой стороны, Управление находится под серьезным влиянием ключевых государств-доноров и действует в их интересах.</w:t>
      </w:r>
    </w:p>
    <w:p w14:paraId="00B1CC51" w14:textId="77777777" w:rsidR="00260D4F" w:rsidRPr="005528E1" w:rsidRDefault="00023675" w:rsidP="00C6623C">
      <w:pPr>
        <w:spacing w:after="0" w:line="360" w:lineRule="auto"/>
        <w:ind w:firstLine="708"/>
        <w:jc w:val="both"/>
        <w:rPr>
          <w:rFonts w:ascii="Times New Roman" w:hAnsi="Times New Roman" w:cs="Times New Roman"/>
          <w:sz w:val="24"/>
          <w:szCs w:val="24"/>
          <w:lang w:bidi="ar-AE"/>
        </w:rPr>
      </w:pPr>
      <w:r w:rsidRPr="005528E1">
        <w:rPr>
          <w:rFonts w:ascii="Times New Roman" w:hAnsi="Times New Roman" w:cs="Times New Roman"/>
          <w:sz w:val="24"/>
          <w:szCs w:val="24"/>
          <w:lang w:bidi="ar-AE"/>
        </w:rPr>
        <w:t xml:space="preserve">Мандат УВКБ ООН предусматривает оказание международной защиты </w:t>
      </w:r>
      <w:r w:rsidR="004458A6" w:rsidRPr="005528E1">
        <w:rPr>
          <w:rFonts w:ascii="Times New Roman" w:hAnsi="Times New Roman" w:cs="Times New Roman"/>
          <w:sz w:val="24"/>
          <w:szCs w:val="24"/>
          <w:lang w:bidi="ar-AE"/>
        </w:rPr>
        <w:t xml:space="preserve">не только беженцам, но и лицам, ищущим убежище, лицам без гражданства и репатриантам. Обеспечение защиты внутренне перемещенных лиц не входит в компетенцию Управления, однако по запросу и с разрешения Генерального Секретаря или иного органа ООН, по </w:t>
      </w:r>
      <w:r w:rsidR="004458A6" w:rsidRPr="005528E1">
        <w:rPr>
          <w:rFonts w:ascii="Times New Roman" w:hAnsi="Times New Roman" w:cs="Times New Roman"/>
          <w:sz w:val="24"/>
          <w:szCs w:val="24"/>
          <w:lang w:bidi="ar-AE"/>
        </w:rPr>
        <w:lastRenderedPageBreak/>
        <w:t>просьбе и с согласия государств и в некоторых других случаях УВКБ ООН может получить полномочия по защите и обеспечению гуманитарной поддержки внутренне перемещенных лиц</w:t>
      </w:r>
      <w:r w:rsidR="00733CC5" w:rsidRPr="005528E1">
        <w:rPr>
          <w:rStyle w:val="ab"/>
          <w:rFonts w:ascii="Times New Roman" w:hAnsi="Times New Roman" w:cs="Times New Roman"/>
          <w:sz w:val="24"/>
          <w:szCs w:val="24"/>
          <w:lang w:bidi="ar-AE"/>
        </w:rPr>
        <w:footnoteReference w:id="106"/>
      </w:r>
      <w:r w:rsidR="004458A6" w:rsidRPr="005528E1">
        <w:rPr>
          <w:rFonts w:ascii="Times New Roman" w:hAnsi="Times New Roman" w:cs="Times New Roman"/>
          <w:sz w:val="24"/>
          <w:szCs w:val="24"/>
          <w:lang w:bidi="ar-AE"/>
        </w:rPr>
        <w:t xml:space="preserve">. </w:t>
      </w:r>
      <w:r w:rsidR="002742AF" w:rsidRPr="005528E1">
        <w:rPr>
          <w:rFonts w:ascii="Times New Roman" w:hAnsi="Times New Roman" w:cs="Times New Roman"/>
          <w:sz w:val="24"/>
          <w:szCs w:val="24"/>
          <w:lang w:bidi="ar-AE"/>
        </w:rPr>
        <w:t>В рамках представленного исследования мы не будем рассматривать работу УВКБ ООН с лицами бе</w:t>
      </w:r>
      <w:r w:rsidR="0078079B" w:rsidRPr="005528E1">
        <w:rPr>
          <w:rFonts w:ascii="Times New Roman" w:hAnsi="Times New Roman" w:cs="Times New Roman"/>
          <w:sz w:val="24"/>
          <w:szCs w:val="24"/>
          <w:lang w:bidi="ar-AE"/>
        </w:rPr>
        <w:t xml:space="preserve">з гражданства и </w:t>
      </w:r>
      <w:r w:rsidR="00260D4F" w:rsidRPr="005528E1">
        <w:rPr>
          <w:rFonts w:ascii="Times New Roman" w:hAnsi="Times New Roman" w:cs="Times New Roman"/>
          <w:sz w:val="24"/>
          <w:szCs w:val="24"/>
          <w:lang w:bidi="ar-AE"/>
        </w:rPr>
        <w:t>остановимся на функциях УКВБ ООН в области международной защиты беженцев, лиц, ищущих убежище и репатриантов.</w:t>
      </w:r>
    </w:p>
    <w:p w14:paraId="3FF7E783" w14:textId="13CABF7F" w:rsidR="0087419C" w:rsidRPr="005528E1" w:rsidRDefault="0087419C" w:rsidP="002F1B7B">
      <w:pPr>
        <w:spacing w:after="0" w:line="360" w:lineRule="auto"/>
        <w:ind w:firstLine="708"/>
        <w:jc w:val="both"/>
        <w:rPr>
          <w:rFonts w:ascii="Times New Roman" w:hAnsi="Times New Roman" w:cs="Times New Roman"/>
          <w:sz w:val="24"/>
          <w:szCs w:val="24"/>
          <w:lang w:bidi="ar-AE"/>
        </w:rPr>
      </w:pPr>
      <w:r w:rsidRPr="005528E1">
        <w:rPr>
          <w:rFonts w:ascii="Times New Roman" w:hAnsi="Times New Roman" w:cs="Times New Roman"/>
          <w:sz w:val="24"/>
          <w:szCs w:val="24"/>
          <w:lang w:bidi="ar-AE"/>
        </w:rPr>
        <w:t>Прежде всего, УВКБ ООН осуществляет мониторинг за выполнением госуд</w:t>
      </w:r>
      <w:r w:rsidR="00534BAE" w:rsidRPr="005528E1">
        <w:rPr>
          <w:rFonts w:ascii="Times New Roman" w:hAnsi="Times New Roman" w:cs="Times New Roman"/>
          <w:sz w:val="24"/>
          <w:szCs w:val="24"/>
          <w:lang w:bidi="ar-AE"/>
        </w:rPr>
        <w:t>арствами, подписавшими Конвенцию</w:t>
      </w:r>
      <w:r w:rsidR="00F76770" w:rsidRPr="005528E1">
        <w:rPr>
          <w:rFonts w:ascii="Times New Roman" w:hAnsi="Times New Roman" w:cs="Times New Roman"/>
          <w:sz w:val="24"/>
          <w:szCs w:val="24"/>
          <w:lang w:bidi="ar-AE"/>
        </w:rPr>
        <w:t xml:space="preserve"> 1951 года</w:t>
      </w:r>
      <w:r w:rsidR="00534BAE" w:rsidRPr="005528E1">
        <w:rPr>
          <w:rStyle w:val="ab"/>
          <w:rFonts w:ascii="Times New Roman" w:hAnsi="Times New Roman" w:cs="Times New Roman"/>
          <w:sz w:val="24"/>
          <w:szCs w:val="24"/>
          <w:lang w:bidi="ar-AE"/>
        </w:rPr>
        <w:footnoteReference w:id="107"/>
      </w:r>
      <w:r w:rsidRPr="005528E1">
        <w:rPr>
          <w:rFonts w:ascii="Times New Roman" w:hAnsi="Times New Roman" w:cs="Times New Roman"/>
          <w:sz w:val="24"/>
          <w:szCs w:val="24"/>
          <w:lang w:bidi="ar-AE"/>
        </w:rPr>
        <w:t>и Протокол</w:t>
      </w:r>
      <w:r w:rsidR="00260D4F" w:rsidRPr="005528E1">
        <w:rPr>
          <w:rFonts w:ascii="Times New Roman" w:hAnsi="Times New Roman" w:cs="Times New Roman"/>
          <w:sz w:val="24"/>
          <w:szCs w:val="24"/>
          <w:lang w:bidi="ar-AE"/>
        </w:rPr>
        <w:t xml:space="preserve"> </w:t>
      </w:r>
      <w:r w:rsidRPr="005528E1">
        <w:rPr>
          <w:rFonts w:ascii="Times New Roman" w:hAnsi="Times New Roman" w:cs="Times New Roman"/>
          <w:sz w:val="24"/>
          <w:szCs w:val="24"/>
          <w:lang w:bidi="ar-AE"/>
        </w:rPr>
        <w:t>1967 года</w:t>
      </w:r>
      <w:r w:rsidR="00534BAE" w:rsidRPr="005528E1">
        <w:rPr>
          <w:rStyle w:val="ab"/>
          <w:rFonts w:ascii="Times New Roman" w:hAnsi="Times New Roman" w:cs="Times New Roman"/>
          <w:sz w:val="24"/>
          <w:szCs w:val="24"/>
          <w:lang w:bidi="ar-AE"/>
        </w:rPr>
        <w:footnoteReference w:id="108"/>
      </w:r>
      <w:r w:rsidRPr="005528E1">
        <w:rPr>
          <w:rFonts w:ascii="Times New Roman" w:hAnsi="Times New Roman" w:cs="Times New Roman"/>
          <w:sz w:val="24"/>
          <w:szCs w:val="24"/>
          <w:lang w:bidi="ar-AE"/>
        </w:rPr>
        <w:t>, своих обязательств по данным соглашениям</w:t>
      </w:r>
      <w:r w:rsidR="00156333" w:rsidRPr="005528E1">
        <w:rPr>
          <w:rStyle w:val="ab"/>
          <w:rFonts w:ascii="Times New Roman" w:hAnsi="Times New Roman" w:cs="Times New Roman"/>
          <w:sz w:val="24"/>
          <w:szCs w:val="24"/>
          <w:lang w:bidi="ar-AE"/>
        </w:rPr>
        <w:footnoteReference w:id="109"/>
      </w:r>
      <w:r w:rsidRPr="005528E1">
        <w:rPr>
          <w:rFonts w:ascii="Times New Roman" w:hAnsi="Times New Roman" w:cs="Times New Roman"/>
          <w:sz w:val="24"/>
          <w:szCs w:val="24"/>
          <w:lang w:bidi="ar-AE"/>
        </w:rPr>
        <w:t xml:space="preserve">. </w:t>
      </w:r>
      <w:r w:rsidR="00BE2E15" w:rsidRPr="005528E1">
        <w:rPr>
          <w:rFonts w:ascii="Times New Roman" w:hAnsi="Times New Roman" w:cs="Times New Roman"/>
          <w:sz w:val="24"/>
          <w:szCs w:val="24"/>
          <w:lang w:bidi="ar-AE"/>
        </w:rPr>
        <w:t>Представляется нерациональным говорить о контроле УКВБ ООН над тем, как государства следуют достигнутым договоренностям, поскольку УВКБ ООН не может иметь ресурсов для принуждения государств или тем более вынесения мер наказания, а лишь фиксирует различного рода нарушения. Тем не менее подразделения Управления могут оказывать консультационную поддержку государствам, например, содействовать в трактовке положений международных соглашений и выносить рекомендации повышению эффективности механизмов защиты беженцев или усовершенствованию законодательства. УВКБ ООН занимается поиском долгосрочных решений проблемы беженцев. Сюда относятся репатриация беженцев, их интеграция в принимающем сообществе или перемещение в третью страну для приема</w:t>
      </w:r>
      <w:r w:rsidR="00733CC5" w:rsidRPr="005528E1">
        <w:rPr>
          <w:rStyle w:val="ab"/>
          <w:rFonts w:ascii="Times New Roman" w:hAnsi="Times New Roman" w:cs="Times New Roman"/>
          <w:sz w:val="24"/>
          <w:szCs w:val="24"/>
          <w:lang w:bidi="ar-AE"/>
        </w:rPr>
        <w:footnoteReference w:id="110"/>
      </w:r>
      <w:r w:rsidR="00BE2E15" w:rsidRPr="005528E1">
        <w:rPr>
          <w:rFonts w:ascii="Times New Roman" w:hAnsi="Times New Roman" w:cs="Times New Roman"/>
          <w:sz w:val="24"/>
          <w:szCs w:val="24"/>
          <w:lang w:bidi="ar-AE"/>
        </w:rPr>
        <w:t xml:space="preserve">. Для репатриации беженцев необходимо два основных условия: 1. </w:t>
      </w:r>
      <w:r w:rsidR="00BD203E" w:rsidRPr="005528E1">
        <w:rPr>
          <w:rFonts w:ascii="Times New Roman" w:hAnsi="Times New Roman" w:cs="Times New Roman"/>
          <w:sz w:val="24"/>
          <w:szCs w:val="24"/>
          <w:lang w:bidi="ar-AE"/>
        </w:rPr>
        <w:t>Страна происхождения беженца должна быть безопасна для него; 2. В стране происхождения беженца должны иметься необходимые условия для достойного существования. Поскольку основной поток беженцев покидает страны своего происхождения по причине вооруженных конфликтов, УВКБ ООН активно вовлекает государства, международные организации и другие учреждения ООН в восстановление пострадавших в ходе конфликта территорий</w:t>
      </w:r>
      <w:r w:rsidR="00156333" w:rsidRPr="005528E1">
        <w:rPr>
          <w:rStyle w:val="ab"/>
          <w:rFonts w:ascii="Times New Roman" w:hAnsi="Times New Roman" w:cs="Times New Roman"/>
          <w:sz w:val="24"/>
          <w:szCs w:val="24"/>
          <w:lang w:bidi="ar-AE"/>
        </w:rPr>
        <w:footnoteReference w:id="111"/>
      </w:r>
      <w:r w:rsidR="00BD203E" w:rsidRPr="005528E1">
        <w:rPr>
          <w:rFonts w:ascii="Times New Roman" w:hAnsi="Times New Roman" w:cs="Times New Roman"/>
          <w:sz w:val="24"/>
          <w:szCs w:val="24"/>
          <w:lang w:bidi="ar-AE"/>
        </w:rPr>
        <w:t xml:space="preserve">. </w:t>
      </w:r>
      <w:r w:rsidR="00E710FB" w:rsidRPr="005528E1">
        <w:rPr>
          <w:rFonts w:ascii="Times New Roman" w:hAnsi="Times New Roman" w:cs="Times New Roman"/>
          <w:sz w:val="24"/>
          <w:szCs w:val="24"/>
          <w:lang w:bidi="ar-AE"/>
        </w:rPr>
        <w:t>Деятельность УВКБ ООН по интеграции беженцев</w:t>
      </w:r>
      <w:r w:rsidR="002F1B7B">
        <w:rPr>
          <w:rFonts w:ascii="Times New Roman" w:hAnsi="Times New Roman" w:cs="Times New Roman"/>
          <w:sz w:val="24"/>
          <w:szCs w:val="24"/>
          <w:lang w:bidi="ar-AE"/>
        </w:rPr>
        <w:t xml:space="preserve"> </w:t>
      </w:r>
      <w:r w:rsidR="00E710FB" w:rsidRPr="005528E1">
        <w:rPr>
          <w:rFonts w:ascii="Times New Roman" w:hAnsi="Times New Roman" w:cs="Times New Roman"/>
          <w:sz w:val="24"/>
          <w:szCs w:val="24"/>
          <w:lang w:bidi="ar-AE"/>
        </w:rPr>
        <w:t>может заключаться</w:t>
      </w:r>
      <w:r w:rsidR="002F1B7B">
        <w:rPr>
          <w:rFonts w:ascii="Times New Roman" w:hAnsi="Times New Roman" w:cs="Times New Roman"/>
          <w:sz w:val="24"/>
          <w:szCs w:val="24"/>
          <w:lang w:bidi="ar-AE"/>
        </w:rPr>
        <w:t>, например,</w:t>
      </w:r>
      <w:r w:rsidR="00E710FB" w:rsidRPr="005528E1">
        <w:rPr>
          <w:rFonts w:ascii="Times New Roman" w:hAnsi="Times New Roman" w:cs="Times New Roman"/>
          <w:sz w:val="24"/>
          <w:szCs w:val="24"/>
          <w:lang w:bidi="ar-AE"/>
        </w:rPr>
        <w:t xml:space="preserve"> в сотрудничестве с национальными отделениями Красного Креста, которые организуют </w:t>
      </w:r>
      <w:r w:rsidR="00E710FB" w:rsidRPr="005528E1">
        <w:rPr>
          <w:rFonts w:ascii="Times New Roman" w:hAnsi="Times New Roman" w:cs="Times New Roman"/>
          <w:sz w:val="24"/>
          <w:szCs w:val="24"/>
          <w:lang w:bidi="ar-AE"/>
        </w:rPr>
        <w:lastRenderedPageBreak/>
        <w:t>языковые курсы для беженцев и оказывают иную адаптационную поддержку, или в оказании поддержки беженцам при поиске работы. Управление оказывает содействие в перемещении беженцев из принимающей страны в другую безопасную для них страну</w:t>
      </w:r>
      <w:r w:rsidR="00156333" w:rsidRPr="005528E1">
        <w:rPr>
          <w:rStyle w:val="ab"/>
          <w:rFonts w:ascii="Times New Roman" w:hAnsi="Times New Roman" w:cs="Times New Roman"/>
          <w:sz w:val="24"/>
          <w:szCs w:val="24"/>
          <w:lang w:bidi="ar-AE"/>
        </w:rPr>
        <w:footnoteReference w:id="112"/>
      </w:r>
      <w:r w:rsidR="00E710FB" w:rsidRPr="005528E1">
        <w:rPr>
          <w:rFonts w:ascii="Times New Roman" w:hAnsi="Times New Roman" w:cs="Times New Roman"/>
          <w:sz w:val="24"/>
          <w:szCs w:val="24"/>
          <w:lang w:bidi="ar-AE"/>
        </w:rPr>
        <w:t>.</w:t>
      </w:r>
      <w:r w:rsidR="00F76770" w:rsidRPr="005528E1">
        <w:rPr>
          <w:rFonts w:ascii="Times New Roman" w:hAnsi="Times New Roman" w:cs="Times New Roman"/>
          <w:sz w:val="24"/>
          <w:szCs w:val="24"/>
          <w:lang w:bidi="ar-AE"/>
        </w:rPr>
        <w:t xml:space="preserve"> Вместе с тем здесь его полномочия ограничены, так как возможности перемещения, в первую очередь, зависят от степени сотрудничества между государствами и готовностью третьего государства принять новых беженцев под свою защиту.</w:t>
      </w:r>
    </w:p>
    <w:p w14:paraId="24796D40" w14:textId="77777777" w:rsidR="00E710FB" w:rsidRPr="005528E1" w:rsidRDefault="00E710FB" w:rsidP="00C6623C">
      <w:pPr>
        <w:spacing w:after="0" w:line="360" w:lineRule="auto"/>
        <w:ind w:firstLine="708"/>
        <w:jc w:val="both"/>
        <w:rPr>
          <w:rFonts w:ascii="Times New Roman" w:hAnsi="Times New Roman" w:cs="Times New Roman"/>
          <w:sz w:val="24"/>
          <w:szCs w:val="24"/>
          <w:lang w:bidi="ar-AE"/>
        </w:rPr>
      </w:pPr>
      <w:r w:rsidRPr="005528E1">
        <w:rPr>
          <w:rFonts w:ascii="Times New Roman" w:hAnsi="Times New Roman" w:cs="Times New Roman"/>
          <w:sz w:val="24"/>
          <w:szCs w:val="24"/>
          <w:lang w:bidi="ar-AE"/>
        </w:rPr>
        <w:t>УВКБ ООН оказывает консультационную поддержку лицам, ищущим убежище, и обеспечивает соблюдение и</w:t>
      </w:r>
      <w:r w:rsidR="00334606" w:rsidRPr="005528E1">
        <w:rPr>
          <w:rFonts w:ascii="Times New Roman" w:hAnsi="Times New Roman" w:cs="Times New Roman"/>
          <w:sz w:val="24"/>
          <w:szCs w:val="24"/>
          <w:lang w:bidi="ar-AE"/>
        </w:rPr>
        <w:t>х</w:t>
      </w:r>
      <w:r w:rsidRPr="005528E1">
        <w:rPr>
          <w:rFonts w:ascii="Times New Roman" w:hAnsi="Times New Roman" w:cs="Times New Roman"/>
          <w:sz w:val="24"/>
          <w:szCs w:val="24"/>
          <w:lang w:bidi="ar-AE"/>
        </w:rPr>
        <w:t xml:space="preserve"> прав в принимающем государстве. </w:t>
      </w:r>
      <w:r w:rsidR="004C607F" w:rsidRPr="005528E1">
        <w:rPr>
          <w:rFonts w:ascii="Times New Roman" w:hAnsi="Times New Roman" w:cs="Times New Roman"/>
          <w:sz w:val="24"/>
          <w:szCs w:val="24"/>
          <w:lang w:bidi="ar-AE"/>
        </w:rPr>
        <w:t>Важной составляющей международной защиты беженцев является процедура определения статуса беженца. Как правило, ее осуществляют государственные органы, полномочия которых по данному вопросу определены национальным законодательством. В свою очередь, УКВБ ООН оказывает экспертную поддержку, выносит рекомендации по проведению процедуры определения статуса беженца,</w:t>
      </w:r>
      <w:r w:rsidR="00A20221" w:rsidRPr="005528E1">
        <w:rPr>
          <w:rStyle w:val="ab"/>
          <w:rFonts w:ascii="Times New Roman" w:hAnsi="Times New Roman" w:cs="Times New Roman"/>
          <w:sz w:val="24"/>
          <w:szCs w:val="24"/>
          <w:lang w:bidi="ar-AE"/>
        </w:rPr>
        <w:footnoteReference w:id="113"/>
      </w:r>
      <w:r w:rsidR="00A20221" w:rsidRPr="005528E1">
        <w:rPr>
          <w:rFonts w:ascii="Times New Roman" w:hAnsi="Times New Roman" w:cs="Times New Roman"/>
          <w:sz w:val="24"/>
          <w:szCs w:val="24"/>
          <w:lang w:bidi="ar-AE"/>
        </w:rPr>
        <w:t xml:space="preserve"> а представители Управления в данной стране могут принимать участие в собеседовании</w:t>
      </w:r>
      <w:r w:rsidR="004C607F" w:rsidRPr="005528E1">
        <w:rPr>
          <w:rFonts w:ascii="Times New Roman" w:hAnsi="Times New Roman" w:cs="Times New Roman"/>
          <w:sz w:val="24"/>
          <w:szCs w:val="24"/>
          <w:lang w:bidi="ar-AE"/>
        </w:rPr>
        <w:t xml:space="preserve">. Более того, </w:t>
      </w:r>
      <w:r w:rsidR="00A20221" w:rsidRPr="005528E1">
        <w:rPr>
          <w:rFonts w:ascii="Times New Roman" w:hAnsi="Times New Roman" w:cs="Times New Roman"/>
          <w:sz w:val="24"/>
          <w:szCs w:val="24"/>
          <w:lang w:bidi="ar-AE"/>
        </w:rPr>
        <w:t xml:space="preserve">в некоторых случаях </w:t>
      </w:r>
      <w:r w:rsidR="004C607F" w:rsidRPr="005528E1">
        <w:rPr>
          <w:rFonts w:ascii="Times New Roman" w:hAnsi="Times New Roman" w:cs="Times New Roman"/>
          <w:sz w:val="24"/>
          <w:szCs w:val="24"/>
          <w:lang w:bidi="ar-AE"/>
        </w:rPr>
        <w:t xml:space="preserve">УВКБ ООН берет на себя </w:t>
      </w:r>
      <w:r w:rsidR="00A20221" w:rsidRPr="005528E1">
        <w:rPr>
          <w:rFonts w:ascii="Times New Roman" w:hAnsi="Times New Roman" w:cs="Times New Roman"/>
          <w:sz w:val="24"/>
          <w:szCs w:val="24"/>
          <w:lang w:bidi="ar-AE"/>
        </w:rPr>
        <w:t xml:space="preserve">полную </w:t>
      </w:r>
      <w:r w:rsidR="004C607F" w:rsidRPr="005528E1">
        <w:rPr>
          <w:rFonts w:ascii="Times New Roman" w:hAnsi="Times New Roman" w:cs="Times New Roman"/>
          <w:sz w:val="24"/>
          <w:szCs w:val="24"/>
          <w:lang w:bidi="ar-AE"/>
        </w:rPr>
        <w:t xml:space="preserve">ответственность по определению статуса беженца. Как правило, такая ситуация характерна либо для государств, не присоединившихся к Конвенции 1951 года и Протоколу 1967 года, либо для тех стран, в которых процедура </w:t>
      </w:r>
      <w:r w:rsidR="00A20221" w:rsidRPr="005528E1">
        <w:rPr>
          <w:rFonts w:ascii="Times New Roman" w:hAnsi="Times New Roman" w:cs="Times New Roman"/>
          <w:sz w:val="24"/>
          <w:szCs w:val="24"/>
          <w:lang w:bidi="ar-AE"/>
        </w:rPr>
        <w:t>определения статуса беженца не выработана на должном уровне</w:t>
      </w:r>
      <w:r w:rsidR="00A20221" w:rsidRPr="005528E1">
        <w:rPr>
          <w:rStyle w:val="ab"/>
          <w:rFonts w:ascii="Times New Roman" w:hAnsi="Times New Roman" w:cs="Times New Roman"/>
          <w:sz w:val="24"/>
          <w:szCs w:val="24"/>
          <w:lang w:bidi="ar-AE"/>
        </w:rPr>
        <w:footnoteReference w:id="114"/>
      </w:r>
      <w:r w:rsidR="00F76770" w:rsidRPr="005528E1">
        <w:rPr>
          <w:rFonts w:ascii="Times New Roman" w:hAnsi="Times New Roman" w:cs="Times New Roman"/>
          <w:sz w:val="24"/>
          <w:szCs w:val="24"/>
          <w:lang w:bidi="ar-AE"/>
        </w:rPr>
        <w:t>, что затрудняет реализацию мер по защите беженцев.</w:t>
      </w:r>
    </w:p>
    <w:p w14:paraId="6160FB54" w14:textId="41DBCA76" w:rsidR="007A130B" w:rsidRPr="005528E1" w:rsidRDefault="00AB1C4E" w:rsidP="00C6623C">
      <w:pPr>
        <w:spacing w:after="0" w:line="360" w:lineRule="auto"/>
        <w:ind w:firstLine="708"/>
        <w:jc w:val="both"/>
        <w:rPr>
          <w:rFonts w:ascii="Times New Roman" w:hAnsi="Times New Roman" w:cs="Times New Roman"/>
          <w:sz w:val="24"/>
          <w:szCs w:val="24"/>
          <w:lang w:bidi="ar-AE"/>
        </w:rPr>
      </w:pPr>
      <w:r w:rsidRPr="005528E1">
        <w:rPr>
          <w:rFonts w:ascii="Times New Roman" w:hAnsi="Times New Roman" w:cs="Times New Roman"/>
          <w:sz w:val="24"/>
          <w:szCs w:val="24"/>
          <w:lang w:bidi="ar-AE"/>
        </w:rPr>
        <w:t>Еще одним направлением деятельности УВКБ ООН является работа в лагер</w:t>
      </w:r>
      <w:r w:rsidR="00F76458">
        <w:rPr>
          <w:rFonts w:ascii="Times New Roman" w:hAnsi="Times New Roman" w:cs="Times New Roman"/>
          <w:sz w:val="24"/>
          <w:szCs w:val="24"/>
          <w:lang w:bidi="ar-AE"/>
        </w:rPr>
        <w:t xml:space="preserve">ях беженцев и предоставление </w:t>
      </w:r>
      <w:r w:rsidRPr="005528E1">
        <w:rPr>
          <w:rFonts w:ascii="Times New Roman" w:hAnsi="Times New Roman" w:cs="Times New Roman"/>
          <w:sz w:val="24"/>
          <w:szCs w:val="24"/>
          <w:lang w:bidi="ar-AE"/>
        </w:rPr>
        <w:t xml:space="preserve">гуманитарной помощи. Ресурсы УВКБ ООН оказываются задействованными в </w:t>
      </w:r>
      <w:r w:rsidR="006A4D91" w:rsidRPr="005528E1">
        <w:rPr>
          <w:rFonts w:ascii="Times New Roman" w:hAnsi="Times New Roman" w:cs="Times New Roman"/>
          <w:sz w:val="24"/>
          <w:szCs w:val="24"/>
          <w:lang w:bidi="ar-AE"/>
        </w:rPr>
        <w:t>управлении лагерями беженцев, организации поставок воды, продовольствия, средств санитарной гигиены и других видов материальной поддержки беженцев</w:t>
      </w:r>
      <w:r w:rsidR="00156333" w:rsidRPr="005528E1">
        <w:rPr>
          <w:rStyle w:val="ab"/>
          <w:rFonts w:ascii="Times New Roman" w:hAnsi="Times New Roman" w:cs="Times New Roman"/>
          <w:sz w:val="24"/>
          <w:szCs w:val="24"/>
          <w:lang w:bidi="ar-AE"/>
        </w:rPr>
        <w:footnoteReference w:id="115"/>
      </w:r>
      <w:r w:rsidR="006A4D91" w:rsidRPr="005528E1">
        <w:rPr>
          <w:rFonts w:ascii="Times New Roman" w:hAnsi="Times New Roman" w:cs="Times New Roman"/>
          <w:sz w:val="24"/>
          <w:szCs w:val="24"/>
          <w:lang w:bidi="ar-AE"/>
        </w:rPr>
        <w:t xml:space="preserve">. </w:t>
      </w:r>
      <w:r w:rsidRPr="005528E1">
        <w:rPr>
          <w:rFonts w:ascii="Times New Roman" w:hAnsi="Times New Roman" w:cs="Times New Roman"/>
          <w:sz w:val="24"/>
          <w:szCs w:val="24"/>
          <w:lang w:bidi="ar-AE"/>
        </w:rPr>
        <w:t>Существует двойственное отношение к</w:t>
      </w:r>
      <w:r w:rsidR="00F76770" w:rsidRPr="005528E1">
        <w:rPr>
          <w:rFonts w:ascii="Times New Roman" w:hAnsi="Times New Roman" w:cs="Times New Roman"/>
          <w:sz w:val="24"/>
          <w:szCs w:val="24"/>
          <w:lang w:bidi="ar-AE"/>
        </w:rPr>
        <w:t xml:space="preserve"> участию УВКБ ООН в управлении</w:t>
      </w:r>
      <w:r w:rsidRPr="005528E1">
        <w:rPr>
          <w:rFonts w:ascii="Times New Roman" w:hAnsi="Times New Roman" w:cs="Times New Roman"/>
          <w:sz w:val="24"/>
          <w:szCs w:val="24"/>
          <w:lang w:bidi="ar-AE"/>
        </w:rPr>
        <w:t xml:space="preserve"> поселениями беженцев, поскольку данный вопрос находится, прежде всего, в комп</w:t>
      </w:r>
      <w:r w:rsidR="006A4D91" w:rsidRPr="005528E1">
        <w:rPr>
          <w:rFonts w:ascii="Times New Roman" w:hAnsi="Times New Roman" w:cs="Times New Roman"/>
          <w:sz w:val="24"/>
          <w:szCs w:val="24"/>
          <w:lang w:bidi="ar-AE"/>
        </w:rPr>
        <w:t xml:space="preserve">етенции принимающих государств, и столь активные действия УВКБ ООН в лагерях беженцев </w:t>
      </w:r>
      <w:r w:rsidR="006A4D91" w:rsidRPr="005528E1">
        <w:rPr>
          <w:rFonts w:ascii="Times New Roman" w:hAnsi="Times New Roman" w:cs="Times New Roman"/>
          <w:sz w:val="24"/>
          <w:szCs w:val="24"/>
          <w:lang w:bidi="ar-AE"/>
        </w:rPr>
        <w:lastRenderedPageBreak/>
        <w:t>вызывают критику как выходящие за пределы его полномочий</w:t>
      </w:r>
      <w:r w:rsidR="006A4D91" w:rsidRPr="005528E1">
        <w:rPr>
          <w:rStyle w:val="ab"/>
          <w:rFonts w:ascii="Times New Roman" w:hAnsi="Times New Roman" w:cs="Times New Roman"/>
          <w:sz w:val="24"/>
          <w:szCs w:val="24"/>
          <w:lang w:bidi="ar-AE"/>
        </w:rPr>
        <w:footnoteReference w:id="116"/>
      </w:r>
      <w:r w:rsidR="006A4D91" w:rsidRPr="005528E1">
        <w:rPr>
          <w:rFonts w:ascii="Times New Roman" w:hAnsi="Times New Roman" w:cs="Times New Roman"/>
          <w:sz w:val="24"/>
          <w:szCs w:val="24"/>
          <w:lang w:bidi="ar-AE"/>
        </w:rPr>
        <w:t>.</w:t>
      </w:r>
      <w:r w:rsidR="006331BD">
        <w:rPr>
          <w:rFonts w:ascii="Times New Roman" w:hAnsi="Times New Roman" w:cs="Times New Roman"/>
          <w:sz w:val="24"/>
          <w:szCs w:val="24"/>
          <w:lang w:bidi="ar-AE"/>
        </w:rPr>
        <w:t xml:space="preserve"> </w:t>
      </w:r>
      <w:r w:rsidR="007A130B" w:rsidRPr="005528E1">
        <w:rPr>
          <w:rFonts w:ascii="Times New Roman" w:hAnsi="Times New Roman" w:cs="Times New Roman"/>
          <w:sz w:val="24"/>
          <w:szCs w:val="24"/>
          <w:lang w:bidi="ar-AE"/>
        </w:rPr>
        <w:t xml:space="preserve">Тем не менее </w:t>
      </w:r>
      <w:r w:rsidR="00F76770" w:rsidRPr="005528E1">
        <w:rPr>
          <w:rFonts w:ascii="Times New Roman" w:hAnsi="Times New Roman" w:cs="Times New Roman"/>
          <w:sz w:val="24"/>
          <w:szCs w:val="24"/>
          <w:lang w:bidi="ar-AE"/>
        </w:rPr>
        <w:t>УВКБ ООН осуществляет подобное вмешательство, когда наплыв беженцев слишком высокий и ресурсы государства серьезно ограничены, как это было в принимавшей сирийских беженцев Ливии</w:t>
      </w:r>
      <w:r w:rsidR="00F76770" w:rsidRPr="005528E1">
        <w:rPr>
          <w:rStyle w:val="ab"/>
          <w:rFonts w:ascii="Times New Roman" w:hAnsi="Times New Roman" w:cs="Times New Roman"/>
          <w:sz w:val="24"/>
          <w:szCs w:val="24"/>
          <w:lang w:bidi="ar-AE"/>
        </w:rPr>
        <w:footnoteReference w:id="117"/>
      </w:r>
      <w:r w:rsidR="00F76770" w:rsidRPr="005528E1">
        <w:rPr>
          <w:rFonts w:ascii="Times New Roman" w:hAnsi="Times New Roman" w:cs="Times New Roman"/>
          <w:sz w:val="24"/>
          <w:szCs w:val="24"/>
          <w:lang w:bidi="ar-AE"/>
        </w:rPr>
        <w:t>;</w:t>
      </w:r>
      <w:r w:rsidR="007A130B" w:rsidRPr="005528E1">
        <w:rPr>
          <w:rFonts w:ascii="Times New Roman" w:hAnsi="Times New Roman" w:cs="Times New Roman"/>
          <w:sz w:val="24"/>
          <w:szCs w:val="24"/>
          <w:lang w:bidi="ar-AE"/>
        </w:rPr>
        <w:t xml:space="preserve"> когда государство не реализует необходимые меры поддержки беженцев в лагерях, что мы в дальнейшем увидим в ситуации с западносахарскими беженцами в Алжире; когда такое вмешательство санкционировано двусторонним договором между правительством принимающей страны и Управлением</w:t>
      </w:r>
      <w:r w:rsidR="007A130B" w:rsidRPr="005528E1">
        <w:rPr>
          <w:rStyle w:val="ab"/>
          <w:rFonts w:ascii="Times New Roman" w:hAnsi="Times New Roman" w:cs="Times New Roman"/>
          <w:sz w:val="24"/>
          <w:szCs w:val="24"/>
          <w:lang w:bidi="ar-AE"/>
        </w:rPr>
        <w:footnoteReference w:id="118"/>
      </w:r>
      <w:r w:rsidR="007A130B" w:rsidRPr="005528E1">
        <w:rPr>
          <w:rFonts w:ascii="Times New Roman" w:hAnsi="Times New Roman" w:cs="Times New Roman"/>
          <w:sz w:val="24"/>
          <w:szCs w:val="24"/>
          <w:lang w:bidi="ar-AE"/>
        </w:rPr>
        <w:t>. Участие УВКБ ООН в управлении л</w:t>
      </w:r>
      <w:r w:rsidR="00F76458">
        <w:rPr>
          <w:rFonts w:ascii="Times New Roman" w:hAnsi="Times New Roman" w:cs="Times New Roman"/>
          <w:sz w:val="24"/>
          <w:szCs w:val="24"/>
          <w:lang w:bidi="ar-AE"/>
        </w:rPr>
        <w:t>агерями беженцев всегда одобрено</w:t>
      </w:r>
      <w:r w:rsidR="007A130B" w:rsidRPr="005528E1">
        <w:rPr>
          <w:rFonts w:ascii="Times New Roman" w:hAnsi="Times New Roman" w:cs="Times New Roman"/>
          <w:sz w:val="24"/>
          <w:szCs w:val="24"/>
          <w:lang w:bidi="ar-AE"/>
        </w:rPr>
        <w:t xml:space="preserve"> принимающим государством</w:t>
      </w:r>
      <w:r w:rsidR="00F76458">
        <w:rPr>
          <w:rFonts w:ascii="Times New Roman" w:hAnsi="Times New Roman" w:cs="Times New Roman"/>
          <w:sz w:val="24"/>
          <w:szCs w:val="24"/>
          <w:lang w:bidi="ar-AE"/>
        </w:rPr>
        <w:t xml:space="preserve"> и нередко связано с кризисным</w:t>
      </w:r>
      <w:r w:rsidR="007A130B" w:rsidRPr="005528E1">
        <w:rPr>
          <w:rFonts w:ascii="Times New Roman" w:hAnsi="Times New Roman" w:cs="Times New Roman"/>
          <w:sz w:val="24"/>
          <w:szCs w:val="24"/>
          <w:lang w:bidi="ar-AE"/>
        </w:rPr>
        <w:t xml:space="preserve"> характером ситуации, поэтому критика УВКБ ООН по данному вопросу не представляется целесообразной.</w:t>
      </w:r>
    </w:p>
    <w:p w14:paraId="60969F81" w14:textId="04DADB00" w:rsidR="00B56D46" w:rsidRPr="005528E1" w:rsidRDefault="006E1556" w:rsidP="002D33D9">
      <w:pPr>
        <w:spacing w:after="0" w:line="360" w:lineRule="auto"/>
        <w:ind w:firstLine="708"/>
        <w:jc w:val="both"/>
        <w:rPr>
          <w:rFonts w:ascii="Times New Roman" w:hAnsi="Times New Roman" w:cs="Times New Roman"/>
          <w:sz w:val="24"/>
          <w:szCs w:val="24"/>
          <w:lang w:bidi="ar-AE"/>
        </w:rPr>
      </w:pPr>
      <w:r w:rsidRPr="005528E1">
        <w:rPr>
          <w:rFonts w:ascii="Times New Roman" w:hAnsi="Times New Roman" w:cs="Times New Roman"/>
          <w:sz w:val="24"/>
          <w:szCs w:val="24"/>
          <w:lang w:bidi="ar-AE"/>
        </w:rPr>
        <w:t>Подводя итог, скажем, что УВКБ ООН</w:t>
      </w:r>
      <w:r w:rsidR="007A130B" w:rsidRPr="005528E1">
        <w:rPr>
          <w:rFonts w:ascii="Times New Roman" w:hAnsi="Times New Roman" w:cs="Times New Roman"/>
          <w:sz w:val="24"/>
          <w:szCs w:val="24"/>
          <w:lang w:bidi="ar-AE"/>
        </w:rPr>
        <w:t xml:space="preserve"> как институт международного сотрудничества</w:t>
      </w:r>
      <w:r w:rsidRPr="005528E1">
        <w:rPr>
          <w:rFonts w:ascii="Times New Roman" w:hAnsi="Times New Roman" w:cs="Times New Roman"/>
          <w:sz w:val="24"/>
          <w:szCs w:val="24"/>
          <w:lang w:bidi="ar-AE"/>
        </w:rPr>
        <w:t xml:space="preserve"> имеет два основных вектора деятельности: работа с государствами и работа с</w:t>
      </w:r>
      <w:r w:rsidR="00F76770" w:rsidRPr="005528E1">
        <w:rPr>
          <w:rFonts w:ascii="Times New Roman" w:hAnsi="Times New Roman" w:cs="Times New Roman"/>
          <w:sz w:val="24"/>
          <w:szCs w:val="24"/>
          <w:lang w:bidi="ar-AE"/>
        </w:rPr>
        <w:t xml:space="preserve"> людьми</w:t>
      </w:r>
      <w:r w:rsidRPr="005528E1">
        <w:rPr>
          <w:rFonts w:ascii="Times New Roman" w:hAnsi="Times New Roman" w:cs="Times New Roman"/>
          <w:sz w:val="24"/>
          <w:szCs w:val="24"/>
          <w:lang w:bidi="ar-AE"/>
        </w:rPr>
        <w:t xml:space="preserve">. Полномочия </w:t>
      </w:r>
      <w:r w:rsidR="007A130B" w:rsidRPr="005528E1">
        <w:rPr>
          <w:rFonts w:ascii="Times New Roman" w:hAnsi="Times New Roman" w:cs="Times New Roman"/>
          <w:sz w:val="24"/>
          <w:szCs w:val="24"/>
          <w:lang w:bidi="ar-AE"/>
        </w:rPr>
        <w:t>УВКБ ООН в его</w:t>
      </w:r>
      <w:r w:rsidRPr="005528E1">
        <w:rPr>
          <w:rFonts w:ascii="Times New Roman" w:hAnsi="Times New Roman" w:cs="Times New Roman"/>
          <w:sz w:val="24"/>
          <w:szCs w:val="24"/>
          <w:lang w:bidi="ar-AE"/>
        </w:rPr>
        <w:t xml:space="preserve"> отношениях с государствами серьезно огран</w:t>
      </w:r>
      <w:r w:rsidR="007A130B" w:rsidRPr="005528E1">
        <w:rPr>
          <w:rFonts w:ascii="Times New Roman" w:hAnsi="Times New Roman" w:cs="Times New Roman"/>
          <w:sz w:val="24"/>
          <w:szCs w:val="24"/>
          <w:lang w:bidi="ar-AE"/>
        </w:rPr>
        <w:t>ичены, поскольку, во-первых, оно</w:t>
      </w:r>
      <w:r w:rsidRPr="005528E1">
        <w:rPr>
          <w:rFonts w:ascii="Times New Roman" w:hAnsi="Times New Roman" w:cs="Times New Roman"/>
          <w:sz w:val="24"/>
          <w:szCs w:val="24"/>
          <w:lang w:bidi="ar-AE"/>
        </w:rPr>
        <w:t xml:space="preserve"> не имеет </w:t>
      </w:r>
      <w:r w:rsidR="008900C7" w:rsidRPr="005528E1">
        <w:rPr>
          <w:rFonts w:ascii="Times New Roman" w:hAnsi="Times New Roman" w:cs="Times New Roman"/>
          <w:sz w:val="24"/>
          <w:szCs w:val="24"/>
          <w:lang w:bidi="ar-AE"/>
        </w:rPr>
        <w:t xml:space="preserve">способов реального воздействия на государства, и, во-вторых, находится в зависимости от государств-доноров. Вместе с тем полномочия УВКБ ООН в отношении </w:t>
      </w:r>
      <w:r w:rsidR="00F76770" w:rsidRPr="005528E1">
        <w:rPr>
          <w:rFonts w:ascii="Times New Roman" w:hAnsi="Times New Roman" w:cs="Times New Roman"/>
          <w:sz w:val="24"/>
          <w:szCs w:val="24"/>
          <w:lang w:bidi="ar-AE"/>
        </w:rPr>
        <w:t xml:space="preserve">людей </w:t>
      </w:r>
      <w:r w:rsidR="008900C7" w:rsidRPr="005528E1">
        <w:rPr>
          <w:rFonts w:ascii="Times New Roman" w:hAnsi="Times New Roman" w:cs="Times New Roman"/>
          <w:sz w:val="24"/>
          <w:szCs w:val="24"/>
          <w:lang w:bidi="ar-AE"/>
        </w:rPr>
        <w:t>с момента учреждения УВКБ ООН были существенно расширены. Речь идет как о включении в мандат УВКБ ООН новых категорий – лиц без гражданства, вынужденно перемещенных лиц и репатриантов – так и о появлении у Управления новых компетенций. Среди них можно выделить участие в управлении лагерями беженцев, оказание гуманитарной помощи беженцам, оказание мер социальной поддержки, помощь наиболее уязвимым группам беженцев</w:t>
      </w:r>
      <w:r w:rsidR="00F76770" w:rsidRPr="005528E1">
        <w:rPr>
          <w:rFonts w:ascii="Times New Roman" w:hAnsi="Times New Roman" w:cs="Times New Roman"/>
          <w:sz w:val="24"/>
          <w:szCs w:val="24"/>
          <w:lang w:bidi="ar-AE"/>
        </w:rPr>
        <w:t>,</w:t>
      </w:r>
      <w:r w:rsidR="008900C7" w:rsidRPr="005528E1">
        <w:rPr>
          <w:rFonts w:ascii="Times New Roman" w:hAnsi="Times New Roman" w:cs="Times New Roman"/>
          <w:sz w:val="24"/>
          <w:szCs w:val="24"/>
          <w:lang w:bidi="ar-AE"/>
        </w:rPr>
        <w:t xml:space="preserve"> предупреждение насилия</w:t>
      </w:r>
      <w:r w:rsidR="0043447E" w:rsidRPr="005528E1">
        <w:rPr>
          <w:rFonts w:ascii="Times New Roman" w:hAnsi="Times New Roman" w:cs="Times New Roman"/>
          <w:sz w:val="24"/>
          <w:szCs w:val="24"/>
          <w:lang w:bidi="ar-AE"/>
        </w:rPr>
        <w:t xml:space="preserve"> </w:t>
      </w:r>
      <w:r w:rsidR="008900C7" w:rsidRPr="005528E1">
        <w:rPr>
          <w:rFonts w:ascii="Times New Roman" w:hAnsi="Times New Roman" w:cs="Times New Roman"/>
          <w:sz w:val="24"/>
          <w:szCs w:val="24"/>
          <w:lang w:bidi="ar-AE"/>
        </w:rPr>
        <w:t>и другие.</w:t>
      </w:r>
      <w:r w:rsidR="0043447E" w:rsidRPr="005528E1">
        <w:rPr>
          <w:rFonts w:ascii="Times New Roman" w:hAnsi="Times New Roman" w:cs="Times New Roman"/>
          <w:sz w:val="24"/>
          <w:szCs w:val="24"/>
          <w:lang w:bidi="ar-AE"/>
        </w:rPr>
        <w:t xml:space="preserve"> Такие изменения подвергаются критике</w:t>
      </w:r>
      <w:r w:rsidR="00F76770" w:rsidRPr="005528E1">
        <w:rPr>
          <w:rFonts w:ascii="Times New Roman" w:hAnsi="Times New Roman" w:cs="Times New Roman"/>
          <w:sz w:val="24"/>
          <w:szCs w:val="24"/>
          <w:lang w:bidi="ar-AE"/>
        </w:rPr>
        <w:t>, но</w:t>
      </w:r>
      <w:r w:rsidR="0043447E" w:rsidRPr="005528E1">
        <w:rPr>
          <w:rFonts w:ascii="Times New Roman" w:hAnsi="Times New Roman" w:cs="Times New Roman"/>
          <w:sz w:val="24"/>
          <w:szCs w:val="24"/>
          <w:lang w:bidi="ar-AE"/>
        </w:rPr>
        <w:t xml:space="preserve"> УВКБ ООН нацеле</w:t>
      </w:r>
      <w:r w:rsidR="00F76770" w:rsidRPr="005528E1">
        <w:rPr>
          <w:rFonts w:ascii="Times New Roman" w:hAnsi="Times New Roman" w:cs="Times New Roman"/>
          <w:sz w:val="24"/>
          <w:szCs w:val="24"/>
          <w:lang w:bidi="ar-AE"/>
        </w:rPr>
        <w:t>но</w:t>
      </w:r>
      <w:r w:rsidR="0043447E" w:rsidRPr="005528E1">
        <w:rPr>
          <w:rFonts w:ascii="Times New Roman" w:hAnsi="Times New Roman" w:cs="Times New Roman"/>
          <w:sz w:val="24"/>
          <w:szCs w:val="24"/>
          <w:lang w:bidi="ar-AE"/>
        </w:rPr>
        <w:t xml:space="preserve"> не на намеренное ограничение полномочий государств, а на оказание им всесторонней поддержки, и подобное расширение компетенций отражает реальный вклад УВКБ ООН в дело международной защиты беженцев.</w:t>
      </w:r>
    </w:p>
    <w:p w14:paraId="0D71F77A" w14:textId="3154A428" w:rsidR="008E1931" w:rsidRPr="005528E1" w:rsidRDefault="00C6623C" w:rsidP="002D33D9">
      <w:pPr>
        <w:pStyle w:val="1"/>
        <w:spacing w:before="0" w:after="0"/>
        <w:jc w:val="center"/>
      </w:pPr>
      <w:bookmarkStart w:id="5" w:name="_Toc73339920"/>
      <w:r w:rsidRPr="005528E1">
        <w:t>1.3. Основные принципы и источники международного права беженцев</w:t>
      </w:r>
      <w:bookmarkEnd w:id="5"/>
    </w:p>
    <w:p w14:paraId="682FAE1A" w14:textId="60EFE55B" w:rsidR="006A4F72" w:rsidRPr="005528E1" w:rsidRDefault="00321BA0" w:rsidP="002D33D9">
      <w:pPr>
        <w:spacing w:after="0" w:line="360" w:lineRule="auto"/>
        <w:ind w:firstLine="708"/>
        <w:jc w:val="both"/>
        <w:rPr>
          <w:rFonts w:ascii="Times New Roman" w:hAnsi="Times New Roman" w:cs="Times New Roman"/>
          <w:sz w:val="24"/>
          <w:szCs w:val="24"/>
        </w:rPr>
      </w:pPr>
      <w:r w:rsidRPr="005528E1">
        <w:rPr>
          <w:rFonts w:ascii="Times New Roman" w:hAnsi="Times New Roman" w:cs="Times New Roman"/>
          <w:sz w:val="24"/>
          <w:szCs w:val="24"/>
        </w:rPr>
        <w:t xml:space="preserve">В юридической науке категория «источник права» является дискуссионной. </w:t>
      </w:r>
      <w:r w:rsidR="00605C7F" w:rsidRPr="005528E1">
        <w:rPr>
          <w:rFonts w:ascii="Times New Roman" w:hAnsi="Times New Roman" w:cs="Times New Roman"/>
          <w:sz w:val="24"/>
          <w:szCs w:val="24"/>
        </w:rPr>
        <w:t>Хотя т</w:t>
      </w:r>
      <w:r w:rsidRPr="005528E1">
        <w:rPr>
          <w:rFonts w:ascii="Times New Roman" w:hAnsi="Times New Roman" w:cs="Times New Roman"/>
          <w:sz w:val="24"/>
          <w:szCs w:val="24"/>
        </w:rPr>
        <w:t xml:space="preserve">еоретическое осмысление подходов к источникам права не относится к задачам данной </w:t>
      </w:r>
      <w:r w:rsidRPr="005528E1">
        <w:rPr>
          <w:rFonts w:ascii="Times New Roman" w:hAnsi="Times New Roman" w:cs="Times New Roman"/>
          <w:sz w:val="24"/>
          <w:szCs w:val="24"/>
        </w:rPr>
        <w:lastRenderedPageBreak/>
        <w:t xml:space="preserve">работы, представляется необходимым определить, что автор понимает под «источником права». В представленном исследовании источник права трактуется как форма содержания норм права, </w:t>
      </w:r>
      <w:r w:rsidR="00605C7F" w:rsidRPr="005528E1">
        <w:rPr>
          <w:rFonts w:ascii="Times New Roman" w:hAnsi="Times New Roman" w:cs="Times New Roman"/>
          <w:sz w:val="24"/>
          <w:szCs w:val="24"/>
        </w:rPr>
        <w:t>вне зависимости от ее письменного или устного выражения. При определении круга источников международного права принято обращаться статье 38 Статута Международного суда ООН, где указано, что Суд применяет международные конвенции, международный обычай, общие принципы права, а также судебные решения и доктрины как вспомогательные средства для разрешения споров, находящихся в ведении Суда</w:t>
      </w:r>
      <w:r w:rsidR="00605C7F" w:rsidRPr="005528E1">
        <w:rPr>
          <w:rStyle w:val="ab"/>
          <w:rFonts w:ascii="Times New Roman" w:hAnsi="Times New Roman" w:cs="Times New Roman"/>
          <w:sz w:val="24"/>
          <w:szCs w:val="24"/>
        </w:rPr>
        <w:footnoteReference w:id="119"/>
      </w:r>
      <w:r w:rsidR="00605C7F" w:rsidRPr="005528E1">
        <w:rPr>
          <w:rFonts w:ascii="Times New Roman" w:hAnsi="Times New Roman" w:cs="Times New Roman"/>
          <w:sz w:val="24"/>
          <w:szCs w:val="24"/>
        </w:rPr>
        <w:t>.</w:t>
      </w:r>
      <w:r w:rsidR="00C95CB6" w:rsidRPr="005528E1">
        <w:rPr>
          <w:rFonts w:ascii="Times New Roman" w:hAnsi="Times New Roman" w:cs="Times New Roman"/>
          <w:sz w:val="24"/>
          <w:szCs w:val="24"/>
        </w:rPr>
        <w:t xml:space="preserve"> </w:t>
      </w:r>
      <w:r w:rsidR="00250A51" w:rsidRPr="005528E1">
        <w:rPr>
          <w:rFonts w:ascii="Times New Roman" w:hAnsi="Times New Roman" w:cs="Times New Roman"/>
          <w:sz w:val="24"/>
          <w:szCs w:val="24"/>
        </w:rPr>
        <w:t>Вместе с тем Статут не содержит полного перечня источников международного права, которые применяются на практике. В правовой литературе не наблюдается единства в отношении к</w:t>
      </w:r>
      <w:r w:rsidR="00EB2E18" w:rsidRPr="005528E1">
        <w:rPr>
          <w:rFonts w:ascii="Times New Roman" w:hAnsi="Times New Roman" w:cs="Times New Roman"/>
          <w:sz w:val="24"/>
          <w:szCs w:val="24"/>
        </w:rPr>
        <w:t xml:space="preserve">лассификации и круга источников </w:t>
      </w:r>
      <w:r w:rsidR="00250A51" w:rsidRPr="005528E1">
        <w:rPr>
          <w:rFonts w:ascii="Times New Roman" w:hAnsi="Times New Roman" w:cs="Times New Roman"/>
          <w:sz w:val="24"/>
          <w:szCs w:val="24"/>
        </w:rPr>
        <w:t xml:space="preserve">международного права, но анализ работ некоторых авторов-юристов позволяет нам сделать </w:t>
      </w:r>
      <w:r w:rsidR="006A4F72" w:rsidRPr="005528E1">
        <w:rPr>
          <w:rFonts w:ascii="Times New Roman" w:hAnsi="Times New Roman" w:cs="Times New Roman"/>
          <w:sz w:val="24"/>
          <w:szCs w:val="24"/>
        </w:rPr>
        <w:t>следующий вывод. Т</w:t>
      </w:r>
      <w:r w:rsidR="00EB2E18" w:rsidRPr="005528E1">
        <w:rPr>
          <w:rFonts w:ascii="Times New Roman" w:hAnsi="Times New Roman" w:cs="Times New Roman"/>
          <w:sz w:val="24"/>
          <w:szCs w:val="24"/>
        </w:rPr>
        <w:t xml:space="preserve">радиционно к источникам международного права относят международные договоры, международные правовые обычаи, общие принципы права, резолюции и иные акты международных организаций и конференций, а также документы судебной практики (акты международных судебных учреждений, прецеденты), научные доктрины ученых-юристов, акты национального законодательства. При этом документы судебной практики, законодательства государств и </w:t>
      </w:r>
      <w:r w:rsidR="008950F4">
        <w:rPr>
          <w:rFonts w:ascii="Times New Roman" w:hAnsi="Times New Roman" w:cs="Times New Roman"/>
          <w:sz w:val="24"/>
          <w:szCs w:val="24"/>
        </w:rPr>
        <w:t xml:space="preserve">работы </w:t>
      </w:r>
      <w:r w:rsidR="00EB2E18" w:rsidRPr="005528E1">
        <w:rPr>
          <w:rFonts w:ascii="Times New Roman" w:hAnsi="Times New Roman" w:cs="Times New Roman"/>
          <w:sz w:val="24"/>
          <w:szCs w:val="24"/>
        </w:rPr>
        <w:t xml:space="preserve">научной направленности носят вспомогательный характер, поскольку не содержат норм права, а поясняют </w:t>
      </w:r>
      <w:r w:rsidR="004C67D3" w:rsidRPr="005528E1">
        <w:rPr>
          <w:rFonts w:ascii="Times New Roman" w:hAnsi="Times New Roman" w:cs="Times New Roman"/>
          <w:sz w:val="24"/>
          <w:szCs w:val="24"/>
        </w:rPr>
        <w:t>их сущность и сферу применения</w:t>
      </w:r>
      <w:r w:rsidR="004C67D3" w:rsidRPr="005528E1">
        <w:rPr>
          <w:rStyle w:val="ab"/>
          <w:rFonts w:ascii="Times New Roman" w:hAnsi="Times New Roman" w:cs="Times New Roman"/>
          <w:sz w:val="24"/>
          <w:szCs w:val="24"/>
        </w:rPr>
        <w:footnoteReference w:id="120"/>
      </w:r>
      <w:r w:rsidR="007A130B" w:rsidRPr="005528E1">
        <w:rPr>
          <w:rFonts w:ascii="Times New Roman" w:hAnsi="Times New Roman" w:cs="Times New Roman"/>
          <w:sz w:val="24"/>
          <w:szCs w:val="24"/>
        </w:rPr>
        <w:t>. На основании данной классификации выделим основные источники международного права в области беженцев.</w:t>
      </w:r>
    </w:p>
    <w:p w14:paraId="083710C9" w14:textId="77777777" w:rsidR="00E37AB3" w:rsidRPr="005528E1" w:rsidRDefault="007E6FC8" w:rsidP="00C6623C">
      <w:pPr>
        <w:spacing w:after="0" w:line="360" w:lineRule="auto"/>
        <w:ind w:firstLine="708"/>
        <w:jc w:val="both"/>
        <w:rPr>
          <w:rFonts w:ascii="Times New Roman" w:hAnsi="Times New Roman" w:cs="Times New Roman"/>
          <w:sz w:val="24"/>
          <w:szCs w:val="24"/>
        </w:rPr>
      </w:pPr>
      <w:r w:rsidRPr="005528E1">
        <w:rPr>
          <w:rFonts w:ascii="Times New Roman" w:hAnsi="Times New Roman" w:cs="Times New Roman"/>
          <w:sz w:val="24"/>
          <w:szCs w:val="24"/>
        </w:rPr>
        <w:t>Автор одной из наиболее известных российских монографий по международному праву о беженцах «Беженцы в международном праве» Д.В. Иванов при выделении круга источников фокусируется на международно-правовых документах, к которым он относит универсальные</w:t>
      </w:r>
      <w:r w:rsidR="002F486D" w:rsidRPr="005528E1">
        <w:rPr>
          <w:rFonts w:ascii="Times New Roman" w:hAnsi="Times New Roman" w:cs="Times New Roman"/>
          <w:sz w:val="24"/>
          <w:szCs w:val="24"/>
        </w:rPr>
        <w:t xml:space="preserve"> и региональные</w:t>
      </w:r>
      <w:r w:rsidRPr="005528E1">
        <w:rPr>
          <w:rFonts w:ascii="Times New Roman" w:hAnsi="Times New Roman" w:cs="Times New Roman"/>
          <w:sz w:val="24"/>
          <w:szCs w:val="24"/>
        </w:rPr>
        <w:t xml:space="preserve"> </w:t>
      </w:r>
      <w:r w:rsidR="002F486D" w:rsidRPr="005528E1">
        <w:rPr>
          <w:rFonts w:ascii="Times New Roman" w:hAnsi="Times New Roman" w:cs="Times New Roman"/>
          <w:sz w:val="24"/>
          <w:szCs w:val="24"/>
        </w:rPr>
        <w:t xml:space="preserve">соглашения </w:t>
      </w:r>
      <w:r w:rsidRPr="005528E1">
        <w:rPr>
          <w:rFonts w:ascii="Times New Roman" w:hAnsi="Times New Roman" w:cs="Times New Roman"/>
          <w:sz w:val="24"/>
          <w:szCs w:val="24"/>
        </w:rPr>
        <w:t xml:space="preserve">по вопросам защиты беженцев, а также </w:t>
      </w:r>
      <w:r w:rsidRPr="005528E1">
        <w:rPr>
          <w:rFonts w:ascii="Times New Roman" w:hAnsi="Times New Roman" w:cs="Times New Roman"/>
          <w:sz w:val="24"/>
          <w:szCs w:val="24"/>
        </w:rPr>
        <w:lastRenderedPageBreak/>
        <w:t>докумен</w:t>
      </w:r>
      <w:r w:rsidR="00E37AB3" w:rsidRPr="005528E1">
        <w:rPr>
          <w:rFonts w:ascii="Times New Roman" w:hAnsi="Times New Roman" w:cs="Times New Roman"/>
          <w:sz w:val="24"/>
          <w:szCs w:val="24"/>
        </w:rPr>
        <w:t>ты рекомендательного характера</w:t>
      </w:r>
      <w:r w:rsidR="00EA4308" w:rsidRPr="005528E1">
        <w:rPr>
          <w:rStyle w:val="ab"/>
          <w:rFonts w:ascii="Times New Roman" w:hAnsi="Times New Roman" w:cs="Times New Roman"/>
          <w:sz w:val="24"/>
          <w:szCs w:val="24"/>
        </w:rPr>
        <w:footnoteReference w:id="121"/>
      </w:r>
      <w:r w:rsidR="00EA4308" w:rsidRPr="005528E1">
        <w:rPr>
          <w:rFonts w:ascii="Times New Roman" w:hAnsi="Times New Roman" w:cs="Times New Roman"/>
          <w:sz w:val="24"/>
          <w:szCs w:val="24"/>
        </w:rPr>
        <w:t>.</w:t>
      </w:r>
      <w:r w:rsidR="001D4C9F" w:rsidRPr="005528E1">
        <w:rPr>
          <w:rFonts w:ascii="Times New Roman" w:hAnsi="Times New Roman" w:cs="Times New Roman"/>
          <w:sz w:val="24"/>
          <w:szCs w:val="24"/>
        </w:rPr>
        <w:t xml:space="preserve"> </w:t>
      </w:r>
      <w:r w:rsidR="00E37AB3" w:rsidRPr="005528E1">
        <w:rPr>
          <w:rFonts w:ascii="Times New Roman" w:hAnsi="Times New Roman" w:cs="Times New Roman"/>
          <w:sz w:val="24"/>
          <w:szCs w:val="24"/>
        </w:rPr>
        <w:t>Анализ источников международного права беженцев действительно тесно связан с исследованием документальной базы, однако не ограничивается ей. Г.С. Гудвин-Гилл</w:t>
      </w:r>
      <w:r w:rsidR="00A05BA7" w:rsidRPr="005528E1">
        <w:rPr>
          <w:rFonts w:ascii="Times New Roman" w:hAnsi="Times New Roman" w:cs="Times New Roman"/>
          <w:sz w:val="24"/>
          <w:szCs w:val="24"/>
        </w:rPr>
        <w:t xml:space="preserve"> </w:t>
      </w:r>
      <w:r w:rsidR="00A05BA7" w:rsidRPr="005528E1">
        <w:rPr>
          <w:rFonts w:ascii="Times New Roman" w:hAnsi="Times New Roman" w:cs="Times New Roman"/>
          <w:sz w:val="24"/>
          <w:szCs w:val="24"/>
          <w:lang w:bidi="ar-AE"/>
        </w:rPr>
        <w:t>также выделяет</w:t>
      </w:r>
      <w:r w:rsidR="00A05BA7" w:rsidRPr="005528E1">
        <w:rPr>
          <w:rFonts w:ascii="Times New Roman" w:hAnsi="Times New Roman" w:cs="Times New Roman"/>
          <w:sz w:val="24"/>
          <w:szCs w:val="24"/>
        </w:rPr>
        <w:t xml:space="preserve"> на сложившиеся международные</w:t>
      </w:r>
      <w:r w:rsidR="00E37AB3" w:rsidRPr="005528E1">
        <w:rPr>
          <w:rFonts w:ascii="Times New Roman" w:hAnsi="Times New Roman" w:cs="Times New Roman"/>
          <w:sz w:val="24"/>
          <w:szCs w:val="24"/>
        </w:rPr>
        <w:t xml:space="preserve"> </w:t>
      </w:r>
      <w:r w:rsidR="00A05BA7" w:rsidRPr="005528E1">
        <w:rPr>
          <w:rFonts w:ascii="Times New Roman" w:hAnsi="Times New Roman" w:cs="Times New Roman"/>
          <w:sz w:val="24"/>
          <w:szCs w:val="24"/>
        </w:rPr>
        <w:t>обычаи, на решения</w:t>
      </w:r>
      <w:r w:rsidR="00E37AB3" w:rsidRPr="005528E1">
        <w:rPr>
          <w:rFonts w:ascii="Times New Roman" w:hAnsi="Times New Roman" w:cs="Times New Roman"/>
          <w:sz w:val="24"/>
          <w:szCs w:val="24"/>
        </w:rPr>
        <w:t xml:space="preserve"> международных судебных учрежд</w:t>
      </w:r>
      <w:r w:rsidR="00A05BA7" w:rsidRPr="005528E1">
        <w:rPr>
          <w:rFonts w:ascii="Times New Roman" w:hAnsi="Times New Roman" w:cs="Times New Roman"/>
          <w:sz w:val="24"/>
          <w:szCs w:val="24"/>
        </w:rPr>
        <w:t>ений и доктрины</w:t>
      </w:r>
      <w:r w:rsidR="00E37AB3" w:rsidRPr="005528E1">
        <w:rPr>
          <w:rFonts w:ascii="Times New Roman" w:hAnsi="Times New Roman" w:cs="Times New Roman"/>
          <w:sz w:val="24"/>
          <w:szCs w:val="24"/>
        </w:rPr>
        <w:t xml:space="preserve"> квалифицированных специалистов-юристов</w:t>
      </w:r>
      <w:r w:rsidR="001D4C9F" w:rsidRPr="005528E1">
        <w:rPr>
          <w:rStyle w:val="ab"/>
          <w:rFonts w:ascii="Times New Roman" w:hAnsi="Times New Roman" w:cs="Times New Roman"/>
          <w:sz w:val="24"/>
          <w:szCs w:val="24"/>
        </w:rPr>
        <w:footnoteReference w:id="122"/>
      </w:r>
      <w:r w:rsidR="00A05BA7" w:rsidRPr="005528E1">
        <w:rPr>
          <w:rFonts w:ascii="Times New Roman" w:hAnsi="Times New Roman" w:cs="Times New Roman"/>
          <w:sz w:val="24"/>
          <w:szCs w:val="24"/>
        </w:rPr>
        <w:t>, предлагая более широкий подход к источникам международного права в области беженцев.</w:t>
      </w:r>
    </w:p>
    <w:p w14:paraId="438BB3BB" w14:textId="76207523" w:rsidR="006A4F72" w:rsidRPr="005528E1" w:rsidRDefault="00E37AB3" w:rsidP="00C6623C">
      <w:pPr>
        <w:spacing w:after="0" w:line="360" w:lineRule="auto"/>
        <w:ind w:firstLine="708"/>
        <w:jc w:val="both"/>
        <w:rPr>
          <w:rFonts w:ascii="Times New Roman" w:hAnsi="Times New Roman" w:cs="Times New Roman"/>
          <w:sz w:val="24"/>
          <w:szCs w:val="24"/>
          <w:lang w:bidi="ar-AE"/>
        </w:rPr>
      </w:pPr>
      <w:r w:rsidRPr="005528E1">
        <w:rPr>
          <w:rFonts w:ascii="Times New Roman" w:hAnsi="Times New Roman" w:cs="Times New Roman"/>
          <w:sz w:val="24"/>
          <w:szCs w:val="24"/>
        </w:rPr>
        <w:t xml:space="preserve">Указанные авторы </w:t>
      </w:r>
      <w:r w:rsidR="006A4F72" w:rsidRPr="005528E1">
        <w:rPr>
          <w:rFonts w:ascii="Times New Roman" w:hAnsi="Times New Roman" w:cs="Times New Roman"/>
          <w:sz w:val="24"/>
          <w:szCs w:val="24"/>
        </w:rPr>
        <w:t>согласны в том, что к</w:t>
      </w:r>
      <w:r w:rsidR="001D4C9F" w:rsidRPr="005528E1">
        <w:rPr>
          <w:rFonts w:ascii="Times New Roman" w:hAnsi="Times New Roman" w:cs="Times New Roman"/>
          <w:sz w:val="24"/>
          <w:szCs w:val="24"/>
        </w:rPr>
        <w:t>лючевыми универсальн</w:t>
      </w:r>
      <w:r w:rsidR="000646FC" w:rsidRPr="005528E1">
        <w:rPr>
          <w:rFonts w:ascii="Times New Roman" w:hAnsi="Times New Roman" w:cs="Times New Roman"/>
          <w:sz w:val="24"/>
          <w:szCs w:val="24"/>
        </w:rPr>
        <w:t xml:space="preserve">ыми международными документами, </w:t>
      </w:r>
      <w:r w:rsidR="007B5433" w:rsidRPr="005528E1">
        <w:rPr>
          <w:rFonts w:ascii="Times New Roman" w:hAnsi="Times New Roman" w:cs="Times New Roman"/>
          <w:sz w:val="24"/>
          <w:szCs w:val="24"/>
        </w:rPr>
        <w:t>регулирующими правовой статус беженцев и обеспечивающими защиту их прав, остаются Конвенц</w:t>
      </w:r>
      <w:r w:rsidR="00E27F8D" w:rsidRPr="005528E1">
        <w:rPr>
          <w:rFonts w:ascii="Times New Roman" w:hAnsi="Times New Roman" w:cs="Times New Roman"/>
          <w:sz w:val="24"/>
          <w:szCs w:val="24"/>
        </w:rPr>
        <w:t>ия о статусе беженцев 1951 года</w:t>
      </w:r>
      <w:r w:rsidR="00E27F8D" w:rsidRPr="005528E1">
        <w:rPr>
          <w:rStyle w:val="ab"/>
          <w:rFonts w:ascii="Times New Roman" w:hAnsi="Times New Roman" w:cs="Times New Roman"/>
          <w:sz w:val="24"/>
          <w:szCs w:val="24"/>
        </w:rPr>
        <w:footnoteReference w:id="123"/>
      </w:r>
      <w:r w:rsidR="00E27F8D" w:rsidRPr="005528E1">
        <w:rPr>
          <w:rFonts w:ascii="Times New Roman" w:hAnsi="Times New Roman" w:cs="Times New Roman"/>
          <w:sz w:val="24"/>
          <w:szCs w:val="24"/>
        </w:rPr>
        <w:t xml:space="preserve"> </w:t>
      </w:r>
      <w:r w:rsidR="007B5433" w:rsidRPr="005528E1">
        <w:rPr>
          <w:rFonts w:ascii="Times New Roman" w:hAnsi="Times New Roman" w:cs="Times New Roman"/>
          <w:sz w:val="24"/>
          <w:szCs w:val="24"/>
        </w:rPr>
        <w:t>и принятый в дополнение к ней Протокол, касающийся статуса беженцев</w:t>
      </w:r>
      <w:r w:rsidR="00A71C1D" w:rsidRPr="005528E1">
        <w:rPr>
          <w:rFonts w:ascii="Times New Roman" w:hAnsi="Times New Roman" w:cs="Times New Roman"/>
          <w:sz w:val="24"/>
          <w:szCs w:val="24"/>
        </w:rPr>
        <w:t>,</w:t>
      </w:r>
      <w:r w:rsidR="007B5433" w:rsidRPr="005528E1">
        <w:rPr>
          <w:rFonts w:ascii="Times New Roman" w:hAnsi="Times New Roman" w:cs="Times New Roman"/>
          <w:sz w:val="24"/>
          <w:szCs w:val="24"/>
        </w:rPr>
        <w:t xml:space="preserve"> 1967 года</w:t>
      </w:r>
      <w:r w:rsidR="00E27F8D" w:rsidRPr="005528E1">
        <w:rPr>
          <w:rStyle w:val="ab"/>
          <w:rFonts w:ascii="Times New Roman" w:hAnsi="Times New Roman" w:cs="Times New Roman"/>
          <w:sz w:val="24"/>
          <w:szCs w:val="24"/>
        </w:rPr>
        <w:footnoteReference w:id="124"/>
      </w:r>
      <w:r w:rsidR="00A05BA7" w:rsidRPr="005528E1">
        <w:rPr>
          <w:rFonts w:ascii="Times New Roman" w:hAnsi="Times New Roman" w:cs="Times New Roman"/>
          <w:sz w:val="24"/>
          <w:szCs w:val="24"/>
        </w:rPr>
        <w:t xml:space="preserve">, которые мы ранее определили как международные институты защиты беженцев. </w:t>
      </w:r>
      <w:r w:rsidR="007B5433" w:rsidRPr="005528E1">
        <w:rPr>
          <w:rFonts w:ascii="Times New Roman" w:hAnsi="Times New Roman" w:cs="Times New Roman"/>
          <w:sz w:val="24"/>
          <w:szCs w:val="24"/>
        </w:rPr>
        <w:t xml:space="preserve">Конвенция 1951 года заложила фундамент международной системы защиты беженцев. </w:t>
      </w:r>
      <w:r w:rsidR="008E6351" w:rsidRPr="005528E1">
        <w:rPr>
          <w:rFonts w:ascii="Times New Roman" w:hAnsi="Times New Roman" w:cs="Times New Roman"/>
          <w:sz w:val="24"/>
          <w:szCs w:val="24"/>
        </w:rPr>
        <w:t xml:space="preserve">Она дает трактовку термину «беженец», определяет правовой статус беженцев, провозглашает </w:t>
      </w:r>
      <w:r w:rsidR="002A3E2A" w:rsidRPr="005528E1">
        <w:rPr>
          <w:rFonts w:ascii="Times New Roman" w:hAnsi="Times New Roman" w:cs="Times New Roman"/>
          <w:sz w:val="24"/>
          <w:szCs w:val="24"/>
        </w:rPr>
        <w:t>принцип</w:t>
      </w:r>
      <w:r w:rsidR="008950F4">
        <w:rPr>
          <w:rFonts w:ascii="Times New Roman" w:hAnsi="Times New Roman" w:cs="Times New Roman"/>
          <w:sz w:val="24"/>
          <w:szCs w:val="24"/>
        </w:rPr>
        <w:t>ы</w:t>
      </w:r>
      <w:r w:rsidR="002A3E2A" w:rsidRPr="005528E1">
        <w:rPr>
          <w:rFonts w:ascii="Times New Roman" w:hAnsi="Times New Roman" w:cs="Times New Roman"/>
          <w:sz w:val="24"/>
          <w:szCs w:val="24"/>
        </w:rPr>
        <w:t xml:space="preserve"> невозможности высылки или прину</w:t>
      </w:r>
      <w:r w:rsidR="00D24EAC" w:rsidRPr="005528E1">
        <w:rPr>
          <w:rFonts w:ascii="Times New Roman" w:hAnsi="Times New Roman" w:cs="Times New Roman"/>
          <w:sz w:val="24"/>
          <w:szCs w:val="24"/>
        </w:rPr>
        <w:t>дительного возвращения беженцев и обязывает государства регулярно отчитываться перед УВКБ ООН о ситуации с беженцами в стране и выполнении положений Конвенции</w:t>
      </w:r>
      <w:r w:rsidR="00A74AD1" w:rsidRPr="005528E1">
        <w:rPr>
          <w:rStyle w:val="ab"/>
          <w:rFonts w:ascii="Times New Roman" w:hAnsi="Times New Roman" w:cs="Times New Roman"/>
          <w:sz w:val="24"/>
          <w:szCs w:val="24"/>
        </w:rPr>
        <w:footnoteReference w:id="125"/>
      </w:r>
      <w:r w:rsidR="00D24EAC" w:rsidRPr="005528E1">
        <w:rPr>
          <w:rFonts w:ascii="Times New Roman" w:hAnsi="Times New Roman" w:cs="Times New Roman"/>
          <w:sz w:val="24"/>
          <w:szCs w:val="24"/>
        </w:rPr>
        <w:t xml:space="preserve">. </w:t>
      </w:r>
      <w:r w:rsidRPr="005528E1">
        <w:rPr>
          <w:rFonts w:ascii="Times New Roman" w:hAnsi="Times New Roman" w:cs="Times New Roman"/>
          <w:sz w:val="24"/>
          <w:szCs w:val="24"/>
        </w:rPr>
        <w:t xml:space="preserve">Изначально </w:t>
      </w:r>
      <w:r w:rsidR="006A4F72" w:rsidRPr="005528E1">
        <w:rPr>
          <w:rFonts w:ascii="Times New Roman" w:hAnsi="Times New Roman" w:cs="Times New Roman"/>
          <w:sz w:val="24"/>
          <w:szCs w:val="24"/>
        </w:rPr>
        <w:t>д</w:t>
      </w:r>
      <w:r w:rsidR="002A3E2A" w:rsidRPr="005528E1">
        <w:rPr>
          <w:rFonts w:ascii="Times New Roman" w:hAnsi="Times New Roman" w:cs="Times New Roman"/>
          <w:sz w:val="24"/>
          <w:szCs w:val="24"/>
        </w:rPr>
        <w:t>ействие Конвенции распространялось только на тех лиц, которые нуждались в защите в результате событий, произошедших до 1 января 1951 года</w:t>
      </w:r>
      <w:r w:rsidRPr="005528E1">
        <w:rPr>
          <w:rFonts w:ascii="Times New Roman" w:hAnsi="Times New Roman" w:cs="Times New Roman"/>
          <w:sz w:val="24"/>
          <w:szCs w:val="24"/>
        </w:rPr>
        <w:t>, но, так как</w:t>
      </w:r>
      <w:r w:rsidR="002A3E2A" w:rsidRPr="005528E1">
        <w:rPr>
          <w:rFonts w:ascii="Times New Roman" w:hAnsi="Times New Roman" w:cs="Times New Roman"/>
          <w:sz w:val="24"/>
          <w:szCs w:val="24"/>
        </w:rPr>
        <w:t xml:space="preserve"> в 60-е гг. стало очевидно, что в первое послевоенное десятилетие преодолеть проблему беженцев не удалось, в 1967 году был принят Протокол</w:t>
      </w:r>
      <w:r w:rsidR="00A74AD1" w:rsidRPr="005528E1">
        <w:rPr>
          <w:rStyle w:val="ab"/>
          <w:rFonts w:ascii="Times New Roman" w:hAnsi="Times New Roman" w:cs="Times New Roman"/>
          <w:sz w:val="24"/>
          <w:szCs w:val="24"/>
        </w:rPr>
        <w:footnoteReference w:id="126"/>
      </w:r>
      <w:r w:rsidR="002A3E2A" w:rsidRPr="005528E1">
        <w:rPr>
          <w:rFonts w:ascii="Times New Roman" w:hAnsi="Times New Roman" w:cs="Times New Roman"/>
          <w:sz w:val="24"/>
          <w:szCs w:val="24"/>
        </w:rPr>
        <w:t xml:space="preserve">. Его главным нововведением стало расширение сферы действия Конвенции </w:t>
      </w:r>
      <w:r w:rsidR="00E84374" w:rsidRPr="005528E1">
        <w:rPr>
          <w:rFonts w:ascii="Times New Roman" w:hAnsi="Times New Roman" w:cs="Times New Roman"/>
          <w:sz w:val="24"/>
          <w:szCs w:val="24"/>
        </w:rPr>
        <w:t>на всех лиц, которые могут быть признаны беженцами по критериям, указанным в Конвенции, без каких-либо временных ограничений</w:t>
      </w:r>
      <w:r w:rsidR="00E84374" w:rsidRPr="005528E1">
        <w:rPr>
          <w:rStyle w:val="ab"/>
          <w:rFonts w:ascii="Times New Roman" w:hAnsi="Times New Roman" w:cs="Times New Roman"/>
          <w:sz w:val="24"/>
          <w:szCs w:val="24"/>
        </w:rPr>
        <w:footnoteReference w:id="127"/>
      </w:r>
      <w:r w:rsidR="00E84374" w:rsidRPr="005528E1">
        <w:rPr>
          <w:rFonts w:ascii="Times New Roman" w:hAnsi="Times New Roman" w:cs="Times New Roman"/>
          <w:sz w:val="24"/>
          <w:szCs w:val="24"/>
        </w:rPr>
        <w:t xml:space="preserve">. </w:t>
      </w:r>
      <w:r w:rsidR="008E6351" w:rsidRPr="005528E1">
        <w:rPr>
          <w:rFonts w:ascii="Times New Roman" w:hAnsi="Times New Roman" w:cs="Times New Roman"/>
          <w:sz w:val="24"/>
          <w:szCs w:val="24"/>
        </w:rPr>
        <w:t xml:space="preserve">Конвенция 1951 года и Протокол 1967 года носят юридически обязательный характер для присоединившихся к ним </w:t>
      </w:r>
      <w:r w:rsidR="008E6351" w:rsidRPr="005528E1">
        <w:rPr>
          <w:rFonts w:ascii="Times New Roman" w:hAnsi="Times New Roman" w:cs="Times New Roman"/>
          <w:sz w:val="24"/>
          <w:szCs w:val="24"/>
        </w:rPr>
        <w:lastRenderedPageBreak/>
        <w:t>государств</w:t>
      </w:r>
      <w:r w:rsidR="008E6351" w:rsidRPr="005528E1">
        <w:rPr>
          <w:rStyle w:val="ab"/>
          <w:rFonts w:ascii="Times New Roman" w:hAnsi="Times New Roman" w:cs="Times New Roman"/>
          <w:sz w:val="24"/>
          <w:szCs w:val="24"/>
        </w:rPr>
        <w:footnoteReference w:id="128"/>
      </w:r>
      <w:r w:rsidR="008E6351" w:rsidRPr="005528E1">
        <w:rPr>
          <w:rFonts w:ascii="Times New Roman" w:hAnsi="Times New Roman" w:cs="Times New Roman"/>
          <w:sz w:val="24"/>
          <w:szCs w:val="24"/>
        </w:rPr>
        <w:t>, и на сегодняшний день остаются единственным</w:t>
      </w:r>
      <w:r w:rsidR="000646FC" w:rsidRPr="005528E1">
        <w:rPr>
          <w:rFonts w:ascii="Times New Roman" w:hAnsi="Times New Roman" w:cs="Times New Roman"/>
          <w:sz w:val="24"/>
          <w:szCs w:val="24"/>
        </w:rPr>
        <w:t xml:space="preserve"> универсальными</w:t>
      </w:r>
      <w:r w:rsidR="008E6351" w:rsidRPr="005528E1">
        <w:rPr>
          <w:rFonts w:ascii="Times New Roman" w:hAnsi="Times New Roman" w:cs="Times New Roman" w:hint="cs"/>
          <w:sz w:val="24"/>
          <w:szCs w:val="24"/>
          <w:rtl/>
          <w:lang w:val="en-US" w:bidi="ar-AE"/>
        </w:rPr>
        <w:t xml:space="preserve"> </w:t>
      </w:r>
      <w:r w:rsidR="008E6351" w:rsidRPr="005528E1">
        <w:rPr>
          <w:rFonts w:ascii="Times New Roman" w:hAnsi="Times New Roman" w:cs="Times New Roman"/>
          <w:sz w:val="24"/>
          <w:szCs w:val="24"/>
          <w:lang w:bidi="ar-AE"/>
        </w:rPr>
        <w:t>международными до</w:t>
      </w:r>
      <w:r w:rsidR="000646FC" w:rsidRPr="005528E1">
        <w:rPr>
          <w:rFonts w:ascii="Times New Roman" w:hAnsi="Times New Roman" w:cs="Times New Roman"/>
          <w:sz w:val="24"/>
          <w:szCs w:val="24"/>
          <w:lang w:bidi="ar-AE"/>
        </w:rPr>
        <w:t>говорами</w:t>
      </w:r>
      <w:r w:rsidR="008E6351" w:rsidRPr="005528E1">
        <w:rPr>
          <w:rFonts w:ascii="Times New Roman" w:hAnsi="Times New Roman" w:cs="Times New Roman"/>
          <w:sz w:val="24"/>
          <w:szCs w:val="24"/>
          <w:lang w:bidi="ar-AE"/>
        </w:rPr>
        <w:t xml:space="preserve"> такого рода в области защиты беженцев.</w:t>
      </w:r>
    </w:p>
    <w:p w14:paraId="617AD610" w14:textId="2A5CF35F" w:rsidR="002C10A7" w:rsidRPr="005528E1" w:rsidRDefault="002C10A7" w:rsidP="00C6623C">
      <w:pPr>
        <w:spacing w:after="0" w:line="360" w:lineRule="auto"/>
        <w:ind w:firstLine="708"/>
        <w:jc w:val="both"/>
        <w:rPr>
          <w:rFonts w:ascii="Times New Roman" w:hAnsi="Times New Roman" w:cs="Times New Roman"/>
          <w:sz w:val="24"/>
          <w:szCs w:val="24"/>
          <w:lang w:bidi="ar-AE"/>
        </w:rPr>
      </w:pPr>
      <w:r w:rsidRPr="005528E1">
        <w:rPr>
          <w:rFonts w:ascii="Times New Roman" w:hAnsi="Times New Roman" w:cs="Times New Roman"/>
          <w:sz w:val="24"/>
          <w:szCs w:val="24"/>
        </w:rPr>
        <w:t>Наряду с универсальными меж</w:t>
      </w:r>
      <w:r w:rsidR="000646FC" w:rsidRPr="005528E1">
        <w:rPr>
          <w:rFonts w:ascii="Times New Roman" w:hAnsi="Times New Roman" w:cs="Times New Roman"/>
          <w:sz w:val="24"/>
          <w:szCs w:val="24"/>
        </w:rPr>
        <w:t>дународными актами</w:t>
      </w:r>
      <w:r w:rsidRPr="005528E1">
        <w:rPr>
          <w:rFonts w:ascii="Times New Roman" w:hAnsi="Times New Roman" w:cs="Times New Roman"/>
          <w:sz w:val="24"/>
          <w:szCs w:val="24"/>
        </w:rPr>
        <w:t xml:space="preserve"> существуют региональные </w:t>
      </w:r>
      <w:r w:rsidR="000646FC" w:rsidRPr="005528E1">
        <w:rPr>
          <w:rFonts w:ascii="Times New Roman" w:hAnsi="Times New Roman" w:cs="Times New Roman"/>
          <w:sz w:val="24"/>
          <w:szCs w:val="24"/>
        </w:rPr>
        <w:t xml:space="preserve">соглашения в области </w:t>
      </w:r>
      <w:r w:rsidRPr="005528E1">
        <w:rPr>
          <w:rFonts w:ascii="Times New Roman" w:hAnsi="Times New Roman" w:cs="Times New Roman"/>
          <w:sz w:val="24"/>
          <w:szCs w:val="24"/>
        </w:rPr>
        <w:t>защиты беженцев. Так, в 1969 году Организация Африканского Единства (ОАЕ) приняла Конвенцию ОАЕ, регулирующую конкретные аспекты проблем беженцев в Африке</w:t>
      </w:r>
      <w:r w:rsidRPr="005528E1">
        <w:rPr>
          <w:rStyle w:val="ab"/>
          <w:rFonts w:ascii="Times New Roman" w:hAnsi="Times New Roman" w:cs="Times New Roman"/>
          <w:sz w:val="24"/>
          <w:szCs w:val="24"/>
        </w:rPr>
        <w:footnoteReference w:id="129"/>
      </w:r>
      <w:r w:rsidR="000646FC" w:rsidRPr="005528E1">
        <w:rPr>
          <w:rFonts w:ascii="Times New Roman" w:hAnsi="Times New Roman" w:cs="Times New Roman"/>
          <w:sz w:val="24"/>
          <w:szCs w:val="24"/>
        </w:rPr>
        <w:t xml:space="preserve"> (Конвенция ОАЕ 1969 года)</w:t>
      </w:r>
      <w:r w:rsidRPr="005528E1">
        <w:rPr>
          <w:rFonts w:ascii="Times New Roman" w:hAnsi="Times New Roman" w:cs="Times New Roman"/>
          <w:sz w:val="24"/>
          <w:szCs w:val="24"/>
        </w:rPr>
        <w:t>,</w:t>
      </w:r>
      <w:r w:rsidRPr="005528E1">
        <w:rPr>
          <w:rFonts w:ascii="Times New Roman" w:hAnsi="Times New Roman" w:cs="Times New Roman"/>
          <w:sz w:val="24"/>
          <w:szCs w:val="24"/>
          <w:lang w:bidi="ar-AE"/>
        </w:rPr>
        <w:t xml:space="preserve"> а в 1984 году ряд госу</w:t>
      </w:r>
      <w:r w:rsidR="008950F4">
        <w:rPr>
          <w:rFonts w:ascii="Times New Roman" w:hAnsi="Times New Roman" w:cs="Times New Roman"/>
          <w:sz w:val="24"/>
          <w:szCs w:val="24"/>
          <w:lang w:bidi="ar-AE"/>
        </w:rPr>
        <w:t>дарств Латинской Америки принял</w:t>
      </w:r>
      <w:r w:rsidRPr="005528E1">
        <w:rPr>
          <w:rFonts w:ascii="Times New Roman" w:hAnsi="Times New Roman" w:cs="Times New Roman"/>
          <w:sz w:val="24"/>
          <w:szCs w:val="24"/>
          <w:lang w:bidi="ar-AE"/>
        </w:rPr>
        <w:t xml:space="preserve"> Картахенскую декларацию о беженцах</w:t>
      </w:r>
      <w:r w:rsidRPr="005528E1">
        <w:rPr>
          <w:rStyle w:val="ab"/>
          <w:rFonts w:ascii="Times New Roman" w:hAnsi="Times New Roman" w:cs="Times New Roman"/>
          <w:sz w:val="24"/>
          <w:szCs w:val="24"/>
          <w:lang w:bidi="ar-AE"/>
        </w:rPr>
        <w:footnoteReference w:id="130"/>
      </w:r>
      <w:r w:rsidRPr="005528E1">
        <w:rPr>
          <w:rFonts w:ascii="Times New Roman" w:hAnsi="Times New Roman" w:cs="Times New Roman"/>
          <w:sz w:val="24"/>
          <w:szCs w:val="24"/>
          <w:lang w:bidi="ar-AE"/>
        </w:rPr>
        <w:t xml:space="preserve">. </w:t>
      </w:r>
      <w:r w:rsidR="000646FC" w:rsidRPr="005528E1">
        <w:rPr>
          <w:rFonts w:ascii="Times New Roman" w:hAnsi="Times New Roman" w:cs="Times New Roman"/>
          <w:sz w:val="24"/>
          <w:szCs w:val="24"/>
          <w:lang w:bidi="ar-AE"/>
        </w:rPr>
        <w:t>Хотя оба документа основываются на Конвенции 1951 года, только Конвенция ОАЕ 1969 года имеет статус юридически обязательного международного договора</w:t>
      </w:r>
      <w:r w:rsidR="000646FC" w:rsidRPr="005528E1">
        <w:rPr>
          <w:rStyle w:val="ab"/>
          <w:rFonts w:ascii="Times New Roman" w:hAnsi="Times New Roman" w:cs="Times New Roman"/>
          <w:sz w:val="24"/>
          <w:szCs w:val="24"/>
          <w:lang w:bidi="ar-AE"/>
        </w:rPr>
        <w:footnoteReference w:id="131"/>
      </w:r>
      <w:r w:rsidR="000646FC" w:rsidRPr="005528E1">
        <w:rPr>
          <w:rFonts w:ascii="Times New Roman" w:hAnsi="Times New Roman" w:cs="Times New Roman"/>
          <w:sz w:val="24"/>
          <w:szCs w:val="24"/>
          <w:lang w:bidi="ar-AE"/>
        </w:rPr>
        <w:t>, в то время как Картахенская декларация о беженцах является соглашением, не имеющим обязательной юридической силы для сторон-подписантов</w:t>
      </w:r>
      <w:r w:rsidR="000646FC" w:rsidRPr="005528E1">
        <w:rPr>
          <w:rStyle w:val="ab"/>
          <w:rFonts w:ascii="Times New Roman" w:hAnsi="Times New Roman" w:cs="Times New Roman"/>
          <w:sz w:val="24"/>
          <w:szCs w:val="24"/>
          <w:lang w:bidi="ar-AE"/>
        </w:rPr>
        <w:footnoteReference w:id="132"/>
      </w:r>
      <w:r w:rsidR="000646FC" w:rsidRPr="005528E1">
        <w:rPr>
          <w:rFonts w:ascii="Times New Roman" w:hAnsi="Times New Roman" w:cs="Times New Roman"/>
          <w:sz w:val="24"/>
          <w:szCs w:val="24"/>
          <w:lang w:bidi="ar-AE"/>
        </w:rPr>
        <w:t>.</w:t>
      </w:r>
      <w:r w:rsidR="006331BD">
        <w:rPr>
          <w:rFonts w:ascii="Times New Roman" w:hAnsi="Times New Roman" w:cs="Times New Roman"/>
          <w:sz w:val="24"/>
          <w:szCs w:val="24"/>
          <w:lang w:bidi="ar-AE"/>
        </w:rPr>
        <w:t xml:space="preserve"> </w:t>
      </w:r>
      <w:r w:rsidR="003A55E7" w:rsidRPr="005528E1">
        <w:rPr>
          <w:rFonts w:ascii="Times New Roman" w:hAnsi="Times New Roman" w:cs="Times New Roman"/>
          <w:sz w:val="24"/>
          <w:szCs w:val="24"/>
          <w:lang w:bidi="ar-AE"/>
        </w:rPr>
        <w:t>Существуют другие региональные документы в области защиты беженцев, однако региональное сотрудничество, основанное на юридически обязательных договоренностях, развивается слабо.</w:t>
      </w:r>
    </w:p>
    <w:p w14:paraId="40730871" w14:textId="5EF79CAE" w:rsidR="00942382" w:rsidRDefault="0006769B" w:rsidP="00C6623C">
      <w:pPr>
        <w:spacing w:after="0" w:line="360" w:lineRule="auto"/>
        <w:ind w:firstLine="708"/>
        <w:jc w:val="both"/>
        <w:rPr>
          <w:rFonts w:ascii="Times New Roman" w:hAnsi="Times New Roman" w:cs="Times New Roman"/>
          <w:color w:val="000000" w:themeColor="text1"/>
          <w:sz w:val="24"/>
          <w:szCs w:val="24"/>
          <w:lang w:bidi="ar-AE"/>
        </w:rPr>
      </w:pPr>
      <w:r w:rsidRPr="005528E1">
        <w:rPr>
          <w:rFonts w:ascii="Times New Roman" w:hAnsi="Times New Roman" w:cs="Times New Roman"/>
          <w:sz w:val="24"/>
          <w:szCs w:val="24"/>
          <w:lang w:bidi="ar-AE"/>
        </w:rPr>
        <w:t>Значительный массив источников международного права в области беженцев составляют документы международных организаций и международных конференций рекомендательного характера – декларации, резолюции и иные акты схожей правовой природы.</w:t>
      </w:r>
      <w:r w:rsidR="006331BD">
        <w:rPr>
          <w:rFonts w:ascii="Times New Roman" w:hAnsi="Times New Roman" w:cs="Times New Roman"/>
          <w:sz w:val="24"/>
          <w:szCs w:val="24"/>
          <w:lang w:bidi="ar-AE"/>
        </w:rPr>
        <w:t xml:space="preserve"> </w:t>
      </w:r>
      <w:r w:rsidRPr="005528E1">
        <w:rPr>
          <w:rFonts w:ascii="Times New Roman" w:hAnsi="Times New Roman" w:cs="Times New Roman"/>
          <w:sz w:val="24"/>
          <w:szCs w:val="24"/>
          <w:lang w:bidi="ar-AE"/>
        </w:rPr>
        <w:t>В</w:t>
      </w:r>
      <w:r w:rsidR="003A55E7" w:rsidRPr="005528E1">
        <w:rPr>
          <w:rFonts w:ascii="Times New Roman" w:hAnsi="Times New Roman" w:cs="Times New Roman"/>
          <w:sz w:val="24"/>
          <w:szCs w:val="24"/>
          <w:lang w:bidi="ar-AE"/>
        </w:rPr>
        <w:t xml:space="preserve"> качестве примера можно привести</w:t>
      </w:r>
      <w:r w:rsidRPr="005528E1">
        <w:rPr>
          <w:rFonts w:ascii="Times New Roman" w:hAnsi="Times New Roman" w:cs="Times New Roman"/>
          <w:sz w:val="24"/>
          <w:szCs w:val="24"/>
          <w:lang w:bidi="ar-AE"/>
        </w:rPr>
        <w:t xml:space="preserve"> Декларацию о </w:t>
      </w:r>
      <w:r w:rsidR="00731386" w:rsidRPr="005528E1">
        <w:rPr>
          <w:rFonts w:ascii="Times New Roman" w:hAnsi="Times New Roman" w:cs="Times New Roman"/>
          <w:sz w:val="24"/>
          <w:szCs w:val="24"/>
          <w:lang w:bidi="ar-AE"/>
        </w:rPr>
        <w:t>территориальном убежище</w:t>
      </w:r>
      <w:r w:rsidR="003B5A22" w:rsidRPr="005528E1">
        <w:rPr>
          <w:rStyle w:val="ab"/>
          <w:rFonts w:ascii="Times New Roman" w:hAnsi="Times New Roman" w:cs="Times New Roman"/>
          <w:sz w:val="24"/>
          <w:szCs w:val="24"/>
          <w:lang w:bidi="ar-AE"/>
        </w:rPr>
        <w:footnoteReference w:id="133"/>
      </w:r>
      <w:r w:rsidR="003A55E7" w:rsidRPr="005528E1">
        <w:rPr>
          <w:rFonts w:ascii="Times New Roman" w:hAnsi="Times New Roman" w:cs="Times New Roman"/>
          <w:sz w:val="24"/>
          <w:szCs w:val="24"/>
          <w:lang w:bidi="ar-AE"/>
        </w:rPr>
        <w:t xml:space="preserve"> Генеральной Ассамблеи ООН </w:t>
      </w:r>
      <w:r w:rsidR="00731386" w:rsidRPr="005528E1">
        <w:rPr>
          <w:rFonts w:ascii="Times New Roman" w:hAnsi="Times New Roman" w:cs="Times New Roman"/>
          <w:sz w:val="24"/>
          <w:szCs w:val="24"/>
          <w:lang w:bidi="ar-AE"/>
        </w:rPr>
        <w:t xml:space="preserve">или </w:t>
      </w:r>
      <w:r w:rsidR="00601073" w:rsidRPr="005528E1">
        <w:rPr>
          <w:rFonts w:ascii="Times New Roman" w:hAnsi="Times New Roman" w:cs="Times New Roman"/>
          <w:sz w:val="24"/>
          <w:szCs w:val="24"/>
          <w:lang w:bidi="ar-AE"/>
        </w:rPr>
        <w:t xml:space="preserve">изданное </w:t>
      </w:r>
      <w:r w:rsidR="003A55E7" w:rsidRPr="005528E1">
        <w:rPr>
          <w:rFonts w:ascii="Times New Roman" w:hAnsi="Times New Roman" w:cs="Times New Roman"/>
          <w:sz w:val="24"/>
          <w:szCs w:val="24"/>
          <w:lang w:bidi="ar-AE"/>
        </w:rPr>
        <w:t xml:space="preserve">УВКБ ООН </w:t>
      </w:r>
      <w:r w:rsidR="00601073" w:rsidRPr="005528E1">
        <w:rPr>
          <w:rFonts w:ascii="Times New Roman" w:hAnsi="Times New Roman" w:cs="Times New Roman"/>
          <w:sz w:val="24"/>
          <w:szCs w:val="24"/>
          <w:lang w:bidi="ar-AE"/>
        </w:rPr>
        <w:t>в 1979 году Руководство по процедурам и критериям определения статуса беженцев и тематические рекомендации по международной защите</w:t>
      </w:r>
      <w:r w:rsidR="003B5A22" w:rsidRPr="005528E1">
        <w:rPr>
          <w:rStyle w:val="ab"/>
          <w:rFonts w:ascii="Times New Roman" w:hAnsi="Times New Roman" w:cs="Times New Roman"/>
          <w:sz w:val="24"/>
          <w:szCs w:val="24"/>
          <w:lang w:bidi="ar-AE"/>
        </w:rPr>
        <w:footnoteReference w:id="134"/>
      </w:r>
      <w:r w:rsidR="00601073" w:rsidRPr="005528E1">
        <w:rPr>
          <w:rFonts w:ascii="Times New Roman" w:hAnsi="Times New Roman" w:cs="Times New Roman"/>
          <w:sz w:val="24"/>
          <w:szCs w:val="24"/>
          <w:lang w:bidi="ar-AE"/>
        </w:rPr>
        <w:t>, последняя редакция которого вышла в 2019 году. Ру</w:t>
      </w:r>
      <w:r w:rsidR="00B81AEE" w:rsidRPr="005528E1">
        <w:rPr>
          <w:rFonts w:ascii="Times New Roman" w:hAnsi="Times New Roman" w:cs="Times New Roman"/>
          <w:sz w:val="24"/>
          <w:szCs w:val="24"/>
          <w:lang w:bidi="ar-AE"/>
        </w:rPr>
        <w:t>ководство не носит обязательный характер</w:t>
      </w:r>
      <w:r w:rsidR="00601073" w:rsidRPr="005528E1">
        <w:rPr>
          <w:rFonts w:ascii="Times New Roman" w:hAnsi="Times New Roman" w:cs="Times New Roman"/>
          <w:sz w:val="24"/>
          <w:szCs w:val="24"/>
          <w:lang w:bidi="ar-AE"/>
        </w:rPr>
        <w:t>, но содержит ряд рекомендаций для государств</w:t>
      </w:r>
      <w:r w:rsidR="00040850" w:rsidRPr="005528E1">
        <w:rPr>
          <w:rFonts w:ascii="Times New Roman" w:hAnsi="Times New Roman" w:cs="Times New Roman"/>
          <w:sz w:val="24"/>
          <w:szCs w:val="24"/>
          <w:lang w:bidi="ar-AE"/>
        </w:rPr>
        <w:t xml:space="preserve"> по </w:t>
      </w:r>
      <w:r w:rsidR="00040850" w:rsidRPr="005528E1">
        <w:rPr>
          <w:rFonts w:ascii="Times New Roman" w:hAnsi="Times New Roman" w:cs="Times New Roman"/>
          <w:sz w:val="24"/>
          <w:szCs w:val="24"/>
          <w:lang w:bidi="ar-AE"/>
        </w:rPr>
        <w:lastRenderedPageBreak/>
        <w:t xml:space="preserve">процедуре предоставления статуса беженца. </w:t>
      </w:r>
      <w:r w:rsidRPr="005528E1">
        <w:rPr>
          <w:rFonts w:ascii="Times New Roman" w:hAnsi="Times New Roman" w:cs="Times New Roman"/>
          <w:sz w:val="24"/>
          <w:szCs w:val="24"/>
          <w:lang w:bidi="ar-AE"/>
        </w:rPr>
        <w:t>В числе последних международных документов следует отметить Нью-Йоркскую декларацию о беженцах и мигрантах 2016 года</w:t>
      </w:r>
      <w:r w:rsidR="003B5A22" w:rsidRPr="005528E1">
        <w:rPr>
          <w:rStyle w:val="ab"/>
          <w:rFonts w:ascii="Times New Roman" w:hAnsi="Times New Roman" w:cs="Times New Roman"/>
          <w:sz w:val="24"/>
          <w:szCs w:val="24"/>
          <w:lang w:bidi="ar-AE"/>
        </w:rPr>
        <w:footnoteReference w:id="135"/>
      </w:r>
      <w:r w:rsidR="008950F4">
        <w:rPr>
          <w:rFonts w:ascii="Times New Roman" w:hAnsi="Times New Roman" w:cs="Times New Roman"/>
          <w:sz w:val="24"/>
          <w:szCs w:val="24"/>
          <w:lang w:bidi="ar-AE"/>
        </w:rPr>
        <w:t xml:space="preserve"> и Глобальный договор по беженцам</w:t>
      </w:r>
      <w:r w:rsidRPr="005528E1">
        <w:rPr>
          <w:rFonts w:ascii="Times New Roman" w:hAnsi="Times New Roman" w:cs="Times New Roman"/>
          <w:sz w:val="24"/>
          <w:szCs w:val="24"/>
          <w:lang w:bidi="ar-AE"/>
        </w:rPr>
        <w:t xml:space="preserve"> 2018 года</w:t>
      </w:r>
      <w:r w:rsidR="003B5A22" w:rsidRPr="005528E1">
        <w:rPr>
          <w:rStyle w:val="ab"/>
          <w:rFonts w:ascii="Times New Roman" w:hAnsi="Times New Roman" w:cs="Times New Roman"/>
          <w:sz w:val="24"/>
          <w:szCs w:val="24"/>
          <w:lang w:bidi="ar-AE"/>
        </w:rPr>
        <w:footnoteReference w:id="136"/>
      </w:r>
      <w:r w:rsidRPr="005528E1">
        <w:rPr>
          <w:rFonts w:ascii="Times New Roman" w:hAnsi="Times New Roman" w:cs="Times New Roman"/>
          <w:sz w:val="24"/>
          <w:szCs w:val="24"/>
          <w:lang w:bidi="ar-AE"/>
        </w:rPr>
        <w:t>.</w:t>
      </w:r>
      <w:r w:rsidR="000B081F" w:rsidRPr="005528E1">
        <w:rPr>
          <w:rFonts w:ascii="Times New Roman" w:hAnsi="Times New Roman" w:cs="Times New Roman"/>
          <w:sz w:val="24"/>
          <w:szCs w:val="24"/>
          <w:lang w:bidi="ar-AE"/>
        </w:rPr>
        <w:t xml:space="preserve"> </w:t>
      </w:r>
      <w:r w:rsidR="00E61CA6">
        <w:rPr>
          <w:rFonts w:ascii="Times New Roman" w:hAnsi="Times New Roman" w:cs="Times New Roman"/>
          <w:color w:val="000000" w:themeColor="text1"/>
          <w:sz w:val="24"/>
          <w:szCs w:val="24"/>
          <w:lang w:bidi="ar-AE"/>
        </w:rPr>
        <w:t>Нью-Йоркская декларация провозглашает приверженность международного сообщества к усовершенствованию механизмов защиты лиц, совершающих трансграничные перемещения в целом.</w:t>
      </w:r>
      <w:r w:rsidR="006331BD" w:rsidRPr="006331BD">
        <w:rPr>
          <w:rFonts w:ascii="Times New Roman" w:hAnsi="Times New Roman" w:cs="Times New Roman" w:hint="cs"/>
          <w:color w:val="000000" w:themeColor="text1"/>
          <w:sz w:val="24"/>
          <w:szCs w:val="24"/>
          <w:lang w:bidi="ar-AE"/>
        </w:rPr>
        <w:t xml:space="preserve"> </w:t>
      </w:r>
      <w:r w:rsidR="00E61CA6">
        <w:rPr>
          <w:rFonts w:ascii="Times New Roman" w:hAnsi="Times New Roman" w:cs="Times New Roman"/>
          <w:color w:val="000000" w:themeColor="text1"/>
          <w:sz w:val="24"/>
          <w:szCs w:val="24"/>
          <w:lang w:bidi="ar-AE"/>
        </w:rPr>
        <w:t xml:space="preserve">На ее основе в 2018 году был принят Глобальный договор по беженцам, который фокусируются на вопросах вынужденного перемещения. </w:t>
      </w:r>
      <w:r w:rsidR="009570DB">
        <w:rPr>
          <w:rFonts w:ascii="Times New Roman" w:hAnsi="Times New Roman" w:cs="Times New Roman"/>
          <w:color w:val="000000" w:themeColor="text1"/>
          <w:sz w:val="24"/>
          <w:szCs w:val="24"/>
          <w:lang w:bidi="ar-AE"/>
        </w:rPr>
        <w:t>Данный документ не имеет обязательного характера для присоединившихся государств</w:t>
      </w:r>
      <w:r w:rsidR="009570DB">
        <w:rPr>
          <w:rStyle w:val="ab"/>
          <w:rFonts w:ascii="Times New Roman" w:hAnsi="Times New Roman" w:cs="Times New Roman"/>
          <w:color w:val="000000" w:themeColor="text1"/>
          <w:sz w:val="24"/>
          <w:szCs w:val="24"/>
          <w:lang w:bidi="ar-AE"/>
        </w:rPr>
        <w:footnoteReference w:id="137"/>
      </w:r>
      <w:r w:rsidR="009570DB">
        <w:rPr>
          <w:rFonts w:ascii="Times New Roman" w:hAnsi="Times New Roman" w:cs="Times New Roman"/>
          <w:color w:val="000000" w:themeColor="text1"/>
          <w:sz w:val="24"/>
          <w:szCs w:val="24"/>
          <w:lang w:bidi="ar-AE"/>
        </w:rPr>
        <w:t xml:space="preserve">, что отличает его от Конвенции 1951 года и Протокола 1967 года. </w:t>
      </w:r>
      <w:r w:rsidR="0033368E">
        <w:rPr>
          <w:rFonts w:ascii="Times New Roman" w:hAnsi="Times New Roman" w:cs="Times New Roman"/>
          <w:color w:val="000000" w:themeColor="text1"/>
          <w:sz w:val="24"/>
          <w:szCs w:val="24"/>
          <w:lang w:bidi="ar-AE"/>
        </w:rPr>
        <w:t>Г</w:t>
      </w:r>
      <w:r w:rsidR="00942382" w:rsidRPr="00942382">
        <w:rPr>
          <w:rFonts w:ascii="Times New Roman" w:hAnsi="Times New Roman" w:cs="Times New Roman"/>
          <w:color w:val="000000" w:themeColor="text1"/>
          <w:sz w:val="24"/>
          <w:szCs w:val="24"/>
          <w:lang w:bidi="ar-AE"/>
        </w:rPr>
        <w:t>лобальный договор по беженцам выражает приверженность, готовность и политическую волю государств к многостороннему развитию и совершенствованию международной системы защиты беженцев с учетом мигр</w:t>
      </w:r>
      <w:r w:rsidR="0033368E">
        <w:rPr>
          <w:rFonts w:ascii="Times New Roman" w:hAnsi="Times New Roman" w:cs="Times New Roman"/>
          <w:color w:val="000000" w:themeColor="text1"/>
          <w:sz w:val="24"/>
          <w:szCs w:val="24"/>
          <w:lang w:bidi="ar-AE"/>
        </w:rPr>
        <w:t xml:space="preserve">ационных кризисов последних лет, но не накладывает на государства обязательств действовать в данном направлении и создавать новые механизмы такой защиты. </w:t>
      </w:r>
      <w:r w:rsidR="00942382" w:rsidRPr="00942382">
        <w:rPr>
          <w:rFonts w:ascii="Times New Roman" w:hAnsi="Times New Roman" w:cs="Times New Roman"/>
          <w:color w:val="000000" w:themeColor="text1"/>
          <w:sz w:val="24"/>
          <w:szCs w:val="24"/>
          <w:lang w:bidi="ar-AE"/>
        </w:rPr>
        <w:t>Глобальный договор по беженцам не заменяет Конвенцию 1951 года и Протокол 1967 года, а дополняет их положения.</w:t>
      </w:r>
    </w:p>
    <w:p w14:paraId="1817AEB8" w14:textId="39344B05" w:rsidR="00942382" w:rsidRPr="005528E1" w:rsidRDefault="00942382" w:rsidP="00C6623C">
      <w:pPr>
        <w:spacing w:after="0" w:line="360" w:lineRule="auto"/>
        <w:ind w:firstLine="708"/>
        <w:jc w:val="both"/>
        <w:rPr>
          <w:rFonts w:ascii="Times New Roman" w:hAnsi="Times New Roman" w:cs="Times New Roman"/>
          <w:sz w:val="24"/>
          <w:szCs w:val="24"/>
          <w:lang w:bidi="ar-AE"/>
        </w:rPr>
      </w:pPr>
      <w:r w:rsidRPr="005528E1">
        <w:rPr>
          <w:rFonts w:ascii="Times New Roman" w:hAnsi="Times New Roman" w:cs="Times New Roman"/>
          <w:sz w:val="24"/>
          <w:szCs w:val="24"/>
          <w:lang w:bidi="ar-AE"/>
        </w:rPr>
        <w:t>Если Конвенция 1951 года фокусируется на правовом статусе беженца, то Глобальный договор</w:t>
      </w:r>
      <w:r w:rsidR="008950F4">
        <w:rPr>
          <w:rFonts w:ascii="Times New Roman" w:hAnsi="Times New Roman" w:cs="Times New Roman"/>
          <w:sz w:val="24"/>
          <w:szCs w:val="24"/>
          <w:lang w:bidi="ar-AE"/>
        </w:rPr>
        <w:t xml:space="preserve"> по беженцам</w:t>
      </w:r>
      <w:r w:rsidRPr="005528E1">
        <w:rPr>
          <w:rFonts w:ascii="Times New Roman" w:hAnsi="Times New Roman" w:cs="Times New Roman"/>
          <w:sz w:val="24"/>
          <w:szCs w:val="24"/>
          <w:lang w:bidi="ar-AE"/>
        </w:rPr>
        <w:t xml:space="preserve"> уделяет большее внимание вопросам помощи странам происхождения беженцев для уменьшения потока беженцев с их территории, выработке путей переселения в третьи страны, оказанию гуманитарной помощи и финансовой поддержки принимающим странам и другим направлениям международного сотрудничества</w:t>
      </w:r>
      <w:r>
        <w:rPr>
          <w:rFonts w:ascii="Times New Roman" w:hAnsi="Times New Roman" w:cs="Times New Roman"/>
          <w:sz w:val="24"/>
          <w:szCs w:val="24"/>
          <w:lang w:bidi="ar-AE"/>
        </w:rPr>
        <w:t>.</w:t>
      </w:r>
      <w:r w:rsidRPr="005528E1">
        <w:rPr>
          <w:rFonts w:ascii="Times New Roman" w:hAnsi="Times New Roman" w:cs="Times New Roman"/>
          <w:sz w:val="24"/>
          <w:szCs w:val="24"/>
          <w:lang w:bidi="ar-AE"/>
        </w:rPr>
        <w:t xml:space="preserve"> В Глобальном договоре</w:t>
      </w:r>
      <w:r w:rsidR="008950F4">
        <w:rPr>
          <w:rFonts w:ascii="Times New Roman" w:hAnsi="Times New Roman" w:cs="Times New Roman"/>
          <w:sz w:val="24"/>
          <w:szCs w:val="24"/>
          <w:lang w:bidi="ar-AE"/>
        </w:rPr>
        <w:t xml:space="preserve"> по беженцам</w:t>
      </w:r>
      <w:r w:rsidRPr="005528E1">
        <w:rPr>
          <w:rFonts w:ascii="Times New Roman" w:hAnsi="Times New Roman" w:cs="Times New Roman"/>
          <w:sz w:val="24"/>
          <w:szCs w:val="24"/>
          <w:lang w:bidi="ar-AE"/>
        </w:rPr>
        <w:t xml:space="preserve"> содержатся положения о необходимости вовлечения в выработку миграционной политики различных государственных структур и также привлечения внимания бизнеса и гражданского общества к положению беженцев</w:t>
      </w:r>
      <w:r>
        <w:rPr>
          <w:rStyle w:val="ab"/>
          <w:rFonts w:ascii="Times New Roman" w:hAnsi="Times New Roman" w:cs="Times New Roman"/>
          <w:sz w:val="24"/>
          <w:szCs w:val="24"/>
          <w:lang w:bidi="ar-AE"/>
        </w:rPr>
        <w:footnoteReference w:id="138"/>
      </w:r>
      <w:r w:rsidRPr="005528E1">
        <w:rPr>
          <w:rFonts w:ascii="Times New Roman" w:hAnsi="Times New Roman" w:cs="Times New Roman"/>
          <w:sz w:val="24"/>
          <w:szCs w:val="24"/>
          <w:lang w:bidi="ar-AE"/>
        </w:rPr>
        <w:t xml:space="preserve">. Рассматриваемый документ действительно предлагает новый многосторонний подход к проблеме беженцев, и его идеи могли бы стать основой для выработки </w:t>
      </w:r>
      <w:r>
        <w:rPr>
          <w:rFonts w:ascii="Times New Roman" w:hAnsi="Times New Roman" w:cs="Times New Roman"/>
          <w:sz w:val="24"/>
          <w:szCs w:val="24"/>
          <w:lang w:bidi="ar-AE"/>
        </w:rPr>
        <w:t>новых юридически обязательных для государств договоров по вопросам защиты беженцев.</w:t>
      </w:r>
    </w:p>
    <w:p w14:paraId="5F969040" w14:textId="761DDD0E" w:rsidR="00F635CA" w:rsidRPr="005528E1" w:rsidRDefault="00F635CA" w:rsidP="00C6623C">
      <w:pPr>
        <w:spacing w:after="0" w:line="360" w:lineRule="auto"/>
        <w:ind w:firstLine="708"/>
        <w:jc w:val="both"/>
        <w:rPr>
          <w:rFonts w:ascii="Times New Roman" w:hAnsi="Times New Roman" w:cs="Times New Roman"/>
          <w:color w:val="000000" w:themeColor="text1"/>
          <w:sz w:val="24"/>
          <w:szCs w:val="24"/>
          <w:lang w:bidi="ar-AE"/>
        </w:rPr>
      </w:pPr>
      <w:r w:rsidRPr="005528E1">
        <w:rPr>
          <w:rFonts w:ascii="Times New Roman" w:hAnsi="Times New Roman" w:cs="Times New Roman"/>
          <w:color w:val="000000" w:themeColor="text1"/>
          <w:sz w:val="24"/>
          <w:szCs w:val="24"/>
          <w:lang w:bidi="ar-AE"/>
        </w:rPr>
        <w:lastRenderedPageBreak/>
        <w:t>В отношении обычных норм международного права следует сказать, что их обязательность как основного источника международного права признается в силу того, что сложилась общепринятая практика их применения</w:t>
      </w:r>
      <w:r w:rsidRPr="005528E1">
        <w:rPr>
          <w:rStyle w:val="ab"/>
          <w:rFonts w:ascii="Times New Roman" w:hAnsi="Times New Roman" w:cs="Times New Roman"/>
          <w:color w:val="000000" w:themeColor="text1"/>
          <w:sz w:val="24"/>
          <w:szCs w:val="24"/>
          <w:lang w:bidi="ar-AE"/>
        </w:rPr>
        <w:footnoteReference w:id="139"/>
      </w:r>
      <w:r w:rsidRPr="005528E1">
        <w:rPr>
          <w:rFonts w:ascii="Times New Roman" w:hAnsi="Times New Roman" w:cs="Times New Roman"/>
          <w:color w:val="000000" w:themeColor="text1"/>
          <w:sz w:val="24"/>
          <w:szCs w:val="24"/>
          <w:lang w:bidi="ar-AE"/>
        </w:rPr>
        <w:t>. Некоторые обычаи международного права</w:t>
      </w:r>
      <w:r w:rsidR="000B4937" w:rsidRPr="005528E1">
        <w:rPr>
          <w:rFonts w:ascii="Times New Roman" w:hAnsi="Times New Roman" w:cs="Times New Roman"/>
          <w:color w:val="000000" w:themeColor="text1"/>
          <w:sz w:val="24"/>
          <w:szCs w:val="24"/>
          <w:lang w:bidi="ar-AE"/>
        </w:rPr>
        <w:t xml:space="preserve"> беженцев</w:t>
      </w:r>
      <w:r w:rsidRPr="005528E1">
        <w:rPr>
          <w:rFonts w:ascii="Times New Roman" w:hAnsi="Times New Roman" w:cs="Times New Roman"/>
          <w:color w:val="000000" w:themeColor="text1"/>
          <w:sz w:val="24"/>
          <w:szCs w:val="24"/>
          <w:lang w:bidi="ar-AE"/>
        </w:rPr>
        <w:t xml:space="preserve"> были закреплены в международных соглашениях, но большая часть обычаев проявляется через правоприменительную практику</w:t>
      </w:r>
      <w:r w:rsidRPr="005528E1">
        <w:rPr>
          <w:rStyle w:val="ab"/>
          <w:rFonts w:ascii="Times New Roman" w:hAnsi="Times New Roman" w:cs="Times New Roman"/>
          <w:color w:val="000000" w:themeColor="text1"/>
          <w:sz w:val="24"/>
          <w:szCs w:val="24"/>
          <w:lang w:bidi="ar-AE"/>
        </w:rPr>
        <w:footnoteReference w:id="140"/>
      </w:r>
      <w:r w:rsidRPr="005528E1">
        <w:rPr>
          <w:rFonts w:ascii="Times New Roman" w:hAnsi="Times New Roman" w:cs="Times New Roman"/>
          <w:color w:val="000000" w:themeColor="text1"/>
          <w:sz w:val="24"/>
          <w:szCs w:val="24"/>
          <w:lang w:bidi="ar-AE"/>
        </w:rPr>
        <w:t>. К обычаям международного права беженцев относят невозможность высылки беженцев или отказ пропустить их на границе, право на получение убежища</w:t>
      </w:r>
      <w:r w:rsidRPr="005528E1">
        <w:rPr>
          <w:rStyle w:val="ab"/>
          <w:rFonts w:ascii="Times New Roman" w:hAnsi="Times New Roman" w:cs="Times New Roman"/>
          <w:color w:val="000000" w:themeColor="text1"/>
          <w:sz w:val="24"/>
          <w:szCs w:val="24"/>
          <w:lang w:bidi="ar-AE"/>
        </w:rPr>
        <w:footnoteReference w:id="141"/>
      </w:r>
      <w:r w:rsidR="008950F4">
        <w:rPr>
          <w:rFonts w:ascii="Times New Roman" w:hAnsi="Times New Roman" w:cs="Times New Roman"/>
          <w:color w:val="000000" w:themeColor="text1"/>
          <w:sz w:val="24"/>
          <w:szCs w:val="24"/>
          <w:lang w:bidi="ar-AE"/>
        </w:rPr>
        <w:t xml:space="preserve"> и</w:t>
      </w:r>
      <w:r w:rsidRPr="005528E1">
        <w:rPr>
          <w:rFonts w:ascii="Times New Roman" w:hAnsi="Times New Roman" w:cs="Times New Roman"/>
          <w:color w:val="000000" w:themeColor="text1"/>
          <w:sz w:val="24"/>
          <w:szCs w:val="24"/>
          <w:lang w:bidi="ar-AE"/>
        </w:rPr>
        <w:t xml:space="preserve"> гарантии прав беженцев в принимающем государстве</w:t>
      </w:r>
      <w:r w:rsidRPr="005528E1">
        <w:rPr>
          <w:rStyle w:val="ab"/>
          <w:rFonts w:ascii="Times New Roman" w:hAnsi="Times New Roman" w:cs="Times New Roman"/>
          <w:color w:val="000000" w:themeColor="text1"/>
          <w:sz w:val="24"/>
          <w:szCs w:val="24"/>
          <w:lang w:bidi="ar-AE"/>
        </w:rPr>
        <w:footnoteReference w:id="142"/>
      </w:r>
      <w:r w:rsidRPr="005528E1">
        <w:rPr>
          <w:rFonts w:ascii="Times New Roman" w:hAnsi="Times New Roman" w:cs="Times New Roman"/>
          <w:color w:val="000000" w:themeColor="text1"/>
          <w:sz w:val="24"/>
          <w:szCs w:val="24"/>
          <w:lang w:bidi="ar-AE"/>
        </w:rPr>
        <w:t xml:space="preserve"> и множество других сложившихся норм в области международной защиты беженцев.</w:t>
      </w:r>
    </w:p>
    <w:p w14:paraId="2E28C510" w14:textId="77777777" w:rsidR="003E7711" w:rsidRPr="005528E1" w:rsidRDefault="00A71C1D" w:rsidP="00C6623C">
      <w:pPr>
        <w:spacing w:after="0" w:line="360" w:lineRule="auto"/>
        <w:ind w:firstLine="708"/>
        <w:jc w:val="both"/>
        <w:rPr>
          <w:rFonts w:ascii="Times New Roman" w:hAnsi="Times New Roman" w:cs="Times New Roman"/>
          <w:sz w:val="24"/>
          <w:szCs w:val="24"/>
          <w:lang w:bidi="ar-AE"/>
        </w:rPr>
      </w:pPr>
      <w:r w:rsidRPr="005528E1">
        <w:rPr>
          <w:rFonts w:ascii="Times New Roman" w:hAnsi="Times New Roman" w:cs="Times New Roman"/>
          <w:sz w:val="24"/>
          <w:szCs w:val="24"/>
          <w:lang w:bidi="ar-AE"/>
        </w:rPr>
        <w:t>В</w:t>
      </w:r>
      <w:r w:rsidR="00B507A4" w:rsidRPr="005528E1">
        <w:rPr>
          <w:rFonts w:ascii="Times New Roman" w:hAnsi="Times New Roman" w:cs="Times New Roman"/>
          <w:sz w:val="24"/>
          <w:szCs w:val="24"/>
          <w:lang w:bidi="ar-AE"/>
        </w:rPr>
        <w:t>ажным всп</w:t>
      </w:r>
      <w:r w:rsidR="00406355" w:rsidRPr="005528E1">
        <w:rPr>
          <w:rFonts w:ascii="Times New Roman" w:hAnsi="Times New Roman" w:cs="Times New Roman"/>
          <w:sz w:val="24"/>
          <w:szCs w:val="24"/>
          <w:lang w:bidi="ar-AE"/>
        </w:rPr>
        <w:t xml:space="preserve">омогательным источником </w:t>
      </w:r>
      <w:r w:rsidRPr="005528E1">
        <w:rPr>
          <w:rFonts w:ascii="Times New Roman" w:hAnsi="Times New Roman" w:cs="Times New Roman"/>
          <w:sz w:val="24"/>
          <w:szCs w:val="24"/>
          <w:lang w:bidi="ar-AE"/>
        </w:rPr>
        <w:t xml:space="preserve">международного права беженцев </w:t>
      </w:r>
      <w:r w:rsidR="00406355" w:rsidRPr="005528E1">
        <w:rPr>
          <w:rFonts w:ascii="Times New Roman" w:hAnsi="Times New Roman" w:cs="Times New Roman"/>
          <w:sz w:val="24"/>
          <w:szCs w:val="24"/>
          <w:lang w:bidi="ar-AE"/>
        </w:rPr>
        <w:t>выступаю</w:t>
      </w:r>
      <w:r w:rsidR="00B507A4" w:rsidRPr="005528E1">
        <w:rPr>
          <w:rFonts w:ascii="Times New Roman" w:hAnsi="Times New Roman" w:cs="Times New Roman"/>
          <w:sz w:val="24"/>
          <w:szCs w:val="24"/>
          <w:lang w:bidi="ar-AE"/>
        </w:rPr>
        <w:t xml:space="preserve">т </w:t>
      </w:r>
      <w:r w:rsidR="00406355" w:rsidRPr="005528E1">
        <w:rPr>
          <w:rFonts w:ascii="Times New Roman" w:hAnsi="Times New Roman" w:cs="Times New Roman"/>
          <w:sz w:val="24"/>
          <w:szCs w:val="24"/>
          <w:lang w:bidi="ar-AE"/>
        </w:rPr>
        <w:t>акты национального законодательства. Конвенция</w:t>
      </w:r>
      <w:r w:rsidR="00013083" w:rsidRPr="005528E1">
        <w:rPr>
          <w:rFonts w:ascii="Times New Roman" w:hAnsi="Times New Roman" w:cs="Times New Roman"/>
          <w:sz w:val="24"/>
          <w:szCs w:val="24"/>
          <w:lang w:bidi="ar-AE"/>
        </w:rPr>
        <w:t xml:space="preserve"> 1951 года и Протокол 1967 года и некоторые региональные договоренности накладывают на государства обязательства по защите беженцев, </w:t>
      </w:r>
      <w:r w:rsidR="00406355" w:rsidRPr="005528E1">
        <w:rPr>
          <w:rFonts w:ascii="Times New Roman" w:hAnsi="Times New Roman" w:cs="Times New Roman"/>
          <w:sz w:val="24"/>
          <w:szCs w:val="24"/>
          <w:lang w:bidi="ar-AE"/>
        </w:rPr>
        <w:t xml:space="preserve">но конкретные пути реализации </w:t>
      </w:r>
      <w:r w:rsidR="00013083" w:rsidRPr="005528E1">
        <w:rPr>
          <w:rFonts w:ascii="Times New Roman" w:hAnsi="Times New Roman" w:cs="Times New Roman"/>
          <w:sz w:val="24"/>
          <w:szCs w:val="24"/>
          <w:lang w:bidi="ar-AE"/>
        </w:rPr>
        <w:t xml:space="preserve">мер такой защиты </w:t>
      </w:r>
      <w:r w:rsidR="00406355" w:rsidRPr="005528E1">
        <w:rPr>
          <w:rFonts w:ascii="Times New Roman" w:hAnsi="Times New Roman" w:cs="Times New Roman"/>
          <w:sz w:val="24"/>
          <w:szCs w:val="24"/>
          <w:lang w:bidi="ar-AE"/>
        </w:rPr>
        <w:t xml:space="preserve">определяет внутреннее законодательство государств. </w:t>
      </w:r>
      <w:r w:rsidR="005272AF" w:rsidRPr="005528E1">
        <w:rPr>
          <w:rFonts w:ascii="Times New Roman" w:hAnsi="Times New Roman" w:cs="Times New Roman"/>
          <w:sz w:val="24"/>
          <w:szCs w:val="24"/>
          <w:lang w:bidi="ar-AE"/>
        </w:rPr>
        <w:t>Государства имплементируют нормы международных соглашений по беженцам в национальное законодательства, определяют уполномоченные органы, которые отвечают за предоставление статуса беженца, и процедуру установления такого статуса</w:t>
      </w:r>
      <w:r w:rsidR="00264D82" w:rsidRPr="005528E1">
        <w:rPr>
          <w:rStyle w:val="ab"/>
          <w:rFonts w:ascii="Times New Roman" w:hAnsi="Times New Roman" w:cs="Times New Roman"/>
          <w:sz w:val="24"/>
          <w:szCs w:val="24"/>
          <w:lang w:bidi="ar-AE"/>
        </w:rPr>
        <w:footnoteReference w:id="143"/>
      </w:r>
      <w:r w:rsidR="005272AF" w:rsidRPr="005528E1">
        <w:rPr>
          <w:rFonts w:ascii="Times New Roman" w:hAnsi="Times New Roman" w:cs="Times New Roman"/>
          <w:sz w:val="24"/>
          <w:szCs w:val="24"/>
          <w:lang w:bidi="ar-AE"/>
        </w:rPr>
        <w:t xml:space="preserve">, </w:t>
      </w:r>
      <w:r w:rsidR="00013083" w:rsidRPr="005528E1">
        <w:rPr>
          <w:rFonts w:ascii="Times New Roman" w:hAnsi="Times New Roman" w:cs="Times New Roman"/>
          <w:sz w:val="24"/>
          <w:szCs w:val="24"/>
          <w:lang w:bidi="ar-AE"/>
        </w:rPr>
        <w:t>создают лагеря</w:t>
      </w:r>
      <w:r w:rsidR="005272AF" w:rsidRPr="005528E1">
        <w:rPr>
          <w:rFonts w:ascii="Times New Roman" w:hAnsi="Times New Roman" w:cs="Times New Roman"/>
          <w:sz w:val="24"/>
          <w:szCs w:val="24"/>
          <w:lang w:bidi="ar-AE"/>
        </w:rPr>
        <w:t xml:space="preserve"> беженцев</w:t>
      </w:r>
      <w:r w:rsidR="000B7BE6" w:rsidRPr="005528E1">
        <w:rPr>
          <w:rFonts w:ascii="Times New Roman" w:hAnsi="Times New Roman" w:cs="Times New Roman"/>
          <w:sz w:val="24"/>
          <w:szCs w:val="24"/>
          <w:lang w:bidi="ar-AE"/>
        </w:rPr>
        <w:t xml:space="preserve">, разрабатывают миграционную политику, устанавливают квоты на прием беженцев и решают иные вопросы, связанные реализацией разработанных на международном уровне механизмов международной защиты беженцев. </w:t>
      </w:r>
    </w:p>
    <w:p w14:paraId="6D1CBA2C" w14:textId="64C85A7E" w:rsidR="0011711A" w:rsidRPr="005528E1" w:rsidRDefault="0011711A" w:rsidP="00C6623C">
      <w:pPr>
        <w:spacing w:after="0" w:line="360" w:lineRule="auto"/>
        <w:jc w:val="both"/>
        <w:rPr>
          <w:rFonts w:ascii="Times New Roman" w:hAnsi="Times New Roman" w:cs="Times New Roman"/>
          <w:sz w:val="24"/>
          <w:szCs w:val="24"/>
          <w:lang w:bidi="ar-AE"/>
        </w:rPr>
      </w:pPr>
      <w:r w:rsidRPr="005528E1">
        <w:rPr>
          <w:rFonts w:ascii="Times New Roman" w:hAnsi="Times New Roman" w:cs="Times New Roman"/>
          <w:sz w:val="24"/>
          <w:szCs w:val="24"/>
          <w:lang w:bidi="ar-AE"/>
        </w:rPr>
        <w:tab/>
        <w:t>Г.С. Гудвин-Гилл указывает, что вопросы интерпретации Конвенции 1951 года и протокола 1967 года никогда не рассматр</w:t>
      </w:r>
      <w:r w:rsidR="00013083" w:rsidRPr="005528E1">
        <w:rPr>
          <w:rFonts w:ascii="Times New Roman" w:hAnsi="Times New Roman" w:cs="Times New Roman"/>
          <w:sz w:val="24"/>
          <w:szCs w:val="24"/>
          <w:lang w:bidi="ar-AE"/>
        </w:rPr>
        <w:t>ивались Международным Судом ООН</w:t>
      </w:r>
      <w:r w:rsidRPr="005528E1">
        <w:rPr>
          <w:rStyle w:val="ab"/>
          <w:rFonts w:ascii="Times New Roman" w:hAnsi="Times New Roman" w:cs="Times New Roman"/>
          <w:sz w:val="24"/>
          <w:szCs w:val="24"/>
          <w:lang w:bidi="ar-AE"/>
        </w:rPr>
        <w:footnoteReference w:id="144"/>
      </w:r>
      <w:r w:rsidRPr="005528E1">
        <w:rPr>
          <w:rFonts w:ascii="Times New Roman" w:hAnsi="Times New Roman" w:cs="Times New Roman"/>
          <w:sz w:val="24"/>
          <w:szCs w:val="24"/>
          <w:lang w:bidi="ar-AE"/>
        </w:rPr>
        <w:t xml:space="preserve">. Вместе с тем </w:t>
      </w:r>
      <w:r w:rsidR="000029D7" w:rsidRPr="005528E1">
        <w:rPr>
          <w:rFonts w:ascii="Times New Roman" w:hAnsi="Times New Roman" w:cs="Times New Roman"/>
          <w:sz w:val="24"/>
          <w:szCs w:val="24"/>
          <w:lang w:bidi="ar-AE"/>
        </w:rPr>
        <w:t>Международный Суд ООН</w:t>
      </w:r>
      <w:r w:rsidR="0076397B" w:rsidRPr="005528E1">
        <w:rPr>
          <w:rFonts w:ascii="Times New Roman" w:hAnsi="Times New Roman" w:cs="Times New Roman"/>
          <w:sz w:val="24"/>
          <w:szCs w:val="24"/>
          <w:lang w:bidi="ar-AE"/>
        </w:rPr>
        <w:t xml:space="preserve"> и</w:t>
      </w:r>
      <w:r w:rsidR="000029D7" w:rsidRPr="005528E1">
        <w:rPr>
          <w:rFonts w:ascii="Times New Roman" w:hAnsi="Times New Roman" w:cs="Times New Roman"/>
          <w:sz w:val="24"/>
          <w:szCs w:val="24"/>
          <w:lang w:bidi="ar-AE"/>
        </w:rPr>
        <w:t xml:space="preserve"> другие международные судебные учреждения, </w:t>
      </w:r>
      <w:r w:rsidRPr="005528E1">
        <w:rPr>
          <w:rFonts w:ascii="Times New Roman" w:hAnsi="Times New Roman" w:cs="Times New Roman"/>
          <w:sz w:val="24"/>
          <w:szCs w:val="24"/>
          <w:lang w:bidi="ar-AE"/>
        </w:rPr>
        <w:lastRenderedPageBreak/>
        <w:t>неоднократно рассматривал</w:t>
      </w:r>
      <w:r w:rsidR="000029D7" w:rsidRPr="005528E1">
        <w:rPr>
          <w:rFonts w:ascii="Times New Roman" w:hAnsi="Times New Roman" w:cs="Times New Roman"/>
          <w:sz w:val="24"/>
          <w:szCs w:val="24"/>
          <w:lang w:bidi="ar-AE"/>
        </w:rPr>
        <w:t>и</w:t>
      </w:r>
      <w:r w:rsidR="00B81AEE" w:rsidRPr="005528E1">
        <w:rPr>
          <w:rFonts w:ascii="Times New Roman" w:hAnsi="Times New Roman" w:cs="Times New Roman"/>
          <w:sz w:val="24"/>
          <w:szCs w:val="24"/>
          <w:lang w:bidi="ar-AE"/>
        </w:rPr>
        <w:t xml:space="preserve"> дела</w:t>
      </w:r>
      <w:r w:rsidRPr="005528E1">
        <w:rPr>
          <w:rFonts w:ascii="Times New Roman" w:hAnsi="Times New Roman" w:cs="Times New Roman"/>
          <w:sz w:val="24"/>
          <w:szCs w:val="24"/>
          <w:lang w:bidi="ar-AE"/>
        </w:rPr>
        <w:t xml:space="preserve">, касающиеся беженцев, и решения по </w:t>
      </w:r>
      <w:r w:rsidR="00B81AEE" w:rsidRPr="005528E1">
        <w:rPr>
          <w:rFonts w:ascii="Times New Roman" w:hAnsi="Times New Roman" w:cs="Times New Roman"/>
          <w:sz w:val="24"/>
          <w:szCs w:val="24"/>
          <w:lang w:bidi="ar-AE"/>
        </w:rPr>
        <w:t xml:space="preserve">ним </w:t>
      </w:r>
      <w:r w:rsidRPr="005528E1">
        <w:rPr>
          <w:rFonts w:ascii="Times New Roman" w:hAnsi="Times New Roman" w:cs="Times New Roman"/>
          <w:sz w:val="24"/>
          <w:szCs w:val="24"/>
          <w:lang w:bidi="ar-AE"/>
        </w:rPr>
        <w:t>представляют собой вспомогательный источник международного права.</w:t>
      </w:r>
      <w:r w:rsidR="0064579D" w:rsidRPr="005528E1">
        <w:rPr>
          <w:rFonts w:ascii="Times New Roman" w:hAnsi="Times New Roman" w:cs="Times New Roman"/>
          <w:sz w:val="24"/>
          <w:szCs w:val="24"/>
          <w:lang w:bidi="ar-AE"/>
        </w:rPr>
        <w:t xml:space="preserve"> </w:t>
      </w:r>
      <w:r w:rsidR="000029D7" w:rsidRPr="005528E1">
        <w:rPr>
          <w:rFonts w:ascii="Times New Roman" w:hAnsi="Times New Roman" w:cs="Times New Roman"/>
          <w:sz w:val="24"/>
          <w:szCs w:val="24"/>
          <w:lang w:bidi="ar-AE"/>
        </w:rPr>
        <w:t>В каче</w:t>
      </w:r>
      <w:r w:rsidR="00B81AEE" w:rsidRPr="005528E1">
        <w:rPr>
          <w:rFonts w:ascii="Times New Roman" w:hAnsi="Times New Roman" w:cs="Times New Roman"/>
          <w:sz w:val="24"/>
          <w:szCs w:val="24"/>
          <w:lang w:bidi="ar-AE"/>
        </w:rPr>
        <w:t>стве примера можно привести дело</w:t>
      </w:r>
      <w:r w:rsidR="000029D7" w:rsidRPr="005528E1">
        <w:rPr>
          <w:rFonts w:ascii="Times New Roman" w:hAnsi="Times New Roman" w:cs="Times New Roman"/>
          <w:sz w:val="24"/>
          <w:szCs w:val="24"/>
          <w:lang w:bidi="ar-AE"/>
        </w:rPr>
        <w:t xml:space="preserve"> в отношении трех граждан Демократической Республики Конго</w:t>
      </w:r>
      <w:r w:rsidR="008950F4">
        <w:rPr>
          <w:rFonts w:ascii="Times New Roman" w:hAnsi="Times New Roman" w:cs="Times New Roman"/>
          <w:sz w:val="24"/>
          <w:szCs w:val="24"/>
          <w:lang w:bidi="ar-AE"/>
        </w:rPr>
        <w:t xml:space="preserve"> (ДРК)</w:t>
      </w:r>
      <w:r w:rsidR="000029D7" w:rsidRPr="005528E1">
        <w:rPr>
          <w:rFonts w:ascii="Times New Roman" w:hAnsi="Times New Roman" w:cs="Times New Roman"/>
          <w:sz w:val="24"/>
          <w:szCs w:val="24"/>
          <w:lang w:bidi="ar-AE"/>
        </w:rPr>
        <w:t>, которое рассматривалось в Международном уголовном суде в 2011 году. Граждане ДРК подали прошение на получение убежища в Нидерландах, и в то время, когда их запрос на получение убежища находился на стадии рассмотрения, власти ДРК потребовали от властей Нидерландов выдать своих граждан, поскольку они должны были выступить в качестве свидетелей в суде. Однако Международный уголовный суд постановил, что пока уполномоченные органы Нидерландов не примут отрицательное решение о предоставлении убежища, граждане ДРК не</w:t>
      </w:r>
      <w:r w:rsidR="00B81AEE" w:rsidRPr="005528E1">
        <w:rPr>
          <w:rFonts w:ascii="Times New Roman" w:hAnsi="Times New Roman" w:cs="Times New Roman"/>
          <w:sz w:val="24"/>
          <w:szCs w:val="24"/>
          <w:lang w:bidi="ar-AE"/>
        </w:rPr>
        <w:t xml:space="preserve"> должны быть высланы из страны</w:t>
      </w:r>
      <w:r w:rsidR="0076397B" w:rsidRPr="005528E1">
        <w:rPr>
          <w:rStyle w:val="ab"/>
          <w:rFonts w:ascii="Times New Roman" w:hAnsi="Times New Roman" w:cs="Times New Roman"/>
          <w:sz w:val="24"/>
          <w:szCs w:val="24"/>
          <w:lang w:bidi="ar-AE"/>
        </w:rPr>
        <w:footnoteReference w:id="145"/>
      </w:r>
      <w:r w:rsidR="00B81AEE" w:rsidRPr="005528E1">
        <w:rPr>
          <w:rFonts w:ascii="Times New Roman" w:hAnsi="Times New Roman" w:cs="Times New Roman"/>
          <w:sz w:val="24"/>
          <w:szCs w:val="24"/>
          <w:lang w:bidi="ar-AE"/>
        </w:rPr>
        <w:t xml:space="preserve">. </w:t>
      </w:r>
      <w:r w:rsidR="000029D7" w:rsidRPr="005528E1">
        <w:rPr>
          <w:rFonts w:ascii="Times New Roman" w:hAnsi="Times New Roman" w:cs="Times New Roman"/>
          <w:sz w:val="24"/>
          <w:szCs w:val="24"/>
          <w:lang w:bidi="ar-AE"/>
        </w:rPr>
        <w:t>Данное решение продемонстрировало, в какой форме может проявляться ключевой принцип международного права беженцев – принцип невысылки, закрепленный в Конвенции 1951 года и последующих документах.</w:t>
      </w:r>
      <w:r w:rsidR="0076397B" w:rsidRPr="005528E1">
        <w:rPr>
          <w:rFonts w:ascii="Times New Roman" w:hAnsi="Times New Roman" w:cs="Times New Roman"/>
          <w:sz w:val="24"/>
          <w:szCs w:val="24"/>
          <w:lang w:bidi="ar-AE"/>
        </w:rPr>
        <w:t xml:space="preserve"> </w:t>
      </w:r>
    </w:p>
    <w:p w14:paraId="021F0F24" w14:textId="12BE1E76" w:rsidR="00C53B6E" w:rsidRPr="005528E1" w:rsidRDefault="00C53B6E" w:rsidP="008950F4">
      <w:pPr>
        <w:spacing w:after="0" w:line="360" w:lineRule="auto"/>
        <w:jc w:val="both"/>
        <w:rPr>
          <w:rFonts w:ascii="Times New Roman" w:hAnsi="Times New Roman" w:cs="Times New Roman"/>
          <w:sz w:val="24"/>
          <w:szCs w:val="24"/>
          <w:lang w:bidi="ar-AE"/>
        </w:rPr>
      </w:pPr>
      <w:r w:rsidRPr="005528E1">
        <w:rPr>
          <w:rFonts w:ascii="Times New Roman" w:hAnsi="Times New Roman" w:cs="Times New Roman"/>
          <w:sz w:val="24"/>
          <w:szCs w:val="24"/>
          <w:lang w:bidi="ar-AE"/>
        </w:rPr>
        <w:tab/>
        <w:t xml:space="preserve">Наконец, научные труды юристов-международников не теряют свое значение как вспомогательный источник, позволяющий интерпретировать и использовать нормы международного права </w:t>
      </w:r>
      <w:r w:rsidR="008950F4">
        <w:rPr>
          <w:rFonts w:ascii="Times New Roman" w:hAnsi="Times New Roman" w:cs="Times New Roman"/>
          <w:sz w:val="24"/>
          <w:szCs w:val="24"/>
          <w:lang w:bidi="ar-AE"/>
        </w:rPr>
        <w:t>о беженцах</w:t>
      </w:r>
      <w:r w:rsidRPr="005528E1">
        <w:rPr>
          <w:rFonts w:ascii="Times New Roman" w:hAnsi="Times New Roman" w:cs="Times New Roman"/>
          <w:sz w:val="24"/>
          <w:szCs w:val="24"/>
          <w:lang w:bidi="ar-AE"/>
        </w:rPr>
        <w:t xml:space="preserve">. </w:t>
      </w:r>
      <w:r w:rsidR="00EE4443" w:rsidRPr="005528E1">
        <w:rPr>
          <w:rFonts w:ascii="Times New Roman" w:hAnsi="Times New Roman" w:cs="Times New Roman"/>
          <w:sz w:val="24"/>
          <w:szCs w:val="24"/>
          <w:lang w:bidi="ar-AE"/>
        </w:rPr>
        <w:t>При разрешении вопросов, связанных с беженцами и правом убежища, международные судебные учреждения регулярно обращаются за разъяснением к ведущим специалистам теоретической и практической юриспруденции, работающим в Ассоциации международного права, Институту международного права</w:t>
      </w:r>
      <w:r w:rsidR="00D7701C" w:rsidRPr="005528E1">
        <w:rPr>
          <w:rStyle w:val="ab"/>
          <w:rFonts w:ascii="Times New Roman" w:hAnsi="Times New Roman" w:cs="Times New Roman"/>
          <w:sz w:val="24"/>
          <w:szCs w:val="24"/>
          <w:lang w:bidi="ar-AE"/>
        </w:rPr>
        <w:footnoteReference w:id="146"/>
      </w:r>
      <w:r w:rsidR="00EE4443" w:rsidRPr="005528E1">
        <w:rPr>
          <w:rFonts w:ascii="Times New Roman" w:hAnsi="Times New Roman" w:cs="Times New Roman"/>
          <w:sz w:val="24"/>
          <w:szCs w:val="24"/>
          <w:lang w:bidi="ar-AE"/>
        </w:rPr>
        <w:t xml:space="preserve"> и прочим </w:t>
      </w:r>
      <w:r w:rsidR="008950F4">
        <w:rPr>
          <w:rFonts w:ascii="Times New Roman" w:hAnsi="Times New Roman" w:cs="Times New Roman"/>
          <w:sz w:val="24"/>
          <w:szCs w:val="24"/>
          <w:lang w:bidi="ar-AE"/>
        </w:rPr>
        <w:t xml:space="preserve">исследовательским </w:t>
      </w:r>
      <w:r w:rsidR="00EE4443" w:rsidRPr="005528E1">
        <w:rPr>
          <w:rFonts w:ascii="Times New Roman" w:hAnsi="Times New Roman" w:cs="Times New Roman"/>
          <w:sz w:val="24"/>
          <w:szCs w:val="24"/>
          <w:lang w:bidi="ar-AE"/>
        </w:rPr>
        <w:t xml:space="preserve">центрам. </w:t>
      </w:r>
      <w:r w:rsidR="00FD29DF" w:rsidRPr="005528E1">
        <w:rPr>
          <w:rFonts w:ascii="Times New Roman" w:hAnsi="Times New Roman" w:cs="Times New Roman"/>
          <w:sz w:val="24"/>
          <w:szCs w:val="24"/>
          <w:lang w:bidi="ar-AE"/>
        </w:rPr>
        <w:t>Такого рода вспомогательным доктринальным источником международного права беженцев могут служить научные труды видных исследователей, в числе которых – упомянутые в данной работе авторы Д.В. Иванов</w:t>
      </w:r>
      <w:r w:rsidR="00D7701C" w:rsidRPr="005528E1">
        <w:rPr>
          <w:rFonts w:ascii="Times New Roman" w:hAnsi="Times New Roman" w:cs="Times New Roman"/>
          <w:sz w:val="24"/>
          <w:szCs w:val="24"/>
          <w:lang w:bidi="ar-AE"/>
        </w:rPr>
        <w:t>, Г.С. Гудвин-Гилл, Дж. Хэ</w:t>
      </w:r>
      <w:r w:rsidR="00013083" w:rsidRPr="005528E1">
        <w:rPr>
          <w:rFonts w:ascii="Times New Roman" w:hAnsi="Times New Roman" w:cs="Times New Roman"/>
          <w:sz w:val="24"/>
          <w:szCs w:val="24"/>
          <w:lang w:bidi="ar-AE"/>
        </w:rPr>
        <w:t>т</w:t>
      </w:r>
      <w:r w:rsidR="00D7701C" w:rsidRPr="005528E1">
        <w:rPr>
          <w:rFonts w:ascii="Times New Roman" w:hAnsi="Times New Roman" w:cs="Times New Roman"/>
          <w:sz w:val="24"/>
          <w:szCs w:val="24"/>
          <w:lang w:bidi="ar-AE"/>
        </w:rPr>
        <w:t>тэуэй.</w:t>
      </w:r>
      <w:r w:rsidR="00FD29DF" w:rsidRPr="005528E1">
        <w:rPr>
          <w:rFonts w:ascii="Times New Roman" w:hAnsi="Times New Roman" w:cs="Times New Roman"/>
          <w:sz w:val="24"/>
          <w:szCs w:val="24"/>
          <w:lang w:bidi="ar-AE"/>
        </w:rPr>
        <w:t xml:space="preserve"> </w:t>
      </w:r>
    </w:p>
    <w:p w14:paraId="7C9493F1" w14:textId="6F709EC2" w:rsidR="00D573A5" w:rsidRPr="005528E1" w:rsidRDefault="00BF695A" w:rsidP="00C6623C">
      <w:pPr>
        <w:spacing w:after="0" w:line="360" w:lineRule="auto"/>
        <w:jc w:val="both"/>
        <w:rPr>
          <w:rFonts w:ascii="Times New Roman" w:hAnsi="Times New Roman" w:cs="Times New Roman"/>
          <w:sz w:val="24"/>
          <w:szCs w:val="24"/>
          <w:lang w:bidi="ar-AE"/>
        </w:rPr>
      </w:pPr>
      <w:r w:rsidRPr="005528E1">
        <w:rPr>
          <w:rFonts w:ascii="Times New Roman" w:hAnsi="Times New Roman" w:cs="Times New Roman"/>
          <w:sz w:val="24"/>
          <w:szCs w:val="24"/>
          <w:lang w:bidi="ar-AE"/>
        </w:rPr>
        <w:tab/>
      </w:r>
      <w:r w:rsidR="00D573A5" w:rsidRPr="005528E1">
        <w:rPr>
          <w:rFonts w:ascii="Times New Roman" w:hAnsi="Times New Roman" w:cs="Times New Roman"/>
          <w:sz w:val="24"/>
          <w:szCs w:val="24"/>
          <w:lang w:bidi="ar-AE"/>
        </w:rPr>
        <w:t xml:space="preserve">До сих пор мы не коснулись </w:t>
      </w:r>
      <w:r w:rsidR="00F635CA" w:rsidRPr="005528E1">
        <w:rPr>
          <w:rFonts w:ascii="Times New Roman" w:hAnsi="Times New Roman" w:cs="Times New Roman"/>
          <w:sz w:val="24"/>
          <w:szCs w:val="24"/>
          <w:lang w:bidi="ar-AE"/>
        </w:rPr>
        <w:t>еще одного основного источника</w:t>
      </w:r>
      <w:r w:rsidR="00D573A5" w:rsidRPr="005528E1">
        <w:rPr>
          <w:rFonts w:ascii="Times New Roman" w:hAnsi="Times New Roman" w:cs="Times New Roman"/>
          <w:sz w:val="24"/>
          <w:szCs w:val="24"/>
          <w:lang w:bidi="ar-AE"/>
        </w:rPr>
        <w:t xml:space="preserve"> – общих принципов права. </w:t>
      </w:r>
      <w:r w:rsidR="002D492F" w:rsidRPr="005528E1">
        <w:rPr>
          <w:rFonts w:ascii="Times New Roman" w:hAnsi="Times New Roman" w:cs="Times New Roman"/>
          <w:sz w:val="24"/>
          <w:szCs w:val="24"/>
          <w:lang w:bidi="ar-AE"/>
        </w:rPr>
        <w:t xml:space="preserve">Международным сообществом признано десять принципов, которые </w:t>
      </w:r>
      <w:r w:rsidR="00382E45" w:rsidRPr="005528E1">
        <w:rPr>
          <w:rFonts w:ascii="Times New Roman" w:hAnsi="Times New Roman" w:cs="Times New Roman"/>
          <w:sz w:val="24"/>
          <w:szCs w:val="24"/>
          <w:lang w:bidi="ar-AE"/>
        </w:rPr>
        <w:t xml:space="preserve">закреплены в Уставе </w:t>
      </w:r>
      <w:r w:rsidR="002B0709" w:rsidRPr="005528E1">
        <w:rPr>
          <w:rFonts w:ascii="Times New Roman" w:hAnsi="Times New Roman" w:cs="Times New Roman"/>
          <w:sz w:val="24"/>
          <w:szCs w:val="24"/>
          <w:lang w:bidi="ar-AE"/>
        </w:rPr>
        <w:t>ООН</w:t>
      </w:r>
      <w:r w:rsidR="002B0709" w:rsidRPr="005528E1">
        <w:rPr>
          <w:rStyle w:val="ab"/>
          <w:rFonts w:ascii="Times New Roman" w:hAnsi="Times New Roman" w:cs="Times New Roman"/>
          <w:sz w:val="24"/>
          <w:szCs w:val="24"/>
          <w:lang w:bidi="ar-AE"/>
        </w:rPr>
        <w:footnoteReference w:id="147"/>
      </w:r>
      <w:r w:rsidR="002B0709" w:rsidRPr="005528E1">
        <w:rPr>
          <w:rFonts w:ascii="Times New Roman" w:hAnsi="Times New Roman" w:cs="Times New Roman"/>
          <w:sz w:val="24"/>
          <w:szCs w:val="24"/>
          <w:lang w:bidi="ar-AE"/>
        </w:rPr>
        <w:t>, Декларации о принципах международного права 1970 г.</w:t>
      </w:r>
      <w:r w:rsidR="002B0709" w:rsidRPr="005528E1">
        <w:rPr>
          <w:rStyle w:val="ab"/>
          <w:rFonts w:ascii="Times New Roman" w:hAnsi="Times New Roman" w:cs="Times New Roman"/>
          <w:sz w:val="24"/>
          <w:szCs w:val="24"/>
          <w:lang w:bidi="ar-AE"/>
        </w:rPr>
        <w:footnoteReference w:id="148"/>
      </w:r>
      <w:r w:rsidR="002B0709" w:rsidRPr="005528E1">
        <w:rPr>
          <w:rFonts w:ascii="Times New Roman" w:hAnsi="Times New Roman" w:cs="Times New Roman"/>
          <w:sz w:val="24"/>
          <w:szCs w:val="24"/>
          <w:lang w:bidi="ar-AE"/>
        </w:rPr>
        <w:t xml:space="preserve"> и </w:t>
      </w:r>
      <w:r w:rsidR="00382E45" w:rsidRPr="005528E1">
        <w:rPr>
          <w:rFonts w:ascii="Times New Roman" w:hAnsi="Times New Roman" w:cs="Times New Roman"/>
          <w:sz w:val="24"/>
          <w:szCs w:val="24"/>
          <w:lang w:bidi="ar-AE"/>
        </w:rPr>
        <w:t xml:space="preserve">Хельсинском </w:t>
      </w:r>
      <w:r w:rsidR="00382E45" w:rsidRPr="005528E1">
        <w:rPr>
          <w:rFonts w:ascii="Times New Roman" w:hAnsi="Times New Roman" w:cs="Times New Roman"/>
          <w:sz w:val="24"/>
          <w:szCs w:val="24"/>
          <w:lang w:bidi="ar-AE"/>
        </w:rPr>
        <w:lastRenderedPageBreak/>
        <w:t>Заключительном акте</w:t>
      </w:r>
      <w:r w:rsidR="00D06888">
        <w:rPr>
          <w:rFonts w:ascii="Times New Roman" w:hAnsi="Times New Roman" w:cs="Times New Roman"/>
          <w:sz w:val="24"/>
          <w:szCs w:val="24"/>
          <w:lang w:bidi="ar-AE"/>
        </w:rPr>
        <w:t xml:space="preserve"> 1975 г.</w:t>
      </w:r>
      <w:r w:rsidR="002B0709" w:rsidRPr="005528E1">
        <w:rPr>
          <w:rStyle w:val="ab"/>
          <w:rFonts w:ascii="Times New Roman" w:hAnsi="Times New Roman" w:cs="Times New Roman"/>
          <w:sz w:val="24"/>
          <w:szCs w:val="24"/>
          <w:lang w:bidi="ar-AE"/>
        </w:rPr>
        <w:footnoteReference w:id="149"/>
      </w:r>
      <w:r w:rsidR="00382E45" w:rsidRPr="005528E1">
        <w:rPr>
          <w:rFonts w:ascii="Times New Roman" w:hAnsi="Times New Roman" w:cs="Times New Roman"/>
          <w:sz w:val="24"/>
          <w:szCs w:val="24"/>
          <w:lang w:bidi="ar-AE"/>
        </w:rPr>
        <w:t xml:space="preserve"> Принципы международного права формируют его фундамент, и любой международный договор, противоречащий им, не имеет международно-правовой силы. </w:t>
      </w:r>
      <w:r w:rsidR="002D492F" w:rsidRPr="005528E1">
        <w:rPr>
          <w:rFonts w:ascii="Times New Roman" w:hAnsi="Times New Roman" w:cs="Times New Roman"/>
          <w:sz w:val="24"/>
          <w:szCs w:val="24"/>
          <w:lang w:bidi="ar-AE"/>
        </w:rPr>
        <w:t>Большинство исследователей согласны в том, что ключевой характеристикой принципов международного права является их императивность, то есть невозможность отступления от принципов субъектами международного прав</w:t>
      </w:r>
      <w:r w:rsidR="002B0709" w:rsidRPr="005528E1">
        <w:rPr>
          <w:rFonts w:ascii="Times New Roman" w:hAnsi="Times New Roman" w:cs="Times New Roman"/>
          <w:sz w:val="24"/>
          <w:szCs w:val="24"/>
          <w:lang w:bidi="ar-AE"/>
        </w:rPr>
        <w:t>а</w:t>
      </w:r>
      <w:r w:rsidR="002B0709" w:rsidRPr="005528E1">
        <w:rPr>
          <w:rStyle w:val="ab"/>
          <w:rFonts w:ascii="Times New Roman" w:hAnsi="Times New Roman" w:cs="Times New Roman"/>
          <w:sz w:val="24"/>
          <w:szCs w:val="24"/>
          <w:lang w:bidi="ar-AE"/>
        </w:rPr>
        <w:footnoteReference w:id="150"/>
      </w:r>
      <w:r w:rsidR="002D492F" w:rsidRPr="005528E1">
        <w:rPr>
          <w:rFonts w:ascii="Times New Roman" w:hAnsi="Times New Roman" w:cs="Times New Roman"/>
          <w:sz w:val="24"/>
          <w:szCs w:val="24"/>
          <w:lang w:bidi="ar-AE"/>
        </w:rPr>
        <w:t xml:space="preserve">. </w:t>
      </w:r>
      <w:r w:rsidR="00382E45" w:rsidRPr="005528E1">
        <w:rPr>
          <w:rFonts w:ascii="Times New Roman" w:hAnsi="Times New Roman" w:cs="Times New Roman"/>
          <w:sz w:val="24"/>
          <w:szCs w:val="24"/>
          <w:lang w:bidi="ar-AE"/>
        </w:rPr>
        <w:t>Среди принципов международного права можно выделить, например, принцип добросовестного выполнения международных обязательств</w:t>
      </w:r>
      <w:r w:rsidR="00D7701C" w:rsidRPr="005528E1">
        <w:rPr>
          <w:rStyle w:val="ab"/>
          <w:rFonts w:ascii="Times New Roman" w:hAnsi="Times New Roman" w:cs="Times New Roman"/>
          <w:sz w:val="24"/>
          <w:szCs w:val="24"/>
          <w:lang w:bidi="ar-AE"/>
        </w:rPr>
        <w:footnoteReference w:id="151"/>
      </w:r>
      <w:r w:rsidR="00382E45" w:rsidRPr="005528E1">
        <w:rPr>
          <w:rFonts w:ascii="Times New Roman" w:hAnsi="Times New Roman" w:cs="Times New Roman"/>
          <w:sz w:val="24"/>
          <w:szCs w:val="24"/>
          <w:lang w:bidi="ar-AE"/>
        </w:rPr>
        <w:t xml:space="preserve"> или принцип нерушимости государственных границ</w:t>
      </w:r>
      <w:r w:rsidR="00D7701C" w:rsidRPr="005528E1">
        <w:rPr>
          <w:rStyle w:val="ab"/>
          <w:rFonts w:ascii="Times New Roman" w:hAnsi="Times New Roman" w:cs="Times New Roman"/>
          <w:sz w:val="24"/>
          <w:szCs w:val="24"/>
          <w:lang w:bidi="ar-AE"/>
        </w:rPr>
        <w:footnoteReference w:id="152"/>
      </w:r>
      <w:r w:rsidR="00382E45" w:rsidRPr="005528E1">
        <w:rPr>
          <w:rFonts w:ascii="Times New Roman" w:hAnsi="Times New Roman" w:cs="Times New Roman"/>
          <w:sz w:val="24"/>
          <w:szCs w:val="24"/>
          <w:lang w:bidi="ar-AE"/>
        </w:rPr>
        <w:t xml:space="preserve">. Принципы международного права имеют исключительное значение для международного права, но они являются универсальными для всех отраслей, и их роль в международном праве беженцев не имеет отличительных характеристик. </w:t>
      </w:r>
      <w:r w:rsidR="00BE12E8" w:rsidRPr="005528E1">
        <w:rPr>
          <w:rFonts w:ascii="Times New Roman" w:hAnsi="Times New Roman" w:cs="Times New Roman"/>
          <w:sz w:val="24"/>
          <w:szCs w:val="24"/>
          <w:lang w:bidi="ar-AE"/>
        </w:rPr>
        <w:t xml:space="preserve">Как и в других отраслях международного права, она заключается в том, что международные соглашения по беженцам должны согласовываться с существующими принципами. </w:t>
      </w:r>
    </w:p>
    <w:p w14:paraId="6AFC89C6" w14:textId="02AB7140" w:rsidR="00DA6AD0" w:rsidRPr="005528E1" w:rsidRDefault="00BE12E8" w:rsidP="00C6623C">
      <w:pPr>
        <w:spacing w:after="0" w:line="360" w:lineRule="auto"/>
        <w:jc w:val="both"/>
        <w:rPr>
          <w:rFonts w:ascii="Times New Roman" w:hAnsi="Times New Roman" w:cs="Times New Roman"/>
          <w:color w:val="000000" w:themeColor="text1"/>
          <w:sz w:val="24"/>
          <w:szCs w:val="24"/>
          <w:lang w:bidi="ar-AE"/>
        </w:rPr>
      </w:pPr>
      <w:r w:rsidRPr="005528E1">
        <w:rPr>
          <w:rFonts w:ascii="Times New Roman" w:hAnsi="Times New Roman" w:cs="Times New Roman"/>
          <w:color w:val="FF0000"/>
          <w:sz w:val="24"/>
          <w:szCs w:val="24"/>
          <w:lang w:bidi="ar-AE"/>
        </w:rPr>
        <w:tab/>
      </w:r>
      <w:r w:rsidR="00F635CA" w:rsidRPr="005528E1">
        <w:rPr>
          <w:rFonts w:ascii="Times New Roman" w:hAnsi="Times New Roman" w:cs="Times New Roman"/>
          <w:color w:val="000000" w:themeColor="text1"/>
          <w:sz w:val="24"/>
          <w:szCs w:val="24"/>
          <w:lang w:bidi="ar-AE"/>
        </w:rPr>
        <w:t>Г.С. Гудвин-Гилл выделяет семь принципов в области международного права беженцев</w:t>
      </w:r>
      <w:r w:rsidR="002B0709" w:rsidRPr="005528E1">
        <w:rPr>
          <w:rStyle w:val="ab"/>
          <w:rFonts w:ascii="Times New Roman" w:hAnsi="Times New Roman" w:cs="Times New Roman"/>
          <w:color w:val="000000" w:themeColor="text1"/>
          <w:sz w:val="24"/>
          <w:szCs w:val="24"/>
          <w:lang w:bidi="ar-AE"/>
        </w:rPr>
        <w:footnoteReference w:id="153"/>
      </w:r>
      <w:r w:rsidR="00F635CA" w:rsidRPr="005528E1">
        <w:rPr>
          <w:rFonts w:ascii="Times New Roman" w:hAnsi="Times New Roman" w:cs="Times New Roman"/>
          <w:color w:val="000000" w:themeColor="text1"/>
          <w:sz w:val="24"/>
          <w:szCs w:val="24"/>
          <w:lang w:bidi="ar-AE"/>
        </w:rPr>
        <w:t>, отличных от общих принципов международного права. Использование исследователем категории «принцип» не</w:t>
      </w:r>
      <w:r w:rsidR="00A71C1D" w:rsidRPr="005528E1">
        <w:rPr>
          <w:rFonts w:ascii="Times New Roman" w:hAnsi="Times New Roman" w:cs="Times New Roman"/>
          <w:color w:val="000000" w:themeColor="text1"/>
          <w:sz w:val="24"/>
          <w:szCs w:val="24"/>
          <w:lang w:bidi="ar-AE"/>
        </w:rPr>
        <w:t xml:space="preserve"> означает</w:t>
      </w:r>
      <w:r w:rsidR="00F635CA" w:rsidRPr="005528E1">
        <w:rPr>
          <w:rFonts w:ascii="Times New Roman" w:hAnsi="Times New Roman" w:cs="Times New Roman"/>
          <w:color w:val="000000" w:themeColor="text1"/>
          <w:sz w:val="24"/>
          <w:szCs w:val="24"/>
          <w:lang w:bidi="ar-AE"/>
        </w:rPr>
        <w:t xml:space="preserve">, что для международной защиты беженцев имеют значение не общепризнанные, а специфические отраслевые принципы. </w:t>
      </w:r>
      <w:r w:rsidR="00DA6AD0" w:rsidRPr="005528E1">
        <w:rPr>
          <w:rFonts w:ascii="Times New Roman" w:hAnsi="Times New Roman" w:cs="Times New Roman"/>
          <w:color w:val="000000" w:themeColor="text1"/>
          <w:sz w:val="24"/>
          <w:szCs w:val="24"/>
          <w:lang w:bidi="ar-AE"/>
        </w:rPr>
        <w:t xml:space="preserve">Принципы международного права беженцев не могут противоречить общим принципам международного права и заменять их. </w:t>
      </w:r>
      <w:r w:rsidR="00F635CA" w:rsidRPr="005528E1">
        <w:rPr>
          <w:rFonts w:ascii="Times New Roman" w:hAnsi="Times New Roman" w:cs="Times New Roman"/>
          <w:color w:val="000000" w:themeColor="text1"/>
          <w:sz w:val="24"/>
          <w:szCs w:val="24"/>
          <w:lang w:bidi="ar-AE"/>
        </w:rPr>
        <w:t xml:space="preserve">В данном контексте под принципами международного права беженцев понимаются основополагающие начала рассматриваемой отрасли международного права, </w:t>
      </w:r>
      <w:r w:rsidR="00DA6AD0" w:rsidRPr="005528E1">
        <w:rPr>
          <w:rFonts w:ascii="Times New Roman" w:hAnsi="Times New Roman" w:cs="Times New Roman"/>
          <w:color w:val="000000" w:themeColor="text1"/>
          <w:sz w:val="24"/>
          <w:szCs w:val="24"/>
          <w:lang w:bidi="ar-AE"/>
        </w:rPr>
        <w:t>которые нашли отражение в международных соглашениях, резолюциях международных организаций, международных обычаях и иных источников.</w:t>
      </w:r>
      <w:r w:rsidR="006331BD">
        <w:rPr>
          <w:rFonts w:ascii="Times New Roman" w:hAnsi="Times New Roman" w:cs="Times New Roman"/>
          <w:color w:val="000000" w:themeColor="text1"/>
          <w:sz w:val="24"/>
          <w:szCs w:val="24"/>
          <w:lang w:bidi="ar-AE"/>
        </w:rPr>
        <w:t xml:space="preserve"> </w:t>
      </w:r>
      <w:r w:rsidR="00DA6AD0" w:rsidRPr="005528E1">
        <w:rPr>
          <w:rFonts w:ascii="Times New Roman" w:hAnsi="Times New Roman" w:cs="Times New Roman"/>
          <w:color w:val="000000" w:themeColor="text1"/>
          <w:sz w:val="24"/>
          <w:szCs w:val="24"/>
          <w:lang w:bidi="ar-AE"/>
        </w:rPr>
        <w:t>О</w:t>
      </w:r>
      <w:r w:rsidR="00A71C1D" w:rsidRPr="005528E1">
        <w:rPr>
          <w:rFonts w:ascii="Times New Roman" w:hAnsi="Times New Roman" w:cs="Times New Roman"/>
          <w:color w:val="000000" w:themeColor="text1"/>
          <w:sz w:val="24"/>
          <w:szCs w:val="24"/>
          <w:lang w:bidi="ar-AE"/>
        </w:rPr>
        <w:t>бозначим эти</w:t>
      </w:r>
      <w:r w:rsidR="00DA6AD0" w:rsidRPr="005528E1">
        <w:rPr>
          <w:rFonts w:ascii="Times New Roman" w:hAnsi="Times New Roman" w:cs="Times New Roman"/>
          <w:color w:val="000000" w:themeColor="text1"/>
          <w:sz w:val="24"/>
          <w:szCs w:val="24"/>
          <w:lang w:bidi="ar-AE"/>
        </w:rPr>
        <w:t xml:space="preserve"> принципы:</w:t>
      </w:r>
    </w:p>
    <w:p w14:paraId="753E6032" w14:textId="77777777" w:rsidR="00DA6AD0" w:rsidRPr="005528E1" w:rsidRDefault="00DA6AD0" w:rsidP="00C6623C">
      <w:pPr>
        <w:pStyle w:val="a3"/>
        <w:numPr>
          <w:ilvl w:val="0"/>
          <w:numId w:val="2"/>
        </w:numPr>
        <w:spacing w:after="0" w:line="360" w:lineRule="auto"/>
        <w:jc w:val="both"/>
        <w:rPr>
          <w:rFonts w:ascii="Times New Roman" w:hAnsi="Times New Roman" w:cs="Times New Roman"/>
          <w:color w:val="000000" w:themeColor="text1"/>
          <w:sz w:val="24"/>
          <w:szCs w:val="24"/>
          <w:lang w:bidi="ar-AE"/>
        </w:rPr>
      </w:pPr>
      <w:r w:rsidRPr="005528E1">
        <w:rPr>
          <w:rFonts w:ascii="Times New Roman" w:hAnsi="Times New Roman" w:cs="Times New Roman"/>
          <w:color w:val="000000" w:themeColor="text1"/>
          <w:sz w:val="24"/>
          <w:szCs w:val="24"/>
          <w:lang w:bidi="ar-AE"/>
        </w:rPr>
        <w:lastRenderedPageBreak/>
        <w:t>Принцип убежища: любое государство предоставляет возможность просить убежище или бежать из страны с целью поиска убежища в другой стране.</w:t>
      </w:r>
    </w:p>
    <w:p w14:paraId="74FD5453" w14:textId="77777777" w:rsidR="00DA6AD0" w:rsidRPr="005528E1" w:rsidRDefault="00DA6AD0" w:rsidP="00C6623C">
      <w:pPr>
        <w:pStyle w:val="a3"/>
        <w:numPr>
          <w:ilvl w:val="0"/>
          <w:numId w:val="2"/>
        </w:numPr>
        <w:spacing w:after="0" w:line="360" w:lineRule="auto"/>
        <w:jc w:val="both"/>
        <w:rPr>
          <w:rFonts w:ascii="Times New Roman" w:hAnsi="Times New Roman" w:cs="Times New Roman"/>
          <w:color w:val="000000" w:themeColor="text1"/>
          <w:sz w:val="24"/>
          <w:szCs w:val="24"/>
          <w:lang w:bidi="ar-AE"/>
        </w:rPr>
      </w:pPr>
      <w:r w:rsidRPr="005528E1">
        <w:rPr>
          <w:rFonts w:ascii="Times New Roman" w:hAnsi="Times New Roman" w:cs="Times New Roman"/>
          <w:color w:val="000000" w:themeColor="text1"/>
          <w:sz w:val="24"/>
          <w:szCs w:val="24"/>
          <w:lang w:bidi="ar-AE"/>
        </w:rPr>
        <w:t xml:space="preserve">Принцип невысылки: государства не должны возвращать </w:t>
      </w:r>
      <w:r w:rsidR="008635B5" w:rsidRPr="005528E1">
        <w:rPr>
          <w:rFonts w:ascii="Times New Roman" w:hAnsi="Times New Roman" w:cs="Times New Roman"/>
          <w:color w:val="000000" w:themeColor="text1"/>
          <w:sz w:val="24"/>
          <w:szCs w:val="24"/>
          <w:lang w:bidi="ar-AE"/>
        </w:rPr>
        <w:t>беженцев и лиц, ищущих убежище, в государства, где им может быть нанесен вред путем пыток, наказаний и другими способами.</w:t>
      </w:r>
    </w:p>
    <w:p w14:paraId="3598DF3A" w14:textId="77777777" w:rsidR="008635B5" w:rsidRPr="005528E1" w:rsidRDefault="008635B5" w:rsidP="00C6623C">
      <w:pPr>
        <w:pStyle w:val="a3"/>
        <w:numPr>
          <w:ilvl w:val="0"/>
          <w:numId w:val="2"/>
        </w:numPr>
        <w:spacing w:after="0" w:line="360" w:lineRule="auto"/>
        <w:jc w:val="both"/>
        <w:rPr>
          <w:rFonts w:ascii="Times New Roman" w:hAnsi="Times New Roman" w:cs="Times New Roman"/>
          <w:color w:val="000000" w:themeColor="text1"/>
          <w:sz w:val="24"/>
          <w:szCs w:val="24"/>
          <w:lang w:bidi="ar-AE"/>
        </w:rPr>
      </w:pPr>
      <w:r w:rsidRPr="005528E1">
        <w:rPr>
          <w:rFonts w:ascii="Times New Roman" w:hAnsi="Times New Roman" w:cs="Times New Roman"/>
          <w:color w:val="000000" w:themeColor="text1"/>
          <w:sz w:val="24"/>
          <w:szCs w:val="24"/>
          <w:lang w:bidi="ar-AE"/>
        </w:rPr>
        <w:t>Принцип защиты: международное сообщество и государства гарантируют беженцам и лицам, ищущим убежище, защиту за пределами государства их гражданства.</w:t>
      </w:r>
    </w:p>
    <w:p w14:paraId="44B87D46" w14:textId="77777777" w:rsidR="008635B5" w:rsidRPr="005528E1" w:rsidRDefault="008635B5" w:rsidP="00C6623C">
      <w:pPr>
        <w:pStyle w:val="a3"/>
        <w:numPr>
          <w:ilvl w:val="0"/>
          <w:numId w:val="2"/>
        </w:numPr>
        <w:spacing w:after="0" w:line="360" w:lineRule="auto"/>
        <w:jc w:val="both"/>
        <w:rPr>
          <w:rFonts w:ascii="Times New Roman" w:hAnsi="Times New Roman" w:cs="Times New Roman"/>
          <w:color w:val="000000" w:themeColor="text1"/>
          <w:sz w:val="24"/>
          <w:szCs w:val="24"/>
          <w:lang w:bidi="ar-AE"/>
        </w:rPr>
      </w:pPr>
      <w:r w:rsidRPr="005528E1">
        <w:rPr>
          <w:rFonts w:ascii="Times New Roman" w:hAnsi="Times New Roman" w:cs="Times New Roman"/>
          <w:color w:val="000000" w:themeColor="text1"/>
          <w:sz w:val="24"/>
          <w:szCs w:val="24"/>
          <w:lang w:bidi="ar-AE"/>
        </w:rPr>
        <w:t>Принцип не-дискриминации: беженцам и лицам, ищущим убежище, гарантируется соблюдение прав и свобод человека.</w:t>
      </w:r>
    </w:p>
    <w:p w14:paraId="74AAD206" w14:textId="77777777" w:rsidR="008635B5" w:rsidRPr="005528E1" w:rsidRDefault="008635B5" w:rsidP="00C6623C">
      <w:pPr>
        <w:pStyle w:val="a3"/>
        <w:numPr>
          <w:ilvl w:val="0"/>
          <w:numId w:val="2"/>
        </w:numPr>
        <w:spacing w:after="0" w:line="360" w:lineRule="auto"/>
        <w:jc w:val="both"/>
        <w:rPr>
          <w:rFonts w:ascii="Times New Roman" w:hAnsi="Times New Roman" w:cs="Times New Roman"/>
          <w:color w:val="000000" w:themeColor="text1"/>
          <w:sz w:val="24"/>
          <w:szCs w:val="24"/>
          <w:lang w:bidi="ar-AE"/>
        </w:rPr>
      </w:pPr>
      <w:r w:rsidRPr="005528E1">
        <w:rPr>
          <w:rFonts w:ascii="Times New Roman" w:hAnsi="Times New Roman" w:cs="Times New Roman"/>
          <w:color w:val="000000" w:themeColor="text1"/>
          <w:sz w:val="24"/>
          <w:szCs w:val="24"/>
          <w:lang w:bidi="ar-AE"/>
        </w:rPr>
        <w:t>Принцип международной защиты: международное сообщество признает, что защита беженцев зависит от международного сотрудничества.</w:t>
      </w:r>
    </w:p>
    <w:p w14:paraId="58482A16" w14:textId="77777777" w:rsidR="008635B5" w:rsidRPr="005528E1" w:rsidRDefault="008635B5" w:rsidP="00C6623C">
      <w:pPr>
        <w:pStyle w:val="a3"/>
        <w:numPr>
          <w:ilvl w:val="0"/>
          <w:numId w:val="2"/>
        </w:numPr>
        <w:spacing w:after="0" w:line="360" w:lineRule="auto"/>
        <w:jc w:val="both"/>
        <w:rPr>
          <w:rFonts w:ascii="Times New Roman" w:hAnsi="Times New Roman" w:cs="Times New Roman"/>
          <w:color w:val="000000" w:themeColor="text1"/>
          <w:sz w:val="24"/>
          <w:szCs w:val="24"/>
          <w:lang w:bidi="ar-AE"/>
        </w:rPr>
      </w:pPr>
      <w:r w:rsidRPr="005528E1">
        <w:rPr>
          <w:rFonts w:ascii="Times New Roman" w:hAnsi="Times New Roman" w:cs="Times New Roman"/>
          <w:color w:val="000000" w:themeColor="text1"/>
          <w:sz w:val="24"/>
          <w:szCs w:val="24"/>
          <w:lang w:bidi="ar-AE"/>
        </w:rPr>
        <w:t>Принцип совместного поиска решений: международное сообщество занимается выработкой совместных решений в ответ на проблему вынужденного переселения.</w:t>
      </w:r>
    </w:p>
    <w:p w14:paraId="63837C36" w14:textId="77777777" w:rsidR="005179BD" w:rsidRPr="005528E1" w:rsidRDefault="008635B5" w:rsidP="00C6623C">
      <w:pPr>
        <w:pStyle w:val="a3"/>
        <w:numPr>
          <w:ilvl w:val="0"/>
          <w:numId w:val="2"/>
        </w:numPr>
        <w:spacing w:after="0" w:line="360" w:lineRule="auto"/>
        <w:jc w:val="both"/>
        <w:rPr>
          <w:rFonts w:ascii="Times New Roman" w:hAnsi="Times New Roman" w:cs="Times New Roman"/>
          <w:color w:val="000000" w:themeColor="text1"/>
          <w:sz w:val="24"/>
          <w:szCs w:val="24"/>
          <w:lang w:bidi="ar-AE"/>
        </w:rPr>
      </w:pPr>
      <w:r w:rsidRPr="005528E1">
        <w:rPr>
          <w:rFonts w:ascii="Times New Roman" w:hAnsi="Times New Roman" w:cs="Times New Roman"/>
          <w:color w:val="000000" w:themeColor="text1"/>
          <w:sz w:val="24"/>
          <w:szCs w:val="24"/>
          <w:lang w:bidi="ar-AE"/>
        </w:rPr>
        <w:t>Принцип добросовестного выполнения обязательств: государства должны выполнять обязательства, принятые по международным договорам в области защиты беженцев; от государств ожидается, что они ограничат свой суверенитет в вопросе защиты беженцев</w:t>
      </w:r>
      <w:r w:rsidR="00AE0E35" w:rsidRPr="005528E1">
        <w:rPr>
          <w:rStyle w:val="ab"/>
          <w:rFonts w:ascii="Times New Roman" w:hAnsi="Times New Roman" w:cs="Times New Roman"/>
          <w:color w:val="000000" w:themeColor="text1"/>
          <w:sz w:val="24"/>
          <w:szCs w:val="24"/>
          <w:lang w:bidi="ar-AE"/>
        </w:rPr>
        <w:footnoteReference w:id="154"/>
      </w:r>
      <w:r w:rsidRPr="005528E1">
        <w:rPr>
          <w:rFonts w:ascii="Times New Roman" w:hAnsi="Times New Roman" w:cs="Times New Roman"/>
          <w:color w:val="000000" w:themeColor="text1"/>
          <w:sz w:val="24"/>
          <w:szCs w:val="24"/>
          <w:lang w:bidi="ar-AE"/>
        </w:rPr>
        <w:t xml:space="preserve">. </w:t>
      </w:r>
    </w:p>
    <w:p w14:paraId="464104E0" w14:textId="5D4D8F77" w:rsidR="00A71C1D" w:rsidRPr="005528E1" w:rsidRDefault="00A71C1D" w:rsidP="00D06888">
      <w:pPr>
        <w:spacing w:after="0" w:line="360" w:lineRule="auto"/>
        <w:ind w:firstLine="708"/>
        <w:jc w:val="both"/>
        <w:rPr>
          <w:rFonts w:ascii="Times New Roman" w:hAnsi="Times New Roman" w:cs="Times New Roman"/>
          <w:color w:val="000000" w:themeColor="text1"/>
          <w:sz w:val="24"/>
          <w:szCs w:val="24"/>
          <w:lang w:bidi="ar-AE"/>
        </w:rPr>
      </w:pPr>
      <w:r w:rsidRPr="005528E1">
        <w:rPr>
          <w:rFonts w:ascii="Times New Roman" w:hAnsi="Times New Roman" w:cs="Times New Roman"/>
          <w:color w:val="000000" w:themeColor="text1"/>
          <w:sz w:val="24"/>
          <w:szCs w:val="24"/>
          <w:lang w:bidi="ar-AE"/>
        </w:rPr>
        <w:t xml:space="preserve">Предложенные принципы </w:t>
      </w:r>
      <w:r w:rsidR="00A1530E" w:rsidRPr="005528E1">
        <w:rPr>
          <w:rFonts w:ascii="Times New Roman" w:hAnsi="Times New Roman" w:cs="Times New Roman"/>
          <w:color w:val="000000" w:themeColor="text1"/>
          <w:sz w:val="24"/>
          <w:szCs w:val="24"/>
          <w:lang w:bidi="ar-AE"/>
        </w:rPr>
        <w:t xml:space="preserve">международного права </w:t>
      </w:r>
      <w:r w:rsidR="00D06888">
        <w:rPr>
          <w:rFonts w:ascii="Times New Roman" w:hAnsi="Times New Roman" w:cs="Times New Roman"/>
          <w:color w:val="000000" w:themeColor="text1"/>
          <w:sz w:val="24"/>
          <w:szCs w:val="24"/>
          <w:lang w:bidi="ar-AE"/>
        </w:rPr>
        <w:t>о беженцах</w:t>
      </w:r>
      <w:r w:rsidR="00A1530E" w:rsidRPr="005528E1">
        <w:rPr>
          <w:rFonts w:ascii="Times New Roman" w:hAnsi="Times New Roman" w:cs="Times New Roman"/>
          <w:color w:val="000000" w:themeColor="text1"/>
          <w:sz w:val="24"/>
          <w:szCs w:val="24"/>
          <w:lang w:bidi="ar-AE"/>
        </w:rPr>
        <w:t xml:space="preserve"> могут быть дополнены, изменены или уточнены, так как данный перечень не является общепринятым в международном праве и представляет точку зрения конкретного ученого. Тем не менее, на наш взгляд, принципы, сформулированные Г.С. Гудвин-Гиллом, выступают в качестве базиса международной системы защиты беженцев, на который опираются существующие </w:t>
      </w:r>
      <w:r w:rsidR="00D06888">
        <w:rPr>
          <w:rFonts w:ascii="Times New Roman" w:hAnsi="Times New Roman" w:cs="Times New Roman"/>
          <w:color w:val="000000" w:themeColor="text1"/>
          <w:sz w:val="24"/>
          <w:szCs w:val="24"/>
          <w:lang w:bidi="ar-AE"/>
        </w:rPr>
        <w:t>международные договоренности и</w:t>
      </w:r>
      <w:r w:rsidR="00A1530E" w:rsidRPr="005528E1">
        <w:rPr>
          <w:rFonts w:ascii="Times New Roman" w:hAnsi="Times New Roman" w:cs="Times New Roman"/>
          <w:color w:val="000000" w:themeColor="text1"/>
          <w:sz w:val="24"/>
          <w:szCs w:val="24"/>
          <w:lang w:bidi="ar-AE"/>
        </w:rPr>
        <w:t xml:space="preserve"> государственная политика в области защиты беженцев.</w:t>
      </w:r>
    </w:p>
    <w:p w14:paraId="4764D65F" w14:textId="603D7724" w:rsidR="005801E5" w:rsidRPr="005528E1" w:rsidRDefault="00910A12" w:rsidP="00910A12">
      <w:pPr>
        <w:spacing w:after="0" w:line="360" w:lineRule="auto"/>
        <w:ind w:firstLine="708"/>
        <w:jc w:val="both"/>
        <w:rPr>
          <w:rFonts w:ascii="Times New Roman" w:hAnsi="Times New Roman" w:cs="Times New Roman"/>
          <w:color w:val="000000" w:themeColor="text1"/>
          <w:sz w:val="24"/>
          <w:szCs w:val="24"/>
          <w:lang w:bidi="ar-AE"/>
        </w:rPr>
      </w:pPr>
      <w:r>
        <w:rPr>
          <w:rFonts w:ascii="Times New Roman" w:hAnsi="Times New Roman" w:cs="Times New Roman"/>
          <w:color w:val="000000" w:themeColor="text1"/>
          <w:sz w:val="24"/>
          <w:szCs w:val="24"/>
          <w:lang w:bidi="ar-AE"/>
        </w:rPr>
        <w:t>Опираясь на наиболее распространенную</w:t>
      </w:r>
      <w:r w:rsidR="00266275" w:rsidRPr="005528E1">
        <w:rPr>
          <w:rFonts w:ascii="Times New Roman" w:hAnsi="Times New Roman" w:cs="Times New Roman"/>
          <w:color w:val="000000" w:themeColor="text1"/>
          <w:sz w:val="24"/>
          <w:szCs w:val="24"/>
          <w:lang w:bidi="ar-AE"/>
        </w:rPr>
        <w:t xml:space="preserve"> в м</w:t>
      </w:r>
      <w:r>
        <w:rPr>
          <w:rFonts w:ascii="Times New Roman" w:hAnsi="Times New Roman" w:cs="Times New Roman"/>
          <w:color w:val="000000" w:themeColor="text1"/>
          <w:sz w:val="24"/>
          <w:szCs w:val="24"/>
          <w:lang w:bidi="ar-AE"/>
        </w:rPr>
        <w:t>еждународном праве классификацию</w:t>
      </w:r>
      <w:r w:rsidR="00266275" w:rsidRPr="005528E1">
        <w:rPr>
          <w:rFonts w:ascii="Times New Roman" w:hAnsi="Times New Roman" w:cs="Times New Roman"/>
          <w:color w:val="000000" w:themeColor="text1"/>
          <w:sz w:val="24"/>
          <w:szCs w:val="24"/>
          <w:lang w:bidi="ar-AE"/>
        </w:rPr>
        <w:t xml:space="preserve"> источников</w:t>
      </w:r>
      <w:r>
        <w:rPr>
          <w:rFonts w:ascii="Times New Roman" w:hAnsi="Times New Roman" w:cs="Times New Roman"/>
          <w:color w:val="000000" w:themeColor="text1"/>
          <w:sz w:val="24"/>
          <w:szCs w:val="24"/>
          <w:lang w:bidi="ar-AE"/>
        </w:rPr>
        <w:t>,</w:t>
      </w:r>
      <w:r w:rsidR="00266275" w:rsidRPr="005528E1">
        <w:rPr>
          <w:rFonts w:ascii="Times New Roman" w:hAnsi="Times New Roman" w:cs="Times New Roman"/>
          <w:color w:val="000000" w:themeColor="text1"/>
          <w:sz w:val="24"/>
          <w:szCs w:val="24"/>
          <w:lang w:bidi="ar-AE"/>
        </w:rPr>
        <w:t xml:space="preserve"> мы рассмотрели источники международного права в области беженцев. Надо отметить, что источники международного права беженцев отличаются значительным разнообразием</w:t>
      </w:r>
      <w:r w:rsidR="00BF3310" w:rsidRPr="005528E1">
        <w:rPr>
          <w:rFonts w:ascii="Times New Roman" w:hAnsi="Times New Roman" w:cs="Times New Roman"/>
          <w:color w:val="000000" w:themeColor="text1"/>
          <w:sz w:val="24"/>
          <w:szCs w:val="24"/>
          <w:lang w:bidi="ar-AE"/>
        </w:rPr>
        <w:t xml:space="preserve"> и многоуровневостью.</w:t>
      </w:r>
      <w:r w:rsidR="006331BD">
        <w:rPr>
          <w:rFonts w:ascii="Times New Roman" w:hAnsi="Times New Roman" w:cs="Times New Roman"/>
          <w:color w:val="000000" w:themeColor="text1"/>
          <w:sz w:val="24"/>
          <w:szCs w:val="24"/>
          <w:lang w:bidi="ar-AE"/>
        </w:rPr>
        <w:t xml:space="preserve"> </w:t>
      </w:r>
      <w:r w:rsidR="00BF3310" w:rsidRPr="005528E1">
        <w:rPr>
          <w:rFonts w:ascii="Times New Roman" w:hAnsi="Times New Roman" w:cs="Times New Roman"/>
          <w:color w:val="000000" w:themeColor="text1"/>
          <w:sz w:val="24"/>
          <w:szCs w:val="24"/>
          <w:lang w:bidi="ar-AE"/>
        </w:rPr>
        <w:t xml:space="preserve">Базовые международные соглашения обязательного характера дополнены различного рода рекомендательными актами, </w:t>
      </w:r>
      <w:r w:rsidR="00013083" w:rsidRPr="005528E1">
        <w:rPr>
          <w:rFonts w:ascii="Times New Roman" w:hAnsi="Times New Roman" w:cs="Times New Roman"/>
          <w:color w:val="000000" w:themeColor="text1"/>
          <w:sz w:val="24"/>
          <w:szCs w:val="24"/>
          <w:lang w:bidi="ar-AE"/>
        </w:rPr>
        <w:t>национальным законодательством</w:t>
      </w:r>
      <w:r w:rsidR="00BF3310" w:rsidRPr="005528E1">
        <w:rPr>
          <w:rFonts w:ascii="Times New Roman" w:hAnsi="Times New Roman" w:cs="Times New Roman"/>
          <w:color w:val="000000" w:themeColor="text1"/>
          <w:sz w:val="24"/>
          <w:szCs w:val="24"/>
          <w:lang w:bidi="ar-AE"/>
        </w:rPr>
        <w:t xml:space="preserve">, решениями международных судебных учреждений и иными источниками. Широкий массив источников демонстрирует комплексный характер </w:t>
      </w:r>
      <w:r w:rsidR="00BF3310" w:rsidRPr="005528E1">
        <w:rPr>
          <w:rFonts w:ascii="Times New Roman" w:hAnsi="Times New Roman" w:cs="Times New Roman"/>
          <w:color w:val="000000" w:themeColor="text1"/>
          <w:sz w:val="24"/>
          <w:szCs w:val="24"/>
          <w:lang w:bidi="ar-AE"/>
        </w:rPr>
        <w:lastRenderedPageBreak/>
        <w:t xml:space="preserve">изучаемого вопроса, подтверждает проработанность различных аспектов защиты беженцев и свидетельствует о существовании серьезного внимания к данной проблеме и множества подходов к ней. Вместе с тем такое разнообразие делает сложным не только изучение международной системы защиты беженцев, но и слаженную работу элементов этой системы для </w:t>
      </w:r>
      <w:r w:rsidR="00867BCB" w:rsidRPr="005528E1">
        <w:rPr>
          <w:rFonts w:ascii="Times New Roman" w:hAnsi="Times New Roman" w:cs="Times New Roman"/>
          <w:color w:val="000000" w:themeColor="text1"/>
          <w:sz w:val="24"/>
          <w:szCs w:val="24"/>
          <w:lang w:bidi="ar-AE"/>
        </w:rPr>
        <w:t xml:space="preserve">эффективной реализации мер защиты. По этой причине, на наш взгляд, необходима выработка новых комплексных международных соглашений обязательного характера в условиях миграционных кризисов </w:t>
      </w:r>
      <w:r w:rsidR="00867BCB" w:rsidRPr="005528E1">
        <w:rPr>
          <w:rFonts w:ascii="Times New Roman" w:hAnsi="Times New Roman" w:cs="Times New Roman"/>
          <w:color w:val="000000" w:themeColor="text1"/>
          <w:sz w:val="24"/>
          <w:szCs w:val="24"/>
          <w:lang w:val="en-US" w:bidi="ar-AE"/>
        </w:rPr>
        <w:t>XXI</w:t>
      </w:r>
      <w:r w:rsidR="00867BCB" w:rsidRPr="005528E1">
        <w:rPr>
          <w:rFonts w:ascii="Times New Roman" w:hAnsi="Times New Roman" w:cs="Times New Roman"/>
          <w:color w:val="000000" w:themeColor="text1"/>
          <w:sz w:val="24"/>
          <w:szCs w:val="24"/>
          <w:lang w:bidi="ar-AE"/>
        </w:rPr>
        <w:t xml:space="preserve"> века. </w:t>
      </w:r>
      <w:r w:rsidR="00B81AEE" w:rsidRPr="005528E1">
        <w:rPr>
          <w:rFonts w:ascii="Times New Roman" w:hAnsi="Times New Roman" w:cs="Times New Roman"/>
          <w:color w:val="000000" w:themeColor="text1"/>
          <w:sz w:val="24"/>
          <w:szCs w:val="24"/>
          <w:lang w:bidi="ar-AE"/>
        </w:rPr>
        <w:t>О</w:t>
      </w:r>
      <w:r w:rsidR="00867BCB" w:rsidRPr="005528E1">
        <w:rPr>
          <w:rFonts w:ascii="Times New Roman" w:hAnsi="Times New Roman" w:cs="Times New Roman"/>
          <w:color w:val="000000" w:themeColor="text1"/>
          <w:sz w:val="24"/>
          <w:szCs w:val="24"/>
          <w:lang w:bidi="ar-AE"/>
        </w:rPr>
        <w:t xml:space="preserve">сновополагающая Конвенция </w:t>
      </w:r>
      <w:r w:rsidR="00421A7F" w:rsidRPr="005528E1">
        <w:rPr>
          <w:rFonts w:ascii="Times New Roman" w:hAnsi="Times New Roman" w:cs="Times New Roman"/>
          <w:color w:val="000000" w:themeColor="text1"/>
          <w:sz w:val="24"/>
          <w:szCs w:val="24"/>
          <w:lang w:bidi="ar-AE"/>
        </w:rPr>
        <w:t xml:space="preserve">о статусе беженцев </w:t>
      </w:r>
      <w:r w:rsidR="00867BCB" w:rsidRPr="005528E1">
        <w:rPr>
          <w:rFonts w:ascii="Times New Roman" w:hAnsi="Times New Roman" w:cs="Times New Roman"/>
          <w:color w:val="000000" w:themeColor="text1"/>
          <w:sz w:val="24"/>
          <w:szCs w:val="24"/>
          <w:lang w:bidi="ar-AE"/>
        </w:rPr>
        <w:t>и Протокол к ней были приняты более 50 лет назад</w:t>
      </w:r>
      <w:r w:rsidR="00D06888">
        <w:rPr>
          <w:rFonts w:ascii="Times New Roman" w:hAnsi="Times New Roman" w:cs="Times New Roman"/>
          <w:color w:val="000000" w:themeColor="text1"/>
          <w:sz w:val="24"/>
          <w:szCs w:val="24"/>
          <w:lang w:bidi="ar-AE"/>
        </w:rPr>
        <w:t>,</w:t>
      </w:r>
      <w:r w:rsidR="00867BCB" w:rsidRPr="005528E1">
        <w:rPr>
          <w:rFonts w:ascii="Times New Roman" w:hAnsi="Times New Roman" w:cs="Times New Roman"/>
          <w:color w:val="000000" w:themeColor="text1"/>
          <w:sz w:val="24"/>
          <w:szCs w:val="24"/>
          <w:lang w:bidi="ar-AE"/>
        </w:rPr>
        <w:t xml:space="preserve"> и на данный момент они остаются единственными универсальными договорами по вопросу защиты беженцев, что также подтверждает необходимость серьезной доработки существующих договоренностей. </w:t>
      </w:r>
      <w:r w:rsidR="00421A7F" w:rsidRPr="005528E1">
        <w:rPr>
          <w:rFonts w:ascii="Times New Roman" w:hAnsi="Times New Roman" w:cs="Times New Roman"/>
          <w:color w:val="000000" w:themeColor="text1"/>
          <w:sz w:val="24"/>
          <w:szCs w:val="24"/>
          <w:lang w:bidi="ar-AE"/>
        </w:rPr>
        <w:t xml:space="preserve">Новое универсальное международное соглашение должно инкорпорировать ключевые положения Конвенции 1951 года, Протокола 1967 года и Глобального договора по беженцам 2018 </w:t>
      </w:r>
      <w:r>
        <w:rPr>
          <w:rFonts w:ascii="Times New Roman" w:hAnsi="Times New Roman" w:cs="Times New Roman"/>
          <w:color w:val="000000" w:themeColor="text1"/>
          <w:sz w:val="24"/>
          <w:szCs w:val="24"/>
          <w:lang w:bidi="ar-AE"/>
        </w:rPr>
        <w:t xml:space="preserve">года, стать </w:t>
      </w:r>
      <w:r w:rsidR="00013083" w:rsidRPr="005528E1">
        <w:rPr>
          <w:rFonts w:ascii="Times New Roman" w:hAnsi="Times New Roman" w:cs="Times New Roman"/>
          <w:color w:val="000000" w:themeColor="text1"/>
          <w:sz w:val="24"/>
          <w:szCs w:val="24"/>
          <w:lang w:bidi="ar-AE"/>
        </w:rPr>
        <w:t>всеобъемлющим договором обязате</w:t>
      </w:r>
      <w:r>
        <w:rPr>
          <w:rFonts w:ascii="Times New Roman" w:hAnsi="Times New Roman" w:cs="Times New Roman"/>
          <w:color w:val="000000" w:themeColor="text1"/>
          <w:sz w:val="24"/>
          <w:szCs w:val="24"/>
          <w:lang w:bidi="ar-AE"/>
        </w:rPr>
        <w:t xml:space="preserve">льного характера для государств и </w:t>
      </w:r>
      <w:r w:rsidR="00421A7F" w:rsidRPr="005528E1">
        <w:rPr>
          <w:rFonts w:ascii="Times New Roman" w:hAnsi="Times New Roman" w:cs="Times New Roman"/>
          <w:color w:val="000000" w:themeColor="text1"/>
          <w:sz w:val="24"/>
          <w:szCs w:val="24"/>
          <w:lang w:bidi="ar-AE"/>
        </w:rPr>
        <w:t>регламентировать широкий круг вопросов, начиная от статуса беженца и прав беженцев и заканчивая необходимостью разделения бремени по приему беженцев между государствами и мер международной поддержки странам</w:t>
      </w:r>
      <w:r w:rsidR="00D06888">
        <w:rPr>
          <w:rFonts w:ascii="Times New Roman" w:hAnsi="Times New Roman" w:cs="Times New Roman"/>
          <w:color w:val="000000" w:themeColor="text1"/>
          <w:sz w:val="24"/>
          <w:szCs w:val="24"/>
          <w:lang w:bidi="ar-AE"/>
        </w:rPr>
        <w:t>, принимающим</w:t>
      </w:r>
      <w:r w:rsidR="00421A7F" w:rsidRPr="005528E1">
        <w:rPr>
          <w:rFonts w:ascii="Times New Roman" w:hAnsi="Times New Roman" w:cs="Times New Roman"/>
          <w:color w:val="000000" w:themeColor="text1"/>
          <w:sz w:val="24"/>
          <w:szCs w:val="24"/>
          <w:lang w:bidi="ar-AE"/>
        </w:rPr>
        <w:t xml:space="preserve"> беженцев. </w:t>
      </w:r>
      <w:r w:rsidR="00013083" w:rsidRPr="005528E1">
        <w:rPr>
          <w:rFonts w:ascii="Times New Roman" w:hAnsi="Times New Roman" w:cs="Times New Roman"/>
          <w:color w:val="000000" w:themeColor="text1"/>
          <w:sz w:val="24"/>
          <w:szCs w:val="24"/>
          <w:lang w:bidi="ar-AE"/>
        </w:rPr>
        <w:t xml:space="preserve">Такой договор должен носить юридически обязательный характер для подписавших его государств и основываться на </w:t>
      </w:r>
      <w:r w:rsidR="00AE0E35" w:rsidRPr="005528E1">
        <w:rPr>
          <w:rFonts w:ascii="Times New Roman" w:hAnsi="Times New Roman" w:cs="Times New Roman"/>
          <w:color w:val="000000" w:themeColor="text1"/>
          <w:sz w:val="24"/>
          <w:szCs w:val="24"/>
          <w:lang w:bidi="ar-AE"/>
        </w:rPr>
        <w:t>ключевых принципа</w:t>
      </w:r>
      <w:r w:rsidR="00013083" w:rsidRPr="005528E1">
        <w:rPr>
          <w:rFonts w:ascii="Times New Roman" w:hAnsi="Times New Roman" w:cs="Times New Roman"/>
          <w:color w:val="000000" w:themeColor="text1"/>
          <w:sz w:val="24"/>
          <w:szCs w:val="24"/>
          <w:lang w:bidi="ar-AE"/>
        </w:rPr>
        <w:t xml:space="preserve">х международного права беженцев. Подобный документ </w:t>
      </w:r>
      <w:r w:rsidR="00AE0E35" w:rsidRPr="005528E1">
        <w:rPr>
          <w:rFonts w:ascii="Times New Roman" w:hAnsi="Times New Roman" w:cs="Times New Roman"/>
          <w:color w:val="000000" w:themeColor="text1"/>
          <w:sz w:val="24"/>
          <w:szCs w:val="24"/>
          <w:lang w:bidi="ar-AE"/>
        </w:rPr>
        <w:t xml:space="preserve">имеет потенциал стать основой для выработки новых региональных договоренностей и государственной миграционной политики, а также инициатив со стороны межправительственных и неправительственных организаций. </w:t>
      </w:r>
    </w:p>
    <w:p w14:paraId="0280E1EB" w14:textId="77777777" w:rsidR="00A1530E" w:rsidRPr="005528E1" w:rsidRDefault="005801E5" w:rsidP="005801E5">
      <w:pPr>
        <w:rPr>
          <w:rFonts w:ascii="Times New Roman" w:hAnsi="Times New Roman" w:cs="Times New Roman"/>
          <w:color w:val="000000" w:themeColor="text1"/>
          <w:sz w:val="24"/>
          <w:szCs w:val="24"/>
          <w:lang w:bidi="ar-AE"/>
        </w:rPr>
      </w:pPr>
      <w:r w:rsidRPr="005528E1">
        <w:rPr>
          <w:rFonts w:ascii="Times New Roman" w:hAnsi="Times New Roman" w:cs="Times New Roman"/>
          <w:color w:val="000000" w:themeColor="text1"/>
          <w:sz w:val="24"/>
          <w:szCs w:val="24"/>
          <w:lang w:bidi="ar-AE"/>
        </w:rPr>
        <w:br w:type="page"/>
      </w:r>
    </w:p>
    <w:p w14:paraId="25679AF6" w14:textId="336C07FB" w:rsidR="00EE154D" w:rsidRPr="005528E1" w:rsidRDefault="00C6623C" w:rsidP="002D33D9">
      <w:pPr>
        <w:pStyle w:val="1"/>
        <w:spacing w:before="0" w:after="0"/>
        <w:jc w:val="center"/>
        <w:rPr>
          <w:lang w:bidi="ar-AE"/>
        </w:rPr>
      </w:pPr>
      <w:bookmarkStart w:id="6" w:name="_Toc73339921"/>
      <w:r w:rsidRPr="005528E1">
        <w:rPr>
          <w:lang w:bidi="ar-AE"/>
        </w:rPr>
        <w:lastRenderedPageBreak/>
        <w:t xml:space="preserve">Глава 2. Положение западносахарских беженцев </w:t>
      </w:r>
      <w:r w:rsidRPr="005528E1">
        <w:rPr>
          <w:i/>
          <w:iCs/>
          <w:lang w:bidi="ar-AE"/>
        </w:rPr>
        <w:t>сахрави</w:t>
      </w:r>
      <w:r w:rsidRPr="005528E1">
        <w:rPr>
          <w:lang w:bidi="ar-AE"/>
        </w:rPr>
        <w:t xml:space="preserve"> в </w:t>
      </w:r>
      <w:r>
        <w:rPr>
          <w:lang w:bidi="ar-AE"/>
        </w:rPr>
        <w:t>А</w:t>
      </w:r>
      <w:r w:rsidRPr="005528E1">
        <w:rPr>
          <w:lang w:bidi="ar-AE"/>
        </w:rPr>
        <w:t>лжире</w:t>
      </w:r>
      <w:bookmarkEnd w:id="6"/>
    </w:p>
    <w:p w14:paraId="12B097C1" w14:textId="22C36A28" w:rsidR="00EE154D" w:rsidRDefault="00C6623C" w:rsidP="002D33D9">
      <w:pPr>
        <w:pStyle w:val="1"/>
        <w:spacing w:before="0" w:after="0"/>
        <w:jc w:val="center"/>
      </w:pPr>
      <w:bookmarkStart w:id="7" w:name="_Toc73339922"/>
      <w:r w:rsidRPr="005528E1">
        <w:t xml:space="preserve">2.1. Территория беженцев в </w:t>
      </w:r>
      <w:r>
        <w:t>А</w:t>
      </w:r>
      <w:r w:rsidRPr="005528E1">
        <w:t xml:space="preserve">лжире: организация лагерей </w:t>
      </w:r>
      <w:r w:rsidRPr="005528E1">
        <w:rPr>
          <w:i/>
          <w:iCs/>
        </w:rPr>
        <w:t>сахрави</w:t>
      </w:r>
      <w:r w:rsidR="000B5E2E" w:rsidRPr="005528E1">
        <w:t xml:space="preserve"> </w:t>
      </w:r>
      <w:r w:rsidRPr="005528E1">
        <w:t xml:space="preserve">в </w:t>
      </w:r>
      <w:r>
        <w:t>Т</w:t>
      </w:r>
      <w:r w:rsidRPr="005528E1">
        <w:t>индуфе</w:t>
      </w:r>
      <w:bookmarkEnd w:id="7"/>
    </w:p>
    <w:p w14:paraId="1BBA7D10" w14:textId="5F7B5ADA" w:rsidR="00FC6700" w:rsidRDefault="00832ACB" w:rsidP="002D33D9">
      <w:pPr>
        <w:spacing w:after="0" w:line="360" w:lineRule="auto"/>
        <w:jc w:val="both"/>
        <w:rPr>
          <w:rFonts w:ascii="Times New Roman" w:hAnsi="Times New Roman" w:cs="Times New Roman"/>
          <w:color w:val="000000" w:themeColor="text1"/>
          <w:sz w:val="24"/>
          <w:szCs w:val="24"/>
          <w:lang w:bidi="ar-AE"/>
        </w:rPr>
      </w:pPr>
      <w:r>
        <w:tab/>
      </w:r>
      <w:r>
        <w:rPr>
          <w:rFonts w:ascii="Times New Roman" w:hAnsi="Times New Roman" w:cs="Times New Roman"/>
          <w:sz w:val="24"/>
          <w:szCs w:val="24"/>
        </w:rPr>
        <w:t>Прежде чем перейти к рассмотрению поло</w:t>
      </w:r>
      <w:r w:rsidR="00BC4DC5">
        <w:rPr>
          <w:rFonts w:ascii="Times New Roman" w:hAnsi="Times New Roman" w:cs="Times New Roman"/>
          <w:sz w:val="24"/>
          <w:szCs w:val="24"/>
        </w:rPr>
        <w:t xml:space="preserve">жения западносахарских беженцев, </w:t>
      </w:r>
      <w:r>
        <w:rPr>
          <w:rFonts w:ascii="Times New Roman" w:hAnsi="Times New Roman" w:cs="Times New Roman"/>
          <w:sz w:val="24"/>
          <w:szCs w:val="24"/>
        </w:rPr>
        <w:t>вне</w:t>
      </w:r>
      <w:r w:rsidR="00FC6700">
        <w:rPr>
          <w:rFonts w:ascii="Times New Roman" w:hAnsi="Times New Roman" w:cs="Times New Roman"/>
          <w:sz w:val="24"/>
          <w:szCs w:val="24"/>
        </w:rPr>
        <w:t xml:space="preserve">сем терминологические уточнения относительно наименования </w:t>
      </w:r>
      <w:r w:rsidR="00FC6700" w:rsidRPr="00FC6700">
        <w:rPr>
          <w:rFonts w:ascii="Times New Roman" w:hAnsi="Times New Roman" w:cs="Times New Roman"/>
          <w:i/>
          <w:iCs/>
          <w:sz w:val="24"/>
          <w:szCs w:val="24"/>
        </w:rPr>
        <w:t xml:space="preserve">«сахрави», </w:t>
      </w:r>
      <w:r w:rsidR="00FC6700">
        <w:rPr>
          <w:rFonts w:ascii="Times New Roman" w:hAnsi="Times New Roman" w:cs="Times New Roman"/>
          <w:sz w:val="24"/>
          <w:szCs w:val="24"/>
        </w:rPr>
        <w:t>используемого в работе.</w:t>
      </w:r>
      <w:r>
        <w:rPr>
          <w:rFonts w:ascii="Times New Roman" w:hAnsi="Times New Roman" w:cs="Times New Roman"/>
          <w:sz w:val="24"/>
          <w:szCs w:val="24"/>
        </w:rPr>
        <w:t xml:space="preserve"> </w:t>
      </w:r>
      <w:r w:rsidR="00BC4DC5">
        <w:rPr>
          <w:rFonts w:ascii="Times New Roman" w:hAnsi="Times New Roman" w:cs="Times New Roman"/>
          <w:sz w:val="24"/>
          <w:szCs w:val="24"/>
          <w:lang w:bidi="ar-AE"/>
        </w:rPr>
        <w:t xml:space="preserve">С точки зрения этнической принадлежности, </w:t>
      </w:r>
      <w:r w:rsidR="00BC4DC5" w:rsidRPr="005528E1">
        <w:rPr>
          <w:rFonts w:ascii="Times New Roman" w:hAnsi="Times New Roman" w:cs="Times New Roman"/>
          <w:color w:val="000000" w:themeColor="text1"/>
          <w:sz w:val="24"/>
          <w:szCs w:val="24"/>
          <w:lang w:bidi="ar-AE"/>
        </w:rPr>
        <w:t xml:space="preserve">под </w:t>
      </w:r>
      <w:r w:rsidR="00BC4DC5" w:rsidRPr="005528E1">
        <w:rPr>
          <w:rFonts w:ascii="Times New Roman" w:hAnsi="Times New Roman" w:cs="Times New Roman"/>
          <w:i/>
          <w:iCs/>
          <w:color w:val="000000" w:themeColor="text1"/>
          <w:sz w:val="24"/>
          <w:szCs w:val="24"/>
          <w:lang w:bidi="ar-AE"/>
        </w:rPr>
        <w:t xml:space="preserve">сахрави </w:t>
      </w:r>
      <w:r w:rsidR="00BC4DC5" w:rsidRPr="005528E1">
        <w:rPr>
          <w:rFonts w:ascii="Times New Roman" w:hAnsi="Times New Roman" w:cs="Times New Roman"/>
          <w:color w:val="000000" w:themeColor="text1"/>
          <w:sz w:val="24"/>
          <w:szCs w:val="24"/>
          <w:lang w:bidi="ar-AE"/>
        </w:rPr>
        <w:t>следует понимать кочевые народы, которые населяют Алжир, Марокко, Западную Сахару, Мавританию</w:t>
      </w:r>
      <w:r w:rsidR="00BC4DC5" w:rsidRPr="005528E1">
        <w:rPr>
          <w:rStyle w:val="ab"/>
          <w:rFonts w:ascii="Times New Roman" w:hAnsi="Times New Roman" w:cs="Times New Roman"/>
          <w:color w:val="000000" w:themeColor="text1"/>
          <w:sz w:val="24"/>
          <w:szCs w:val="24"/>
          <w:lang w:bidi="ar-AE"/>
        </w:rPr>
        <w:footnoteReference w:id="155"/>
      </w:r>
      <w:r w:rsidR="00BC4DC5" w:rsidRPr="005528E1">
        <w:rPr>
          <w:rFonts w:ascii="Times New Roman" w:hAnsi="Times New Roman" w:cs="Times New Roman"/>
          <w:color w:val="000000" w:themeColor="text1"/>
          <w:sz w:val="24"/>
          <w:szCs w:val="24"/>
          <w:lang w:bidi="ar-AE"/>
        </w:rPr>
        <w:t>.</w:t>
      </w:r>
      <w:r w:rsidR="00BC4DC5">
        <w:rPr>
          <w:rFonts w:ascii="Times New Roman" w:hAnsi="Times New Roman" w:cs="Times New Roman"/>
          <w:color w:val="000000" w:themeColor="text1"/>
          <w:sz w:val="24"/>
          <w:szCs w:val="24"/>
          <w:lang w:bidi="ar-AE"/>
        </w:rPr>
        <w:t xml:space="preserve"> </w:t>
      </w:r>
      <w:r w:rsidR="00BC4DC5" w:rsidRPr="005528E1">
        <w:rPr>
          <w:rFonts w:ascii="Times New Roman" w:hAnsi="Times New Roman" w:cs="Times New Roman"/>
          <w:color w:val="000000" w:themeColor="text1"/>
          <w:sz w:val="24"/>
          <w:szCs w:val="24"/>
          <w:lang w:bidi="ar-AE"/>
        </w:rPr>
        <w:t xml:space="preserve">В арабском языке слово </w:t>
      </w:r>
      <w:r w:rsidR="00BC4DC5" w:rsidRPr="005528E1">
        <w:rPr>
          <w:rFonts w:ascii="Times New Roman" w:hAnsi="Times New Roman" w:cs="Times New Roman"/>
          <w:i/>
          <w:iCs/>
          <w:color w:val="000000" w:themeColor="text1"/>
          <w:sz w:val="24"/>
          <w:szCs w:val="24"/>
          <w:lang w:bidi="ar-AE"/>
        </w:rPr>
        <w:t>«сахрави»</w:t>
      </w:r>
      <w:r w:rsidR="00BC4DC5" w:rsidRPr="005528E1">
        <w:rPr>
          <w:rFonts w:ascii="Times New Roman" w:hAnsi="Times New Roman" w:cs="Times New Roman"/>
          <w:color w:val="000000" w:themeColor="text1"/>
          <w:sz w:val="24"/>
          <w:szCs w:val="24"/>
          <w:lang w:bidi="ar-AE"/>
        </w:rPr>
        <w:t xml:space="preserve"> (“</w:t>
      </w:r>
      <w:r w:rsidR="00BC4DC5" w:rsidRPr="005528E1">
        <w:rPr>
          <w:rFonts w:ascii="Times New Roman" w:hAnsi="Times New Roman" w:cs="Times New Roman"/>
          <w:color w:val="000000" w:themeColor="text1"/>
          <w:sz w:val="24"/>
          <w:szCs w:val="24"/>
          <w:rtl/>
          <w:lang w:bidi="ar-AE"/>
        </w:rPr>
        <w:t>صحراويٌّ</w:t>
      </w:r>
      <w:r w:rsidR="00BC4DC5" w:rsidRPr="005528E1">
        <w:rPr>
          <w:rFonts w:ascii="Times New Roman" w:hAnsi="Times New Roman" w:cs="Times New Roman"/>
          <w:color w:val="000000" w:themeColor="text1"/>
          <w:sz w:val="24"/>
          <w:szCs w:val="24"/>
          <w:lang w:bidi="ar-AE"/>
        </w:rPr>
        <w:t>”) переводится как «пустынный», и форма множественного числа “</w:t>
      </w:r>
      <w:r w:rsidR="00BC4DC5" w:rsidRPr="005528E1">
        <w:rPr>
          <w:rFonts w:ascii="Times New Roman" w:hAnsi="Times New Roman" w:cs="Times New Roman"/>
          <w:color w:val="000000" w:themeColor="text1"/>
          <w:sz w:val="24"/>
          <w:szCs w:val="24"/>
          <w:rtl/>
          <w:lang w:bidi="ar-AE"/>
        </w:rPr>
        <w:t>صحراويون</w:t>
      </w:r>
      <w:r w:rsidR="00BC4DC5" w:rsidRPr="005528E1">
        <w:rPr>
          <w:rFonts w:ascii="Times New Roman" w:hAnsi="Times New Roman" w:cs="Times New Roman"/>
          <w:color w:val="000000" w:themeColor="text1"/>
          <w:sz w:val="24"/>
          <w:szCs w:val="24"/>
          <w:lang w:bidi="ar-AE"/>
        </w:rPr>
        <w:t>” может применяться для обозначения кочевых народов Сахары.</w:t>
      </w:r>
      <w:r w:rsidR="00BC4DC5">
        <w:rPr>
          <w:rFonts w:ascii="Times New Roman" w:hAnsi="Times New Roman" w:cs="Times New Roman"/>
          <w:color w:val="000000" w:themeColor="text1"/>
          <w:sz w:val="24"/>
          <w:szCs w:val="24"/>
          <w:lang w:bidi="ar-AE"/>
        </w:rPr>
        <w:t xml:space="preserve"> Вместе с тем в </w:t>
      </w:r>
      <w:r w:rsidR="00BC4DC5">
        <w:rPr>
          <w:rFonts w:ascii="Times New Roman" w:hAnsi="Times New Roman" w:cs="Times New Roman"/>
          <w:color w:val="000000" w:themeColor="text1"/>
          <w:sz w:val="24"/>
          <w:szCs w:val="24"/>
          <w:lang w:val="en-US" w:bidi="ar-AE"/>
        </w:rPr>
        <w:t>XX</w:t>
      </w:r>
      <w:r w:rsidR="00BC4DC5" w:rsidRPr="00BC4DC5">
        <w:rPr>
          <w:rFonts w:ascii="Times New Roman" w:hAnsi="Times New Roman" w:cs="Times New Roman"/>
          <w:color w:val="000000" w:themeColor="text1"/>
          <w:sz w:val="24"/>
          <w:szCs w:val="24"/>
          <w:lang w:bidi="ar-AE"/>
        </w:rPr>
        <w:t xml:space="preserve"> </w:t>
      </w:r>
      <w:r w:rsidR="00BC4DC5">
        <w:rPr>
          <w:rFonts w:ascii="Times New Roman" w:hAnsi="Times New Roman" w:cs="Times New Roman"/>
          <w:color w:val="000000" w:themeColor="text1"/>
          <w:sz w:val="24"/>
          <w:szCs w:val="24"/>
          <w:lang w:bidi="ar-AE"/>
        </w:rPr>
        <w:t xml:space="preserve">веке более распространенным стало географическое наполнение термина «народ </w:t>
      </w:r>
      <w:r w:rsidR="00BC4DC5" w:rsidRPr="00BC4DC5">
        <w:rPr>
          <w:rFonts w:ascii="Times New Roman" w:hAnsi="Times New Roman" w:cs="Times New Roman"/>
          <w:i/>
          <w:iCs/>
          <w:color w:val="000000" w:themeColor="text1"/>
          <w:sz w:val="24"/>
          <w:szCs w:val="24"/>
          <w:lang w:bidi="ar-AE"/>
        </w:rPr>
        <w:t>сахрави</w:t>
      </w:r>
      <w:r w:rsidR="00BC4DC5">
        <w:rPr>
          <w:rFonts w:ascii="Times New Roman" w:hAnsi="Times New Roman" w:cs="Times New Roman"/>
          <w:color w:val="000000" w:themeColor="text1"/>
          <w:sz w:val="24"/>
          <w:szCs w:val="24"/>
          <w:lang w:bidi="ar-AE"/>
        </w:rPr>
        <w:t xml:space="preserve">» как </w:t>
      </w:r>
      <w:r w:rsidR="000B442E">
        <w:rPr>
          <w:rFonts w:ascii="Times New Roman" w:hAnsi="Times New Roman" w:cs="Times New Roman"/>
          <w:color w:val="000000" w:themeColor="text1"/>
          <w:sz w:val="24"/>
          <w:szCs w:val="24"/>
          <w:lang w:bidi="ar-AE"/>
        </w:rPr>
        <w:t xml:space="preserve">названия </w:t>
      </w:r>
      <w:r w:rsidR="00BC4DC5">
        <w:rPr>
          <w:rFonts w:ascii="Times New Roman" w:hAnsi="Times New Roman" w:cs="Times New Roman"/>
          <w:color w:val="000000" w:themeColor="text1"/>
          <w:sz w:val="24"/>
          <w:szCs w:val="24"/>
          <w:lang w:bidi="ar-AE"/>
        </w:rPr>
        <w:t>коренного народа Западной Сахары.</w:t>
      </w:r>
      <w:r w:rsidR="00FC6700">
        <w:rPr>
          <w:rFonts w:ascii="Times New Roman" w:hAnsi="Times New Roman" w:cs="Times New Roman"/>
          <w:color w:val="000000" w:themeColor="text1"/>
          <w:sz w:val="24"/>
          <w:szCs w:val="24"/>
          <w:lang w:bidi="ar-AE"/>
        </w:rPr>
        <w:t xml:space="preserve"> Это было связано с использованием испанской колониальной администрацией наименования </w:t>
      </w:r>
      <w:r w:rsidR="00873AE4">
        <w:rPr>
          <w:rFonts w:ascii="Times New Roman" w:hAnsi="Times New Roman" w:cs="Times New Roman"/>
          <w:color w:val="000000" w:themeColor="text1"/>
          <w:sz w:val="24"/>
          <w:szCs w:val="24"/>
          <w:lang w:bidi="ar-AE"/>
        </w:rPr>
        <w:t>«</w:t>
      </w:r>
      <w:r w:rsidR="00FC6700" w:rsidRPr="00FC6700">
        <w:rPr>
          <w:rFonts w:ascii="Times New Roman" w:hAnsi="Times New Roman" w:cs="Times New Roman"/>
          <w:i/>
          <w:iCs/>
          <w:color w:val="000000" w:themeColor="text1"/>
          <w:sz w:val="24"/>
          <w:szCs w:val="24"/>
          <w:lang w:bidi="ar-AE"/>
        </w:rPr>
        <w:t>сахрави</w:t>
      </w:r>
      <w:r w:rsidR="00873AE4">
        <w:rPr>
          <w:rFonts w:ascii="Times New Roman" w:hAnsi="Times New Roman" w:cs="Times New Roman"/>
          <w:i/>
          <w:iCs/>
          <w:color w:val="000000" w:themeColor="text1"/>
          <w:sz w:val="24"/>
          <w:szCs w:val="24"/>
          <w:lang w:bidi="ar-AE"/>
        </w:rPr>
        <w:t>»</w:t>
      </w:r>
      <w:r w:rsidR="00FC6700">
        <w:rPr>
          <w:rFonts w:ascii="Times New Roman" w:hAnsi="Times New Roman" w:cs="Times New Roman"/>
          <w:color w:val="000000" w:themeColor="text1"/>
          <w:sz w:val="24"/>
          <w:szCs w:val="24"/>
          <w:lang w:bidi="ar-AE"/>
        </w:rPr>
        <w:t xml:space="preserve"> для обозначения населения, проживавшего на территории колонии Испанская Сахара</w:t>
      </w:r>
      <w:r w:rsidR="00FC6700">
        <w:rPr>
          <w:rStyle w:val="ab"/>
          <w:rFonts w:ascii="Times New Roman" w:hAnsi="Times New Roman" w:cs="Times New Roman"/>
          <w:color w:val="000000" w:themeColor="text1"/>
          <w:sz w:val="24"/>
          <w:szCs w:val="24"/>
          <w:lang w:bidi="ar-AE"/>
        </w:rPr>
        <w:footnoteReference w:id="156"/>
      </w:r>
      <w:r w:rsidR="00FC6700">
        <w:rPr>
          <w:rFonts w:ascii="Times New Roman" w:hAnsi="Times New Roman" w:cs="Times New Roman"/>
          <w:color w:val="000000" w:themeColor="text1"/>
          <w:sz w:val="24"/>
          <w:szCs w:val="24"/>
          <w:lang w:bidi="ar-AE"/>
        </w:rPr>
        <w:t xml:space="preserve">. </w:t>
      </w:r>
      <w:r w:rsidR="00FC6700" w:rsidRPr="005528E1">
        <w:rPr>
          <w:rFonts w:ascii="Times New Roman" w:hAnsi="Times New Roman" w:cs="Times New Roman"/>
          <w:color w:val="000000" w:themeColor="text1"/>
          <w:sz w:val="24"/>
          <w:szCs w:val="24"/>
          <w:lang w:bidi="ar-AE"/>
        </w:rPr>
        <w:t>По</w:t>
      </w:r>
      <w:r w:rsidR="000B442E">
        <w:rPr>
          <w:rFonts w:ascii="Times New Roman" w:hAnsi="Times New Roman" w:cs="Times New Roman"/>
          <w:color w:val="000000" w:themeColor="text1"/>
          <w:sz w:val="24"/>
          <w:szCs w:val="24"/>
          <w:lang w:bidi="ar-AE"/>
        </w:rPr>
        <w:t>зднее освободительное движение Ф</w:t>
      </w:r>
      <w:r w:rsidR="00FC6700" w:rsidRPr="005528E1">
        <w:rPr>
          <w:rFonts w:ascii="Times New Roman" w:hAnsi="Times New Roman" w:cs="Times New Roman"/>
          <w:color w:val="000000" w:themeColor="text1"/>
          <w:sz w:val="24"/>
          <w:szCs w:val="24"/>
          <w:lang w:bidi="ar-AE"/>
        </w:rPr>
        <w:t xml:space="preserve">ронт ПОЛИСАРИО восприняло от </w:t>
      </w:r>
      <w:r w:rsidR="000B442E">
        <w:rPr>
          <w:rFonts w:ascii="Times New Roman" w:hAnsi="Times New Roman" w:cs="Times New Roman"/>
          <w:color w:val="000000" w:themeColor="text1"/>
          <w:sz w:val="24"/>
          <w:szCs w:val="24"/>
          <w:lang w:bidi="ar-AE"/>
        </w:rPr>
        <w:t xml:space="preserve">испанских властей </w:t>
      </w:r>
      <w:r w:rsidR="00FC6700" w:rsidRPr="005528E1">
        <w:rPr>
          <w:rFonts w:ascii="Times New Roman" w:hAnsi="Times New Roman" w:cs="Times New Roman"/>
          <w:color w:val="000000" w:themeColor="text1"/>
          <w:sz w:val="24"/>
          <w:szCs w:val="24"/>
          <w:lang w:bidi="ar-AE"/>
        </w:rPr>
        <w:t xml:space="preserve">данную традицию и также стало использовать термин </w:t>
      </w:r>
      <w:r w:rsidR="00FC6700" w:rsidRPr="005528E1">
        <w:rPr>
          <w:rFonts w:ascii="Times New Roman" w:hAnsi="Times New Roman" w:cs="Times New Roman"/>
          <w:i/>
          <w:iCs/>
          <w:color w:val="000000" w:themeColor="text1"/>
          <w:sz w:val="24"/>
          <w:szCs w:val="24"/>
          <w:lang w:bidi="ar-AE"/>
        </w:rPr>
        <w:t xml:space="preserve">сахрави </w:t>
      </w:r>
      <w:r w:rsidR="00FC6700" w:rsidRPr="005528E1">
        <w:rPr>
          <w:rFonts w:ascii="Times New Roman" w:hAnsi="Times New Roman" w:cs="Times New Roman"/>
          <w:color w:val="000000" w:themeColor="text1"/>
          <w:sz w:val="24"/>
          <w:szCs w:val="24"/>
          <w:lang w:bidi="ar-AE"/>
        </w:rPr>
        <w:t>для обозначения племен, наиболее тесно связа</w:t>
      </w:r>
      <w:r w:rsidR="00873AE4">
        <w:rPr>
          <w:rFonts w:ascii="Times New Roman" w:hAnsi="Times New Roman" w:cs="Times New Roman"/>
          <w:color w:val="000000" w:themeColor="text1"/>
          <w:sz w:val="24"/>
          <w:szCs w:val="24"/>
          <w:lang w:bidi="ar-AE"/>
        </w:rPr>
        <w:t>нных с Западной Сахарой. Когда Ф</w:t>
      </w:r>
      <w:r w:rsidR="00FC6700" w:rsidRPr="005528E1">
        <w:rPr>
          <w:rFonts w:ascii="Times New Roman" w:hAnsi="Times New Roman" w:cs="Times New Roman"/>
          <w:color w:val="000000" w:themeColor="text1"/>
          <w:sz w:val="24"/>
          <w:szCs w:val="24"/>
          <w:lang w:bidi="ar-AE"/>
        </w:rPr>
        <w:t xml:space="preserve">ронт ПОЛИСАРИО провозгласил себя «легитимным … представителем народа </w:t>
      </w:r>
      <w:r w:rsidR="00FC6700" w:rsidRPr="005528E1">
        <w:rPr>
          <w:rFonts w:ascii="Times New Roman" w:hAnsi="Times New Roman" w:cs="Times New Roman"/>
          <w:i/>
          <w:iCs/>
          <w:color w:val="000000" w:themeColor="text1"/>
          <w:sz w:val="24"/>
          <w:szCs w:val="24"/>
          <w:lang w:bidi="ar-AE"/>
        </w:rPr>
        <w:t>сахрави</w:t>
      </w:r>
      <w:r w:rsidR="00FC6700" w:rsidRPr="005528E1">
        <w:rPr>
          <w:rFonts w:ascii="Times New Roman" w:hAnsi="Times New Roman" w:cs="Times New Roman"/>
          <w:color w:val="000000" w:themeColor="text1"/>
          <w:sz w:val="24"/>
          <w:szCs w:val="24"/>
          <w:lang w:bidi="ar-AE"/>
        </w:rPr>
        <w:t>»</w:t>
      </w:r>
      <w:r w:rsidR="00FC6700" w:rsidRPr="005528E1">
        <w:rPr>
          <w:rStyle w:val="ab"/>
          <w:rFonts w:ascii="Times New Roman" w:hAnsi="Times New Roman" w:cs="Times New Roman"/>
          <w:color w:val="000000" w:themeColor="text1"/>
          <w:sz w:val="24"/>
          <w:szCs w:val="24"/>
          <w:lang w:bidi="ar-AE"/>
        </w:rPr>
        <w:footnoteReference w:id="157"/>
      </w:r>
      <w:r w:rsidR="00FC6700" w:rsidRPr="005528E1">
        <w:rPr>
          <w:rFonts w:ascii="Times New Roman" w:hAnsi="Times New Roman" w:cs="Times New Roman"/>
          <w:color w:val="000000" w:themeColor="text1"/>
          <w:sz w:val="24"/>
          <w:szCs w:val="24"/>
          <w:lang w:bidi="ar-AE"/>
        </w:rPr>
        <w:t>, произошла окончательная политизация данного термина.</w:t>
      </w:r>
      <w:r w:rsidR="000B442E">
        <w:rPr>
          <w:rFonts w:ascii="Times New Roman" w:hAnsi="Times New Roman" w:cs="Times New Roman"/>
          <w:color w:val="000000" w:themeColor="text1"/>
          <w:sz w:val="24"/>
          <w:szCs w:val="24"/>
          <w:lang w:bidi="ar-AE"/>
        </w:rPr>
        <w:t xml:space="preserve"> </w:t>
      </w:r>
      <w:r w:rsidR="00FC6700">
        <w:rPr>
          <w:rFonts w:ascii="Times New Roman" w:hAnsi="Times New Roman" w:cs="Times New Roman"/>
          <w:color w:val="000000" w:themeColor="text1"/>
          <w:sz w:val="24"/>
          <w:szCs w:val="24"/>
          <w:lang w:bidi="ar-AE"/>
        </w:rPr>
        <w:t xml:space="preserve">Таким образом, исторически </w:t>
      </w:r>
      <w:r w:rsidR="00FC6700" w:rsidRPr="005528E1">
        <w:rPr>
          <w:rFonts w:ascii="Times New Roman" w:hAnsi="Times New Roman" w:cs="Times New Roman"/>
          <w:color w:val="000000" w:themeColor="text1"/>
          <w:sz w:val="24"/>
          <w:szCs w:val="24"/>
          <w:lang w:bidi="ar-AE"/>
        </w:rPr>
        <w:t xml:space="preserve">не существовало народа </w:t>
      </w:r>
      <w:r w:rsidR="00FC6700" w:rsidRPr="005528E1">
        <w:rPr>
          <w:rFonts w:ascii="Times New Roman" w:hAnsi="Times New Roman" w:cs="Times New Roman"/>
          <w:i/>
          <w:iCs/>
          <w:color w:val="000000" w:themeColor="text1"/>
          <w:sz w:val="24"/>
          <w:szCs w:val="24"/>
          <w:lang w:bidi="ar-AE"/>
        </w:rPr>
        <w:t>сахрави</w:t>
      </w:r>
      <w:r w:rsidR="00FC6700" w:rsidRPr="005528E1">
        <w:rPr>
          <w:rFonts w:ascii="Times New Roman" w:hAnsi="Times New Roman" w:cs="Times New Roman"/>
          <w:color w:val="000000" w:themeColor="text1"/>
          <w:sz w:val="24"/>
          <w:szCs w:val="24"/>
          <w:lang w:bidi="ar-AE"/>
        </w:rPr>
        <w:t xml:space="preserve"> и речь шла о совокупности кочевых племен, которые были по большей части сосредоточены </w:t>
      </w:r>
      <w:r w:rsidR="00FC6700">
        <w:rPr>
          <w:rFonts w:ascii="Times New Roman" w:hAnsi="Times New Roman" w:cs="Times New Roman"/>
          <w:color w:val="000000" w:themeColor="text1"/>
          <w:sz w:val="24"/>
          <w:szCs w:val="24"/>
          <w:lang w:bidi="ar-AE"/>
        </w:rPr>
        <w:t>на территории Западной Сахары, а</w:t>
      </w:r>
      <w:r w:rsidR="00FC6700" w:rsidRPr="005528E1">
        <w:rPr>
          <w:rFonts w:ascii="Times New Roman" w:hAnsi="Times New Roman" w:cs="Times New Roman"/>
          <w:color w:val="000000" w:themeColor="text1"/>
          <w:sz w:val="24"/>
          <w:szCs w:val="24"/>
          <w:lang w:bidi="ar-AE"/>
        </w:rPr>
        <w:t xml:space="preserve"> конструирование обозначения «народ </w:t>
      </w:r>
      <w:r w:rsidR="00FC6700" w:rsidRPr="005528E1">
        <w:rPr>
          <w:rFonts w:ascii="Times New Roman" w:hAnsi="Times New Roman" w:cs="Times New Roman"/>
          <w:i/>
          <w:iCs/>
          <w:color w:val="000000" w:themeColor="text1"/>
          <w:sz w:val="24"/>
          <w:szCs w:val="24"/>
          <w:lang w:bidi="ar-AE"/>
        </w:rPr>
        <w:t>сахрави»</w:t>
      </w:r>
      <w:r w:rsidR="00FC6700" w:rsidRPr="005528E1">
        <w:rPr>
          <w:rFonts w:ascii="Times New Roman" w:hAnsi="Times New Roman" w:cs="Times New Roman"/>
          <w:color w:val="000000" w:themeColor="text1"/>
          <w:sz w:val="24"/>
          <w:szCs w:val="24"/>
          <w:lang w:bidi="ar-AE"/>
        </w:rPr>
        <w:t xml:space="preserve"> стало отражением европейского видения структуры общества.</w:t>
      </w:r>
      <w:r w:rsidR="00FC6700">
        <w:rPr>
          <w:rFonts w:ascii="Times New Roman" w:hAnsi="Times New Roman" w:cs="Times New Roman"/>
          <w:color w:val="000000" w:themeColor="text1"/>
          <w:sz w:val="24"/>
          <w:szCs w:val="24"/>
          <w:lang w:bidi="ar-AE"/>
        </w:rPr>
        <w:t xml:space="preserve"> Использование в работе названия «</w:t>
      </w:r>
      <w:r w:rsidR="00FC6700" w:rsidRPr="00FC6700">
        <w:rPr>
          <w:rFonts w:ascii="Times New Roman" w:hAnsi="Times New Roman" w:cs="Times New Roman"/>
          <w:i/>
          <w:iCs/>
          <w:color w:val="000000" w:themeColor="text1"/>
          <w:sz w:val="24"/>
          <w:szCs w:val="24"/>
          <w:lang w:bidi="ar-AE"/>
        </w:rPr>
        <w:t>сахрави</w:t>
      </w:r>
      <w:r w:rsidR="00FC6700">
        <w:rPr>
          <w:rFonts w:ascii="Times New Roman" w:hAnsi="Times New Roman" w:cs="Times New Roman"/>
          <w:i/>
          <w:iCs/>
          <w:color w:val="000000" w:themeColor="text1"/>
          <w:sz w:val="24"/>
          <w:szCs w:val="24"/>
          <w:lang w:bidi="ar-AE"/>
        </w:rPr>
        <w:t>»</w:t>
      </w:r>
      <w:r w:rsidR="00FC6700" w:rsidRPr="00FC6700">
        <w:rPr>
          <w:rFonts w:ascii="Times New Roman" w:hAnsi="Times New Roman" w:cs="Times New Roman"/>
          <w:i/>
          <w:iCs/>
          <w:color w:val="000000" w:themeColor="text1"/>
          <w:sz w:val="24"/>
          <w:szCs w:val="24"/>
          <w:lang w:bidi="ar-AE"/>
        </w:rPr>
        <w:t xml:space="preserve"> </w:t>
      </w:r>
      <w:r w:rsidR="00FC6700">
        <w:rPr>
          <w:rFonts w:ascii="Times New Roman" w:hAnsi="Times New Roman" w:cs="Times New Roman"/>
          <w:color w:val="000000" w:themeColor="text1"/>
          <w:sz w:val="24"/>
          <w:szCs w:val="24"/>
          <w:lang w:bidi="ar-AE"/>
        </w:rPr>
        <w:t>обусловлено сложившимися</w:t>
      </w:r>
      <w:r w:rsidR="00873AE4">
        <w:rPr>
          <w:rFonts w:ascii="Times New Roman" w:hAnsi="Times New Roman" w:cs="Times New Roman"/>
          <w:color w:val="000000" w:themeColor="text1"/>
          <w:sz w:val="24"/>
          <w:szCs w:val="24"/>
          <w:lang w:bidi="ar-AE"/>
        </w:rPr>
        <w:t xml:space="preserve"> представлениями и принятым обозначением</w:t>
      </w:r>
      <w:r w:rsidR="00FC6700">
        <w:rPr>
          <w:rFonts w:ascii="Times New Roman" w:hAnsi="Times New Roman" w:cs="Times New Roman"/>
          <w:color w:val="000000" w:themeColor="text1"/>
          <w:sz w:val="24"/>
          <w:szCs w:val="24"/>
          <w:lang w:bidi="ar-AE"/>
        </w:rPr>
        <w:t xml:space="preserve"> западносахарских беженцев.</w:t>
      </w:r>
    </w:p>
    <w:p w14:paraId="5C5CA042" w14:textId="64A35F1A" w:rsidR="005D1731" w:rsidRPr="005528E1" w:rsidRDefault="00531050" w:rsidP="00C6623C">
      <w:pPr>
        <w:spacing w:after="0" w:line="360" w:lineRule="auto"/>
        <w:ind w:firstLine="708"/>
        <w:jc w:val="both"/>
        <w:rPr>
          <w:rFonts w:ascii="Times New Roman" w:hAnsi="Times New Roman" w:cs="Times New Roman"/>
          <w:color w:val="000000" w:themeColor="text1"/>
          <w:sz w:val="24"/>
          <w:szCs w:val="24"/>
        </w:rPr>
      </w:pPr>
      <w:r w:rsidRPr="005528E1">
        <w:rPr>
          <w:rFonts w:ascii="Times New Roman" w:hAnsi="Times New Roman" w:cs="Times New Roman"/>
          <w:color w:val="000000" w:themeColor="text1"/>
          <w:sz w:val="24"/>
          <w:szCs w:val="24"/>
        </w:rPr>
        <w:t xml:space="preserve">Переселение западносахарских беженцев </w:t>
      </w:r>
      <w:r w:rsidRPr="005528E1">
        <w:rPr>
          <w:rFonts w:ascii="Times New Roman" w:hAnsi="Times New Roman" w:cs="Times New Roman"/>
          <w:i/>
          <w:iCs/>
          <w:color w:val="000000" w:themeColor="text1"/>
          <w:sz w:val="24"/>
          <w:szCs w:val="24"/>
        </w:rPr>
        <w:t>сахрави</w:t>
      </w:r>
      <w:r w:rsidRPr="005528E1">
        <w:rPr>
          <w:rFonts w:ascii="Times New Roman" w:hAnsi="Times New Roman" w:cs="Times New Roman"/>
          <w:color w:val="000000" w:themeColor="text1"/>
          <w:sz w:val="24"/>
          <w:szCs w:val="24"/>
        </w:rPr>
        <w:t xml:space="preserve"> в Алжир было вызвано войной в Западной Сахаре между Марокко и Мавританией и освободительным движением Фронтом ПОЛИСАРИО (с 1979 года – между Марокко и Фронтом ПОЛИСАРИО</w:t>
      </w:r>
      <w:r w:rsidR="005528E1" w:rsidRPr="005528E1">
        <w:rPr>
          <w:rStyle w:val="ab"/>
          <w:rFonts w:ascii="Times New Roman" w:hAnsi="Times New Roman" w:cs="Times New Roman"/>
          <w:color w:val="000000" w:themeColor="text1"/>
          <w:sz w:val="24"/>
          <w:szCs w:val="24"/>
        </w:rPr>
        <w:footnoteReference w:id="158"/>
      </w:r>
      <w:r w:rsidRPr="005528E1">
        <w:rPr>
          <w:rFonts w:ascii="Times New Roman" w:hAnsi="Times New Roman" w:cs="Times New Roman"/>
          <w:color w:val="000000" w:themeColor="text1"/>
          <w:sz w:val="24"/>
          <w:szCs w:val="24"/>
        </w:rPr>
        <w:t xml:space="preserve">), </w:t>
      </w:r>
      <w:r w:rsidRPr="005528E1">
        <w:rPr>
          <w:rFonts w:ascii="Times New Roman" w:hAnsi="Times New Roman" w:cs="Times New Roman"/>
          <w:color w:val="000000" w:themeColor="text1"/>
          <w:sz w:val="24"/>
          <w:szCs w:val="24"/>
        </w:rPr>
        <w:lastRenderedPageBreak/>
        <w:t>продолжавшейся с 1975 по 1991 гг.</w:t>
      </w:r>
      <w:r w:rsidRPr="005528E1">
        <w:rPr>
          <w:rStyle w:val="ab"/>
          <w:rFonts w:ascii="Times New Roman" w:hAnsi="Times New Roman" w:cs="Times New Roman"/>
          <w:color w:val="000000" w:themeColor="text1"/>
          <w:sz w:val="24"/>
          <w:szCs w:val="24"/>
        </w:rPr>
        <w:footnoteReference w:id="159"/>
      </w:r>
      <w:r w:rsidRPr="005528E1">
        <w:rPr>
          <w:rFonts w:ascii="Times New Roman" w:hAnsi="Times New Roman" w:cs="Times New Roman"/>
          <w:color w:val="000000" w:themeColor="text1"/>
          <w:sz w:val="24"/>
          <w:szCs w:val="24"/>
        </w:rPr>
        <w:t xml:space="preserve"> </w:t>
      </w:r>
      <w:r w:rsidR="002975CD" w:rsidRPr="005528E1">
        <w:rPr>
          <w:rFonts w:ascii="Times New Roman" w:hAnsi="Times New Roman" w:cs="Times New Roman"/>
          <w:color w:val="000000" w:themeColor="text1"/>
          <w:sz w:val="24"/>
          <w:szCs w:val="24"/>
        </w:rPr>
        <w:t>Первые беженцы прибыли в</w:t>
      </w:r>
      <w:r w:rsidRPr="005528E1">
        <w:rPr>
          <w:rFonts w:ascii="Times New Roman" w:hAnsi="Times New Roman" w:cs="Times New Roman"/>
          <w:color w:val="000000" w:themeColor="text1"/>
          <w:sz w:val="24"/>
          <w:szCs w:val="24"/>
        </w:rPr>
        <w:t xml:space="preserve"> </w:t>
      </w:r>
      <w:r w:rsidR="000B442E">
        <w:rPr>
          <w:rFonts w:ascii="Times New Roman" w:hAnsi="Times New Roman" w:cs="Times New Roman"/>
          <w:color w:val="000000" w:themeColor="text1"/>
          <w:sz w:val="24"/>
          <w:szCs w:val="24"/>
        </w:rPr>
        <w:t xml:space="preserve">вилайет </w:t>
      </w:r>
      <w:r w:rsidRPr="005528E1">
        <w:rPr>
          <w:rFonts w:ascii="Times New Roman" w:hAnsi="Times New Roman" w:cs="Times New Roman"/>
          <w:color w:val="000000" w:themeColor="text1"/>
          <w:sz w:val="24"/>
          <w:szCs w:val="24"/>
        </w:rPr>
        <w:t>Тиндуф</w:t>
      </w:r>
      <w:r w:rsidR="002975CD" w:rsidRPr="005528E1">
        <w:rPr>
          <w:rFonts w:ascii="Times New Roman" w:hAnsi="Times New Roman" w:cs="Times New Roman"/>
          <w:color w:val="000000" w:themeColor="text1"/>
          <w:sz w:val="24"/>
          <w:szCs w:val="24"/>
        </w:rPr>
        <w:t xml:space="preserve"> </w:t>
      </w:r>
      <w:r w:rsidR="0074724D">
        <w:rPr>
          <w:rFonts w:ascii="Times New Roman" w:hAnsi="Times New Roman" w:cs="Times New Roman"/>
          <w:color w:val="000000" w:themeColor="text1"/>
          <w:sz w:val="24"/>
          <w:szCs w:val="24"/>
        </w:rPr>
        <w:t xml:space="preserve">в </w:t>
      </w:r>
      <w:r w:rsidR="002975CD" w:rsidRPr="005528E1">
        <w:rPr>
          <w:rFonts w:ascii="Times New Roman" w:hAnsi="Times New Roman" w:cs="Times New Roman"/>
          <w:color w:val="000000" w:themeColor="text1"/>
          <w:sz w:val="24"/>
          <w:szCs w:val="24"/>
        </w:rPr>
        <w:t xml:space="preserve">конце </w:t>
      </w:r>
      <w:r w:rsidR="00FC23CE" w:rsidRPr="005528E1">
        <w:rPr>
          <w:rFonts w:ascii="Times New Roman" w:hAnsi="Times New Roman" w:cs="Times New Roman"/>
          <w:color w:val="000000" w:themeColor="text1"/>
          <w:sz w:val="24"/>
          <w:szCs w:val="24"/>
        </w:rPr>
        <w:t>1975 – начале 1976 гг</w:t>
      </w:r>
      <w:r w:rsidR="007D5537" w:rsidRPr="005528E1">
        <w:rPr>
          <w:rFonts w:ascii="Times New Roman" w:hAnsi="Times New Roman" w:cs="Times New Roman"/>
          <w:color w:val="000000" w:themeColor="text1"/>
          <w:sz w:val="24"/>
          <w:szCs w:val="24"/>
        </w:rPr>
        <w:t>.</w:t>
      </w:r>
      <w:r w:rsidR="00CE0AC1" w:rsidRPr="005528E1">
        <w:rPr>
          <w:rStyle w:val="ab"/>
          <w:rFonts w:ascii="Times New Roman" w:hAnsi="Times New Roman" w:cs="Times New Roman"/>
          <w:color w:val="000000" w:themeColor="text1"/>
          <w:sz w:val="24"/>
          <w:szCs w:val="24"/>
        </w:rPr>
        <w:footnoteReference w:id="160"/>
      </w:r>
      <w:r w:rsidR="00DD7881" w:rsidRPr="005528E1">
        <w:rPr>
          <w:rFonts w:ascii="Times New Roman" w:hAnsi="Times New Roman" w:cs="Times New Roman"/>
          <w:color w:val="000000" w:themeColor="text1"/>
          <w:sz w:val="24"/>
          <w:szCs w:val="24"/>
        </w:rPr>
        <w:t xml:space="preserve"> </w:t>
      </w:r>
      <w:r w:rsidR="00FC23CE" w:rsidRPr="005528E1">
        <w:rPr>
          <w:rFonts w:ascii="Times New Roman" w:hAnsi="Times New Roman" w:cs="Times New Roman"/>
          <w:color w:val="000000" w:themeColor="text1"/>
          <w:sz w:val="24"/>
          <w:szCs w:val="24"/>
        </w:rPr>
        <w:t>На выбор локации оказ</w:t>
      </w:r>
      <w:r w:rsidR="003A794E" w:rsidRPr="005528E1">
        <w:rPr>
          <w:rFonts w:ascii="Times New Roman" w:hAnsi="Times New Roman" w:cs="Times New Roman"/>
          <w:color w:val="000000" w:themeColor="text1"/>
          <w:sz w:val="24"/>
          <w:szCs w:val="24"/>
        </w:rPr>
        <w:t xml:space="preserve">ало влияние несколько факторов. Прежде всего, речь идет о географическом положении региона. Территория Западной Сахары граничит на севере с Марокко, а на юге и </w:t>
      </w:r>
      <w:r w:rsidR="006F05C9" w:rsidRPr="005528E1">
        <w:rPr>
          <w:rFonts w:ascii="Times New Roman" w:hAnsi="Times New Roman" w:cs="Times New Roman"/>
          <w:color w:val="000000" w:themeColor="text1"/>
          <w:sz w:val="24"/>
          <w:szCs w:val="24"/>
          <w:lang w:bidi="ar-AE"/>
        </w:rPr>
        <w:t>востоке</w:t>
      </w:r>
      <w:r w:rsidR="003A794E" w:rsidRPr="005528E1">
        <w:rPr>
          <w:rFonts w:ascii="Times New Roman" w:hAnsi="Times New Roman" w:cs="Times New Roman"/>
          <w:color w:val="000000" w:themeColor="text1"/>
          <w:sz w:val="24"/>
          <w:szCs w:val="24"/>
        </w:rPr>
        <w:t xml:space="preserve"> – с Мавританией, </w:t>
      </w:r>
      <w:r w:rsidR="00633809" w:rsidRPr="005528E1">
        <w:rPr>
          <w:rFonts w:ascii="Times New Roman" w:hAnsi="Times New Roman" w:cs="Times New Roman"/>
          <w:color w:val="000000" w:themeColor="text1"/>
          <w:sz w:val="24"/>
          <w:szCs w:val="24"/>
        </w:rPr>
        <w:t xml:space="preserve">осуществившими </w:t>
      </w:r>
      <w:r w:rsidR="003A794E" w:rsidRPr="005528E1">
        <w:rPr>
          <w:rFonts w:ascii="Times New Roman" w:hAnsi="Times New Roman" w:cs="Times New Roman"/>
          <w:color w:val="000000" w:themeColor="text1"/>
          <w:sz w:val="24"/>
          <w:szCs w:val="24"/>
        </w:rPr>
        <w:t>вторжение в бывшую испанскую колонию. Только на северо-западе Западная Сахара имеет границу с регионом Алжира Тиндуфом</w:t>
      </w:r>
      <w:r w:rsidR="00CE0AC1" w:rsidRPr="005528E1">
        <w:rPr>
          <w:rFonts w:ascii="Times New Roman" w:hAnsi="Times New Roman" w:cs="Times New Roman"/>
          <w:color w:val="000000" w:themeColor="text1"/>
          <w:sz w:val="24"/>
          <w:szCs w:val="24"/>
        </w:rPr>
        <w:t xml:space="preserve"> </w:t>
      </w:r>
      <w:r w:rsidR="003A794E" w:rsidRPr="005528E1">
        <w:rPr>
          <w:rFonts w:ascii="Times New Roman" w:hAnsi="Times New Roman" w:cs="Times New Roman"/>
          <w:color w:val="000000" w:themeColor="text1"/>
          <w:sz w:val="24"/>
          <w:szCs w:val="24"/>
        </w:rPr>
        <w:t>протяженностью менее 40 км</w:t>
      </w:r>
      <w:r w:rsidR="00CE0AC1" w:rsidRPr="005528E1">
        <w:rPr>
          <w:rFonts w:ascii="Times New Roman" w:hAnsi="Times New Roman" w:cs="Times New Roman"/>
          <w:color w:val="000000" w:themeColor="text1"/>
          <w:sz w:val="24"/>
          <w:szCs w:val="24"/>
        </w:rPr>
        <w:t>, через которую перемеща</w:t>
      </w:r>
      <w:r w:rsidR="00EF315F" w:rsidRPr="005528E1">
        <w:rPr>
          <w:rFonts w:ascii="Times New Roman" w:hAnsi="Times New Roman" w:cs="Times New Roman"/>
          <w:color w:val="000000" w:themeColor="text1"/>
          <w:sz w:val="24"/>
          <w:szCs w:val="24"/>
        </w:rPr>
        <w:t>лись западносахарские беженцы (см. Карту</w:t>
      </w:r>
      <w:r w:rsidR="00CE0AC1" w:rsidRPr="005528E1">
        <w:rPr>
          <w:rFonts w:ascii="Times New Roman" w:hAnsi="Times New Roman" w:cs="Times New Roman"/>
          <w:color w:val="000000" w:themeColor="text1"/>
          <w:sz w:val="24"/>
          <w:szCs w:val="24"/>
        </w:rPr>
        <w:t xml:space="preserve"> 1). По причине географической близости и пустынных условий, благоприятных для жизни кочевников, в Тиндуфе уже проживала некоторая часть жителей Западной Сахары, которые переместились сюда в ходе событий 1956 – 1958 гг</w:t>
      </w:r>
      <w:r w:rsidR="00DD7881" w:rsidRPr="005528E1">
        <w:rPr>
          <w:rFonts w:ascii="Times New Roman" w:hAnsi="Times New Roman" w:cs="Times New Roman"/>
          <w:color w:val="000000" w:themeColor="text1"/>
          <w:sz w:val="24"/>
          <w:szCs w:val="24"/>
        </w:rPr>
        <w:t>.</w:t>
      </w:r>
      <w:r w:rsidR="00B03548" w:rsidRPr="005528E1">
        <w:rPr>
          <w:rFonts w:ascii="Times New Roman" w:hAnsi="Times New Roman" w:cs="Times New Roman"/>
          <w:color w:val="000000" w:themeColor="text1"/>
          <w:sz w:val="24"/>
          <w:szCs w:val="24"/>
          <w:lang w:bidi="ar-AE"/>
        </w:rPr>
        <w:t xml:space="preserve">, связанных с операциями испано-французских войск против повстанческих сил </w:t>
      </w:r>
      <w:r w:rsidR="00B03548" w:rsidRPr="005528E1">
        <w:rPr>
          <w:rFonts w:ascii="Times New Roman" w:hAnsi="Times New Roman" w:cs="Times New Roman"/>
          <w:i/>
          <w:iCs/>
          <w:color w:val="000000" w:themeColor="text1"/>
          <w:sz w:val="24"/>
          <w:szCs w:val="24"/>
          <w:lang w:bidi="ar-AE"/>
        </w:rPr>
        <w:t>сахрави</w:t>
      </w:r>
      <w:r w:rsidR="00CE0AC1" w:rsidRPr="005528E1">
        <w:rPr>
          <w:rStyle w:val="ab"/>
          <w:rFonts w:ascii="Times New Roman" w:hAnsi="Times New Roman" w:cs="Times New Roman"/>
          <w:color w:val="000000" w:themeColor="text1"/>
          <w:sz w:val="24"/>
          <w:szCs w:val="24"/>
        </w:rPr>
        <w:footnoteReference w:id="161"/>
      </w:r>
      <w:r w:rsidR="00B03548" w:rsidRPr="005528E1">
        <w:rPr>
          <w:rFonts w:ascii="Times New Roman" w:hAnsi="Times New Roman" w:cs="Times New Roman"/>
          <w:color w:val="000000" w:themeColor="text1"/>
          <w:sz w:val="24"/>
          <w:szCs w:val="24"/>
        </w:rPr>
        <w:t>.</w:t>
      </w:r>
      <w:r w:rsidR="00BE15F5">
        <w:rPr>
          <w:rFonts w:ascii="Times New Roman" w:hAnsi="Times New Roman" w:cs="Times New Roman"/>
          <w:color w:val="000000" w:themeColor="text1"/>
          <w:sz w:val="24"/>
          <w:szCs w:val="24"/>
        </w:rPr>
        <w:t xml:space="preserve"> </w:t>
      </w:r>
      <w:r w:rsidR="00633809" w:rsidRPr="005528E1">
        <w:rPr>
          <w:rFonts w:ascii="Times New Roman" w:hAnsi="Times New Roman" w:cs="Times New Roman"/>
          <w:color w:val="000000" w:themeColor="text1"/>
          <w:sz w:val="24"/>
          <w:szCs w:val="24"/>
        </w:rPr>
        <w:t xml:space="preserve">С 1974 года в </w:t>
      </w:r>
      <w:r w:rsidR="007D5537" w:rsidRPr="005528E1">
        <w:rPr>
          <w:rFonts w:ascii="Times New Roman" w:hAnsi="Times New Roman" w:cs="Times New Roman"/>
          <w:color w:val="000000" w:themeColor="text1"/>
          <w:sz w:val="24"/>
          <w:szCs w:val="24"/>
        </w:rPr>
        <w:t>городе</w:t>
      </w:r>
      <w:r w:rsidR="00633809" w:rsidRPr="005528E1">
        <w:rPr>
          <w:rFonts w:ascii="Times New Roman" w:hAnsi="Times New Roman" w:cs="Times New Roman"/>
          <w:color w:val="000000" w:themeColor="text1"/>
          <w:sz w:val="24"/>
          <w:szCs w:val="24"/>
        </w:rPr>
        <w:t xml:space="preserve"> Т</w:t>
      </w:r>
      <w:r w:rsidR="00FC6700">
        <w:rPr>
          <w:rFonts w:ascii="Times New Roman" w:hAnsi="Times New Roman" w:cs="Times New Roman"/>
          <w:color w:val="000000" w:themeColor="text1"/>
          <w:sz w:val="24"/>
          <w:szCs w:val="24"/>
        </w:rPr>
        <w:t>индуф находилась штаб-квартира Ф</w:t>
      </w:r>
      <w:r w:rsidR="00633809" w:rsidRPr="005528E1">
        <w:rPr>
          <w:rFonts w:ascii="Times New Roman" w:hAnsi="Times New Roman" w:cs="Times New Roman"/>
          <w:color w:val="000000" w:themeColor="text1"/>
          <w:sz w:val="24"/>
          <w:szCs w:val="24"/>
        </w:rPr>
        <w:t>ронта ПОЛИСАРИО</w:t>
      </w:r>
      <w:r w:rsidR="00633809" w:rsidRPr="005528E1">
        <w:rPr>
          <w:rStyle w:val="ab"/>
          <w:rFonts w:ascii="Times New Roman" w:hAnsi="Times New Roman" w:cs="Times New Roman"/>
          <w:color w:val="000000" w:themeColor="text1"/>
          <w:sz w:val="24"/>
          <w:szCs w:val="24"/>
        </w:rPr>
        <w:footnoteReference w:id="162"/>
      </w:r>
      <w:r w:rsidR="00633809" w:rsidRPr="005528E1">
        <w:rPr>
          <w:rFonts w:ascii="Times New Roman" w:hAnsi="Times New Roman" w:cs="Times New Roman"/>
          <w:color w:val="000000" w:themeColor="text1"/>
          <w:sz w:val="24"/>
          <w:szCs w:val="24"/>
        </w:rPr>
        <w:t>, откуда военное руководство ко</w:t>
      </w:r>
      <w:r w:rsidR="007A74B0" w:rsidRPr="005528E1">
        <w:rPr>
          <w:rFonts w:ascii="Times New Roman" w:hAnsi="Times New Roman" w:cs="Times New Roman"/>
          <w:color w:val="000000" w:themeColor="text1"/>
          <w:sz w:val="24"/>
          <w:szCs w:val="24"/>
        </w:rPr>
        <w:t xml:space="preserve">ординировало действия движения. </w:t>
      </w:r>
      <w:r w:rsidR="007D5537" w:rsidRPr="005528E1">
        <w:rPr>
          <w:rFonts w:ascii="Times New Roman" w:hAnsi="Times New Roman" w:cs="Times New Roman"/>
          <w:color w:val="000000" w:themeColor="text1"/>
          <w:sz w:val="24"/>
          <w:szCs w:val="24"/>
          <w:lang w:bidi="ar-AE"/>
        </w:rPr>
        <w:t xml:space="preserve">Удаленный от столицы и других населенных пунктов Алжира, </w:t>
      </w:r>
      <w:r w:rsidR="000B442E">
        <w:rPr>
          <w:rFonts w:ascii="Times New Roman" w:hAnsi="Times New Roman" w:cs="Times New Roman"/>
          <w:color w:val="000000" w:themeColor="text1"/>
          <w:sz w:val="24"/>
          <w:szCs w:val="24"/>
          <w:lang w:bidi="ar-AE"/>
        </w:rPr>
        <w:t>регион</w:t>
      </w:r>
      <w:r w:rsidR="007D5537" w:rsidRPr="005528E1">
        <w:rPr>
          <w:rFonts w:ascii="Times New Roman" w:hAnsi="Times New Roman" w:cs="Times New Roman"/>
          <w:color w:val="000000" w:themeColor="text1"/>
          <w:sz w:val="24"/>
          <w:szCs w:val="24"/>
          <w:lang w:bidi="ar-AE"/>
        </w:rPr>
        <w:t xml:space="preserve"> имел военно-стратегическое значение </w:t>
      </w:r>
      <w:r w:rsidR="007A74B0" w:rsidRPr="005528E1">
        <w:rPr>
          <w:rFonts w:ascii="Times New Roman" w:hAnsi="Times New Roman" w:cs="Times New Roman"/>
          <w:color w:val="000000" w:themeColor="text1"/>
          <w:sz w:val="24"/>
          <w:szCs w:val="24"/>
          <w:lang w:bidi="ar-AE"/>
        </w:rPr>
        <w:t>д</w:t>
      </w:r>
      <w:r w:rsidR="00FC6700">
        <w:rPr>
          <w:rFonts w:ascii="Times New Roman" w:hAnsi="Times New Roman" w:cs="Times New Roman"/>
          <w:color w:val="000000" w:themeColor="text1"/>
          <w:sz w:val="24"/>
          <w:szCs w:val="24"/>
          <w:lang w:bidi="ar-AE"/>
        </w:rPr>
        <w:t>ля страны еще до появления там Ф</w:t>
      </w:r>
      <w:r w:rsidR="007A74B0" w:rsidRPr="005528E1">
        <w:rPr>
          <w:rFonts w:ascii="Times New Roman" w:hAnsi="Times New Roman" w:cs="Times New Roman"/>
          <w:color w:val="000000" w:themeColor="text1"/>
          <w:sz w:val="24"/>
          <w:szCs w:val="24"/>
          <w:lang w:bidi="ar-AE"/>
        </w:rPr>
        <w:t>ронта ПОЛИСАРИО и беженцев, поскольку в Тиндуфе находились военные базы и аэропорт</w:t>
      </w:r>
      <w:r w:rsidR="007A74B0" w:rsidRPr="005528E1">
        <w:rPr>
          <w:rStyle w:val="ab"/>
          <w:rFonts w:ascii="Times New Roman" w:hAnsi="Times New Roman" w:cs="Times New Roman"/>
          <w:color w:val="000000" w:themeColor="text1"/>
          <w:sz w:val="24"/>
          <w:szCs w:val="24"/>
          <w:lang w:bidi="ar-AE"/>
        </w:rPr>
        <w:footnoteReference w:id="163"/>
      </w:r>
      <w:r w:rsidR="007A74B0" w:rsidRPr="005528E1">
        <w:rPr>
          <w:rFonts w:ascii="Times New Roman" w:hAnsi="Times New Roman" w:cs="Times New Roman"/>
          <w:color w:val="000000" w:themeColor="text1"/>
          <w:sz w:val="24"/>
          <w:szCs w:val="24"/>
          <w:lang w:bidi="ar-AE"/>
        </w:rPr>
        <w:t>. Алжирское руководств</w:t>
      </w:r>
      <w:r w:rsidR="00FC6700">
        <w:rPr>
          <w:rFonts w:ascii="Times New Roman" w:hAnsi="Times New Roman" w:cs="Times New Roman"/>
          <w:color w:val="000000" w:themeColor="text1"/>
          <w:sz w:val="24"/>
          <w:szCs w:val="24"/>
          <w:lang w:bidi="ar-AE"/>
        </w:rPr>
        <w:t>о оказывало активную поддержку Ф</w:t>
      </w:r>
      <w:r w:rsidR="007A74B0" w:rsidRPr="005528E1">
        <w:rPr>
          <w:rFonts w:ascii="Times New Roman" w:hAnsi="Times New Roman" w:cs="Times New Roman"/>
          <w:color w:val="000000" w:themeColor="text1"/>
          <w:sz w:val="24"/>
          <w:szCs w:val="24"/>
          <w:lang w:bidi="ar-AE"/>
        </w:rPr>
        <w:t>ронту ПОЛИСАРИО в борьбе за независимость и выступало категорически против усиления Марокко за счет присоединения Западной Сахары, поэтому с учетом ука</w:t>
      </w:r>
      <w:r w:rsidR="00FC6700">
        <w:rPr>
          <w:rFonts w:ascii="Times New Roman" w:hAnsi="Times New Roman" w:cs="Times New Roman"/>
          <w:color w:val="000000" w:themeColor="text1"/>
          <w:sz w:val="24"/>
          <w:szCs w:val="24"/>
          <w:lang w:bidi="ar-AE"/>
        </w:rPr>
        <w:t>занных факторов размещение сил Ф</w:t>
      </w:r>
      <w:r w:rsidR="007A74B0" w:rsidRPr="005528E1">
        <w:rPr>
          <w:rFonts w:ascii="Times New Roman" w:hAnsi="Times New Roman" w:cs="Times New Roman"/>
          <w:color w:val="000000" w:themeColor="text1"/>
          <w:sz w:val="24"/>
          <w:szCs w:val="24"/>
          <w:lang w:bidi="ar-AE"/>
        </w:rPr>
        <w:t xml:space="preserve">ронта ПОЛИСАРИО и западносахарских беженцев именно в Тиндуфе стало закономерным продолжением произошедших событий. </w:t>
      </w:r>
    </w:p>
    <w:p w14:paraId="687CEED2" w14:textId="448E7F12" w:rsidR="0020726D" w:rsidRPr="005528E1" w:rsidRDefault="00FC6700" w:rsidP="0074724D">
      <w:pPr>
        <w:spacing w:after="0" w:line="360" w:lineRule="auto"/>
        <w:ind w:firstLine="708"/>
        <w:jc w:val="both"/>
        <w:rPr>
          <w:rFonts w:ascii="Times New Roman" w:hAnsi="Times New Roman" w:cs="Times New Roman"/>
          <w:color w:val="000000" w:themeColor="text1"/>
          <w:sz w:val="24"/>
          <w:szCs w:val="24"/>
          <w:lang w:bidi="ar-AE"/>
        </w:rPr>
      </w:pPr>
      <w:r>
        <w:rPr>
          <w:rFonts w:ascii="Times New Roman" w:hAnsi="Times New Roman" w:cs="Times New Roman"/>
          <w:color w:val="000000" w:themeColor="text1"/>
          <w:sz w:val="24"/>
          <w:szCs w:val="24"/>
          <w:lang w:bidi="ar-AE"/>
        </w:rPr>
        <w:t>В 1975 году Ф</w:t>
      </w:r>
      <w:r w:rsidR="005F4EED" w:rsidRPr="005528E1">
        <w:rPr>
          <w:rFonts w:ascii="Times New Roman" w:hAnsi="Times New Roman" w:cs="Times New Roman"/>
          <w:color w:val="000000" w:themeColor="text1"/>
          <w:sz w:val="24"/>
          <w:szCs w:val="24"/>
          <w:lang w:bidi="ar-AE"/>
        </w:rPr>
        <w:t>ронт ПОЛИСАРИО организовал строительство лагерей беженцев в пустыне Тиндуфа</w:t>
      </w:r>
      <w:r w:rsidR="005F4EED" w:rsidRPr="005528E1">
        <w:rPr>
          <w:rStyle w:val="ab"/>
          <w:rFonts w:ascii="Times New Roman" w:hAnsi="Times New Roman" w:cs="Times New Roman"/>
          <w:color w:val="000000" w:themeColor="text1"/>
          <w:sz w:val="24"/>
          <w:szCs w:val="24"/>
          <w:lang w:bidi="ar-AE"/>
        </w:rPr>
        <w:footnoteReference w:id="164"/>
      </w:r>
      <w:r w:rsidR="005F4EED" w:rsidRPr="005528E1">
        <w:rPr>
          <w:rFonts w:ascii="Times New Roman" w:hAnsi="Times New Roman" w:cs="Times New Roman"/>
          <w:color w:val="000000" w:themeColor="text1"/>
          <w:sz w:val="24"/>
          <w:szCs w:val="24"/>
          <w:lang w:bidi="ar-AE"/>
        </w:rPr>
        <w:t xml:space="preserve">. </w:t>
      </w:r>
      <w:r w:rsidR="003F08FC" w:rsidRPr="005528E1">
        <w:rPr>
          <w:rFonts w:ascii="Times New Roman" w:hAnsi="Times New Roman" w:cs="Times New Roman"/>
          <w:color w:val="000000" w:themeColor="text1"/>
          <w:sz w:val="24"/>
          <w:szCs w:val="24"/>
          <w:lang w:bidi="ar-AE"/>
        </w:rPr>
        <w:t xml:space="preserve">Остановимся более подробно на их структуре. </w:t>
      </w:r>
      <w:r w:rsidR="00022E1F" w:rsidRPr="005528E1">
        <w:rPr>
          <w:rFonts w:ascii="Times New Roman" w:hAnsi="Times New Roman" w:cs="Times New Roman"/>
          <w:color w:val="000000" w:themeColor="text1"/>
          <w:sz w:val="24"/>
          <w:szCs w:val="24"/>
          <w:lang w:bidi="ar-AE"/>
        </w:rPr>
        <w:t xml:space="preserve">Западносахарские беженцы проживают в </w:t>
      </w:r>
      <w:r w:rsidR="00A27B6D" w:rsidRPr="005528E1">
        <w:rPr>
          <w:rFonts w:ascii="Times New Roman" w:hAnsi="Times New Roman" w:cs="Times New Roman"/>
          <w:color w:val="000000" w:themeColor="text1"/>
          <w:sz w:val="24"/>
          <w:szCs w:val="24"/>
          <w:lang w:bidi="ar-AE"/>
        </w:rPr>
        <w:t xml:space="preserve">семи </w:t>
      </w:r>
      <w:r w:rsidR="00022E1F" w:rsidRPr="005528E1">
        <w:rPr>
          <w:rFonts w:ascii="Times New Roman" w:hAnsi="Times New Roman" w:cs="Times New Roman"/>
          <w:color w:val="000000" w:themeColor="text1"/>
          <w:sz w:val="24"/>
          <w:szCs w:val="24"/>
          <w:lang w:bidi="ar-AE"/>
        </w:rPr>
        <w:t xml:space="preserve">лагерях, расположенных недалеко от города Тиндуф. </w:t>
      </w:r>
      <w:r w:rsidR="00A27B6D" w:rsidRPr="005528E1">
        <w:rPr>
          <w:rFonts w:ascii="Times New Roman" w:hAnsi="Times New Roman" w:cs="Times New Roman"/>
          <w:color w:val="000000" w:themeColor="text1"/>
          <w:sz w:val="24"/>
          <w:szCs w:val="24"/>
          <w:lang w:bidi="ar-AE"/>
        </w:rPr>
        <w:t xml:space="preserve">Существует пять основных лагерей беженцев, каждый из которых </w:t>
      </w:r>
      <w:r w:rsidR="00022E1F" w:rsidRPr="005528E1">
        <w:rPr>
          <w:rFonts w:ascii="Times New Roman" w:hAnsi="Times New Roman" w:cs="Times New Roman"/>
          <w:color w:val="000000" w:themeColor="text1"/>
          <w:sz w:val="24"/>
          <w:szCs w:val="24"/>
          <w:lang w:bidi="ar-AE"/>
        </w:rPr>
        <w:t>носит название одного из крупных городов контролируемой Марокко части Западной Сахары – Эль-Аюн (</w:t>
      </w:r>
      <w:r w:rsidR="00A27B6D" w:rsidRPr="005528E1">
        <w:rPr>
          <w:rFonts w:ascii="Times New Roman" w:hAnsi="Times New Roman" w:cs="Times New Roman"/>
          <w:color w:val="000000" w:themeColor="text1"/>
          <w:sz w:val="24"/>
          <w:szCs w:val="24"/>
          <w:lang w:val="en-US" w:bidi="ar-AE"/>
        </w:rPr>
        <w:t>Laayoune</w:t>
      </w:r>
      <w:r w:rsidR="00022E1F" w:rsidRPr="005528E1">
        <w:rPr>
          <w:rFonts w:ascii="Times New Roman" w:hAnsi="Times New Roman" w:cs="Times New Roman"/>
          <w:color w:val="000000" w:themeColor="text1"/>
          <w:sz w:val="24"/>
          <w:szCs w:val="24"/>
          <w:lang w:bidi="ar-AE"/>
        </w:rPr>
        <w:t>), Аусерд (</w:t>
      </w:r>
      <w:r w:rsidR="00022E1F" w:rsidRPr="005528E1">
        <w:rPr>
          <w:rFonts w:ascii="Times New Roman" w:hAnsi="Times New Roman" w:cs="Times New Roman"/>
          <w:color w:val="000000" w:themeColor="text1"/>
          <w:sz w:val="24"/>
          <w:szCs w:val="24"/>
          <w:lang w:val="en-US" w:bidi="ar-AE"/>
        </w:rPr>
        <w:t>Ausserd</w:t>
      </w:r>
      <w:r w:rsidR="00022E1F" w:rsidRPr="005528E1">
        <w:rPr>
          <w:rFonts w:ascii="Times New Roman" w:hAnsi="Times New Roman" w:cs="Times New Roman"/>
          <w:color w:val="000000" w:themeColor="text1"/>
          <w:sz w:val="24"/>
          <w:szCs w:val="24"/>
          <w:lang w:bidi="ar-AE"/>
        </w:rPr>
        <w:t xml:space="preserve">), </w:t>
      </w:r>
      <w:r w:rsidR="003F08FC" w:rsidRPr="005528E1">
        <w:rPr>
          <w:rFonts w:ascii="Times New Roman" w:hAnsi="Times New Roman" w:cs="Times New Roman"/>
          <w:color w:val="000000" w:themeColor="text1"/>
          <w:sz w:val="24"/>
          <w:szCs w:val="24"/>
          <w:lang w:bidi="ar-AE"/>
        </w:rPr>
        <w:t>Б</w:t>
      </w:r>
      <w:r w:rsidR="00A27B6D" w:rsidRPr="005528E1">
        <w:rPr>
          <w:rFonts w:ascii="Times New Roman" w:hAnsi="Times New Roman" w:cs="Times New Roman"/>
          <w:color w:val="000000" w:themeColor="text1"/>
          <w:sz w:val="24"/>
          <w:szCs w:val="24"/>
          <w:lang w:bidi="ar-AE"/>
        </w:rPr>
        <w:t>ужд</w:t>
      </w:r>
      <w:r w:rsidR="003F08FC" w:rsidRPr="005528E1">
        <w:rPr>
          <w:rFonts w:ascii="Times New Roman" w:hAnsi="Times New Roman" w:cs="Times New Roman"/>
          <w:color w:val="000000" w:themeColor="text1"/>
          <w:sz w:val="24"/>
          <w:szCs w:val="24"/>
          <w:lang w:bidi="ar-AE"/>
        </w:rPr>
        <w:t>ур (</w:t>
      </w:r>
      <w:r w:rsidR="003F08FC" w:rsidRPr="005528E1">
        <w:rPr>
          <w:rFonts w:ascii="Times New Roman" w:hAnsi="Times New Roman" w:cs="Times New Roman"/>
          <w:color w:val="000000" w:themeColor="text1"/>
          <w:sz w:val="24"/>
          <w:szCs w:val="24"/>
          <w:lang w:val="en-US" w:bidi="ar-AE"/>
        </w:rPr>
        <w:t>B</w:t>
      </w:r>
      <w:r w:rsidR="00A27B6D" w:rsidRPr="005528E1">
        <w:rPr>
          <w:rFonts w:ascii="Times New Roman" w:hAnsi="Times New Roman" w:cs="Times New Roman"/>
          <w:color w:val="000000" w:themeColor="text1"/>
          <w:sz w:val="24"/>
          <w:szCs w:val="24"/>
          <w:lang w:val="en-US" w:bidi="ar-AE"/>
        </w:rPr>
        <w:t>oujd</w:t>
      </w:r>
      <w:r w:rsidR="003F08FC" w:rsidRPr="005528E1">
        <w:rPr>
          <w:rFonts w:ascii="Times New Roman" w:hAnsi="Times New Roman" w:cs="Times New Roman"/>
          <w:color w:val="000000" w:themeColor="text1"/>
          <w:sz w:val="24"/>
          <w:szCs w:val="24"/>
          <w:lang w:val="en-US" w:bidi="ar-AE"/>
        </w:rPr>
        <w:t>our</w:t>
      </w:r>
      <w:r w:rsidR="003F08FC" w:rsidRPr="005528E1">
        <w:rPr>
          <w:rFonts w:ascii="Times New Roman" w:hAnsi="Times New Roman" w:cs="Times New Roman"/>
          <w:color w:val="000000" w:themeColor="text1"/>
          <w:sz w:val="24"/>
          <w:szCs w:val="24"/>
          <w:lang w:bidi="ar-AE"/>
        </w:rPr>
        <w:t xml:space="preserve">), </w:t>
      </w:r>
      <w:r w:rsidR="00022E1F" w:rsidRPr="005528E1">
        <w:rPr>
          <w:rFonts w:ascii="Times New Roman" w:hAnsi="Times New Roman" w:cs="Times New Roman"/>
          <w:color w:val="000000" w:themeColor="text1"/>
          <w:sz w:val="24"/>
          <w:szCs w:val="24"/>
          <w:lang w:bidi="ar-AE"/>
        </w:rPr>
        <w:t>Смара (</w:t>
      </w:r>
      <w:r w:rsidR="00022E1F" w:rsidRPr="005528E1">
        <w:rPr>
          <w:rFonts w:ascii="Times New Roman" w:hAnsi="Times New Roman" w:cs="Times New Roman"/>
          <w:color w:val="000000" w:themeColor="text1"/>
          <w:sz w:val="24"/>
          <w:szCs w:val="24"/>
          <w:lang w:val="en-US" w:bidi="ar-AE"/>
        </w:rPr>
        <w:t>Smara</w:t>
      </w:r>
      <w:r w:rsidR="00022E1F" w:rsidRPr="005528E1">
        <w:rPr>
          <w:rFonts w:ascii="Times New Roman" w:hAnsi="Times New Roman" w:cs="Times New Roman"/>
          <w:color w:val="000000" w:themeColor="text1"/>
          <w:sz w:val="24"/>
          <w:szCs w:val="24"/>
          <w:lang w:bidi="ar-AE"/>
        </w:rPr>
        <w:t>) и Дахла (</w:t>
      </w:r>
      <w:r w:rsidR="00022E1F" w:rsidRPr="005528E1">
        <w:rPr>
          <w:rFonts w:ascii="Times New Roman" w:hAnsi="Times New Roman" w:cs="Times New Roman"/>
          <w:color w:val="000000" w:themeColor="text1"/>
          <w:sz w:val="24"/>
          <w:szCs w:val="24"/>
          <w:lang w:val="en-US" w:bidi="ar-AE"/>
        </w:rPr>
        <w:t>Dahla</w:t>
      </w:r>
      <w:r w:rsidR="00022E1F" w:rsidRPr="005528E1">
        <w:rPr>
          <w:rFonts w:ascii="Times New Roman" w:hAnsi="Times New Roman" w:cs="Times New Roman"/>
          <w:color w:val="000000" w:themeColor="text1"/>
          <w:sz w:val="24"/>
          <w:szCs w:val="24"/>
          <w:lang w:bidi="ar-AE"/>
        </w:rPr>
        <w:t xml:space="preserve">). </w:t>
      </w:r>
      <w:r w:rsidR="00DD7881" w:rsidRPr="005528E1">
        <w:rPr>
          <w:rFonts w:ascii="Times New Roman" w:hAnsi="Times New Roman" w:cs="Times New Roman"/>
          <w:color w:val="000000" w:themeColor="text1"/>
          <w:sz w:val="24"/>
          <w:szCs w:val="24"/>
          <w:lang w:bidi="ar-AE"/>
        </w:rPr>
        <w:lastRenderedPageBreak/>
        <w:t>А</w:t>
      </w:r>
      <w:r w:rsidR="00A27B6D" w:rsidRPr="005528E1">
        <w:rPr>
          <w:rFonts w:ascii="Times New Roman" w:hAnsi="Times New Roman" w:cs="Times New Roman"/>
          <w:color w:val="000000" w:themeColor="text1"/>
          <w:sz w:val="24"/>
          <w:szCs w:val="24"/>
          <w:lang w:bidi="ar-AE"/>
        </w:rPr>
        <w:t>дминистративным центром является лагерь Рабуни (</w:t>
      </w:r>
      <w:r w:rsidR="00A27B6D" w:rsidRPr="005528E1">
        <w:rPr>
          <w:rFonts w:ascii="Times New Roman" w:hAnsi="Times New Roman" w:cs="Times New Roman"/>
          <w:color w:val="000000" w:themeColor="text1"/>
          <w:sz w:val="24"/>
          <w:szCs w:val="24"/>
          <w:lang w:val="en-US" w:bidi="ar-AE"/>
        </w:rPr>
        <w:t>Rabouni</w:t>
      </w:r>
      <w:r w:rsidR="00A27B6D" w:rsidRPr="005528E1">
        <w:rPr>
          <w:rFonts w:ascii="Times New Roman" w:hAnsi="Times New Roman" w:cs="Times New Roman"/>
          <w:color w:val="000000" w:themeColor="text1"/>
          <w:sz w:val="24"/>
          <w:szCs w:val="24"/>
          <w:lang w:bidi="ar-AE"/>
        </w:rPr>
        <w:t xml:space="preserve">), в котором располагается </w:t>
      </w:r>
      <w:r w:rsidR="000B442E">
        <w:rPr>
          <w:rFonts w:ascii="Times New Roman" w:hAnsi="Times New Roman" w:cs="Times New Roman"/>
          <w:color w:val="000000" w:themeColor="text1"/>
          <w:sz w:val="24"/>
          <w:szCs w:val="24"/>
          <w:lang w:bidi="ar-AE"/>
        </w:rPr>
        <w:t>руководство лагерей беженцев – Ф</w:t>
      </w:r>
      <w:r w:rsidR="00A27B6D" w:rsidRPr="005528E1">
        <w:rPr>
          <w:rFonts w:ascii="Times New Roman" w:hAnsi="Times New Roman" w:cs="Times New Roman"/>
          <w:color w:val="000000" w:themeColor="text1"/>
          <w:sz w:val="24"/>
          <w:szCs w:val="24"/>
          <w:lang w:bidi="ar-AE"/>
        </w:rPr>
        <w:t>ронт ПОЛИСАРИО</w:t>
      </w:r>
      <w:r w:rsidR="0077700E" w:rsidRPr="005528E1">
        <w:rPr>
          <w:rStyle w:val="ab"/>
          <w:rFonts w:ascii="Times New Roman" w:hAnsi="Times New Roman" w:cs="Times New Roman"/>
          <w:color w:val="000000" w:themeColor="text1"/>
          <w:sz w:val="24"/>
          <w:szCs w:val="24"/>
          <w:lang w:bidi="ar-AE"/>
        </w:rPr>
        <w:footnoteReference w:id="165"/>
      </w:r>
      <w:r w:rsidR="00A27B6D" w:rsidRPr="005528E1">
        <w:rPr>
          <w:rFonts w:ascii="Times New Roman" w:hAnsi="Times New Roman" w:cs="Times New Roman"/>
          <w:color w:val="000000" w:themeColor="text1"/>
          <w:sz w:val="24"/>
          <w:szCs w:val="24"/>
          <w:lang w:bidi="ar-AE"/>
        </w:rPr>
        <w:t xml:space="preserve">. Наконец, </w:t>
      </w:r>
      <w:r w:rsidR="002F542B" w:rsidRPr="005528E1">
        <w:rPr>
          <w:rFonts w:ascii="Times New Roman" w:hAnsi="Times New Roman" w:cs="Times New Roman"/>
          <w:color w:val="000000" w:themeColor="text1"/>
          <w:sz w:val="24"/>
          <w:szCs w:val="24"/>
          <w:lang w:bidi="ar-AE"/>
        </w:rPr>
        <w:t>последний лагерь</w:t>
      </w:r>
      <w:r w:rsidR="002F542B" w:rsidRPr="005528E1">
        <w:rPr>
          <w:rFonts w:ascii="Times New Roman" w:hAnsi="Times New Roman" w:cs="Times New Roman"/>
          <w:i/>
          <w:iCs/>
          <w:color w:val="000000" w:themeColor="text1"/>
          <w:sz w:val="24"/>
          <w:szCs w:val="24"/>
          <w:lang w:bidi="ar-AE"/>
        </w:rPr>
        <w:t xml:space="preserve"> сахрави </w:t>
      </w:r>
      <w:r w:rsidR="002F542B" w:rsidRPr="005528E1">
        <w:rPr>
          <w:rFonts w:ascii="Times New Roman" w:hAnsi="Times New Roman" w:cs="Times New Roman"/>
          <w:color w:val="000000" w:themeColor="text1"/>
          <w:sz w:val="24"/>
          <w:szCs w:val="24"/>
          <w:lang w:bidi="ar-AE"/>
        </w:rPr>
        <w:t xml:space="preserve">– «Лагерь 27 февраля» («Школа 27 февраля») – имеет отличный от других лагерей статус. В 1976 году на дороге между лагерями Смара и Рабуни была открыта школа для обучения взрослых женщин навыкам ведения домашнего хозяйства – «Школа 27 февраля». </w:t>
      </w:r>
      <w:r w:rsidR="009162C1" w:rsidRPr="005528E1">
        <w:rPr>
          <w:rFonts w:ascii="Times New Roman" w:hAnsi="Times New Roman" w:cs="Times New Roman"/>
          <w:color w:val="000000" w:themeColor="text1"/>
          <w:sz w:val="24"/>
          <w:szCs w:val="24"/>
          <w:lang w:bidi="ar-AE"/>
        </w:rPr>
        <w:t>Постепенно сами женщины, а также преподаватели со своими семьями стали расселяться рядом со школой и создали новый лагерь</w:t>
      </w:r>
      <w:r w:rsidR="00F071FD" w:rsidRPr="005528E1">
        <w:rPr>
          <w:rStyle w:val="ab"/>
          <w:rFonts w:ascii="Times New Roman" w:hAnsi="Times New Roman" w:cs="Times New Roman"/>
          <w:color w:val="000000" w:themeColor="text1"/>
          <w:sz w:val="24"/>
          <w:szCs w:val="24"/>
          <w:lang w:bidi="ar-AE"/>
        </w:rPr>
        <w:footnoteReference w:id="166"/>
      </w:r>
      <w:r w:rsidR="009162C1" w:rsidRPr="005528E1">
        <w:rPr>
          <w:rFonts w:ascii="Times New Roman" w:hAnsi="Times New Roman" w:cs="Times New Roman"/>
          <w:color w:val="000000" w:themeColor="text1"/>
          <w:sz w:val="24"/>
          <w:szCs w:val="24"/>
          <w:lang w:bidi="ar-AE"/>
        </w:rPr>
        <w:t xml:space="preserve">. Что касается административного центра Рабуни, то здесь располагаются здания </w:t>
      </w:r>
      <w:r w:rsidR="00DD7881" w:rsidRPr="005528E1">
        <w:rPr>
          <w:rFonts w:ascii="Times New Roman" w:hAnsi="Times New Roman" w:cs="Times New Roman"/>
          <w:color w:val="000000" w:themeColor="text1"/>
          <w:sz w:val="24"/>
          <w:szCs w:val="24"/>
          <w:lang w:bidi="ar-AE"/>
        </w:rPr>
        <w:t xml:space="preserve">Правительства </w:t>
      </w:r>
      <w:r w:rsidR="006F4818">
        <w:rPr>
          <w:rFonts w:ascii="Times New Roman" w:hAnsi="Times New Roman" w:cs="Times New Roman"/>
          <w:color w:val="000000" w:themeColor="text1"/>
          <w:sz w:val="24"/>
          <w:szCs w:val="24"/>
          <w:lang w:bidi="ar-AE"/>
        </w:rPr>
        <w:t>частично признанной Сахарской Арабской Демократической Республики (</w:t>
      </w:r>
      <w:r w:rsidR="00DD7881" w:rsidRPr="005528E1">
        <w:rPr>
          <w:rFonts w:ascii="Times New Roman" w:hAnsi="Times New Roman" w:cs="Times New Roman"/>
          <w:color w:val="000000" w:themeColor="text1"/>
          <w:sz w:val="24"/>
          <w:szCs w:val="24"/>
          <w:lang w:bidi="ar-AE"/>
        </w:rPr>
        <w:t>САДР</w:t>
      </w:r>
      <w:r w:rsidR="006F4818">
        <w:rPr>
          <w:rFonts w:ascii="Times New Roman" w:hAnsi="Times New Roman" w:cs="Times New Roman"/>
          <w:color w:val="000000" w:themeColor="text1"/>
          <w:sz w:val="24"/>
          <w:szCs w:val="24"/>
          <w:lang w:bidi="ar-AE"/>
        </w:rPr>
        <w:t>)</w:t>
      </w:r>
      <w:r w:rsidR="00DD7881" w:rsidRPr="005528E1">
        <w:rPr>
          <w:rFonts w:ascii="Times New Roman" w:hAnsi="Times New Roman" w:cs="Times New Roman"/>
          <w:color w:val="000000" w:themeColor="text1"/>
          <w:sz w:val="24"/>
          <w:szCs w:val="24"/>
          <w:lang w:bidi="ar-AE"/>
        </w:rPr>
        <w:t xml:space="preserve"> и учрежденных</w:t>
      </w:r>
      <w:r>
        <w:rPr>
          <w:rFonts w:ascii="Times New Roman" w:hAnsi="Times New Roman" w:cs="Times New Roman"/>
          <w:color w:val="000000" w:themeColor="text1"/>
          <w:sz w:val="24"/>
          <w:szCs w:val="24"/>
          <w:lang w:bidi="ar-AE"/>
        </w:rPr>
        <w:t xml:space="preserve"> Ф</w:t>
      </w:r>
      <w:r w:rsidR="009162C1" w:rsidRPr="005528E1">
        <w:rPr>
          <w:rFonts w:ascii="Times New Roman" w:hAnsi="Times New Roman" w:cs="Times New Roman"/>
          <w:color w:val="000000" w:themeColor="text1"/>
          <w:sz w:val="24"/>
          <w:szCs w:val="24"/>
          <w:lang w:bidi="ar-AE"/>
        </w:rPr>
        <w:t>ронтом ПОЛИСАРИО министерств, Парламент,</w:t>
      </w:r>
      <w:r w:rsidR="0077700E" w:rsidRPr="005528E1">
        <w:rPr>
          <w:rFonts w:ascii="Times New Roman" w:hAnsi="Times New Roman" w:cs="Times New Roman"/>
          <w:color w:val="000000" w:themeColor="text1"/>
          <w:sz w:val="24"/>
          <w:szCs w:val="24"/>
          <w:lang w:bidi="ar-AE"/>
        </w:rPr>
        <w:t xml:space="preserve"> военные силы,</w:t>
      </w:r>
      <w:r w:rsidR="009162C1" w:rsidRPr="005528E1">
        <w:rPr>
          <w:rFonts w:ascii="Times New Roman" w:hAnsi="Times New Roman" w:cs="Times New Roman"/>
          <w:color w:val="000000" w:themeColor="text1"/>
          <w:sz w:val="24"/>
          <w:szCs w:val="24"/>
          <w:lang w:bidi="ar-AE"/>
        </w:rPr>
        <w:t xml:space="preserve"> а также главная больница лагерей беженцев, Национальный музей сопротивления, местные офисы УВКБ, Красного Креста, Всемирной продовольственной программы (ВПП) и некоторые другие учреждения</w:t>
      </w:r>
      <w:r w:rsidR="00F071FD" w:rsidRPr="005528E1">
        <w:rPr>
          <w:rStyle w:val="ab"/>
          <w:rFonts w:ascii="Times New Roman" w:hAnsi="Times New Roman" w:cs="Times New Roman"/>
          <w:color w:val="000000" w:themeColor="text1"/>
          <w:sz w:val="24"/>
          <w:szCs w:val="24"/>
          <w:lang w:bidi="ar-AE"/>
        </w:rPr>
        <w:footnoteReference w:id="167"/>
      </w:r>
      <w:r w:rsidR="009162C1" w:rsidRPr="005528E1">
        <w:rPr>
          <w:rFonts w:ascii="Times New Roman" w:hAnsi="Times New Roman" w:cs="Times New Roman"/>
          <w:color w:val="000000" w:themeColor="text1"/>
          <w:sz w:val="24"/>
          <w:szCs w:val="24"/>
          <w:lang w:bidi="ar-AE"/>
        </w:rPr>
        <w:t>. Со временем в лагерях беженцев было построено несколько начальных и средних школ</w:t>
      </w:r>
      <w:r w:rsidR="00F071FD" w:rsidRPr="005528E1">
        <w:rPr>
          <w:rStyle w:val="ab"/>
          <w:rFonts w:ascii="Times New Roman" w:hAnsi="Times New Roman" w:cs="Times New Roman"/>
          <w:color w:val="000000" w:themeColor="text1"/>
          <w:sz w:val="24"/>
          <w:szCs w:val="24"/>
          <w:lang w:bidi="ar-AE"/>
        </w:rPr>
        <w:footnoteReference w:id="168"/>
      </w:r>
      <w:r w:rsidR="009162C1" w:rsidRPr="005528E1">
        <w:rPr>
          <w:rFonts w:ascii="Times New Roman" w:hAnsi="Times New Roman" w:cs="Times New Roman"/>
          <w:color w:val="000000" w:themeColor="text1"/>
          <w:sz w:val="24"/>
          <w:szCs w:val="24"/>
          <w:lang w:bidi="ar-AE"/>
        </w:rPr>
        <w:t xml:space="preserve">. </w:t>
      </w:r>
      <w:r w:rsidR="00EF315F" w:rsidRPr="005528E1">
        <w:rPr>
          <w:rFonts w:ascii="Times New Roman" w:hAnsi="Times New Roman" w:cs="Times New Roman"/>
          <w:color w:val="000000" w:themeColor="text1"/>
          <w:sz w:val="24"/>
          <w:szCs w:val="24"/>
          <w:lang w:bidi="ar-AE"/>
        </w:rPr>
        <w:t xml:space="preserve">На приложениях к данной работе </w:t>
      </w:r>
      <w:r w:rsidR="004C2DCB" w:rsidRPr="005528E1">
        <w:rPr>
          <w:rFonts w:ascii="Times New Roman" w:hAnsi="Times New Roman" w:cs="Times New Roman"/>
          <w:color w:val="000000" w:themeColor="text1"/>
          <w:sz w:val="24"/>
          <w:szCs w:val="24"/>
          <w:lang w:bidi="ar-AE"/>
        </w:rPr>
        <w:t xml:space="preserve">представлена визуализированная информация об </w:t>
      </w:r>
      <w:r w:rsidR="005F25F8" w:rsidRPr="005528E1">
        <w:rPr>
          <w:rFonts w:ascii="Times New Roman" w:hAnsi="Times New Roman" w:cs="Times New Roman"/>
          <w:color w:val="000000" w:themeColor="text1"/>
          <w:sz w:val="24"/>
          <w:szCs w:val="24"/>
          <w:lang w:bidi="ar-AE"/>
        </w:rPr>
        <w:t xml:space="preserve">организации лагерей беженцев </w:t>
      </w:r>
      <w:r w:rsidR="005F25F8" w:rsidRPr="005528E1">
        <w:rPr>
          <w:rFonts w:ascii="Times New Roman" w:hAnsi="Times New Roman" w:cs="Times New Roman"/>
          <w:i/>
          <w:iCs/>
          <w:color w:val="000000" w:themeColor="text1"/>
          <w:sz w:val="24"/>
          <w:szCs w:val="24"/>
          <w:lang w:bidi="ar-AE"/>
        </w:rPr>
        <w:t>сахрави</w:t>
      </w:r>
      <w:r w:rsidR="00EF315F" w:rsidRPr="005528E1">
        <w:rPr>
          <w:rFonts w:ascii="Times New Roman" w:hAnsi="Times New Roman" w:cs="Times New Roman"/>
          <w:color w:val="000000" w:themeColor="text1"/>
          <w:sz w:val="24"/>
          <w:szCs w:val="24"/>
          <w:lang w:bidi="ar-AE"/>
        </w:rPr>
        <w:t xml:space="preserve"> (см. Карту 2).</w:t>
      </w:r>
    </w:p>
    <w:p w14:paraId="1BE2EF3E" w14:textId="59882EEB" w:rsidR="0020726D" w:rsidRPr="005528E1" w:rsidRDefault="0077700E" w:rsidP="00910A12">
      <w:pPr>
        <w:spacing w:after="0" w:line="360" w:lineRule="auto"/>
        <w:ind w:firstLine="708"/>
        <w:jc w:val="both"/>
        <w:rPr>
          <w:rFonts w:ascii="Times New Roman" w:hAnsi="Times New Roman" w:cs="Times New Roman"/>
          <w:color w:val="000000" w:themeColor="text1"/>
          <w:sz w:val="24"/>
          <w:szCs w:val="24"/>
          <w:lang w:bidi="ar-AE"/>
        </w:rPr>
      </w:pPr>
      <w:r w:rsidRPr="005528E1">
        <w:rPr>
          <w:rFonts w:ascii="Times New Roman" w:hAnsi="Times New Roman" w:cs="Times New Roman"/>
          <w:color w:val="000000" w:themeColor="text1"/>
          <w:sz w:val="24"/>
          <w:szCs w:val="24"/>
          <w:lang w:bidi="ar-AE"/>
        </w:rPr>
        <w:t xml:space="preserve">Крайне важным представляется вопрос численности беженцев в лагерях </w:t>
      </w:r>
      <w:r w:rsidRPr="0074724D">
        <w:rPr>
          <w:rFonts w:ascii="Times New Roman" w:hAnsi="Times New Roman" w:cs="Times New Roman"/>
          <w:i/>
          <w:iCs/>
          <w:color w:val="000000" w:themeColor="text1"/>
          <w:sz w:val="24"/>
          <w:szCs w:val="24"/>
          <w:lang w:bidi="ar-AE"/>
        </w:rPr>
        <w:t>сахрави</w:t>
      </w:r>
      <w:r w:rsidRPr="005528E1">
        <w:rPr>
          <w:rFonts w:ascii="Times New Roman" w:hAnsi="Times New Roman" w:cs="Times New Roman"/>
          <w:color w:val="000000" w:themeColor="text1"/>
          <w:sz w:val="24"/>
          <w:szCs w:val="24"/>
          <w:lang w:bidi="ar-AE"/>
        </w:rPr>
        <w:t xml:space="preserve">, поскольку от этого напрямую зависят объемы международной гуманитарной помощи, направляемой в лагеря беженцев. Тем не менее существуют лишь приблизительные данные о численности западносахарских </w:t>
      </w:r>
      <w:r w:rsidRPr="005528E1">
        <w:rPr>
          <w:rFonts w:ascii="Times New Roman" w:hAnsi="Times New Roman" w:cs="Times New Roman"/>
          <w:i/>
          <w:iCs/>
          <w:color w:val="000000" w:themeColor="text1"/>
          <w:sz w:val="24"/>
          <w:szCs w:val="24"/>
          <w:lang w:bidi="ar-AE"/>
        </w:rPr>
        <w:t>сахрави</w:t>
      </w:r>
      <w:r w:rsidRPr="005528E1">
        <w:rPr>
          <w:rFonts w:ascii="Times New Roman" w:hAnsi="Times New Roman" w:cs="Times New Roman"/>
          <w:color w:val="000000" w:themeColor="text1"/>
          <w:sz w:val="24"/>
          <w:szCs w:val="24"/>
          <w:lang w:bidi="ar-AE"/>
        </w:rPr>
        <w:t xml:space="preserve">. </w:t>
      </w:r>
      <w:r w:rsidR="00D76CAE" w:rsidRPr="005528E1">
        <w:rPr>
          <w:rFonts w:ascii="Times New Roman" w:hAnsi="Times New Roman" w:cs="Times New Roman"/>
          <w:color w:val="000000" w:themeColor="text1"/>
          <w:sz w:val="24"/>
          <w:szCs w:val="24"/>
          <w:lang w:bidi="ar-AE"/>
        </w:rPr>
        <w:t>Один из недавних отчетов УВКБ ООН содержит данн</w:t>
      </w:r>
      <w:r w:rsidR="00566292" w:rsidRPr="005528E1">
        <w:rPr>
          <w:rFonts w:ascii="Times New Roman" w:hAnsi="Times New Roman" w:cs="Times New Roman"/>
          <w:color w:val="000000" w:themeColor="text1"/>
          <w:sz w:val="24"/>
          <w:szCs w:val="24"/>
          <w:lang w:bidi="ar-AE"/>
        </w:rPr>
        <w:t>ые о 173 600</w:t>
      </w:r>
      <w:r w:rsidR="00566292" w:rsidRPr="0074724D">
        <w:rPr>
          <w:rFonts w:ascii="Times New Roman" w:hAnsi="Times New Roman" w:cs="Times New Roman"/>
          <w:i/>
          <w:iCs/>
          <w:color w:val="000000" w:themeColor="text1"/>
          <w:sz w:val="24"/>
          <w:szCs w:val="24"/>
          <w:lang w:bidi="ar-AE"/>
        </w:rPr>
        <w:t xml:space="preserve"> сахрави</w:t>
      </w:r>
      <w:r w:rsidR="00EC316E" w:rsidRPr="005528E1">
        <w:rPr>
          <w:rStyle w:val="ab"/>
          <w:rFonts w:ascii="Times New Roman" w:hAnsi="Times New Roman" w:cs="Times New Roman"/>
          <w:color w:val="000000" w:themeColor="text1"/>
          <w:sz w:val="24"/>
          <w:szCs w:val="24"/>
          <w:lang w:bidi="ar-AE"/>
        </w:rPr>
        <w:footnoteReference w:id="169"/>
      </w:r>
      <w:r w:rsidR="00566292" w:rsidRPr="005528E1">
        <w:rPr>
          <w:rFonts w:ascii="Times New Roman" w:hAnsi="Times New Roman" w:cs="Times New Roman"/>
          <w:color w:val="000000" w:themeColor="text1"/>
          <w:sz w:val="24"/>
          <w:szCs w:val="24"/>
          <w:lang w:bidi="ar-AE"/>
        </w:rPr>
        <w:t xml:space="preserve">, однако он не учитывает жителей Рабуни, «Лагеря 27 февраля» и беженцев </w:t>
      </w:r>
      <w:r w:rsidR="00566292" w:rsidRPr="0074724D">
        <w:rPr>
          <w:rFonts w:ascii="Times New Roman" w:hAnsi="Times New Roman" w:cs="Times New Roman"/>
          <w:i/>
          <w:iCs/>
          <w:color w:val="000000" w:themeColor="text1"/>
          <w:sz w:val="24"/>
          <w:szCs w:val="24"/>
          <w:lang w:bidi="ar-AE"/>
        </w:rPr>
        <w:t>сахрави</w:t>
      </w:r>
      <w:r w:rsidR="00910A12">
        <w:rPr>
          <w:rFonts w:ascii="Times New Roman" w:hAnsi="Times New Roman" w:cs="Times New Roman"/>
          <w:color w:val="000000" w:themeColor="text1"/>
          <w:sz w:val="24"/>
          <w:szCs w:val="24"/>
          <w:lang w:bidi="ar-AE"/>
        </w:rPr>
        <w:t xml:space="preserve">, находящихся вне лагерей беженцев, в том числе в других странах. </w:t>
      </w:r>
      <w:r w:rsidR="00D76CAE" w:rsidRPr="005528E1">
        <w:rPr>
          <w:rFonts w:ascii="Times New Roman" w:hAnsi="Times New Roman" w:cs="Times New Roman"/>
          <w:color w:val="000000" w:themeColor="text1"/>
          <w:sz w:val="24"/>
          <w:szCs w:val="24"/>
          <w:lang w:bidi="ar-AE"/>
        </w:rPr>
        <w:t xml:space="preserve">Численность </w:t>
      </w:r>
      <w:r w:rsidR="00D76CAE" w:rsidRPr="0074724D">
        <w:rPr>
          <w:rFonts w:ascii="Times New Roman" w:hAnsi="Times New Roman" w:cs="Times New Roman"/>
          <w:i/>
          <w:iCs/>
          <w:color w:val="000000" w:themeColor="text1"/>
          <w:sz w:val="24"/>
          <w:szCs w:val="24"/>
          <w:lang w:bidi="ar-AE"/>
        </w:rPr>
        <w:t>сахрави</w:t>
      </w:r>
      <w:r w:rsidR="00D76CAE" w:rsidRPr="005528E1">
        <w:rPr>
          <w:rFonts w:ascii="Times New Roman" w:hAnsi="Times New Roman" w:cs="Times New Roman"/>
          <w:color w:val="000000" w:themeColor="text1"/>
          <w:sz w:val="24"/>
          <w:szCs w:val="24"/>
          <w:lang w:bidi="ar-AE"/>
        </w:rPr>
        <w:t xml:space="preserve"> с момента возникновения лагерей беженцев остается </w:t>
      </w:r>
      <w:r w:rsidR="00FC6700">
        <w:rPr>
          <w:rFonts w:ascii="Times New Roman" w:hAnsi="Times New Roman" w:cs="Times New Roman"/>
          <w:color w:val="000000" w:themeColor="text1"/>
          <w:sz w:val="24"/>
          <w:szCs w:val="24"/>
          <w:lang w:bidi="ar-AE"/>
        </w:rPr>
        <w:t>предметом дискуссий, поскольку Ф</w:t>
      </w:r>
      <w:r w:rsidR="00D76CAE" w:rsidRPr="005528E1">
        <w:rPr>
          <w:rFonts w:ascii="Times New Roman" w:hAnsi="Times New Roman" w:cs="Times New Roman"/>
          <w:color w:val="000000" w:themeColor="text1"/>
          <w:sz w:val="24"/>
          <w:szCs w:val="24"/>
          <w:lang w:bidi="ar-AE"/>
        </w:rPr>
        <w:t>ронт ПОЛИСАРИО и Алжир предоставляли разные данные и д</w:t>
      </w:r>
      <w:r w:rsidR="0074724D">
        <w:rPr>
          <w:rFonts w:ascii="Times New Roman" w:hAnsi="Times New Roman" w:cs="Times New Roman"/>
          <w:color w:val="000000" w:themeColor="text1"/>
          <w:sz w:val="24"/>
          <w:szCs w:val="24"/>
          <w:lang w:bidi="ar-AE"/>
        </w:rPr>
        <w:t>олгое время не давали разрешение</w:t>
      </w:r>
      <w:r w:rsidR="00D76CAE" w:rsidRPr="005528E1">
        <w:rPr>
          <w:rFonts w:ascii="Times New Roman" w:hAnsi="Times New Roman" w:cs="Times New Roman"/>
          <w:color w:val="000000" w:themeColor="text1"/>
          <w:sz w:val="24"/>
          <w:szCs w:val="24"/>
          <w:lang w:bidi="ar-AE"/>
        </w:rPr>
        <w:t xml:space="preserve"> на проведение переписи населения. Так, в 1976 году Алжир сообщил, что на его территорию прибыло 163 000 западносаха</w:t>
      </w:r>
      <w:r w:rsidR="00FC6700">
        <w:rPr>
          <w:rFonts w:ascii="Times New Roman" w:hAnsi="Times New Roman" w:cs="Times New Roman"/>
          <w:color w:val="000000" w:themeColor="text1"/>
          <w:sz w:val="24"/>
          <w:szCs w:val="24"/>
          <w:lang w:bidi="ar-AE"/>
        </w:rPr>
        <w:t>рских беженцев, в то время как Ф</w:t>
      </w:r>
      <w:r w:rsidR="00D76CAE" w:rsidRPr="005528E1">
        <w:rPr>
          <w:rFonts w:ascii="Times New Roman" w:hAnsi="Times New Roman" w:cs="Times New Roman"/>
          <w:color w:val="000000" w:themeColor="text1"/>
          <w:sz w:val="24"/>
          <w:szCs w:val="24"/>
          <w:lang w:bidi="ar-AE"/>
        </w:rPr>
        <w:t>ронт ПОЛИСАРИО в 1979 году предоставил данные о 110 000 беженцев</w:t>
      </w:r>
      <w:r w:rsidR="00EC316E" w:rsidRPr="005528E1">
        <w:rPr>
          <w:rStyle w:val="ab"/>
          <w:rFonts w:ascii="Times New Roman" w:hAnsi="Times New Roman" w:cs="Times New Roman"/>
          <w:color w:val="000000" w:themeColor="text1"/>
          <w:sz w:val="24"/>
          <w:szCs w:val="24"/>
          <w:lang w:bidi="ar-AE"/>
        </w:rPr>
        <w:footnoteReference w:id="170"/>
      </w:r>
      <w:r w:rsidR="00D76CAE" w:rsidRPr="005528E1">
        <w:rPr>
          <w:rFonts w:ascii="Times New Roman" w:hAnsi="Times New Roman" w:cs="Times New Roman"/>
          <w:color w:val="000000" w:themeColor="text1"/>
          <w:sz w:val="24"/>
          <w:szCs w:val="24"/>
          <w:lang w:bidi="ar-AE"/>
        </w:rPr>
        <w:t xml:space="preserve">. </w:t>
      </w:r>
      <w:r w:rsidR="00EC316E" w:rsidRPr="005528E1">
        <w:rPr>
          <w:rFonts w:ascii="Times New Roman" w:hAnsi="Times New Roman" w:cs="Times New Roman"/>
          <w:color w:val="000000" w:themeColor="text1"/>
          <w:sz w:val="24"/>
          <w:szCs w:val="24"/>
          <w:lang w:bidi="ar-AE"/>
        </w:rPr>
        <w:lastRenderedPageBreak/>
        <w:t>УВКБ ООН и ВПП серьезно расходились в оценках численности беженцев до 2000 года, поскольку УВКБ ООН пользовалась предоставленными ПОЛИСАРИО данными, а ВПП ориентировалась на собственные подсчеты</w:t>
      </w:r>
      <w:r w:rsidR="00EC316E" w:rsidRPr="005528E1">
        <w:rPr>
          <w:rStyle w:val="ab"/>
          <w:rFonts w:ascii="Times New Roman" w:hAnsi="Times New Roman" w:cs="Times New Roman"/>
          <w:color w:val="000000" w:themeColor="text1"/>
          <w:sz w:val="24"/>
          <w:szCs w:val="24"/>
          <w:lang w:bidi="ar-AE"/>
        </w:rPr>
        <w:footnoteReference w:id="171"/>
      </w:r>
      <w:r w:rsidR="00EC316E" w:rsidRPr="005528E1">
        <w:rPr>
          <w:rFonts w:ascii="Times New Roman" w:hAnsi="Times New Roman" w:cs="Times New Roman"/>
          <w:color w:val="000000" w:themeColor="text1"/>
          <w:sz w:val="24"/>
          <w:szCs w:val="24"/>
          <w:lang w:bidi="ar-AE"/>
        </w:rPr>
        <w:t>. Так, продовольственная помощь ВПП была рассчитана на 80 000 беженцев</w:t>
      </w:r>
      <w:r w:rsidR="00EC316E" w:rsidRPr="005528E1">
        <w:rPr>
          <w:rStyle w:val="ab"/>
          <w:rFonts w:ascii="Times New Roman" w:hAnsi="Times New Roman" w:cs="Times New Roman"/>
          <w:color w:val="000000" w:themeColor="text1"/>
          <w:sz w:val="24"/>
          <w:szCs w:val="24"/>
          <w:lang w:bidi="ar-AE"/>
        </w:rPr>
        <w:footnoteReference w:id="172"/>
      </w:r>
      <w:r w:rsidR="00EC316E" w:rsidRPr="005528E1">
        <w:rPr>
          <w:rFonts w:ascii="Times New Roman" w:hAnsi="Times New Roman" w:cs="Times New Roman"/>
          <w:color w:val="000000" w:themeColor="text1"/>
          <w:sz w:val="24"/>
          <w:szCs w:val="24"/>
          <w:lang w:bidi="ar-AE"/>
        </w:rPr>
        <w:t>, и только после появления множества отчетов и исследований о критической продовольственной проблеме в сообществе</w:t>
      </w:r>
      <w:r w:rsidR="00EC316E" w:rsidRPr="005528E1">
        <w:rPr>
          <w:rFonts w:ascii="Times New Roman" w:hAnsi="Times New Roman" w:cs="Times New Roman"/>
          <w:i/>
          <w:iCs/>
          <w:color w:val="000000" w:themeColor="text1"/>
          <w:sz w:val="24"/>
          <w:szCs w:val="24"/>
          <w:lang w:bidi="ar-AE"/>
        </w:rPr>
        <w:t xml:space="preserve"> сахрави</w:t>
      </w:r>
      <w:r w:rsidR="00EC316E" w:rsidRPr="005528E1">
        <w:rPr>
          <w:rFonts w:ascii="Times New Roman" w:hAnsi="Times New Roman" w:cs="Times New Roman"/>
          <w:color w:val="000000" w:themeColor="text1"/>
          <w:sz w:val="24"/>
          <w:szCs w:val="24"/>
          <w:lang w:bidi="ar-AE"/>
        </w:rPr>
        <w:t xml:space="preserve"> объемы помощи были расширены</w:t>
      </w:r>
      <w:r w:rsidR="00EC316E" w:rsidRPr="005528E1">
        <w:rPr>
          <w:rStyle w:val="ab"/>
          <w:rFonts w:ascii="Times New Roman" w:hAnsi="Times New Roman" w:cs="Times New Roman"/>
          <w:color w:val="000000" w:themeColor="text1"/>
          <w:sz w:val="24"/>
          <w:szCs w:val="24"/>
          <w:lang w:bidi="ar-AE"/>
        </w:rPr>
        <w:footnoteReference w:id="173"/>
      </w:r>
      <w:r w:rsidR="00EC316E" w:rsidRPr="005528E1">
        <w:rPr>
          <w:rFonts w:ascii="Times New Roman" w:hAnsi="Times New Roman" w:cs="Times New Roman"/>
          <w:color w:val="000000" w:themeColor="text1"/>
          <w:sz w:val="24"/>
          <w:szCs w:val="24"/>
          <w:lang w:bidi="ar-AE"/>
        </w:rPr>
        <w:t>. Любые попытки проведения переписи населен</w:t>
      </w:r>
      <w:r w:rsidR="0074724D">
        <w:rPr>
          <w:rFonts w:ascii="Times New Roman" w:hAnsi="Times New Roman" w:cs="Times New Roman"/>
          <w:color w:val="000000" w:themeColor="text1"/>
          <w:sz w:val="24"/>
          <w:szCs w:val="24"/>
          <w:lang w:bidi="ar-AE"/>
        </w:rPr>
        <w:t>ия М</w:t>
      </w:r>
      <w:r w:rsidR="00FC6700">
        <w:rPr>
          <w:rFonts w:ascii="Times New Roman" w:hAnsi="Times New Roman" w:cs="Times New Roman"/>
          <w:color w:val="000000" w:themeColor="text1"/>
          <w:sz w:val="24"/>
          <w:szCs w:val="24"/>
          <w:lang w:bidi="ar-AE"/>
        </w:rPr>
        <w:t xml:space="preserve">иссией </w:t>
      </w:r>
      <w:r w:rsidR="0074724D">
        <w:rPr>
          <w:rFonts w:ascii="Times New Roman" w:hAnsi="Times New Roman" w:cs="Times New Roman"/>
          <w:color w:val="000000" w:themeColor="text1"/>
          <w:sz w:val="24"/>
          <w:szCs w:val="24"/>
          <w:lang w:bidi="ar-AE"/>
        </w:rPr>
        <w:t>ООН по организации референдума в Западной Сахаре</w:t>
      </w:r>
      <w:r w:rsidR="00C30733">
        <w:rPr>
          <w:rFonts w:ascii="Times New Roman" w:hAnsi="Times New Roman" w:cs="Times New Roman"/>
          <w:color w:val="000000" w:themeColor="text1"/>
          <w:sz w:val="24"/>
          <w:szCs w:val="24"/>
          <w:lang w:bidi="ar-AE"/>
        </w:rPr>
        <w:t xml:space="preserve"> (МООНРЗС)</w:t>
      </w:r>
      <w:r w:rsidR="0074724D">
        <w:rPr>
          <w:rFonts w:ascii="Times New Roman" w:hAnsi="Times New Roman" w:cs="Times New Roman"/>
          <w:color w:val="000000" w:themeColor="text1"/>
          <w:sz w:val="24"/>
          <w:szCs w:val="24"/>
          <w:lang w:bidi="ar-AE"/>
        </w:rPr>
        <w:t xml:space="preserve"> </w:t>
      </w:r>
      <w:r w:rsidR="00FC6700">
        <w:rPr>
          <w:rFonts w:ascii="Times New Roman" w:hAnsi="Times New Roman" w:cs="Times New Roman"/>
          <w:color w:val="000000" w:themeColor="text1"/>
          <w:sz w:val="24"/>
          <w:szCs w:val="24"/>
          <w:lang w:bidi="ar-AE"/>
        </w:rPr>
        <w:t>без участия Ф</w:t>
      </w:r>
      <w:r w:rsidR="00EC316E" w:rsidRPr="005528E1">
        <w:rPr>
          <w:rFonts w:ascii="Times New Roman" w:hAnsi="Times New Roman" w:cs="Times New Roman"/>
          <w:color w:val="000000" w:themeColor="text1"/>
          <w:sz w:val="24"/>
          <w:szCs w:val="24"/>
          <w:lang w:bidi="ar-AE"/>
        </w:rPr>
        <w:t>ронта ПОЛИСАРИО в годы подготовки референдума</w:t>
      </w:r>
      <w:r w:rsidR="0074724D">
        <w:rPr>
          <w:rFonts w:ascii="Times New Roman" w:hAnsi="Times New Roman" w:cs="Times New Roman"/>
          <w:color w:val="000000" w:themeColor="text1"/>
          <w:sz w:val="24"/>
          <w:szCs w:val="24"/>
          <w:lang w:bidi="ar-AE"/>
        </w:rPr>
        <w:t xml:space="preserve"> о статусе Западной Сахары</w:t>
      </w:r>
      <w:r w:rsidR="00EC316E" w:rsidRPr="005528E1">
        <w:rPr>
          <w:rFonts w:ascii="Times New Roman" w:hAnsi="Times New Roman" w:cs="Times New Roman"/>
          <w:color w:val="000000" w:themeColor="text1"/>
          <w:sz w:val="24"/>
          <w:szCs w:val="24"/>
          <w:lang w:bidi="ar-AE"/>
        </w:rPr>
        <w:t xml:space="preserve"> оказались безуспешными</w:t>
      </w:r>
      <w:r w:rsidR="00EC316E" w:rsidRPr="005528E1">
        <w:rPr>
          <w:rStyle w:val="ab"/>
          <w:rFonts w:ascii="Times New Roman" w:hAnsi="Times New Roman" w:cs="Times New Roman"/>
          <w:color w:val="000000" w:themeColor="text1"/>
          <w:sz w:val="24"/>
          <w:szCs w:val="24"/>
          <w:lang w:bidi="ar-AE"/>
        </w:rPr>
        <w:footnoteReference w:id="174"/>
      </w:r>
      <w:r w:rsidR="00EC316E" w:rsidRPr="005528E1">
        <w:rPr>
          <w:rFonts w:ascii="Times New Roman" w:hAnsi="Times New Roman" w:cs="Times New Roman"/>
          <w:color w:val="000000" w:themeColor="text1"/>
          <w:sz w:val="24"/>
          <w:szCs w:val="24"/>
          <w:lang w:bidi="ar-AE"/>
        </w:rPr>
        <w:t>, так как перед движением за независимость стояла задача получить как можно больше голосов в свою пользу, а при проведении подсчета избирателей существовала высокая вероятность того, что электоральная база</w:t>
      </w:r>
      <w:r w:rsidR="00DD7881" w:rsidRPr="005528E1">
        <w:rPr>
          <w:rFonts w:ascii="Times New Roman" w:hAnsi="Times New Roman" w:cs="Times New Roman"/>
          <w:color w:val="000000" w:themeColor="text1"/>
          <w:sz w:val="24"/>
          <w:szCs w:val="24"/>
          <w:lang w:bidi="ar-AE"/>
        </w:rPr>
        <w:t xml:space="preserve"> ПОЛИСАРИО</w:t>
      </w:r>
      <w:r w:rsidR="00EC316E" w:rsidRPr="005528E1">
        <w:rPr>
          <w:rFonts w:ascii="Times New Roman" w:hAnsi="Times New Roman" w:cs="Times New Roman"/>
          <w:color w:val="000000" w:themeColor="text1"/>
          <w:sz w:val="24"/>
          <w:szCs w:val="24"/>
          <w:lang w:bidi="ar-AE"/>
        </w:rPr>
        <w:t xml:space="preserve"> окажется существенно меньше заявленной. </w:t>
      </w:r>
    </w:p>
    <w:p w14:paraId="6C00E826" w14:textId="77777777" w:rsidR="002807CF" w:rsidRPr="005528E1" w:rsidRDefault="002807CF" w:rsidP="00C6623C">
      <w:pPr>
        <w:spacing w:after="0" w:line="360" w:lineRule="auto"/>
        <w:ind w:firstLine="708"/>
        <w:jc w:val="both"/>
        <w:rPr>
          <w:rFonts w:ascii="Times New Roman" w:hAnsi="Times New Roman" w:cs="Times New Roman"/>
          <w:color w:val="000000" w:themeColor="text1"/>
          <w:sz w:val="24"/>
          <w:szCs w:val="24"/>
          <w:lang w:bidi="ar-AE"/>
        </w:rPr>
      </w:pPr>
      <w:r w:rsidRPr="005528E1">
        <w:rPr>
          <w:rFonts w:ascii="Times New Roman" w:hAnsi="Times New Roman" w:cs="Times New Roman"/>
          <w:color w:val="000000" w:themeColor="text1"/>
          <w:sz w:val="24"/>
          <w:szCs w:val="24"/>
          <w:lang w:bidi="ar-AE"/>
        </w:rPr>
        <w:t>Тр</w:t>
      </w:r>
      <w:r w:rsidR="004E4A50" w:rsidRPr="005528E1">
        <w:rPr>
          <w:rFonts w:ascii="Times New Roman" w:hAnsi="Times New Roman" w:cs="Times New Roman"/>
          <w:color w:val="000000" w:themeColor="text1"/>
          <w:sz w:val="24"/>
          <w:szCs w:val="24"/>
          <w:lang w:bidi="ar-AE"/>
        </w:rPr>
        <w:t xml:space="preserve">адиционно популярным направлением при изучении сообщества </w:t>
      </w:r>
      <w:r w:rsidR="004E4A50" w:rsidRPr="005528E1">
        <w:rPr>
          <w:rFonts w:ascii="Times New Roman" w:hAnsi="Times New Roman" w:cs="Times New Roman"/>
          <w:i/>
          <w:iCs/>
          <w:color w:val="000000" w:themeColor="text1"/>
          <w:sz w:val="24"/>
          <w:szCs w:val="24"/>
          <w:lang w:bidi="ar-AE"/>
        </w:rPr>
        <w:t xml:space="preserve">сахрави </w:t>
      </w:r>
      <w:r w:rsidR="004E4A50" w:rsidRPr="005528E1">
        <w:rPr>
          <w:rFonts w:ascii="Times New Roman" w:hAnsi="Times New Roman" w:cs="Times New Roman"/>
          <w:color w:val="000000" w:themeColor="text1"/>
          <w:sz w:val="24"/>
          <w:szCs w:val="24"/>
          <w:lang w:bidi="ar-AE"/>
        </w:rPr>
        <w:t>остаются гендерные исследования</w:t>
      </w:r>
      <w:r w:rsidR="004E4A50" w:rsidRPr="005528E1">
        <w:rPr>
          <w:rStyle w:val="ab"/>
          <w:rFonts w:ascii="Times New Roman" w:hAnsi="Times New Roman" w:cs="Times New Roman"/>
          <w:color w:val="000000" w:themeColor="text1"/>
          <w:sz w:val="24"/>
          <w:szCs w:val="24"/>
          <w:lang w:bidi="ar-AE"/>
        </w:rPr>
        <w:footnoteReference w:id="175"/>
      </w:r>
      <w:r w:rsidR="004E4A50" w:rsidRPr="005528E1">
        <w:rPr>
          <w:rFonts w:ascii="Times New Roman" w:hAnsi="Times New Roman" w:cs="Times New Roman"/>
          <w:color w:val="000000" w:themeColor="text1"/>
          <w:sz w:val="24"/>
          <w:szCs w:val="24"/>
          <w:lang w:bidi="ar-AE"/>
        </w:rPr>
        <w:t>, что связано со сложившейся ролью женщин-</w:t>
      </w:r>
      <w:r w:rsidR="004E4A50" w:rsidRPr="005528E1">
        <w:rPr>
          <w:rFonts w:ascii="Times New Roman" w:hAnsi="Times New Roman" w:cs="Times New Roman"/>
          <w:i/>
          <w:iCs/>
          <w:color w:val="000000" w:themeColor="text1"/>
          <w:sz w:val="24"/>
          <w:szCs w:val="24"/>
          <w:lang w:bidi="ar-AE"/>
        </w:rPr>
        <w:t xml:space="preserve">сахрави </w:t>
      </w:r>
      <w:r w:rsidR="004E4A50" w:rsidRPr="005528E1">
        <w:rPr>
          <w:rFonts w:ascii="Times New Roman" w:hAnsi="Times New Roman" w:cs="Times New Roman"/>
          <w:color w:val="000000" w:themeColor="text1"/>
          <w:sz w:val="24"/>
          <w:szCs w:val="24"/>
          <w:lang w:bidi="ar-AE"/>
        </w:rPr>
        <w:t>в обществе.</w:t>
      </w:r>
      <w:r w:rsidR="00171269" w:rsidRPr="005528E1">
        <w:rPr>
          <w:rFonts w:ascii="Times New Roman" w:hAnsi="Times New Roman" w:cs="Times New Roman"/>
          <w:color w:val="000000" w:themeColor="text1"/>
          <w:sz w:val="24"/>
          <w:szCs w:val="24"/>
          <w:lang w:bidi="ar-AE"/>
        </w:rPr>
        <w:t xml:space="preserve"> «Женский вопрос» будет более подробно рассмотрен в следующем параграфе, однако сейчас следует отметить вклад женщин в развитие лагерей беженцев на ранних этапах. Во второй половине 1970-х гг. именно на плечи женщин легла значительная часть обязанностей по строительству лагерей,</w:t>
      </w:r>
      <w:r w:rsidR="006B5FFA" w:rsidRPr="005528E1">
        <w:rPr>
          <w:rFonts w:ascii="Times New Roman" w:hAnsi="Times New Roman" w:cs="Times New Roman"/>
          <w:color w:val="000000" w:themeColor="text1"/>
          <w:sz w:val="24"/>
          <w:szCs w:val="24"/>
          <w:lang w:bidi="ar-AE"/>
        </w:rPr>
        <w:t xml:space="preserve"> организации их управления, ведению хозяйства, руководством школами и иным вопросах, что было напрямую связано с участием мужчин в военных действиях в указанный период</w:t>
      </w:r>
      <w:r w:rsidR="006B5FFA" w:rsidRPr="005528E1">
        <w:rPr>
          <w:rStyle w:val="ab"/>
          <w:rFonts w:ascii="Times New Roman" w:hAnsi="Times New Roman" w:cs="Times New Roman"/>
          <w:color w:val="000000" w:themeColor="text1"/>
          <w:sz w:val="24"/>
          <w:szCs w:val="24"/>
          <w:lang w:bidi="ar-AE"/>
        </w:rPr>
        <w:footnoteReference w:id="176"/>
      </w:r>
      <w:r w:rsidR="006B5FFA" w:rsidRPr="005528E1">
        <w:rPr>
          <w:rFonts w:ascii="Times New Roman" w:hAnsi="Times New Roman" w:cs="Times New Roman"/>
          <w:color w:val="000000" w:themeColor="text1"/>
          <w:sz w:val="24"/>
          <w:szCs w:val="24"/>
          <w:lang w:bidi="ar-AE"/>
        </w:rPr>
        <w:t>. Кроме того, следует добавить, что женщинам в обществе кочевников в</w:t>
      </w:r>
      <w:r w:rsidR="00DD7881" w:rsidRPr="005528E1">
        <w:rPr>
          <w:rFonts w:ascii="Times New Roman" w:hAnsi="Times New Roman" w:cs="Times New Roman"/>
          <w:color w:val="000000" w:themeColor="text1"/>
          <w:sz w:val="24"/>
          <w:szCs w:val="24"/>
          <w:lang w:bidi="ar-AE"/>
        </w:rPr>
        <w:t xml:space="preserve"> целом</w:t>
      </w:r>
      <w:r w:rsidR="006B5FFA" w:rsidRPr="005528E1">
        <w:rPr>
          <w:rFonts w:ascii="Times New Roman" w:hAnsi="Times New Roman" w:cs="Times New Roman"/>
          <w:color w:val="000000" w:themeColor="text1"/>
          <w:sz w:val="24"/>
          <w:szCs w:val="24"/>
          <w:lang w:bidi="ar-AE"/>
        </w:rPr>
        <w:t xml:space="preserve"> присуща более активная роль, чем в</w:t>
      </w:r>
      <w:r w:rsidR="00DD7881" w:rsidRPr="005528E1">
        <w:rPr>
          <w:rFonts w:ascii="Times New Roman" w:hAnsi="Times New Roman" w:cs="Times New Roman"/>
          <w:color w:val="000000" w:themeColor="text1"/>
          <w:sz w:val="24"/>
          <w:szCs w:val="24"/>
          <w:lang w:bidi="ar-AE"/>
        </w:rPr>
        <w:t xml:space="preserve"> более</w:t>
      </w:r>
      <w:r w:rsidR="006B5FFA" w:rsidRPr="005528E1">
        <w:rPr>
          <w:rFonts w:ascii="Times New Roman" w:hAnsi="Times New Roman" w:cs="Times New Roman"/>
          <w:color w:val="000000" w:themeColor="text1"/>
          <w:sz w:val="24"/>
          <w:szCs w:val="24"/>
          <w:lang w:bidi="ar-AE"/>
        </w:rPr>
        <w:t xml:space="preserve"> консервативных </w:t>
      </w:r>
      <w:r w:rsidR="006B5FFA" w:rsidRPr="005528E1">
        <w:rPr>
          <w:rFonts w:ascii="Times New Roman" w:hAnsi="Times New Roman" w:cs="Times New Roman"/>
          <w:color w:val="000000" w:themeColor="text1"/>
          <w:sz w:val="24"/>
          <w:szCs w:val="24"/>
          <w:lang w:bidi="ar-AE"/>
        </w:rPr>
        <w:lastRenderedPageBreak/>
        <w:t>оседлых обществах</w:t>
      </w:r>
      <w:r w:rsidR="006B5FFA" w:rsidRPr="005528E1">
        <w:rPr>
          <w:rStyle w:val="ab"/>
          <w:rFonts w:ascii="Times New Roman" w:hAnsi="Times New Roman" w:cs="Times New Roman"/>
          <w:color w:val="000000" w:themeColor="text1"/>
          <w:sz w:val="24"/>
          <w:szCs w:val="24"/>
          <w:lang w:bidi="ar-AE"/>
        </w:rPr>
        <w:footnoteReference w:id="177"/>
      </w:r>
      <w:r w:rsidR="006B5FFA" w:rsidRPr="005528E1">
        <w:rPr>
          <w:rFonts w:ascii="Times New Roman" w:hAnsi="Times New Roman" w:cs="Times New Roman"/>
          <w:color w:val="000000" w:themeColor="text1"/>
          <w:sz w:val="24"/>
          <w:szCs w:val="24"/>
          <w:lang w:bidi="ar-AE"/>
        </w:rPr>
        <w:t xml:space="preserve">. </w:t>
      </w:r>
      <w:r w:rsidR="000B442E">
        <w:rPr>
          <w:rFonts w:ascii="Times New Roman" w:hAnsi="Times New Roman" w:cs="Times New Roman"/>
          <w:color w:val="000000" w:themeColor="text1"/>
          <w:sz w:val="24"/>
          <w:szCs w:val="24"/>
          <w:lang w:bidi="ar-AE"/>
        </w:rPr>
        <w:t xml:space="preserve">Кочевые женщины </w:t>
      </w:r>
      <w:r w:rsidR="006B5FFA" w:rsidRPr="005528E1">
        <w:rPr>
          <w:rFonts w:ascii="Times New Roman" w:hAnsi="Times New Roman" w:cs="Times New Roman"/>
          <w:color w:val="000000" w:themeColor="text1"/>
          <w:sz w:val="24"/>
          <w:szCs w:val="24"/>
          <w:lang w:bidi="ar-AE"/>
        </w:rPr>
        <w:t xml:space="preserve">вовлечены в физическую работу, ухаживают за скотом, а во время отсутствия своих братьев, отцов и мужей осуществляют полное руководство стоянкой своей семьи. Хотя с перемещением западносахарских </w:t>
      </w:r>
      <w:r w:rsidR="006B5FFA" w:rsidRPr="00A0011D">
        <w:rPr>
          <w:rFonts w:ascii="Times New Roman" w:hAnsi="Times New Roman" w:cs="Times New Roman"/>
          <w:i/>
          <w:iCs/>
          <w:color w:val="000000" w:themeColor="text1"/>
          <w:sz w:val="24"/>
          <w:szCs w:val="24"/>
          <w:lang w:bidi="ar-AE"/>
        </w:rPr>
        <w:t>сахрави</w:t>
      </w:r>
      <w:r w:rsidR="006B5FFA" w:rsidRPr="005528E1">
        <w:rPr>
          <w:rFonts w:ascii="Times New Roman" w:hAnsi="Times New Roman" w:cs="Times New Roman"/>
          <w:color w:val="000000" w:themeColor="text1"/>
          <w:sz w:val="24"/>
          <w:szCs w:val="24"/>
          <w:lang w:bidi="ar-AE"/>
        </w:rPr>
        <w:t xml:space="preserve"> в Тиндуф произошли серьезные изменения в укладе их жизни, самым серьезным из которых стал переход от кочевого образа жизни в оседлый, традиционная роль женщин наряду с военной обстановкой обусловили их активную включенность в строительство лагерей беженцев и управление ими. </w:t>
      </w:r>
    </w:p>
    <w:p w14:paraId="79D6F6B5" w14:textId="07BD8925" w:rsidR="000B5040" w:rsidRPr="005528E1" w:rsidRDefault="004722C5" w:rsidP="00C6623C">
      <w:pPr>
        <w:spacing w:after="0" w:line="360" w:lineRule="auto"/>
        <w:ind w:firstLine="708"/>
        <w:jc w:val="both"/>
        <w:rPr>
          <w:rFonts w:ascii="Times New Roman" w:hAnsi="Times New Roman" w:cs="Times New Roman"/>
          <w:color w:val="000000" w:themeColor="text1"/>
          <w:sz w:val="24"/>
          <w:szCs w:val="24"/>
          <w:lang w:bidi="ar-AE"/>
        </w:rPr>
      </w:pPr>
      <w:r w:rsidRPr="005528E1">
        <w:rPr>
          <w:rFonts w:ascii="Times New Roman" w:hAnsi="Times New Roman" w:cs="Times New Roman"/>
          <w:color w:val="000000" w:themeColor="text1"/>
          <w:sz w:val="24"/>
          <w:szCs w:val="24"/>
          <w:lang w:bidi="ar-AE"/>
        </w:rPr>
        <w:t>Каждый лагерь управляется</w:t>
      </w:r>
      <w:r w:rsidR="00230289" w:rsidRPr="005528E1">
        <w:rPr>
          <w:rFonts w:ascii="Times New Roman" w:hAnsi="Times New Roman" w:cs="Times New Roman"/>
          <w:color w:val="FF0000"/>
          <w:sz w:val="24"/>
          <w:szCs w:val="24"/>
          <w:lang w:bidi="ar-AE"/>
        </w:rPr>
        <w:t xml:space="preserve"> </w:t>
      </w:r>
      <w:r w:rsidR="00230289" w:rsidRPr="005528E1">
        <w:rPr>
          <w:rFonts w:ascii="Times New Roman" w:hAnsi="Times New Roman" w:cs="Times New Roman"/>
          <w:color w:val="000000" w:themeColor="text1"/>
          <w:sz w:val="24"/>
          <w:szCs w:val="24"/>
          <w:lang w:val="en-US" w:bidi="ar-AE"/>
        </w:rPr>
        <w:t>w</w:t>
      </w:r>
      <w:r w:rsidR="00230289" w:rsidRPr="005528E1">
        <w:rPr>
          <w:rFonts w:ascii="Times New Roman" w:hAnsi="Times New Roman" w:cs="Times New Roman"/>
          <w:color w:val="000000" w:themeColor="text1"/>
          <w:sz w:val="24"/>
          <w:szCs w:val="24"/>
          <w:lang w:bidi="ar-AE"/>
        </w:rPr>
        <w:t>ā</w:t>
      </w:r>
      <w:r w:rsidR="00ED1944" w:rsidRPr="005528E1">
        <w:rPr>
          <w:rFonts w:ascii="Times New Roman" w:hAnsi="Times New Roman" w:cs="Times New Roman"/>
          <w:color w:val="000000" w:themeColor="text1"/>
          <w:sz w:val="24"/>
          <w:szCs w:val="24"/>
          <w:lang w:val="en-US" w:bidi="ar-AE"/>
        </w:rPr>
        <w:t>l</w:t>
      </w:r>
      <w:r w:rsidR="00ED1944" w:rsidRPr="005528E1">
        <w:rPr>
          <w:rFonts w:ascii="Times New Roman" w:hAnsi="Times New Roman" w:cs="Times New Roman"/>
          <w:color w:val="222222"/>
          <w:sz w:val="24"/>
          <w:szCs w:val="24"/>
          <w:shd w:val="clear" w:color="auto" w:fill="FFFFFF"/>
        </w:rPr>
        <w:t xml:space="preserve">ī </w:t>
      </w:r>
      <w:r w:rsidR="00ED1944" w:rsidRPr="005528E1">
        <w:rPr>
          <w:rFonts w:ascii="Times New Roman" w:hAnsi="Times New Roman" w:cs="Times New Roman"/>
          <w:color w:val="222222"/>
          <w:sz w:val="24"/>
          <w:szCs w:val="24"/>
          <w:shd w:val="clear" w:color="auto" w:fill="FFFFFF"/>
          <w:lang w:bidi="ar-AE"/>
        </w:rPr>
        <w:t>(</w:t>
      </w:r>
      <w:r w:rsidR="00ED1944" w:rsidRPr="005528E1">
        <w:rPr>
          <w:rFonts w:ascii="Times New Roman" w:hAnsi="Times New Roman" w:cs="Times New Roman"/>
          <w:color w:val="000000" w:themeColor="text1"/>
          <w:sz w:val="24"/>
          <w:szCs w:val="24"/>
          <w:rtl/>
          <w:lang w:bidi="ar-AE"/>
        </w:rPr>
        <w:t>والي</w:t>
      </w:r>
      <w:r w:rsidR="00ED1944" w:rsidRPr="005528E1">
        <w:rPr>
          <w:rFonts w:ascii="Times New Roman" w:hAnsi="Times New Roman" w:cs="Times New Roman"/>
          <w:color w:val="222222"/>
          <w:sz w:val="24"/>
          <w:szCs w:val="24"/>
          <w:shd w:val="clear" w:color="auto" w:fill="FFFFFF"/>
          <w:lang w:bidi="ar-AE"/>
        </w:rPr>
        <w:t xml:space="preserve">) </w:t>
      </w:r>
      <w:r w:rsidRPr="005528E1">
        <w:rPr>
          <w:rFonts w:ascii="Times New Roman" w:hAnsi="Times New Roman" w:cs="Times New Roman"/>
          <w:color w:val="000000" w:themeColor="text1"/>
          <w:sz w:val="24"/>
          <w:szCs w:val="24"/>
          <w:lang w:bidi="ar-AE"/>
        </w:rPr>
        <w:t xml:space="preserve">– вали или наместником, назначаемым </w:t>
      </w:r>
      <w:r w:rsidR="00A0011D">
        <w:rPr>
          <w:rFonts w:ascii="Times New Roman" w:hAnsi="Times New Roman" w:cs="Times New Roman"/>
          <w:color w:val="000000" w:themeColor="text1"/>
          <w:sz w:val="24"/>
          <w:szCs w:val="24"/>
          <w:lang w:bidi="ar-AE"/>
        </w:rPr>
        <w:t>генеральным секретарем Ф</w:t>
      </w:r>
      <w:r w:rsidR="00DD7881" w:rsidRPr="005528E1">
        <w:rPr>
          <w:rFonts w:ascii="Times New Roman" w:hAnsi="Times New Roman" w:cs="Times New Roman"/>
          <w:color w:val="000000" w:themeColor="text1"/>
          <w:sz w:val="24"/>
          <w:szCs w:val="24"/>
          <w:lang w:bidi="ar-AE"/>
        </w:rPr>
        <w:t xml:space="preserve">ронта ПОЛИСАРИО и </w:t>
      </w:r>
      <w:r w:rsidRPr="005528E1">
        <w:rPr>
          <w:rFonts w:ascii="Times New Roman" w:hAnsi="Times New Roman" w:cs="Times New Roman"/>
          <w:color w:val="000000" w:themeColor="text1"/>
          <w:sz w:val="24"/>
          <w:szCs w:val="24"/>
          <w:lang w:bidi="ar-AE"/>
        </w:rPr>
        <w:t>Президентом САДР, и «Лагерь 27 февраля» находится под административным управлением директора школы, которая стала основой для существования данного поселения,</w:t>
      </w:r>
      <w:r w:rsidRPr="005528E1">
        <w:rPr>
          <w:rStyle w:val="ab"/>
          <w:rFonts w:ascii="Times New Roman" w:hAnsi="Times New Roman" w:cs="Times New Roman"/>
          <w:color w:val="000000" w:themeColor="text1"/>
          <w:sz w:val="24"/>
          <w:szCs w:val="24"/>
          <w:lang w:bidi="ar-AE"/>
        </w:rPr>
        <w:footnoteReference w:id="178"/>
      </w:r>
      <w:r w:rsidRPr="005528E1">
        <w:rPr>
          <w:rFonts w:ascii="Times New Roman" w:hAnsi="Times New Roman" w:cs="Times New Roman"/>
          <w:color w:val="000000" w:themeColor="text1"/>
          <w:sz w:val="24"/>
          <w:szCs w:val="24"/>
          <w:lang w:bidi="ar-AE"/>
        </w:rPr>
        <w:t xml:space="preserve"> – Национальной женской школы.</w:t>
      </w:r>
      <w:r w:rsidR="00DD7881" w:rsidRPr="005528E1">
        <w:rPr>
          <w:rFonts w:ascii="Times New Roman" w:hAnsi="Times New Roman" w:cs="Times New Roman"/>
          <w:color w:val="000000" w:themeColor="text1"/>
          <w:sz w:val="24"/>
          <w:szCs w:val="24"/>
          <w:lang w:bidi="ar-AE"/>
        </w:rPr>
        <w:t xml:space="preserve"> Здесь необходимо отметить одно существенное отличие лагерей беженцев </w:t>
      </w:r>
      <w:r w:rsidR="00DD7881" w:rsidRPr="005528E1">
        <w:rPr>
          <w:rFonts w:ascii="Times New Roman" w:hAnsi="Times New Roman" w:cs="Times New Roman"/>
          <w:i/>
          <w:iCs/>
          <w:color w:val="000000" w:themeColor="text1"/>
          <w:sz w:val="24"/>
          <w:szCs w:val="24"/>
          <w:lang w:bidi="ar-AE"/>
        </w:rPr>
        <w:t>сахрави</w:t>
      </w:r>
      <w:r w:rsidR="00DD7881" w:rsidRPr="005528E1">
        <w:rPr>
          <w:rFonts w:ascii="Times New Roman" w:hAnsi="Times New Roman" w:cs="Times New Roman"/>
          <w:color w:val="000000" w:themeColor="text1"/>
          <w:sz w:val="24"/>
          <w:szCs w:val="24"/>
          <w:lang w:bidi="ar-AE"/>
        </w:rPr>
        <w:t xml:space="preserve"> от многих других существующих лагерей беженцев. В </w:t>
      </w:r>
      <w:r w:rsidR="00C53374" w:rsidRPr="005528E1">
        <w:rPr>
          <w:rFonts w:ascii="Times New Roman" w:hAnsi="Times New Roman" w:cs="Times New Roman"/>
          <w:color w:val="000000" w:themeColor="text1"/>
          <w:sz w:val="24"/>
          <w:szCs w:val="24"/>
          <w:lang w:bidi="ar-AE"/>
        </w:rPr>
        <w:t xml:space="preserve">предыдущей главе мы установили, что управлением лагерями беженцев занимаются принимающие государства и УВКБ ООН. На практике именно УВКБ ООН осуществляет реальные управленческие функции в лагерях беженцев, занимается возведением убежищ и иными вопросами организации поселений, но любые действия должны осуществляться с санкции государства и под его контролем. Лагеря </w:t>
      </w:r>
      <w:r w:rsidR="00C53374" w:rsidRPr="00A0011D">
        <w:rPr>
          <w:rFonts w:ascii="Times New Roman" w:hAnsi="Times New Roman" w:cs="Times New Roman"/>
          <w:i/>
          <w:iCs/>
          <w:color w:val="000000" w:themeColor="text1"/>
          <w:sz w:val="24"/>
          <w:szCs w:val="24"/>
          <w:lang w:bidi="ar-AE"/>
        </w:rPr>
        <w:t>сахрави</w:t>
      </w:r>
      <w:r w:rsidR="00C53374" w:rsidRPr="005528E1">
        <w:rPr>
          <w:rFonts w:ascii="Times New Roman" w:hAnsi="Times New Roman" w:cs="Times New Roman"/>
          <w:color w:val="000000" w:themeColor="text1"/>
          <w:sz w:val="24"/>
          <w:szCs w:val="24"/>
          <w:lang w:bidi="ar-AE"/>
        </w:rPr>
        <w:t xml:space="preserve"> в этом смысле представляют уникальную ситуацию, поскольку полное </w:t>
      </w:r>
      <w:r w:rsidR="00A0011D">
        <w:rPr>
          <w:rFonts w:ascii="Times New Roman" w:hAnsi="Times New Roman" w:cs="Times New Roman"/>
          <w:color w:val="000000" w:themeColor="text1"/>
          <w:sz w:val="24"/>
          <w:szCs w:val="24"/>
          <w:lang w:bidi="ar-AE"/>
        </w:rPr>
        <w:t>управлением ими осуществляется Ф</w:t>
      </w:r>
      <w:r w:rsidR="00C53374" w:rsidRPr="005528E1">
        <w:rPr>
          <w:rFonts w:ascii="Times New Roman" w:hAnsi="Times New Roman" w:cs="Times New Roman"/>
          <w:color w:val="000000" w:themeColor="text1"/>
          <w:sz w:val="24"/>
          <w:szCs w:val="24"/>
          <w:lang w:bidi="ar-AE"/>
        </w:rPr>
        <w:t xml:space="preserve">ронтом ПОЛИСАРИО. </w:t>
      </w:r>
      <w:r w:rsidR="005D62FA" w:rsidRPr="005528E1">
        <w:rPr>
          <w:rFonts w:ascii="Times New Roman" w:hAnsi="Times New Roman" w:cs="Times New Roman"/>
          <w:color w:val="000000" w:themeColor="text1"/>
          <w:sz w:val="24"/>
          <w:szCs w:val="24"/>
          <w:lang w:bidi="ar-AE"/>
        </w:rPr>
        <w:t>Де-факто, в 1970-е гг., когда из Западной Сахары начали прибывать пото</w:t>
      </w:r>
      <w:r w:rsidR="00A0011D">
        <w:rPr>
          <w:rFonts w:ascii="Times New Roman" w:hAnsi="Times New Roman" w:cs="Times New Roman"/>
          <w:color w:val="000000" w:themeColor="text1"/>
          <w:sz w:val="24"/>
          <w:szCs w:val="24"/>
          <w:lang w:bidi="ar-AE"/>
        </w:rPr>
        <w:t>ки беженцев, Алжир предоставил Ф</w:t>
      </w:r>
      <w:r w:rsidR="005D62FA" w:rsidRPr="005528E1">
        <w:rPr>
          <w:rFonts w:ascii="Times New Roman" w:hAnsi="Times New Roman" w:cs="Times New Roman"/>
          <w:color w:val="000000" w:themeColor="text1"/>
          <w:sz w:val="24"/>
          <w:szCs w:val="24"/>
          <w:lang w:bidi="ar-AE"/>
        </w:rPr>
        <w:t>ронту ПОЛИСАРИО свою территорию под управление и делегировал свои суверенные функции</w:t>
      </w:r>
      <w:r w:rsidR="005D6175" w:rsidRPr="005528E1">
        <w:rPr>
          <w:rStyle w:val="ab"/>
          <w:rFonts w:ascii="Times New Roman" w:hAnsi="Times New Roman" w:cs="Times New Roman"/>
          <w:color w:val="000000" w:themeColor="text1"/>
          <w:sz w:val="24"/>
          <w:szCs w:val="24"/>
          <w:lang w:bidi="ar-AE"/>
        </w:rPr>
        <w:footnoteReference w:id="179"/>
      </w:r>
      <w:r w:rsidR="005D62FA" w:rsidRPr="005528E1">
        <w:rPr>
          <w:rFonts w:ascii="Times New Roman" w:hAnsi="Times New Roman" w:cs="Times New Roman"/>
          <w:color w:val="000000" w:themeColor="text1"/>
          <w:sz w:val="24"/>
          <w:szCs w:val="24"/>
          <w:lang w:bidi="ar-AE"/>
        </w:rPr>
        <w:t xml:space="preserve">. </w:t>
      </w:r>
      <w:r w:rsidR="000B5040" w:rsidRPr="005528E1">
        <w:rPr>
          <w:rFonts w:ascii="Times New Roman" w:hAnsi="Times New Roman" w:cs="Times New Roman"/>
          <w:color w:val="000000" w:themeColor="text1"/>
          <w:sz w:val="24"/>
          <w:szCs w:val="24"/>
          <w:lang w:bidi="ar-AE"/>
        </w:rPr>
        <w:t xml:space="preserve">Фронт ПОЛИСАРИО </w:t>
      </w:r>
      <w:r w:rsidR="00445F2C" w:rsidRPr="005528E1">
        <w:rPr>
          <w:rFonts w:ascii="Times New Roman" w:hAnsi="Times New Roman" w:cs="Times New Roman"/>
          <w:color w:val="000000" w:themeColor="text1"/>
          <w:sz w:val="24"/>
          <w:szCs w:val="24"/>
          <w:lang w:bidi="ar-AE"/>
        </w:rPr>
        <w:t xml:space="preserve">самостоятельно </w:t>
      </w:r>
      <w:r w:rsidR="000B5040" w:rsidRPr="005528E1">
        <w:rPr>
          <w:rFonts w:ascii="Times New Roman" w:hAnsi="Times New Roman" w:cs="Times New Roman"/>
          <w:color w:val="000000" w:themeColor="text1"/>
          <w:sz w:val="24"/>
          <w:szCs w:val="24"/>
          <w:lang w:bidi="ar-AE"/>
        </w:rPr>
        <w:t>занимается административным управлением</w:t>
      </w:r>
      <w:r w:rsidR="00445F2C" w:rsidRPr="005528E1">
        <w:rPr>
          <w:rFonts w:ascii="Times New Roman" w:hAnsi="Times New Roman" w:cs="Times New Roman"/>
          <w:color w:val="000000" w:themeColor="text1"/>
          <w:sz w:val="24"/>
          <w:szCs w:val="24"/>
          <w:lang w:bidi="ar-AE"/>
        </w:rPr>
        <w:t xml:space="preserve"> лагерей</w:t>
      </w:r>
      <w:r w:rsidR="000B5040" w:rsidRPr="005528E1">
        <w:rPr>
          <w:rFonts w:ascii="Times New Roman" w:hAnsi="Times New Roman" w:cs="Times New Roman"/>
          <w:color w:val="000000" w:themeColor="text1"/>
          <w:sz w:val="24"/>
          <w:szCs w:val="24"/>
          <w:lang w:bidi="ar-AE"/>
        </w:rPr>
        <w:t xml:space="preserve">, осуществляет политическую власть и имеет полномочия исполнительной, законодательной и судебной ветвей власти, занимается защитой прав человека, имеет свои военные силы и обладает высокой степенью самостоятельности в лагерях беженцев </w:t>
      </w:r>
      <w:r w:rsidR="00A0011D">
        <w:rPr>
          <w:rFonts w:ascii="Times New Roman" w:hAnsi="Times New Roman" w:cs="Times New Roman"/>
          <w:i/>
          <w:iCs/>
          <w:color w:val="000000" w:themeColor="text1"/>
          <w:sz w:val="24"/>
          <w:szCs w:val="24"/>
          <w:lang w:bidi="ar-AE"/>
        </w:rPr>
        <w:t>сахрави</w:t>
      </w:r>
      <w:r w:rsidR="000B5040" w:rsidRPr="005528E1">
        <w:rPr>
          <w:rStyle w:val="ab"/>
          <w:rFonts w:ascii="Times New Roman" w:hAnsi="Times New Roman" w:cs="Times New Roman"/>
          <w:color w:val="000000" w:themeColor="text1"/>
          <w:sz w:val="24"/>
          <w:szCs w:val="24"/>
          <w:lang w:bidi="ar-AE"/>
        </w:rPr>
        <w:footnoteReference w:id="180"/>
      </w:r>
      <w:r w:rsidR="000B5040" w:rsidRPr="005528E1">
        <w:rPr>
          <w:rFonts w:ascii="Times New Roman" w:hAnsi="Times New Roman" w:cs="Times New Roman"/>
          <w:color w:val="000000" w:themeColor="text1"/>
          <w:sz w:val="24"/>
          <w:szCs w:val="24"/>
          <w:lang w:bidi="ar-AE"/>
        </w:rPr>
        <w:t xml:space="preserve">. </w:t>
      </w:r>
      <w:r w:rsidR="005D6175" w:rsidRPr="005528E1">
        <w:rPr>
          <w:rFonts w:ascii="Times New Roman" w:hAnsi="Times New Roman" w:cs="Times New Roman"/>
          <w:color w:val="000000" w:themeColor="text1"/>
          <w:sz w:val="24"/>
          <w:szCs w:val="24"/>
          <w:lang w:bidi="ar-AE"/>
        </w:rPr>
        <w:t xml:space="preserve">В связи с такого рода делегированием своих полномочий со </w:t>
      </w:r>
      <w:r w:rsidR="005D6175" w:rsidRPr="005528E1">
        <w:rPr>
          <w:rFonts w:ascii="Times New Roman" w:hAnsi="Times New Roman" w:cs="Times New Roman"/>
          <w:color w:val="000000" w:themeColor="text1"/>
          <w:sz w:val="24"/>
          <w:szCs w:val="24"/>
          <w:lang w:bidi="ar-AE"/>
        </w:rPr>
        <w:lastRenderedPageBreak/>
        <w:t xml:space="preserve">стороны принимающего беженцев Алжира, лагеря беженцев </w:t>
      </w:r>
      <w:r w:rsidR="005D6175" w:rsidRPr="006F4818">
        <w:rPr>
          <w:rFonts w:ascii="Times New Roman" w:hAnsi="Times New Roman" w:cs="Times New Roman"/>
          <w:i/>
          <w:iCs/>
          <w:color w:val="000000" w:themeColor="text1"/>
          <w:sz w:val="24"/>
          <w:szCs w:val="24"/>
          <w:lang w:bidi="ar-AE"/>
        </w:rPr>
        <w:t>сахрави</w:t>
      </w:r>
      <w:r w:rsidR="005D6175" w:rsidRPr="005528E1">
        <w:rPr>
          <w:rFonts w:ascii="Times New Roman" w:hAnsi="Times New Roman" w:cs="Times New Roman"/>
          <w:color w:val="000000" w:themeColor="text1"/>
          <w:sz w:val="24"/>
          <w:szCs w:val="24"/>
          <w:lang w:bidi="ar-AE"/>
        </w:rPr>
        <w:t xml:space="preserve"> можно назвать «государством в государстве»</w:t>
      </w:r>
      <w:r w:rsidR="005D6175" w:rsidRPr="005528E1">
        <w:rPr>
          <w:rStyle w:val="ab"/>
          <w:rFonts w:ascii="Times New Roman" w:hAnsi="Times New Roman" w:cs="Times New Roman"/>
          <w:color w:val="000000" w:themeColor="text1"/>
          <w:sz w:val="24"/>
          <w:szCs w:val="24"/>
          <w:lang w:bidi="ar-AE"/>
        </w:rPr>
        <w:footnoteReference w:id="181"/>
      </w:r>
      <w:r w:rsidR="005D6175" w:rsidRPr="005528E1">
        <w:rPr>
          <w:rFonts w:ascii="Times New Roman" w:hAnsi="Times New Roman" w:cs="Times New Roman"/>
          <w:color w:val="000000" w:themeColor="text1"/>
          <w:sz w:val="24"/>
          <w:szCs w:val="24"/>
          <w:lang w:bidi="ar-AE"/>
        </w:rPr>
        <w:t>, настолько сильно</w:t>
      </w:r>
      <w:r w:rsidR="007B07AC" w:rsidRPr="005528E1">
        <w:rPr>
          <w:rFonts w:ascii="Times New Roman" w:hAnsi="Times New Roman" w:cs="Times New Roman"/>
          <w:color w:val="000000" w:themeColor="text1"/>
          <w:sz w:val="24"/>
          <w:szCs w:val="24"/>
          <w:lang w:bidi="ar-AE"/>
        </w:rPr>
        <w:t xml:space="preserve"> выражен их самостоятельный прото</w:t>
      </w:r>
      <w:r w:rsidR="005D6175" w:rsidRPr="005528E1">
        <w:rPr>
          <w:rFonts w:ascii="Times New Roman" w:hAnsi="Times New Roman" w:cs="Times New Roman"/>
          <w:color w:val="000000" w:themeColor="text1"/>
          <w:sz w:val="24"/>
          <w:szCs w:val="24"/>
          <w:lang w:bidi="ar-AE"/>
        </w:rPr>
        <w:t>государственный статус. Здесь сто</w:t>
      </w:r>
      <w:r w:rsidR="00A0011D">
        <w:rPr>
          <w:rFonts w:ascii="Times New Roman" w:hAnsi="Times New Roman" w:cs="Times New Roman"/>
          <w:color w:val="000000" w:themeColor="text1"/>
          <w:sz w:val="24"/>
          <w:szCs w:val="24"/>
          <w:lang w:bidi="ar-AE"/>
        </w:rPr>
        <w:t>ит внести уточнение о том, что Фронт ПОЛИСАРИО не стреми</w:t>
      </w:r>
      <w:r w:rsidR="005D6175" w:rsidRPr="005528E1">
        <w:rPr>
          <w:rFonts w:ascii="Times New Roman" w:hAnsi="Times New Roman" w:cs="Times New Roman"/>
          <w:color w:val="000000" w:themeColor="text1"/>
          <w:sz w:val="24"/>
          <w:szCs w:val="24"/>
          <w:lang w:bidi="ar-AE"/>
        </w:rPr>
        <w:t>тся установить де-юре контроль над этой частью Алжира, рассматривая Тиндуф как временный пункт размещения на пути к независимости и возвращению в Западную Сахару. Добавим, что речь идет исключительно о политической самостоятельности лагерей беженцев на территории Алжира. Лагеря в Тиндуфе находятся в полной экономической зависимости от гуманитарной помощи, и правовой статус их жителей весьма неоднозначен.</w:t>
      </w:r>
      <w:r w:rsidR="006331BD">
        <w:rPr>
          <w:rFonts w:ascii="Times New Roman" w:hAnsi="Times New Roman" w:cs="Times New Roman"/>
          <w:color w:val="000000" w:themeColor="text1"/>
          <w:sz w:val="24"/>
          <w:szCs w:val="24"/>
          <w:lang w:bidi="ar-AE"/>
        </w:rPr>
        <w:t xml:space="preserve"> </w:t>
      </w:r>
    </w:p>
    <w:p w14:paraId="46C3762A" w14:textId="62023D20" w:rsidR="005D6175" w:rsidRPr="005528E1" w:rsidRDefault="007B07AC" w:rsidP="006F4818">
      <w:pPr>
        <w:spacing w:after="0" w:line="360" w:lineRule="auto"/>
        <w:ind w:firstLine="708"/>
        <w:jc w:val="both"/>
        <w:rPr>
          <w:rFonts w:ascii="Times New Roman" w:hAnsi="Times New Roman" w:cs="Times New Roman"/>
          <w:color w:val="000000" w:themeColor="text1"/>
          <w:sz w:val="24"/>
          <w:szCs w:val="24"/>
          <w:lang w:bidi="ar-AE"/>
        </w:rPr>
      </w:pPr>
      <w:r w:rsidRPr="005528E1">
        <w:rPr>
          <w:rFonts w:ascii="Times New Roman" w:hAnsi="Times New Roman" w:cs="Times New Roman"/>
          <w:color w:val="000000" w:themeColor="text1"/>
          <w:sz w:val="24"/>
          <w:szCs w:val="24"/>
          <w:lang w:bidi="ar-AE"/>
        </w:rPr>
        <w:t>В связи с вышеуказанными факторами, любые действия УВКБ ООН и иных гуманитарных структур ос</w:t>
      </w:r>
      <w:r w:rsidR="006F4818">
        <w:rPr>
          <w:rFonts w:ascii="Times New Roman" w:hAnsi="Times New Roman" w:cs="Times New Roman"/>
          <w:color w:val="000000" w:themeColor="text1"/>
          <w:sz w:val="24"/>
          <w:szCs w:val="24"/>
          <w:lang w:bidi="ar-AE"/>
        </w:rPr>
        <w:t>уществляются под руководством Ф</w:t>
      </w:r>
      <w:r w:rsidRPr="005528E1">
        <w:rPr>
          <w:rFonts w:ascii="Times New Roman" w:hAnsi="Times New Roman" w:cs="Times New Roman"/>
          <w:color w:val="000000" w:themeColor="text1"/>
          <w:sz w:val="24"/>
          <w:szCs w:val="24"/>
          <w:lang w:bidi="ar-AE"/>
        </w:rPr>
        <w:t>ронта ПОЛИСАРИО и только после консультаций с ответственными лицами САДР</w:t>
      </w:r>
      <w:r w:rsidR="000B5040" w:rsidRPr="005528E1">
        <w:rPr>
          <w:rStyle w:val="ab"/>
          <w:rFonts w:ascii="Times New Roman" w:hAnsi="Times New Roman" w:cs="Times New Roman"/>
          <w:color w:val="000000" w:themeColor="text1"/>
          <w:sz w:val="24"/>
          <w:szCs w:val="24"/>
          <w:lang w:bidi="ar-AE"/>
        </w:rPr>
        <w:footnoteReference w:id="182"/>
      </w:r>
      <w:r w:rsidRPr="005528E1">
        <w:rPr>
          <w:rFonts w:ascii="Times New Roman" w:hAnsi="Times New Roman" w:cs="Times New Roman"/>
          <w:color w:val="000000" w:themeColor="text1"/>
          <w:sz w:val="24"/>
          <w:szCs w:val="24"/>
          <w:lang w:bidi="ar-AE"/>
        </w:rPr>
        <w:t xml:space="preserve">. УВКБ ООН, как правило выполняющая руководящие функции в лагерях беженцев, в данной ситуации оказывается </w:t>
      </w:r>
      <w:r w:rsidR="000B5040" w:rsidRPr="005528E1">
        <w:rPr>
          <w:rFonts w:ascii="Times New Roman" w:hAnsi="Times New Roman" w:cs="Times New Roman"/>
          <w:color w:val="000000" w:themeColor="text1"/>
          <w:sz w:val="24"/>
          <w:szCs w:val="24"/>
          <w:lang w:bidi="ar-AE"/>
        </w:rPr>
        <w:t xml:space="preserve">в подчиненном положении, причем </w:t>
      </w:r>
      <w:r w:rsidR="00676F89" w:rsidRPr="005528E1">
        <w:rPr>
          <w:rFonts w:ascii="Times New Roman" w:hAnsi="Times New Roman" w:cs="Times New Roman"/>
          <w:color w:val="000000" w:themeColor="text1"/>
          <w:sz w:val="24"/>
          <w:szCs w:val="24"/>
          <w:lang w:bidi="ar-AE"/>
        </w:rPr>
        <w:t xml:space="preserve">если </w:t>
      </w:r>
      <w:r w:rsidR="000B5040" w:rsidRPr="005528E1">
        <w:rPr>
          <w:rFonts w:ascii="Times New Roman" w:hAnsi="Times New Roman" w:cs="Times New Roman"/>
          <w:color w:val="000000" w:themeColor="text1"/>
          <w:sz w:val="24"/>
          <w:szCs w:val="24"/>
          <w:lang w:bidi="ar-AE"/>
        </w:rPr>
        <w:t xml:space="preserve">в большинстве случаев отношения зависимости существуют между УВКБ ООН и принимающим государством, то здесь, хотя Алжир является принимающим государством де-юре, на практике </w:t>
      </w:r>
      <w:r w:rsidR="00A0011D">
        <w:rPr>
          <w:rFonts w:ascii="Times New Roman" w:hAnsi="Times New Roman" w:cs="Times New Roman"/>
          <w:color w:val="000000" w:themeColor="text1"/>
          <w:sz w:val="24"/>
          <w:szCs w:val="24"/>
          <w:lang w:bidi="ar-AE"/>
        </w:rPr>
        <w:t>УВКБ ООН работает под надзором Ф</w:t>
      </w:r>
      <w:r w:rsidR="000B5040" w:rsidRPr="005528E1">
        <w:rPr>
          <w:rFonts w:ascii="Times New Roman" w:hAnsi="Times New Roman" w:cs="Times New Roman"/>
          <w:color w:val="000000" w:themeColor="text1"/>
          <w:sz w:val="24"/>
          <w:szCs w:val="24"/>
          <w:lang w:bidi="ar-AE"/>
        </w:rPr>
        <w:t>ронта ПОЛИСАРИО.</w:t>
      </w:r>
      <w:r w:rsidR="006331BD">
        <w:rPr>
          <w:rFonts w:ascii="Times New Roman" w:hAnsi="Times New Roman" w:cs="Times New Roman"/>
          <w:color w:val="000000" w:themeColor="text1"/>
          <w:sz w:val="24"/>
          <w:szCs w:val="24"/>
          <w:lang w:bidi="ar-AE"/>
        </w:rPr>
        <w:t xml:space="preserve"> </w:t>
      </w:r>
      <w:r w:rsidR="00445F2C" w:rsidRPr="005528E1">
        <w:rPr>
          <w:rFonts w:ascii="Times New Roman" w:hAnsi="Times New Roman" w:cs="Times New Roman"/>
          <w:color w:val="000000" w:themeColor="text1"/>
          <w:sz w:val="24"/>
          <w:szCs w:val="24"/>
          <w:lang w:bidi="ar-AE"/>
        </w:rPr>
        <w:t>Строительство лагерей беженцев происходило без участия международных структур по обеспечению защиты беженцев и оказанию гуманитарной помощи. Все поселения были построены усилиями фронта ПОЛИСАРИО при финансовой и материальной поддержке правительств Алжира и Ливии</w:t>
      </w:r>
      <w:r w:rsidR="00445F2C" w:rsidRPr="005528E1">
        <w:rPr>
          <w:rStyle w:val="ab"/>
          <w:rFonts w:ascii="Times New Roman" w:hAnsi="Times New Roman" w:cs="Times New Roman"/>
          <w:color w:val="000000" w:themeColor="text1"/>
          <w:sz w:val="24"/>
          <w:szCs w:val="24"/>
          <w:lang w:bidi="ar-AE"/>
        </w:rPr>
        <w:footnoteReference w:id="183"/>
      </w:r>
      <w:r w:rsidR="00704E47">
        <w:rPr>
          <w:rFonts w:ascii="Times New Roman" w:hAnsi="Times New Roman" w:cs="Times New Roman"/>
          <w:color w:val="000000" w:themeColor="text1"/>
          <w:sz w:val="24"/>
          <w:szCs w:val="24"/>
          <w:lang w:bidi="ar-AE"/>
        </w:rPr>
        <w:t xml:space="preserve">, что указывает на значительную степень самостоятельности беженцев </w:t>
      </w:r>
      <w:r w:rsidR="00704E47" w:rsidRPr="00704E47">
        <w:rPr>
          <w:rFonts w:ascii="Times New Roman" w:hAnsi="Times New Roman" w:cs="Times New Roman"/>
          <w:i/>
          <w:iCs/>
          <w:color w:val="000000" w:themeColor="text1"/>
          <w:sz w:val="24"/>
          <w:szCs w:val="24"/>
          <w:lang w:bidi="ar-AE"/>
        </w:rPr>
        <w:t>сахрави</w:t>
      </w:r>
      <w:r w:rsidR="00704E47">
        <w:rPr>
          <w:rFonts w:ascii="Times New Roman" w:hAnsi="Times New Roman" w:cs="Times New Roman"/>
          <w:color w:val="000000" w:themeColor="text1"/>
          <w:sz w:val="24"/>
          <w:szCs w:val="24"/>
          <w:lang w:bidi="ar-AE"/>
        </w:rPr>
        <w:t xml:space="preserve"> и отсутствие механизмов гуманитарной защиты со стороны международных организаций на ранних этапах существования лагерей беженцев.</w:t>
      </w:r>
    </w:p>
    <w:p w14:paraId="5398FF33" w14:textId="76A31F02" w:rsidR="00704E47" w:rsidRPr="009D4FD5" w:rsidRDefault="00704E47" w:rsidP="002D33D9">
      <w:pPr>
        <w:spacing w:after="0" w:line="360" w:lineRule="auto"/>
        <w:ind w:firstLine="708"/>
        <w:jc w:val="both"/>
        <w:rPr>
          <w:rFonts w:ascii="Times New Roman" w:hAnsi="Times New Roman" w:cs="Times New Roman"/>
          <w:color w:val="000000" w:themeColor="text1"/>
          <w:sz w:val="24"/>
          <w:szCs w:val="24"/>
          <w:lang w:bidi="ar-AE"/>
        </w:rPr>
      </w:pPr>
      <w:r>
        <w:rPr>
          <w:rFonts w:ascii="Times New Roman" w:hAnsi="Times New Roman" w:cs="Times New Roman"/>
          <w:color w:val="000000" w:themeColor="text1"/>
          <w:sz w:val="24"/>
          <w:szCs w:val="24"/>
          <w:lang w:bidi="ar-AE"/>
        </w:rPr>
        <w:t xml:space="preserve">Подводя итог, сделаем следующие выводы. С момента основания лагеря беженцев </w:t>
      </w:r>
      <w:r w:rsidRPr="00704E47">
        <w:rPr>
          <w:rFonts w:ascii="Times New Roman" w:hAnsi="Times New Roman" w:cs="Times New Roman"/>
          <w:i/>
          <w:iCs/>
          <w:color w:val="000000" w:themeColor="text1"/>
          <w:sz w:val="24"/>
          <w:szCs w:val="24"/>
          <w:lang w:bidi="ar-AE"/>
        </w:rPr>
        <w:t>сахрави</w:t>
      </w:r>
      <w:r>
        <w:rPr>
          <w:rFonts w:ascii="Times New Roman" w:hAnsi="Times New Roman" w:cs="Times New Roman"/>
          <w:color w:val="000000" w:themeColor="text1"/>
          <w:sz w:val="24"/>
          <w:szCs w:val="24"/>
          <w:lang w:bidi="ar-AE"/>
        </w:rPr>
        <w:t xml:space="preserve"> существуют </w:t>
      </w:r>
      <w:r w:rsidR="009D4FD5">
        <w:rPr>
          <w:rFonts w:ascii="Times New Roman" w:hAnsi="Times New Roman" w:cs="Times New Roman"/>
          <w:color w:val="000000" w:themeColor="text1"/>
          <w:sz w:val="24"/>
          <w:szCs w:val="24"/>
          <w:lang w:bidi="ar-AE"/>
        </w:rPr>
        <w:t>как самостоятельные образования. Построенные усилиями самих беженцев – в</w:t>
      </w:r>
      <w:r w:rsidR="00BD5171">
        <w:rPr>
          <w:rFonts w:ascii="Times New Roman" w:hAnsi="Times New Roman" w:cs="Times New Roman"/>
          <w:color w:val="000000" w:themeColor="text1"/>
          <w:sz w:val="24"/>
          <w:szCs w:val="24"/>
          <w:lang w:bidi="ar-AE"/>
        </w:rPr>
        <w:t xml:space="preserve"> 1970-е гг. в</w:t>
      </w:r>
      <w:r w:rsidR="009D4FD5">
        <w:rPr>
          <w:rFonts w:ascii="Times New Roman" w:hAnsi="Times New Roman" w:cs="Times New Roman"/>
          <w:color w:val="000000" w:themeColor="text1"/>
          <w:sz w:val="24"/>
          <w:szCs w:val="24"/>
          <w:lang w:bidi="ar-AE"/>
        </w:rPr>
        <w:t xml:space="preserve"> значительной степени представленных женщинами – при </w:t>
      </w:r>
      <w:r w:rsidR="009D4FD5">
        <w:rPr>
          <w:rFonts w:ascii="Times New Roman" w:hAnsi="Times New Roman" w:cs="Times New Roman"/>
          <w:color w:val="000000" w:themeColor="text1"/>
          <w:sz w:val="24"/>
          <w:szCs w:val="24"/>
          <w:lang w:bidi="ar-AE"/>
        </w:rPr>
        <w:lastRenderedPageBreak/>
        <w:t xml:space="preserve">поддержке Алжира и Ливии и расположенные на отдаленных южных границах Алжира, лагеря </w:t>
      </w:r>
      <w:r w:rsidR="009D4FD5" w:rsidRPr="009D4FD5">
        <w:rPr>
          <w:rFonts w:ascii="Times New Roman" w:hAnsi="Times New Roman" w:cs="Times New Roman"/>
          <w:i/>
          <w:iCs/>
          <w:color w:val="000000" w:themeColor="text1"/>
          <w:sz w:val="24"/>
          <w:szCs w:val="24"/>
          <w:lang w:bidi="ar-AE"/>
        </w:rPr>
        <w:t xml:space="preserve">сахрави </w:t>
      </w:r>
      <w:r w:rsidR="009D4FD5">
        <w:rPr>
          <w:rFonts w:ascii="Times New Roman" w:hAnsi="Times New Roman" w:cs="Times New Roman"/>
          <w:color w:val="000000" w:themeColor="text1"/>
          <w:sz w:val="24"/>
          <w:szCs w:val="24"/>
          <w:lang w:bidi="ar-AE"/>
        </w:rPr>
        <w:t>на ранних этапах существования представляли изолированные от внешнего мира поселения, точная численность населения которых остается под вопросом до настоящего времени. Сегодня л</w:t>
      </w:r>
      <w:r w:rsidR="009D4FD5" w:rsidRPr="005528E1">
        <w:rPr>
          <w:rFonts w:ascii="Times New Roman" w:hAnsi="Times New Roman" w:cs="Times New Roman"/>
          <w:color w:val="000000" w:themeColor="text1"/>
          <w:sz w:val="24"/>
          <w:szCs w:val="24"/>
          <w:lang w:bidi="ar-AE"/>
        </w:rPr>
        <w:t xml:space="preserve">агеря беженцев </w:t>
      </w:r>
      <w:r w:rsidR="009D4FD5" w:rsidRPr="005528E1">
        <w:rPr>
          <w:rFonts w:ascii="Times New Roman" w:hAnsi="Times New Roman" w:cs="Times New Roman"/>
          <w:i/>
          <w:iCs/>
          <w:color w:val="000000" w:themeColor="text1"/>
          <w:sz w:val="24"/>
          <w:szCs w:val="24"/>
          <w:lang w:bidi="ar-AE"/>
        </w:rPr>
        <w:t xml:space="preserve">сахрави </w:t>
      </w:r>
      <w:r w:rsidR="009D4FD5" w:rsidRPr="005528E1">
        <w:rPr>
          <w:rFonts w:ascii="Times New Roman" w:hAnsi="Times New Roman" w:cs="Times New Roman"/>
          <w:color w:val="000000" w:themeColor="text1"/>
          <w:sz w:val="24"/>
          <w:szCs w:val="24"/>
          <w:lang w:bidi="ar-AE"/>
        </w:rPr>
        <w:t>представляют собой организованную структуру</w:t>
      </w:r>
      <w:r w:rsidR="00BD5171">
        <w:rPr>
          <w:rFonts w:ascii="Times New Roman" w:hAnsi="Times New Roman" w:cs="Times New Roman"/>
          <w:color w:val="000000" w:themeColor="text1"/>
          <w:sz w:val="24"/>
          <w:szCs w:val="24"/>
          <w:lang w:bidi="ar-AE"/>
        </w:rPr>
        <w:t>,</w:t>
      </w:r>
      <w:r w:rsidR="009D4FD5" w:rsidRPr="005528E1">
        <w:rPr>
          <w:rFonts w:ascii="Times New Roman" w:hAnsi="Times New Roman" w:cs="Times New Roman"/>
          <w:color w:val="000000" w:themeColor="text1"/>
          <w:sz w:val="24"/>
          <w:szCs w:val="24"/>
          <w:lang w:bidi="ar-AE"/>
        </w:rPr>
        <w:t xml:space="preserve"> и за несколько десятилетий они трансформировались в микро-города с административным центром Рабуни. Лагеря обладают уникальным статусом, поскольку, находясь под международной защитой, они имеют значительную степень п</w:t>
      </w:r>
      <w:r w:rsidR="00BD5171">
        <w:rPr>
          <w:rFonts w:ascii="Times New Roman" w:hAnsi="Times New Roman" w:cs="Times New Roman"/>
          <w:color w:val="000000" w:themeColor="text1"/>
          <w:sz w:val="24"/>
          <w:szCs w:val="24"/>
          <w:lang w:bidi="ar-AE"/>
        </w:rPr>
        <w:t>олитической самостоятельности. Хотя п</w:t>
      </w:r>
      <w:r w:rsidR="009D4FD5" w:rsidRPr="005528E1">
        <w:rPr>
          <w:rFonts w:ascii="Times New Roman" w:hAnsi="Times New Roman" w:cs="Times New Roman"/>
          <w:color w:val="000000" w:themeColor="text1"/>
          <w:sz w:val="24"/>
          <w:szCs w:val="24"/>
          <w:lang w:bidi="ar-AE"/>
        </w:rPr>
        <w:t xml:space="preserve">ринимающее государство Алжир де-юре осуществляет власть на данной территории, де-факто все суверенные полномочия </w:t>
      </w:r>
      <w:r w:rsidR="009D4FD5">
        <w:rPr>
          <w:rFonts w:ascii="Times New Roman" w:hAnsi="Times New Roman" w:cs="Times New Roman"/>
          <w:color w:val="000000" w:themeColor="text1"/>
          <w:sz w:val="24"/>
          <w:szCs w:val="24"/>
          <w:lang w:bidi="ar-AE"/>
        </w:rPr>
        <w:t>сосредоточены в руках руководства</w:t>
      </w:r>
      <w:r w:rsidR="009D4FD5" w:rsidRPr="005528E1">
        <w:rPr>
          <w:rFonts w:ascii="Times New Roman" w:hAnsi="Times New Roman" w:cs="Times New Roman"/>
          <w:color w:val="000000" w:themeColor="text1"/>
          <w:sz w:val="24"/>
          <w:szCs w:val="24"/>
          <w:lang w:bidi="ar-AE"/>
        </w:rPr>
        <w:t xml:space="preserve"> ПОЛИСАРИО, что</w:t>
      </w:r>
      <w:r w:rsidR="009D4FD5">
        <w:rPr>
          <w:rFonts w:ascii="Times New Roman" w:hAnsi="Times New Roman" w:cs="Times New Roman"/>
          <w:color w:val="000000" w:themeColor="text1"/>
          <w:sz w:val="24"/>
          <w:szCs w:val="24"/>
          <w:lang w:bidi="ar-AE"/>
        </w:rPr>
        <w:t xml:space="preserve"> ставит УВКБ ООН и иные международные структуры в подотчетное Ф</w:t>
      </w:r>
      <w:r w:rsidR="009D4FD5" w:rsidRPr="005528E1">
        <w:rPr>
          <w:rFonts w:ascii="Times New Roman" w:hAnsi="Times New Roman" w:cs="Times New Roman"/>
          <w:color w:val="000000" w:themeColor="text1"/>
          <w:sz w:val="24"/>
          <w:szCs w:val="24"/>
          <w:lang w:bidi="ar-AE"/>
        </w:rPr>
        <w:t xml:space="preserve">ронту положение. С одной стороны, западносахарские </w:t>
      </w:r>
      <w:r w:rsidR="009D4FD5" w:rsidRPr="00BE15F5">
        <w:rPr>
          <w:rFonts w:ascii="Times New Roman" w:hAnsi="Times New Roman" w:cs="Times New Roman"/>
          <w:i/>
          <w:iCs/>
          <w:color w:val="000000" w:themeColor="text1"/>
          <w:sz w:val="24"/>
          <w:szCs w:val="24"/>
          <w:lang w:bidi="ar-AE"/>
        </w:rPr>
        <w:t xml:space="preserve">сахрави </w:t>
      </w:r>
      <w:r w:rsidR="009D4FD5" w:rsidRPr="005528E1">
        <w:rPr>
          <w:rFonts w:ascii="Times New Roman" w:hAnsi="Times New Roman" w:cs="Times New Roman"/>
          <w:color w:val="000000" w:themeColor="text1"/>
          <w:sz w:val="24"/>
          <w:szCs w:val="24"/>
          <w:lang w:bidi="ar-AE"/>
        </w:rPr>
        <w:t xml:space="preserve">представляют собой сообщество беженцев, которые не имеют собственных экономических ресурсов для существования и нуждаются в международной защите как уязвимая группа, но с другой стороны, </w:t>
      </w:r>
      <w:r w:rsidR="009D4FD5" w:rsidRPr="001E1C8A">
        <w:rPr>
          <w:rFonts w:ascii="Times New Roman" w:hAnsi="Times New Roman" w:cs="Times New Roman"/>
          <w:i/>
          <w:iCs/>
          <w:color w:val="000000" w:themeColor="text1"/>
          <w:sz w:val="24"/>
          <w:szCs w:val="24"/>
          <w:lang w:bidi="ar-AE"/>
        </w:rPr>
        <w:t>сахрави</w:t>
      </w:r>
      <w:r w:rsidR="009D4FD5" w:rsidRPr="005528E1">
        <w:rPr>
          <w:rFonts w:ascii="Times New Roman" w:hAnsi="Times New Roman" w:cs="Times New Roman"/>
          <w:color w:val="000000" w:themeColor="text1"/>
          <w:sz w:val="24"/>
          <w:szCs w:val="24"/>
          <w:lang w:bidi="ar-AE"/>
        </w:rPr>
        <w:t xml:space="preserve"> признаю</w:t>
      </w:r>
      <w:r w:rsidR="009D4FD5">
        <w:rPr>
          <w:rFonts w:ascii="Times New Roman" w:hAnsi="Times New Roman" w:cs="Times New Roman"/>
          <w:color w:val="000000" w:themeColor="text1"/>
          <w:sz w:val="24"/>
          <w:szCs w:val="24"/>
          <w:lang w:bidi="ar-AE"/>
        </w:rPr>
        <w:t>т политическую власть Ф</w:t>
      </w:r>
      <w:r w:rsidR="006F4818">
        <w:rPr>
          <w:rFonts w:ascii="Times New Roman" w:hAnsi="Times New Roman" w:cs="Times New Roman"/>
          <w:color w:val="000000" w:themeColor="text1"/>
          <w:sz w:val="24"/>
          <w:szCs w:val="24"/>
          <w:lang w:bidi="ar-AE"/>
        </w:rPr>
        <w:t xml:space="preserve">ронта ПОЛИСАРИО, </w:t>
      </w:r>
      <w:r w:rsidR="009D4FD5" w:rsidRPr="005528E1">
        <w:rPr>
          <w:rFonts w:ascii="Times New Roman" w:hAnsi="Times New Roman" w:cs="Times New Roman"/>
          <w:color w:val="000000" w:themeColor="text1"/>
          <w:sz w:val="24"/>
          <w:szCs w:val="24"/>
          <w:lang w:bidi="ar-AE"/>
        </w:rPr>
        <w:t>своего «пр</w:t>
      </w:r>
      <w:r w:rsidR="006F4818">
        <w:rPr>
          <w:rFonts w:ascii="Times New Roman" w:hAnsi="Times New Roman" w:cs="Times New Roman"/>
          <w:color w:val="000000" w:themeColor="text1"/>
          <w:sz w:val="24"/>
          <w:szCs w:val="24"/>
          <w:lang w:bidi="ar-AE"/>
        </w:rPr>
        <w:t xml:space="preserve">авительства в изгнании», </w:t>
      </w:r>
      <w:r w:rsidR="009D4FD5" w:rsidRPr="005528E1">
        <w:rPr>
          <w:rFonts w:ascii="Times New Roman" w:hAnsi="Times New Roman" w:cs="Times New Roman"/>
          <w:color w:val="000000" w:themeColor="text1"/>
          <w:sz w:val="24"/>
          <w:szCs w:val="24"/>
          <w:lang w:bidi="ar-AE"/>
        </w:rPr>
        <w:t>который руководит лагерями беженцев и является важным звеном между принимающим беженцев Алжиром и международными организациями, которые оказывают необходимую беженцам помощь.</w:t>
      </w:r>
      <w:r w:rsidR="00BD5171">
        <w:rPr>
          <w:rFonts w:ascii="Times New Roman" w:hAnsi="Times New Roman" w:cs="Times New Roman"/>
          <w:color w:val="000000" w:themeColor="text1"/>
          <w:sz w:val="24"/>
          <w:szCs w:val="24"/>
          <w:lang w:bidi="ar-AE"/>
        </w:rPr>
        <w:t xml:space="preserve"> Указанные особенности организации лагерей беженцев </w:t>
      </w:r>
      <w:r w:rsidR="00BD5171" w:rsidRPr="00BD5171">
        <w:rPr>
          <w:rFonts w:ascii="Times New Roman" w:hAnsi="Times New Roman" w:cs="Times New Roman"/>
          <w:i/>
          <w:iCs/>
          <w:color w:val="000000" w:themeColor="text1"/>
          <w:sz w:val="24"/>
          <w:szCs w:val="24"/>
          <w:lang w:bidi="ar-AE"/>
        </w:rPr>
        <w:t>сахрави</w:t>
      </w:r>
      <w:r w:rsidR="00BD5171">
        <w:rPr>
          <w:rFonts w:ascii="Times New Roman" w:hAnsi="Times New Roman" w:cs="Times New Roman"/>
          <w:color w:val="000000" w:themeColor="text1"/>
          <w:sz w:val="24"/>
          <w:szCs w:val="24"/>
          <w:lang w:bidi="ar-AE"/>
        </w:rPr>
        <w:t xml:space="preserve"> отличают их от многих других пунктов размещения беженцев, и такая самостоятельность создает серьезные препятствия для усовершенствования механизмов защиты беженцев </w:t>
      </w:r>
      <w:r w:rsidR="00BD5171" w:rsidRPr="00BD5171">
        <w:rPr>
          <w:rFonts w:ascii="Times New Roman" w:hAnsi="Times New Roman" w:cs="Times New Roman"/>
          <w:i/>
          <w:iCs/>
          <w:color w:val="000000" w:themeColor="text1"/>
          <w:sz w:val="24"/>
          <w:szCs w:val="24"/>
          <w:lang w:bidi="ar-AE"/>
        </w:rPr>
        <w:t>сахрави</w:t>
      </w:r>
      <w:r w:rsidR="00BD5171">
        <w:rPr>
          <w:rFonts w:ascii="Times New Roman" w:hAnsi="Times New Roman" w:cs="Times New Roman"/>
          <w:color w:val="000000" w:themeColor="text1"/>
          <w:sz w:val="24"/>
          <w:szCs w:val="24"/>
          <w:lang w:bidi="ar-AE"/>
        </w:rPr>
        <w:t>.</w:t>
      </w:r>
    </w:p>
    <w:p w14:paraId="2F832E7B" w14:textId="4EF4F41D" w:rsidR="00B37F95" w:rsidRPr="005528E1" w:rsidRDefault="00C6623C" w:rsidP="002D33D9">
      <w:pPr>
        <w:pStyle w:val="1"/>
        <w:spacing w:before="0" w:after="0"/>
        <w:jc w:val="center"/>
        <w:rPr>
          <w:lang w:bidi="ar-AE"/>
        </w:rPr>
      </w:pPr>
      <w:bookmarkStart w:id="8" w:name="_Toc73339923"/>
      <w:r w:rsidRPr="005528E1">
        <w:rPr>
          <w:lang w:bidi="ar-AE"/>
        </w:rPr>
        <w:t xml:space="preserve">2.2. Условия жизни в лагерях беженцев </w:t>
      </w:r>
      <w:r w:rsidRPr="005528E1">
        <w:rPr>
          <w:i/>
          <w:iCs/>
          <w:lang w:bidi="ar-AE"/>
        </w:rPr>
        <w:t xml:space="preserve">сахрави </w:t>
      </w:r>
      <w:r w:rsidRPr="005528E1">
        <w:rPr>
          <w:lang w:bidi="ar-AE"/>
        </w:rPr>
        <w:t xml:space="preserve">в </w:t>
      </w:r>
      <w:r>
        <w:rPr>
          <w:lang w:bidi="ar-AE"/>
        </w:rPr>
        <w:t>Т</w:t>
      </w:r>
      <w:r w:rsidRPr="005528E1">
        <w:rPr>
          <w:lang w:bidi="ar-AE"/>
        </w:rPr>
        <w:t>индуфе</w:t>
      </w:r>
      <w:bookmarkEnd w:id="8"/>
    </w:p>
    <w:p w14:paraId="569AEE30" w14:textId="6C4F3EE2" w:rsidR="00655758" w:rsidRPr="005528E1" w:rsidRDefault="00655758" w:rsidP="002D33D9">
      <w:pPr>
        <w:spacing w:after="0" w:line="360" w:lineRule="auto"/>
        <w:jc w:val="both"/>
        <w:rPr>
          <w:rFonts w:ascii="Times New Roman" w:hAnsi="Times New Roman" w:cs="Times New Roman"/>
          <w:i/>
          <w:iCs/>
          <w:color w:val="000000" w:themeColor="text1"/>
          <w:sz w:val="24"/>
          <w:szCs w:val="24"/>
          <w:lang w:bidi="ar-AE"/>
        </w:rPr>
      </w:pPr>
      <w:r w:rsidRPr="005528E1">
        <w:rPr>
          <w:rFonts w:ascii="Times New Roman" w:hAnsi="Times New Roman" w:cs="Times New Roman"/>
          <w:color w:val="000000" w:themeColor="text1"/>
          <w:sz w:val="24"/>
          <w:szCs w:val="24"/>
          <w:lang w:bidi="ar-AE"/>
        </w:rPr>
        <w:tab/>
        <w:t xml:space="preserve">При изучении механизмов международной защиты беженцев представляется необходимым более подробное рассмотрение организации их ежедневной жизни. Без достаточно четкого представления о том, </w:t>
      </w:r>
      <w:r w:rsidR="0046096B" w:rsidRPr="005528E1">
        <w:rPr>
          <w:rFonts w:ascii="Times New Roman" w:hAnsi="Times New Roman" w:cs="Times New Roman"/>
          <w:color w:val="000000" w:themeColor="text1"/>
          <w:sz w:val="24"/>
          <w:szCs w:val="24"/>
          <w:lang w:bidi="ar-AE"/>
        </w:rPr>
        <w:t xml:space="preserve">чем наполнена </w:t>
      </w:r>
      <w:r w:rsidRPr="005528E1">
        <w:rPr>
          <w:rFonts w:ascii="Times New Roman" w:hAnsi="Times New Roman" w:cs="Times New Roman"/>
          <w:color w:val="000000" w:themeColor="text1"/>
          <w:sz w:val="24"/>
          <w:szCs w:val="24"/>
          <w:lang w:bidi="ar-AE"/>
        </w:rPr>
        <w:t>жизнь беженцев, чем они занимаются, какие возможности</w:t>
      </w:r>
      <w:r w:rsidR="001E1C8A">
        <w:rPr>
          <w:rFonts w:ascii="Times New Roman" w:hAnsi="Times New Roman" w:cs="Times New Roman"/>
          <w:color w:val="000000" w:themeColor="text1"/>
          <w:sz w:val="24"/>
          <w:szCs w:val="24"/>
          <w:lang w:bidi="ar-AE"/>
        </w:rPr>
        <w:t xml:space="preserve"> имеют</w:t>
      </w:r>
      <w:r w:rsidRPr="005528E1">
        <w:rPr>
          <w:rFonts w:ascii="Times New Roman" w:hAnsi="Times New Roman" w:cs="Times New Roman"/>
          <w:color w:val="000000" w:themeColor="text1"/>
          <w:sz w:val="24"/>
          <w:szCs w:val="24"/>
          <w:lang w:bidi="ar-AE"/>
        </w:rPr>
        <w:t xml:space="preserve"> и с какими </w:t>
      </w:r>
      <w:r w:rsidR="001E1C8A">
        <w:rPr>
          <w:rFonts w:ascii="Times New Roman" w:hAnsi="Times New Roman" w:cs="Times New Roman"/>
          <w:color w:val="000000" w:themeColor="text1"/>
          <w:sz w:val="24"/>
          <w:szCs w:val="24"/>
          <w:lang w:bidi="ar-AE"/>
        </w:rPr>
        <w:t>трудностями сталкиваются</w:t>
      </w:r>
      <w:r w:rsidR="00834980">
        <w:rPr>
          <w:rFonts w:ascii="Times New Roman" w:hAnsi="Times New Roman" w:cs="Times New Roman"/>
          <w:color w:val="000000" w:themeColor="text1"/>
          <w:sz w:val="24"/>
          <w:szCs w:val="24"/>
          <w:lang w:bidi="ar-AE"/>
        </w:rPr>
        <w:t>,</w:t>
      </w:r>
      <w:r w:rsidR="001E1C8A">
        <w:rPr>
          <w:rFonts w:ascii="Times New Roman" w:hAnsi="Times New Roman" w:cs="Times New Roman"/>
          <w:color w:val="000000" w:themeColor="text1"/>
          <w:sz w:val="24"/>
          <w:szCs w:val="24"/>
          <w:lang w:bidi="ar-AE"/>
        </w:rPr>
        <w:t xml:space="preserve"> </w:t>
      </w:r>
      <w:r w:rsidRPr="005528E1">
        <w:rPr>
          <w:rFonts w:ascii="Times New Roman" w:hAnsi="Times New Roman" w:cs="Times New Roman"/>
          <w:color w:val="000000" w:themeColor="text1"/>
          <w:sz w:val="24"/>
          <w:szCs w:val="24"/>
          <w:lang w:bidi="ar-AE"/>
        </w:rPr>
        <w:t xml:space="preserve">анализ политики принимающих государств и международных организаций не будет полным, поскольку остается неясным, на решение каких проблем направлены конкретные мероприятия в области защиты беженцев и какие существуют направления для совершенствования их деятельности. </w:t>
      </w:r>
      <w:r w:rsidR="00D00824" w:rsidRPr="005528E1">
        <w:rPr>
          <w:rFonts w:ascii="Times New Roman" w:hAnsi="Times New Roman" w:cs="Times New Roman"/>
          <w:color w:val="000000" w:themeColor="text1"/>
          <w:sz w:val="24"/>
          <w:szCs w:val="24"/>
          <w:lang w:bidi="ar-AE"/>
        </w:rPr>
        <w:t xml:space="preserve">Поэтому в данном параграфе мы остановимся на </w:t>
      </w:r>
      <w:r w:rsidR="00BC1BEF" w:rsidRPr="005528E1">
        <w:rPr>
          <w:rFonts w:ascii="Times New Roman" w:hAnsi="Times New Roman" w:cs="Times New Roman"/>
          <w:color w:val="000000" w:themeColor="text1"/>
          <w:sz w:val="24"/>
          <w:szCs w:val="24"/>
          <w:lang w:bidi="ar-AE"/>
        </w:rPr>
        <w:t xml:space="preserve">важных аспектах </w:t>
      </w:r>
      <w:r w:rsidR="00D00824" w:rsidRPr="005528E1">
        <w:rPr>
          <w:rFonts w:ascii="Times New Roman" w:hAnsi="Times New Roman" w:cs="Times New Roman"/>
          <w:color w:val="000000" w:themeColor="text1"/>
          <w:sz w:val="24"/>
          <w:szCs w:val="24"/>
          <w:lang w:bidi="ar-AE"/>
        </w:rPr>
        <w:t xml:space="preserve">организации жизни беженцев </w:t>
      </w:r>
      <w:r w:rsidR="00BC1BEF" w:rsidRPr="005528E1">
        <w:rPr>
          <w:rFonts w:ascii="Times New Roman" w:hAnsi="Times New Roman" w:cs="Times New Roman"/>
          <w:i/>
          <w:iCs/>
          <w:color w:val="000000" w:themeColor="text1"/>
          <w:sz w:val="24"/>
          <w:szCs w:val="24"/>
          <w:lang w:bidi="ar-AE"/>
        </w:rPr>
        <w:t>сахрави.</w:t>
      </w:r>
    </w:p>
    <w:p w14:paraId="10B0888C" w14:textId="2CB97DF0" w:rsidR="00BC1BEF" w:rsidRPr="005528E1" w:rsidRDefault="00BC1BEF" w:rsidP="002D33D9">
      <w:pPr>
        <w:spacing w:after="0" w:line="360" w:lineRule="auto"/>
        <w:jc w:val="both"/>
        <w:rPr>
          <w:rFonts w:ascii="Times New Roman" w:hAnsi="Times New Roman" w:cs="Times New Roman"/>
          <w:color w:val="000000" w:themeColor="text1"/>
          <w:sz w:val="24"/>
          <w:szCs w:val="24"/>
          <w:lang w:bidi="ar-AE"/>
        </w:rPr>
      </w:pPr>
      <w:r w:rsidRPr="005528E1">
        <w:rPr>
          <w:rFonts w:ascii="Times New Roman" w:hAnsi="Times New Roman" w:cs="Times New Roman"/>
          <w:color w:val="000000" w:themeColor="text1"/>
          <w:sz w:val="24"/>
          <w:szCs w:val="24"/>
          <w:lang w:bidi="ar-AE"/>
        </w:rPr>
        <w:tab/>
        <w:t xml:space="preserve">Прежде всего, обратимся к вопросу образовательных возможностей для западносахарских </w:t>
      </w:r>
      <w:r w:rsidRPr="005528E1">
        <w:rPr>
          <w:rFonts w:ascii="Times New Roman" w:hAnsi="Times New Roman" w:cs="Times New Roman"/>
          <w:i/>
          <w:iCs/>
          <w:color w:val="000000" w:themeColor="text1"/>
          <w:sz w:val="24"/>
          <w:szCs w:val="24"/>
          <w:lang w:bidi="ar-AE"/>
        </w:rPr>
        <w:t>сахрави</w:t>
      </w:r>
      <w:r w:rsidRPr="005528E1">
        <w:rPr>
          <w:rFonts w:ascii="Times New Roman" w:hAnsi="Times New Roman" w:cs="Times New Roman"/>
          <w:color w:val="000000" w:themeColor="text1"/>
          <w:sz w:val="24"/>
          <w:szCs w:val="24"/>
          <w:lang w:bidi="ar-AE"/>
        </w:rPr>
        <w:t>.</w:t>
      </w:r>
      <w:r w:rsidR="00755271" w:rsidRPr="005528E1">
        <w:rPr>
          <w:rFonts w:ascii="Times New Roman" w:hAnsi="Times New Roman" w:cs="Times New Roman"/>
          <w:color w:val="000000" w:themeColor="text1"/>
          <w:sz w:val="24"/>
          <w:szCs w:val="24"/>
          <w:lang w:bidi="ar-AE"/>
        </w:rPr>
        <w:t xml:space="preserve"> </w:t>
      </w:r>
      <w:r w:rsidR="00960166" w:rsidRPr="005528E1">
        <w:rPr>
          <w:rFonts w:ascii="Times New Roman" w:hAnsi="Times New Roman" w:cs="Times New Roman"/>
          <w:color w:val="000000" w:themeColor="text1"/>
          <w:sz w:val="24"/>
          <w:szCs w:val="24"/>
          <w:lang w:bidi="ar-AE"/>
        </w:rPr>
        <w:t xml:space="preserve">В годы колониального присутствия Испании образовательная система была развита достаточно слабо, и в открытых в период с 1948 по 1974 гг. школах </w:t>
      </w:r>
      <w:r w:rsidR="00960166" w:rsidRPr="005528E1">
        <w:rPr>
          <w:rFonts w:ascii="Times New Roman" w:hAnsi="Times New Roman" w:cs="Times New Roman"/>
          <w:color w:val="000000" w:themeColor="text1"/>
          <w:sz w:val="24"/>
          <w:szCs w:val="24"/>
          <w:lang w:bidi="ar-AE"/>
        </w:rPr>
        <w:lastRenderedPageBreak/>
        <w:t>обучалась лишь небольшая часть населения Испанской Сахары, ведущая оседлый образ жизни</w:t>
      </w:r>
      <w:r w:rsidR="00960166" w:rsidRPr="005528E1">
        <w:rPr>
          <w:rStyle w:val="ab"/>
          <w:rFonts w:ascii="Times New Roman" w:hAnsi="Times New Roman" w:cs="Times New Roman"/>
          <w:color w:val="000000" w:themeColor="text1"/>
          <w:sz w:val="24"/>
          <w:szCs w:val="24"/>
          <w:lang w:bidi="ar-AE"/>
        </w:rPr>
        <w:footnoteReference w:id="184"/>
      </w:r>
      <w:r w:rsidR="00960166" w:rsidRPr="005528E1">
        <w:rPr>
          <w:rFonts w:ascii="Times New Roman" w:hAnsi="Times New Roman" w:cs="Times New Roman"/>
          <w:color w:val="000000" w:themeColor="text1"/>
          <w:sz w:val="24"/>
          <w:szCs w:val="24"/>
          <w:lang w:bidi="ar-AE"/>
        </w:rPr>
        <w:t xml:space="preserve">. </w:t>
      </w:r>
      <w:r w:rsidR="00646533" w:rsidRPr="005528E1">
        <w:rPr>
          <w:rFonts w:ascii="Times New Roman" w:hAnsi="Times New Roman" w:cs="Times New Roman"/>
          <w:color w:val="000000" w:themeColor="text1"/>
          <w:sz w:val="24"/>
          <w:szCs w:val="24"/>
          <w:lang w:bidi="ar-AE"/>
        </w:rPr>
        <w:t xml:space="preserve">Вместе с тем с первых дней создания лагерей беженцев </w:t>
      </w:r>
      <w:r w:rsidR="00646533" w:rsidRPr="005528E1">
        <w:rPr>
          <w:rFonts w:ascii="Times New Roman" w:hAnsi="Times New Roman" w:cs="Times New Roman"/>
          <w:i/>
          <w:iCs/>
          <w:color w:val="000000" w:themeColor="text1"/>
          <w:sz w:val="24"/>
          <w:szCs w:val="24"/>
          <w:lang w:bidi="ar-AE"/>
        </w:rPr>
        <w:t xml:space="preserve">сахрави </w:t>
      </w:r>
      <w:r w:rsidR="00646533" w:rsidRPr="005528E1">
        <w:rPr>
          <w:rFonts w:ascii="Times New Roman" w:hAnsi="Times New Roman" w:cs="Times New Roman"/>
          <w:color w:val="000000" w:themeColor="text1"/>
          <w:sz w:val="24"/>
          <w:szCs w:val="24"/>
          <w:lang w:bidi="ar-AE"/>
        </w:rPr>
        <w:t xml:space="preserve">организация образования стала одной из приоритетных задач для фронта ПОЛИСАРИО. По мнению Е. Фиддиан-Кисмие, </w:t>
      </w:r>
      <w:r w:rsidR="003B6267" w:rsidRPr="005528E1">
        <w:rPr>
          <w:rFonts w:ascii="Times New Roman" w:hAnsi="Times New Roman" w:cs="Times New Roman"/>
          <w:color w:val="000000" w:themeColor="text1"/>
          <w:sz w:val="24"/>
          <w:szCs w:val="24"/>
          <w:lang w:bidi="ar-AE"/>
        </w:rPr>
        <w:t xml:space="preserve">внимание фронта ПОЛИСАРИО к развитию образования в лагерях беженцев было обусловлено необходимостью создания самодостаточного и прогрессивного общества </w:t>
      </w:r>
      <w:r w:rsidR="003B6267" w:rsidRPr="005528E1">
        <w:rPr>
          <w:rFonts w:ascii="Times New Roman" w:hAnsi="Times New Roman" w:cs="Times New Roman"/>
          <w:i/>
          <w:iCs/>
          <w:color w:val="000000" w:themeColor="text1"/>
          <w:sz w:val="24"/>
          <w:szCs w:val="24"/>
          <w:lang w:bidi="ar-AE"/>
        </w:rPr>
        <w:t>сахрави</w:t>
      </w:r>
      <w:r w:rsidR="003B6267" w:rsidRPr="005528E1">
        <w:rPr>
          <w:rFonts w:ascii="Times New Roman" w:hAnsi="Times New Roman" w:cs="Times New Roman"/>
          <w:color w:val="000000" w:themeColor="text1"/>
          <w:sz w:val="24"/>
          <w:szCs w:val="24"/>
          <w:lang w:bidi="ar-AE"/>
        </w:rPr>
        <w:t>, которое должно было поддержать независимость Западной Сахары. Кроме того, образование было важным шагом на пути к оседлому образу жизни и социализации бывших кочевников</w:t>
      </w:r>
      <w:r w:rsidR="003B6267" w:rsidRPr="005528E1">
        <w:rPr>
          <w:rStyle w:val="ab"/>
          <w:rFonts w:ascii="Times New Roman" w:hAnsi="Times New Roman" w:cs="Times New Roman"/>
          <w:color w:val="000000" w:themeColor="text1"/>
          <w:sz w:val="24"/>
          <w:szCs w:val="24"/>
          <w:lang w:bidi="ar-AE"/>
        </w:rPr>
        <w:footnoteReference w:id="185"/>
      </w:r>
      <w:r w:rsidR="003B6267" w:rsidRPr="005528E1">
        <w:rPr>
          <w:rFonts w:ascii="Times New Roman" w:hAnsi="Times New Roman" w:cs="Times New Roman"/>
          <w:color w:val="000000" w:themeColor="text1"/>
          <w:sz w:val="24"/>
          <w:szCs w:val="24"/>
          <w:lang w:bidi="ar-AE"/>
        </w:rPr>
        <w:t>. Конституция САДР гарантирует право доступа к бесплатному образованию</w:t>
      </w:r>
      <w:r w:rsidR="003B6267" w:rsidRPr="005528E1">
        <w:rPr>
          <w:rStyle w:val="ab"/>
          <w:rFonts w:ascii="Times New Roman" w:hAnsi="Times New Roman" w:cs="Times New Roman"/>
          <w:color w:val="000000" w:themeColor="text1"/>
          <w:sz w:val="24"/>
          <w:szCs w:val="24"/>
          <w:lang w:bidi="ar-AE"/>
        </w:rPr>
        <w:footnoteReference w:id="186"/>
      </w:r>
      <w:r w:rsidR="003B6267" w:rsidRPr="005528E1">
        <w:rPr>
          <w:rFonts w:ascii="Times New Roman" w:hAnsi="Times New Roman" w:cs="Times New Roman"/>
          <w:color w:val="000000" w:themeColor="text1"/>
          <w:sz w:val="24"/>
          <w:szCs w:val="24"/>
          <w:lang w:bidi="ar-AE"/>
        </w:rPr>
        <w:t>, и в настоящее время в каждом лагере беженцев есть начальные и средние школы</w:t>
      </w:r>
      <w:r w:rsidR="003B6267" w:rsidRPr="005528E1">
        <w:rPr>
          <w:rStyle w:val="ab"/>
          <w:rFonts w:ascii="Times New Roman" w:hAnsi="Times New Roman" w:cs="Times New Roman"/>
          <w:color w:val="000000" w:themeColor="text1"/>
          <w:sz w:val="24"/>
          <w:szCs w:val="24"/>
          <w:lang w:bidi="ar-AE"/>
        </w:rPr>
        <w:footnoteReference w:id="187"/>
      </w:r>
      <w:r w:rsidR="003B6267" w:rsidRPr="005528E1">
        <w:rPr>
          <w:rFonts w:ascii="Times New Roman" w:hAnsi="Times New Roman" w:cs="Times New Roman"/>
          <w:color w:val="000000" w:themeColor="text1"/>
          <w:sz w:val="24"/>
          <w:szCs w:val="24"/>
          <w:lang w:bidi="ar-AE"/>
        </w:rPr>
        <w:t>. Школьное образование является обязательным для детей от 6 до 15 лет</w:t>
      </w:r>
      <w:r w:rsidR="003B6267" w:rsidRPr="005528E1">
        <w:rPr>
          <w:rStyle w:val="ab"/>
          <w:rFonts w:ascii="Times New Roman" w:hAnsi="Times New Roman" w:cs="Times New Roman"/>
          <w:color w:val="000000" w:themeColor="text1"/>
          <w:sz w:val="24"/>
          <w:szCs w:val="24"/>
          <w:lang w:bidi="ar-AE"/>
        </w:rPr>
        <w:footnoteReference w:id="188"/>
      </w:r>
      <w:r w:rsidR="003B6267" w:rsidRPr="005528E1">
        <w:rPr>
          <w:rFonts w:ascii="Times New Roman" w:hAnsi="Times New Roman" w:cs="Times New Roman"/>
          <w:color w:val="000000" w:themeColor="text1"/>
          <w:sz w:val="24"/>
          <w:szCs w:val="24"/>
          <w:lang w:bidi="ar-AE"/>
        </w:rPr>
        <w:t xml:space="preserve">, а после окончания школы беженцы </w:t>
      </w:r>
      <w:r w:rsidR="003B6267" w:rsidRPr="005528E1">
        <w:rPr>
          <w:rFonts w:ascii="Times New Roman" w:hAnsi="Times New Roman" w:cs="Times New Roman"/>
          <w:i/>
          <w:iCs/>
          <w:color w:val="000000" w:themeColor="text1"/>
          <w:sz w:val="24"/>
          <w:szCs w:val="24"/>
          <w:lang w:bidi="ar-AE"/>
        </w:rPr>
        <w:t xml:space="preserve">сахрави </w:t>
      </w:r>
      <w:r w:rsidR="003B6267" w:rsidRPr="005528E1">
        <w:rPr>
          <w:rFonts w:ascii="Times New Roman" w:hAnsi="Times New Roman" w:cs="Times New Roman"/>
          <w:color w:val="000000" w:themeColor="text1"/>
          <w:sz w:val="24"/>
          <w:szCs w:val="24"/>
          <w:lang w:bidi="ar-AE"/>
        </w:rPr>
        <w:t>могут продолжить обучение за пределами лагерей Тиндуфа.</w:t>
      </w:r>
      <w:r w:rsidR="00FC2CBD" w:rsidRPr="005528E1">
        <w:rPr>
          <w:rFonts w:ascii="Times New Roman" w:hAnsi="Times New Roman" w:cs="Times New Roman"/>
          <w:color w:val="000000" w:themeColor="text1"/>
          <w:sz w:val="24"/>
          <w:szCs w:val="24"/>
          <w:lang w:bidi="ar-AE"/>
        </w:rPr>
        <w:t xml:space="preserve"> </w:t>
      </w:r>
      <w:r w:rsidR="0083626E" w:rsidRPr="005528E1">
        <w:rPr>
          <w:rFonts w:ascii="Times New Roman" w:hAnsi="Times New Roman" w:cs="Times New Roman"/>
          <w:color w:val="000000" w:themeColor="text1"/>
          <w:sz w:val="24"/>
          <w:szCs w:val="24"/>
          <w:lang w:bidi="ar-AE"/>
        </w:rPr>
        <w:t xml:space="preserve">Многие беженцы </w:t>
      </w:r>
      <w:r w:rsidR="0083626E" w:rsidRPr="005528E1">
        <w:rPr>
          <w:rFonts w:ascii="Times New Roman" w:hAnsi="Times New Roman" w:cs="Times New Roman"/>
          <w:i/>
          <w:iCs/>
          <w:color w:val="000000" w:themeColor="text1"/>
          <w:sz w:val="24"/>
          <w:szCs w:val="24"/>
          <w:lang w:bidi="ar-AE"/>
        </w:rPr>
        <w:t xml:space="preserve">сахрави </w:t>
      </w:r>
      <w:r w:rsidR="0083626E" w:rsidRPr="005528E1">
        <w:rPr>
          <w:rFonts w:ascii="Times New Roman" w:hAnsi="Times New Roman" w:cs="Times New Roman"/>
          <w:color w:val="000000" w:themeColor="text1"/>
          <w:sz w:val="24"/>
          <w:szCs w:val="24"/>
          <w:lang w:bidi="ar-AE"/>
        </w:rPr>
        <w:t>после окончания поступают в университеты Алжира, Кубы, Испании, Мавритании, Италии и некоторых других стран</w:t>
      </w:r>
      <w:r w:rsidR="0083626E" w:rsidRPr="005528E1">
        <w:rPr>
          <w:rStyle w:val="ab"/>
          <w:rFonts w:ascii="Times New Roman" w:hAnsi="Times New Roman" w:cs="Times New Roman"/>
          <w:color w:val="000000" w:themeColor="text1"/>
          <w:sz w:val="24"/>
          <w:szCs w:val="24"/>
          <w:lang w:bidi="ar-AE"/>
        </w:rPr>
        <w:footnoteReference w:id="189"/>
      </w:r>
      <w:r w:rsidR="0083626E" w:rsidRPr="005528E1">
        <w:rPr>
          <w:rFonts w:ascii="Times New Roman" w:hAnsi="Times New Roman" w:cs="Times New Roman"/>
          <w:color w:val="000000" w:themeColor="text1"/>
          <w:sz w:val="24"/>
          <w:szCs w:val="24"/>
          <w:lang w:bidi="ar-AE"/>
        </w:rPr>
        <w:t xml:space="preserve">. Куба была первой страной, которая в 1970-е гг. предложила беженцам </w:t>
      </w:r>
      <w:r w:rsidR="0083626E" w:rsidRPr="007528A7">
        <w:rPr>
          <w:rFonts w:ascii="Times New Roman" w:hAnsi="Times New Roman" w:cs="Times New Roman"/>
          <w:i/>
          <w:iCs/>
          <w:color w:val="000000" w:themeColor="text1"/>
          <w:sz w:val="24"/>
          <w:szCs w:val="24"/>
          <w:lang w:bidi="ar-AE"/>
        </w:rPr>
        <w:t xml:space="preserve">сахрави </w:t>
      </w:r>
      <w:r w:rsidR="0083626E" w:rsidRPr="005528E1">
        <w:rPr>
          <w:rFonts w:ascii="Times New Roman" w:hAnsi="Times New Roman" w:cs="Times New Roman"/>
          <w:color w:val="000000" w:themeColor="text1"/>
          <w:sz w:val="24"/>
          <w:szCs w:val="24"/>
          <w:lang w:bidi="ar-AE"/>
        </w:rPr>
        <w:t>щедрые стипендии, которые покрывали их обучение, поскольку послереволюционные власти активно поддерживали освободительную борьбу ПОЛИСАРИО</w:t>
      </w:r>
      <w:r w:rsidR="0083626E" w:rsidRPr="005528E1">
        <w:rPr>
          <w:rStyle w:val="ab"/>
          <w:rFonts w:ascii="Times New Roman" w:hAnsi="Times New Roman" w:cs="Times New Roman"/>
          <w:color w:val="000000" w:themeColor="text1"/>
          <w:sz w:val="24"/>
          <w:szCs w:val="24"/>
          <w:lang w:bidi="ar-AE"/>
        </w:rPr>
        <w:footnoteReference w:id="190"/>
      </w:r>
      <w:r w:rsidR="0083626E" w:rsidRPr="005528E1">
        <w:rPr>
          <w:rFonts w:ascii="Times New Roman" w:hAnsi="Times New Roman" w:cs="Times New Roman"/>
          <w:color w:val="000000" w:themeColor="text1"/>
          <w:sz w:val="24"/>
          <w:szCs w:val="24"/>
          <w:lang w:bidi="ar-AE"/>
        </w:rPr>
        <w:t>. Возможность отбора для участия в программах обмена для получения высшего образования зависит от успеваемости, количества детей в семье, пола студентов, близости к руководству фронта ПОЛИСАРИО и иных факторов, но в действительности образовательная мобильность доступна многим.</w:t>
      </w:r>
      <w:r w:rsidR="006331BD">
        <w:rPr>
          <w:rFonts w:ascii="Times New Roman" w:hAnsi="Times New Roman" w:cs="Times New Roman"/>
          <w:color w:val="000000" w:themeColor="text1"/>
          <w:sz w:val="24"/>
          <w:szCs w:val="24"/>
          <w:lang w:bidi="ar-AE"/>
        </w:rPr>
        <w:t xml:space="preserve"> </w:t>
      </w:r>
      <w:r w:rsidR="00473232" w:rsidRPr="005528E1">
        <w:rPr>
          <w:rFonts w:ascii="Times New Roman" w:hAnsi="Times New Roman" w:cs="Times New Roman"/>
          <w:color w:val="000000" w:themeColor="text1"/>
          <w:sz w:val="24"/>
          <w:szCs w:val="24"/>
          <w:lang w:bidi="ar-AE"/>
        </w:rPr>
        <w:t xml:space="preserve">Однако по возвращении </w:t>
      </w:r>
      <w:r w:rsidR="00473232" w:rsidRPr="007528A7">
        <w:rPr>
          <w:rFonts w:ascii="Times New Roman" w:hAnsi="Times New Roman" w:cs="Times New Roman"/>
          <w:i/>
          <w:iCs/>
          <w:color w:val="000000" w:themeColor="text1"/>
          <w:sz w:val="24"/>
          <w:szCs w:val="24"/>
          <w:lang w:bidi="ar-AE"/>
        </w:rPr>
        <w:t>сахрави</w:t>
      </w:r>
      <w:r w:rsidR="00473232" w:rsidRPr="005528E1">
        <w:rPr>
          <w:rFonts w:ascii="Times New Roman" w:hAnsi="Times New Roman" w:cs="Times New Roman"/>
          <w:color w:val="000000" w:themeColor="text1"/>
          <w:sz w:val="24"/>
          <w:szCs w:val="24"/>
          <w:lang w:bidi="ar-AE"/>
        </w:rPr>
        <w:t xml:space="preserve"> с высшим образованием сталкиваются с рядом трудностей. После нескольких лет жизни за границей они вынуждены вновь приспосабливаться к условиям жизни в лагерях беженцев, суровому климату пустыни, зависимости от гуманитарной помощи, нехватке воды, </w:t>
      </w:r>
      <w:r w:rsidR="000D38AA" w:rsidRPr="005528E1">
        <w:rPr>
          <w:rFonts w:ascii="Times New Roman" w:hAnsi="Times New Roman" w:cs="Times New Roman"/>
          <w:color w:val="000000" w:themeColor="text1"/>
          <w:sz w:val="24"/>
          <w:szCs w:val="24"/>
          <w:lang w:bidi="ar-AE"/>
        </w:rPr>
        <w:t>отсутствию</w:t>
      </w:r>
      <w:r w:rsidR="00473232" w:rsidRPr="005528E1">
        <w:rPr>
          <w:rFonts w:ascii="Times New Roman" w:hAnsi="Times New Roman" w:cs="Times New Roman"/>
          <w:color w:val="000000" w:themeColor="text1"/>
          <w:sz w:val="24"/>
          <w:szCs w:val="24"/>
          <w:lang w:bidi="ar-AE"/>
        </w:rPr>
        <w:t xml:space="preserve"> возможностей для </w:t>
      </w:r>
      <w:r w:rsidR="00473232" w:rsidRPr="005528E1">
        <w:rPr>
          <w:rFonts w:ascii="Times New Roman" w:hAnsi="Times New Roman" w:cs="Times New Roman"/>
          <w:color w:val="000000" w:themeColor="text1"/>
          <w:sz w:val="24"/>
          <w:szCs w:val="24"/>
          <w:lang w:bidi="ar-AE"/>
        </w:rPr>
        <w:lastRenderedPageBreak/>
        <w:t xml:space="preserve">развития и военной риторике фронта ПОЛИСАРИО. </w:t>
      </w:r>
      <w:r w:rsidR="000D38AA" w:rsidRPr="005528E1">
        <w:rPr>
          <w:rFonts w:ascii="Times New Roman" w:hAnsi="Times New Roman" w:cs="Times New Roman"/>
          <w:color w:val="000000" w:themeColor="text1"/>
          <w:sz w:val="24"/>
          <w:szCs w:val="24"/>
          <w:lang w:bidi="ar-AE"/>
        </w:rPr>
        <w:t xml:space="preserve">Специалисты с высшим образованием работают на благо лагерей беженцев в школах, больницах, административных структурах, и такая работа является низкооплачиваемой или неоплачиваемой, что провоцирует недобросовестное отношение к работе и сопровождается демотивированностью. Некоторые </w:t>
      </w:r>
      <w:r w:rsidR="000D38AA" w:rsidRPr="001E1C8A">
        <w:rPr>
          <w:rFonts w:ascii="Times New Roman" w:hAnsi="Times New Roman" w:cs="Times New Roman"/>
          <w:i/>
          <w:iCs/>
          <w:color w:val="000000" w:themeColor="text1"/>
          <w:sz w:val="24"/>
          <w:szCs w:val="24"/>
          <w:lang w:bidi="ar-AE"/>
        </w:rPr>
        <w:t>сахрави</w:t>
      </w:r>
      <w:r w:rsidR="000D38AA" w:rsidRPr="005528E1">
        <w:rPr>
          <w:rFonts w:ascii="Times New Roman" w:hAnsi="Times New Roman" w:cs="Times New Roman"/>
          <w:color w:val="000000" w:themeColor="text1"/>
          <w:sz w:val="24"/>
          <w:szCs w:val="24"/>
          <w:lang w:bidi="ar-AE"/>
        </w:rPr>
        <w:t xml:space="preserve"> работают с гуманитарными организациями или занимаются мелкой предпринимательской деятельностью</w:t>
      </w:r>
      <w:r w:rsidR="000D38AA" w:rsidRPr="005528E1">
        <w:rPr>
          <w:rStyle w:val="ab"/>
          <w:rFonts w:ascii="Times New Roman" w:hAnsi="Times New Roman" w:cs="Times New Roman"/>
          <w:color w:val="000000" w:themeColor="text1"/>
          <w:sz w:val="24"/>
          <w:szCs w:val="24"/>
          <w:lang w:bidi="ar-AE"/>
        </w:rPr>
        <w:footnoteReference w:id="191"/>
      </w:r>
      <w:r w:rsidR="000D38AA" w:rsidRPr="005528E1">
        <w:rPr>
          <w:rFonts w:ascii="Times New Roman" w:hAnsi="Times New Roman" w:cs="Times New Roman"/>
          <w:color w:val="000000" w:themeColor="text1"/>
          <w:sz w:val="24"/>
          <w:szCs w:val="24"/>
          <w:lang w:bidi="ar-AE"/>
        </w:rPr>
        <w:t>, но</w:t>
      </w:r>
      <w:r w:rsidR="007528A7">
        <w:rPr>
          <w:rFonts w:ascii="Times New Roman" w:hAnsi="Times New Roman" w:cs="Times New Roman"/>
          <w:color w:val="000000" w:themeColor="text1"/>
          <w:sz w:val="24"/>
          <w:szCs w:val="24"/>
          <w:lang w:bidi="ar-AE"/>
        </w:rPr>
        <w:t xml:space="preserve"> уровень их квалификации</w:t>
      </w:r>
      <w:r w:rsidR="000D38AA" w:rsidRPr="005528E1">
        <w:rPr>
          <w:rFonts w:ascii="Times New Roman" w:hAnsi="Times New Roman" w:cs="Times New Roman"/>
          <w:color w:val="000000" w:themeColor="text1"/>
          <w:sz w:val="24"/>
          <w:szCs w:val="24"/>
          <w:lang w:bidi="ar-AE"/>
        </w:rPr>
        <w:t xml:space="preserve"> часто превышает выполняемые ими функции, что ведет к фрустрации молодого населения </w:t>
      </w:r>
      <w:r w:rsidR="000D38AA" w:rsidRPr="005528E1">
        <w:rPr>
          <w:rFonts w:ascii="Times New Roman" w:hAnsi="Times New Roman" w:cs="Times New Roman"/>
          <w:i/>
          <w:iCs/>
          <w:color w:val="000000" w:themeColor="text1"/>
          <w:sz w:val="24"/>
          <w:szCs w:val="24"/>
          <w:lang w:bidi="ar-AE"/>
        </w:rPr>
        <w:t>сахрави</w:t>
      </w:r>
      <w:r w:rsidR="003E396B" w:rsidRPr="005528E1">
        <w:rPr>
          <w:rFonts w:ascii="Times New Roman" w:hAnsi="Times New Roman" w:cs="Times New Roman"/>
          <w:color w:val="000000" w:themeColor="text1"/>
          <w:sz w:val="24"/>
          <w:szCs w:val="24"/>
          <w:lang w:bidi="ar-AE"/>
        </w:rPr>
        <w:t xml:space="preserve">. Для иллюстрации данного тезиса приведем цитату из интервью представителей организации </w:t>
      </w:r>
      <w:r w:rsidR="003E396B" w:rsidRPr="005528E1">
        <w:rPr>
          <w:rFonts w:ascii="Times New Roman" w:hAnsi="Times New Roman" w:cs="Times New Roman"/>
          <w:color w:val="000000" w:themeColor="text1"/>
          <w:sz w:val="24"/>
          <w:szCs w:val="24"/>
          <w:lang w:val="en-US" w:bidi="ar-AE"/>
        </w:rPr>
        <w:t>Oxfam</w:t>
      </w:r>
      <w:r w:rsidR="003E396B" w:rsidRPr="005528E1">
        <w:rPr>
          <w:rFonts w:ascii="Times New Roman" w:hAnsi="Times New Roman" w:cs="Times New Roman"/>
          <w:color w:val="000000" w:themeColor="text1"/>
          <w:sz w:val="24"/>
          <w:szCs w:val="24"/>
          <w:lang w:bidi="ar-AE"/>
        </w:rPr>
        <w:t xml:space="preserve"> с одной из жительниц лагерей Тиндуфа: </w:t>
      </w:r>
    </w:p>
    <w:p w14:paraId="5F7325EB" w14:textId="77777777" w:rsidR="003E396B" w:rsidRPr="005528E1" w:rsidRDefault="003E396B" w:rsidP="00C6623C">
      <w:pPr>
        <w:spacing w:after="0" w:line="360" w:lineRule="auto"/>
        <w:jc w:val="both"/>
        <w:rPr>
          <w:rFonts w:ascii="Times New Roman" w:hAnsi="Times New Roman" w:cs="Times New Roman"/>
          <w:i/>
          <w:iCs/>
          <w:color w:val="000000" w:themeColor="text1"/>
          <w:sz w:val="24"/>
          <w:szCs w:val="24"/>
          <w:lang w:bidi="ar-AE"/>
        </w:rPr>
      </w:pPr>
      <w:r w:rsidRPr="005528E1">
        <w:rPr>
          <w:rFonts w:ascii="Times New Roman" w:hAnsi="Times New Roman" w:cs="Times New Roman"/>
          <w:color w:val="000000" w:themeColor="text1"/>
          <w:sz w:val="24"/>
          <w:szCs w:val="24"/>
          <w:lang w:bidi="ar-AE"/>
        </w:rPr>
        <w:t xml:space="preserve"> </w:t>
      </w:r>
      <w:r w:rsidR="00404512" w:rsidRPr="005528E1">
        <w:rPr>
          <w:rFonts w:ascii="Times New Roman" w:hAnsi="Times New Roman" w:cs="Times New Roman"/>
          <w:color w:val="000000" w:themeColor="text1"/>
          <w:sz w:val="24"/>
          <w:szCs w:val="24"/>
          <w:lang w:bidi="ar-AE"/>
        </w:rPr>
        <w:tab/>
      </w:r>
      <w:r w:rsidRPr="005528E1">
        <w:rPr>
          <w:rFonts w:ascii="Times New Roman" w:hAnsi="Times New Roman" w:cs="Times New Roman"/>
          <w:i/>
          <w:iCs/>
          <w:color w:val="000000" w:themeColor="text1"/>
          <w:sz w:val="24"/>
          <w:szCs w:val="24"/>
          <w:lang w:bidi="ar-AE"/>
        </w:rPr>
        <w:t>«Многие из нас имеют дипломы, но не могут найти работу. Образование всегда было для нас приоритетом. Н</w:t>
      </w:r>
      <w:r w:rsidR="00404512" w:rsidRPr="005528E1">
        <w:rPr>
          <w:rFonts w:ascii="Times New Roman" w:hAnsi="Times New Roman" w:cs="Times New Roman"/>
          <w:i/>
          <w:iCs/>
          <w:color w:val="000000" w:themeColor="text1"/>
          <w:sz w:val="24"/>
          <w:szCs w:val="24"/>
          <w:lang w:bidi="ar-AE"/>
        </w:rPr>
        <w:t>аши семьи постоянно поощряют нашу учебу. Однако в последнее время некоторые молодые люди стали задумываться, зачем им тратить столько времени и усилий, если они все равно не найдут работу»</w:t>
      </w:r>
      <w:r w:rsidR="00404512" w:rsidRPr="005528E1">
        <w:rPr>
          <w:rStyle w:val="ab"/>
          <w:rFonts w:ascii="Times New Roman" w:hAnsi="Times New Roman" w:cs="Times New Roman"/>
          <w:i/>
          <w:iCs/>
          <w:color w:val="000000" w:themeColor="text1"/>
          <w:sz w:val="24"/>
          <w:szCs w:val="24"/>
          <w:lang w:bidi="ar-AE"/>
        </w:rPr>
        <w:footnoteReference w:id="192"/>
      </w:r>
      <w:r w:rsidR="00404512" w:rsidRPr="005528E1">
        <w:rPr>
          <w:rFonts w:ascii="Times New Roman" w:hAnsi="Times New Roman" w:cs="Times New Roman"/>
          <w:i/>
          <w:iCs/>
          <w:color w:val="000000" w:themeColor="text1"/>
          <w:sz w:val="24"/>
          <w:szCs w:val="24"/>
          <w:lang w:bidi="ar-AE"/>
        </w:rPr>
        <w:t>.</w:t>
      </w:r>
    </w:p>
    <w:p w14:paraId="5F829803" w14:textId="25CAE37E" w:rsidR="007C03F9" w:rsidRPr="00415889" w:rsidRDefault="007C03F9" w:rsidP="00415889">
      <w:pPr>
        <w:spacing w:after="0" w:line="360" w:lineRule="auto"/>
        <w:jc w:val="both"/>
        <w:rPr>
          <w:rFonts w:ascii="Times New Roman" w:hAnsi="Times New Roman" w:cs="Times New Roman"/>
          <w:color w:val="000000" w:themeColor="text1"/>
          <w:sz w:val="24"/>
          <w:szCs w:val="24"/>
          <w:lang w:bidi="ar-AE"/>
        </w:rPr>
      </w:pPr>
      <w:r w:rsidRPr="005528E1">
        <w:rPr>
          <w:rFonts w:ascii="Times New Roman" w:hAnsi="Times New Roman" w:cs="Times New Roman"/>
          <w:color w:val="000000" w:themeColor="text1"/>
          <w:sz w:val="24"/>
          <w:szCs w:val="24"/>
          <w:lang w:bidi="ar-AE"/>
        </w:rPr>
        <w:tab/>
        <w:t xml:space="preserve">Положение женщин также занимает особое место в исследованиях сообщества </w:t>
      </w:r>
      <w:r w:rsidRPr="005528E1">
        <w:rPr>
          <w:rFonts w:ascii="Times New Roman" w:hAnsi="Times New Roman" w:cs="Times New Roman"/>
          <w:i/>
          <w:iCs/>
          <w:color w:val="000000" w:themeColor="text1"/>
          <w:sz w:val="24"/>
          <w:szCs w:val="24"/>
          <w:lang w:bidi="ar-AE"/>
        </w:rPr>
        <w:t>сахрави</w:t>
      </w:r>
      <w:r w:rsidRPr="005528E1">
        <w:rPr>
          <w:rFonts w:ascii="Times New Roman" w:hAnsi="Times New Roman" w:cs="Times New Roman"/>
          <w:color w:val="000000" w:themeColor="text1"/>
          <w:sz w:val="24"/>
          <w:szCs w:val="24"/>
          <w:lang w:bidi="ar-AE"/>
        </w:rPr>
        <w:t xml:space="preserve">. </w:t>
      </w:r>
      <w:r w:rsidR="00166129" w:rsidRPr="005528E1">
        <w:rPr>
          <w:rFonts w:ascii="Times New Roman" w:hAnsi="Times New Roman" w:cs="Times New Roman"/>
          <w:color w:val="000000" w:themeColor="text1"/>
          <w:sz w:val="24"/>
          <w:szCs w:val="24"/>
          <w:lang w:bidi="ar-AE"/>
        </w:rPr>
        <w:t>В 1974 году был основан Национальный союз женщин</w:t>
      </w:r>
      <w:r w:rsidR="00166129" w:rsidRPr="005528E1">
        <w:rPr>
          <w:rFonts w:ascii="Times New Roman" w:hAnsi="Times New Roman" w:cs="Times New Roman"/>
          <w:i/>
          <w:iCs/>
          <w:color w:val="000000" w:themeColor="text1"/>
          <w:sz w:val="24"/>
          <w:szCs w:val="24"/>
          <w:lang w:bidi="ar-AE"/>
        </w:rPr>
        <w:t xml:space="preserve"> сахрави</w:t>
      </w:r>
      <w:r w:rsidR="00166129" w:rsidRPr="005528E1">
        <w:rPr>
          <w:rFonts w:ascii="Times New Roman" w:hAnsi="Times New Roman" w:cs="Times New Roman"/>
          <w:color w:val="000000" w:themeColor="text1"/>
          <w:sz w:val="24"/>
          <w:szCs w:val="24"/>
          <w:lang w:bidi="ar-AE"/>
        </w:rPr>
        <w:t>,</w:t>
      </w:r>
      <w:r w:rsidR="007528A7">
        <w:rPr>
          <w:rFonts w:ascii="Times New Roman" w:hAnsi="Times New Roman" w:cs="Times New Roman"/>
          <w:color w:val="000000" w:themeColor="text1"/>
          <w:sz w:val="24"/>
          <w:szCs w:val="24"/>
          <w:lang w:bidi="ar-AE"/>
        </w:rPr>
        <w:t xml:space="preserve"> который стал «женским крылом» Ф</w:t>
      </w:r>
      <w:r w:rsidR="00166129" w:rsidRPr="005528E1">
        <w:rPr>
          <w:rFonts w:ascii="Times New Roman" w:hAnsi="Times New Roman" w:cs="Times New Roman"/>
          <w:color w:val="000000" w:themeColor="text1"/>
          <w:sz w:val="24"/>
          <w:szCs w:val="24"/>
          <w:lang w:bidi="ar-AE"/>
        </w:rPr>
        <w:t>ронта ПОЛИСАРИО</w:t>
      </w:r>
      <w:r w:rsidR="00166129" w:rsidRPr="005528E1">
        <w:rPr>
          <w:rStyle w:val="ab"/>
          <w:rFonts w:ascii="Times New Roman" w:hAnsi="Times New Roman" w:cs="Times New Roman"/>
          <w:color w:val="000000" w:themeColor="text1"/>
          <w:sz w:val="24"/>
          <w:szCs w:val="24"/>
          <w:lang w:bidi="ar-AE"/>
        </w:rPr>
        <w:footnoteReference w:id="193"/>
      </w:r>
      <w:r w:rsidR="00166129" w:rsidRPr="005528E1">
        <w:rPr>
          <w:rFonts w:ascii="Times New Roman" w:hAnsi="Times New Roman" w:cs="Times New Roman"/>
          <w:color w:val="000000" w:themeColor="text1"/>
          <w:sz w:val="24"/>
          <w:szCs w:val="24"/>
          <w:lang w:bidi="ar-AE"/>
        </w:rPr>
        <w:t xml:space="preserve">. Создание данного объединения указывало на активную роль женщин в сообществе </w:t>
      </w:r>
      <w:r w:rsidR="00166129" w:rsidRPr="005528E1">
        <w:rPr>
          <w:rFonts w:ascii="Times New Roman" w:hAnsi="Times New Roman" w:cs="Times New Roman"/>
          <w:i/>
          <w:iCs/>
          <w:color w:val="000000" w:themeColor="text1"/>
          <w:sz w:val="24"/>
          <w:szCs w:val="24"/>
          <w:lang w:bidi="ar-AE"/>
        </w:rPr>
        <w:t>сахрави</w:t>
      </w:r>
      <w:r w:rsidR="00166129" w:rsidRPr="005528E1">
        <w:rPr>
          <w:rFonts w:ascii="Times New Roman" w:hAnsi="Times New Roman" w:cs="Times New Roman"/>
          <w:color w:val="000000" w:themeColor="text1"/>
          <w:sz w:val="24"/>
          <w:szCs w:val="24"/>
          <w:lang w:bidi="ar-AE"/>
        </w:rPr>
        <w:t xml:space="preserve">, и именно Национальный союз координировал участие женщин в </w:t>
      </w:r>
      <w:r w:rsidR="00382A1A" w:rsidRPr="005528E1">
        <w:rPr>
          <w:rFonts w:ascii="Times New Roman" w:hAnsi="Times New Roman" w:cs="Times New Roman"/>
          <w:color w:val="000000" w:themeColor="text1"/>
          <w:sz w:val="24"/>
          <w:szCs w:val="24"/>
          <w:lang w:bidi="ar-AE"/>
        </w:rPr>
        <w:t>создании лагерей беженцев, организации образования, здравоохранения и символизировал голос женщин в борьбе за самоопределение</w:t>
      </w:r>
      <w:r w:rsidR="00382A1A" w:rsidRPr="005528E1">
        <w:rPr>
          <w:rStyle w:val="ab"/>
          <w:rFonts w:ascii="Times New Roman" w:hAnsi="Times New Roman" w:cs="Times New Roman"/>
          <w:color w:val="000000" w:themeColor="text1"/>
          <w:sz w:val="24"/>
          <w:szCs w:val="24"/>
          <w:lang w:bidi="ar-AE"/>
        </w:rPr>
        <w:footnoteReference w:id="194"/>
      </w:r>
      <w:r w:rsidR="00382A1A" w:rsidRPr="005528E1">
        <w:rPr>
          <w:rFonts w:ascii="Times New Roman" w:hAnsi="Times New Roman" w:cs="Times New Roman"/>
          <w:color w:val="000000" w:themeColor="text1"/>
          <w:sz w:val="24"/>
          <w:szCs w:val="24"/>
          <w:lang w:bidi="ar-AE"/>
        </w:rPr>
        <w:t xml:space="preserve">. Женщины </w:t>
      </w:r>
      <w:r w:rsidR="00382A1A" w:rsidRPr="005528E1">
        <w:rPr>
          <w:rFonts w:ascii="Times New Roman" w:hAnsi="Times New Roman" w:cs="Times New Roman"/>
          <w:i/>
          <w:iCs/>
          <w:color w:val="000000" w:themeColor="text1"/>
          <w:sz w:val="24"/>
          <w:szCs w:val="24"/>
          <w:lang w:bidi="ar-AE"/>
        </w:rPr>
        <w:t>сахрави</w:t>
      </w:r>
      <w:r w:rsidR="00382A1A" w:rsidRPr="005528E1">
        <w:rPr>
          <w:rFonts w:ascii="Times New Roman" w:hAnsi="Times New Roman" w:cs="Times New Roman"/>
          <w:color w:val="000000" w:themeColor="text1"/>
          <w:sz w:val="24"/>
          <w:szCs w:val="24"/>
          <w:lang w:bidi="ar-AE"/>
        </w:rPr>
        <w:t xml:space="preserve"> действительно занимают сильную позицию в обществе, хотя гендерный вопрос требует некоторых уточнений. Прежде всего, остановимся на возможностях женщин в сообществе </w:t>
      </w:r>
      <w:r w:rsidR="00382A1A" w:rsidRPr="005528E1">
        <w:rPr>
          <w:rFonts w:ascii="Times New Roman" w:hAnsi="Times New Roman" w:cs="Times New Roman"/>
          <w:i/>
          <w:iCs/>
          <w:color w:val="000000" w:themeColor="text1"/>
          <w:sz w:val="24"/>
          <w:szCs w:val="24"/>
          <w:lang w:bidi="ar-AE"/>
        </w:rPr>
        <w:t>сахрави</w:t>
      </w:r>
      <w:r w:rsidR="00382A1A" w:rsidRPr="005528E1">
        <w:rPr>
          <w:rFonts w:ascii="Times New Roman" w:hAnsi="Times New Roman" w:cs="Times New Roman"/>
          <w:color w:val="000000" w:themeColor="text1"/>
          <w:sz w:val="24"/>
          <w:szCs w:val="24"/>
          <w:lang w:bidi="ar-AE"/>
        </w:rPr>
        <w:t xml:space="preserve"> и существующих проблемах гендерного характера. С 1970-</w:t>
      </w:r>
      <w:r w:rsidR="007528A7">
        <w:rPr>
          <w:rFonts w:ascii="Times New Roman" w:hAnsi="Times New Roman" w:cs="Times New Roman"/>
          <w:color w:val="000000" w:themeColor="text1"/>
          <w:sz w:val="24"/>
          <w:szCs w:val="24"/>
          <w:lang w:bidi="ar-AE"/>
        </w:rPr>
        <w:t>х гг. девочки получают</w:t>
      </w:r>
      <w:r w:rsidR="00382A1A" w:rsidRPr="005528E1">
        <w:rPr>
          <w:rFonts w:ascii="Times New Roman" w:hAnsi="Times New Roman" w:cs="Times New Roman"/>
          <w:color w:val="000000" w:themeColor="text1"/>
          <w:sz w:val="24"/>
          <w:szCs w:val="24"/>
          <w:lang w:bidi="ar-AE"/>
        </w:rPr>
        <w:t xml:space="preserve"> образование наравне с мальчиками, а взрослые женщины </w:t>
      </w:r>
      <w:r w:rsidR="00382A1A" w:rsidRPr="005528E1">
        <w:rPr>
          <w:rFonts w:ascii="Times New Roman" w:hAnsi="Times New Roman" w:cs="Times New Roman"/>
          <w:i/>
          <w:iCs/>
          <w:color w:val="000000" w:themeColor="text1"/>
          <w:sz w:val="24"/>
          <w:szCs w:val="24"/>
          <w:lang w:bidi="ar-AE"/>
        </w:rPr>
        <w:t xml:space="preserve">сахрави </w:t>
      </w:r>
      <w:r w:rsidR="007528A7">
        <w:rPr>
          <w:rFonts w:ascii="Times New Roman" w:hAnsi="Times New Roman" w:cs="Times New Roman"/>
          <w:color w:val="000000" w:themeColor="text1"/>
          <w:sz w:val="24"/>
          <w:szCs w:val="24"/>
          <w:lang w:bidi="ar-AE"/>
        </w:rPr>
        <w:t>посещают</w:t>
      </w:r>
      <w:r w:rsidR="00382A1A" w:rsidRPr="005528E1">
        <w:rPr>
          <w:rFonts w:ascii="Times New Roman" w:hAnsi="Times New Roman" w:cs="Times New Roman"/>
          <w:color w:val="000000" w:themeColor="text1"/>
          <w:sz w:val="24"/>
          <w:szCs w:val="24"/>
          <w:lang w:bidi="ar-AE"/>
        </w:rPr>
        <w:t xml:space="preserve"> «Школу 27 февраля», о чем было упомянуто выше. Девушки б</w:t>
      </w:r>
      <w:r w:rsidR="007528A7">
        <w:rPr>
          <w:rFonts w:ascii="Times New Roman" w:hAnsi="Times New Roman" w:cs="Times New Roman"/>
          <w:color w:val="000000" w:themeColor="text1"/>
          <w:sz w:val="24"/>
          <w:szCs w:val="24"/>
          <w:lang w:bidi="ar-AE"/>
        </w:rPr>
        <w:t>олее старшего возраста принимают</w:t>
      </w:r>
      <w:r w:rsidR="00382A1A" w:rsidRPr="005528E1">
        <w:rPr>
          <w:rFonts w:ascii="Times New Roman" w:hAnsi="Times New Roman" w:cs="Times New Roman"/>
          <w:color w:val="000000" w:themeColor="text1"/>
          <w:sz w:val="24"/>
          <w:szCs w:val="24"/>
          <w:lang w:bidi="ar-AE"/>
        </w:rPr>
        <w:t xml:space="preserve"> участие в программах ака</w:t>
      </w:r>
      <w:r w:rsidR="007528A7">
        <w:rPr>
          <w:rFonts w:ascii="Times New Roman" w:hAnsi="Times New Roman" w:cs="Times New Roman"/>
          <w:color w:val="000000" w:themeColor="text1"/>
          <w:sz w:val="24"/>
          <w:szCs w:val="24"/>
          <w:lang w:bidi="ar-AE"/>
        </w:rPr>
        <w:t>демической мобильности и уезжают</w:t>
      </w:r>
      <w:r w:rsidR="00382A1A" w:rsidRPr="005528E1">
        <w:rPr>
          <w:rFonts w:ascii="Times New Roman" w:hAnsi="Times New Roman" w:cs="Times New Roman"/>
          <w:color w:val="000000" w:themeColor="text1"/>
          <w:sz w:val="24"/>
          <w:szCs w:val="24"/>
          <w:lang w:bidi="ar-AE"/>
        </w:rPr>
        <w:t xml:space="preserve"> на учебу за границу, однако А. Корбе указывает на то, что старшие дети </w:t>
      </w:r>
      <w:r w:rsidR="007528A7">
        <w:rPr>
          <w:rFonts w:ascii="Times New Roman" w:hAnsi="Times New Roman" w:cs="Times New Roman"/>
          <w:color w:val="000000" w:themeColor="text1"/>
          <w:sz w:val="24"/>
          <w:szCs w:val="24"/>
          <w:lang w:bidi="ar-AE"/>
        </w:rPr>
        <w:t xml:space="preserve">в семье, особенно девочки, </w:t>
      </w:r>
      <w:r w:rsidR="007528A7">
        <w:rPr>
          <w:rFonts w:ascii="Times New Roman" w:hAnsi="Times New Roman" w:cs="Times New Roman"/>
          <w:color w:val="000000" w:themeColor="text1"/>
          <w:sz w:val="24"/>
          <w:szCs w:val="24"/>
          <w:lang w:bidi="ar-AE"/>
        </w:rPr>
        <w:lastRenderedPageBreak/>
        <w:t>имеют</w:t>
      </w:r>
      <w:r w:rsidR="00382A1A" w:rsidRPr="005528E1">
        <w:rPr>
          <w:rFonts w:ascii="Times New Roman" w:hAnsi="Times New Roman" w:cs="Times New Roman"/>
          <w:color w:val="000000" w:themeColor="text1"/>
          <w:sz w:val="24"/>
          <w:szCs w:val="24"/>
          <w:lang w:bidi="ar-AE"/>
        </w:rPr>
        <w:t xml:space="preserve"> наименьшие шансы покинуть лагеря беженцев в образовательных целях</w:t>
      </w:r>
      <w:r w:rsidR="005663CF" w:rsidRPr="005528E1">
        <w:rPr>
          <w:rStyle w:val="ab"/>
          <w:rFonts w:ascii="Times New Roman" w:hAnsi="Times New Roman" w:cs="Times New Roman"/>
          <w:color w:val="000000" w:themeColor="text1"/>
          <w:sz w:val="24"/>
          <w:szCs w:val="24"/>
          <w:lang w:bidi="ar-AE"/>
        </w:rPr>
        <w:footnoteReference w:id="195"/>
      </w:r>
      <w:r w:rsidR="00382A1A" w:rsidRPr="005528E1">
        <w:rPr>
          <w:rFonts w:ascii="Times New Roman" w:hAnsi="Times New Roman" w:cs="Times New Roman"/>
          <w:color w:val="000000" w:themeColor="text1"/>
          <w:sz w:val="24"/>
          <w:szCs w:val="24"/>
          <w:lang w:bidi="ar-AE"/>
        </w:rPr>
        <w:t xml:space="preserve">. На основании этого, мы можем добавить, что </w:t>
      </w:r>
      <w:r w:rsidR="005663CF" w:rsidRPr="005528E1">
        <w:rPr>
          <w:rFonts w:ascii="Times New Roman" w:hAnsi="Times New Roman" w:cs="Times New Roman"/>
          <w:color w:val="000000" w:themeColor="text1"/>
          <w:sz w:val="24"/>
          <w:szCs w:val="24"/>
          <w:lang w:bidi="ar-AE"/>
        </w:rPr>
        <w:t xml:space="preserve">при отборе </w:t>
      </w:r>
      <w:r w:rsidR="00AE658F">
        <w:rPr>
          <w:rFonts w:ascii="Times New Roman" w:hAnsi="Times New Roman" w:cs="Times New Roman"/>
          <w:color w:val="000000" w:themeColor="text1"/>
          <w:sz w:val="24"/>
          <w:szCs w:val="24"/>
          <w:lang w:bidi="ar-AE"/>
        </w:rPr>
        <w:t>на учебу за границ</w:t>
      </w:r>
      <w:r w:rsidR="00AE658F">
        <w:rPr>
          <w:rFonts w:ascii="Times New Roman" w:hAnsi="Times New Roman" w:cs="Times New Roman"/>
          <w:color w:val="000000" w:themeColor="text1"/>
          <w:sz w:val="24"/>
          <w:szCs w:val="24"/>
          <w:lang w:val="en-US" w:bidi="ar-AE"/>
        </w:rPr>
        <w:t>e</w:t>
      </w:r>
      <w:r w:rsidR="005663CF" w:rsidRPr="005528E1">
        <w:rPr>
          <w:rFonts w:ascii="Times New Roman" w:hAnsi="Times New Roman" w:cs="Times New Roman"/>
          <w:color w:val="000000" w:themeColor="text1"/>
          <w:sz w:val="24"/>
          <w:szCs w:val="24"/>
          <w:lang w:bidi="ar-AE"/>
        </w:rPr>
        <w:t xml:space="preserve"> мужчинам в целом отдается приоритет. Женщины-</w:t>
      </w:r>
      <w:r w:rsidR="005663CF" w:rsidRPr="001E1C8A">
        <w:rPr>
          <w:rFonts w:ascii="Times New Roman" w:hAnsi="Times New Roman" w:cs="Times New Roman"/>
          <w:i/>
          <w:iCs/>
          <w:color w:val="000000" w:themeColor="text1"/>
          <w:sz w:val="24"/>
          <w:szCs w:val="24"/>
          <w:lang w:bidi="ar-AE"/>
        </w:rPr>
        <w:t xml:space="preserve">сахрави </w:t>
      </w:r>
      <w:r w:rsidR="005663CF" w:rsidRPr="005528E1">
        <w:rPr>
          <w:rFonts w:ascii="Times New Roman" w:hAnsi="Times New Roman" w:cs="Times New Roman"/>
          <w:color w:val="000000" w:themeColor="text1"/>
          <w:sz w:val="24"/>
          <w:szCs w:val="24"/>
          <w:lang w:bidi="ar-AE"/>
        </w:rPr>
        <w:t xml:space="preserve">имеют политическое представительство в </w:t>
      </w:r>
      <w:r w:rsidR="00404512" w:rsidRPr="005528E1">
        <w:rPr>
          <w:rFonts w:ascii="Times New Roman" w:hAnsi="Times New Roman" w:cs="Times New Roman"/>
          <w:color w:val="000000" w:themeColor="text1"/>
          <w:sz w:val="24"/>
          <w:szCs w:val="24"/>
          <w:lang w:bidi="ar-AE"/>
        </w:rPr>
        <w:t xml:space="preserve">парламенте и правительстве. </w:t>
      </w:r>
      <w:r w:rsidR="003B4E9E" w:rsidRPr="005528E1">
        <w:rPr>
          <w:rFonts w:ascii="Times New Roman" w:hAnsi="Times New Roman" w:cs="Times New Roman"/>
          <w:color w:val="000000" w:themeColor="text1"/>
          <w:sz w:val="24"/>
          <w:szCs w:val="24"/>
          <w:lang w:bidi="ar-AE"/>
        </w:rPr>
        <w:t>По данным за 2020 год, 3 из 26 министров САДР являются женщинами</w:t>
      </w:r>
      <w:r w:rsidR="003B4E9E" w:rsidRPr="005528E1">
        <w:rPr>
          <w:rStyle w:val="ab"/>
          <w:rFonts w:ascii="Times New Roman" w:hAnsi="Times New Roman" w:cs="Times New Roman"/>
          <w:color w:val="000000" w:themeColor="text1"/>
          <w:sz w:val="24"/>
          <w:szCs w:val="24"/>
          <w:lang w:bidi="ar-AE"/>
        </w:rPr>
        <w:footnoteReference w:id="196"/>
      </w:r>
      <w:r w:rsidR="003B4E9E" w:rsidRPr="005528E1">
        <w:rPr>
          <w:rFonts w:ascii="Times New Roman" w:hAnsi="Times New Roman" w:cs="Times New Roman"/>
          <w:color w:val="000000" w:themeColor="text1"/>
          <w:sz w:val="24"/>
          <w:szCs w:val="24"/>
          <w:lang w:bidi="ar-AE"/>
        </w:rPr>
        <w:t>, а в парламенте САДР представительство женщин увеличилось с 17% до 34%</w:t>
      </w:r>
      <w:r w:rsidR="003B4E9E" w:rsidRPr="005528E1">
        <w:rPr>
          <w:rStyle w:val="ab"/>
          <w:rFonts w:ascii="Times New Roman" w:hAnsi="Times New Roman" w:cs="Times New Roman"/>
          <w:color w:val="000000" w:themeColor="text1"/>
          <w:sz w:val="24"/>
          <w:szCs w:val="24"/>
          <w:lang w:bidi="ar-AE"/>
        </w:rPr>
        <w:footnoteReference w:id="197"/>
      </w:r>
      <w:r w:rsidR="003B4E9E" w:rsidRPr="005528E1">
        <w:rPr>
          <w:rFonts w:ascii="Times New Roman" w:hAnsi="Times New Roman" w:cs="Times New Roman"/>
          <w:color w:val="000000" w:themeColor="text1"/>
          <w:sz w:val="24"/>
          <w:szCs w:val="24"/>
          <w:lang w:bidi="ar-AE"/>
        </w:rPr>
        <w:t>. Кроме того, следует заметить, что женщины-саперы наравне с мужчинами принимают участие в обезвреживании неразорвавшихся бомб, оставшихся на территории Западной Сахары со времен войны</w:t>
      </w:r>
      <w:r w:rsidR="003B4E9E" w:rsidRPr="005528E1">
        <w:rPr>
          <w:rStyle w:val="ab"/>
          <w:rFonts w:ascii="Times New Roman" w:hAnsi="Times New Roman" w:cs="Times New Roman"/>
          <w:color w:val="000000" w:themeColor="text1"/>
          <w:sz w:val="24"/>
          <w:szCs w:val="24"/>
          <w:lang w:bidi="ar-AE"/>
        </w:rPr>
        <w:footnoteReference w:id="198"/>
      </w:r>
      <w:r w:rsidR="003B4E9E" w:rsidRPr="005528E1">
        <w:rPr>
          <w:rFonts w:ascii="Times New Roman" w:hAnsi="Times New Roman" w:cs="Times New Roman"/>
          <w:color w:val="000000" w:themeColor="text1"/>
          <w:sz w:val="24"/>
          <w:szCs w:val="24"/>
          <w:lang w:bidi="ar-AE"/>
        </w:rPr>
        <w:t>.</w:t>
      </w:r>
      <w:r w:rsidR="0091491F" w:rsidRPr="005528E1">
        <w:rPr>
          <w:rFonts w:ascii="Times New Roman" w:hAnsi="Times New Roman" w:cs="Times New Roman"/>
          <w:color w:val="000000" w:themeColor="text1"/>
          <w:sz w:val="24"/>
          <w:szCs w:val="24"/>
          <w:lang w:bidi="ar-AE"/>
        </w:rPr>
        <w:t xml:space="preserve"> Женщины в сообществе </w:t>
      </w:r>
      <w:r w:rsidR="0091491F" w:rsidRPr="005528E1">
        <w:rPr>
          <w:rFonts w:ascii="Times New Roman" w:hAnsi="Times New Roman" w:cs="Times New Roman"/>
          <w:i/>
          <w:iCs/>
          <w:color w:val="000000" w:themeColor="text1"/>
          <w:sz w:val="24"/>
          <w:szCs w:val="24"/>
          <w:lang w:bidi="ar-AE"/>
        </w:rPr>
        <w:t>сахрави</w:t>
      </w:r>
      <w:r w:rsidR="0091491F" w:rsidRPr="005528E1">
        <w:rPr>
          <w:rFonts w:ascii="Times New Roman" w:hAnsi="Times New Roman" w:cs="Times New Roman"/>
          <w:color w:val="000000" w:themeColor="text1"/>
          <w:sz w:val="24"/>
          <w:szCs w:val="24"/>
          <w:lang w:bidi="ar-AE"/>
        </w:rPr>
        <w:t xml:space="preserve"> имеют достаточно широкие возможности в силу наследия традиций кочевого образа жизни и вставшей перед ними необходимости самостоятельной организации лагерей беженцев в военное время.</w:t>
      </w:r>
      <w:r w:rsidR="007528A7">
        <w:rPr>
          <w:rFonts w:ascii="Times New Roman" w:hAnsi="Times New Roman" w:cs="Times New Roman"/>
          <w:color w:val="000000" w:themeColor="text1"/>
          <w:sz w:val="24"/>
          <w:szCs w:val="24"/>
          <w:lang w:bidi="ar-AE"/>
        </w:rPr>
        <w:t xml:space="preserve"> Тем не менее лидирующие позиции мужчин очевидны.</w:t>
      </w:r>
      <w:r w:rsidR="0091491F" w:rsidRPr="005528E1">
        <w:rPr>
          <w:rFonts w:ascii="Times New Roman" w:hAnsi="Times New Roman" w:cs="Times New Roman"/>
          <w:color w:val="000000" w:themeColor="text1"/>
          <w:sz w:val="24"/>
          <w:szCs w:val="24"/>
          <w:lang w:bidi="ar-AE"/>
        </w:rPr>
        <w:t xml:space="preserve"> В своей докторской диссертации, основанной на полевых исследованиях в лагерях сахрави, антрополог В. Солана приводит множество интервью, проведенных ей с беженцами </w:t>
      </w:r>
      <w:r w:rsidR="0091491F" w:rsidRPr="005528E1">
        <w:rPr>
          <w:rFonts w:ascii="Times New Roman" w:hAnsi="Times New Roman" w:cs="Times New Roman"/>
          <w:i/>
          <w:iCs/>
          <w:color w:val="000000" w:themeColor="text1"/>
          <w:sz w:val="24"/>
          <w:szCs w:val="24"/>
          <w:lang w:bidi="ar-AE"/>
        </w:rPr>
        <w:t>сахрави</w:t>
      </w:r>
      <w:r w:rsidR="0091491F" w:rsidRPr="005528E1">
        <w:rPr>
          <w:rStyle w:val="ab"/>
          <w:rFonts w:ascii="Times New Roman" w:hAnsi="Times New Roman" w:cs="Times New Roman"/>
          <w:color w:val="000000" w:themeColor="text1"/>
          <w:sz w:val="24"/>
          <w:szCs w:val="24"/>
          <w:lang w:bidi="ar-AE"/>
        </w:rPr>
        <w:footnoteReference w:id="199"/>
      </w:r>
      <w:r w:rsidR="0091491F" w:rsidRPr="005528E1">
        <w:rPr>
          <w:rFonts w:ascii="Times New Roman" w:hAnsi="Times New Roman" w:cs="Times New Roman"/>
          <w:color w:val="000000" w:themeColor="text1"/>
          <w:sz w:val="24"/>
          <w:szCs w:val="24"/>
          <w:lang w:bidi="ar-AE"/>
        </w:rPr>
        <w:t xml:space="preserve">. Один из своих разговоров она проводит с матерью и дочерью, и данное интервью иллюстрирует взгляды разных поколений </w:t>
      </w:r>
      <w:r w:rsidR="0091491F" w:rsidRPr="005528E1">
        <w:rPr>
          <w:rFonts w:ascii="Times New Roman" w:hAnsi="Times New Roman" w:cs="Times New Roman"/>
          <w:i/>
          <w:iCs/>
          <w:color w:val="000000" w:themeColor="text1"/>
          <w:sz w:val="24"/>
          <w:szCs w:val="24"/>
          <w:lang w:bidi="ar-AE"/>
        </w:rPr>
        <w:t xml:space="preserve">сахрави </w:t>
      </w:r>
      <w:r w:rsidR="0091491F" w:rsidRPr="005528E1">
        <w:rPr>
          <w:rFonts w:ascii="Times New Roman" w:hAnsi="Times New Roman" w:cs="Times New Roman"/>
          <w:color w:val="000000" w:themeColor="text1"/>
          <w:sz w:val="24"/>
          <w:szCs w:val="24"/>
          <w:lang w:bidi="ar-AE"/>
        </w:rPr>
        <w:t xml:space="preserve">на ряд вопросов. Так, говоря о роли женщины в сообществе </w:t>
      </w:r>
      <w:r w:rsidR="0091491F" w:rsidRPr="005528E1">
        <w:rPr>
          <w:rFonts w:ascii="Times New Roman" w:hAnsi="Times New Roman" w:cs="Times New Roman"/>
          <w:i/>
          <w:iCs/>
          <w:color w:val="000000" w:themeColor="text1"/>
          <w:sz w:val="24"/>
          <w:szCs w:val="24"/>
          <w:lang w:bidi="ar-AE"/>
        </w:rPr>
        <w:t>сахрави</w:t>
      </w:r>
      <w:r w:rsidR="0091491F" w:rsidRPr="005528E1">
        <w:rPr>
          <w:rFonts w:ascii="Times New Roman" w:hAnsi="Times New Roman" w:cs="Times New Roman"/>
          <w:color w:val="000000" w:themeColor="text1"/>
          <w:sz w:val="24"/>
          <w:szCs w:val="24"/>
          <w:lang w:bidi="ar-AE"/>
        </w:rPr>
        <w:t xml:space="preserve">, </w:t>
      </w:r>
      <w:r w:rsidR="00FD717B" w:rsidRPr="005528E1">
        <w:rPr>
          <w:rFonts w:ascii="Times New Roman" w:hAnsi="Times New Roman" w:cs="Times New Roman"/>
          <w:color w:val="000000" w:themeColor="text1"/>
          <w:sz w:val="24"/>
          <w:szCs w:val="24"/>
          <w:lang w:bidi="ar-AE"/>
        </w:rPr>
        <w:t xml:space="preserve">представительницы старшего поколения, рожденная в 1973 году, с уверенностью указывает на традиционно сильное положение женщин </w:t>
      </w:r>
      <w:r w:rsidR="00FD717B" w:rsidRPr="00C6623C">
        <w:rPr>
          <w:rFonts w:ascii="Times New Roman" w:hAnsi="Times New Roman" w:cs="Times New Roman"/>
          <w:i/>
          <w:iCs/>
          <w:color w:val="000000" w:themeColor="text1"/>
          <w:sz w:val="24"/>
          <w:szCs w:val="24"/>
          <w:lang w:bidi="ar-AE"/>
        </w:rPr>
        <w:t>сахрави</w:t>
      </w:r>
      <w:r w:rsidR="00FD717B" w:rsidRPr="005528E1">
        <w:rPr>
          <w:rFonts w:ascii="Times New Roman" w:hAnsi="Times New Roman" w:cs="Times New Roman"/>
          <w:color w:val="000000" w:themeColor="text1"/>
          <w:sz w:val="24"/>
          <w:szCs w:val="24"/>
          <w:lang w:bidi="ar-AE"/>
        </w:rPr>
        <w:t xml:space="preserve">, отсутствие угрозы насилия, широкую степень представленности женщин в парламенте, гарантии прав женщин в сообществе </w:t>
      </w:r>
      <w:r w:rsidR="00FD717B" w:rsidRPr="005528E1">
        <w:rPr>
          <w:rFonts w:ascii="Times New Roman" w:hAnsi="Times New Roman" w:cs="Times New Roman"/>
          <w:i/>
          <w:iCs/>
          <w:color w:val="000000" w:themeColor="text1"/>
          <w:sz w:val="24"/>
          <w:szCs w:val="24"/>
          <w:lang w:bidi="ar-AE"/>
        </w:rPr>
        <w:t>сахрави</w:t>
      </w:r>
      <w:r w:rsidR="00FD717B" w:rsidRPr="005528E1">
        <w:rPr>
          <w:rStyle w:val="ab"/>
          <w:rFonts w:ascii="Times New Roman" w:hAnsi="Times New Roman" w:cs="Times New Roman"/>
          <w:color w:val="000000" w:themeColor="text1"/>
          <w:sz w:val="24"/>
          <w:szCs w:val="24"/>
          <w:lang w:bidi="ar-AE"/>
        </w:rPr>
        <w:footnoteReference w:id="200"/>
      </w:r>
      <w:r w:rsidR="00FD717B" w:rsidRPr="005528E1">
        <w:rPr>
          <w:rFonts w:ascii="Times New Roman" w:hAnsi="Times New Roman" w:cs="Times New Roman"/>
          <w:color w:val="000000" w:themeColor="text1"/>
          <w:sz w:val="24"/>
          <w:szCs w:val="24"/>
          <w:lang w:bidi="ar-AE"/>
        </w:rPr>
        <w:t>. В свою очередь, ее дочь относится к данным словам скептически и подчеркивает, что между мужчинами и женщинами в лагерях беженцев существует очевидное неравенство</w:t>
      </w:r>
      <w:r w:rsidR="00FD717B" w:rsidRPr="005528E1">
        <w:rPr>
          <w:rStyle w:val="ab"/>
          <w:rFonts w:ascii="Times New Roman" w:hAnsi="Times New Roman" w:cs="Times New Roman"/>
          <w:color w:val="000000" w:themeColor="text1"/>
          <w:sz w:val="24"/>
          <w:szCs w:val="24"/>
          <w:lang w:bidi="ar-AE"/>
        </w:rPr>
        <w:footnoteReference w:id="201"/>
      </w:r>
      <w:r w:rsidR="00FD717B" w:rsidRPr="005528E1">
        <w:rPr>
          <w:rFonts w:ascii="Times New Roman" w:hAnsi="Times New Roman" w:cs="Times New Roman"/>
          <w:color w:val="000000" w:themeColor="text1"/>
          <w:sz w:val="24"/>
          <w:szCs w:val="24"/>
          <w:lang w:bidi="ar-AE"/>
        </w:rPr>
        <w:t xml:space="preserve">. Правозащитники в лагерях беженцев указывают на то, что женщины сталкиваются с препятствиями при разводе, поскольку ключевую роль в данном вопросе играют мужчины, а также на случаи изнасилований в лагерях </w:t>
      </w:r>
      <w:r w:rsidR="007528A7">
        <w:rPr>
          <w:rFonts w:ascii="Times New Roman" w:hAnsi="Times New Roman" w:cs="Times New Roman"/>
          <w:color w:val="000000" w:themeColor="text1"/>
          <w:sz w:val="24"/>
          <w:szCs w:val="24"/>
          <w:lang w:bidi="ar-AE"/>
        </w:rPr>
        <w:t xml:space="preserve">беженцев, о которых </w:t>
      </w:r>
      <w:r w:rsidR="007528A7">
        <w:rPr>
          <w:rFonts w:ascii="Times New Roman" w:hAnsi="Times New Roman" w:cs="Times New Roman"/>
          <w:color w:val="000000" w:themeColor="text1"/>
          <w:sz w:val="24"/>
          <w:szCs w:val="24"/>
          <w:lang w:bidi="ar-AE"/>
        </w:rPr>
        <w:lastRenderedPageBreak/>
        <w:t>умалчивает Ф</w:t>
      </w:r>
      <w:r w:rsidR="00FD717B" w:rsidRPr="005528E1">
        <w:rPr>
          <w:rFonts w:ascii="Times New Roman" w:hAnsi="Times New Roman" w:cs="Times New Roman"/>
          <w:color w:val="000000" w:themeColor="text1"/>
          <w:sz w:val="24"/>
          <w:szCs w:val="24"/>
          <w:lang w:bidi="ar-AE"/>
        </w:rPr>
        <w:t>ронт ПОЛИСАРИО</w:t>
      </w:r>
      <w:r w:rsidR="00E14FB2" w:rsidRPr="005528E1">
        <w:rPr>
          <w:rStyle w:val="ab"/>
          <w:rFonts w:ascii="Times New Roman" w:hAnsi="Times New Roman" w:cs="Times New Roman"/>
          <w:color w:val="000000" w:themeColor="text1"/>
          <w:sz w:val="24"/>
          <w:szCs w:val="24"/>
          <w:lang w:bidi="ar-AE"/>
        </w:rPr>
        <w:footnoteReference w:id="202"/>
      </w:r>
      <w:r w:rsidR="00FD717B" w:rsidRPr="005528E1">
        <w:rPr>
          <w:rFonts w:ascii="Times New Roman" w:hAnsi="Times New Roman" w:cs="Times New Roman"/>
          <w:color w:val="000000" w:themeColor="text1"/>
          <w:sz w:val="24"/>
          <w:szCs w:val="24"/>
          <w:lang w:bidi="ar-AE"/>
        </w:rPr>
        <w:t>.</w:t>
      </w:r>
      <w:r w:rsidR="00E14FB2" w:rsidRPr="005528E1">
        <w:rPr>
          <w:rFonts w:ascii="Times New Roman" w:hAnsi="Times New Roman" w:cs="Times New Roman"/>
          <w:color w:val="000000" w:themeColor="text1"/>
          <w:sz w:val="24"/>
          <w:szCs w:val="24"/>
          <w:lang w:bidi="ar-AE"/>
        </w:rPr>
        <w:t xml:space="preserve"> Исследователи гендерных вопросов также неоднозначно относятся к роли женщин </w:t>
      </w:r>
      <w:r w:rsidR="00E14FB2" w:rsidRPr="001E1C8A">
        <w:rPr>
          <w:rFonts w:ascii="Times New Roman" w:hAnsi="Times New Roman" w:cs="Times New Roman"/>
          <w:i/>
          <w:iCs/>
          <w:color w:val="000000" w:themeColor="text1"/>
          <w:sz w:val="24"/>
          <w:szCs w:val="24"/>
          <w:lang w:bidi="ar-AE"/>
        </w:rPr>
        <w:t>сахрави</w:t>
      </w:r>
      <w:r w:rsidR="00E14FB2" w:rsidRPr="005528E1">
        <w:rPr>
          <w:rFonts w:ascii="Times New Roman" w:hAnsi="Times New Roman" w:cs="Times New Roman"/>
          <w:color w:val="000000" w:themeColor="text1"/>
          <w:sz w:val="24"/>
          <w:szCs w:val="24"/>
          <w:lang w:bidi="ar-AE"/>
        </w:rPr>
        <w:t xml:space="preserve">. Так, Е. Фиддиан-Кисмие отмечает, что образ сильных женщин </w:t>
      </w:r>
      <w:r w:rsidR="00E14FB2" w:rsidRPr="005528E1">
        <w:rPr>
          <w:rFonts w:ascii="Times New Roman" w:hAnsi="Times New Roman" w:cs="Times New Roman"/>
          <w:i/>
          <w:iCs/>
          <w:color w:val="000000" w:themeColor="text1"/>
          <w:sz w:val="24"/>
          <w:szCs w:val="24"/>
          <w:lang w:bidi="ar-AE"/>
        </w:rPr>
        <w:t>сахрави</w:t>
      </w:r>
      <w:r w:rsidR="00E14FB2" w:rsidRPr="005528E1">
        <w:rPr>
          <w:rFonts w:ascii="Times New Roman" w:hAnsi="Times New Roman" w:cs="Times New Roman"/>
          <w:color w:val="000000" w:themeColor="text1"/>
          <w:sz w:val="24"/>
          <w:szCs w:val="24"/>
          <w:lang w:bidi="ar-AE"/>
        </w:rPr>
        <w:t xml:space="preserve"> создавался искусственно для получения широкой международной поддержки фронтом ПОЛИСАРИО</w:t>
      </w:r>
      <w:r w:rsidR="00E14FB2" w:rsidRPr="005528E1">
        <w:rPr>
          <w:rStyle w:val="ab"/>
          <w:rFonts w:ascii="Times New Roman" w:hAnsi="Times New Roman" w:cs="Times New Roman"/>
          <w:color w:val="000000" w:themeColor="text1"/>
          <w:sz w:val="24"/>
          <w:szCs w:val="24"/>
          <w:lang w:bidi="ar-AE"/>
        </w:rPr>
        <w:footnoteReference w:id="203"/>
      </w:r>
      <w:r w:rsidR="00E14FB2" w:rsidRPr="005528E1">
        <w:rPr>
          <w:rFonts w:ascii="Times New Roman" w:hAnsi="Times New Roman" w:cs="Times New Roman"/>
          <w:color w:val="000000" w:themeColor="text1"/>
          <w:sz w:val="24"/>
          <w:szCs w:val="24"/>
          <w:lang w:bidi="ar-AE"/>
        </w:rPr>
        <w:t>. Ее точку зрения поддерживает А. Финден, которая рассматривает гендерное равенство как идеализированный конструкт</w:t>
      </w:r>
      <w:r w:rsidR="00E14FB2" w:rsidRPr="005528E1">
        <w:rPr>
          <w:rStyle w:val="ab"/>
          <w:rFonts w:ascii="Times New Roman" w:hAnsi="Times New Roman" w:cs="Times New Roman"/>
          <w:color w:val="000000" w:themeColor="text1"/>
          <w:sz w:val="24"/>
          <w:szCs w:val="24"/>
          <w:lang w:bidi="ar-AE"/>
        </w:rPr>
        <w:footnoteReference w:id="204"/>
      </w:r>
      <w:r w:rsidR="00E14FB2" w:rsidRPr="005528E1">
        <w:rPr>
          <w:rFonts w:ascii="Times New Roman" w:hAnsi="Times New Roman" w:cs="Times New Roman"/>
          <w:color w:val="000000" w:themeColor="text1"/>
          <w:sz w:val="24"/>
          <w:szCs w:val="24"/>
          <w:lang w:bidi="ar-AE"/>
        </w:rPr>
        <w:t xml:space="preserve">. </w:t>
      </w:r>
      <w:r w:rsidR="007528A7">
        <w:rPr>
          <w:rFonts w:ascii="Times New Roman" w:hAnsi="Times New Roman" w:cs="Times New Roman"/>
          <w:color w:val="000000" w:themeColor="text1"/>
          <w:sz w:val="24"/>
          <w:szCs w:val="24"/>
          <w:lang w:bidi="ar-AE"/>
        </w:rPr>
        <w:t xml:space="preserve">Таким образом, </w:t>
      </w:r>
      <w:r w:rsidR="00415889">
        <w:rPr>
          <w:rFonts w:ascii="Times New Roman" w:hAnsi="Times New Roman" w:cs="Times New Roman"/>
          <w:color w:val="000000" w:themeColor="text1"/>
          <w:sz w:val="24"/>
          <w:szCs w:val="24"/>
          <w:lang w:bidi="ar-AE"/>
        </w:rPr>
        <w:t xml:space="preserve">позиции мужчин и женщин в сообществе </w:t>
      </w:r>
      <w:r w:rsidR="00415889" w:rsidRPr="00415889">
        <w:rPr>
          <w:rFonts w:ascii="Times New Roman" w:hAnsi="Times New Roman" w:cs="Times New Roman"/>
          <w:i/>
          <w:iCs/>
          <w:color w:val="000000" w:themeColor="text1"/>
          <w:sz w:val="24"/>
          <w:szCs w:val="24"/>
          <w:lang w:bidi="ar-AE"/>
        </w:rPr>
        <w:t xml:space="preserve">сахрави </w:t>
      </w:r>
      <w:r w:rsidR="00415889">
        <w:rPr>
          <w:rFonts w:ascii="Times New Roman" w:hAnsi="Times New Roman" w:cs="Times New Roman"/>
          <w:color w:val="000000" w:themeColor="text1"/>
          <w:sz w:val="24"/>
          <w:szCs w:val="24"/>
          <w:lang w:bidi="ar-AE"/>
        </w:rPr>
        <w:t xml:space="preserve">не могут быть характеризованы как равные, и обеспечение прав женщин </w:t>
      </w:r>
      <w:r w:rsidR="00415889" w:rsidRPr="00415889">
        <w:rPr>
          <w:rFonts w:ascii="Times New Roman" w:hAnsi="Times New Roman" w:cs="Times New Roman"/>
          <w:i/>
          <w:iCs/>
          <w:color w:val="000000" w:themeColor="text1"/>
          <w:sz w:val="24"/>
          <w:szCs w:val="24"/>
          <w:lang w:bidi="ar-AE"/>
        </w:rPr>
        <w:t>сахрави</w:t>
      </w:r>
      <w:r w:rsidR="00415889">
        <w:rPr>
          <w:rFonts w:ascii="Times New Roman" w:hAnsi="Times New Roman" w:cs="Times New Roman"/>
          <w:color w:val="000000" w:themeColor="text1"/>
          <w:sz w:val="24"/>
          <w:szCs w:val="24"/>
          <w:lang w:bidi="ar-AE"/>
        </w:rPr>
        <w:t xml:space="preserve"> выступает важным направлением защиты западносахарских беженцев.</w:t>
      </w:r>
    </w:p>
    <w:p w14:paraId="300E9DA8" w14:textId="7800250E" w:rsidR="00E14FB2" w:rsidRPr="005528E1" w:rsidRDefault="0046096B" w:rsidP="00415889">
      <w:pPr>
        <w:spacing w:after="0" w:line="360" w:lineRule="auto"/>
        <w:jc w:val="both"/>
        <w:rPr>
          <w:rFonts w:ascii="Times New Roman" w:hAnsi="Times New Roman" w:cs="Times New Roman"/>
          <w:color w:val="000000" w:themeColor="text1"/>
          <w:sz w:val="24"/>
          <w:szCs w:val="24"/>
          <w:lang w:bidi="ar-AE"/>
        </w:rPr>
      </w:pPr>
      <w:r w:rsidRPr="005528E1">
        <w:rPr>
          <w:rFonts w:ascii="Times New Roman" w:hAnsi="Times New Roman" w:cs="Times New Roman"/>
          <w:color w:val="000000" w:themeColor="text1"/>
          <w:sz w:val="24"/>
          <w:szCs w:val="24"/>
          <w:lang w:bidi="ar-AE"/>
        </w:rPr>
        <w:tab/>
        <w:t xml:space="preserve">Остается малоизученным вопрос роли ислама в жизни беженцев </w:t>
      </w:r>
      <w:r w:rsidRPr="005528E1">
        <w:rPr>
          <w:rFonts w:ascii="Times New Roman" w:hAnsi="Times New Roman" w:cs="Times New Roman"/>
          <w:i/>
          <w:iCs/>
          <w:color w:val="000000" w:themeColor="text1"/>
          <w:sz w:val="24"/>
          <w:szCs w:val="24"/>
          <w:lang w:bidi="ar-AE"/>
        </w:rPr>
        <w:t>сахрави</w:t>
      </w:r>
      <w:r w:rsidRPr="005528E1">
        <w:rPr>
          <w:rFonts w:ascii="Times New Roman" w:hAnsi="Times New Roman" w:cs="Times New Roman"/>
          <w:color w:val="000000" w:themeColor="text1"/>
          <w:sz w:val="24"/>
          <w:szCs w:val="24"/>
          <w:lang w:bidi="ar-AE"/>
        </w:rPr>
        <w:t>.</w:t>
      </w:r>
      <w:r w:rsidR="00D85A76" w:rsidRPr="005528E1">
        <w:rPr>
          <w:rFonts w:ascii="Times New Roman" w:hAnsi="Times New Roman" w:cs="Times New Roman"/>
          <w:color w:val="000000" w:themeColor="text1"/>
          <w:sz w:val="24"/>
          <w:szCs w:val="24"/>
          <w:lang w:bidi="ar-AE"/>
        </w:rPr>
        <w:t xml:space="preserve"> Это связано отнюдь не с отсутствием религиозного компонента в жизни </w:t>
      </w:r>
      <w:r w:rsidR="00D85A76" w:rsidRPr="00415889">
        <w:rPr>
          <w:rFonts w:ascii="Times New Roman" w:hAnsi="Times New Roman" w:cs="Times New Roman"/>
          <w:i/>
          <w:iCs/>
          <w:color w:val="000000" w:themeColor="text1"/>
          <w:sz w:val="24"/>
          <w:szCs w:val="24"/>
          <w:lang w:bidi="ar-AE"/>
        </w:rPr>
        <w:t>сахрави</w:t>
      </w:r>
      <w:r w:rsidR="00D85A76" w:rsidRPr="005528E1">
        <w:rPr>
          <w:rFonts w:ascii="Times New Roman" w:hAnsi="Times New Roman" w:cs="Times New Roman"/>
          <w:color w:val="000000" w:themeColor="text1"/>
          <w:sz w:val="24"/>
          <w:szCs w:val="24"/>
          <w:lang w:bidi="ar-AE"/>
        </w:rPr>
        <w:t xml:space="preserve">; напротив, ислам играет </w:t>
      </w:r>
      <w:r w:rsidR="00415889">
        <w:rPr>
          <w:rFonts w:ascii="Times New Roman" w:hAnsi="Times New Roman" w:cs="Times New Roman"/>
          <w:color w:val="000000" w:themeColor="text1"/>
          <w:sz w:val="24"/>
          <w:szCs w:val="24"/>
          <w:lang w:bidi="ar-AE"/>
        </w:rPr>
        <w:t xml:space="preserve">важную </w:t>
      </w:r>
      <w:r w:rsidR="00D85A76" w:rsidRPr="005528E1">
        <w:rPr>
          <w:rFonts w:ascii="Times New Roman" w:hAnsi="Times New Roman" w:cs="Times New Roman"/>
          <w:color w:val="000000" w:themeColor="text1"/>
          <w:sz w:val="24"/>
          <w:szCs w:val="24"/>
          <w:lang w:bidi="ar-AE"/>
        </w:rPr>
        <w:t xml:space="preserve">роль для беженцев </w:t>
      </w:r>
      <w:r w:rsidR="00D85A76" w:rsidRPr="005528E1">
        <w:rPr>
          <w:rFonts w:ascii="Times New Roman" w:hAnsi="Times New Roman" w:cs="Times New Roman"/>
          <w:i/>
          <w:iCs/>
          <w:color w:val="000000" w:themeColor="text1"/>
          <w:sz w:val="24"/>
          <w:szCs w:val="24"/>
          <w:lang w:bidi="ar-AE"/>
        </w:rPr>
        <w:t>сахрави</w:t>
      </w:r>
      <w:r w:rsidR="00D85A76" w:rsidRPr="005528E1">
        <w:rPr>
          <w:rFonts w:ascii="Times New Roman" w:hAnsi="Times New Roman" w:cs="Times New Roman"/>
          <w:color w:val="000000" w:themeColor="text1"/>
          <w:sz w:val="24"/>
          <w:szCs w:val="24"/>
          <w:lang w:bidi="ar-AE"/>
        </w:rPr>
        <w:t xml:space="preserve">. </w:t>
      </w:r>
      <w:r w:rsidR="00523D31" w:rsidRPr="005528E1">
        <w:rPr>
          <w:rFonts w:ascii="Times New Roman" w:hAnsi="Times New Roman" w:cs="Times New Roman"/>
          <w:color w:val="000000" w:themeColor="text1"/>
          <w:sz w:val="24"/>
          <w:szCs w:val="24"/>
          <w:lang w:bidi="ar-AE"/>
        </w:rPr>
        <w:t>В Конституции САДР указано, что ислам является «религией государства и источником закона»</w:t>
      </w:r>
      <w:r w:rsidR="00523D31" w:rsidRPr="005528E1">
        <w:rPr>
          <w:rStyle w:val="ab"/>
          <w:rFonts w:ascii="Times New Roman" w:hAnsi="Times New Roman" w:cs="Times New Roman"/>
          <w:color w:val="000000" w:themeColor="text1"/>
          <w:sz w:val="24"/>
          <w:szCs w:val="24"/>
          <w:lang w:bidi="ar-AE"/>
        </w:rPr>
        <w:footnoteReference w:id="205"/>
      </w:r>
      <w:r w:rsidR="00523D31" w:rsidRPr="005528E1">
        <w:rPr>
          <w:rFonts w:ascii="Times New Roman" w:hAnsi="Times New Roman" w:cs="Times New Roman"/>
          <w:color w:val="000000" w:themeColor="text1"/>
          <w:sz w:val="24"/>
          <w:szCs w:val="24"/>
          <w:lang w:bidi="ar-AE"/>
        </w:rPr>
        <w:t xml:space="preserve">. </w:t>
      </w:r>
      <w:r w:rsidR="00F63487" w:rsidRPr="005528E1">
        <w:rPr>
          <w:rFonts w:ascii="Times New Roman" w:hAnsi="Times New Roman" w:cs="Times New Roman"/>
          <w:color w:val="000000" w:themeColor="text1"/>
          <w:sz w:val="24"/>
          <w:szCs w:val="24"/>
          <w:lang w:bidi="ar-AE"/>
        </w:rPr>
        <w:t xml:space="preserve">Однако ислам, как и многие аспекты жизни </w:t>
      </w:r>
      <w:r w:rsidR="00F63487" w:rsidRPr="00415889">
        <w:rPr>
          <w:rFonts w:ascii="Times New Roman" w:hAnsi="Times New Roman" w:cs="Times New Roman"/>
          <w:i/>
          <w:iCs/>
          <w:color w:val="000000" w:themeColor="text1"/>
          <w:sz w:val="24"/>
          <w:szCs w:val="24"/>
          <w:lang w:bidi="ar-AE"/>
        </w:rPr>
        <w:t>сахрави</w:t>
      </w:r>
      <w:r w:rsidR="00F63487" w:rsidRPr="005528E1">
        <w:rPr>
          <w:rFonts w:ascii="Times New Roman" w:hAnsi="Times New Roman" w:cs="Times New Roman"/>
          <w:color w:val="000000" w:themeColor="text1"/>
          <w:sz w:val="24"/>
          <w:szCs w:val="24"/>
          <w:lang w:bidi="ar-AE"/>
        </w:rPr>
        <w:t>, подчиняе</w:t>
      </w:r>
      <w:r w:rsidR="00415889">
        <w:rPr>
          <w:rFonts w:ascii="Times New Roman" w:hAnsi="Times New Roman" w:cs="Times New Roman"/>
          <w:color w:val="000000" w:themeColor="text1"/>
          <w:sz w:val="24"/>
          <w:szCs w:val="24"/>
          <w:lang w:bidi="ar-AE"/>
        </w:rPr>
        <w:t>тся нуждам политической борьбы Ф</w:t>
      </w:r>
      <w:r w:rsidR="00F63487" w:rsidRPr="005528E1">
        <w:rPr>
          <w:rFonts w:ascii="Times New Roman" w:hAnsi="Times New Roman" w:cs="Times New Roman"/>
          <w:color w:val="000000" w:themeColor="text1"/>
          <w:sz w:val="24"/>
          <w:szCs w:val="24"/>
          <w:lang w:bidi="ar-AE"/>
        </w:rPr>
        <w:t xml:space="preserve">ронта ПОЛИСАРИО, позиция которого заключается в следующем. Фронт ПОЛИСАРИО либо скрывает религиозные традиции </w:t>
      </w:r>
      <w:r w:rsidR="00F63487" w:rsidRPr="00415889">
        <w:rPr>
          <w:rFonts w:ascii="Times New Roman" w:hAnsi="Times New Roman" w:cs="Times New Roman"/>
          <w:i/>
          <w:iCs/>
          <w:color w:val="000000" w:themeColor="text1"/>
          <w:sz w:val="24"/>
          <w:szCs w:val="24"/>
          <w:lang w:bidi="ar-AE"/>
        </w:rPr>
        <w:t>сахрави</w:t>
      </w:r>
      <w:r w:rsidR="00F63487" w:rsidRPr="005528E1">
        <w:rPr>
          <w:rFonts w:ascii="Times New Roman" w:hAnsi="Times New Roman" w:cs="Times New Roman"/>
          <w:color w:val="000000" w:themeColor="text1"/>
          <w:sz w:val="24"/>
          <w:szCs w:val="24"/>
          <w:lang w:bidi="ar-AE"/>
        </w:rPr>
        <w:t xml:space="preserve"> от международного сообщества, либо демонстрирует, что ислам </w:t>
      </w:r>
      <w:r w:rsidR="00F63487" w:rsidRPr="005528E1">
        <w:rPr>
          <w:rFonts w:ascii="Times New Roman" w:hAnsi="Times New Roman" w:cs="Times New Roman"/>
          <w:i/>
          <w:iCs/>
          <w:color w:val="000000" w:themeColor="text1"/>
          <w:sz w:val="24"/>
          <w:szCs w:val="24"/>
          <w:lang w:bidi="ar-AE"/>
        </w:rPr>
        <w:t>сахрави</w:t>
      </w:r>
      <w:r w:rsidR="00F63487" w:rsidRPr="005528E1">
        <w:rPr>
          <w:rFonts w:ascii="Times New Roman" w:hAnsi="Times New Roman" w:cs="Times New Roman"/>
          <w:color w:val="000000" w:themeColor="text1"/>
          <w:sz w:val="24"/>
          <w:szCs w:val="24"/>
          <w:lang w:bidi="ar-AE"/>
        </w:rPr>
        <w:t xml:space="preserve"> является мирной и прогрессивной религией, не подвержен радикальным идеям и не связан с политикой</w:t>
      </w:r>
      <w:r w:rsidR="0070488E" w:rsidRPr="005528E1">
        <w:rPr>
          <w:rStyle w:val="ab"/>
          <w:rFonts w:ascii="Times New Roman" w:hAnsi="Times New Roman" w:cs="Times New Roman"/>
          <w:color w:val="000000" w:themeColor="text1"/>
          <w:sz w:val="24"/>
          <w:szCs w:val="24"/>
          <w:lang w:bidi="ar-AE"/>
        </w:rPr>
        <w:footnoteReference w:id="206"/>
      </w:r>
      <w:r w:rsidR="00F63487" w:rsidRPr="005528E1">
        <w:rPr>
          <w:rFonts w:ascii="Times New Roman" w:hAnsi="Times New Roman" w:cs="Times New Roman"/>
          <w:color w:val="000000" w:themeColor="text1"/>
          <w:sz w:val="24"/>
          <w:szCs w:val="24"/>
          <w:lang w:bidi="ar-AE"/>
        </w:rPr>
        <w:t>. Фокус на сильных позициях женщин и отсутствие внимания к роли религии имеют общие причины, а именно</w:t>
      </w:r>
      <w:r w:rsidR="0070488E" w:rsidRPr="005528E1">
        <w:rPr>
          <w:rFonts w:ascii="Times New Roman" w:hAnsi="Times New Roman" w:cs="Times New Roman"/>
          <w:color w:val="000000" w:themeColor="text1"/>
          <w:sz w:val="24"/>
          <w:szCs w:val="24"/>
          <w:lang w:bidi="ar-AE"/>
        </w:rPr>
        <w:t>,</w:t>
      </w:r>
      <w:r w:rsidR="00415889">
        <w:rPr>
          <w:rFonts w:ascii="Times New Roman" w:hAnsi="Times New Roman" w:cs="Times New Roman"/>
          <w:color w:val="000000" w:themeColor="text1"/>
          <w:sz w:val="24"/>
          <w:szCs w:val="24"/>
          <w:lang w:bidi="ar-AE"/>
        </w:rPr>
        <w:t xml:space="preserve"> стремление Ф</w:t>
      </w:r>
      <w:r w:rsidR="00F63487" w:rsidRPr="005528E1">
        <w:rPr>
          <w:rFonts w:ascii="Times New Roman" w:hAnsi="Times New Roman" w:cs="Times New Roman"/>
          <w:color w:val="000000" w:themeColor="text1"/>
          <w:sz w:val="24"/>
          <w:szCs w:val="24"/>
          <w:lang w:bidi="ar-AE"/>
        </w:rPr>
        <w:t>ронта ПОЛИСАРИО получить международную поддержку</w:t>
      </w:r>
      <w:r w:rsidR="0070488E" w:rsidRPr="005528E1">
        <w:rPr>
          <w:rFonts w:ascii="Times New Roman" w:hAnsi="Times New Roman" w:cs="Times New Roman"/>
          <w:color w:val="000000" w:themeColor="text1"/>
          <w:sz w:val="24"/>
          <w:szCs w:val="24"/>
          <w:lang w:bidi="ar-AE"/>
        </w:rPr>
        <w:t xml:space="preserve">. Поэтому ПОЛИСАРИО отказывается </w:t>
      </w:r>
      <w:r w:rsidR="00F63487" w:rsidRPr="005528E1">
        <w:rPr>
          <w:rFonts w:ascii="Times New Roman" w:hAnsi="Times New Roman" w:cs="Times New Roman"/>
          <w:color w:val="000000" w:themeColor="text1"/>
          <w:sz w:val="24"/>
          <w:szCs w:val="24"/>
          <w:lang w:bidi="ar-AE"/>
        </w:rPr>
        <w:t>от любых идей, которые могут вызвать негативную реакцию мирового сообщества, особенно в условиях сильных тенденций исламофобии</w:t>
      </w:r>
      <w:r w:rsidR="0070488E" w:rsidRPr="005528E1">
        <w:rPr>
          <w:rStyle w:val="ab"/>
          <w:rFonts w:ascii="Times New Roman" w:hAnsi="Times New Roman" w:cs="Times New Roman"/>
          <w:color w:val="000000" w:themeColor="text1"/>
          <w:sz w:val="24"/>
          <w:szCs w:val="24"/>
          <w:lang w:bidi="ar-AE"/>
        </w:rPr>
        <w:footnoteReference w:id="207"/>
      </w:r>
      <w:r w:rsidR="00F63487" w:rsidRPr="005528E1">
        <w:rPr>
          <w:rFonts w:ascii="Times New Roman" w:hAnsi="Times New Roman" w:cs="Times New Roman"/>
          <w:color w:val="000000" w:themeColor="text1"/>
          <w:sz w:val="24"/>
          <w:szCs w:val="24"/>
          <w:lang w:bidi="ar-AE"/>
        </w:rPr>
        <w:t>, и использ</w:t>
      </w:r>
      <w:r w:rsidR="0070488E" w:rsidRPr="005528E1">
        <w:rPr>
          <w:rFonts w:ascii="Times New Roman" w:hAnsi="Times New Roman" w:cs="Times New Roman"/>
          <w:color w:val="000000" w:themeColor="text1"/>
          <w:sz w:val="24"/>
          <w:szCs w:val="24"/>
          <w:lang w:bidi="ar-AE"/>
        </w:rPr>
        <w:t>ует актуальную повестку</w:t>
      </w:r>
      <w:r w:rsidR="00F63487" w:rsidRPr="005528E1">
        <w:rPr>
          <w:rFonts w:ascii="Times New Roman" w:hAnsi="Times New Roman" w:cs="Times New Roman"/>
          <w:color w:val="000000" w:themeColor="text1"/>
          <w:sz w:val="24"/>
          <w:szCs w:val="24"/>
          <w:lang w:bidi="ar-AE"/>
        </w:rPr>
        <w:t xml:space="preserve"> дня в своей риторике, </w:t>
      </w:r>
      <w:r w:rsidR="0070488E" w:rsidRPr="005528E1">
        <w:rPr>
          <w:rFonts w:ascii="Times New Roman" w:hAnsi="Times New Roman" w:cs="Times New Roman"/>
          <w:color w:val="000000" w:themeColor="text1"/>
          <w:sz w:val="24"/>
          <w:szCs w:val="24"/>
          <w:lang w:bidi="ar-AE"/>
        </w:rPr>
        <w:t>например, проблему</w:t>
      </w:r>
      <w:r w:rsidR="00F63487" w:rsidRPr="005528E1">
        <w:rPr>
          <w:rFonts w:ascii="Times New Roman" w:hAnsi="Times New Roman" w:cs="Times New Roman"/>
          <w:color w:val="000000" w:themeColor="text1"/>
          <w:sz w:val="24"/>
          <w:szCs w:val="24"/>
          <w:lang w:bidi="ar-AE"/>
        </w:rPr>
        <w:t xml:space="preserve"> гендерного равенства. </w:t>
      </w:r>
      <w:r w:rsidR="00415889">
        <w:rPr>
          <w:rFonts w:ascii="Times New Roman" w:hAnsi="Times New Roman" w:cs="Times New Roman"/>
          <w:color w:val="000000" w:themeColor="text1"/>
          <w:sz w:val="24"/>
          <w:szCs w:val="24"/>
          <w:lang w:bidi="ar-AE"/>
        </w:rPr>
        <w:t>О</w:t>
      </w:r>
      <w:r w:rsidR="00F6473A" w:rsidRPr="005528E1">
        <w:rPr>
          <w:rFonts w:ascii="Times New Roman" w:hAnsi="Times New Roman" w:cs="Times New Roman"/>
          <w:color w:val="000000" w:themeColor="text1"/>
          <w:sz w:val="24"/>
          <w:szCs w:val="24"/>
          <w:lang w:bidi="ar-AE"/>
        </w:rPr>
        <w:t xml:space="preserve">становимся чуть подробнее на религиозном факторе в жизни </w:t>
      </w:r>
      <w:r w:rsidR="00F6473A" w:rsidRPr="001E1C8A">
        <w:rPr>
          <w:rFonts w:ascii="Times New Roman" w:hAnsi="Times New Roman" w:cs="Times New Roman"/>
          <w:i/>
          <w:iCs/>
          <w:color w:val="000000" w:themeColor="text1"/>
          <w:sz w:val="24"/>
          <w:szCs w:val="24"/>
          <w:lang w:bidi="ar-AE"/>
        </w:rPr>
        <w:t>сахрави. Сахрави</w:t>
      </w:r>
      <w:r w:rsidR="001E1C8A">
        <w:rPr>
          <w:rFonts w:ascii="Times New Roman" w:hAnsi="Times New Roman" w:cs="Times New Roman"/>
          <w:color w:val="000000" w:themeColor="text1"/>
          <w:sz w:val="24"/>
          <w:szCs w:val="24"/>
          <w:lang w:bidi="ar-AE"/>
        </w:rPr>
        <w:t xml:space="preserve"> изучают ислам в школах</w:t>
      </w:r>
      <w:r w:rsidR="00F6473A" w:rsidRPr="005528E1">
        <w:rPr>
          <w:rFonts w:ascii="Times New Roman" w:hAnsi="Times New Roman" w:cs="Times New Roman"/>
          <w:color w:val="000000" w:themeColor="text1"/>
          <w:sz w:val="24"/>
          <w:szCs w:val="24"/>
          <w:lang w:bidi="ar-AE"/>
        </w:rPr>
        <w:t xml:space="preserve">, </w:t>
      </w:r>
      <w:r w:rsidR="00F6473A" w:rsidRPr="005528E1">
        <w:rPr>
          <w:rFonts w:ascii="Times New Roman" w:hAnsi="Times New Roman" w:cs="Times New Roman"/>
          <w:color w:val="000000" w:themeColor="text1"/>
          <w:sz w:val="24"/>
          <w:szCs w:val="24"/>
          <w:lang w:bidi="ar-AE"/>
        </w:rPr>
        <w:lastRenderedPageBreak/>
        <w:t>а также могут посещать религиозные школы – медресе – в дополнение к получению основного образования. В лагерях беженцев есть мечети</w:t>
      </w:r>
      <w:r w:rsidR="009C1021" w:rsidRPr="005528E1">
        <w:rPr>
          <w:rFonts w:ascii="Times New Roman" w:hAnsi="Times New Roman" w:cs="Times New Roman"/>
          <w:color w:val="000000" w:themeColor="text1"/>
          <w:sz w:val="24"/>
          <w:szCs w:val="24"/>
          <w:lang w:bidi="ar-AE"/>
        </w:rPr>
        <w:t xml:space="preserve"> (как отдельные здания</w:t>
      </w:r>
      <w:r w:rsidR="0070488E" w:rsidRPr="005528E1">
        <w:rPr>
          <w:rFonts w:ascii="Times New Roman" w:hAnsi="Times New Roman" w:cs="Times New Roman"/>
          <w:color w:val="000000" w:themeColor="text1"/>
          <w:sz w:val="24"/>
          <w:szCs w:val="24"/>
          <w:lang w:bidi="ar-AE"/>
        </w:rPr>
        <w:t>,</w:t>
      </w:r>
      <w:r w:rsidR="009C1021" w:rsidRPr="005528E1">
        <w:rPr>
          <w:rFonts w:ascii="Times New Roman" w:hAnsi="Times New Roman" w:cs="Times New Roman"/>
          <w:color w:val="000000" w:themeColor="text1"/>
          <w:sz w:val="24"/>
          <w:szCs w:val="24"/>
          <w:lang w:bidi="ar-AE"/>
        </w:rPr>
        <w:t xml:space="preserve"> так и традиционные для многих сообществ Африки места молитв – камни под открытым небом),</w:t>
      </w:r>
      <w:r w:rsidR="00F6473A" w:rsidRPr="005528E1">
        <w:rPr>
          <w:rFonts w:ascii="Times New Roman" w:hAnsi="Times New Roman" w:cs="Times New Roman"/>
          <w:color w:val="000000" w:themeColor="text1"/>
          <w:sz w:val="24"/>
          <w:szCs w:val="24"/>
          <w:lang w:bidi="ar-AE"/>
        </w:rPr>
        <w:t xml:space="preserve"> проводятся пятничные молитвы, отмечаются религиозные праздник</w:t>
      </w:r>
      <w:r w:rsidR="0070488E" w:rsidRPr="005528E1">
        <w:rPr>
          <w:rFonts w:ascii="Times New Roman" w:hAnsi="Times New Roman" w:cs="Times New Roman"/>
          <w:color w:val="000000" w:themeColor="text1"/>
          <w:sz w:val="24"/>
          <w:szCs w:val="24"/>
          <w:lang w:bidi="ar-AE"/>
        </w:rPr>
        <w:t>и</w:t>
      </w:r>
      <w:r w:rsidR="0070488E" w:rsidRPr="005528E1">
        <w:rPr>
          <w:rStyle w:val="ab"/>
          <w:rFonts w:ascii="Times New Roman" w:hAnsi="Times New Roman" w:cs="Times New Roman"/>
          <w:color w:val="000000" w:themeColor="text1"/>
          <w:sz w:val="24"/>
          <w:szCs w:val="24"/>
          <w:lang w:bidi="ar-AE"/>
        </w:rPr>
        <w:footnoteReference w:id="208"/>
      </w:r>
      <w:r w:rsidR="00F6473A" w:rsidRPr="005528E1">
        <w:rPr>
          <w:rFonts w:ascii="Times New Roman" w:hAnsi="Times New Roman" w:cs="Times New Roman"/>
          <w:color w:val="000000" w:themeColor="text1"/>
          <w:sz w:val="24"/>
          <w:szCs w:val="24"/>
          <w:lang w:bidi="ar-AE"/>
        </w:rPr>
        <w:t>; как и мусульмане по всему миру, беженцы</w:t>
      </w:r>
      <w:r w:rsidR="00F6473A" w:rsidRPr="005528E1">
        <w:rPr>
          <w:rFonts w:ascii="Times New Roman" w:hAnsi="Times New Roman" w:cs="Times New Roman"/>
          <w:i/>
          <w:iCs/>
          <w:color w:val="000000" w:themeColor="text1"/>
          <w:sz w:val="24"/>
          <w:szCs w:val="24"/>
          <w:lang w:bidi="ar-AE"/>
        </w:rPr>
        <w:t xml:space="preserve"> сахрави</w:t>
      </w:r>
      <w:r w:rsidR="00415889">
        <w:rPr>
          <w:rFonts w:ascii="Times New Roman" w:hAnsi="Times New Roman" w:cs="Times New Roman"/>
          <w:color w:val="000000" w:themeColor="text1"/>
          <w:sz w:val="24"/>
          <w:szCs w:val="24"/>
          <w:lang w:bidi="ar-AE"/>
        </w:rPr>
        <w:t xml:space="preserve"> соблюдают пост в месяц Рамадан</w:t>
      </w:r>
      <w:r w:rsidR="00F6473A" w:rsidRPr="005528E1">
        <w:rPr>
          <w:rFonts w:ascii="Times New Roman" w:hAnsi="Times New Roman" w:cs="Times New Roman"/>
          <w:color w:val="000000" w:themeColor="text1"/>
          <w:sz w:val="24"/>
          <w:szCs w:val="24"/>
          <w:lang w:bidi="ar-AE"/>
        </w:rPr>
        <w:t xml:space="preserve"> даже в суровых условиях пустыни. </w:t>
      </w:r>
      <w:r w:rsidR="0070488E" w:rsidRPr="005528E1">
        <w:rPr>
          <w:rFonts w:ascii="Times New Roman" w:hAnsi="Times New Roman" w:cs="Times New Roman"/>
          <w:color w:val="000000" w:themeColor="text1"/>
          <w:sz w:val="24"/>
          <w:szCs w:val="24"/>
          <w:lang w:bidi="ar-AE"/>
        </w:rPr>
        <w:t xml:space="preserve">В работах, написанных после посещения лагерей беженцев, </w:t>
      </w:r>
      <w:r w:rsidR="00F6473A" w:rsidRPr="005528E1">
        <w:rPr>
          <w:rFonts w:ascii="Times New Roman" w:hAnsi="Times New Roman" w:cs="Times New Roman"/>
          <w:color w:val="000000" w:themeColor="text1"/>
          <w:sz w:val="24"/>
          <w:szCs w:val="24"/>
          <w:lang w:bidi="ar-AE"/>
        </w:rPr>
        <w:t xml:space="preserve">Е. Фиддиан-Кисмие называет религиозную жизнь </w:t>
      </w:r>
      <w:r w:rsidR="00F6473A" w:rsidRPr="005528E1">
        <w:rPr>
          <w:rFonts w:ascii="Times New Roman" w:hAnsi="Times New Roman" w:cs="Times New Roman"/>
          <w:i/>
          <w:iCs/>
          <w:color w:val="000000" w:themeColor="text1"/>
          <w:sz w:val="24"/>
          <w:szCs w:val="24"/>
          <w:lang w:bidi="ar-AE"/>
        </w:rPr>
        <w:t xml:space="preserve">сахрави </w:t>
      </w:r>
      <w:r w:rsidR="00F6473A" w:rsidRPr="005528E1">
        <w:rPr>
          <w:rFonts w:ascii="Times New Roman" w:hAnsi="Times New Roman" w:cs="Times New Roman"/>
          <w:color w:val="000000" w:themeColor="text1"/>
          <w:sz w:val="24"/>
          <w:szCs w:val="24"/>
          <w:lang w:bidi="ar-AE"/>
        </w:rPr>
        <w:t>«невидимой»</w:t>
      </w:r>
      <w:r w:rsidR="0070488E" w:rsidRPr="005528E1">
        <w:rPr>
          <w:rStyle w:val="ab"/>
          <w:rFonts w:ascii="Times New Roman" w:hAnsi="Times New Roman" w:cs="Times New Roman"/>
          <w:color w:val="000000" w:themeColor="text1"/>
          <w:sz w:val="24"/>
          <w:szCs w:val="24"/>
          <w:lang w:bidi="ar-AE"/>
        </w:rPr>
        <w:footnoteReference w:id="209"/>
      </w:r>
      <w:r w:rsidR="00F6473A" w:rsidRPr="005528E1">
        <w:rPr>
          <w:rFonts w:ascii="Times New Roman" w:hAnsi="Times New Roman" w:cs="Times New Roman"/>
          <w:color w:val="000000" w:themeColor="text1"/>
          <w:sz w:val="24"/>
          <w:szCs w:val="24"/>
          <w:lang w:bidi="ar-AE"/>
        </w:rPr>
        <w:t xml:space="preserve"> для иностранных гостей, поскольку </w:t>
      </w:r>
      <w:r w:rsidR="0070488E" w:rsidRPr="005528E1">
        <w:rPr>
          <w:rFonts w:ascii="Times New Roman" w:hAnsi="Times New Roman" w:cs="Times New Roman"/>
          <w:color w:val="000000" w:themeColor="text1"/>
          <w:sz w:val="24"/>
          <w:szCs w:val="24"/>
          <w:lang w:bidi="ar-AE"/>
        </w:rPr>
        <w:t xml:space="preserve">иностранным исследователям, журналистам, активистам и другим посетителям на официальном уровне </w:t>
      </w:r>
      <w:r w:rsidR="00F6473A" w:rsidRPr="005528E1">
        <w:rPr>
          <w:rFonts w:ascii="Times New Roman" w:hAnsi="Times New Roman" w:cs="Times New Roman"/>
          <w:color w:val="000000" w:themeColor="text1"/>
          <w:sz w:val="24"/>
          <w:szCs w:val="24"/>
          <w:lang w:bidi="ar-AE"/>
        </w:rPr>
        <w:t xml:space="preserve">не рассказывают </w:t>
      </w:r>
      <w:r w:rsidR="0070488E" w:rsidRPr="005528E1">
        <w:rPr>
          <w:rFonts w:ascii="Times New Roman" w:hAnsi="Times New Roman" w:cs="Times New Roman"/>
          <w:color w:val="000000" w:themeColor="text1"/>
          <w:sz w:val="24"/>
          <w:szCs w:val="24"/>
          <w:lang w:bidi="ar-AE"/>
        </w:rPr>
        <w:t xml:space="preserve">об исламских </w:t>
      </w:r>
      <w:r w:rsidR="00F6473A" w:rsidRPr="005528E1">
        <w:rPr>
          <w:rFonts w:ascii="Times New Roman" w:hAnsi="Times New Roman" w:cs="Times New Roman"/>
          <w:color w:val="000000" w:themeColor="text1"/>
          <w:sz w:val="24"/>
          <w:szCs w:val="24"/>
          <w:lang w:bidi="ar-AE"/>
        </w:rPr>
        <w:t xml:space="preserve">традициях </w:t>
      </w:r>
      <w:r w:rsidR="00F6473A" w:rsidRPr="00415889">
        <w:rPr>
          <w:rFonts w:ascii="Times New Roman" w:hAnsi="Times New Roman" w:cs="Times New Roman"/>
          <w:i/>
          <w:iCs/>
          <w:color w:val="000000" w:themeColor="text1"/>
          <w:sz w:val="24"/>
          <w:szCs w:val="24"/>
          <w:lang w:bidi="ar-AE"/>
        </w:rPr>
        <w:t>сахрави</w:t>
      </w:r>
      <w:r w:rsidR="00F6473A" w:rsidRPr="005528E1">
        <w:rPr>
          <w:rFonts w:ascii="Times New Roman" w:hAnsi="Times New Roman" w:cs="Times New Roman"/>
          <w:color w:val="000000" w:themeColor="text1"/>
          <w:sz w:val="24"/>
          <w:szCs w:val="24"/>
          <w:lang w:bidi="ar-AE"/>
        </w:rPr>
        <w:t xml:space="preserve"> или о существующих </w:t>
      </w:r>
      <w:r w:rsidR="0070488E" w:rsidRPr="005528E1">
        <w:rPr>
          <w:rFonts w:ascii="Times New Roman" w:hAnsi="Times New Roman" w:cs="Times New Roman"/>
          <w:color w:val="000000" w:themeColor="text1"/>
          <w:sz w:val="24"/>
          <w:szCs w:val="24"/>
          <w:lang w:bidi="ar-AE"/>
        </w:rPr>
        <w:t xml:space="preserve">религиозных </w:t>
      </w:r>
      <w:r w:rsidR="00F6473A" w:rsidRPr="005528E1">
        <w:rPr>
          <w:rFonts w:ascii="Times New Roman" w:hAnsi="Times New Roman" w:cs="Times New Roman"/>
          <w:color w:val="000000" w:themeColor="text1"/>
          <w:sz w:val="24"/>
          <w:szCs w:val="24"/>
          <w:lang w:bidi="ar-AE"/>
        </w:rPr>
        <w:t xml:space="preserve">учреждениях. </w:t>
      </w:r>
      <w:r w:rsidR="0070488E" w:rsidRPr="005528E1">
        <w:rPr>
          <w:rFonts w:ascii="Times New Roman" w:hAnsi="Times New Roman" w:cs="Times New Roman"/>
          <w:color w:val="000000" w:themeColor="text1"/>
          <w:sz w:val="24"/>
          <w:szCs w:val="24"/>
          <w:lang w:bidi="ar-AE"/>
        </w:rPr>
        <w:t>Данную информацию возможно получить только из личных разговоров с беженцами.</w:t>
      </w:r>
    </w:p>
    <w:p w14:paraId="3BC30575" w14:textId="612F67AF" w:rsidR="004913B8" w:rsidRPr="005528E1" w:rsidRDefault="004913B8" w:rsidP="00C6623C">
      <w:pPr>
        <w:spacing w:after="0" w:line="360" w:lineRule="auto"/>
        <w:jc w:val="both"/>
        <w:rPr>
          <w:rFonts w:ascii="Times New Roman" w:hAnsi="Times New Roman" w:cs="Times New Roman"/>
          <w:color w:val="000000" w:themeColor="text1"/>
          <w:sz w:val="24"/>
          <w:szCs w:val="24"/>
          <w:lang w:bidi="ar-AE"/>
        </w:rPr>
      </w:pPr>
      <w:r w:rsidRPr="005528E1">
        <w:rPr>
          <w:rFonts w:ascii="Times New Roman" w:hAnsi="Times New Roman" w:cs="Times New Roman"/>
          <w:color w:val="000000" w:themeColor="text1"/>
          <w:sz w:val="24"/>
          <w:szCs w:val="24"/>
          <w:lang w:bidi="ar-AE"/>
        </w:rPr>
        <w:tab/>
        <w:t xml:space="preserve">Возвращаясь к проблеме занятости беженцев после окончания университетов и возвращения в Тиндуф, рассмотрим проявления предпринимательской активности в лагерях </w:t>
      </w:r>
      <w:r w:rsidRPr="005528E1">
        <w:rPr>
          <w:rFonts w:ascii="Times New Roman" w:hAnsi="Times New Roman" w:cs="Times New Roman"/>
          <w:i/>
          <w:iCs/>
          <w:color w:val="000000" w:themeColor="text1"/>
          <w:sz w:val="24"/>
          <w:szCs w:val="24"/>
          <w:lang w:bidi="ar-AE"/>
        </w:rPr>
        <w:t>сахрави</w:t>
      </w:r>
      <w:r w:rsidRPr="005528E1">
        <w:rPr>
          <w:rFonts w:ascii="Times New Roman" w:hAnsi="Times New Roman" w:cs="Times New Roman"/>
          <w:color w:val="000000" w:themeColor="text1"/>
          <w:sz w:val="24"/>
          <w:szCs w:val="24"/>
          <w:lang w:bidi="ar-AE"/>
        </w:rPr>
        <w:t>. Возможности беженцев</w:t>
      </w:r>
      <w:r w:rsidRPr="005528E1">
        <w:rPr>
          <w:rFonts w:ascii="Times New Roman" w:hAnsi="Times New Roman" w:cs="Times New Roman"/>
          <w:i/>
          <w:iCs/>
          <w:color w:val="000000" w:themeColor="text1"/>
          <w:sz w:val="24"/>
          <w:szCs w:val="24"/>
          <w:lang w:bidi="ar-AE"/>
        </w:rPr>
        <w:t xml:space="preserve"> сахрави</w:t>
      </w:r>
      <w:r w:rsidRPr="005528E1">
        <w:rPr>
          <w:rFonts w:ascii="Times New Roman" w:hAnsi="Times New Roman" w:cs="Times New Roman"/>
          <w:color w:val="000000" w:themeColor="text1"/>
          <w:sz w:val="24"/>
          <w:szCs w:val="24"/>
          <w:lang w:bidi="ar-AE"/>
        </w:rPr>
        <w:t xml:space="preserve"> в вопросе поиска работы крайне ограничены, и их стимулы к труду в некоторой степени отличаются от общепринятых. Это связано с тем, что перед </w:t>
      </w:r>
      <w:r w:rsidRPr="005528E1">
        <w:rPr>
          <w:rFonts w:ascii="Times New Roman" w:hAnsi="Times New Roman" w:cs="Times New Roman"/>
          <w:i/>
          <w:iCs/>
          <w:color w:val="000000" w:themeColor="text1"/>
          <w:sz w:val="24"/>
          <w:szCs w:val="24"/>
          <w:lang w:bidi="ar-AE"/>
        </w:rPr>
        <w:t>сахрави</w:t>
      </w:r>
      <w:r w:rsidRPr="005528E1">
        <w:rPr>
          <w:rFonts w:ascii="Times New Roman" w:hAnsi="Times New Roman" w:cs="Times New Roman"/>
          <w:color w:val="000000" w:themeColor="text1"/>
          <w:sz w:val="24"/>
          <w:szCs w:val="24"/>
          <w:lang w:bidi="ar-AE"/>
        </w:rPr>
        <w:t xml:space="preserve">, по большому счету, не стоит необходимости зарабатывать себе на продукты питания, одежду или жилище, поскольку ресурсы их существования достаточно серьезно ограничены гуманитарной помощью. </w:t>
      </w:r>
      <w:r w:rsidR="003F3C5F" w:rsidRPr="005528E1">
        <w:rPr>
          <w:rFonts w:ascii="Times New Roman" w:hAnsi="Times New Roman" w:cs="Times New Roman"/>
          <w:color w:val="000000" w:themeColor="text1"/>
          <w:sz w:val="24"/>
          <w:szCs w:val="24"/>
          <w:lang w:bidi="ar-AE"/>
        </w:rPr>
        <w:t xml:space="preserve">Вместе с тем в сообществе </w:t>
      </w:r>
      <w:r w:rsidR="003F3C5F" w:rsidRPr="001E1C8A">
        <w:rPr>
          <w:rFonts w:ascii="Times New Roman" w:hAnsi="Times New Roman" w:cs="Times New Roman"/>
          <w:i/>
          <w:iCs/>
          <w:color w:val="000000" w:themeColor="text1"/>
          <w:sz w:val="24"/>
          <w:szCs w:val="24"/>
          <w:lang w:bidi="ar-AE"/>
        </w:rPr>
        <w:t>сахрави</w:t>
      </w:r>
      <w:r w:rsidR="003F3C5F" w:rsidRPr="005528E1">
        <w:rPr>
          <w:rFonts w:ascii="Times New Roman" w:hAnsi="Times New Roman" w:cs="Times New Roman"/>
          <w:color w:val="000000" w:themeColor="text1"/>
          <w:sz w:val="24"/>
          <w:szCs w:val="24"/>
          <w:lang w:bidi="ar-AE"/>
        </w:rPr>
        <w:t xml:space="preserve"> активно развивается мелкое предпринимательство, и </w:t>
      </w:r>
      <w:r w:rsidR="001E1C8A">
        <w:rPr>
          <w:rFonts w:ascii="Times New Roman" w:hAnsi="Times New Roman" w:cs="Times New Roman"/>
          <w:color w:val="000000" w:themeColor="text1"/>
          <w:sz w:val="24"/>
          <w:szCs w:val="24"/>
          <w:lang w:bidi="ar-AE"/>
        </w:rPr>
        <w:t xml:space="preserve">подобная тенденция вызвана, </w:t>
      </w:r>
      <w:r w:rsidR="003F3C5F" w:rsidRPr="005528E1">
        <w:rPr>
          <w:rFonts w:ascii="Times New Roman" w:hAnsi="Times New Roman" w:cs="Times New Roman"/>
          <w:color w:val="000000" w:themeColor="text1"/>
          <w:sz w:val="24"/>
          <w:szCs w:val="24"/>
          <w:lang w:bidi="ar-AE"/>
        </w:rPr>
        <w:t>в первую очередь</w:t>
      </w:r>
      <w:r w:rsidR="001E1C8A">
        <w:rPr>
          <w:rFonts w:ascii="Times New Roman" w:hAnsi="Times New Roman" w:cs="Times New Roman"/>
          <w:color w:val="000000" w:themeColor="text1"/>
          <w:sz w:val="24"/>
          <w:szCs w:val="24"/>
          <w:lang w:bidi="ar-AE"/>
        </w:rPr>
        <w:t>,</w:t>
      </w:r>
      <w:r w:rsidR="003F3C5F" w:rsidRPr="005528E1">
        <w:rPr>
          <w:rFonts w:ascii="Times New Roman" w:hAnsi="Times New Roman" w:cs="Times New Roman"/>
          <w:color w:val="000000" w:themeColor="text1"/>
          <w:sz w:val="24"/>
          <w:szCs w:val="24"/>
          <w:lang w:bidi="ar-AE"/>
        </w:rPr>
        <w:t xml:space="preserve"> социальными причинами – потребностью в саморазвитии и реализации своего потенциала. Например, в лагерях беженцев можно встретить небольшие салоны красоты, магазины с одеждой</w:t>
      </w:r>
      <w:r w:rsidR="0075072D" w:rsidRPr="005528E1">
        <w:rPr>
          <w:rFonts w:ascii="Times New Roman" w:hAnsi="Times New Roman" w:cs="Times New Roman"/>
          <w:color w:val="000000" w:themeColor="text1"/>
          <w:sz w:val="24"/>
          <w:szCs w:val="24"/>
          <w:lang w:bidi="ar-AE"/>
        </w:rPr>
        <w:t xml:space="preserve"> или маст</w:t>
      </w:r>
      <w:r w:rsidR="003F3C5F" w:rsidRPr="005528E1">
        <w:rPr>
          <w:rFonts w:ascii="Times New Roman" w:hAnsi="Times New Roman" w:cs="Times New Roman"/>
          <w:color w:val="000000" w:themeColor="text1"/>
          <w:sz w:val="24"/>
          <w:szCs w:val="24"/>
          <w:lang w:bidi="ar-AE"/>
        </w:rPr>
        <w:t>е</w:t>
      </w:r>
      <w:r w:rsidR="0075072D" w:rsidRPr="005528E1">
        <w:rPr>
          <w:rFonts w:ascii="Times New Roman" w:hAnsi="Times New Roman" w:cs="Times New Roman"/>
          <w:color w:val="000000" w:themeColor="text1"/>
          <w:sz w:val="24"/>
          <w:szCs w:val="24"/>
          <w:lang w:bidi="ar-AE"/>
        </w:rPr>
        <w:t>р</w:t>
      </w:r>
      <w:r w:rsidR="003F3C5F" w:rsidRPr="005528E1">
        <w:rPr>
          <w:rFonts w:ascii="Times New Roman" w:hAnsi="Times New Roman" w:cs="Times New Roman"/>
          <w:color w:val="000000" w:themeColor="text1"/>
          <w:sz w:val="24"/>
          <w:szCs w:val="24"/>
          <w:lang w:bidi="ar-AE"/>
        </w:rPr>
        <w:t>ские по пошиву одежды,</w:t>
      </w:r>
      <w:r w:rsidR="0075072D" w:rsidRPr="005528E1">
        <w:rPr>
          <w:rFonts w:ascii="Times New Roman" w:hAnsi="Times New Roman" w:cs="Times New Roman"/>
          <w:color w:val="000000" w:themeColor="text1"/>
          <w:sz w:val="24"/>
          <w:szCs w:val="24"/>
          <w:lang w:bidi="ar-AE"/>
        </w:rPr>
        <w:t xml:space="preserve"> предлагаются услуги частных такси, языковые курсы, частная медицинская помощь или услуги веб-дизайна (как правило, для международных агентств)</w:t>
      </w:r>
      <w:r w:rsidR="007C1359" w:rsidRPr="005528E1">
        <w:rPr>
          <w:rStyle w:val="ab"/>
          <w:rFonts w:ascii="Times New Roman" w:hAnsi="Times New Roman" w:cs="Times New Roman"/>
          <w:color w:val="000000" w:themeColor="text1"/>
          <w:sz w:val="24"/>
          <w:szCs w:val="24"/>
          <w:lang w:bidi="ar-AE"/>
        </w:rPr>
        <w:footnoteReference w:id="210"/>
      </w:r>
      <w:r w:rsidR="0075072D" w:rsidRPr="005528E1">
        <w:rPr>
          <w:rFonts w:ascii="Times New Roman" w:hAnsi="Times New Roman" w:cs="Times New Roman"/>
          <w:color w:val="000000" w:themeColor="text1"/>
          <w:sz w:val="24"/>
          <w:szCs w:val="24"/>
          <w:lang w:bidi="ar-AE"/>
        </w:rPr>
        <w:t xml:space="preserve">. </w:t>
      </w:r>
      <w:r w:rsidR="00A512A5" w:rsidRPr="005528E1">
        <w:rPr>
          <w:rFonts w:ascii="Times New Roman" w:hAnsi="Times New Roman" w:cs="Times New Roman"/>
          <w:color w:val="000000" w:themeColor="text1"/>
          <w:sz w:val="24"/>
          <w:szCs w:val="24"/>
          <w:lang w:bidi="ar-AE"/>
        </w:rPr>
        <w:t>М</w:t>
      </w:r>
      <w:r w:rsidR="0075072D" w:rsidRPr="005528E1">
        <w:rPr>
          <w:rFonts w:ascii="Times New Roman" w:hAnsi="Times New Roman" w:cs="Times New Roman"/>
          <w:color w:val="000000" w:themeColor="text1"/>
          <w:sz w:val="24"/>
          <w:szCs w:val="24"/>
          <w:lang w:bidi="ar-AE"/>
        </w:rPr>
        <w:t xml:space="preserve">еждународные организации в лагерях </w:t>
      </w:r>
      <w:r w:rsidR="0075072D" w:rsidRPr="001E1C8A">
        <w:rPr>
          <w:rFonts w:ascii="Times New Roman" w:hAnsi="Times New Roman" w:cs="Times New Roman"/>
          <w:i/>
          <w:iCs/>
          <w:color w:val="000000" w:themeColor="text1"/>
          <w:sz w:val="24"/>
          <w:szCs w:val="24"/>
          <w:lang w:bidi="ar-AE"/>
        </w:rPr>
        <w:t>сахрави</w:t>
      </w:r>
      <w:r w:rsidR="0075072D" w:rsidRPr="005528E1">
        <w:rPr>
          <w:rFonts w:ascii="Times New Roman" w:hAnsi="Times New Roman" w:cs="Times New Roman"/>
          <w:color w:val="000000" w:themeColor="text1"/>
          <w:sz w:val="24"/>
          <w:szCs w:val="24"/>
          <w:lang w:bidi="ar-AE"/>
        </w:rPr>
        <w:t xml:space="preserve"> предлагают программы </w:t>
      </w:r>
      <w:r w:rsidR="00486BDA" w:rsidRPr="005528E1">
        <w:rPr>
          <w:rFonts w:ascii="Times New Roman" w:hAnsi="Times New Roman" w:cs="Times New Roman"/>
          <w:color w:val="000000" w:themeColor="text1"/>
          <w:sz w:val="24"/>
          <w:szCs w:val="24"/>
          <w:lang w:bidi="ar-AE"/>
        </w:rPr>
        <w:t xml:space="preserve">грантов </w:t>
      </w:r>
      <w:r w:rsidR="0075072D" w:rsidRPr="005528E1">
        <w:rPr>
          <w:rFonts w:ascii="Times New Roman" w:hAnsi="Times New Roman" w:cs="Times New Roman"/>
          <w:color w:val="000000" w:themeColor="text1"/>
          <w:sz w:val="24"/>
          <w:szCs w:val="24"/>
          <w:lang w:bidi="ar-AE"/>
        </w:rPr>
        <w:t>для запуска бизнеса,</w:t>
      </w:r>
      <w:r w:rsidR="007C1359" w:rsidRPr="005528E1">
        <w:rPr>
          <w:rFonts w:ascii="Times New Roman" w:hAnsi="Times New Roman" w:cs="Times New Roman"/>
          <w:color w:val="000000" w:themeColor="text1"/>
          <w:sz w:val="24"/>
          <w:szCs w:val="24"/>
          <w:lang w:bidi="ar-AE"/>
        </w:rPr>
        <w:t xml:space="preserve"> однако, по мнению самих беженцев, получить </w:t>
      </w:r>
      <w:r w:rsidR="00486BDA" w:rsidRPr="005528E1">
        <w:rPr>
          <w:rFonts w:ascii="Times New Roman" w:hAnsi="Times New Roman" w:cs="Times New Roman"/>
          <w:color w:val="000000" w:themeColor="text1"/>
          <w:sz w:val="24"/>
          <w:szCs w:val="24"/>
          <w:lang w:bidi="ar-AE"/>
        </w:rPr>
        <w:t xml:space="preserve">поддержку </w:t>
      </w:r>
      <w:r w:rsidR="007C1359" w:rsidRPr="005528E1">
        <w:rPr>
          <w:rFonts w:ascii="Times New Roman" w:hAnsi="Times New Roman" w:cs="Times New Roman"/>
          <w:color w:val="000000" w:themeColor="text1"/>
          <w:sz w:val="24"/>
          <w:szCs w:val="24"/>
          <w:lang w:bidi="ar-AE"/>
        </w:rPr>
        <w:t xml:space="preserve">достаточно трудно. Так, одна из участниц уже упоминавшегося нами </w:t>
      </w:r>
      <w:r w:rsidR="007C1359" w:rsidRPr="005528E1">
        <w:rPr>
          <w:rFonts w:ascii="Times New Roman" w:hAnsi="Times New Roman" w:cs="Times New Roman"/>
          <w:color w:val="000000" w:themeColor="text1"/>
          <w:sz w:val="24"/>
          <w:szCs w:val="24"/>
          <w:lang w:bidi="ar-AE"/>
        </w:rPr>
        <w:lastRenderedPageBreak/>
        <w:t>интервью рассказывала, что она, получив образование инженера-химика за границей, по</w:t>
      </w:r>
      <w:r w:rsidR="00486BDA" w:rsidRPr="005528E1">
        <w:rPr>
          <w:rFonts w:ascii="Times New Roman" w:hAnsi="Times New Roman" w:cs="Times New Roman"/>
          <w:color w:val="000000" w:themeColor="text1"/>
          <w:sz w:val="24"/>
          <w:szCs w:val="24"/>
          <w:lang w:bidi="ar-AE"/>
        </w:rPr>
        <w:t>лучила отказ на свою заявку на грант</w:t>
      </w:r>
      <w:r w:rsidR="007C1359" w:rsidRPr="005528E1">
        <w:rPr>
          <w:rFonts w:ascii="Times New Roman" w:hAnsi="Times New Roman" w:cs="Times New Roman"/>
          <w:color w:val="000000" w:themeColor="text1"/>
          <w:sz w:val="24"/>
          <w:szCs w:val="24"/>
          <w:lang w:bidi="ar-AE"/>
        </w:rPr>
        <w:t xml:space="preserve"> для открытия пекарни</w:t>
      </w:r>
      <w:r w:rsidR="007C1359" w:rsidRPr="005528E1">
        <w:rPr>
          <w:rStyle w:val="ab"/>
          <w:rFonts w:ascii="Times New Roman" w:hAnsi="Times New Roman" w:cs="Times New Roman"/>
          <w:color w:val="000000" w:themeColor="text1"/>
          <w:sz w:val="24"/>
          <w:szCs w:val="24"/>
          <w:lang w:bidi="ar-AE"/>
        </w:rPr>
        <w:footnoteReference w:id="211"/>
      </w:r>
      <w:r w:rsidR="007C1359" w:rsidRPr="005528E1">
        <w:rPr>
          <w:rFonts w:ascii="Times New Roman" w:hAnsi="Times New Roman" w:cs="Times New Roman"/>
          <w:color w:val="000000" w:themeColor="text1"/>
          <w:sz w:val="24"/>
          <w:szCs w:val="24"/>
          <w:lang w:bidi="ar-AE"/>
        </w:rPr>
        <w:t xml:space="preserve">. В подобной ситуации оказываются многие молодые беженцы, когда при наличии университетской степени и высокого уровня квалификации они не имеют возможности даже для открытия собственного небольшого дела. </w:t>
      </w:r>
    </w:p>
    <w:p w14:paraId="43B521A9" w14:textId="77777777" w:rsidR="003F3C5F" w:rsidRDefault="00BE4973" w:rsidP="00C6623C">
      <w:pPr>
        <w:spacing w:after="0" w:line="360" w:lineRule="auto"/>
        <w:jc w:val="both"/>
        <w:rPr>
          <w:rFonts w:ascii="Times New Roman" w:hAnsi="Times New Roman" w:cs="Times New Roman"/>
          <w:color w:val="000000" w:themeColor="text1"/>
          <w:sz w:val="24"/>
          <w:szCs w:val="24"/>
          <w:lang w:bidi="ar-AE"/>
        </w:rPr>
      </w:pPr>
      <w:r w:rsidRPr="005528E1">
        <w:rPr>
          <w:rFonts w:ascii="Times New Roman" w:hAnsi="Times New Roman" w:cs="Times New Roman"/>
          <w:color w:val="000000" w:themeColor="text1"/>
          <w:sz w:val="24"/>
          <w:szCs w:val="24"/>
          <w:lang w:bidi="ar-AE"/>
        </w:rPr>
        <w:tab/>
      </w:r>
      <w:r w:rsidR="004B5C33" w:rsidRPr="005528E1">
        <w:rPr>
          <w:rFonts w:ascii="Times New Roman" w:hAnsi="Times New Roman" w:cs="Times New Roman"/>
          <w:color w:val="000000" w:themeColor="text1"/>
          <w:sz w:val="24"/>
          <w:szCs w:val="24"/>
          <w:lang w:bidi="ar-AE"/>
        </w:rPr>
        <w:t xml:space="preserve">На фоне ограниченных возможностей социального участия и реализации своих знаний, навыков и идей серьезной проблемой для беженцев </w:t>
      </w:r>
      <w:r w:rsidR="004B5C33" w:rsidRPr="005528E1">
        <w:rPr>
          <w:rFonts w:ascii="Times New Roman" w:hAnsi="Times New Roman" w:cs="Times New Roman"/>
          <w:i/>
          <w:iCs/>
          <w:color w:val="000000" w:themeColor="text1"/>
          <w:sz w:val="24"/>
          <w:szCs w:val="24"/>
          <w:lang w:bidi="ar-AE"/>
        </w:rPr>
        <w:t xml:space="preserve">сахрави </w:t>
      </w:r>
      <w:r w:rsidR="004B5C33" w:rsidRPr="005528E1">
        <w:rPr>
          <w:rFonts w:ascii="Times New Roman" w:hAnsi="Times New Roman" w:cs="Times New Roman"/>
          <w:color w:val="000000" w:themeColor="text1"/>
          <w:sz w:val="24"/>
          <w:szCs w:val="24"/>
          <w:lang w:bidi="ar-AE"/>
        </w:rPr>
        <w:t xml:space="preserve">становятся снижение общей активности и апатия в условиях изоляции и зависимости от внешних ресурсов. И если молодые </w:t>
      </w:r>
      <w:r w:rsidR="004B5C33" w:rsidRPr="00A512A5">
        <w:rPr>
          <w:rFonts w:ascii="Times New Roman" w:hAnsi="Times New Roman" w:cs="Times New Roman"/>
          <w:i/>
          <w:iCs/>
          <w:color w:val="000000" w:themeColor="text1"/>
          <w:sz w:val="24"/>
          <w:szCs w:val="24"/>
          <w:lang w:bidi="ar-AE"/>
        </w:rPr>
        <w:t xml:space="preserve">сахрави </w:t>
      </w:r>
      <w:r w:rsidR="004B5C33" w:rsidRPr="005528E1">
        <w:rPr>
          <w:rFonts w:ascii="Times New Roman" w:hAnsi="Times New Roman" w:cs="Times New Roman"/>
          <w:color w:val="000000" w:themeColor="text1"/>
          <w:sz w:val="24"/>
          <w:szCs w:val="24"/>
          <w:lang w:bidi="ar-AE"/>
        </w:rPr>
        <w:t xml:space="preserve">проявляют инициативность ищут пути для развития в своем сообществе, то </w:t>
      </w:r>
      <w:r w:rsidR="002D2D11" w:rsidRPr="005528E1">
        <w:rPr>
          <w:rFonts w:ascii="Times New Roman" w:hAnsi="Times New Roman" w:cs="Times New Roman"/>
          <w:color w:val="000000" w:themeColor="text1"/>
          <w:sz w:val="24"/>
          <w:szCs w:val="24"/>
          <w:lang w:bidi="ar-AE"/>
        </w:rPr>
        <w:t>социальная активность</w:t>
      </w:r>
      <w:r w:rsidR="00A512A5">
        <w:rPr>
          <w:rFonts w:ascii="Times New Roman" w:hAnsi="Times New Roman" w:cs="Times New Roman"/>
          <w:color w:val="000000" w:themeColor="text1"/>
          <w:sz w:val="24"/>
          <w:szCs w:val="24"/>
          <w:lang w:bidi="ar-AE"/>
        </w:rPr>
        <w:t xml:space="preserve"> людей</w:t>
      </w:r>
      <w:r w:rsidR="004B5C33" w:rsidRPr="005528E1">
        <w:rPr>
          <w:rFonts w:ascii="Times New Roman" w:hAnsi="Times New Roman" w:cs="Times New Roman"/>
          <w:i/>
          <w:iCs/>
          <w:color w:val="000000" w:themeColor="text1"/>
          <w:sz w:val="24"/>
          <w:szCs w:val="24"/>
          <w:lang w:bidi="ar-AE"/>
        </w:rPr>
        <w:t xml:space="preserve"> </w:t>
      </w:r>
      <w:r w:rsidR="004B5C33" w:rsidRPr="005528E1">
        <w:rPr>
          <w:rFonts w:ascii="Times New Roman" w:hAnsi="Times New Roman" w:cs="Times New Roman"/>
          <w:color w:val="000000" w:themeColor="text1"/>
          <w:sz w:val="24"/>
          <w:szCs w:val="24"/>
          <w:lang w:bidi="ar-AE"/>
        </w:rPr>
        <w:t xml:space="preserve">среднего возраста </w:t>
      </w:r>
      <w:r w:rsidR="002D2D11" w:rsidRPr="005528E1">
        <w:rPr>
          <w:rFonts w:ascii="Times New Roman" w:hAnsi="Times New Roman" w:cs="Times New Roman"/>
          <w:color w:val="000000" w:themeColor="text1"/>
          <w:sz w:val="24"/>
          <w:szCs w:val="24"/>
          <w:lang w:bidi="ar-AE"/>
        </w:rPr>
        <w:t xml:space="preserve">остается на невысоком уровне. Так, результаты опроса 2019 года, проведенного среди беженцев </w:t>
      </w:r>
      <w:r w:rsidR="002D2D11" w:rsidRPr="00A512A5">
        <w:rPr>
          <w:rFonts w:ascii="Times New Roman" w:hAnsi="Times New Roman" w:cs="Times New Roman"/>
          <w:i/>
          <w:iCs/>
          <w:color w:val="000000" w:themeColor="text1"/>
          <w:sz w:val="24"/>
          <w:szCs w:val="24"/>
          <w:lang w:bidi="ar-AE"/>
        </w:rPr>
        <w:t>сахрави</w:t>
      </w:r>
      <w:r w:rsidR="002D2D11" w:rsidRPr="005528E1">
        <w:rPr>
          <w:rFonts w:ascii="Times New Roman" w:hAnsi="Times New Roman" w:cs="Times New Roman"/>
          <w:color w:val="000000" w:themeColor="text1"/>
          <w:sz w:val="24"/>
          <w:szCs w:val="24"/>
          <w:lang w:bidi="ar-AE"/>
        </w:rPr>
        <w:t>, средний возраст которых составил 39 лет, демонстрируют, что менее около 40% опрошенных мужчин и менее 25% женщин активно участвуют в жизни общества</w:t>
      </w:r>
      <w:r w:rsidR="002D2D11" w:rsidRPr="005528E1">
        <w:rPr>
          <w:rStyle w:val="ab"/>
          <w:rFonts w:ascii="Times New Roman" w:hAnsi="Times New Roman" w:cs="Times New Roman"/>
          <w:color w:val="000000" w:themeColor="text1"/>
          <w:sz w:val="24"/>
          <w:szCs w:val="24"/>
          <w:lang w:bidi="ar-AE"/>
        </w:rPr>
        <w:footnoteReference w:id="212"/>
      </w:r>
      <w:r w:rsidR="002D2D11" w:rsidRPr="005528E1">
        <w:rPr>
          <w:rFonts w:ascii="Times New Roman" w:hAnsi="Times New Roman" w:cs="Times New Roman"/>
          <w:color w:val="000000" w:themeColor="text1"/>
          <w:sz w:val="24"/>
          <w:szCs w:val="24"/>
          <w:lang w:bidi="ar-AE"/>
        </w:rPr>
        <w:t xml:space="preserve">. Многие беженцы за годы жизни в лагерях привыкли к тому, что их жизнь зависит не от их собственной активности, а от международной гуманитарной помощи, и адаптировались к такому укладу жизни. В свою очередь, те </w:t>
      </w:r>
      <w:r w:rsidR="002D2D11" w:rsidRPr="00A512A5">
        <w:rPr>
          <w:rFonts w:ascii="Times New Roman" w:hAnsi="Times New Roman" w:cs="Times New Roman"/>
          <w:i/>
          <w:iCs/>
          <w:color w:val="000000" w:themeColor="text1"/>
          <w:sz w:val="24"/>
          <w:szCs w:val="24"/>
          <w:lang w:bidi="ar-AE"/>
        </w:rPr>
        <w:t>сахрави</w:t>
      </w:r>
      <w:r w:rsidR="002D2D11" w:rsidRPr="005528E1">
        <w:rPr>
          <w:rFonts w:ascii="Times New Roman" w:hAnsi="Times New Roman" w:cs="Times New Roman"/>
          <w:color w:val="000000" w:themeColor="text1"/>
          <w:sz w:val="24"/>
          <w:szCs w:val="24"/>
          <w:lang w:bidi="ar-AE"/>
        </w:rPr>
        <w:t>, которые стремятся к развитию и изменению ситуации, не имеют достаточно ресурсов, что ведет к фрустрации молодого поколения и другим негативным последствиям.</w:t>
      </w:r>
    </w:p>
    <w:p w14:paraId="16D9272A" w14:textId="1B730DBC" w:rsidR="007A17EF" w:rsidRPr="005528E1" w:rsidRDefault="00B42C70" w:rsidP="002D33D9">
      <w:pPr>
        <w:spacing w:after="0" w:line="360" w:lineRule="auto"/>
        <w:jc w:val="both"/>
        <w:rPr>
          <w:rFonts w:ascii="Times New Roman" w:hAnsi="Times New Roman" w:cs="Times New Roman"/>
          <w:color w:val="000000" w:themeColor="text1"/>
          <w:sz w:val="24"/>
          <w:szCs w:val="24"/>
          <w:lang w:bidi="ar-AE"/>
        </w:rPr>
      </w:pPr>
      <w:r w:rsidRPr="005528E1">
        <w:rPr>
          <w:rFonts w:ascii="Times New Roman" w:hAnsi="Times New Roman" w:cs="Times New Roman"/>
          <w:color w:val="000000" w:themeColor="text1"/>
          <w:sz w:val="24"/>
          <w:szCs w:val="24"/>
          <w:lang w:bidi="ar-AE"/>
        </w:rPr>
        <w:tab/>
      </w:r>
      <w:r w:rsidR="002D2D11" w:rsidRPr="005528E1">
        <w:rPr>
          <w:rFonts w:ascii="Times New Roman" w:hAnsi="Times New Roman" w:cs="Times New Roman"/>
          <w:color w:val="000000" w:themeColor="text1"/>
          <w:sz w:val="24"/>
          <w:szCs w:val="24"/>
          <w:lang w:bidi="ar-AE"/>
        </w:rPr>
        <w:t xml:space="preserve">В данном параграфе мы проанализировали некоторые аспекты жизни беженцев </w:t>
      </w:r>
      <w:r w:rsidR="002D2D11" w:rsidRPr="00415889">
        <w:rPr>
          <w:rFonts w:ascii="Times New Roman" w:hAnsi="Times New Roman" w:cs="Times New Roman"/>
          <w:i/>
          <w:iCs/>
          <w:color w:val="000000" w:themeColor="text1"/>
          <w:sz w:val="24"/>
          <w:szCs w:val="24"/>
          <w:lang w:bidi="ar-AE"/>
        </w:rPr>
        <w:t>сахрави</w:t>
      </w:r>
      <w:r w:rsidR="002D2D11" w:rsidRPr="005528E1">
        <w:rPr>
          <w:rFonts w:ascii="Times New Roman" w:hAnsi="Times New Roman" w:cs="Times New Roman"/>
          <w:color w:val="000000" w:themeColor="text1"/>
          <w:sz w:val="24"/>
          <w:szCs w:val="24"/>
          <w:lang w:bidi="ar-AE"/>
        </w:rPr>
        <w:t xml:space="preserve"> и выявили </w:t>
      </w:r>
      <w:r w:rsidR="006C1EDD" w:rsidRPr="005528E1">
        <w:rPr>
          <w:rFonts w:ascii="Times New Roman" w:hAnsi="Times New Roman" w:cs="Times New Roman"/>
          <w:color w:val="000000" w:themeColor="text1"/>
          <w:sz w:val="24"/>
          <w:szCs w:val="24"/>
          <w:lang w:bidi="ar-AE"/>
        </w:rPr>
        <w:t xml:space="preserve">существующие в сообществе беженцев проблемы, работа с которыми должна стать важным направлением деятельности международного сообщества в области защиты беженцев </w:t>
      </w:r>
      <w:r w:rsidR="006C1EDD" w:rsidRPr="005528E1">
        <w:rPr>
          <w:rFonts w:ascii="Times New Roman" w:hAnsi="Times New Roman" w:cs="Times New Roman"/>
          <w:i/>
          <w:iCs/>
          <w:color w:val="000000" w:themeColor="text1"/>
          <w:sz w:val="24"/>
          <w:szCs w:val="24"/>
          <w:lang w:bidi="ar-AE"/>
        </w:rPr>
        <w:t>сахрави</w:t>
      </w:r>
      <w:r w:rsidR="006C1EDD" w:rsidRPr="005528E1">
        <w:rPr>
          <w:rFonts w:ascii="Times New Roman" w:hAnsi="Times New Roman" w:cs="Times New Roman"/>
          <w:color w:val="000000" w:themeColor="text1"/>
          <w:sz w:val="24"/>
          <w:szCs w:val="24"/>
          <w:lang w:bidi="ar-AE"/>
        </w:rPr>
        <w:t xml:space="preserve">. Прежде всего, необходимо предоставление высококвалифицированным беженцам </w:t>
      </w:r>
      <w:r w:rsidR="006C1EDD" w:rsidRPr="005528E1">
        <w:rPr>
          <w:rFonts w:ascii="Times New Roman" w:hAnsi="Times New Roman" w:cs="Times New Roman"/>
          <w:i/>
          <w:iCs/>
          <w:color w:val="000000" w:themeColor="text1"/>
          <w:sz w:val="24"/>
          <w:szCs w:val="24"/>
          <w:lang w:bidi="ar-AE"/>
        </w:rPr>
        <w:t>сахрави</w:t>
      </w:r>
      <w:r w:rsidR="006C1EDD" w:rsidRPr="005528E1">
        <w:rPr>
          <w:rFonts w:ascii="Times New Roman" w:hAnsi="Times New Roman" w:cs="Times New Roman"/>
          <w:color w:val="000000" w:themeColor="text1"/>
          <w:sz w:val="24"/>
          <w:szCs w:val="24"/>
          <w:lang w:bidi="ar-AE"/>
        </w:rPr>
        <w:t xml:space="preserve"> возможностей для профессионального развития. Представляется целесообразным создание для беженцев условий для получения рабочих виз в стране обучения после завершения университетов, и Алжир как принимающее государство имеет наибольший потенциал в данном вопросе. </w:t>
      </w:r>
      <w:r w:rsidR="009D79B9" w:rsidRPr="005528E1">
        <w:rPr>
          <w:rFonts w:ascii="Times New Roman" w:hAnsi="Times New Roman" w:cs="Times New Roman"/>
          <w:color w:val="000000" w:themeColor="text1"/>
          <w:sz w:val="24"/>
          <w:szCs w:val="24"/>
          <w:lang w:bidi="ar-AE"/>
        </w:rPr>
        <w:t xml:space="preserve">Международным структурам следует активно вовлекать беженцев </w:t>
      </w:r>
      <w:r w:rsidR="009D79B9" w:rsidRPr="005528E1">
        <w:rPr>
          <w:rFonts w:ascii="Times New Roman" w:hAnsi="Times New Roman" w:cs="Times New Roman"/>
          <w:i/>
          <w:iCs/>
          <w:color w:val="000000" w:themeColor="text1"/>
          <w:sz w:val="24"/>
          <w:szCs w:val="24"/>
          <w:lang w:bidi="ar-AE"/>
        </w:rPr>
        <w:t>сахрави</w:t>
      </w:r>
      <w:r w:rsidR="009D79B9" w:rsidRPr="005528E1">
        <w:rPr>
          <w:rFonts w:ascii="Times New Roman" w:hAnsi="Times New Roman" w:cs="Times New Roman"/>
          <w:color w:val="000000" w:themeColor="text1"/>
          <w:sz w:val="24"/>
          <w:szCs w:val="24"/>
          <w:lang w:bidi="ar-AE"/>
        </w:rPr>
        <w:t xml:space="preserve"> в свою работу в Тиндуфе и других локациях в качестве переводчиков, медицинского персонала, учителей, работников сферы </w:t>
      </w:r>
      <w:r w:rsidR="009D79B9" w:rsidRPr="005528E1">
        <w:rPr>
          <w:rFonts w:ascii="Times New Roman" w:hAnsi="Times New Roman" w:cs="Times New Roman"/>
          <w:color w:val="000000" w:themeColor="text1"/>
          <w:sz w:val="24"/>
          <w:szCs w:val="24"/>
          <w:lang w:val="en-US" w:bidi="ar-AE"/>
        </w:rPr>
        <w:t>IT</w:t>
      </w:r>
      <w:r w:rsidR="009D79B9" w:rsidRPr="005528E1">
        <w:rPr>
          <w:rFonts w:ascii="Times New Roman" w:hAnsi="Times New Roman" w:cs="Times New Roman" w:hint="cs"/>
          <w:color w:val="000000" w:themeColor="text1"/>
          <w:sz w:val="24"/>
          <w:szCs w:val="24"/>
          <w:rtl/>
          <w:lang w:val="en-US" w:bidi="ar-AE"/>
        </w:rPr>
        <w:t xml:space="preserve"> </w:t>
      </w:r>
      <w:r w:rsidR="009D79B9" w:rsidRPr="005528E1">
        <w:rPr>
          <w:rFonts w:ascii="Times New Roman" w:hAnsi="Times New Roman" w:cs="Times New Roman"/>
          <w:color w:val="000000" w:themeColor="text1"/>
          <w:sz w:val="24"/>
          <w:szCs w:val="24"/>
          <w:lang w:bidi="ar-AE"/>
        </w:rPr>
        <w:t xml:space="preserve">и специалистов в других сферах, поскольку беженцы </w:t>
      </w:r>
      <w:r w:rsidR="009D79B9" w:rsidRPr="005528E1">
        <w:rPr>
          <w:rFonts w:ascii="Times New Roman" w:hAnsi="Times New Roman" w:cs="Times New Roman"/>
          <w:i/>
          <w:iCs/>
          <w:color w:val="000000" w:themeColor="text1"/>
          <w:sz w:val="24"/>
          <w:szCs w:val="24"/>
          <w:lang w:bidi="ar-AE"/>
        </w:rPr>
        <w:t>сахрави</w:t>
      </w:r>
      <w:r w:rsidR="009D79B9" w:rsidRPr="005528E1">
        <w:rPr>
          <w:rFonts w:ascii="Times New Roman" w:hAnsi="Times New Roman" w:cs="Times New Roman"/>
          <w:color w:val="000000" w:themeColor="text1"/>
          <w:sz w:val="24"/>
          <w:szCs w:val="24"/>
          <w:lang w:bidi="ar-AE"/>
        </w:rPr>
        <w:t xml:space="preserve"> имеют </w:t>
      </w:r>
      <w:r w:rsidR="009D79B9" w:rsidRPr="005528E1">
        <w:rPr>
          <w:rFonts w:ascii="Times New Roman" w:hAnsi="Times New Roman" w:cs="Times New Roman"/>
          <w:color w:val="000000" w:themeColor="text1"/>
          <w:sz w:val="24"/>
          <w:szCs w:val="24"/>
          <w:lang w:bidi="ar-AE"/>
        </w:rPr>
        <w:lastRenderedPageBreak/>
        <w:t>образование в различных областях, которое оказывается неприменимым. Повышение включенности в социальную активность и создание условий для развития мелкого предпринимательства также требует особого внимания. В вопросе гендерного равенства следует фокусировать</w:t>
      </w:r>
      <w:r w:rsidR="00A512A5">
        <w:rPr>
          <w:rFonts w:ascii="Times New Roman" w:hAnsi="Times New Roman" w:cs="Times New Roman"/>
          <w:color w:val="000000" w:themeColor="text1"/>
          <w:sz w:val="24"/>
          <w:szCs w:val="24"/>
          <w:lang w:bidi="ar-AE"/>
        </w:rPr>
        <w:t>ся не на официальной риторике Фр</w:t>
      </w:r>
      <w:r w:rsidR="009D79B9" w:rsidRPr="005528E1">
        <w:rPr>
          <w:rFonts w:ascii="Times New Roman" w:hAnsi="Times New Roman" w:cs="Times New Roman"/>
          <w:color w:val="000000" w:themeColor="text1"/>
          <w:sz w:val="24"/>
          <w:szCs w:val="24"/>
          <w:lang w:bidi="ar-AE"/>
        </w:rPr>
        <w:t>онта ПОЛИСАРИ</w:t>
      </w:r>
      <w:r w:rsidR="00A512A5">
        <w:rPr>
          <w:rFonts w:ascii="Times New Roman" w:hAnsi="Times New Roman" w:cs="Times New Roman"/>
          <w:color w:val="000000" w:themeColor="text1"/>
          <w:sz w:val="24"/>
          <w:szCs w:val="24"/>
          <w:lang w:bidi="ar-AE"/>
        </w:rPr>
        <w:t xml:space="preserve">О, а на реальных показателях </w:t>
      </w:r>
      <w:r w:rsidR="009D79B9" w:rsidRPr="005528E1">
        <w:rPr>
          <w:rFonts w:ascii="Times New Roman" w:hAnsi="Times New Roman" w:cs="Times New Roman"/>
          <w:color w:val="000000" w:themeColor="text1"/>
          <w:sz w:val="24"/>
          <w:szCs w:val="24"/>
          <w:lang w:bidi="ar-AE"/>
        </w:rPr>
        <w:t>политической репрезентативности</w:t>
      </w:r>
      <w:r w:rsidR="00A512A5">
        <w:rPr>
          <w:rFonts w:ascii="Times New Roman" w:hAnsi="Times New Roman" w:cs="Times New Roman"/>
          <w:color w:val="000000" w:themeColor="text1"/>
          <w:sz w:val="24"/>
          <w:szCs w:val="24"/>
          <w:lang w:bidi="ar-AE"/>
        </w:rPr>
        <w:t xml:space="preserve"> женщин</w:t>
      </w:r>
      <w:r w:rsidR="009D79B9" w:rsidRPr="005528E1">
        <w:rPr>
          <w:rFonts w:ascii="Times New Roman" w:hAnsi="Times New Roman" w:cs="Times New Roman"/>
          <w:color w:val="000000" w:themeColor="text1"/>
          <w:sz w:val="24"/>
          <w:szCs w:val="24"/>
          <w:lang w:bidi="ar-AE"/>
        </w:rPr>
        <w:t>, количества девушек-студенток</w:t>
      </w:r>
      <w:r w:rsidR="00415889">
        <w:rPr>
          <w:rFonts w:ascii="Times New Roman" w:hAnsi="Times New Roman" w:cs="Times New Roman"/>
          <w:color w:val="000000" w:themeColor="text1"/>
          <w:sz w:val="24"/>
          <w:szCs w:val="24"/>
          <w:lang w:bidi="ar-AE"/>
        </w:rPr>
        <w:t xml:space="preserve"> из числа беженцев</w:t>
      </w:r>
      <w:r w:rsidR="00415889" w:rsidRPr="00415889">
        <w:rPr>
          <w:rFonts w:ascii="Times New Roman" w:hAnsi="Times New Roman" w:cs="Times New Roman"/>
          <w:i/>
          <w:iCs/>
          <w:color w:val="000000" w:themeColor="text1"/>
          <w:sz w:val="24"/>
          <w:szCs w:val="24"/>
          <w:lang w:bidi="ar-AE"/>
        </w:rPr>
        <w:t xml:space="preserve"> сахрави</w:t>
      </w:r>
      <w:r w:rsidR="009D79B9" w:rsidRPr="005528E1">
        <w:rPr>
          <w:rFonts w:ascii="Times New Roman" w:hAnsi="Times New Roman" w:cs="Times New Roman"/>
          <w:color w:val="000000" w:themeColor="text1"/>
          <w:sz w:val="24"/>
          <w:szCs w:val="24"/>
          <w:lang w:bidi="ar-AE"/>
        </w:rPr>
        <w:t xml:space="preserve"> в иностранных ВУЗах или фактах изнасилований в лагерях беженцев. Международные правозащитные организации и движения активистов за права женщин должны внести свой вклад в улучшении положения женщин</w:t>
      </w:r>
      <w:r w:rsidR="00732165" w:rsidRPr="005528E1">
        <w:rPr>
          <w:rFonts w:ascii="Times New Roman" w:hAnsi="Times New Roman" w:cs="Times New Roman"/>
          <w:color w:val="000000" w:themeColor="text1"/>
          <w:sz w:val="24"/>
          <w:szCs w:val="24"/>
          <w:lang w:bidi="ar-AE"/>
        </w:rPr>
        <w:t xml:space="preserve"> </w:t>
      </w:r>
      <w:r w:rsidR="009D79B9" w:rsidRPr="005528E1">
        <w:rPr>
          <w:rFonts w:ascii="Times New Roman" w:hAnsi="Times New Roman" w:cs="Times New Roman"/>
          <w:i/>
          <w:iCs/>
          <w:color w:val="000000" w:themeColor="text1"/>
          <w:sz w:val="24"/>
          <w:szCs w:val="24"/>
          <w:lang w:bidi="ar-AE"/>
        </w:rPr>
        <w:t>сахрави</w:t>
      </w:r>
      <w:r w:rsidR="009D79B9" w:rsidRPr="005528E1">
        <w:rPr>
          <w:rFonts w:ascii="Times New Roman" w:hAnsi="Times New Roman" w:cs="Times New Roman"/>
          <w:color w:val="000000" w:themeColor="text1"/>
          <w:sz w:val="24"/>
          <w:szCs w:val="24"/>
          <w:lang w:bidi="ar-AE"/>
        </w:rPr>
        <w:t xml:space="preserve">. Наконец, важным ресурсом международной защиты беженцев </w:t>
      </w:r>
      <w:r w:rsidR="009D79B9" w:rsidRPr="00A512A5">
        <w:rPr>
          <w:rFonts w:ascii="Times New Roman" w:hAnsi="Times New Roman" w:cs="Times New Roman"/>
          <w:i/>
          <w:iCs/>
          <w:color w:val="000000" w:themeColor="text1"/>
          <w:sz w:val="24"/>
          <w:szCs w:val="24"/>
          <w:lang w:bidi="ar-AE"/>
        </w:rPr>
        <w:t>сахрави</w:t>
      </w:r>
      <w:r w:rsidR="009D79B9" w:rsidRPr="005528E1">
        <w:rPr>
          <w:rFonts w:ascii="Times New Roman" w:hAnsi="Times New Roman" w:cs="Times New Roman"/>
          <w:color w:val="000000" w:themeColor="text1"/>
          <w:sz w:val="24"/>
          <w:szCs w:val="24"/>
          <w:lang w:bidi="ar-AE"/>
        </w:rPr>
        <w:t xml:space="preserve"> может стать поддержка государств</w:t>
      </w:r>
      <w:r w:rsidR="007A17EF" w:rsidRPr="005528E1">
        <w:rPr>
          <w:rFonts w:ascii="Times New Roman" w:hAnsi="Times New Roman" w:cs="Times New Roman"/>
          <w:color w:val="000000" w:themeColor="text1"/>
          <w:sz w:val="24"/>
          <w:szCs w:val="24"/>
          <w:lang w:bidi="ar-AE"/>
        </w:rPr>
        <w:t>, значительная часть населения которых исповедует ислам</w:t>
      </w:r>
      <w:r w:rsidR="00A512A5">
        <w:rPr>
          <w:rFonts w:ascii="Times New Roman" w:hAnsi="Times New Roman" w:cs="Times New Roman"/>
          <w:color w:val="000000" w:themeColor="text1"/>
          <w:sz w:val="24"/>
          <w:szCs w:val="24"/>
          <w:lang w:bidi="ar-AE"/>
        </w:rPr>
        <w:t>,</w:t>
      </w:r>
      <w:r w:rsidR="007A17EF" w:rsidRPr="005528E1">
        <w:rPr>
          <w:rFonts w:ascii="Times New Roman" w:hAnsi="Times New Roman" w:cs="Times New Roman"/>
          <w:color w:val="000000" w:themeColor="text1"/>
          <w:sz w:val="24"/>
          <w:szCs w:val="24"/>
          <w:lang w:bidi="ar-AE"/>
        </w:rPr>
        <w:t xml:space="preserve"> и Организации исламского сотрудничества (ОИС). Однако широкое движение исламской солидарности не имеет потенциала </w:t>
      </w:r>
      <w:r w:rsidR="0048287A" w:rsidRPr="005528E1">
        <w:rPr>
          <w:rFonts w:ascii="Times New Roman" w:hAnsi="Times New Roman" w:cs="Times New Roman"/>
          <w:color w:val="000000" w:themeColor="text1"/>
          <w:sz w:val="24"/>
          <w:szCs w:val="24"/>
          <w:lang w:bidi="ar-AE"/>
        </w:rPr>
        <w:t xml:space="preserve">до тех пор, пока роль религии для западносахарских беженцев </w:t>
      </w:r>
      <w:r w:rsidR="007A17EF" w:rsidRPr="005528E1">
        <w:rPr>
          <w:rFonts w:ascii="Times New Roman" w:hAnsi="Times New Roman" w:cs="Times New Roman"/>
          <w:color w:val="000000" w:themeColor="text1"/>
          <w:sz w:val="24"/>
          <w:szCs w:val="24"/>
          <w:lang w:bidi="ar-AE"/>
        </w:rPr>
        <w:t xml:space="preserve">скрыта от международного сообщества. Таким образом, анализ организации жизни беженцев </w:t>
      </w:r>
      <w:r w:rsidR="007A17EF" w:rsidRPr="005528E1">
        <w:rPr>
          <w:rFonts w:ascii="Times New Roman" w:hAnsi="Times New Roman" w:cs="Times New Roman"/>
          <w:i/>
          <w:iCs/>
          <w:color w:val="000000" w:themeColor="text1"/>
          <w:sz w:val="24"/>
          <w:szCs w:val="24"/>
          <w:lang w:bidi="ar-AE"/>
        </w:rPr>
        <w:t xml:space="preserve">сахрави </w:t>
      </w:r>
      <w:r w:rsidR="007A17EF" w:rsidRPr="005528E1">
        <w:rPr>
          <w:rFonts w:ascii="Times New Roman" w:hAnsi="Times New Roman" w:cs="Times New Roman"/>
          <w:color w:val="000000" w:themeColor="text1"/>
          <w:sz w:val="24"/>
          <w:szCs w:val="24"/>
          <w:lang w:bidi="ar-AE"/>
        </w:rPr>
        <w:t>продемонстрировал нам, что международная защита беженцев – это крайне сложный сюжет, и меры такой защиты не ограничиваются процедурами предоставления убежища и обеспечения уязвимых групп гуманитарной помощью.</w:t>
      </w:r>
    </w:p>
    <w:p w14:paraId="23C036C6" w14:textId="41B1C960" w:rsidR="00E25F9D" w:rsidRPr="005528E1" w:rsidRDefault="00C6623C" w:rsidP="002D33D9">
      <w:pPr>
        <w:pStyle w:val="1"/>
        <w:spacing w:before="0" w:after="0"/>
        <w:jc w:val="center"/>
        <w:rPr>
          <w:lang w:bidi="ar-AE"/>
        </w:rPr>
      </w:pPr>
      <w:bookmarkStart w:id="9" w:name="_Toc73339924"/>
      <w:r w:rsidRPr="005528E1">
        <w:rPr>
          <w:lang w:bidi="ar-AE"/>
        </w:rPr>
        <w:t xml:space="preserve">2.3. Проблема защиты прав человека в лагерях беженцев </w:t>
      </w:r>
      <w:r w:rsidRPr="005528E1">
        <w:rPr>
          <w:i/>
          <w:iCs/>
          <w:lang w:bidi="ar-AE"/>
        </w:rPr>
        <w:t>сахрави</w:t>
      </w:r>
      <w:bookmarkEnd w:id="9"/>
    </w:p>
    <w:p w14:paraId="20020C78" w14:textId="0BDBBA4E" w:rsidR="002D2D11" w:rsidRPr="005528E1" w:rsidRDefault="00E25F9D" w:rsidP="002D33D9">
      <w:pPr>
        <w:spacing w:after="0" w:line="360" w:lineRule="auto"/>
        <w:jc w:val="both"/>
        <w:rPr>
          <w:rFonts w:ascii="Times New Roman" w:hAnsi="Times New Roman" w:cs="Times New Roman"/>
          <w:color w:val="000000" w:themeColor="text1"/>
          <w:sz w:val="24"/>
          <w:szCs w:val="24"/>
          <w:lang w:bidi="ar-AE"/>
        </w:rPr>
      </w:pPr>
      <w:r w:rsidRPr="005528E1">
        <w:rPr>
          <w:rFonts w:ascii="Times New Roman" w:hAnsi="Times New Roman" w:cs="Times New Roman"/>
          <w:color w:val="000000" w:themeColor="text1"/>
          <w:sz w:val="24"/>
          <w:szCs w:val="24"/>
          <w:lang w:bidi="ar-AE"/>
        </w:rPr>
        <w:tab/>
        <w:t xml:space="preserve">Сведения о ситуации с правами человека беженцев в лагерях </w:t>
      </w:r>
      <w:r w:rsidRPr="005528E1">
        <w:rPr>
          <w:rFonts w:ascii="Times New Roman" w:hAnsi="Times New Roman" w:cs="Times New Roman"/>
          <w:i/>
          <w:iCs/>
          <w:color w:val="000000" w:themeColor="text1"/>
          <w:sz w:val="24"/>
          <w:szCs w:val="24"/>
          <w:lang w:bidi="ar-AE"/>
        </w:rPr>
        <w:t xml:space="preserve">сахрави </w:t>
      </w:r>
      <w:r w:rsidRPr="005528E1">
        <w:rPr>
          <w:rFonts w:ascii="Times New Roman" w:hAnsi="Times New Roman" w:cs="Times New Roman"/>
          <w:color w:val="000000" w:themeColor="text1"/>
          <w:sz w:val="24"/>
          <w:szCs w:val="24"/>
          <w:lang w:bidi="ar-AE"/>
        </w:rPr>
        <w:t>носят ограниченный и неоднозначный характер, поэтому данный аспект существования беженцев Тиндуфа является предметом серьезного беспокойства. Удаленность лагерей беженцев от основных центров мониторинга прав человека, отсутствие свободного доступа для посещения лагерей беженцев и необходимость получения разрешения от фронта ПОЛИСАРИО на въезд, а также слабая осведомленность международного сообщества о данной группе ведут к тому,</w:t>
      </w:r>
      <w:r w:rsidR="00AC7343" w:rsidRPr="005528E1">
        <w:rPr>
          <w:rFonts w:ascii="Times New Roman" w:hAnsi="Times New Roman" w:cs="Times New Roman"/>
          <w:color w:val="000000" w:themeColor="text1"/>
          <w:sz w:val="24"/>
          <w:szCs w:val="24"/>
          <w:lang w:bidi="ar-AE"/>
        </w:rPr>
        <w:t xml:space="preserve"> что вопросы защиты и нарушения прав человека в лагерях Тиндуфа изучены крайне мало.</w:t>
      </w:r>
      <w:r w:rsidR="006331BD">
        <w:rPr>
          <w:rFonts w:ascii="Times New Roman" w:hAnsi="Times New Roman" w:cs="Times New Roman"/>
          <w:color w:val="000000" w:themeColor="text1"/>
          <w:sz w:val="24"/>
          <w:szCs w:val="24"/>
          <w:lang w:bidi="ar-AE"/>
        </w:rPr>
        <w:t xml:space="preserve"> </w:t>
      </w:r>
      <w:r w:rsidR="006474B8" w:rsidRPr="005528E1">
        <w:rPr>
          <w:rFonts w:ascii="Times New Roman" w:hAnsi="Times New Roman" w:cs="Times New Roman"/>
          <w:color w:val="000000" w:themeColor="text1"/>
          <w:sz w:val="24"/>
          <w:szCs w:val="24"/>
          <w:lang w:bidi="ar-AE"/>
        </w:rPr>
        <w:t xml:space="preserve">Тем не менее в рамках данной работы необходимо изучить имеющиеся сведения о правах человека в лагерях беженцев, чтобы выявить существующие пробелы в работе международных механизмов защиты беженцев применительно к данному вопросу. </w:t>
      </w:r>
    </w:p>
    <w:p w14:paraId="09A51676" w14:textId="52B6477C" w:rsidR="005935EC" w:rsidRPr="005528E1" w:rsidRDefault="005935EC" w:rsidP="00D230AC">
      <w:pPr>
        <w:spacing w:after="0" w:line="360" w:lineRule="auto"/>
        <w:jc w:val="both"/>
        <w:rPr>
          <w:rFonts w:ascii="Times New Roman" w:hAnsi="Times New Roman" w:cs="Times New Roman"/>
          <w:color w:val="000000" w:themeColor="text1"/>
          <w:sz w:val="24"/>
          <w:szCs w:val="24"/>
          <w:lang w:bidi="ar-AE"/>
        </w:rPr>
      </w:pPr>
      <w:r w:rsidRPr="005528E1">
        <w:rPr>
          <w:rFonts w:ascii="Times New Roman" w:hAnsi="Times New Roman" w:cs="Times New Roman"/>
          <w:color w:val="000000" w:themeColor="text1"/>
          <w:sz w:val="24"/>
          <w:szCs w:val="24"/>
          <w:lang w:bidi="ar-AE"/>
        </w:rPr>
        <w:tab/>
        <w:t>Алжир как принимающее беженцев государство несет полную ответстве</w:t>
      </w:r>
      <w:r w:rsidR="00175734" w:rsidRPr="005528E1">
        <w:rPr>
          <w:rFonts w:ascii="Times New Roman" w:hAnsi="Times New Roman" w:cs="Times New Roman"/>
          <w:color w:val="000000" w:themeColor="text1"/>
          <w:sz w:val="24"/>
          <w:szCs w:val="24"/>
          <w:lang w:bidi="ar-AE"/>
        </w:rPr>
        <w:t>нность за обеспечение соблюдения</w:t>
      </w:r>
      <w:r w:rsidRPr="005528E1">
        <w:rPr>
          <w:rFonts w:ascii="Times New Roman" w:hAnsi="Times New Roman" w:cs="Times New Roman"/>
          <w:color w:val="000000" w:themeColor="text1"/>
          <w:sz w:val="24"/>
          <w:szCs w:val="24"/>
          <w:lang w:bidi="ar-AE"/>
        </w:rPr>
        <w:t xml:space="preserve"> прав</w:t>
      </w:r>
      <w:r w:rsidR="00175734" w:rsidRPr="005528E1">
        <w:rPr>
          <w:rFonts w:ascii="Times New Roman" w:hAnsi="Times New Roman" w:cs="Times New Roman"/>
          <w:color w:val="000000" w:themeColor="text1"/>
          <w:sz w:val="24"/>
          <w:szCs w:val="24"/>
          <w:lang w:bidi="ar-AE"/>
        </w:rPr>
        <w:t xml:space="preserve"> человека</w:t>
      </w:r>
      <w:r w:rsidRPr="005528E1">
        <w:rPr>
          <w:rFonts w:ascii="Times New Roman" w:hAnsi="Times New Roman" w:cs="Times New Roman"/>
          <w:color w:val="000000" w:themeColor="text1"/>
          <w:sz w:val="24"/>
          <w:szCs w:val="24"/>
          <w:lang w:bidi="ar-AE"/>
        </w:rPr>
        <w:t xml:space="preserve">, однако, как было выяснено ранее, алжирские власти де-факто делегировали все свои полномочия на территории лагерей беженцев </w:t>
      </w:r>
      <w:r w:rsidRPr="005528E1">
        <w:rPr>
          <w:rFonts w:ascii="Times New Roman" w:hAnsi="Times New Roman" w:cs="Times New Roman"/>
          <w:i/>
          <w:iCs/>
          <w:color w:val="000000" w:themeColor="text1"/>
          <w:sz w:val="24"/>
          <w:szCs w:val="24"/>
          <w:lang w:bidi="ar-AE"/>
        </w:rPr>
        <w:t>сахрави</w:t>
      </w:r>
      <w:r w:rsidR="00A512A5">
        <w:rPr>
          <w:rFonts w:ascii="Times New Roman" w:hAnsi="Times New Roman" w:cs="Times New Roman"/>
          <w:color w:val="000000" w:themeColor="text1"/>
          <w:sz w:val="24"/>
          <w:szCs w:val="24"/>
          <w:lang w:bidi="ar-AE"/>
        </w:rPr>
        <w:t xml:space="preserve"> Ф</w:t>
      </w:r>
      <w:r w:rsidRPr="005528E1">
        <w:rPr>
          <w:rFonts w:ascii="Times New Roman" w:hAnsi="Times New Roman" w:cs="Times New Roman"/>
          <w:color w:val="000000" w:themeColor="text1"/>
          <w:sz w:val="24"/>
          <w:szCs w:val="24"/>
          <w:lang w:bidi="ar-AE"/>
        </w:rPr>
        <w:t xml:space="preserve">ронту ПОЛИСАРИО. </w:t>
      </w:r>
      <w:r w:rsidR="00793EA0" w:rsidRPr="005528E1">
        <w:rPr>
          <w:rFonts w:ascii="Times New Roman" w:hAnsi="Times New Roman" w:cs="Times New Roman"/>
          <w:color w:val="000000" w:themeColor="text1"/>
          <w:sz w:val="24"/>
          <w:szCs w:val="24"/>
          <w:lang w:bidi="ar-AE"/>
        </w:rPr>
        <w:t xml:space="preserve">Обеспокоенность данным вопросом выражают </w:t>
      </w:r>
      <w:r w:rsidR="00793EA0" w:rsidRPr="005528E1">
        <w:rPr>
          <w:rFonts w:ascii="Times New Roman" w:hAnsi="Times New Roman" w:cs="Times New Roman"/>
          <w:color w:val="000000" w:themeColor="text1"/>
          <w:sz w:val="24"/>
          <w:szCs w:val="24"/>
          <w:lang w:bidi="ar-AE"/>
        </w:rPr>
        <w:lastRenderedPageBreak/>
        <w:t>неправительственные организации</w:t>
      </w:r>
      <w:r w:rsidR="00793EA0" w:rsidRPr="005528E1">
        <w:rPr>
          <w:rStyle w:val="ab"/>
          <w:rFonts w:ascii="Times New Roman" w:hAnsi="Times New Roman" w:cs="Times New Roman"/>
          <w:color w:val="000000" w:themeColor="text1"/>
          <w:sz w:val="24"/>
          <w:szCs w:val="24"/>
          <w:lang w:bidi="ar-AE"/>
        </w:rPr>
        <w:footnoteReference w:id="213"/>
      </w:r>
      <w:r w:rsidR="00793EA0" w:rsidRPr="005528E1">
        <w:rPr>
          <w:rFonts w:ascii="Times New Roman" w:hAnsi="Times New Roman" w:cs="Times New Roman"/>
          <w:color w:val="000000" w:themeColor="text1"/>
          <w:sz w:val="24"/>
          <w:szCs w:val="24"/>
          <w:lang w:bidi="ar-AE"/>
        </w:rPr>
        <w:t xml:space="preserve"> и Совет ООН по правам человека</w:t>
      </w:r>
      <w:r w:rsidR="00793EA0" w:rsidRPr="005528E1">
        <w:rPr>
          <w:rStyle w:val="ab"/>
          <w:rFonts w:ascii="Times New Roman" w:hAnsi="Times New Roman" w:cs="Times New Roman"/>
          <w:color w:val="000000" w:themeColor="text1"/>
          <w:sz w:val="24"/>
          <w:szCs w:val="24"/>
          <w:lang w:bidi="ar-AE"/>
        </w:rPr>
        <w:footnoteReference w:id="214"/>
      </w:r>
      <w:r w:rsidR="00175734" w:rsidRPr="005528E1">
        <w:rPr>
          <w:rFonts w:ascii="Times New Roman" w:hAnsi="Times New Roman" w:cs="Times New Roman"/>
          <w:color w:val="000000" w:themeColor="text1"/>
          <w:sz w:val="24"/>
          <w:szCs w:val="24"/>
          <w:lang w:bidi="ar-AE"/>
        </w:rPr>
        <w:t xml:space="preserve">, </w:t>
      </w:r>
      <w:r w:rsidR="00793EA0" w:rsidRPr="005528E1">
        <w:rPr>
          <w:rFonts w:ascii="Times New Roman" w:hAnsi="Times New Roman" w:cs="Times New Roman"/>
          <w:color w:val="000000" w:themeColor="text1"/>
          <w:sz w:val="24"/>
          <w:szCs w:val="24"/>
          <w:lang w:bidi="ar-AE"/>
        </w:rPr>
        <w:t>поскольку такая ситуация является прямым нарушением принятых Алжиром обязательств по Конвенции о статусе беженцев 1951 года и Международного пакта о гражданских и политических правах 1966 года</w:t>
      </w:r>
      <w:r w:rsidR="00793EA0" w:rsidRPr="005528E1">
        <w:rPr>
          <w:rStyle w:val="ab"/>
          <w:rFonts w:ascii="Times New Roman" w:hAnsi="Times New Roman" w:cs="Times New Roman"/>
          <w:color w:val="000000" w:themeColor="text1"/>
          <w:sz w:val="24"/>
          <w:szCs w:val="24"/>
          <w:lang w:bidi="ar-AE"/>
        </w:rPr>
        <w:footnoteReference w:id="215"/>
      </w:r>
      <w:r w:rsidR="00793EA0" w:rsidRPr="005528E1">
        <w:rPr>
          <w:rFonts w:ascii="Times New Roman" w:hAnsi="Times New Roman" w:cs="Times New Roman"/>
          <w:color w:val="000000" w:themeColor="text1"/>
          <w:sz w:val="24"/>
          <w:szCs w:val="24"/>
          <w:lang w:bidi="ar-AE"/>
        </w:rPr>
        <w:t xml:space="preserve">. </w:t>
      </w:r>
    </w:p>
    <w:p w14:paraId="1D5B6F8E" w14:textId="2784AC0E" w:rsidR="00793EA0" w:rsidRPr="005528E1" w:rsidRDefault="00793EA0" w:rsidP="00C30733">
      <w:pPr>
        <w:spacing w:after="0" w:line="360" w:lineRule="auto"/>
        <w:jc w:val="both"/>
        <w:rPr>
          <w:rFonts w:ascii="Times New Roman" w:hAnsi="Times New Roman" w:cs="Times New Roman"/>
          <w:color w:val="000000" w:themeColor="text1"/>
          <w:sz w:val="24"/>
          <w:szCs w:val="24"/>
          <w:lang w:bidi="ar-AE"/>
        </w:rPr>
      </w:pPr>
      <w:r w:rsidRPr="005528E1">
        <w:rPr>
          <w:rFonts w:ascii="Times New Roman" w:hAnsi="Times New Roman" w:cs="Times New Roman"/>
          <w:color w:val="000000" w:themeColor="text1"/>
          <w:sz w:val="24"/>
          <w:szCs w:val="24"/>
          <w:lang w:bidi="ar-AE"/>
        </w:rPr>
        <w:tab/>
      </w:r>
      <w:r w:rsidR="00000BAD" w:rsidRPr="005528E1">
        <w:rPr>
          <w:rFonts w:ascii="Times New Roman" w:hAnsi="Times New Roman" w:cs="Times New Roman"/>
          <w:color w:val="000000" w:themeColor="text1"/>
          <w:sz w:val="24"/>
          <w:szCs w:val="24"/>
          <w:lang w:bidi="ar-AE"/>
        </w:rPr>
        <w:t xml:space="preserve">Ситуация с правами человека в Тиндуфе вызывает серьезное беспокойство не только по причине невыполнения Алжиром своих международных обязательств, но и в связи </w:t>
      </w:r>
      <w:r w:rsidR="00175734" w:rsidRPr="005528E1">
        <w:rPr>
          <w:rFonts w:ascii="Times New Roman" w:hAnsi="Times New Roman" w:cs="Times New Roman"/>
          <w:color w:val="000000" w:themeColor="text1"/>
          <w:sz w:val="24"/>
          <w:szCs w:val="24"/>
          <w:lang w:bidi="ar-AE"/>
        </w:rPr>
        <w:t xml:space="preserve">с </w:t>
      </w:r>
      <w:r w:rsidR="00000BAD" w:rsidRPr="005528E1">
        <w:rPr>
          <w:rFonts w:ascii="Times New Roman" w:hAnsi="Times New Roman" w:cs="Times New Roman"/>
          <w:color w:val="000000" w:themeColor="text1"/>
          <w:sz w:val="24"/>
          <w:szCs w:val="24"/>
          <w:lang w:bidi="ar-AE"/>
        </w:rPr>
        <w:t>фиксируемыми в лагерях беженцев нарушениями прав человека. Рассмотрим данные, представленные в отчетах независимых организаций монит</w:t>
      </w:r>
      <w:r w:rsidR="00C30733">
        <w:rPr>
          <w:rFonts w:ascii="Times New Roman" w:hAnsi="Times New Roman" w:cs="Times New Roman"/>
          <w:color w:val="000000" w:themeColor="text1"/>
          <w:sz w:val="24"/>
          <w:szCs w:val="24"/>
          <w:lang w:bidi="ar-AE"/>
        </w:rPr>
        <w:t>оринга соблюдения прав человека</w:t>
      </w:r>
      <w:r w:rsidR="00C30733" w:rsidRPr="00C30733">
        <w:rPr>
          <w:rFonts w:ascii="Times New Roman" w:hAnsi="Times New Roman" w:cs="Times New Roman"/>
          <w:color w:val="000000" w:themeColor="text1"/>
          <w:sz w:val="24"/>
          <w:szCs w:val="24"/>
          <w:lang w:bidi="ar-AE"/>
        </w:rPr>
        <w:t xml:space="preserve"> </w:t>
      </w:r>
      <w:r w:rsidR="00000BAD" w:rsidRPr="005528E1">
        <w:rPr>
          <w:rFonts w:ascii="Times New Roman" w:hAnsi="Times New Roman" w:cs="Times New Roman"/>
          <w:color w:val="000000" w:themeColor="text1"/>
          <w:sz w:val="24"/>
          <w:szCs w:val="24"/>
          <w:lang w:val="en-US" w:bidi="ar-AE"/>
        </w:rPr>
        <w:t>Human</w:t>
      </w:r>
      <w:r w:rsidR="00000BAD" w:rsidRPr="005528E1">
        <w:rPr>
          <w:rFonts w:ascii="Times New Roman" w:hAnsi="Times New Roman" w:cs="Times New Roman"/>
          <w:color w:val="000000" w:themeColor="text1"/>
          <w:sz w:val="24"/>
          <w:szCs w:val="24"/>
          <w:lang w:bidi="ar-AE"/>
        </w:rPr>
        <w:t xml:space="preserve"> </w:t>
      </w:r>
      <w:r w:rsidR="00000BAD" w:rsidRPr="005528E1">
        <w:rPr>
          <w:rFonts w:ascii="Times New Roman" w:hAnsi="Times New Roman" w:cs="Times New Roman"/>
          <w:color w:val="000000" w:themeColor="text1"/>
          <w:sz w:val="24"/>
          <w:szCs w:val="24"/>
          <w:lang w:val="en-US" w:bidi="ar-AE"/>
        </w:rPr>
        <w:t>Rights</w:t>
      </w:r>
      <w:r w:rsidR="00000BAD" w:rsidRPr="005528E1">
        <w:rPr>
          <w:rFonts w:ascii="Times New Roman" w:hAnsi="Times New Roman" w:cs="Times New Roman"/>
          <w:color w:val="000000" w:themeColor="text1"/>
          <w:sz w:val="24"/>
          <w:szCs w:val="24"/>
          <w:lang w:bidi="ar-AE"/>
        </w:rPr>
        <w:t xml:space="preserve"> </w:t>
      </w:r>
      <w:r w:rsidR="00000BAD" w:rsidRPr="005528E1">
        <w:rPr>
          <w:rFonts w:ascii="Times New Roman" w:hAnsi="Times New Roman" w:cs="Times New Roman"/>
          <w:color w:val="000000" w:themeColor="text1"/>
          <w:sz w:val="24"/>
          <w:szCs w:val="24"/>
          <w:lang w:val="en-US" w:bidi="ar-AE"/>
        </w:rPr>
        <w:t>Watch</w:t>
      </w:r>
      <w:r w:rsidR="009E51C2" w:rsidRPr="005528E1">
        <w:rPr>
          <w:rFonts w:ascii="Times New Roman" w:hAnsi="Times New Roman" w:cs="Times New Roman"/>
          <w:color w:val="000000" w:themeColor="text1"/>
          <w:sz w:val="24"/>
          <w:szCs w:val="24"/>
          <w:lang w:bidi="ar-AE"/>
        </w:rPr>
        <w:t xml:space="preserve"> (</w:t>
      </w:r>
      <w:r w:rsidR="009E51C2" w:rsidRPr="005528E1">
        <w:rPr>
          <w:rFonts w:ascii="Times New Roman" w:hAnsi="Times New Roman" w:cs="Times New Roman"/>
          <w:color w:val="000000" w:themeColor="text1"/>
          <w:sz w:val="24"/>
          <w:szCs w:val="24"/>
          <w:lang w:val="en-US" w:bidi="ar-AE"/>
        </w:rPr>
        <w:t>HRW</w:t>
      </w:r>
      <w:r w:rsidR="009E51C2" w:rsidRPr="005528E1">
        <w:rPr>
          <w:rFonts w:ascii="Times New Roman" w:hAnsi="Times New Roman" w:cs="Times New Roman"/>
          <w:color w:val="000000" w:themeColor="text1"/>
          <w:sz w:val="24"/>
          <w:szCs w:val="24"/>
          <w:lang w:bidi="ar-AE"/>
        </w:rPr>
        <w:t>)</w:t>
      </w:r>
      <w:r w:rsidR="00AB06D2">
        <w:rPr>
          <w:rFonts w:ascii="Times New Roman" w:hAnsi="Times New Roman" w:cs="Times New Roman"/>
          <w:color w:val="000000" w:themeColor="text1"/>
          <w:sz w:val="24"/>
          <w:szCs w:val="24"/>
          <w:lang w:bidi="ar-AE"/>
        </w:rPr>
        <w:t xml:space="preserve"> </w:t>
      </w:r>
      <w:r w:rsidR="00000BAD" w:rsidRPr="005528E1">
        <w:rPr>
          <w:rFonts w:ascii="Times New Roman" w:hAnsi="Times New Roman" w:cs="Times New Roman"/>
          <w:color w:val="000000" w:themeColor="text1"/>
          <w:sz w:val="24"/>
          <w:szCs w:val="24"/>
          <w:lang w:bidi="ar-AE"/>
        </w:rPr>
        <w:t xml:space="preserve">и </w:t>
      </w:r>
      <w:r w:rsidR="00000BAD" w:rsidRPr="005528E1">
        <w:rPr>
          <w:rFonts w:ascii="Times New Roman" w:hAnsi="Times New Roman" w:cs="Times New Roman"/>
          <w:color w:val="000000" w:themeColor="text1"/>
          <w:sz w:val="24"/>
          <w:szCs w:val="24"/>
          <w:lang w:val="en-US" w:bidi="ar-AE"/>
        </w:rPr>
        <w:t>Observatory</w:t>
      </w:r>
      <w:r w:rsidR="00000BAD" w:rsidRPr="00AB06D2">
        <w:rPr>
          <w:rFonts w:ascii="Times New Roman" w:hAnsi="Times New Roman" w:cs="Times New Roman"/>
          <w:color w:val="000000" w:themeColor="text1"/>
          <w:sz w:val="24"/>
          <w:szCs w:val="24"/>
          <w:lang w:bidi="ar-AE"/>
        </w:rPr>
        <w:t xml:space="preserve"> </w:t>
      </w:r>
      <w:r w:rsidR="00000BAD" w:rsidRPr="005528E1">
        <w:rPr>
          <w:rFonts w:ascii="Times New Roman" w:hAnsi="Times New Roman" w:cs="Times New Roman"/>
          <w:color w:val="000000" w:themeColor="text1"/>
          <w:sz w:val="24"/>
          <w:szCs w:val="24"/>
          <w:lang w:val="en-US" w:bidi="ar-AE"/>
        </w:rPr>
        <w:t>of</w:t>
      </w:r>
      <w:r w:rsidR="00000BAD" w:rsidRPr="00AB06D2">
        <w:rPr>
          <w:rFonts w:ascii="Times New Roman" w:hAnsi="Times New Roman" w:cs="Times New Roman"/>
          <w:color w:val="000000" w:themeColor="text1"/>
          <w:sz w:val="24"/>
          <w:szCs w:val="24"/>
          <w:lang w:bidi="ar-AE"/>
        </w:rPr>
        <w:t xml:space="preserve"> </w:t>
      </w:r>
      <w:r w:rsidR="00000BAD" w:rsidRPr="005528E1">
        <w:rPr>
          <w:rFonts w:ascii="Times New Roman" w:hAnsi="Times New Roman" w:cs="Times New Roman"/>
          <w:color w:val="000000" w:themeColor="text1"/>
          <w:sz w:val="24"/>
          <w:szCs w:val="24"/>
          <w:lang w:val="en-US" w:bidi="ar-AE"/>
        </w:rPr>
        <w:t>Sahara</w:t>
      </w:r>
      <w:r w:rsidR="00000BAD" w:rsidRPr="00AB06D2">
        <w:rPr>
          <w:rFonts w:ascii="Times New Roman" w:hAnsi="Times New Roman" w:cs="Times New Roman"/>
          <w:color w:val="000000" w:themeColor="text1"/>
          <w:sz w:val="24"/>
          <w:szCs w:val="24"/>
          <w:lang w:bidi="ar-AE"/>
        </w:rPr>
        <w:t xml:space="preserve"> </w:t>
      </w:r>
      <w:r w:rsidR="00000BAD" w:rsidRPr="005528E1">
        <w:rPr>
          <w:rFonts w:ascii="Times New Roman" w:hAnsi="Times New Roman" w:cs="Times New Roman"/>
          <w:color w:val="000000" w:themeColor="text1"/>
          <w:sz w:val="24"/>
          <w:szCs w:val="24"/>
          <w:lang w:val="en-US" w:bidi="ar-AE"/>
        </w:rPr>
        <w:t>for</w:t>
      </w:r>
      <w:r w:rsidR="00000BAD" w:rsidRPr="00AB06D2">
        <w:rPr>
          <w:rFonts w:ascii="Times New Roman" w:hAnsi="Times New Roman" w:cs="Times New Roman"/>
          <w:color w:val="000000" w:themeColor="text1"/>
          <w:sz w:val="24"/>
          <w:szCs w:val="24"/>
          <w:lang w:bidi="ar-AE"/>
        </w:rPr>
        <w:t xml:space="preserve"> </w:t>
      </w:r>
      <w:r w:rsidR="00000BAD" w:rsidRPr="005528E1">
        <w:rPr>
          <w:rFonts w:ascii="Times New Roman" w:hAnsi="Times New Roman" w:cs="Times New Roman"/>
          <w:color w:val="000000" w:themeColor="text1"/>
          <w:sz w:val="24"/>
          <w:szCs w:val="24"/>
          <w:lang w:val="en-US" w:bidi="ar-AE"/>
        </w:rPr>
        <w:t>Peace</w:t>
      </w:r>
      <w:r w:rsidR="00000BAD" w:rsidRPr="00AB06D2">
        <w:rPr>
          <w:rFonts w:ascii="Times New Roman" w:hAnsi="Times New Roman" w:cs="Times New Roman"/>
          <w:color w:val="000000" w:themeColor="text1"/>
          <w:sz w:val="24"/>
          <w:szCs w:val="24"/>
          <w:lang w:bidi="ar-AE"/>
        </w:rPr>
        <w:t xml:space="preserve">, </w:t>
      </w:r>
      <w:r w:rsidR="00000BAD" w:rsidRPr="005528E1">
        <w:rPr>
          <w:rFonts w:ascii="Times New Roman" w:hAnsi="Times New Roman" w:cs="Times New Roman"/>
          <w:color w:val="000000" w:themeColor="text1"/>
          <w:sz w:val="24"/>
          <w:szCs w:val="24"/>
          <w:lang w:val="en-US" w:bidi="ar-AE"/>
        </w:rPr>
        <w:t>Democracy</w:t>
      </w:r>
      <w:r w:rsidR="00000BAD" w:rsidRPr="00AB06D2">
        <w:rPr>
          <w:rFonts w:ascii="Times New Roman" w:hAnsi="Times New Roman" w:cs="Times New Roman"/>
          <w:color w:val="000000" w:themeColor="text1"/>
          <w:sz w:val="24"/>
          <w:szCs w:val="24"/>
          <w:lang w:bidi="ar-AE"/>
        </w:rPr>
        <w:t xml:space="preserve">, </w:t>
      </w:r>
      <w:r w:rsidR="00000BAD" w:rsidRPr="005528E1">
        <w:rPr>
          <w:rFonts w:ascii="Times New Roman" w:hAnsi="Times New Roman" w:cs="Times New Roman"/>
          <w:color w:val="000000" w:themeColor="text1"/>
          <w:sz w:val="24"/>
          <w:szCs w:val="24"/>
          <w:lang w:val="en-US" w:bidi="ar-AE"/>
        </w:rPr>
        <w:t>and</w:t>
      </w:r>
      <w:r w:rsidR="00000BAD" w:rsidRPr="00AB06D2">
        <w:rPr>
          <w:rFonts w:ascii="Times New Roman" w:hAnsi="Times New Roman" w:cs="Times New Roman"/>
          <w:color w:val="000000" w:themeColor="text1"/>
          <w:sz w:val="24"/>
          <w:szCs w:val="24"/>
          <w:lang w:bidi="ar-AE"/>
        </w:rPr>
        <w:t xml:space="preserve"> </w:t>
      </w:r>
      <w:r w:rsidR="00000BAD" w:rsidRPr="005528E1">
        <w:rPr>
          <w:rFonts w:ascii="Times New Roman" w:hAnsi="Times New Roman" w:cs="Times New Roman"/>
          <w:color w:val="000000" w:themeColor="text1"/>
          <w:sz w:val="24"/>
          <w:szCs w:val="24"/>
          <w:lang w:val="en-US" w:bidi="ar-AE"/>
        </w:rPr>
        <w:t>Human</w:t>
      </w:r>
      <w:r w:rsidR="00000BAD" w:rsidRPr="00AB06D2">
        <w:rPr>
          <w:rFonts w:ascii="Times New Roman" w:hAnsi="Times New Roman" w:cs="Times New Roman"/>
          <w:color w:val="000000" w:themeColor="text1"/>
          <w:sz w:val="24"/>
          <w:szCs w:val="24"/>
          <w:lang w:bidi="ar-AE"/>
        </w:rPr>
        <w:t xml:space="preserve"> </w:t>
      </w:r>
      <w:r w:rsidR="00000BAD" w:rsidRPr="005528E1">
        <w:rPr>
          <w:rFonts w:ascii="Times New Roman" w:hAnsi="Times New Roman" w:cs="Times New Roman"/>
          <w:color w:val="000000" w:themeColor="text1"/>
          <w:sz w:val="24"/>
          <w:szCs w:val="24"/>
          <w:lang w:val="en-US" w:bidi="ar-AE"/>
        </w:rPr>
        <w:t>Rights</w:t>
      </w:r>
      <w:r w:rsidR="007E4F9C" w:rsidRPr="00AB06D2">
        <w:rPr>
          <w:rFonts w:ascii="Times New Roman" w:hAnsi="Times New Roman" w:cs="Times New Roman"/>
          <w:color w:val="000000" w:themeColor="text1"/>
          <w:sz w:val="24"/>
          <w:szCs w:val="24"/>
          <w:lang w:bidi="ar-AE"/>
        </w:rPr>
        <w:t xml:space="preserve"> (</w:t>
      </w:r>
      <w:r w:rsidR="007E4F9C" w:rsidRPr="005528E1">
        <w:rPr>
          <w:rFonts w:ascii="Times New Roman" w:hAnsi="Times New Roman" w:cs="Times New Roman"/>
          <w:color w:val="000000" w:themeColor="text1"/>
          <w:sz w:val="24"/>
          <w:szCs w:val="24"/>
          <w:lang w:val="en-US" w:bidi="ar-AE"/>
        </w:rPr>
        <w:t>OSPDH</w:t>
      </w:r>
      <w:r w:rsidR="007E4F9C" w:rsidRPr="00AB06D2">
        <w:rPr>
          <w:rFonts w:ascii="Times New Roman" w:hAnsi="Times New Roman" w:cs="Times New Roman"/>
          <w:color w:val="000000" w:themeColor="text1"/>
          <w:sz w:val="24"/>
          <w:szCs w:val="24"/>
          <w:lang w:bidi="ar-AE"/>
        </w:rPr>
        <w:t>)</w:t>
      </w:r>
      <w:r w:rsidR="00000BAD" w:rsidRPr="00AB06D2">
        <w:rPr>
          <w:rFonts w:ascii="Times New Roman" w:hAnsi="Times New Roman" w:cs="Times New Roman"/>
          <w:color w:val="000000" w:themeColor="text1"/>
          <w:sz w:val="24"/>
          <w:szCs w:val="24"/>
          <w:lang w:bidi="ar-AE"/>
        </w:rPr>
        <w:t xml:space="preserve">. </w:t>
      </w:r>
      <w:r w:rsidR="00000BAD" w:rsidRPr="005528E1">
        <w:rPr>
          <w:rFonts w:ascii="Times New Roman" w:hAnsi="Times New Roman" w:cs="Times New Roman"/>
          <w:color w:val="000000" w:themeColor="text1"/>
          <w:sz w:val="24"/>
          <w:szCs w:val="24"/>
          <w:lang w:bidi="ar-AE"/>
        </w:rPr>
        <w:t>Следует сразу обратить внимание, что последняя базируется в марокканской части Западной Сахары и, хотя организация позиционирует себя как нейтральная и независимая, некоторая информация может быть из</w:t>
      </w:r>
      <w:r w:rsidR="00A512A5">
        <w:rPr>
          <w:rFonts w:ascii="Times New Roman" w:hAnsi="Times New Roman" w:cs="Times New Roman"/>
          <w:color w:val="000000" w:themeColor="text1"/>
          <w:sz w:val="24"/>
          <w:szCs w:val="24"/>
          <w:lang w:bidi="ar-AE"/>
        </w:rPr>
        <w:t>лишне критичной по отношению к Ф</w:t>
      </w:r>
      <w:r w:rsidR="00000BAD" w:rsidRPr="005528E1">
        <w:rPr>
          <w:rFonts w:ascii="Times New Roman" w:hAnsi="Times New Roman" w:cs="Times New Roman"/>
          <w:color w:val="000000" w:themeColor="text1"/>
          <w:sz w:val="24"/>
          <w:szCs w:val="24"/>
          <w:lang w:bidi="ar-AE"/>
        </w:rPr>
        <w:t xml:space="preserve">ронту ПОЛИСАРИО и </w:t>
      </w:r>
      <w:r w:rsidR="00A512A5">
        <w:rPr>
          <w:rFonts w:ascii="Times New Roman" w:hAnsi="Times New Roman" w:cs="Times New Roman"/>
          <w:color w:val="000000" w:themeColor="text1"/>
          <w:sz w:val="24"/>
          <w:szCs w:val="24"/>
          <w:lang w:bidi="ar-AE"/>
        </w:rPr>
        <w:t xml:space="preserve">Алжиру. </w:t>
      </w:r>
      <w:r w:rsidR="00000BAD" w:rsidRPr="005528E1">
        <w:rPr>
          <w:rFonts w:ascii="Times New Roman" w:hAnsi="Times New Roman" w:cs="Times New Roman"/>
          <w:color w:val="000000" w:themeColor="text1"/>
          <w:sz w:val="24"/>
          <w:szCs w:val="24"/>
          <w:lang w:bidi="ar-AE"/>
        </w:rPr>
        <w:t xml:space="preserve">Вместе с тем </w:t>
      </w:r>
      <w:r w:rsidR="007E4F9C" w:rsidRPr="005528E1">
        <w:rPr>
          <w:rFonts w:ascii="Times New Roman" w:hAnsi="Times New Roman" w:cs="Times New Roman"/>
          <w:color w:val="000000" w:themeColor="text1"/>
          <w:sz w:val="24"/>
          <w:szCs w:val="24"/>
          <w:lang w:val="en-US" w:bidi="ar-AE"/>
        </w:rPr>
        <w:t>OSPDH</w:t>
      </w:r>
      <w:r w:rsidR="007E4F9C" w:rsidRPr="005528E1">
        <w:rPr>
          <w:rFonts w:ascii="Times New Roman" w:hAnsi="Times New Roman" w:cs="Times New Roman"/>
          <w:color w:val="000000" w:themeColor="text1"/>
          <w:sz w:val="24"/>
          <w:szCs w:val="24"/>
          <w:lang w:bidi="ar-AE"/>
        </w:rPr>
        <w:t xml:space="preserve"> </w:t>
      </w:r>
      <w:r w:rsidR="00000BAD" w:rsidRPr="005528E1">
        <w:rPr>
          <w:rFonts w:ascii="Times New Roman" w:hAnsi="Times New Roman" w:cs="Times New Roman"/>
          <w:color w:val="000000" w:themeColor="text1"/>
          <w:sz w:val="24"/>
          <w:szCs w:val="24"/>
          <w:lang w:bidi="ar-AE"/>
        </w:rPr>
        <w:t xml:space="preserve">предлагает более новые данные и может иметь больше сведений о фактах нарушений прав человека в силу постоянной работы в данном регионе. </w:t>
      </w:r>
    </w:p>
    <w:p w14:paraId="57D36763" w14:textId="1D01869A" w:rsidR="00000BAD" w:rsidRPr="005528E1" w:rsidRDefault="00000BAD" w:rsidP="00C30733">
      <w:pPr>
        <w:spacing w:after="0" w:line="360" w:lineRule="auto"/>
        <w:jc w:val="both"/>
        <w:rPr>
          <w:rFonts w:ascii="Times New Roman" w:hAnsi="Times New Roman" w:cs="Times New Roman"/>
          <w:color w:val="000000" w:themeColor="text1"/>
          <w:sz w:val="24"/>
          <w:szCs w:val="24"/>
          <w:lang w:bidi="ar-AE"/>
        </w:rPr>
      </w:pPr>
      <w:r w:rsidRPr="005528E1">
        <w:rPr>
          <w:rFonts w:ascii="Times New Roman" w:hAnsi="Times New Roman" w:cs="Times New Roman"/>
          <w:color w:val="000000" w:themeColor="text1"/>
          <w:sz w:val="24"/>
          <w:szCs w:val="24"/>
          <w:lang w:bidi="ar-AE"/>
        </w:rPr>
        <w:tab/>
        <w:t xml:space="preserve">Многие правозащитные вопросы вызывают опасения о соблюдении прав человека в сообществе беженцев </w:t>
      </w:r>
      <w:r w:rsidRPr="005528E1">
        <w:rPr>
          <w:rFonts w:ascii="Times New Roman" w:hAnsi="Times New Roman" w:cs="Times New Roman"/>
          <w:i/>
          <w:iCs/>
          <w:color w:val="000000" w:themeColor="text1"/>
          <w:sz w:val="24"/>
          <w:szCs w:val="24"/>
          <w:lang w:bidi="ar-AE"/>
        </w:rPr>
        <w:t>сахрави</w:t>
      </w:r>
      <w:r w:rsidRPr="005528E1">
        <w:rPr>
          <w:rFonts w:ascii="Times New Roman" w:hAnsi="Times New Roman" w:cs="Times New Roman"/>
          <w:color w:val="000000" w:themeColor="text1"/>
          <w:sz w:val="24"/>
          <w:szCs w:val="24"/>
          <w:lang w:bidi="ar-AE"/>
        </w:rPr>
        <w:t>. Среди них – право на жизнь и на свободу передвижения, неприкосновенность личности, свобода слова</w:t>
      </w:r>
      <w:r w:rsidR="009E51C2" w:rsidRPr="005528E1">
        <w:rPr>
          <w:rFonts w:ascii="Times New Roman" w:hAnsi="Times New Roman" w:cs="Times New Roman"/>
          <w:color w:val="000000" w:themeColor="text1"/>
          <w:sz w:val="24"/>
          <w:szCs w:val="24"/>
          <w:lang w:bidi="ar-AE"/>
        </w:rPr>
        <w:t xml:space="preserve">, мирных собраний и ассоциаций. Так, сведения указывают на то, что у многих беженцев </w:t>
      </w:r>
      <w:r w:rsidR="009E51C2" w:rsidRPr="00A512A5">
        <w:rPr>
          <w:rFonts w:ascii="Times New Roman" w:hAnsi="Times New Roman" w:cs="Times New Roman"/>
          <w:i/>
          <w:iCs/>
          <w:color w:val="000000" w:themeColor="text1"/>
          <w:sz w:val="24"/>
          <w:szCs w:val="24"/>
          <w:lang w:bidi="ar-AE"/>
        </w:rPr>
        <w:t xml:space="preserve">сахрави </w:t>
      </w:r>
      <w:r w:rsidR="009E51C2" w:rsidRPr="005528E1">
        <w:rPr>
          <w:rFonts w:ascii="Times New Roman" w:hAnsi="Times New Roman" w:cs="Times New Roman"/>
          <w:color w:val="000000" w:themeColor="text1"/>
          <w:sz w:val="24"/>
          <w:szCs w:val="24"/>
          <w:lang w:bidi="ar-AE"/>
        </w:rPr>
        <w:t>существуют проблемы со свободным передвижением, поскольку для перемещения по территории Алжира за пределами лагерей беженцев их необходимо специальное разрешение</w:t>
      </w:r>
      <w:r w:rsidR="009E51C2" w:rsidRPr="005528E1">
        <w:rPr>
          <w:rStyle w:val="ab"/>
          <w:rFonts w:ascii="Times New Roman" w:hAnsi="Times New Roman" w:cs="Times New Roman"/>
          <w:color w:val="000000" w:themeColor="text1"/>
          <w:sz w:val="24"/>
          <w:szCs w:val="24"/>
          <w:lang w:bidi="ar-AE"/>
        </w:rPr>
        <w:footnoteReference w:id="216"/>
      </w:r>
      <w:r w:rsidR="009E51C2" w:rsidRPr="005528E1">
        <w:rPr>
          <w:rFonts w:ascii="Times New Roman" w:hAnsi="Times New Roman" w:cs="Times New Roman"/>
          <w:color w:val="000000" w:themeColor="text1"/>
          <w:sz w:val="24"/>
          <w:szCs w:val="24"/>
          <w:lang w:bidi="ar-AE"/>
        </w:rPr>
        <w:t>, а по прибытии подвергаются допросу полиции</w:t>
      </w:r>
      <w:r w:rsidR="009E51C2" w:rsidRPr="005528E1">
        <w:rPr>
          <w:rStyle w:val="ab"/>
          <w:rFonts w:ascii="Times New Roman" w:hAnsi="Times New Roman" w:cs="Times New Roman"/>
          <w:color w:val="000000" w:themeColor="text1"/>
          <w:sz w:val="24"/>
          <w:szCs w:val="24"/>
          <w:lang w:bidi="ar-AE"/>
        </w:rPr>
        <w:footnoteReference w:id="217"/>
      </w:r>
      <w:r w:rsidR="009E51C2" w:rsidRPr="005528E1">
        <w:rPr>
          <w:rFonts w:ascii="Times New Roman" w:hAnsi="Times New Roman" w:cs="Times New Roman"/>
          <w:color w:val="000000" w:themeColor="text1"/>
          <w:sz w:val="24"/>
          <w:szCs w:val="24"/>
          <w:lang w:bidi="ar-AE"/>
        </w:rPr>
        <w:t xml:space="preserve">. </w:t>
      </w:r>
      <w:r w:rsidR="009E51C2" w:rsidRPr="005528E1">
        <w:rPr>
          <w:rFonts w:ascii="Times New Roman" w:hAnsi="Times New Roman" w:cs="Times New Roman"/>
          <w:i/>
          <w:iCs/>
          <w:color w:val="000000" w:themeColor="text1"/>
          <w:sz w:val="24"/>
          <w:szCs w:val="24"/>
          <w:lang w:bidi="ar-AE"/>
        </w:rPr>
        <w:t>Сахрави</w:t>
      </w:r>
      <w:r w:rsidR="009E51C2" w:rsidRPr="005528E1">
        <w:rPr>
          <w:rFonts w:ascii="Times New Roman" w:hAnsi="Times New Roman" w:cs="Times New Roman"/>
          <w:color w:val="000000" w:themeColor="text1"/>
          <w:sz w:val="24"/>
          <w:szCs w:val="24"/>
          <w:lang w:bidi="ar-AE"/>
        </w:rPr>
        <w:t xml:space="preserve"> могут посетить контролируемую Марокко </w:t>
      </w:r>
      <w:r w:rsidR="009E51C2" w:rsidRPr="005528E1">
        <w:rPr>
          <w:rFonts w:ascii="Times New Roman" w:hAnsi="Times New Roman" w:cs="Times New Roman"/>
          <w:color w:val="000000" w:themeColor="text1"/>
          <w:sz w:val="24"/>
          <w:szCs w:val="24"/>
          <w:lang w:bidi="ar-AE"/>
        </w:rPr>
        <w:lastRenderedPageBreak/>
        <w:t xml:space="preserve">Западную Сахару, но некоторые интервьюируемые исследователями </w:t>
      </w:r>
      <w:r w:rsidR="009E51C2" w:rsidRPr="005528E1">
        <w:rPr>
          <w:rFonts w:ascii="Times New Roman" w:hAnsi="Times New Roman" w:cs="Times New Roman"/>
          <w:color w:val="000000" w:themeColor="text1"/>
          <w:sz w:val="24"/>
          <w:szCs w:val="24"/>
          <w:lang w:val="en-US" w:bidi="ar-AE"/>
        </w:rPr>
        <w:t>HRW</w:t>
      </w:r>
      <w:r w:rsidR="009E51C2" w:rsidRPr="005528E1">
        <w:rPr>
          <w:rFonts w:ascii="Times New Roman" w:hAnsi="Times New Roman" w:cs="Times New Roman"/>
          <w:color w:val="000000" w:themeColor="text1"/>
          <w:sz w:val="24"/>
          <w:szCs w:val="24"/>
          <w:lang w:bidi="ar-AE"/>
        </w:rPr>
        <w:t xml:space="preserve"> рассказали, что </w:t>
      </w:r>
      <w:r w:rsidR="007E4F9C" w:rsidRPr="005528E1">
        <w:rPr>
          <w:rFonts w:ascii="Times New Roman" w:hAnsi="Times New Roman" w:cs="Times New Roman"/>
          <w:color w:val="000000" w:themeColor="text1"/>
          <w:sz w:val="24"/>
          <w:szCs w:val="24"/>
          <w:lang w:bidi="ar-AE"/>
        </w:rPr>
        <w:t xml:space="preserve">представители </w:t>
      </w:r>
      <w:r w:rsidR="00AB06D2">
        <w:rPr>
          <w:rFonts w:ascii="Times New Roman" w:hAnsi="Times New Roman" w:cs="Times New Roman"/>
          <w:color w:val="000000" w:themeColor="text1"/>
          <w:sz w:val="24"/>
          <w:szCs w:val="24"/>
          <w:lang w:bidi="ar-AE"/>
        </w:rPr>
        <w:t xml:space="preserve">Фронта </w:t>
      </w:r>
      <w:r w:rsidR="007E4F9C" w:rsidRPr="005528E1">
        <w:rPr>
          <w:rFonts w:ascii="Times New Roman" w:hAnsi="Times New Roman" w:cs="Times New Roman"/>
          <w:color w:val="000000" w:themeColor="text1"/>
          <w:sz w:val="24"/>
          <w:szCs w:val="24"/>
          <w:lang w:bidi="ar-AE"/>
        </w:rPr>
        <w:t xml:space="preserve">ПОЛИСАРИО </w:t>
      </w:r>
      <w:r w:rsidR="009E51C2" w:rsidRPr="005528E1">
        <w:rPr>
          <w:rFonts w:ascii="Times New Roman" w:hAnsi="Times New Roman" w:cs="Times New Roman"/>
          <w:color w:val="000000" w:themeColor="text1"/>
          <w:sz w:val="24"/>
          <w:szCs w:val="24"/>
          <w:lang w:bidi="ar-AE"/>
        </w:rPr>
        <w:t xml:space="preserve">проводили беседы и допросы после </w:t>
      </w:r>
      <w:r w:rsidR="00A512A5">
        <w:rPr>
          <w:rFonts w:ascii="Times New Roman" w:hAnsi="Times New Roman" w:cs="Times New Roman"/>
          <w:color w:val="000000" w:themeColor="text1"/>
          <w:sz w:val="24"/>
          <w:szCs w:val="24"/>
          <w:lang w:bidi="ar-AE"/>
        </w:rPr>
        <w:t>таких визитов и даже обвиняли беженцев</w:t>
      </w:r>
      <w:r w:rsidR="009E51C2" w:rsidRPr="005528E1">
        <w:rPr>
          <w:rFonts w:ascii="Times New Roman" w:hAnsi="Times New Roman" w:cs="Times New Roman"/>
          <w:color w:val="000000" w:themeColor="text1"/>
          <w:sz w:val="24"/>
          <w:szCs w:val="24"/>
          <w:lang w:bidi="ar-AE"/>
        </w:rPr>
        <w:t xml:space="preserve"> в предательстве</w:t>
      </w:r>
      <w:r w:rsidR="009E51C2" w:rsidRPr="005528E1">
        <w:rPr>
          <w:rStyle w:val="ab"/>
          <w:rFonts w:ascii="Times New Roman" w:hAnsi="Times New Roman" w:cs="Times New Roman"/>
          <w:color w:val="000000" w:themeColor="text1"/>
          <w:sz w:val="24"/>
          <w:szCs w:val="24"/>
          <w:lang w:bidi="ar-AE"/>
        </w:rPr>
        <w:footnoteReference w:id="218"/>
      </w:r>
      <w:r w:rsidR="009E51C2" w:rsidRPr="005528E1">
        <w:rPr>
          <w:rFonts w:ascii="Times New Roman" w:hAnsi="Times New Roman" w:cs="Times New Roman"/>
          <w:color w:val="000000" w:themeColor="text1"/>
          <w:sz w:val="24"/>
          <w:szCs w:val="24"/>
          <w:lang w:bidi="ar-AE"/>
        </w:rPr>
        <w:t>.</w:t>
      </w:r>
      <w:r w:rsidR="007E4F9C" w:rsidRPr="005528E1">
        <w:rPr>
          <w:rFonts w:ascii="Times New Roman" w:hAnsi="Times New Roman" w:cs="Times New Roman"/>
          <w:color w:val="000000" w:themeColor="text1"/>
          <w:sz w:val="24"/>
          <w:szCs w:val="24"/>
          <w:lang w:bidi="ar-AE"/>
        </w:rPr>
        <w:t xml:space="preserve"> В лагерях имеют место случаи задержания гражданских лиц и рассмотрения их дел военными судами, что противоречит нормам международного права</w:t>
      </w:r>
      <w:r w:rsidR="007E4F9C" w:rsidRPr="005528E1">
        <w:rPr>
          <w:rStyle w:val="ab"/>
          <w:rFonts w:ascii="Times New Roman" w:hAnsi="Times New Roman" w:cs="Times New Roman"/>
          <w:color w:val="000000" w:themeColor="text1"/>
          <w:sz w:val="24"/>
          <w:szCs w:val="24"/>
          <w:lang w:bidi="ar-AE"/>
        </w:rPr>
        <w:footnoteReference w:id="219"/>
      </w:r>
      <w:r w:rsidR="007E4F9C" w:rsidRPr="005528E1">
        <w:rPr>
          <w:rFonts w:ascii="Times New Roman" w:hAnsi="Times New Roman" w:cs="Times New Roman"/>
          <w:color w:val="000000" w:themeColor="text1"/>
          <w:sz w:val="24"/>
          <w:szCs w:val="24"/>
          <w:lang w:bidi="ar-AE"/>
        </w:rPr>
        <w:t xml:space="preserve">. В отчете </w:t>
      </w:r>
      <w:r w:rsidR="007E4F9C" w:rsidRPr="005528E1">
        <w:rPr>
          <w:rFonts w:ascii="Times New Roman" w:hAnsi="Times New Roman" w:cs="Times New Roman"/>
          <w:color w:val="000000" w:themeColor="text1"/>
          <w:sz w:val="24"/>
          <w:szCs w:val="24"/>
          <w:lang w:val="en-US" w:bidi="ar-AE"/>
        </w:rPr>
        <w:t>OSPDH</w:t>
      </w:r>
      <w:r w:rsidR="007E4F9C" w:rsidRPr="005528E1">
        <w:rPr>
          <w:rFonts w:ascii="Times New Roman" w:hAnsi="Times New Roman" w:cs="Times New Roman"/>
          <w:color w:val="000000" w:themeColor="text1"/>
          <w:sz w:val="24"/>
          <w:szCs w:val="24"/>
          <w:lang w:bidi="ar-AE"/>
        </w:rPr>
        <w:t xml:space="preserve"> указано, что руководство лагерей беженцев применяет насильственные действия и пытки к задержанным </w:t>
      </w:r>
      <w:r w:rsidR="007E4F9C" w:rsidRPr="005528E1">
        <w:rPr>
          <w:rFonts w:ascii="Times New Roman" w:hAnsi="Times New Roman" w:cs="Times New Roman"/>
          <w:i/>
          <w:iCs/>
          <w:color w:val="000000" w:themeColor="text1"/>
          <w:sz w:val="24"/>
          <w:szCs w:val="24"/>
          <w:lang w:bidi="ar-AE"/>
        </w:rPr>
        <w:t>сахрави</w:t>
      </w:r>
      <w:r w:rsidR="007E4F9C" w:rsidRPr="005528E1">
        <w:rPr>
          <w:rStyle w:val="ab"/>
          <w:rFonts w:ascii="Times New Roman" w:hAnsi="Times New Roman" w:cs="Times New Roman"/>
          <w:color w:val="000000" w:themeColor="text1"/>
          <w:sz w:val="24"/>
          <w:szCs w:val="24"/>
          <w:lang w:bidi="ar-AE"/>
        </w:rPr>
        <w:footnoteReference w:id="220"/>
      </w:r>
      <w:r w:rsidR="007E4F9C" w:rsidRPr="005528E1">
        <w:rPr>
          <w:rFonts w:ascii="Times New Roman" w:hAnsi="Times New Roman" w:cs="Times New Roman"/>
          <w:color w:val="000000" w:themeColor="text1"/>
          <w:sz w:val="24"/>
          <w:szCs w:val="24"/>
          <w:lang w:bidi="ar-AE"/>
        </w:rPr>
        <w:t xml:space="preserve">. Отчет </w:t>
      </w:r>
      <w:r w:rsidR="007E4F9C" w:rsidRPr="005528E1">
        <w:rPr>
          <w:rFonts w:ascii="Times New Roman" w:hAnsi="Times New Roman" w:cs="Times New Roman"/>
          <w:color w:val="000000" w:themeColor="text1"/>
          <w:sz w:val="24"/>
          <w:szCs w:val="24"/>
          <w:lang w:val="en-US" w:bidi="ar-AE"/>
        </w:rPr>
        <w:t>HRW</w:t>
      </w:r>
      <w:r w:rsidR="007E4F9C" w:rsidRPr="005528E1">
        <w:rPr>
          <w:rFonts w:ascii="Times New Roman" w:hAnsi="Times New Roman" w:cs="Times New Roman"/>
          <w:color w:val="000000" w:themeColor="text1"/>
          <w:sz w:val="24"/>
          <w:szCs w:val="24"/>
          <w:lang w:bidi="ar-AE"/>
        </w:rPr>
        <w:t xml:space="preserve"> также приводит сведения об интервью с одним из задержанных беженцев, который </w:t>
      </w:r>
      <w:r w:rsidR="00732165" w:rsidRPr="005528E1">
        <w:rPr>
          <w:rFonts w:ascii="Times New Roman" w:hAnsi="Times New Roman" w:cs="Times New Roman"/>
          <w:color w:val="000000" w:themeColor="text1"/>
          <w:sz w:val="24"/>
          <w:szCs w:val="24"/>
          <w:lang w:bidi="ar-AE"/>
        </w:rPr>
        <w:t>рассказал о применении пыток в отношении него</w:t>
      </w:r>
      <w:r w:rsidR="00732165" w:rsidRPr="005528E1">
        <w:rPr>
          <w:rStyle w:val="ab"/>
          <w:rFonts w:ascii="Times New Roman" w:hAnsi="Times New Roman" w:cs="Times New Roman"/>
          <w:color w:val="000000" w:themeColor="text1"/>
          <w:sz w:val="24"/>
          <w:szCs w:val="24"/>
          <w:lang w:bidi="ar-AE"/>
        </w:rPr>
        <w:footnoteReference w:id="221"/>
      </w:r>
      <w:r w:rsidR="00732165" w:rsidRPr="005528E1">
        <w:rPr>
          <w:rFonts w:ascii="Times New Roman" w:hAnsi="Times New Roman" w:cs="Times New Roman"/>
          <w:color w:val="000000" w:themeColor="text1"/>
          <w:sz w:val="24"/>
          <w:szCs w:val="24"/>
          <w:lang w:bidi="ar-AE"/>
        </w:rPr>
        <w:t xml:space="preserve">. Серьезной проблемой является привлечение </w:t>
      </w:r>
      <w:r w:rsidR="00A512A5">
        <w:rPr>
          <w:rFonts w:ascii="Times New Roman" w:hAnsi="Times New Roman" w:cs="Times New Roman"/>
          <w:color w:val="000000" w:themeColor="text1"/>
          <w:sz w:val="24"/>
          <w:szCs w:val="24"/>
          <w:lang w:bidi="ar-AE"/>
        </w:rPr>
        <w:t>Ф</w:t>
      </w:r>
      <w:r w:rsidR="00732165" w:rsidRPr="005528E1">
        <w:rPr>
          <w:rFonts w:ascii="Times New Roman" w:hAnsi="Times New Roman" w:cs="Times New Roman"/>
          <w:color w:val="000000" w:themeColor="text1"/>
          <w:sz w:val="24"/>
          <w:szCs w:val="24"/>
          <w:lang w:bidi="ar-AE"/>
        </w:rPr>
        <w:t>ронтом ПОЛИСАРИО детей к политической активности и участию в военных парадах и проведение идеологической работы с ними</w:t>
      </w:r>
      <w:r w:rsidR="00732165" w:rsidRPr="005528E1">
        <w:rPr>
          <w:rStyle w:val="ab"/>
          <w:rFonts w:ascii="Times New Roman" w:hAnsi="Times New Roman" w:cs="Times New Roman"/>
          <w:color w:val="000000" w:themeColor="text1"/>
          <w:sz w:val="24"/>
          <w:szCs w:val="24"/>
          <w:lang w:bidi="ar-AE"/>
        </w:rPr>
        <w:footnoteReference w:id="222"/>
      </w:r>
      <w:r w:rsidR="00A512A5">
        <w:rPr>
          <w:rFonts w:ascii="Times New Roman" w:hAnsi="Times New Roman" w:cs="Times New Roman"/>
          <w:color w:val="000000" w:themeColor="text1"/>
          <w:sz w:val="24"/>
          <w:szCs w:val="24"/>
          <w:lang w:bidi="ar-AE"/>
        </w:rPr>
        <w:t xml:space="preserve">. Существуют сведения об </w:t>
      </w:r>
      <w:r w:rsidR="00732165" w:rsidRPr="005528E1">
        <w:rPr>
          <w:rFonts w:ascii="Times New Roman" w:hAnsi="Times New Roman" w:cs="Times New Roman"/>
          <w:color w:val="000000" w:themeColor="text1"/>
          <w:sz w:val="24"/>
          <w:szCs w:val="24"/>
          <w:lang w:bidi="ar-AE"/>
        </w:rPr>
        <w:t xml:space="preserve">исчезновениях </w:t>
      </w:r>
      <w:r w:rsidR="00732165" w:rsidRPr="005528E1">
        <w:rPr>
          <w:rFonts w:ascii="Times New Roman" w:hAnsi="Times New Roman" w:cs="Times New Roman"/>
          <w:i/>
          <w:iCs/>
          <w:color w:val="000000" w:themeColor="text1"/>
          <w:sz w:val="24"/>
          <w:szCs w:val="24"/>
          <w:lang w:bidi="ar-AE"/>
        </w:rPr>
        <w:t>сахрави</w:t>
      </w:r>
      <w:r w:rsidR="00732165" w:rsidRPr="005528E1">
        <w:rPr>
          <w:rFonts w:ascii="Times New Roman" w:hAnsi="Times New Roman" w:cs="Times New Roman"/>
          <w:color w:val="000000" w:themeColor="text1"/>
          <w:sz w:val="24"/>
          <w:szCs w:val="24"/>
          <w:lang w:bidi="ar-AE"/>
        </w:rPr>
        <w:t xml:space="preserve">. В частности, один из беженцев </w:t>
      </w:r>
      <w:r w:rsidR="00732165" w:rsidRPr="005528E1">
        <w:rPr>
          <w:rFonts w:ascii="Times New Roman" w:hAnsi="Times New Roman" w:cs="Times New Roman"/>
          <w:i/>
          <w:iCs/>
          <w:color w:val="000000" w:themeColor="text1"/>
          <w:sz w:val="24"/>
          <w:szCs w:val="24"/>
          <w:lang w:bidi="ar-AE"/>
        </w:rPr>
        <w:t xml:space="preserve">сахрави </w:t>
      </w:r>
      <w:r w:rsidR="00732165" w:rsidRPr="005528E1">
        <w:rPr>
          <w:rFonts w:ascii="Times New Roman" w:hAnsi="Times New Roman" w:cs="Times New Roman"/>
          <w:color w:val="000000" w:themeColor="text1"/>
          <w:sz w:val="24"/>
          <w:szCs w:val="24"/>
          <w:lang w:bidi="ar-AE"/>
        </w:rPr>
        <w:t>предоставил в Комитет по правам человека ООН сообщения о том, что его отец, являвшийся советником по правам человека фронта ПОЛИСАРИО, пропал после выст</w:t>
      </w:r>
      <w:r w:rsidR="00AB06D2">
        <w:rPr>
          <w:rFonts w:ascii="Times New Roman" w:hAnsi="Times New Roman" w:cs="Times New Roman"/>
          <w:color w:val="000000" w:themeColor="text1"/>
          <w:sz w:val="24"/>
          <w:szCs w:val="24"/>
          <w:lang w:bidi="ar-AE"/>
        </w:rPr>
        <w:t>упления с критикой руководства Ф</w:t>
      </w:r>
      <w:r w:rsidR="00732165" w:rsidRPr="005528E1">
        <w:rPr>
          <w:rFonts w:ascii="Times New Roman" w:hAnsi="Times New Roman" w:cs="Times New Roman"/>
          <w:color w:val="000000" w:themeColor="text1"/>
          <w:sz w:val="24"/>
          <w:szCs w:val="24"/>
          <w:lang w:bidi="ar-AE"/>
        </w:rPr>
        <w:t>ронта ПОЛИСАРИО за серьезные нарушения прав человека в лагерях беженцев</w:t>
      </w:r>
      <w:r w:rsidR="00732165" w:rsidRPr="005528E1">
        <w:rPr>
          <w:rStyle w:val="ab"/>
          <w:rFonts w:ascii="Times New Roman" w:hAnsi="Times New Roman" w:cs="Times New Roman"/>
          <w:color w:val="000000" w:themeColor="text1"/>
          <w:sz w:val="24"/>
          <w:szCs w:val="24"/>
          <w:lang w:bidi="ar-AE"/>
        </w:rPr>
        <w:footnoteReference w:id="223"/>
      </w:r>
      <w:r w:rsidR="00732165" w:rsidRPr="005528E1">
        <w:rPr>
          <w:rFonts w:ascii="Times New Roman" w:hAnsi="Times New Roman" w:cs="Times New Roman"/>
          <w:color w:val="000000" w:themeColor="text1"/>
          <w:sz w:val="24"/>
          <w:szCs w:val="24"/>
          <w:lang w:bidi="ar-AE"/>
        </w:rPr>
        <w:t xml:space="preserve">. </w:t>
      </w:r>
      <w:r w:rsidR="00872098" w:rsidRPr="005528E1">
        <w:rPr>
          <w:rFonts w:ascii="Times New Roman" w:hAnsi="Times New Roman" w:cs="Times New Roman"/>
          <w:color w:val="000000" w:themeColor="text1"/>
          <w:sz w:val="24"/>
          <w:szCs w:val="24"/>
          <w:lang w:bidi="ar-AE"/>
        </w:rPr>
        <w:t xml:space="preserve">Эксперты </w:t>
      </w:r>
      <w:r w:rsidR="00872098" w:rsidRPr="005528E1">
        <w:rPr>
          <w:rFonts w:ascii="Times New Roman" w:hAnsi="Times New Roman" w:cs="Times New Roman"/>
          <w:color w:val="000000" w:themeColor="text1"/>
          <w:sz w:val="24"/>
          <w:szCs w:val="24"/>
          <w:lang w:val="en-US" w:bidi="ar-AE"/>
        </w:rPr>
        <w:t>OSPDH</w:t>
      </w:r>
      <w:r w:rsidR="00872098" w:rsidRPr="005528E1">
        <w:rPr>
          <w:rFonts w:ascii="Times New Roman" w:hAnsi="Times New Roman" w:cs="Times New Roman"/>
          <w:color w:val="000000" w:themeColor="text1"/>
          <w:sz w:val="24"/>
          <w:szCs w:val="24"/>
          <w:lang w:bidi="ar-AE"/>
        </w:rPr>
        <w:t xml:space="preserve"> </w:t>
      </w:r>
      <w:r w:rsidR="00A512A5">
        <w:rPr>
          <w:rFonts w:ascii="Times New Roman" w:hAnsi="Times New Roman" w:cs="Times New Roman"/>
          <w:color w:val="000000" w:themeColor="text1"/>
          <w:sz w:val="24"/>
          <w:szCs w:val="24"/>
          <w:lang w:bidi="ar-AE"/>
        </w:rPr>
        <w:t xml:space="preserve">указывают на случаи </w:t>
      </w:r>
      <w:r w:rsidR="00872098" w:rsidRPr="005528E1">
        <w:rPr>
          <w:rFonts w:ascii="Times New Roman" w:hAnsi="Times New Roman" w:cs="Times New Roman"/>
          <w:color w:val="000000" w:themeColor="text1"/>
          <w:sz w:val="24"/>
          <w:szCs w:val="24"/>
          <w:lang w:bidi="ar-AE"/>
        </w:rPr>
        <w:t xml:space="preserve">убийств беженцев </w:t>
      </w:r>
      <w:r w:rsidR="00872098" w:rsidRPr="005528E1">
        <w:rPr>
          <w:rFonts w:ascii="Times New Roman" w:hAnsi="Times New Roman" w:cs="Times New Roman"/>
          <w:i/>
          <w:iCs/>
          <w:color w:val="000000" w:themeColor="text1"/>
          <w:sz w:val="24"/>
          <w:szCs w:val="24"/>
          <w:lang w:bidi="ar-AE"/>
        </w:rPr>
        <w:t>сахрави</w:t>
      </w:r>
      <w:r w:rsidR="00872098" w:rsidRPr="005528E1">
        <w:rPr>
          <w:rFonts w:ascii="Times New Roman" w:hAnsi="Times New Roman" w:cs="Times New Roman"/>
          <w:color w:val="000000" w:themeColor="text1"/>
          <w:sz w:val="24"/>
          <w:szCs w:val="24"/>
          <w:lang w:bidi="ar-AE"/>
        </w:rPr>
        <w:t xml:space="preserve"> военными силами за пределами лагерей беженцев</w:t>
      </w:r>
      <w:r w:rsidR="00872098" w:rsidRPr="005528E1">
        <w:rPr>
          <w:rStyle w:val="ab"/>
          <w:rFonts w:ascii="Times New Roman" w:hAnsi="Times New Roman" w:cs="Times New Roman"/>
          <w:color w:val="000000" w:themeColor="text1"/>
          <w:sz w:val="24"/>
          <w:szCs w:val="24"/>
          <w:lang w:bidi="ar-AE"/>
        </w:rPr>
        <w:footnoteReference w:id="224"/>
      </w:r>
      <w:r w:rsidR="00872098" w:rsidRPr="005528E1">
        <w:rPr>
          <w:rFonts w:ascii="Times New Roman" w:hAnsi="Times New Roman" w:cs="Times New Roman"/>
          <w:color w:val="000000" w:themeColor="text1"/>
          <w:sz w:val="24"/>
          <w:szCs w:val="24"/>
          <w:lang w:bidi="ar-AE"/>
        </w:rPr>
        <w:t>.</w:t>
      </w:r>
      <w:r w:rsidR="001A14C7">
        <w:rPr>
          <w:rFonts w:ascii="Times New Roman" w:hAnsi="Times New Roman" w:cs="Times New Roman"/>
          <w:color w:val="000000" w:themeColor="text1"/>
          <w:sz w:val="24"/>
          <w:szCs w:val="24"/>
          <w:lang w:bidi="ar-AE"/>
        </w:rPr>
        <w:t xml:space="preserve"> Реализация свободы слова не обеспечена в полной мере. </w:t>
      </w:r>
      <w:r w:rsidR="00662AB0" w:rsidRPr="005528E1">
        <w:rPr>
          <w:rFonts w:ascii="Times New Roman" w:hAnsi="Times New Roman" w:cs="Times New Roman"/>
          <w:color w:val="000000" w:themeColor="text1"/>
          <w:sz w:val="24"/>
          <w:szCs w:val="24"/>
          <w:lang w:bidi="ar-AE"/>
        </w:rPr>
        <w:t xml:space="preserve">Эксперты </w:t>
      </w:r>
      <w:r w:rsidR="00662AB0" w:rsidRPr="005528E1">
        <w:rPr>
          <w:rFonts w:ascii="Times New Roman" w:hAnsi="Times New Roman" w:cs="Times New Roman"/>
          <w:color w:val="000000" w:themeColor="text1"/>
          <w:sz w:val="24"/>
          <w:szCs w:val="24"/>
          <w:lang w:val="en-US" w:bidi="ar-AE"/>
        </w:rPr>
        <w:t>HRW</w:t>
      </w:r>
      <w:r w:rsidR="00662AB0" w:rsidRPr="005528E1">
        <w:rPr>
          <w:rFonts w:ascii="Times New Roman" w:hAnsi="Times New Roman" w:cs="Times New Roman"/>
          <w:color w:val="000000" w:themeColor="text1"/>
          <w:sz w:val="24"/>
          <w:szCs w:val="24"/>
          <w:lang w:bidi="ar-AE"/>
        </w:rPr>
        <w:t xml:space="preserve"> сообщают, что, хотя многие медиа формально независимы, а кр</w:t>
      </w:r>
      <w:r w:rsidR="00AB06D2">
        <w:rPr>
          <w:rFonts w:ascii="Times New Roman" w:hAnsi="Times New Roman" w:cs="Times New Roman"/>
          <w:color w:val="000000" w:themeColor="text1"/>
          <w:sz w:val="24"/>
          <w:szCs w:val="24"/>
          <w:lang w:bidi="ar-AE"/>
        </w:rPr>
        <w:t>итика Ф</w:t>
      </w:r>
      <w:r w:rsidR="00662AB0" w:rsidRPr="005528E1">
        <w:rPr>
          <w:rFonts w:ascii="Times New Roman" w:hAnsi="Times New Roman" w:cs="Times New Roman"/>
          <w:color w:val="000000" w:themeColor="text1"/>
          <w:sz w:val="24"/>
          <w:szCs w:val="24"/>
          <w:lang w:bidi="ar-AE"/>
        </w:rPr>
        <w:t>ронта ПОЛИСАРИО в них маловероятно будет иметь негативные последствия</w:t>
      </w:r>
      <w:r w:rsidR="00662AB0" w:rsidRPr="005528E1">
        <w:rPr>
          <w:rStyle w:val="ab"/>
          <w:rFonts w:ascii="Times New Roman" w:hAnsi="Times New Roman" w:cs="Times New Roman"/>
          <w:color w:val="000000" w:themeColor="text1"/>
          <w:sz w:val="24"/>
          <w:szCs w:val="24"/>
          <w:lang w:bidi="ar-AE"/>
        </w:rPr>
        <w:footnoteReference w:id="225"/>
      </w:r>
      <w:r w:rsidR="00662AB0" w:rsidRPr="005528E1">
        <w:rPr>
          <w:rFonts w:ascii="Times New Roman" w:hAnsi="Times New Roman" w:cs="Times New Roman"/>
          <w:color w:val="000000" w:themeColor="text1"/>
          <w:sz w:val="24"/>
          <w:szCs w:val="24"/>
          <w:lang w:bidi="ar-AE"/>
        </w:rPr>
        <w:t xml:space="preserve">, руководство лагерей беженцев контролирует информацию, публикуемую на независимом новостном ресурсе </w:t>
      </w:r>
      <w:r w:rsidR="00C30733">
        <w:rPr>
          <w:rFonts w:ascii="Times New Roman" w:hAnsi="Times New Roman" w:cs="Times New Roman"/>
          <w:color w:val="000000" w:themeColor="text1"/>
          <w:sz w:val="24"/>
          <w:szCs w:val="24"/>
          <w:lang w:bidi="ar-AE"/>
        </w:rPr>
        <w:t xml:space="preserve">«Будущее </w:t>
      </w:r>
      <w:r w:rsidR="00C30733" w:rsidRPr="00C30733">
        <w:rPr>
          <w:rFonts w:ascii="Times New Roman" w:hAnsi="Times New Roman" w:cs="Times New Roman"/>
          <w:i/>
          <w:iCs/>
          <w:color w:val="000000" w:themeColor="text1"/>
          <w:sz w:val="24"/>
          <w:szCs w:val="24"/>
          <w:lang w:bidi="ar-AE"/>
        </w:rPr>
        <w:t>сахрави</w:t>
      </w:r>
      <w:r w:rsidR="00C30733">
        <w:rPr>
          <w:rFonts w:ascii="Times New Roman" w:hAnsi="Times New Roman" w:cs="Times New Roman"/>
          <w:color w:val="000000" w:themeColor="text1"/>
          <w:sz w:val="24"/>
          <w:szCs w:val="24"/>
          <w:lang w:bidi="ar-AE"/>
        </w:rPr>
        <w:t>» (</w:t>
      </w:r>
      <w:r w:rsidR="00662AB0" w:rsidRPr="005528E1">
        <w:rPr>
          <w:rFonts w:ascii="Times New Roman" w:hAnsi="Times New Roman" w:cs="Times New Roman"/>
          <w:color w:val="000000" w:themeColor="text1"/>
          <w:sz w:val="24"/>
          <w:szCs w:val="24"/>
          <w:lang w:val="en-US" w:bidi="ar-AE"/>
        </w:rPr>
        <w:t>Al</w:t>
      </w:r>
      <w:r w:rsidR="00C30733">
        <w:rPr>
          <w:rFonts w:ascii="Times New Roman" w:hAnsi="Times New Roman" w:cs="Times New Roman"/>
          <w:color w:val="000000" w:themeColor="text1"/>
          <w:sz w:val="24"/>
          <w:szCs w:val="24"/>
          <w:lang w:bidi="ar-AE"/>
        </w:rPr>
        <w:t xml:space="preserve">-Mustaqbal </w:t>
      </w:r>
      <w:r w:rsidR="00C30733">
        <w:rPr>
          <w:rFonts w:ascii="Times New Roman" w:hAnsi="Times New Roman" w:cs="Times New Roman"/>
          <w:color w:val="000000" w:themeColor="text1"/>
          <w:sz w:val="24"/>
          <w:szCs w:val="24"/>
          <w:lang w:val="en-US" w:bidi="ar-AE"/>
        </w:rPr>
        <w:t>A</w:t>
      </w:r>
      <w:r w:rsidR="00662AB0" w:rsidRPr="005528E1">
        <w:rPr>
          <w:rFonts w:ascii="Times New Roman" w:hAnsi="Times New Roman" w:cs="Times New Roman"/>
          <w:color w:val="000000" w:themeColor="text1"/>
          <w:sz w:val="24"/>
          <w:szCs w:val="24"/>
          <w:lang w:bidi="ar-AE"/>
        </w:rPr>
        <w:t>s-Sahrawi (</w:t>
      </w:r>
      <w:r w:rsidR="00662AB0" w:rsidRPr="005528E1">
        <w:rPr>
          <w:rFonts w:ascii="Times New Roman" w:hAnsi="Times New Roman" w:cs="Times New Roman"/>
          <w:color w:val="000000" w:themeColor="text1"/>
          <w:sz w:val="24"/>
          <w:szCs w:val="24"/>
          <w:rtl/>
          <w:lang w:bidi="ar-AE"/>
        </w:rPr>
        <w:t>المستقبل الصحراوي</w:t>
      </w:r>
      <w:r w:rsidR="00662AB0" w:rsidRPr="005528E1">
        <w:rPr>
          <w:rFonts w:ascii="Times New Roman" w:hAnsi="Times New Roman" w:cs="Times New Roman"/>
          <w:color w:val="000000" w:themeColor="text1"/>
          <w:sz w:val="24"/>
          <w:szCs w:val="24"/>
          <w:lang w:bidi="ar-AE"/>
        </w:rPr>
        <w:t>)</w:t>
      </w:r>
      <w:r w:rsidR="00C30733">
        <w:rPr>
          <w:rFonts w:ascii="Times New Roman" w:hAnsi="Times New Roman" w:cs="Times New Roman"/>
          <w:color w:val="000000" w:themeColor="text1"/>
          <w:sz w:val="24"/>
          <w:szCs w:val="24"/>
          <w:lang w:bidi="ar-AE"/>
        </w:rPr>
        <w:t>)</w:t>
      </w:r>
      <w:r w:rsidR="00662AB0" w:rsidRPr="005528E1">
        <w:rPr>
          <w:rFonts w:ascii="Times New Roman" w:hAnsi="Times New Roman" w:cs="Times New Roman"/>
          <w:color w:val="000000" w:themeColor="text1"/>
          <w:sz w:val="24"/>
          <w:szCs w:val="24"/>
          <w:lang w:bidi="ar-AE"/>
        </w:rPr>
        <w:t xml:space="preserve">, и следит за удалением неугодных </w:t>
      </w:r>
      <w:r w:rsidR="00662AB0" w:rsidRPr="005528E1">
        <w:rPr>
          <w:rFonts w:ascii="Times New Roman" w:hAnsi="Times New Roman" w:cs="Times New Roman"/>
          <w:color w:val="000000" w:themeColor="text1"/>
          <w:sz w:val="24"/>
          <w:szCs w:val="24"/>
          <w:lang w:bidi="ar-AE"/>
        </w:rPr>
        <w:lastRenderedPageBreak/>
        <w:t>материалов</w:t>
      </w:r>
      <w:r w:rsidR="00662AB0" w:rsidRPr="005528E1">
        <w:rPr>
          <w:rStyle w:val="ab"/>
          <w:rFonts w:ascii="Times New Roman" w:hAnsi="Times New Roman" w:cs="Times New Roman"/>
          <w:color w:val="000000" w:themeColor="text1"/>
          <w:sz w:val="24"/>
          <w:szCs w:val="24"/>
          <w:lang w:bidi="ar-AE"/>
        </w:rPr>
        <w:footnoteReference w:id="226"/>
      </w:r>
      <w:r w:rsidR="00662AB0" w:rsidRPr="005528E1">
        <w:rPr>
          <w:rFonts w:ascii="Times New Roman" w:hAnsi="Times New Roman" w:cs="Times New Roman"/>
          <w:color w:val="000000" w:themeColor="text1"/>
          <w:sz w:val="24"/>
          <w:szCs w:val="24"/>
          <w:lang w:bidi="ar-AE"/>
        </w:rPr>
        <w:t xml:space="preserve">. Кроме того, в своем недавнем отчете </w:t>
      </w:r>
      <w:r w:rsidR="00C30733">
        <w:rPr>
          <w:rFonts w:ascii="Times New Roman" w:hAnsi="Times New Roman" w:cs="Times New Roman"/>
          <w:color w:val="000000" w:themeColor="text1"/>
          <w:sz w:val="24"/>
          <w:szCs w:val="24"/>
          <w:lang w:bidi="ar-AE"/>
        </w:rPr>
        <w:t xml:space="preserve">правозащитная организация </w:t>
      </w:r>
      <w:r w:rsidR="00662AB0" w:rsidRPr="005528E1">
        <w:rPr>
          <w:rFonts w:ascii="Times New Roman" w:hAnsi="Times New Roman" w:cs="Times New Roman"/>
          <w:color w:val="000000" w:themeColor="text1"/>
          <w:sz w:val="24"/>
          <w:szCs w:val="24"/>
          <w:lang w:val="en-US" w:bidi="ar-AE"/>
        </w:rPr>
        <w:t>Amnesty</w:t>
      </w:r>
      <w:r w:rsidR="00662AB0" w:rsidRPr="005528E1">
        <w:rPr>
          <w:rFonts w:ascii="Times New Roman" w:hAnsi="Times New Roman" w:cs="Times New Roman"/>
          <w:color w:val="000000" w:themeColor="text1"/>
          <w:sz w:val="24"/>
          <w:szCs w:val="24"/>
          <w:lang w:bidi="ar-AE"/>
        </w:rPr>
        <w:t xml:space="preserve"> </w:t>
      </w:r>
      <w:r w:rsidR="00662AB0" w:rsidRPr="005528E1">
        <w:rPr>
          <w:rFonts w:ascii="Times New Roman" w:hAnsi="Times New Roman" w:cs="Times New Roman"/>
          <w:color w:val="000000" w:themeColor="text1"/>
          <w:sz w:val="24"/>
          <w:szCs w:val="24"/>
          <w:lang w:val="en-US" w:bidi="ar-AE"/>
        </w:rPr>
        <w:t>International</w:t>
      </w:r>
      <w:r w:rsidR="00662AB0" w:rsidRPr="005528E1">
        <w:rPr>
          <w:rFonts w:ascii="Times New Roman" w:hAnsi="Times New Roman" w:cs="Times New Roman"/>
          <w:color w:val="000000" w:themeColor="text1"/>
          <w:sz w:val="24"/>
          <w:szCs w:val="24"/>
          <w:lang w:bidi="ar-AE"/>
        </w:rPr>
        <w:t xml:space="preserve"> </w:t>
      </w:r>
      <w:r w:rsidR="001117C0" w:rsidRPr="005528E1">
        <w:rPr>
          <w:rFonts w:ascii="Times New Roman" w:hAnsi="Times New Roman" w:cs="Times New Roman"/>
          <w:color w:val="000000" w:themeColor="text1"/>
          <w:sz w:val="24"/>
          <w:szCs w:val="24"/>
          <w:lang w:bidi="ar-AE"/>
        </w:rPr>
        <w:t xml:space="preserve">сообщает </w:t>
      </w:r>
      <w:r w:rsidR="00662AB0" w:rsidRPr="005528E1">
        <w:rPr>
          <w:rFonts w:ascii="Times New Roman" w:hAnsi="Times New Roman" w:cs="Times New Roman"/>
          <w:color w:val="000000" w:themeColor="text1"/>
          <w:sz w:val="24"/>
          <w:szCs w:val="24"/>
          <w:lang w:bidi="ar-AE"/>
        </w:rPr>
        <w:t xml:space="preserve">о задержании властями ПОЛИСАРИО </w:t>
      </w:r>
      <w:r w:rsidR="001117C0" w:rsidRPr="005528E1">
        <w:rPr>
          <w:rFonts w:ascii="Times New Roman" w:hAnsi="Times New Roman" w:cs="Times New Roman"/>
          <w:color w:val="000000" w:themeColor="text1"/>
          <w:sz w:val="24"/>
          <w:szCs w:val="24"/>
          <w:lang w:bidi="ar-AE"/>
        </w:rPr>
        <w:t xml:space="preserve">местного журналиста, который опубликовал в Интернете критические статьи о распределении помощи для борьбы с </w:t>
      </w:r>
      <w:r w:rsidR="001117C0" w:rsidRPr="005528E1">
        <w:rPr>
          <w:rFonts w:ascii="Times New Roman" w:hAnsi="Times New Roman" w:cs="Times New Roman"/>
          <w:color w:val="000000" w:themeColor="text1"/>
          <w:sz w:val="24"/>
          <w:szCs w:val="24"/>
          <w:lang w:val="en-US" w:bidi="ar-AE"/>
        </w:rPr>
        <w:t>COVID</w:t>
      </w:r>
      <w:r w:rsidR="001117C0" w:rsidRPr="005528E1">
        <w:rPr>
          <w:rFonts w:ascii="Times New Roman" w:hAnsi="Times New Roman" w:cs="Times New Roman"/>
          <w:color w:val="000000" w:themeColor="text1"/>
          <w:sz w:val="24"/>
          <w:szCs w:val="24"/>
          <w:lang w:bidi="ar-AE"/>
        </w:rPr>
        <w:t>-19</w:t>
      </w:r>
      <w:r w:rsidR="001117C0" w:rsidRPr="005528E1">
        <w:rPr>
          <w:rStyle w:val="ab"/>
          <w:rFonts w:ascii="Times New Roman" w:hAnsi="Times New Roman" w:cs="Times New Roman"/>
          <w:color w:val="000000" w:themeColor="text1"/>
          <w:sz w:val="24"/>
          <w:szCs w:val="24"/>
          <w:lang w:bidi="ar-AE"/>
        </w:rPr>
        <w:footnoteReference w:id="227"/>
      </w:r>
      <w:r w:rsidR="001117C0" w:rsidRPr="005528E1">
        <w:rPr>
          <w:rFonts w:ascii="Times New Roman" w:hAnsi="Times New Roman" w:cs="Times New Roman"/>
          <w:color w:val="000000" w:themeColor="text1"/>
          <w:sz w:val="24"/>
          <w:szCs w:val="24"/>
          <w:lang w:bidi="ar-AE"/>
        </w:rPr>
        <w:t xml:space="preserve">. </w:t>
      </w:r>
      <w:r w:rsidR="001A14C7">
        <w:rPr>
          <w:rFonts w:ascii="Times New Roman" w:hAnsi="Times New Roman" w:cs="Times New Roman"/>
          <w:color w:val="000000" w:themeColor="text1"/>
          <w:sz w:val="24"/>
          <w:szCs w:val="24"/>
          <w:lang w:bidi="ar-AE"/>
        </w:rPr>
        <w:t>Представленные данные указывают существующие препятствия для независимости работы СМИ.</w:t>
      </w:r>
    </w:p>
    <w:p w14:paraId="643221C5" w14:textId="61AD65EB" w:rsidR="00F17AC2" w:rsidRPr="005528E1" w:rsidRDefault="00F17AC2" w:rsidP="00C30733">
      <w:pPr>
        <w:spacing w:after="0" w:line="360" w:lineRule="auto"/>
        <w:jc w:val="both"/>
        <w:rPr>
          <w:rFonts w:ascii="Times New Roman" w:hAnsi="Times New Roman" w:cs="Times New Roman"/>
          <w:color w:val="000000" w:themeColor="text1"/>
          <w:sz w:val="24"/>
          <w:szCs w:val="24"/>
          <w:lang w:bidi="ar-AE"/>
        </w:rPr>
      </w:pPr>
      <w:r w:rsidRPr="005528E1">
        <w:rPr>
          <w:rFonts w:ascii="Times New Roman" w:hAnsi="Times New Roman" w:cs="Times New Roman"/>
          <w:color w:val="000000" w:themeColor="text1"/>
          <w:sz w:val="24"/>
          <w:szCs w:val="24"/>
          <w:lang w:bidi="ar-AE"/>
        </w:rPr>
        <w:tab/>
        <w:t>В лагерях беженцев</w:t>
      </w:r>
      <w:r w:rsidRPr="00C30733">
        <w:rPr>
          <w:rFonts w:ascii="Times New Roman" w:hAnsi="Times New Roman" w:cs="Times New Roman"/>
          <w:i/>
          <w:iCs/>
          <w:color w:val="000000" w:themeColor="text1"/>
          <w:sz w:val="24"/>
          <w:szCs w:val="24"/>
          <w:lang w:bidi="ar-AE"/>
        </w:rPr>
        <w:t xml:space="preserve"> сахрави</w:t>
      </w:r>
      <w:r w:rsidRPr="005528E1">
        <w:rPr>
          <w:rFonts w:ascii="Times New Roman" w:hAnsi="Times New Roman" w:cs="Times New Roman"/>
          <w:color w:val="000000" w:themeColor="text1"/>
          <w:sz w:val="24"/>
          <w:szCs w:val="24"/>
          <w:lang w:bidi="ar-AE"/>
        </w:rPr>
        <w:t xml:space="preserve"> развиваются местные правозащитные движения, однако их деятельность связана с защитой прав человека </w:t>
      </w:r>
      <w:r w:rsidR="00891D9D" w:rsidRPr="005528E1">
        <w:rPr>
          <w:rFonts w:ascii="Times New Roman" w:hAnsi="Times New Roman" w:cs="Times New Roman"/>
          <w:color w:val="000000" w:themeColor="text1"/>
          <w:sz w:val="24"/>
          <w:szCs w:val="24"/>
          <w:lang w:bidi="ar-AE"/>
        </w:rPr>
        <w:t>не в лагерях беженцев, а в марокканской части Западной Са</w:t>
      </w:r>
      <w:r w:rsidR="00E847DA" w:rsidRPr="005528E1">
        <w:rPr>
          <w:rFonts w:ascii="Times New Roman" w:hAnsi="Times New Roman" w:cs="Times New Roman"/>
          <w:color w:val="000000" w:themeColor="text1"/>
          <w:sz w:val="24"/>
          <w:szCs w:val="24"/>
          <w:lang w:bidi="ar-AE"/>
        </w:rPr>
        <w:t>хары. К та</w:t>
      </w:r>
      <w:r w:rsidR="00C30733">
        <w:rPr>
          <w:rFonts w:ascii="Times New Roman" w:hAnsi="Times New Roman" w:cs="Times New Roman"/>
          <w:color w:val="000000" w:themeColor="text1"/>
          <w:sz w:val="24"/>
          <w:szCs w:val="24"/>
          <w:lang w:bidi="ar-AE"/>
        </w:rPr>
        <w:t>ким организациям относи</w:t>
      </w:r>
      <w:r w:rsidR="00891D9D" w:rsidRPr="005528E1">
        <w:rPr>
          <w:rFonts w:ascii="Times New Roman" w:hAnsi="Times New Roman" w:cs="Times New Roman"/>
          <w:color w:val="000000" w:themeColor="text1"/>
          <w:sz w:val="24"/>
          <w:szCs w:val="24"/>
          <w:lang w:bidi="ar-AE"/>
        </w:rPr>
        <w:t xml:space="preserve">тся </w:t>
      </w:r>
      <w:r w:rsidR="0003076F" w:rsidRPr="005528E1">
        <w:rPr>
          <w:rFonts w:ascii="Times New Roman" w:hAnsi="Times New Roman" w:cs="Times New Roman"/>
          <w:color w:val="000000" w:themeColor="text1"/>
          <w:sz w:val="24"/>
          <w:szCs w:val="24"/>
          <w:lang w:val="en-US" w:bidi="ar-AE"/>
        </w:rPr>
        <w:t>L</w:t>
      </w:r>
      <w:r w:rsidR="00891D9D" w:rsidRPr="005528E1">
        <w:rPr>
          <w:rFonts w:ascii="Times New Roman" w:hAnsi="Times New Roman" w:cs="Times New Roman"/>
          <w:color w:val="000000" w:themeColor="text1"/>
          <w:sz w:val="24"/>
          <w:szCs w:val="24"/>
          <w:lang w:bidi="ar-AE"/>
        </w:rPr>
        <w:t xml:space="preserve">a Asociación de Familiares de Presos y Desaparecidos Saharauis. Ресурсы защиты прав человека в лагерях беженцев </w:t>
      </w:r>
      <w:r w:rsidR="00891D9D" w:rsidRPr="00C30733">
        <w:rPr>
          <w:rFonts w:ascii="Times New Roman" w:hAnsi="Times New Roman" w:cs="Times New Roman"/>
          <w:i/>
          <w:iCs/>
          <w:color w:val="000000" w:themeColor="text1"/>
          <w:sz w:val="24"/>
          <w:szCs w:val="24"/>
          <w:lang w:bidi="ar-AE"/>
        </w:rPr>
        <w:t xml:space="preserve">сахрави </w:t>
      </w:r>
      <w:r w:rsidR="00891D9D" w:rsidRPr="005528E1">
        <w:rPr>
          <w:rFonts w:ascii="Times New Roman" w:hAnsi="Times New Roman" w:cs="Times New Roman"/>
          <w:color w:val="000000" w:themeColor="text1"/>
          <w:sz w:val="24"/>
          <w:szCs w:val="24"/>
          <w:lang w:bidi="ar-AE"/>
        </w:rPr>
        <w:t xml:space="preserve">остаются ограниченными, как и информация о состоянии дел в области защиты прав беженцев </w:t>
      </w:r>
      <w:r w:rsidR="00891D9D" w:rsidRPr="005528E1">
        <w:rPr>
          <w:rFonts w:ascii="Times New Roman" w:hAnsi="Times New Roman" w:cs="Times New Roman"/>
          <w:i/>
          <w:iCs/>
          <w:color w:val="000000" w:themeColor="text1"/>
          <w:sz w:val="24"/>
          <w:szCs w:val="24"/>
          <w:lang w:bidi="ar-AE"/>
        </w:rPr>
        <w:t>сахрави</w:t>
      </w:r>
      <w:r w:rsidR="00891D9D" w:rsidRPr="005528E1">
        <w:rPr>
          <w:rFonts w:ascii="Times New Roman" w:hAnsi="Times New Roman" w:cs="Times New Roman"/>
          <w:color w:val="000000" w:themeColor="text1"/>
          <w:sz w:val="24"/>
          <w:szCs w:val="24"/>
          <w:lang w:bidi="ar-AE"/>
        </w:rPr>
        <w:t>.</w:t>
      </w:r>
      <w:r w:rsidR="006331BD">
        <w:rPr>
          <w:rFonts w:ascii="Times New Roman" w:hAnsi="Times New Roman" w:cs="Times New Roman"/>
          <w:color w:val="000000" w:themeColor="text1"/>
          <w:sz w:val="24"/>
          <w:szCs w:val="24"/>
          <w:lang w:bidi="ar-AE"/>
        </w:rPr>
        <w:t xml:space="preserve"> </w:t>
      </w:r>
    </w:p>
    <w:p w14:paraId="7246767A" w14:textId="2D455B93" w:rsidR="00194528" w:rsidRPr="001A14C7" w:rsidRDefault="006A6F4D" w:rsidP="00C6623C">
      <w:pPr>
        <w:spacing w:after="0" w:line="360" w:lineRule="auto"/>
        <w:jc w:val="both"/>
        <w:rPr>
          <w:rFonts w:ascii="Times New Roman" w:hAnsi="Times New Roman" w:cs="Times New Roman"/>
          <w:color w:val="000000" w:themeColor="text1"/>
          <w:sz w:val="24"/>
          <w:szCs w:val="24"/>
          <w:lang w:bidi="ar-AE"/>
        </w:rPr>
      </w:pPr>
      <w:r w:rsidRPr="005528E1">
        <w:rPr>
          <w:rFonts w:ascii="Times New Roman" w:hAnsi="Times New Roman" w:cs="Times New Roman"/>
          <w:color w:val="000000" w:themeColor="text1"/>
          <w:sz w:val="24"/>
          <w:szCs w:val="24"/>
          <w:lang w:bidi="ar-AE"/>
        </w:rPr>
        <w:tab/>
      </w:r>
      <w:r w:rsidR="001F2CE3" w:rsidRPr="005528E1">
        <w:rPr>
          <w:rFonts w:ascii="Times New Roman" w:hAnsi="Times New Roman" w:cs="Times New Roman"/>
          <w:color w:val="000000" w:themeColor="text1"/>
          <w:sz w:val="24"/>
          <w:szCs w:val="24"/>
          <w:lang w:bidi="ar-AE"/>
        </w:rPr>
        <w:t>Таким образом, х</w:t>
      </w:r>
      <w:r w:rsidRPr="005528E1">
        <w:rPr>
          <w:rFonts w:ascii="Times New Roman" w:hAnsi="Times New Roman" w:cs="Times New Roman"/>
          <w:color w:val="000000" w:themeColor="text1"/>
          <w:sz w:val="24"/>
          <w:szCs w:val="24"/>
          <w:lang w:bidi="ar-AE"/>
        </w:rPr>
        <w:t xml:space="preserve">отя данные об обеспечении прав беженцев </w:t>
      </w:r>
      <w:r w:rsidRPr="00C30733">
        <w:rPr>
          <w:rFonts w:ascii="Times New Roman" w:hAnsi="Times New Roman" w:cs="Times New Roman"/>
          <w:i/>
          <w:iCs/>
          <w:color w:val="000000" w:themeColor="text1"/>
          <w:sz w:val="24"/>
          <w:szCs w:val="24"/>
          <w:lang w:bidi="ar-AE"/>
        </w:rPr>
        <w:t>сахрави</w:t>
      </w:r>
      <w:r w:rsidRPr="005528E1">
        <w:rPr>
          <w:rFonts w:ascii="Times New Roman" w:hAnsi="Times New Roman" w:cs="Times New Roman"/>
          <w:color w:val="000000" w:themeColor="text1"/>
          <w:sz w:val="24"/>
          <w:szCs w:val="24"/>
          <w:lang w:bidi="ar-AE"/>
        </w:rPr>
        <w:t xml:space="preserve"> ограничены, приведенных в данном параграфе сведений достаточно, чтобы определить, что права человека в сообществе </w:t>
      </w:r>
      <w:r w:rsidRPr="005528E1">
        <w:rPr>
          <w:rFonts w:ascii="Times New Roman" w:hAnsi="Times New Roman" w:cs="Times New Roman"/>
          <w:i/>
          <w:iCs/>
          <w:color w:val="000000" w:themeColor="text1"/>
          <w:sz w:val="24"/>
          <w:szCs w:val="24"/>
          <w:lang w:bidi="ar-AE"/>
        </w:rPr>
        <w:t xml:space="preserve">сахрави </w:t>
      </w:r>
      <w:r w:rsidRPr="005528E1">
        <w:rPr>
          <w:rFonts w:ascii="Times New Roman" w:hAnsi="Times New Roman" w:cs="Times New Roman"/>
          <w:color w:val="000000" w:themeColor="text1"/>
          <w:sz w:val="24"/>
          <w:szCs w:val="24"/>
          <w:lang w:bidi="ar-AE"/>
        </w:rPr>
        <w:t xml:space="preserve">находятся под угрозой. Алжир полностью отказался от своих суверенных полномочий в области защиты прав лиц, находящихся на его территории; власть ПОЛИСАРИО в лагерях беженцев носит авторитарный характер и налагает ряд ограничений на </w:t>
      </w:r>
      <w:r w:rsidRPr="005528E1">
        <w:rPr>
          <w:rFonts w:ascii="Times New Roman" w:hAnsi="Times New Roman" w:cs="Times New Roman"/>
          <w:i/>
          <w:iCs/>
          <w:color w:val="000000" w:themeColor="text1"/>
          <w:sz w:val="24"/>
          <w:szCs w:val="24"/>
          <w:lang w:bidi="ar-AE"/>
        </w:rPr>
        <w:t>сахрави</w:t>
      </w:r>
      <w:r w:rsidRPr="005528E1">
        <w:rPr>
          <w:rFonts w:ascii="Times New Roman" w:hAnsi="Times New Roman" w:cs="Times New Roman"/>
          <w:color w:val="000000" w:themeColor="text1"/>
          <w:sz w:val="24"/>
          <w:szCs w:val="24"/>
          <w:lang w:bidi="ar-AE"/>
        </w:rPr>
        <w:t xml:space="preserve">; местные правозащитные движения сфокусированы </w:t>
      </w:r>
      <w:r w:rsidR="001A14C7">
        <w:rPr>
          <w:rFonts w:ascii="Times New Roman" w:hAnsi="Times New Roman" w:cs="Times New Roman"/>
          <w:color w:val="000000" w:themeColor="text1"/>
          <w:sz w:val="24"/>
          <w:szCs w:val="24"/>
          <w:lang w:bidi="ar-AE"/>
        </w:rPr>
        <w:t xml:space="preserve">на </w:t>
      </w:r>
      <w:r w:rsidRPr="001A14C7">
        <w:rPr>
          <w:rFonts w:ascii="Times New Roman" w:hAnsi="Times New Roman" w:cs="Times New Roman"/>
          <w:i/>
          <w:iCs/>
          <w:color w:val="000000" w:themeColor="text1"/>
          <w:sz w:val="24"/>
          <w:szCs w:val="24"/>
          <w:lang w:bidi="ar-AE"/>
        </w:rPr>
        <w:t>сахрави</w:t>
      </w:r>
      <w:r w:rsidR="001A14C7">
        <w:rPr>
          <w:rFonts w:ascii="Times New Roman" w:hAnsi="Times New Roman" w:cs="Times New Roman"/>
          <w:color w:val="000000" w:themeColor="text1"/>
          <w:sz w:val="24"/>
          <w:szCs w:val="24"/>
          <w:lang w:bidi="ar-AE"/>
        </w:rPr>
        <w:t xml:space="preserve"> </w:t>
      </w:r>
      <w:r w:rsidRPr="005528E1">
        <w:rPr>
          <w:rFonts w:ascii="Times New Roman" w:hAnsi="Times New Roman" w:cs="Times New Roman"/>
          <w:color w:val="000000" w:themeColor="text1"/>
          <w:sz w:val="24"/>
          <w:szCs w:val="24"/>
          <w:lang w:bidi="ar-AE"/>
        </w:rPr>
        <w:t>живущих в Марокканской Сахаре</w:t>
      </w:r>
      <w:r w:rsidR="001A14C7">
        <w:rPr>
          <w:rFonts w:ascii="Times New Roman" w:hAnsi="Times New Roman" w:cs="Times New Roman"/>
          <w:color w:val="000000" w:themeColor="text1"/>
          <w:sz w:val="24"/>
          <w:szCs w:val="24"/>
          <w:lang w:bidi="ar-AE"/>
        </w:rPr>
        <w:t xml:space="preserve"> и поддерживающих фронт ПОЛИСАРИО</w:t>
      </w:r>
      <w:r w:rsidRPr="005528E1">
        <w:rPr>
          <w:rFonts w:ascii="Times New Roman" w:hAnsi="Times New Roman" w:cs="Times New Roman"/>
          <w:color w:val="000000" w:themeColor="text1"/>
          <w:sz w:val="24"/>
          <w:szCs w:val="24"/>
          <w:lang w:bidi="ar-AE"/>
        </w:rPr>
        <w:t xml:space="preserve">; активность международных правозащитных инициатив в регионе достаточно низкая, </w:t>
      </w:r>
      <w:r w:rsidR="001F2CE3" w:rsidRPr="005528E1">
        <w:rPr>
          <w:rFonts w:ascii="Times New Roman" w:hAnsi="Times New Roman" w:cs="Times New Roman"/>
          <w:color w:val="000000" w:themeColor="text1"/>
          <w:sz w:val="24"/>
          <w:szCs w:val="24"/>
          <w:lang w:bidi="ar-AE"/>
        </w:rPr>
        <w:t xml:space="preserve">и последний отчет </w:t>
      </w:r>
      <w:r w:rsidRPr="005528E1">
        <w:rPr>
          <w:rFonts w:ascii="Times New Roman" w:hAnsi="Times New Roman" w:cs="Times New Roman"/>
          <w:color w:val="000000" w:themeColor="text1"/>
          <w:sz w:val="24"/>
          <w:szCs w:val="24"/>
          <w:lang w:bidi="ar-AE"/>
        </w:rPr>
        <w:t xml:space="preserve">о ситуации в лагерях беженцев </w:t>
      </w:r>
      <w:r w:rsidRPr="005528E1">
        <w:rPr>
          <w:rFonts w:ascii="Times New Roman" w:hAnsi="Times New Roman" w:cs="Times New Roman"/>
          <w:i/>
          <w:iCs/>
          <w:color w:val="000000" w:themeColor="text1"/>
          <w:sz w:val="24"/>
          <w:szCs w:val="24"/>
          <w:lang w:bidi="ar-AE"/>
        </w:rPr>
        <w:t xml:space="preserve">сахрави </w:t>
      </w:r>
      <w:r w:rsidRPr="005528E1">
        <w:rPr>
          <w:rFonts w:ascii="Times New Roman" w:hAnsi="Times New Roman" w:cs="Times New Roman"/>
          <w:color w:val="000000" w:themeColor="text1"/>
          <w:sz w:val="24"/>
          <w:szCs w:val="24"/>
          <w:lang w:bidi="ar-AE"/>
        </w:rPr>
        <w:t>ве</w:t>
      </w:r>
      <w:r w:rsidR="001F2CE3" w:rsidRPr="005528E1">
        <w:rPr>
          <w:rFonts w:ascii="Times New Roman" w:hAnsi="Times New Roman" w:cs="Times New Roman"/>
          <w:color w:val="000000" w:themeColor="text1"/>
          <w:sz w:val="24"/>
          <w:szCs w:val="24"/>
          <w:lang w:bidi="ar-AE"/>
        </w:rPr>
        <w:t>дущей правозащитной организации</w:t>
      </w:r>
      <w:r w:rsidRPr="005528E1">
        <w:rPr>
          <w:rFonts w:ascii="Times New Roman" w:hAnsi="Times New Roman" w:cs="Times New Roman"/>
          <w:color w:val="000000" w:themeColor="text1"/>
          <w:sz w:val="24"/>
          <w:szCs w:val="24"/>
          <w:lang w:bidi="ar-AE"/>
        </w:rPr>
        <w:t xml:space="preserve"> </w:t>
      </w:r>
      <w:r w:rsidRPr="005528E1">
        <w:rPr>
          <w:rFonts w:ascii="Times New Roman" w:hAnsi="Times New Roman" w:cs="Times New Roman"/>
          <w:color w:val="000000" w:themeColor="text1"/>
          <w:sz w:val="24"/>
          <w:szCs w:val="24"/>
          <w:lang w:val="en-US" w:bidi="ar-AE"/>
        </w:rPr>
        <w:t>Human</w:t>
      </w:r>
      <w:r w:rsidRPr="005528E1">
        <w:rPr>
          <w:rFonts w:ascii="Times New Roman" w:hAnsi="Times New Roman" w:cs="Times New Roman"/>
          <w:color w:val="000000" w:themeColor="text1"/>
          <w:sz w:val="24"/>
          <w:szCs w:val="24"/>
          <w:lang w:bidi="ar-AE"/>
        </w:rPr>
        <w:t xml:space="preserve"> </w:t>
      </w:r>
      <w:r w:rsidRPr="005528E1">
        <w:rPr>
          <w:rFonts w:ascii="Times New Roman" w:hAnsi="Times New Roman" w:cs="Times New Roman"/>
          <w:color w:val="000000" w:themeColor="text1"/>
          <w:sz w:val="24"/>
          <w:szCs w:val="24"/>
          <w:lang w:val="en-US" w:bidi="ar-AE"/>
        </w:rPr>
        <w:t>Rights</w:t>
      </w:r>
      <w:r w:rsidRPr="005528E1">
        <w:rPr>
          <w:rFonts w:ascii="Times New Roman" w:hAnsi="Times New Roman" w:cs="Times New Roman"/>
          <w:color w:val="000000" w:themeColor="text1"/>
          <w:sz w:val="24"/>
          <w:szCs w:val="24"/>
          <w:lang w:bidi="ar-AE"/>
        </w:rPr>
        <w:t xml:space="preserve"> </w:t>
      </w:r>
      <w:r w:rsidRPr="005528E1">
        <w:rPr>
          <w:rFonts w:ascii="Times New Roman" w:hAnsi="Times New Roman" w:cs="Times New Roman"/>
          <w:color w:val="000000" w:themeColor="text1"/>
          <w:sz w:val="24"/>
          <w:szCs w:val="24"/>
          <w:lang w:val="en-US" w:bidi="ar-AE"/>
        </w:rPr>
        <w:t>Watch</w:t>
      </w:r>
      <w:r w:rsidRPr="005528E1">
        <w:rPr>
          <w:rFonts w:ascii="Times New Roman" w:hAnsi="Times New Roman" w:cs="Times New Roman"/>
          <w:color w:val="000000" w:themeColor="text1"/>
          <w:sz w:val="24"/>
          <w:szCs w:val="24"/>
          <w:lang w:bidi="ar-AE"/>
        </w:rPr>
        <w:t xml:space="preserve"> </w:t>
      </w:r>
      <w:r w:rsidR="001F2CE3" w:rsidRPr="005528E1">
        <w:rPr>
          <w:rFonts w:ascii="Times New Roman" w:hAnsi="Times New Roman" w:cs="Times New Roman"/>
          <w:color w:val="000000" w:themeColor="text1"/>
          <w:sz w:val="24"/>
          <w:szCs w:val="24"/>
          <w:lang w:bidi="ar-AE"/>
        </w:rPr>
        <w:t xml:space="preserve">был опубликован более 5 лет назад. Подобное положение дел указывает на серьезные недостатки системы защиты беженцев </w:t>
      </w:r>
      <w:r w:rsidR="001F2CE3" w:rsidRPr="005A7F3E">
        <w:rPr>
          <w:rFonts w:ascii="Times New Roman" w:hAnsi="Times New Roman" w:cs="Times New Roman"/>
          <w:i/>
          <w:iCs/>
          <w:color w:val="000000" w:themeColor="text1"/>
          <w:sz w:val="24"/>
          <w:szCs w:val="24"/>
          <w:lang w:bidi="ar-AE"/>
        </w:rPr>
        <w:t>сахрави</w:t>
      </w:r>
      <w:r w:rsidR="001F2CE3" w:rsidRPr="005528E1">
        <w:rPr>
          <w:rFonts w:ascii="Times New Roman" w:hAnsi="Times New Roman" w:cs="Times New Roman"/>
          <w:color w:val="000000" w:themeColor="text1"/>
          <w:sz w:val="24"/>
          <w:szCs w:val="24"/>
          <w:lang w:bidi="ar-AE"/>
        </w:rPr>
        <w:t xml:space="preserve"> в области защиты прав человека. На данном этапе крайне важно активизировать как можно больше механизмов для обеспечения защиты прав </w:t>
      </w:r>
      <w:r w:rsidR="001F2CE3" w:rsidRPr="005528E1">
        <w:rPr>
          <w:rFonts w:ascii="Times New Roman" w:hAnsi="Times New Roman" w:cs="Times New Roman"/>
          <w:i/>
          <w:iCs/>
          <w:color w:val="000000" w:themeColor="text1"/>
          <w:sz w:val="24"/>
          <w:szCs w:val="24"/>
          <w:lang w:bidi="ar-AE"/>
        </w:rPr>
        <w:t>сахрави</w:t>
      </w:r>
      <w:r w:rsidR="00C30733">
        <w:rPr>
          <w:rFonts w:ascii="Times New Roman" w:hAnsi="Times New Roman" w:cs="Times New Roman"/>
          <w:color w:val="000000" w:themeColor="text1"/>
          <w:sz w:val="24"/>
          <w:szCs w:val="24"/>
          <w:lang w:bidi="ar-AE"/>
        </w:rPr>
        <w:t>. Необходимо расширить мандат МООНРЗС</w:t>
      </w:r>
      <w:r w:rsidR="001A14C7">
        <w:rPr>
          <w:rFonts w:ascii="Times New Roman" w:hAnsi="Times New Roman" w:cs="Times New Roman"/>
          <w:color w:val="000000" w:themeColor="text1"/>
          <w:sz w:val="24"/>
          <w:szCs w:val="24"/>
          <w:lang w:bidi="ar-AE"/>
        </w:rPr>
        <w:t xml:space="preserve"> </w:t>
      </w:r>
      <w:r w:rsidR="001F2CE3" w:rsidRPr="005528E1">
        <w:rPr>
          <w:rFonts w:ascii="Times New Roman" w:hAnsi="Times New Roman" w:cs="Times New Roman"/>
          <w:color w:val="000000" w:themeColor="text1"/>
          <w:sz w:val="24"/>
          <w:szCs w:val="24"/>
          <w:lang w:bidi="ar-AE"/>
        </w:rPr>
        <w:t>и УВКБ ООН на мониторинг соблюдения прав человека; привлечь внимание международных правозащитных организаций для проведения комплексного анализа по выявлению текущих проблем в области обеспечения прав человека в лагерях беженцев; на международном уровне поставить вопрос о важности соблюдения Алжиром своих договорных обязательств в области защиты беженцев, находящихся на их территории; ве</w:t>
      </w:r>
      <w:r w:rsidR="00C30733">
        <w:rPr>
          <w:rFonts w:ascii="Times New Roman" w:hAnsi="Times New Roman" w:cs="Times New Roman"/>
          <w:color w:val="000000" w:themeColor="text1"/>
          <w:sz w:val="24"/>
          <w:szCs w:val="24"/>
          <w:lang w:bidi="ar-AE"/>
        </w:rPr>
        <w:t xml:space="preserve">сти работу с руководством </w:t>
      </w:r>
      <w:r w:rsidR="00C30733">
        <w:rPr>
          <w:rFonts w:ascii="Times New Roman" w:hAnsi="Times New Roman" w:cs="Times New Roman"/>
          <w:color w:val="000000" w:themeColor="text1"/>
          <w:sz w:val="24"/>
          <w:szCs w:val="24"/>
          <w:lang w:bidi="ar-AE"/>
        </w:rPr>
        <w:lastRenderedPageBreak/>
        <w:t>Ф</w:t>
      </w:r>
      <w:r w:rsidR="001F2CE3" w:rsidRPr="005528E1">
        <w:rPr>
          <w:rFonts w:ascii="Times New Roman" w:hAnsi="Times New Roman" w:cs="Times New Roman"/>
          <w:color w:val="000000" w:themeColor="text1"/>
          <w:sz w:val="24"/>
          <w:szCs w:val="24"/>
          <w:lang w:bidi="ar-AE"/>
        </w:rPr>
        <w:t xml:space="preserve">ронта ПОЛИСАРИО и выносить рекомендации по вопросам защиты прав человека; повышать осведомленность беженцев об их правах и важности их защиты. Данные меры </w:t>
      </w:r>
      <w:r w:rsidR="006F32CD" w:rsidRPr="005528E1">
        <w:rPr>
          <w:rFonts w:ascii="Times New Roman" w:hAnsi="Times New Roman" w:cs="Times New Roman"/>
          <w:color w:val="000000" w:themeColor="text1"/>
          <w:sz w:val="24"/>
          <w:szCs w:val="24"/>
          <w:lang w:bidi="ar-AE"/>
        </w:rPr>
        <w:t>будут способствовать пресечению некоторой части имеющихся нарушений и актуальных и получению актуальных и достоверных сведений о ситуации с правами человека в лагерях беженцев</w:t>
      </w:r>
      <w:r w:rsidR="006F32CD" w:rsidRPr="005528E1">
        <w:rPr>
          <w:rFonts w:ascii="Times New Roman" w:hAnsi="Times New Roman" w:cs="Times New Roman"/>
          <w:i/>
          <w:iCs/>
          <w:color w:val="000000" w:themeColor="text1"/>
          <w:sz w:val="24"/>
          <w:szCs w:val="24"/>
          <w:lang w:bidi="ar-AE"/>
        </w:rPr>
        <w:t xml:space="preserve"> сахрави</w:t>
      </w:r>
      <w:r w:rsidR="006F32CD" w:rsidRPr="005528E1">
        <w:rPr>
          <w:rFonts w:ascii="Times New Roman" w:hAnsi="Times New Roman" w:cs="Times New Roman"/>
          <w:color w:val="000000" w:themeColor="text1"/>
          <w:sz w:val="24"/>
          <w:szCs w:val="24"/>
          <w:lang w:bidi="ar-AE"/>
        </w:rPr>
        <w:t>, что делает возможным выработку новых более совершенных механизмов защиты прав беженцев в мире.</w:t>
      </w:r>
      <w:r w:rsidR="005D553B" w:rsidRPr="005528E1">
        <w:rPr>
          <w:rFonts w:ascii="Times New Roman" w:hAnsi="Times New Roman" w:cs="Times New Roman"/>
          <w:sz w:val="24"/>
          <w:szCs w:val="24"/>
          <w:lang w:bidi="ar-AE"/>
        </w:rPr>
        <w:t xml:space="preserve"> </w:t>
      </w:r>
      <w:r w:rsidR="00194528" w:rsidRPr="005528E1">
        <w:rPr>
          <w:sz w:val="24"/>
          <w:szCs w:val="24"/>
          <w:lang w:bidi="ar-AE"/>
        </w:rPr>
        <w:br w:type="page"/>
      </w:r>
    </w:p>
    <w:p w14:paraId="143C2673" w14:textId="4833626B" w:rsidR="00194528" w:rsidRPr="005528E1" w:rsidRDefault="00C6623C" w:rsidP="002D33D9">
      <w:pPr>
        <w:pStyle w:val="1"/>
        <w:spacing w:before="0" w:after="0"/>
        <w:jc w:val="center"/>
        <w:rPr>
          <w:lang w:bidi="ar-AE"/>
        </w:rPr>
      </w:pPr>
      <w:bookmarkStart w:id="10" w:name="_Toc73339925"/>
      <w:r w:rsidRPr="005528E1">
        <w:lastRenderedPageBreak/>
        <w:t xml:space="preserve">Глава 3. Реализация механизмов международной защиты беженцев </w:t>
      </w:r>
      <w:r w:rsidRPr="005528E1">
        <w:rPr>
          <w:i/>
          <w:iCs/>
        </w:rPr>
        <w:t>сахрави</w:t>
      </w:r>
      <w:bookmarkEnd w:id="10"/>
    </w:p>
    <w:p w14:paraId="629BD4A1" w14:textId="76E15F86" w:rsidR="00194528" w:rsidRPr="005528E1" w:rsidRDefault="00C6623C" w:rsidP="002D33D9">
      <w:pPr>
        <w:pStyle w:val="1"/>
        <w:spacing w:before="0" w:after="0"/>
        <w:jc w:val="center"/>
        <w:rPr>
          <w:i/>
          <w:iCs/>
        </w:rPr>
      </w:pPr>
      <w:bookmarkStart w:id="11" w:name="_Toc73339926"/>
      <w:r w:rsidRPr="005528E1">
        <w:t xml:space="preserve">3.1. Государственная политика </w:t>
      </w:r>
      <w:r>
        <w:t>А</w:t>
      </w:r>
      <w:r w:rsidRPr="005528E1">
        <w:t xml:space="preserve">лжира в отношении беженцев и правовой статус беженцев </w:t>
      </w:r>
      <w:r w:rsidRPr="005528E1">
        <w:rPr>
          <w:i/>
          <w:iCs/>
        </w:rPr>
        <w:t>сахрави</w:t>
      </w:r>
      <w:bookmarkEnd w:id="11"/>
    </w:p>
    <w:p w14:paraId="0F390FF0" w14:textId="60462FE5" w:rsidR="00194528" w:rsidRPr="005528E1" w:rsidRDefault="00194528" w:rsidP="00C6623C">
      <w:pPr>
        <w:spacing w:after="0" w:line="360" w:lineRule="auto"/>
        <w:ind w:firstLine="708"/>
        <w:jc w:val="both"/>
        <w:rPr>
          <w:rFonts w:ascii="Times New Roman" w:hAnsi="Times New Roman" w:cs="Times New Roman"/>
          <w:sz w:val="24"/>
          <w:szCs w:val="24"/>
        </w:rPr>
      </w:pPr>
      <w:r w:rsidRPr="005528E1">
        <w:rPr>
          <w:rFonts w:ascii="Times New Roman" w:hAnsi="Times New Roman" w:cs="Times New Roman"/>
          <w:sz w:val="24"/>
          <w:szCs w:val="24"/>
        </w:rPr>
        <w:t xml:space="preserve">Принимающее беженцев государство играет ключевую роль в области международной защиты беженцев. Его ответственность в данном вопросе состоит в выработке национального законодательства, процедурах приема беженцев и предоставления им соответствующего статуса и обеспечения их защиты. Несмотря на сложившийся принцип невысылки беженцев, который накладывает определенные ограничения на реализацию суверенной власти на территории государства, случаи высылки или отказа в пересечении границы лицам, ищущим убежище, в действительности имеют место. Государства самостоятельно вырабатывают политику по вопросам, связанным с беженцами, и </w:t>
      </w:r>
      <w:r w:rsidRPr="005528E1">
        <w:rPr>
          <w:rFonts w:ascii="Times New Roman" w:hAnsi="Times New Roman" w:cs="Times New Roman"/>
          <w:sz w:val="24"/>
          <w:szCs w:val="24"/>
          <w:lang w:bidi="ar-AE"/>
        </w:rPr>
        <w:t>программы по их приему отличаются значительным разнообразием, начиная от политики «открытых дверей» в некоторых странах Африки (например, в Уганде)</w:t>
      </w:r>
      <w:r w:rsidRPr="005528E1">
        <w:rPr>
          <w:rStyle w:val="ab"/>
          <w:rFonts w:ascii="Times New Roman" w:hAnsi="Times New Roman" w:cs="Times New Roman"/>
          <w:sz w:val="24"/>
          <w:szCs w:val="24"/>
          <w:lang w:bidi="ar-AE"/>
        </w:rPr>
        <w:footnoteReference w:id="228"/>
      </w:r>
      <w:r w:rsidRPr="005528E1">
        <w:rPr>
          <w:rFonts w:ascii="Times New Roman" w:hAnsi="Times New Roman" w:cs="Times New Roman"/>
          <w:sz w:val="24"/>
          <w:szCs w:val="24"/>
          <w:lang w:bidi="ar-AE"/>
        </w:rPr>
        <w:t xml:space="preserve"> и заканчивая введением квот на прием беженцев в США</w:t>
      </w:r>
      <w:r w:rsidRPr="005528E1">
        <w:rPr>
          <w:rStyle w:val="ab"/>
          <w:rFonts w:ascii="Times New Roman" w:hAnsi="Times New Roman" w:cs="Times New Roman"/>
          <w:sz w:val="24"/>
          <w:szCs w:val="24"/>
          <w:lang w:bidi="ar-AE"/>
        </w:rPr>
        <w:footnoteReference w:id="229"/>
      </w:r>
      <w:r w:rsidRPr="005528E1">
        <w:rPr>
          <w:rFonts w:ascii="Times New Roman" w:hAnsi="Times New Roman" w:cs="Times New Roman"/>
          <w:sz w:val="24"/>
          <w:szCs w:val="24"/>
          <w:lang w:bidi="ar-AE"/>
        </w:rPr>
        <w:t xml:space="preserve">. Ранее уже было сказано, что алжирские власти делегировали свои полномочия в отношении беженцев </w:t>
      </w:r>
      <w:r w:rsidRPr="005528E1">
        <w:rPr>
          <w:rFonts w:ascii="Times New Roman" w:hAnsi="Times New Roman" w:cs="Times New Roman"/>
          <w:i/>
          <w:iCs/>
          <w:sz w:val="24"/>
          <w:szCs w:val="24"/>
          <w:lang w:bidi="ar-AE"/>
        </w:rPr>
        <w:t xml:space="preserve">сахрави </w:t>
      </w:r>
      <w:r w:rsidR="006E09B7">
        <w:rPr>
          <w:rFonts w:ascii="Times New Roman" w:hAnsi="Times New Roman" w:cs="Times New Roman"/>
          <w:sz w:val="24"/>
          <w:szCs w:val="24"/>
          <w:lang w:bidi="ar-AE"/>
        </w:rPr>
        <w:t>Ф</w:t>
      </w:r>
      <w:r w:rsidRPr="005528E1">
        <w:rPr>
          <w:rFonts w:ascii="Times New Roman" w:hAnsi="Times New Roman" w:cs="Times New Roman"/>
          <w:sz w:val="24"/>
          <w:szCs w:val="24"/>
          <w:lang w:bidi="ar-AE"/>
        </w:rPr>
        <w:t xml:space="preserve">ронту ПОЛИСАРИО. Тем не менее такого рода действия следует рассматривать не как показатель снижения роли государства в вопросах защиты беженцев, а как реализацию Алжиром особого рода политики по приему западносахарских беженцев и осознанный отказ алжирских властей от выработки всеобъемлющей государственной миграционной политики в целом. </w:t>
      </w:r>
    </w:p>
    <w:p w14:paraId="1B252FCC" w14:textId="7741E62C" w:rsidR="00194528" w:rsidRPr="005528E1" w:rsidRDefault="00194528" w:rsidP="00C6623C">
      <w:pPr>
        <w:spacing w:after="0" w:line="360" w:lineRule="auto"/>
        <w:jc w:val="both"/>
        <w:rPr>
          <w:rFonts w:ascii="Times New Roman" w:hAnsi="Times New Roman" w:cs="Times New Roman"/>
          <w:sz w:val="24"/>
          <w:szCs w:val="24"/>
          <w:lang w:bidi="ar-AE"/>
        </w:rPr>
      </w:pPr>
      <w:r w:rsidRPr="005528E1">
        <w:rPr>
          <w:rFonts w:ascii="Times New Roman" w:hAnsi="Times New Roman" w:cs="Times New Roman"/>
          <w:sz w:val="24"/>
          <w:szCs w:val="24"/>
          <w:lang w:bidi="ar-AE"/>
        </w:rPr>
        <w:tab/>
        <w:t>Алжир ратифицировал ряд международных договоров по вопросам защиты беженцев, среди которых Конвенция о статусе беженцев 1951 года, Протокол, касающийся статуса беженцев, 1967 года, Конвенция 1969 года по конкретным аспектам проблем беженцев в Африке и Арабская конвенция о регулировании статуса беженцев в арабских странах 1994 года</w:t>
      </w:r>
      <w:r w:rsidRPr="005528E1">
        <w:rPr>
          <w:rStyle w:val="ab"/>
          <w:rFonts w:ascii="Times New Roman" w:hAnsi="Times New Roman" w:cs="Times New Roman"/>
          <w:sz w:val="24"/>
          <w:szCs w:val="24"/>
          <w:lang w:bidi="ar-AE"/>
        </w:rPr>
        <w:footnoteReference w:id="230"/>
      </w:r>
      <w:r w:rsidRPr="005528E1">
        <w:rPr>
          <w:rFonts w:ascii="Times New Roman" w:hAnsi="Times New Roman" w:cs="Times New Roman"/>
          <w:sz w:val="24"/>
          <w:szCs w:val="24"/>
          <w:lang w:bidi="ar-AE"/>
        </w:rPr>
        <w:t>. Кроме того, страна присоединилась к подписанному в 2018 году Глобальному договору по беженцам</w:t>
      </w:r>
      <w:r w:rsidRPr="005528E1">
        <w:rPr>
          <w:rStyle w:val="ab"/>
          <w:rFonts w:ascii="Times New Roman" w:hAnsi="Times New Roman" w:cs="Times New Roman"/>
          <w:sz w:val="24"/>
          <w:szCs w:val="24"/>
          <w:lang w:bidi="ar-AE"/>
        </w:rPr>
        <w:footnoteReference w:id="231"/>
      </w:r>
      <w:r w:rsidRPr="005528E1">
        <w:rPr>
          <w:rFonts w:ascii="Times New Roman" w:hAnsi="Times New Roman" w:cs="Times New Roman"/>
          <w:sz w:val="24"/>
          <w:szCs w:val="24"/>
          <w:lang w:bidi="ar-AE"/>
        </w:rPr>
        <w:t xml:space="preserve">. Вместе с тем в Алжире отсутствуют законы, </w:t>
      </w:r>
      <w:r w:rsidRPr="005528E1">
        <w:rPr>
          <w:rFonts w:ascii="Times New Roman" w:hAnsi="Times New Roman" w:cs="Times New Roman"/>
          <w:sz w:val="24"/>
          <w:szCs w:val="24"/>
          <w:lang w:bidi="ar-AE"/>
        </w:rPr>
        <w:lastRenderedPageBreak/>
        <w:t>касающиеся вопросов приема лиц, ищущих убежище, предоставления убежища и статуса беженцев</w:t>
      </w:r>
      <w:r w:rsidRPr="005528E1">
        <w:rPr>
          <w:rStyle w:val="ab"/>
          <w:rFonts w:ascii="Times New Roman" w:hAnsi="Times New Roman" w:cs="Times New Roman"/>
          <w:sz w:val="24"/>
          <w:szCs w:val="24"/>
          <w:lang w:bidi="ar-AE"/>
        </w:rPr>
        <w:footnoteReference w:id="232"/>
      </w:r>
      <w:r w:rsidRPr="005528E1">
        <w:rPr>
          <w:rFonts w:ascii="Times New Roman" w:hAnsi="Times New Roman" w:cs="Times New Roman"/>
          <w:sz w:val="24"/>
          <w:szCs w:val="24"/>
          <w:lang w:bidi="ar-AE"/>
        </w:rPr>
        <w:t>. Единственным правовым инструментом, который касается вопросов приема лиц, ищущих убежище, является Декрет, устанавливающий порядок применения Женевской Конвенции от 28 июля 1951 года, касающейся статуса беженцев</w:t>
      </w:r>
      <w:r w:rsidRPr="005528E1">
        <w:rPr>
          <w:rStyle w:val="ab"/>
          <w:rFonts w:ascii="Times New Roman" w:hAnsi="Times New Roman" w:cs="Times New Roman"/>
          <w:sz w:val="24"/>
          <w:szCs w:val="24"/>
          <w:lang w:bidi="ar-AE"/>
        </w:rPr>
        <w:footnoteReference w:id="233"/>
      </w:r>
      <w:r w:rsidRPr="005528E1">
        <w:rPr>
          <w:rFonts w:ascii="Times New Roman" w:hAnsi="Times New Roman" w:cs="Times New Roman"/>
          <w:sz w:val="24"/>
          <w:szCs w:val="24"/>
          <w:lang w:bidi="ar-AE"/>
        </w:rPr>
        <w:t>, который был принят в 1963 году.</w:t>
      </w:r>
      <w:r w:rsidR="006331BD">
        <w:rPr>
          <w:rFonts w:ascii="Times New Roman" w:hAnsi="Times New Roman" w:cs="Times New Roman"/>
          <w:sz w:val="24"/>
          <w:szCs w:val="24"/>
          <w:lang w:bidi="ar-AE"/>
        </w:rPr>
        <w:t xml:space="preserve"> </w:t>
      </w:r>
      <w:r w:rsidRPr="005528E1">
        <w:rPr>
          <w:rFonts w:ascii="Times New Roman" w:hAnsi="Times New Roman" w:cs="Times New Roman"/>
          <w:sz w:val="24"/>
          <w:szCs w:val="24"/>
          <w:lang w:bidi="ar-AE"/>
        </w:rPr>
        <w:t>В 2010-е гг. велась работа по развитию национального законодательства в области защиты беженцев, однако подготов</w:t>
      </w:r>
      <w:r w:rsidR="00BE49A8">
        <w:rPr>
          <w:rFonts w:ascii="Times New Roman" w:hAnsi="Times New Roman" w:cs="Times New Roman"/>
          <w:sz w:val="24"/>
          <w:szCs w:val="24"/>
          <w:lang w:bidi="ar-AE"/>
        </w:rPr>
        <w:t>ленный в 2012 году проект закона</w:t>
      </w:r>
      <w:r w:rsidRPr="005528E1">
        <w:rPr>
          <w:rFonts w:ascii="Times New Roman" w:hAnsi="Times New Roman" w:cs="Times New Roman"/>
          <w:sz w:val="24"/>
          <w:szCs w:val="24"/>
          <w:lang w:bidi="ar-AE"/>
        </w:rPr>
        <w:t xml:space="preserve"> о праве убежища не был принят</w:t>
      </w:r>
      <w:r w:rsidRPr="005528E1">
        <w:rPr>
          <w:rStyle w:val="ab"/>
          <w:rFonts w:ascii="Times New Roman" w:hAnsi="Times New Roman" w:cs="Times New Roman"/>
          <w:sz w:val="24"/>
          <w:szCs w:val="24"/>
          <w:lang w:bidi="ar-AE"/>
        </w:rPr>
        <w:footnoteReference w:id="234"/>
      </w:r>
      <w:r w:rsidRPr="005528E1">
        <w:rPr>
          <w:rFonts w:ascii="Times New Roman" w:hAnsi="Times New Roman" w:cs="Times New Roman"/>
          <w:sz w:val="24"/>
          <w:szCs w:val="24"/>
          <w:lang w:bidi="ar-AE"/>
        </w:rPr>
        <w:t>. Возвращаясь к Декрету 1963 года, отметим, что значение данного документа состоит в учреждении Алжирского бюро по защите беженцев и апатридов (</w:t>
      </w:r>
      <w:r w:rsidRPr="005528E1">
        <w:rPr>
          <w:rFonts w:ascii="Times New Roman" w:hAnsi="Times New Roman" w:cs="Times New Roman"/>
          <w:sz w:val="24"/>
          <w:szCs w:val="24"/>
        </w:rPr>
        <w:t>Le Bureau Algérien pour la protection des réfugiés et apatrides (BAPRA)) внутри Министерства иностранных дел Алжира. Данное бюро должно было осуществлять функции обеспечения защиты б</w:t>
      </w:r>
      <w:r w:rsidR="006E09B7">
        <w:rPr>
          <w:rFonts w:ascii="Times New Roman" w:hAnsi="Times New Roman" w:cs="Times New Roman"/>
          <w:sz w:val="24"/>
          <w:szCs w:val="24"/>
        </w:rPr>
        <w:t xml:space="preserve">еженцев и лиц без гражданства в </w:t>
      </w:r>
      <w:r w:rsidRPr="005528E1">
        <w:rPr>
          <w:rFonts w:ascii="Times New Roman" w:hAnsi="Times New Roman" w:cs="Times New Roman"/>
          <w:sz w:val="24"/>
          <w:szCs w:val="24"/>
        </w:rPr>
        <w:t>рамках принятых Алжиром международных обязательств по вышеперечисленным договорам и курировать процедуру предоставления статуса беженца</w:t>
      </w:r>
      <w:r w:rsidRPr="005528E1">
        <w:rPr>
          <w:rStyle w:val="ab"/>
          <w:rFonts w:ascii="Times New Roman" w:hAnsi="Times New Roman" w:cs="Times New Roman"/>
          <w:sz w:val="24"/>
          <w:szCs w:val="24"/>
        </w:rPr>
        <w:footnoteReference w:id="235"/>
      </w:r>
      <w:r w:rsidRPr="005528E1">
        <w:rPr>
          <w:rFonts w:ascii="Times New Roman" w:hAnsi="Times New Roman" w:cs="Times New Roman"/>
          <w:sz w:val="24"/>
          <w:szCs w:val="24"/>
        </w:rPr>
        <w:t>. Вместе с тем у</w:t>
      </w:r>
      <w:r w:rsidRPr="005528E1">
        <w:rPr>
          <w:rFonts w:ascii="Times New Roman" w:hAnsi="Times New Roman" w:cs="Times New Roman"/>
          <w:sz w:val="24"/>
          <w:szCs w:val="24"/>
          <w:lang w:bidi="ar-AE"/>
        </w:rPr>
        <w:t>казанное подразделение в полной мере не выполняет свои функции, и значительная часть работы по процедуре приема беженцев и взаимодействию с беженцами и лицами без гражданства выполняется УВКБ ООН в Алжире</w:t>
      </w:r>
      <w:r w:rsidRPr="005528E1">
        <w:rPr>
          <w:rStyle w:val="ab"/>
          <w:rFonts w:ascii="Times New Roman" w:hAnsi="Times New Roman" w:cs="Times New Roman"/>
          <w:sz w:val="24"/>
          <w:szCs w:val="24"/>
          <w:lang w:bidi="ar-AE"/>
        </w:rPr>
        <w:footnoteReference w:id="236"/>
      </w:r>
      <w:r w:rsidRPr="005528E1">
        <w:rPr>
          <w:rFonts w:ascii="Times New Roman" w:hAnsi="Times New Roman" w:cs="Times New Roman"/>
          <w:sz w:val="24"/>
          <w:szCs w:val="24"/>
          <w:lang w:bidi="ar-AE"/>
        </w:rPr>
        <w:t xml:space="preserve">. Хотя необходимо отметить, что Алжирское бюро </w:t>
      </w:r>
      <w:r w:rsidRPr="005528E1">
        <w:rPr>
          <w:rFonts w:ascii="Times New Roman" w:hAnsi="Times New Roman" w:cs="Times New Roman"/>
          <w:sz w:val="24"/>
          <w:szCs w:val="24"/>
          <w:lang w:val="en-US" w:bidi="ar-AE"/>
        </w:rPr>
        <w:t>BAPRA</w:t>
      </w:r>
      <w:r w:rsidRPr="005528E1">
        <w:rPr>
          <w:rFonts w:ascii="Times New Roman" w:hAnsi="Times New Roman" w:cs="Times New Roman"/>
          <w:sz w:val="24"/>
          <w:szCs w:val="24"/>
          <w:lang w:bidi="ar-AE"/>
        </w:rPr>
        <w:t xml:space="preserve"> представляет государственную власть и остается последней инстанцией в вопросах взаимодействия с лицами, которые находятся в его ведении и ведении УВКБ ООН.</w:t>
      </w:r>
    </w:p>
    <w:p w14:paraId="7CA77521" w14:textId="77777777" w:rsidR="00194528" w:rsidRPr="005528E1" w:rsidRDefault="00194528" w:rsidP="00C6623C">
      <w:pPr>
        <w:spacing w:after="0" w:line="360" w:lineRule="auto"/>
        <w:jc w:val="both"/>
        <w:rPr>
          <w:rFonts w:ascii="Times New Roman" w:hAnsi="Times New Roman" w:cs="Times New Roman"/>
          <w:sz w:val="24"/>
          <w:szCs w:val="24"/>
          <w:lang w:bidi="ar-AE"/>
        </w:rPr>
      </w:pPr>
      <w:r w:rsidRPr="005528E1">
        <w:rPr>
          <w:rFonts w:ascii="Times New Roman" w:hAnsi="Times New Roman" w:cs="Times New Roman"/>
          <w:sz w:val="24"/>
          <w:szCs w:val="24"/>
          <w:lang w:bidi="ar-AE"/>
        </w:rPr>
        <w:tab/>
        <w:t xml:space="preserve">В отсутствие развитой системы национальной защиты беженцев в Алжире деятельность УВКБ ООН имеет исключительное значение для лиц, прибывающих в Алжир и претендующих на получение убежища. УВКБ ООН имеет два офиса в Алжире, один из которых находится в столице государства городе Алжир, а другой – в Тиндуфе. На официальном сайте УВКБ ООН содержатся сведения о том, что заявки на получение </w:t>
      </w:r>
      <w:r w:rsidRPr="005528E1">
        <w:rPr>
          <w:rFonts w:ascii="Times New Roman" w:hAnsi="Times New Roman" w:cs="Times New Roman"/>
          <w:sz w:val="24"/>
          <w:szCs w:val="24"/>
          <w:lang w:bidi="ar-AE"/>
        </w:rPr>
        <w:lastRenderedPageBreak/>
        <w:t>убежища можно подать и зарегистрировать только в офисе УВКБ ООН в столице страны</w:t>
      </w:r>
      <w:r w:rsidRPr="005528E1">
        <w:rPr>
          <w:rStyle w:val="ab"/>
          <w:rFonts w:ascii="Times New Roman" w:hAnsi="Times New Roman" w:cs="Times New Roman"/>
          <w:sz w:val="24"/>
          <w:szCs w:val="24"/>
          <w:lang w:bidi="ar-AE"/>
        </w:rPr>
        <w:footnoteReference w:id="237"/>
      </w:r>
      <w:r w:rsidRPr="005528E1">
        <w:rPr>
          <w:rFonts w:ascii="Times New Roman" w:hAnsi="Times New Roman" w:cs="Times New Roman"/>
          <w:sz w:val="24"/>
          <w:szCs w:val="24"/>
          <w:lang w:bidi="ar-AE"/>
        </w:rPr>
        <w:t xml:space="preserve">, что демонстрирует невыполнение бюро </w:t>
      </w:r>
      <w:r w:rsidRPr="005528E1">
        <w:rPr>
          <w:rFonts w:ascii="Times New Roman" w:hAnsi="Times New Roman" w:cs="Times New Roman"/>
          <w:sz w:val="24"/>
          <w:szCs w:val="24"/>
          <w:lang w:val="en-US" w:bidi="ar-AE"/>
        </w:rPr>
        <w:t>BATRA</w:t>
      </w:r>
      <w:r w:rsidRPr="005528E1">
        <w:rPr>
          <w:rFonts w:ascii="Times New Roman" w:hAnsi="Times New Roman" w:cs="Times New Roman"/>
          <w:sz w:val="24"/>
          <w:szCs w:val="24"/>
          <w:lang w:bidi="ar-AE"/>
        </w:rPr>
        <w:t xml:space="preserve"> </w:t>
      </w:r>
      <w:r w:rsidR="00175734" w:rsidRPr="005528E1">
        <w:rPr>
          <w:rFonts w:ascii="Times New Roman" w:hAnsi="Times New Roman" w:cs="Times New Roman"/>
          <w:sz w:val="24"/>
          <w:szCs w:val="24"/>
          <w:lang w:bidi="ar-AE"/>
        </w:rPr>
        <w:t>своих функций. Деятельность УВКБ ООН в Алжире заключае</w:t>
      </w:r>
      <w:r w:rsidRPr="005528E1">
        <w:rPr>
          <w:rFonts w:ascii="Times New Roman" w:hAnsi="Times New Roman" w:cs="Times New Roman"/>
          <w:sz w:val="24"/>
          <w:szCs w:val="24"/>
          <w:lang w:bidi="ar-AE"/>
        </w:rPr>
        <w:t>тся в регистрации просителей убежища, проведении процедуры установления их статуса и решении вопросов с документами лиц, обращающихся за помощью. УВКБ ООН осуществляет надзор за соблюдением прав беженцев и выполнением алжирскими властями обязанности по невысылке беженцев. В дополнение к этому, УВКБ ООН поддерживает сокращение безгражданства путем повышения осведомленности о необходимости регистрации рождения и получении свидетельств о рождении и оказывает поддержку лицам без гражданства. Со стороны УВКБ ООН осуществляются меры гуманитарной, финансовой и иных видов поддержки лицам, находящимся под его мандатом. Кроме того, УВКБ ООН активно стимулирует выработку национального законодательства в области защиты беженцев в Алжире и совершенствование существующих инструментов</w:t>
      </w:r>
      <w:r w:rsidRPr="005528E1">
        <w:rPr>
          <w:rStyle w:val="ab"/>
          <w:rFonts w:ascii="Times New Roman" w:hAnsi="Times New Roman" w:cs="Times New Roman"/>
          <w:sz w:val="24"/>
          <w:szCs w:val="24"/>
          <w:lang w:bidi="ar-AE"/>
        </w:rPr>
        <w:footnoteReference w:id="238"/>
      </w:r>
      <w:r w:rsidRPr="005528E1">
        <w:rPr>
          <w:rFonts w:ascii="Times New Roman" w:hAnsi="Times New Roman" w:cs="Times New Roman"/>
          <w:sz w:val="24"/>
          <w:szCs w:val="24"/>
          <w:lang w:bidi="ar-AE"/>
        </w:rPr>
        <w:t>, однако, как мы уже отмечали ранее, возможности влияния УВКБ ООН на принимающие государства носят декларативный и ограниченный характер. Что касается работы УВКБ ООН непосредственно в лагерях беженцев в Тиндуфе, то данный сюжет более подробно будет изучен в следующем параграфе.</w:t>
      </w:r>
    </w:p>
    <w:p w14:paraId="3F4572E4" w14:textId="004B68FB" w:rsidR="004123F5" w:rsidRPr="005528E1" w:rsidRDefault="00194528" w:rsidP="00C6623C">
      <w:pPr>
        <w:spacing w:after="0" w:line="360" w:lineRule="auto"/>
        <w:jc w:val="both"/>
        <w:rPr>
          <w:rFonts w:ascii="Times New Roman" w:hAnsi="Times New Roman" w:cs="Times New Roman"/>
          <w:sz w:val="24"/>
          <w:szCs w:val="24"/>
          <w:lang w:bidi="ar-AE"/>
        </w:rPr>
      </w:pPr>
      <w:r w:rsidRPr="005528E1">
        <w:rPr>
          <w:rFonts w:ascii="Times New Roman" w:hAnsi="Times New Roman" w:cs="Times New Roman"/>
          <w:sz w:val="24"/>
          <w:szCs w:val="24"/>
          <w:lang w:bidi="ar-AE"/>
        </w:rPr>
        <w:tab/>
        <w:t xml:space="preserve">Обратим внимание, что существующие пробелы в миграционной политике Алжира не должны наталкивать нас на ложные выводы об отсутствии необходимости выработки такой политики по причине недостаточной актуальности миграционной повести дня для Алжира. Напротив, Алжир остается важнейшим пунктом притока как лиц, ищущих убежище, так и тех, чьи перемещения связаны с экономическими, климатическими и другими причинами. </w:t>
      </w:r>
      <w:r w:rsidRPr="005528E1">
        <w:rPr>
          <w:rFonts w:ascii="Times New Roman" w:hAnsi="Times New Roman" w:cs="Times New Roman"/>
          <w:color w:val="000000" w:themeColor="text1"/>
          <w:sz w:val="24"/>
          <w:szCs w:val="24"/>
          <w:lang w:bidi="ar-AE"/>
        </w:rPr>
        <w:t>По данным Всемирного банка, в 2019 году в Алжире находилось 98 тыс. беженцев</w:t>
      </w:r>
      <w:r w:rsidRPr="005528E1">
        <w:rPr>
          <w:rStyle w:val="ab"/>
          <w:rFonts w:ascii="Times New Roman" w:hAnsi="Times New Roman" w:cs="Times New Roman"/>
          <w:sz w:val="24"/>
          <w:szCs w:val="24"/>
          <w:lang w:bidi="ar-AE"/>
        </w:rPr>
        <w:footnoteReference w:id="239"/>
      </w:r>
      <w:r w:rsidRPr="005528E1">
        <w:rPr>
          <w:rFonts w:ascii="Times New Roman" w:hAnsi="Times New Roman" w:cs="Times New Roman"/>
          <w:color w:val="000000" w:themeColor="text1"/>
          <w:sz w:val="24"/>
          <w:szCs w:val="24"/>
          <w:lang w:bidi="ar-AE"/>
        </w:rPr>
        <w:t xml:space="preserve"> (без учета беженцев </w:t>
      </w:r>
      <w:r w:rsidRPr="005528E1">
        <w:rPr>
          <w:rFonts w:ascii="Times New Roman" w:hAnsi="Times New Roman" w:cs="Times New Roman"/>
          <w:i/>
          <w:iCs/>
          <w:color w:val="000000" w:themeColor="text1"/>
          <w:sz w:val="24"/>
          <w:szCs w:val="24"/>
          <w:lang w:bidi="ar-AE"/>
        </w:rPr>
        <w:t>сахрави</w:t>
      </w:r>
      <w:r w:rsidRPr="005528E1">
        <w:rPr>
          <w:rFonts w:ascii="Times New Roman" w:hAnsi="Times New Roman" w:cs="Times New Roman"/>
          <w:color w:val="000000" w:themeColor="text1"/>
          <w:sz w:val="24"/>
          <w:szCs w:val="24"/>
          <w:lang w:bidi="ar-AE"/>
        </w:rPr>
        <w:t>)</w:t>
      </w:r>
      <w:r w:rsidRPr="005528E1">
        <w:rPr>
          <w:rFonts w:ascii="Times New Roman" w:hAnsi="Times New Roman" w:cs="Times New Roman"/>
          <w:sz w:val="24"/>
          <w:szCs w:val="24"/>
          <w:lang w:bidi="ar-AE"/>
        </w:rPr>
        <w:t>. Безусловно, это число не превышает количество беженцев в Уганде, Турции или Германии, но серьезно отличается от показателей соседнего Марокко, в котором находится менее 7 тыс. беженцев</w:t>
      </w:r>
      <w:r w:rsidRPr="005528E1">
        <w:rPr>
          <w:rStyle w:val="ab"/>
          <w:rFonts w:ascii="Times New Roman" w:hAnsi="Times New Roman" w:cs="Times New Roman"/>
          <w:sz w:val="24"/>
          <w:szCs w:val="24"/>
          <w:lang w:bidi="ar-AE"/>
        </w:rPr>
        <w:footnoteReference w:id="240"/>
      </w:r>
      <w:r w:rsidRPr="005528E1">
        <w:rPr>
          <w:rFonts w:ascii="Times New Roman" w:hAnsi="Times New Roman" w:cs="Times New Roman"/>
          <w:sz w:val="24"/>
          <w:szCs w:val="24"/>
          <w:lang w:bidi="ar-AE"/>
        </w:rPr>
        <w:t xml:space="preserve">. Алжир является как конечной точкой миграционных потоков, так и транзитным пунктом на пути в страны Европы. Таким образом, перед алжирскими властями остро стоит необходимость </w:t>
      </w:r>
      <w:r w:rsidRPr="005528E1">
        <w:rPr>
          <w:rFonts w:ascii="Times New Roman" w:hAnsi="Times New Roman" w:cs="Times New Roman"/>
          <w:sz w:val="24"/>
          <w:szCs w:val="24"/>
          <w:lang w:bidi="ar-AE"/>
        </w:rPr>
        <w:lastRenderedPageBreak/>
        <w:t>выработки взвешенной миграционной политики по приему беженцев и мигрантов. Вместе с тем внимание международного сообщества все чаще привлекают действия Алжира, связанные с массовой высылкой пребывающих на территорию страны лиц, многие из которых нуждаются в убежище и оказании международной защиты</w:t>
      </w:r>
      <w:r w:rsidRPr="005528E1">
        <w:rPr>
          <w:rStyle w:val="ab"/>
          <w:rFonts w:ascii="Times New Roman" w:hAnsi="Times New Roman" w:cs="Times New Roman"/>
          <w:sz w:val="24"/>
          <w:szCs w:val="24"/>
          <w:lang w:bidi="ar-AE"/>
        </w:rPr>
        <w:footnoteReference w:id="241"/>
      </w:r>
      <w:r w:rsidRPr="005528E1">
        <w:rPr>
          <w:rFonts w:ascii="Times New Roman" w:hAnsi="Times New Roman" w:cs="Times New Roman"/>
          <w:sz w:val="24"/>
          <w:szCs w:val="24"/>
          <w:lang w:bidi="ar-AE"/>
        </w:rPr>
        <w:t xml:space="preserve">. Стоит отметить, что высылки не затрагивают беженцев </w:t>
      </w:r>
      <w:r w:rsidRPr="005528E1">
        <w:rPr>
          <w:rFonts w:ascii="Times New Roman" w:hAnsi="Times New Roman" w:cs="Times New Roman"/>
          <w:i/>
          <w:iCs/>
          <w:sz w:val="24"/>
          <w:szCs w:val="24"/>
          <w:lang w:bidi="ar-AE"/>
        </w:rPr>
        <w:t xml:space="preserve">сахрави </w:t>
      </w:r>
      <w:r w:rsidRPr="005528E1">
        <w:rPr>
          <w:rFonts w:ascii="Times New Roman" w:hAnsi="Times New Roman" w:cs="Times New Roman"/>
          <w:sz w:val="24"/>
          <w:szCs w:val="24"/>
          <w:lang w:bidi="ar-AE"/>
        </w:rPr>
        <w:t xml:space="preserve">в силу их особого статуса на территории Алжира по причине уже упомянутой ситуации делегирования суверенных полномочий фронту ПОЛИСАРИО на данной территории. Однако отсутствие миграционного законодательства в Алжире делает </w:t>
      </w:r>
      <w:r w:rsidRPr="005528E1">
        <w:rPr>
          <w:rFonts w:ascii="Times New Roman" w:hAnsi="Times New Roman" w:cs="Times New Roman"/>
          <w:i/>
          <w:iCs/>
          <w:sz w:val="24"/>
          <w:szCs w:val="24"/>
          <w:lang w:bidi="ar-AE"/>
        </w:rPr>
        <w:t xml:space="preserve">сахрави, </w:t>
      </w:r>
      <w:r w:rsidRPr="005528E1">
        <w:rPr>
          <w:rFonts w:ascii="Times New Roman" w:hAnsi="Times New Roman" w:cs="Times New Roman"/>
          <w:sz w:val="24"/>
          <w:szCs w:val="24"/>
          <w:lang w:bidi="ar-AE"/>
        </w:rPr>
        <w:t xml:space="preserve">как и любых других беженцев на его территории, крайне уязвимыми </w:t>
      </w:r>
      <w:r w:rsidR="00175734" w:rsidRPr="005528E1">
        <w:rPr>
          <w:rFonts w:ascii="Times New Roman" w:hAnsi="Times New Roman" w:cs="Times New Roman"/>
          <w:sz w:val="24"/>
          <w:szCs w:val="24"/>
          <w:lang w:bidi="ar-AE"/>
        </w:rPr>
        <w:t xml:space="preserve">к любым действиям </w:t>
      </w:r>
      <w:r w:rsidRPr="005528E1">
        <w:rPr>
          <w:rFonts w:ascii="Times New Roman" w:hAnsi="Times New Roman" w:cs="Times New Roman"/>
          <w:sz w:val="24"/>
          <w:szCs w:val="24"/>
          <w:lang w:bidi="ar-AE"/>
        </w:rPr>
        <w:t>со стороны принимающего государства.</w:t>
      </w:r>
      <w:r w:rsidR="006331BD">
        <w:rPr>
          <w:rFonts w:ascii="Times New Roman" w:hAnsi="Times New Roman" w:cs="Times New Roman"/>
          <w:sz w:val="24"/>
          <w:szCs w:val="24"/>
          <w:lang w:bidi="ar-AE"/>
        </w:rPr>
        <w:t xml:space="preserve"> </w:t>
      </w:r>
    </w:p>
    <w:p w14:paraId="66557110" w14:textId="22B83691" w:rsidR="00194528" w:rsidRPr="005528E1" w:rsidRDefault="00194528" w:rsidP="00C6623C">
      <w:pPr>
        <w:spacing w:after="0" w:line="360" w:lineRule="auto"/>
        <w:jc w:val="both"/>
        <w:rPr>
          <w:rFonts w:ascii="Times New Roman" w:hAnsi="Times New Roman" w:cs="Times New Roman"/>
          <w:sz w:val="24"/>
          <w:szCs w:val="24"/>
          <w:lang w:bidi="ar-AE"/>
        </w:rPr>
      </w:pPr>
      <w:r w:rsidRPr="005528E1">
        <w:rPr>
          <w:rFonts w:ascii="Times New Roman" w:hAnsi="Times New Roman" w:cs="Times New Roman"/>
          <w:sz w:val="24"/>
          <w:szCs w:val="24"/>
          <w:lang w:bidi="ar-AE"/>
        </w:rPr>
        <w:tab/>
        <w:t xml:space="preserve">Правовой статус беженцев </w:t>
      </w:r>
      <w:r w:rsidRPr="005528E1">
        <w:rPr>
          <w:rFonts w:ascii="Times New Roman" w:hAnsi="Times New Roman" w:cs="Times New Roman"/>
          <w:i/>
          <w:iCs/>
          <w:sz w:val="24"/>
          <w:szCs w:val="24"/>
          <w:lang w:bidi="ar-AE"/>
        </w:rPr>
        <w:t>сахрави</w:t>
      </w:r>
      <w:r w:rsidRPr="005528E1">
        <w:rPr>
          <w:rFonts w:ascii="Times New Roman" w:hAnsi="Times New Roman" w:cs="Times New Roman"/>
          <w:sz w:val="24"/>
          <w:szCs w:val="24"/>
          <w:lang w:bidi="ar-AE"/>
        </w:rPr>
        <w:t xml:space="preserve"> тесно связан с политикой Алжира в их отношении, которая, в свою очередь, отражает общую тенденцию недостаточной разработанности национальной политики по приему беженцев. Под правовым статусом </w:t>
      </w:r>
      <w:r w:rsidRPr="005528E1">
        <w:rPr>
          <w:rFonts w:ascii="Times New Roman" w:hAnsi="Times New Roman" w:cs="Times New Roman"/>
          <w:i/>
          <w:iCs/>
          <w:sz w:val="24"/>
          <w:szCs w:val="24"/>
          <w:lang w:bidi="ar-AE"/>
        </w:rPr>
        <w:t>сахрави</w:t>
      </w:r>
      <w:r w:rsidRPr="005528E1">
        <w:rPr>
          <w:rFonts w:ascii="Times New Roman" w:hAnsi="Times New Roman" w:cs="Times New Roman"/>
          <w:sz w:val="24"/>
          <w:szCs w:val="24"/>
          <w:lang w:bidi="ar-AE"/>
        </w:rPr>
        <w:t xml:space="preserve"> в данной работе понимается совокупность прав и обязанностей</w:t>
      </w:r>
      <w:r w:rsidRPr="005528E1">
        <w:rPr>
          <w:rStyle w:val="ab"/>
          <w:rFonts w:ascii="Times New Roman" w:hAnsi="Times New Roman" w:cs="Times New Roman"/>
          <w:sz w:val="24"/>
          <w:szCs w:val="24"/>
          <w:lang w:bidi="ar-AE"/>
        </w:rPr>
        <w:footnoteReference w:id="242"/>
      </w:r>
      <w:r w:rsidRPr="005528E1">
        <w:rPr>
          <w:rFonts w:ascii="Times New Roman" w:hAnsi="Times New Roman" w:cs="Times New Roman"/>
          <w:sz w:val="24"/>
          <w:szCs w:val="24"/>
          <w:lang w:bidi="ar-AE"/>
        </w:rPr>
        <w:t xml:space="preserve"> беженцев </w:t>
      </w:r>
      <w:r w:rsidRPr="005528E1">
        <w:rPr>
          <w:rFonts w:ascii="Times New Roman" w:hAnsi="Times New Roman" w:cs="Times New Roman"/>
          <w:i/>
          <w:iCs/>
          <w:sz w:val="24"/>
          <w:szCs w:val="24"/>
          <w:lang w:bidi="ar-AE"/>
        </w:rPr>
        <w:t>сахрави</w:t>
      </w:r>
      <w:r w:rsidRPr="005528E1">
        <w:rPr>
          <w:rFonts w:ascii="Times New Roman" w:hAnsi="Times New Roman" w:cs="Times New Roman"/>
          <w:sz w:val="24"/>
          <w:szCs w:val="24"/>
          <w:lang w:bidi="ar-AE"/>
        </w:rPr>
        <w:t xml:space="preserve">. Как было отмечено, Алжир де-факто делегировал свои суверенные полномочия на территории Тиндуфа фронту ПОЛИСАРИО, что обусловило специфику правового статуса беженцев: </w:t>
      </w:r>
      <w:r w:rsidRPr="001A14C7">
        <w:rPr>
          <w:rFonts w:ascii="Times New Roman" w:hAnsi="Times New Roman" w:cs="Times New Roman"/>
          <w:i/>
          <w:iCs/>
          <w:sz w:val="24"/>
          <w:szCs w:val="24"/>
          <w:lang w:bidi="ar-AE"/>
        </w:rPr>
        <w:t>сахрави</w:t>
      </w:r>
      <w:r w:rsidR="001A14C7">
        <w:rPr>
          <w:rFonts w:ascii="Times New Roman" w:hAnsi="Times New Roman" w:cs="Times New Roman"/>
          <w:sz w:val="24"/>
          <w:szCs w:val="24"/>
          <w:lang w:bidi="ar-AE"/>
        </w:rPr>
        <w:t xml:space="preserve"> имеют правовую связь с частично </w:t>
      </w:r>
      <w:r w:rsidRPr="005528E1">
        <w:rPr>
          <w:rFonts w:ascii="Times New Roman" w:hAnsi="Times New Roman" w:cs="Times New Roman"/>
          <w:sz w:val="24"/>
          <w:szCs w:val="24"/>
          <w:lang w:bidi="ar-AE"/>
        </w:rPr>
        <w:t>признанным государством САДР, и их права и обязанности определяются законодательством данного политического образования. Однако территория провозглашенной САДР ограничен</w:t>
      </w:r>
      <w:r w:rsidR="003F673A" w:rsidRPr="005528E1">
        <w:rPr>
          <w:rFonts w:ascii="Times New Roman" w:hAnsi="Times New Roman" w:cs="Times New Roman"/>
          <w:sz w:val="24"/>
          <w:szCs w:val="24"/>
          <w:lang w:bidi="ar-AE"/>
        </w:rPr>
        <w:t>а Западной Сахарой</w:t>
      </w:r>
      <w:r w:rsidRPr="005528E1">
        <w:rPr>
          <w:rFonts w:ascii="Times New Roman" w:hAnsi="Times New Roman" w:cs="Times New Roman"/>
          <w:sz w:val="24"/>
          <w:szCs w:val="24"/>
          <w:lang w:bidi="ar-AE"/>
        </w:rPr>
        <w:t xml:space="preserve">, в то время как лагеря беженцев находятся за ее пределами. Так, с формальной точки зрения правовой статус </w:t>
      </w:r>
      <w:r w:rsidRPr="005528E1">
        <w:rPr>
          <w:rFonts w:ascii="Times New Roman" w:hAnsi="Times New Roman" w:cs="Times New Roman"/>
          <w:i/>
          <w:iCs/>
          <w:sz w:val="24"/>
          <w:szCs w:val="24"/>
          <w:lang w:bidi="ar-AE"/>
        </w:rPr>
        <w:t xml:space="preserve">сахрави </w:t>
      </w:r>
      <w:r w:rsidRPr="005528E1">
        <w:rPr>
          <w:rFonts w:ascii="Times New Roman" w:hAnsi="Times New Roman" w:cs="Times New Roman"/>
          <w:sz w:val="24"/>
          <w:szCs w:val="24"/>
          <w:lang w:bidi="ar-AE"/>
        </w:rPr>
        <w:t xml:space="preserve">определяется законодательством Алжира, на территории которого они находятся; вместе с тем их фактический статус связан с правовой принадлежностью к частично признанному государству САДР, на территории которого они не проживают. </w:t>
      </w:r>
    </w:p>
    <w:p w14:paraId="76DF63A7" w14:textId="3FEC5072" w:rsidR="00194528" w:rsidRPr="005528E1" w:rsidRDefault="00194528" w:rsidP="00BE49A8">
      <w:pPr>
        <w:spacing w:after="0" w:line="360" w:lineRule="auto"/>
        <w:jc w:val="both"/>
        <w:rPr>
          <w:rFonts w:ascii="Times New Roman" w:hAnsi="Times New Roman" w:cs="Times New Roman"/>
          <w:sz w:val="24"/>
          <w:szCs w:val="24"/>
          <w:lang w:bidi="ar-AE"/>
        </w:rPr>
      </w:pPr>
      <w:r w:rsidRPr="005528E1">
        <w:rPr>
          <w:rFonts w:ascii="Times New Roman" w:hAnsi="Times New Roman" w:cs="Times New Roman"/>
          <w:sz w:val="24"/>
          <w:szCs w:val="24"/>
          <w:lang w:bidi="ar-AE"/>
        </w:rPr>
        <w:tab/>
        <w:t xml:space="preserve">Рассмотрим некоторые составляющие правового статуса беженцев </w:t>
      </w:r>
      <w:r w:rsidRPr="005528E1">
        <w:rPr>
          <w:rFonts w:ascii="Times New Roman" w:hAnsi="Times New Roman" w:cs="Times New Roman"/>
          <w:i/>
          <w:iCs/>
          <w:sz w:val="24"/>
          <w:szCs w:val="24"/>
          <w:lang w:bidi="ar-AE"/>
        </w:rPr>
        <w:t>сахрави</w:t>
      </w:r>
      <w:r w:rsidRPr="005528E1">
        <w:rPr>
          <w:rFonts w:ascii="Times New Roman" w:hAnsi="Times New Roman" w:cs="Times New Roman"/>
          <w:sz w:val="24"/>
          <w:szCs w:val="24"/>
          <w:lang w:bidi="ar-AE"/>
        </w:rPr>
        <w:t xml:space="preserve">. Прежде всего, следует отметить, что получение ими статуса беженцев не было основано на проведении индивидуальных процедур определения статуса беженца УВКБ ООН в Алжире или бюро </w:t>
      </w:r>
      <w:r w:rsidRPr="005528E1">
        <w:rPr>
          <w:rFonts w:ascii="Times New Roman" w:hAnsi="Times New Roman" w:cs="Times New Roman"/>
          <w:sz w:val="24"/>
          <w:szCs w:val="24"/>
          <w:lang w:val="en-US" w:bidi="ar-AE"/>
        </w:rPr>
        <w:t>BAPRA</w:t>
      </w:r>
      <w:r w:rsidRPr="005528E1">
        <w:rPr>
          <w:rFonts w:ascii="Times New Roman" w:hAnsi="Times New Roman" w:cs="Times New Roman"/>
          <w:sz w:val="24"/>
          <w:szCs w:val="24"/>
          <w:lang w:bidi="ar-AE"/>
        </w:rPr>
        <w:t>. В подобных ситуациях массовых перемещений нередко применяется подход группового определения (</w:t>
      </w:r>
      <w:r w:rsidRPr="005528E1">
        <w:rPr>
          <w:rFonts w:ascii="Times New Roman" w:hAnsi="Times New Roman" w:cs="Times New Roman"/>
          <w:sz w:val="24"/>
          <w:szCs w:val="24"/>
          <w:lang w:val="en-US" w:bidi="ar-AE"/>
        </w:rPr>
        <w:t>prima</w:t>
      </w:r>
      <w:r w:rsidRPr="005528E1">
        <w:rPr>
          <w:rFonts w:ascii="Times New Roman" w:hAnsi="Times New Roman" w:cs="Times New Roman"/>
          <w:sz w:val="24"/>
          <w:szCs w:val="24"/>
          <w:lang w:bidi="ar-AE"/>
        </w:rPr>
        <w:t xml:space="preserve"> </w:t>
      </w:r>
      <w:r w:rsidRPr="005528E1">
        <w:rPr>
          <w:rFonts w:ascii="Times New Roman" w:hAnsi="Times New Roman" w:cs="Times New Roman"/>
          <w:sz w:val="24"/>
          <w:szCs w:val="24"/>
          <w:lang w:val="en-US" w:bidi="ar-AE"/>
        </w:rPr>
        <w:t>facie</w:t>
      </w:r>
      <w:r w:rsidRPr="005528E1">
        <w:rPr>
          <w:rFonts w:ascii="Times New Roman" w:hAnsi="Times New Roman" w:cs="Times New Roman"/>
          <w:sz w:val="24"/>
          <w:szCs w:val="24"/>
          <w:lang w:bidi="ar-AE"/>
        </w:rPr>
        <w:t>)</w:t>
      </w:r>
      <w:r w:rsidRPr="005528E1">
        <w:rPr>
          <w:rStyle w:val="ab"/>
          <w:rFonts w:ascii="Times New Roman" w:hAnsi="Times New Roman" w:cs="Times New Roman"/>
          <w:sz w:val="24"/>
          <w:szCs w:val="24"/>
          <w:lang w:bidi="ar-AE"/>
        </w:rPr>
        <w:footnoteReference w:id="243"/>
      </w:r>
      <w:r w:rsidRPr="005528E1">
        <w:rPr>
          <w:rFonts w:ascii="Times New Roman" w:hAnsi="Times New Roman" w:cs="Times New Roman"/>
          <w:sz w:val="24"/>
          <w:szCs w:val="24"/>
          <w:lang w:bidi="ar-AE"/>
        </w:rPr>
        <w:t xml:space="preserve">, выработанный в международной практике, </w:t>
      </w:r>
      <w:r w:rsidRPr="005528E1">
        <w:rPr>
          <w:rFonts w:ascii="Times New Roman" w:hAnsi="Times New Roman" w:cs="Times New Roman"/>
          <w:sz w:val="24"/>
          <w:szCs w:val="24"/>
          <w:lang w:bidi="ar-AE"/>
        </w:rPr>
        <w:lastRenderedPageBreak/>
        <w:t xml:space="preserve">хотя единые стандарты применения такого подхода отсутствуют. Сущность подхода </w:t>
      </w:r>
      <w:r w:rsidRPr="005528E1">
        <w:rPr>
          <w:rFonts w:ascii="Times New Roman" w:hAnsi="Times New Roman" w:cs="Times New Roman"/>
          <w:sz w:val="24"/>
          <w:szCs w:val="24"/>
          <w:lang w:val="en-US" w:bidi="ar-AE"/>
        </w:rPr>
        <w:t>prima</w:t>
      </w:r>
      <w:r w:rsidRPr="005528E1">
        <w:rPr>
          <w:rFonts w:ascii="Times New Roman" w:hAnsi="Times New Roman" w:cs="Times New Roman"/>
          <w:sz w:val="24"/>
          <w:szCs w:val="24"/>
          <w:lang w:bidi="ar-AE"/>
        </w:rPr>
        <w:t xml:space="preserve"> </w:t>
      </w:r>
      <w:r w:rsidRPr="005528E1">
        <w:rPr>
          <w:rFonts w:ascii="Times New Roman" w:hAnsi="Times New Roman" w:cs="Times New Roman"/>
          <w:sz w:val="24"/>
          <w:szCs w:val="24"/>
          <w:lang w:val="en-US" w:bidi="ar-AE"/>
        </w:rPr>
        <w:t>facie</w:t>
      </w:r>
      <w:r w:rsidRPr="005528E1">
        <w:rPr>
          <w:rFonts w:ascii="Times New Roman" w:hAnsi="Times New Roman" w:cs="Times New Roman"/>
          <w:sz w:val="24"/>
          <w:szCs w:val="24"/>
          <w:lang w:bidi="ar-AE"/>
        </w:rPr>
        <w:t xml:space="preserve"> заключается в том, что, в силу очевидных обстоятельств в стране происхождения беженцев или в стране их последнего проживания (в ситуации отсутствия гражданства у лиц, ищущих убежище), которые подвергают опасности данные лица и создают основания для получения статуса беженца в рамках имеющихся определений беженца по универсальным или региональным соглашениям и документам УВКБ ООН, группа лиц признается беженцами без проведения индивидуальных процедур по причине значительного количества лиц</w:t>
      </w:r>
      <w:r w:rsidR="00BE49A8">
        <w:rPr>
          <w:rFonts w:ascii="Times New Roman" w:hAnsi="Times New Roman" w:cs="Times New Roman"/>
          <w:sz w:val="24"/>
          <w:szCs w:val="24"/>
          <w:lang w:bidi="ar-AE"/>
        </w:rPr>
        <w:t xml:space="preserve">, </w:t>
      </w:r>
      <w:r w:rsidR="00BE49A8" w:rsidRPr="005528E1">
        <w:rPr>
          <w:rFonts w:ascii="Times New Roman" w:hAnsi="Times New Roman" w:cs="Times New Roman"/>
          <w:sz w:val="24"/>
          <w:szCs w:val="24"/>
          <w:lang w:bidi="ar-AE"/>
        </w:rPr>
        <w:t>ищущих международной защиты</w:t>
      </w:r>
      <w:r w:rsidR="00BE49A8">
        <w:rPr>
          <w:rFonts w:ascii="Times New Roman" w:hAnsi="Times New Roman" w:cs="Times New Roman"/>
          <w:sz w:val="24"/>
          <w:szCs w:val="24"/>
          <w:lang w:bidi="ar-AE"/>
        </w:rPr>
        <w:t>,</w:t>
      </w:r>
      <w:r w:rsidRPr="005528E1">
        <w:rPr>
          <w:rFonts w:ascii="Times New Roman" w:hAnsi="Times New Roman" w:cs="Times New Roman"/>
          <w:sz w:val="24"/>
          <w:szCs w:val="24"/>
          <w:lang w:bidi="ar-AE"/>
        </w:rPr>
        <w:t xml:space="preserve"> и необходимости немедленного предоставления им такого рода защиты</w:t>
      </w:r>
      <w:r w:rsidRPr="005528E1">
        <w:rPr>
          <w:rStyle w:val="ab"/>
          <w:rFonts w:ascii="Times New Roman" w:hAnsi="Times New Roman" w:cs="Times New Roman"/>
          <w:sz w:val="24"/>
          <w:szCs w:val="24"/>
          <w:lang w:bidi="ar-AE"/>
        </w:rPr>
        <w:footnoteReference w:id="244"/>
      </w:r>
      <w:r w:rsidRPr="005528E1">
        <w:rPr>
          <w:rFonts w:ascii="Times New Roman" w:hAnsi="Times New Roman" w:cs="Times New Roman"/>
          <w:sz w:val="24"/>
          <w:szCs w:val="24"/>
          <w:lang w:bidi="ar-AE"/>
        </w:rPr>
        <w:t>. Правительство Алжира признало западносахарских</w:t>
      </w:r>
      <w:r w:rsidRPr="005528E1">
        <w:rPr>
          <w:rFonts w:ascii="Times New Roman" w:hAnsi="Times New Roman" w:cs="Times New Roman"/>
          <w:i/>
          <w:iCs/>
          <w:sz w:val="24"/>
          <w:szCs w:val="24"/>
          <w:lang w:bidi="ar-AE"/>
        </w:rPr>
        <w:t xml:space="preserve"> сахрави </w:t>
      </w:r>
      <w:r w:rsidRPr="005528E1">
        <w:rPr>
          <w:rFonts w:ascii="Times New Roman" w:hAnsi="Times New Roman" w:cs="Times New Roman"/>
          <w:sz w:val="24"/>
          <w:szCs w:val="24"/>
          <w:lang w:bidi="ar-AE"/>
        </w:rPr>
        <w:t xml:space="preserve">беженцам на основании указанного подхода </w:t>
      </w:r>
      <w:r w:rsidRPr="005528E1">
        <w:rPr>
          <w:rFonts w:ascii="Times New Roman" w:hAnsi="Times New Roman" w:cs="Times New Roman"/>
          <w:sz w:val="24"/>
          <w:szCs w:val="24"/>
          <w:lang w:val="en-US" w:bidi="ar-AE"/>
        </w:rPr>
        <w:t>prima</w:t>
      </w:r>
      <w:r w:rsidRPr="005528E1">
        <w:rPr>
          <w:rFonts w:ascii="Times New Roman" w:hAnsi="Times New Roman" w:cs="Times New Roman"/>
          <w:sz w:val="24"/>
          <w:szCs w:val="24"/>
          <w:lang w:bidi="ar-AE"/>
        </w:rPr>
        <w:t xml:space="preserve"> </w:t>
      </w:r>
      <w:r w:rsidRPr="005528E1">
        <w:rPr>
          <w:rFonts w:ascii="Times New Roman" w:hAnsi="Times New Roman" w:cs="Times New Roman"/>
          <w:sz w:val="24"/>
          <w:szCs w:val="24"/>
          <w:lang w:val="en-US" w:bidi="ar-AE"/>
        </w:rPr>
        <w:t>facie</w:t>
      </w:r>
      <w:r w:rsidRPr="005528E1">
        <w:rPr>
          <w:rStyle w:val="ab"/>
          <w:rFonts w:ascii="Times New Roman" w:hAnsi="Times New Roman" w:cs="Times New Roman"/>
          <w:sz w:val="24"/>
          <w:szCs w:val="24"/>
          <w:lang w:bidi="ar-AE"/>
        </w:rPr>
        <w:footnoteReference w:id="245"/>
      </w:r>
      <w:r w:rsidRPr="005528E1">
        <w:rPr>
          <w:rFonts w:ascii="Times New Roman" w:hAnsi="Times New Roman" w:cs="Times New Roman"/>
          <w:sz w:val="24"/>
          <w:szCs w:val="24"/>
          <w:lang w:bidi="ar-AE"/>
        </w:rPr>
        <w:t xml:space="preserve"> без проведения специальных процедур. Признание беженцев согласно </w:t>
      </w:r>
      <w:r w:rsidRPr="005528E1">
        <w:rPr>
          <w:rFonts w:ascii="Times New Roman" w:hAnsi="Times New Roman" w:cs="Times New Roman"/>
          <w:sz w:val="24"/>
          <w:szCs w:val="24"/>
          <w:lang w:val="en-US" w:bidi="ar-AE"/>
        </w:rPr>
        <w:t>prima</w:t>
      </w:r>
      <w:r w:rsidRPr="005528E1">
        <w:rPr>
          <w:rFonts w:ascii="Times New Roman" w:hAnsi="Times New Roman" w:cs="Times New Roman"/>
          <w:sz w:val="24"/>
          <w:szCs w:val="24"/>
          <w:lang w:bidi="ar-AE"/>
        </w:rPr>
        <w:t xml:space="preserve"> </w:t>
      </w:r>
      <w:r w:rsidRPr="005528E1">
        <w:rPr>
          <w:rFonts w:ascii="Times New Roman" w:hAnsi="Times New Roman" w:cs="Times New Roman"/>
          <w:sz w:val="24"/>
          <w:szCs w:val="24"/>
          <w:lang w:val="en-US" w:bidi="ar-AE"/>
        </w:rPr>
        <w:t>facie</w:t>
      </w:r>
      <w:r w:rsidRPr="005528E1">
        <w:rPr>
          <w:rFonts w:ascii="Times New Roman" w:hAnsi="Times New Roman" w:cs="Times New Roman"/>
          <w:sz w:val="24"/>
          <w:szCs w:val="24"/>
          <w:lang w:bidi="ar-AE"/>
        </w:rPr>
        <w:t xml:space="preserve"> отличается от индивидуального получения статуса беженца только на процедурном этапе. Беженцы, получившие свой статус согласно групповому признанию, и беженцы, получившие свой статус через индивидуальные процедуры, имеют равные гарантии международной защиты со стороны принимающего государства и УВКБ ООН. </w:t>
      </w:r>
    </w:p>
    <w:p w14:paraId="72FEECA2" w14:textId="75608503" w:rsidR="00194528" w:rsidRPr="005528E1" w:rsidRDefault="00194528" w:rsidP="00C6623C">
      <w:pPr>
        <w:spacing w:after="0" w:line="360" w:lineRule="auto"/>
        <w:jc w:val="both"/>
        <w:rPr>
          <w:rFonts w:ascii="Times New Roman" w:hAnsi="Times New Roman" w:cs="Times New Roman"/>
          <w:sz w:val="24"/>
          <w:szCs w:val="24"/>
          <w:lang w:bidi="ar-AE"/>
        </w:rPr>
      </w:pPr>
      <w:r w:rsidRPr="005528E1">
        <w:rPr>
          <w:rFonts w:ascii="Times New Roman" w:hAnsi="Times New Roman" w:cs="Times New Roman"/>
          <w:sz w:val="24"/>
          <w:szCs w:val="24"/>
          <w:lang w:bidi="ar-AE"/>
        </w:rPr>
        <w:tab/>
        <w:t xml:space="preserve">По этой причине правовой статус беженцев </w:t>
      </w:r>
      <w:r w:rsidRPr="005528E1">
        <w:rPr>
          <w:rFonts w:ascii="Times New Roman" w:hAnsi="Times New Roman" w:cs="Times New Roman"/>
          <w:i/>
          <w:iCs/>
          <w:sz w:val="24"/>
          <w:szCs w:val="24"/>
          <w:lang w:bidi="ar-AE"/>
        </w:rPr>
        <w:t xml:space="preserve">сахрави </w:t>
      </w:r>
      <w:r w:rsidRPr="005528E1">
        <w:rPr>
          <w:rFonts w:ascii="Times New Roman" w:hAnsi="Times New Roman" w:cs="Times New Roman"/>
          <w:sz w:val="24"/>
          <w:szCs w:val="24"/>
          <w:lang w:bidi="ar-AE"/>
        </w:rPr>
        <w:t>с формальной точки зрения не отличается от правового статуса любых других беженцев в принимающем государстве. Вместе с тем на практике ситуация выглядит иначе. Так, согласно Конвенции 1951 года, власти принимающего государства обязаны выдавать беженцам удостоверяющие их личность документы и также проездные документы, которые позволяют им выезжать за пределы государства убежища</w:t>
      </w:r>
      <w:r w:rsidRPr="005528E1">
        <w:rPr>
          <w:rStyle w:val="ab"/>
          <w:rFonts w:ascii="Times New Roman" w:hAnsi="Times New Roman" w:cs="Times New Roman"/>
          <w:sz w:val="24"/>
          <w:szCs w:val="24"/>
          <w:lang w:bidi="ar-AE"/>
        </w:rPr>
        <w:footnoteReference w:id="246"/>
      </w:r>
      <w:r w:rsidRPr="005528E1">
        <w:rPr>
          <w:rFonts w:ascii="Times New Roman" w:hAnsi="Times New Roman" w:cs="Times New Roman"/>
          <w:sz w:val="24"/>
          <w:szCs w:val="24"/>
          <w:lang w:bidi="ar-AE"/>
        </w:rPr>
        <w:t xml:space="preserve">. Однако удостоверениями личности беженцев </w:t>
      </w:r>
      <w:r w:rsidRPr="005528E1">
        <w:rPr>
          <w:rFonts w:ascii="Times New Roman" w:hAnsi="Times New Roman" w:cs="Times New Roman"/>
          <w:i/>
          <w:iCs/>
          <w:sz w:val="24"/>
          <w:szCs w:val="24"/>
          <w:lang w:bidi="ar-AE"/>
        </w:rPr>
        <w:t>сахрави</w:t>
      </w:r>
      <w:r w:rsidRPr="005528E1">
        <w:rPr>
          <w:rFonts w:ascii="Times New Roman" w:hAnsi="Times New Roman" w:cs="Times New Roman"/>
          <w:sz w:val="24"/>
          <w:szCs w:val="24"/>
          <w:lang w:bidi="ar-AE"/>
        </w:rPr>
        <w:t xml:space="preserve"> – сертификатами о рождении, паспортами, идентификационными картами – служат документы, выдаваемые им руководством САДР</w:t>
      </w:r>
      <w:r w:rsidRPr="005528E1">
        <w:rPr>
          <w:rStyle w:val="ab"/>
          <w:rFonts w:ascii="Times New Roman" w:hAnsi="Times New Roman" w:cs="Times New Roman"/>
          <w:sz w:val="24"/>
          <w:szCs w:val="24"/>
          <w:lang w:bidi="ar-AE"/>
        </w:rPr>
        <w:footnoteReference w:id="247"/>
      </w:r>
      <w:r w:rsidR="006E09B7">
        <w:rPr>
          <w:rFonts w:ascii="Times New Roman" w:hAnsi="Times New Roman" w:cs="Times New Roman"/>
          <w:sz w:val="24"/>
          <w:szCs w:val="24"/>
          <w:lang w:bidi="ar-AE"/>
        </w:rPr>
        <w:t>, в сущности представленным Ф</w:t>
      </w:r>
      <w:r w:rsidRPr="005528E1">
        <w:rPr>
          <w:rFonts w:ascii="Times New Roman" w:hAnsi="Times New Roman" w:cs="Times New Roman"/>
          <w:sz w:val="24"/>
          <w:szCs w:val="24"/>
          <w:lang w:bidi="ar-AE"/>
        </w:rPr>
        <w:t xml:space="preserve">ронтом ПОЛИСАРИО. Данные документы могут быть использованы беженцами для посещения тех государств, которые признают САДР. Так как САДР получила признание со стороны </w:t>
      </w:r>
      <w:r w:rsidRPr="005528E1">
        <w:rPr>
          <w:rFonts w:ascii="Times New Roman" w:hAnsi="Times New Roman" w:cs="Times New Roman"/>
          <w:sz w:val="24"/>
          <w:szCs w:val="24"/>
          <w:lang w:bidi="ar-AE"/>
        </w:rPr>
        <w:lastRenderedPageBreak/>
        <w:t>84 государств</w:t>
      </w:r>
      <w:r w:rsidRPr="005528E1">
        <w:rPr>
          <w:rStyle w:val="ab"/>
          <w:rFonts w:ascii="Times New Roman" w:hAnsi="Times New Roman" w:cs="Times New Roman"/>
          <w:sz w:val="24"/>
          <w:szCs w:val="24"/>
          <w:lang w:bidi="ar-AE"/>
        </w:rPr>
        <w:footnoteReference w:id="248"/>
      </w:r>
      <w:r w:rsidRPr="005528E1">
        <w:rPr>
          <w:rFonts w:ascii="Times New Roman" w:hAnsi="Times New Roman" w:cs="Times New Roman"/>
          <w:sz w:val="24"/>
          <w:szCs w:val="24"/>
          <w:lang w:bidi="ar-AE"/>
        </w:rPr>
        <w:t>, такие удостоверения личности не признаются в большей части стран мира. В этом случае Алжир выдает специальные паспорта западносахарским беженцам, которые можно получить путем специального запроса со стороны властей САДР. По возвращении на территорию Алжира эти документы изымаются</w:t>
      </w:r>
      <w:r w:rsidRPr="005528E1">
        <w:rPr>
          <w:rStyle w:val="ab"/>
          <w:rFonts w:ascii="Times New Roman" w:hAnsi="Times New Roman" w:cs="Times New Roman"/>
          <w:sz w:val="24"/>
          <w:szCs w:val="24"/>
          <w:lang w:bidi="ar-AE"/>
        </w:rPr>
        <w:footnoteReference w:id="249"/>
      </w:r>
      <w:r w:rsidRPr="005528E1">
        <w:rPr>
          <w:rFonts w:ascii="Times New Roman" w:hAnsi="Times New Roman" w:cs="Times New Roman"/>
          <w:sz w:val="24"/>
          <w:szCs w:val="24"/>
          <w:lang w:bidi="ar-AE"/>
        </w:rPr>
        <w:t>.</w:t>
      </w:r>
      <w:r w:rsidR="006331BD">
        <w:rPr>
          <w:rFonts w:ascii="Times New Roman" w:hAnsi="Times New Roman" w:cs="Times New Roman"/>
          <w:sz w:val="24"/>
          <w:szCs w:val="24"/>
          <w:lang w:bidi="ar-AE"/>
        </w:rPr>
        <w:t xml:space="preserve"> </w:t>
      </w:r>
      <w:r w:rsidRPr="005528E1">
        <w:rPr>
          <w:rFonts w:ascii="Times New Roman" w:hAnsi="Times New Roman" w:cs="Times New Roman"/>
          <w:sz w:val="24"/>
          <w:szCs w:val="24"/>
          <w:lang w:bidi="ar-AE"/>
        </w:rPr>
        <w:t xml:space="preserve">Это демонстрирует двойственный правовой статус беженцев </w:t>
      </w:r>
      <w:r w:rsidRPr="005528E1">
        <w:rPr>
          <w:rFonts w:ascii="Times New Roman" w:hAnsi="Times New Roman" w:cs="Times New Roman"/>
          <w:i/>
          <w:iCs/>
          <w:sz w:val="24"/>
          <w:szCs w:val="24"/>
          <w:lang w:bidi="ar-AE"/>
        </w:rPr>
        <w:t>сахрави</w:t>
      </w:r>
      <w:r w:rsidRPr="005528E1">
        <w:rPr>
          <w:rFonts w:ascii="Times New Roman" w:hAnsi="Times New Roman" w:cs="Times New Roman"/>
          <w:sz w:val="24"/>
          <w:szCs w:val="24"/>
          <w:lang w:bidi="ar-AE"/>
        </w:rPr>
        <w:t>, которые, с одной стороны, имеют правовую связь с частично признанным государством САДР и пользуются защитой его руководства, а с другой стороны, имеют статус беженцев и пользуются защитой принимающего государства.</w:t>
      </w:r>
    </w:p>
    <w:p w14:paraId="38C90381" w14:textId="67D6F2AA" w:rsidR="00194528" w:rsidRPr="005528E1" w:rsidRDefault="00194528" w:rsidP="00BE49A8">
      <w:pPr>
        <w:spacing w:after="0" w:line="360" w:lineRule="auto"/>
        <w:jc w:val="both"/>
        <w:rPr>
          <w:rFonts w:ascii="Times New Roman" w:hAnsi="Times New Roman" w:cs="Times New Roman"/>
          <w:sz w:val="24"/>
          <w:szCs w:val="24"/>
          <w:lang w:bidi="ar-AE"/>
        </w:rPr>
      </w:pPr>
      <w:r w:rsidRPr="005528E1">
        <w:rPr>
          <w:rFonts w:ascii="Times New Roman" w:hAnsi="Times New Roman" w:cs="Times New Roman"/>
          <w:sz w:val="24"/>
          <w:szCs w:val="24"/>
          <w:lang w:bidi="ar-AE"/>
        </w:rPr>
        <w:tab/>
        <w:t xml:space="preserve">Права и обязанности беженцев </w:t>
      </w:r>
      <w:r w:rsidRPr="005528E1">
        <w:rPr>
          <w:rFonts w:ascii="Times New Roman" w:hAnsi="Times New Roman" w:cs="Times New Roman"/>
          <w:i/>
          <w:iCs/>
          <w:sz w:val="24"/>
          <w:szCs w:val="24"/>
          <w:lang w:bidi="ar-AE"/>
        </w:rPr>
        <w:t xml:space="preserve">сахрави </w:t>
      </w:r>
      <w:r w:rsidRPr="005528E1">
        <w:rPr>
          <w:rFonts w:ascii="Times New Roman" w:hAnsi="Times New Roman" w:cs="Times New Roman"/>
          <w:sz w:val="24"/>
          <w:szCs w:val="24"/>
          <w:lang w:bidi="ar-AE"/>
        </w:rPr>
        <w:t xml:space="preserve">также связаны с правовой системой САДР. На территории лагерей Тиндуфа на беженцев </w:t>
      </w:r>
      <w:r w:rsidRPr="005528E1">
        <w:rPr>
          <w:rFonts w:ascii="Times New Roman" w:hAnsi="Times New Roman" w:cs="Times New Roman"/>
          <w:i/>
          <w:iCs/>
          <w:sz w:val="24"/>
          <w:szCs w:val="24"/>
          <w:lang w:bidi="ar-AE"/>
        </w:rPr>
        <w:t xml:space="preserve">сахрави </w:t>
      </w:r>
      <w:r w:rsidRPr="005528E1">
        <w:rPr>
          <w:rFonts w:ascii="Times New Roman" w:hAnsi="Times New Roman" w:cs="Times New Roman"/>
          <w:sz w:val="24"/>
          <w:szCs w:val="24"/>
          <w:lang w:bidi="ar-AE"/>
        </w:rPr>
        <w:t xml:space="preserve">де-факто распространяется не национальное законодательство Алжира, а законодательные инструменты САДР. Конституция САДР содержит сведения о правах и обязанностях граждан САДР, и, так как беженцы </w:t>
      </w:r>
      <w:r w:rsidRPr="001A3E8D">
        <w:rPr>
          <w:rFonts w:ascii="Times New Roman" w:hAnsi="Times New Roman" w:cs="Times New Roman"/>
          <w:i/>
          <w:iCs/>
          <w:sz w:val="24"/>
          <w:szCs w:val="24"/>
          <w:lang w:bidi="ar-AE"/>
        </w:rPr>
        <w:t>сахрави</w:t>
      </w:r>
      <w:r w:rsidRPr="005528E1">
        <w:rPr>
          <w:rFonts w:ascii="Times New Roman" w:hAnsi="Times New Roman" w:cs="Times New Roman"/>
          <w:sz w:val="24"/>
          <w:szCs w:val="24"/>
          <w:lang w:bidi="ar-AE"/>
        </w:rPr>
        <w:t xml:space="preserve"> имеют правовую связь с данным политическим образованием, действие законов САДР касается их напрямую. В частности, Конституция САДР провозглашает избирательное право, право на судебную защиту, право на образование и ряд иных прав; что касается обязанностей, можно выделить обязанность соблюдать положения Конституции, обязанность защиты Родины и воинскую обязанность</w:t>
      </w:r>
      <w:r w:rsidRPr="005528E1">
        <w:rPr>
          <w:rStyle w:val="ab"/>
          <w:rFonts w:ascii="Times New Roman" w:hAnsi="Times New Roman" w:cs="Times New Roman"/>
          <w:sz w:val="24"/>
          <w:szCs w:val="24"/>
          <w:lang w:bidi="ar-AE"/>
        </w:rPr>
        <w:footnoteReference w:id="250"/>
      </w:r>
      <w:r w:rsidRPr="005528E1">
        <w:rPr>
          <w:rFonts w:ascii="Times New Roman" w:hAnsi="Times New Roman" w:cs="Times New Roman"/>
          <w:sz w:val="24"/>
          <w:szCs w:val="24"/>
          <w:lang w:bidi="ar-AE"/>
        </w:rPr>
        <w:t xml:space="preserve">. Более того, согласно отчету </w:t>
      </w:r>
      <w:r w:rsidRPr="005528E1">
        <w:rPr>
          <w:rFonts w:ascii="Times New Roman" w:hAnsi="Times New Roman" w:cs="Times New Roman"/>
          <w:sz w:val="24"/>
          <w:szCs w:val="24"/>
          <w:lang w:val="en-US" w:bidi="ar-AE"/>
        </w:rPr>
        <w:t>Human</w:t>
      </w:r>
      <w:r w:rsidRPr="005528E1">
        <w:rPr>
          <w:rFonts w:ascii="Times New Roman" w:hAnsi="Times New Roman" w:cs="Times New Roman"/>
          <w:sz w:val="24"/>
          <w:szCs w:val="24"/>
          <w:lang w:bidi="ar-AE"/>
        </w:rPr>
        <w:t xml:space="preserve"> </w:t>
      </w:r>
      <w:r w:rsidRPr="005528E1">
        <w:rPr>
          <w:rFonts w:ascii="Times New Roman" w:hAnsi="Times New Roman" w:cs="Times New Roman"/>
          <w:sz w:val="24"/>
          <w:szCs w:val="24"/>
          <w:lang w:val="en-US" w:bidi="ar-AE"/>
        </w:rPr>
        <w:t>Rights</w:t>
      </w:r>
      <w:r w:rsidRPr="005528E1">
        <w:rPr>
          <w:rFonts w:ascii="Times New Roman" w:hAnsi="Times New Roman" w:cs="Times New Roman"/>
          <w:sz w:val="24"/>
          <w:szCs w:val="24"/>
          <w:lang w:bidi="ar-AE"/>
        </w:rPr>
        <w:t xml:space="preserve"> </w:t>
      </w:r>
      <w:r w:rsidRPr="005528E1">
        <w:rPr>
          <w:rFonts w:ascii="Times New Roman" w:hAnsi="Times New Roman" w:cs="Times New Roman"/>
          <w:sz w:val="24"/>
          <w:szCs w:val="24"/>
          <w:lang w:val="en-US" w:bidi="ar-AE"/>
        </w:rPr>
        <w:t>Watch</w:t>
      </w:r>
      <w:r w:rsidRPr="005528E1">
        <w:rPr>
          <w:rFonts w:ascii="Times New Roman" w:hAnsi="Times New Roman" w:cs="Times New Roman"/>
          <w:sz w:val="24"/>
          <w:szCs w:val="24"/>
          <w:lang w:bidi="ar-AE"/>
        </w:rPr>
        <w:t>, в лагерях беженцев находятся места содержания под стражей</w:t>
      </w:r>
      <w:r w:rsidRPr="005528E1">
        <w:rPr>
          <w:rStyle w:val="ab"/>
          <w:rFonts w:ascii="Times New Roman" w:hAnsi="Times New Roman" w:cs="Times New Roman"/>
          <w:sz w:val="24"/>
          <w:szCs w:val="24"/>
          <w:lang w:bidi="ar-AE"/>
        </w:rPr>
        <w:footnoteReference w:id="251"/>
      </w:r>
      <w:r w:rsidRPr="005528E1">
        <w:rPr>
          <w:rFonts w:ascii="Times New Roman" w:hAnsi="Times New Roman" w:cs="Times New Roman"/>
          <w:sz w:val="24"/>
          <w:szCs w:val="24"/>
          <w:lang w:bidi="ar-AE"/>
        </w:rPr>
        <w:t xml:space="preserve">. Остается открытым вопрос о праве, применимом к беженцам </w:t>
      </w:r>
      <w:r w:rsidRPr="005528E1">
        <w:rPr>
          <w:rFonts w:ascii="Times New Roman" w:hAnsi="Times New Roman" w:cs="Times New Roman"/>
          <w:i/>
          <w:iCs/>
          <w:sz w:val="24"/>
          <w:szCs w:val="24"/>
          <w:lang w:bidi="ar-AE"/>
        </w:rPr>
        <w:t>сахрави</w:t>
      </w:r>
      <w:r w:rsidRPr="005528E1">
        <w:rPr>
          <w:rFonts w:ascii="Times New Roman" w:hAnsi="Times New Roman" w:cs="Times New Roman"/>
          <w:sz w:val="24"/>
          <w:szCs w:val="24"/>
          <w:lang w:bidi="ar-AE"/>
        </w:rPr>
        <w:t xml:space="preserve"> за пределами лагерей беженцев, если речь идет об отсылке к личному закону (</w:t>
      </w:r>
      <w:r w:rsidRPr="005528E1">
        <w:rPr>
          <w:rFonts w:ascii="Times New Roman" w:hAnsi="Times New Roman" w:cs="Times New Roman"/>
          <w:sz w:val="24"/>
          <w:szCs w:val="24"/>
          <w:lang w:val="en-US" w:bidi="ar-AE"/>
        </w:rPr>
        <w:t>lex</w:t>
      </w:r>
      <w:r w:rsidRPr="005528E1">
        <w:rPr>
          <w:rFonts w:ascii="Times New Roman" w:hAnsi="Times New Roman" w:cs="Times New Roman"/>
          <w:sz w:val="24"/>
          <w:szCs w:val="24"/>
          <w:lang w:bidi="ar-AE"/>
        </w:rPr>
        <w:t xml:space="preserve"> </w:t>
      </w:r>
      <w:r w:rsidRPr="005528E1">
        <w:rPr>
          <w:rFonts w:ascii="Times New Roman" w:hAnsi="Times New Roman" w:cs="Times New Roman"/>
          <w:sz w:val="24"/>
          <w:szCs w:val="24"/>
          <w:lang w:val="en-US" w:bidi="ar-AE"/>
        </w:rPr>
        <w:t>personalis</w:t>
      </w:r>
      <w:r w:rsidRPr="005528E1">
        <w:rPr>
          <w:rFonts w:ascii="Times New Roman" w:hAnsi="Times New Roman" w:cs="Times New Roman"/>
          <w:sz w:val="24"/>
          <w:szCs w:val="24"/>
          <w:lang w:bidi="ar-AE"/>
        </w:rPr>
        <w:t xml:space="preserve">) беженцев. Коллизионная привязка </w:t>
      </w:r>
      <w:r w:rsidRPr="005528E1">
        <w:rPr>
          <w:rFonts w:ascii="Times New Roman" w:hAnsi="Times New Roman" w:cs="Times New Roman"/>
          <w:sz w:val="24"/>
          <w:szCs w:val="24"/>
          <w:lang w:val="en-US" w:bidi="ar-AE"/>
        </w:rPr>
        <w:t>lex</w:t>
      </w:r>
      <w:r w:rsidRPr="005528E1">
        <w:rPr>
          <w:rFonts w:ascii="Times New Roman" w:hAnsi="Times New Roman" w:cs="Times New Roman"/>
          <w:sz w:val="24"/>
          <w:szCs w:val="24"/>
          <w:lang w:bidi="ar-AE"/>
        </w:rPr>
        <w:t xml:space="preserve"> </w:t>
      </w:r>
      <w:r w:rsidRPr="005528E1">
        <w:rPr>
          <w:rFonts w:ascii="Times New Roman" w:hAnsi="Times New Roman" w:cs="Times New Roman"/>
          <w:sz w:val="24"/>
          <w:szCs w:val="24"/>
          <w:lang w:val="en-US" w:bidi="ar-AE"/>
        </w:rPr>
        <w:t>personalis</w:t>
      </w:r>
      <w:r w:rsidRPr="005528E1">
        <w:rPr>
          <w:rFonts w:ascii="Times New Roman" w:hAnsi="Times New Roman" w:cs="Times New Roman"/>
          <w:sz w:val="24"/>
          <w:szCs w:val="24"/>
          <w:lang w:bidi="ar-AE"/>
        </w:rPr>
        <w:t xml:space="preserve"> указывает на то, что к иностранному лицу должно применяться право страны его гражданства или постоянно проживания по конкретному делу</w:t>
      </w:r>
      <w:r w:rsidRPr="005528E1">
        <w:rPr>
          <w:rStyle w:val="ab"/>
          <w:rFonts w:ascii="Times New Roman" w:hAnsi="Times New Roman" w:cs="Times New Roman"/>
          <w:sz w:val="24"/>
          <w:szCs w:val="24"/>
          <w:lang w:bidi="ar-AE"/>
        </w:rPr>
        <w:footnoteReference w:id="252"/>
      </w:r>
      <w:r w:rsidRPr="005528E1">
        <w:rPr>
          <w:rFonts w:ascii="Times New Roman" w:hAnsi="Times New Roman" w:cs="Times New Roman"/>
          <w:sz w:val="24"/>
          <w:szCs w:val="24"/>
          <w:lang w:bidi="ar-AE"/>
        </w:rPr>
        <w:t xml:space="preserve">. </w:t>
      </w:r>
      <w:r w:rsidR="001A3E8D">
        <w:rPr>
          <w:rFonts w:ascii="Times New Roman" w:hAnsi="Times New Roman" w:cs="Times New Roman"/>
          <w:sz w:val="24"/>
          <w:szCs w:val="24"/>
          <w:lang w:bidi="ar-AE"/>
        </w:rPr>
        <w:t xml:space="preserve">Согласно статье 12 Конвенции 1951 года, личный закон беженцев определяется законом страны его гражданства или проживания (при отсутствии </w:t>
      </w:r>
      <w:r w:rsidR="001A3E8D">
        <w:rPr>
          <w:rFonts w:ascii="Times New Roman" w:hAnsi="Times New Roman" w:cs="Times New Roman"/>
          <w:sz w:val="24"/>
          <w:szCs w:val="24"/>
          <w:lang w:bidi="ar-AE"/>
        </w:rPr>
        <w:lastRenderedPageBreak/>
        <w:t>гражданства)</w:t>
      </w:r>
      <w:r w:rsidR="001A3E8D">
        <w:rPr>
          <w:rStyle w:val="ab"/>
          <w:rFonts w:ascii="Times New Roman" w:hAnsi="Times New Roman" w:cs="Times New Roman"/>
          <w:sz w:val="24"/>
          <w:szCs w:val="24"/>
          <w:lang w:bidi="ar-AE"/>
        </w:rPr>
        <w:footnoteReference w:id="253"/>
      </w:r>
      <w:r w:rsidR="001A3E8D">
        <w:rPr>
          <w:rFonts w:ascii="Times New Roman" w:hAnsi="Times New Roman" w:cs="Times New Roman"/>
          <w:sz w:val="24"/>
          <w:szCs w:val="24"/>
          <w:lang w:bidi="ar-AE"/>
        </w:rPr>
        <w:t>.</w:t>
      </w:r>
      <w:r w:rsidRPr="00362452">
        <w:rPr>
          <w:rFonts w:ascii="Times New Roman" w:hAnsi="Times New Roman" w:cs="Times New Roman"/>
          <w:color w:val="000000" w:themeColor="text1"/>
          <w:sz w:val="24"/>
          <w:szCs w:val="24"/>
          <w:lang w:bidi="ar-AE"/>
        </w:rPr>
        <w:t xml:space="preserve">Таким образом, в государствах, не признающих САДР, в ходе судебного разбирательства с участием беженцев </w:t>
      </w:r>
      <w:r w:rsidRPr="00362452">
        <w:rPr>
          <w:rFonts w:ascii="Times New Roman" w:hAnsi="Times New Roman" w:cs="Times New Roman"/>
          <w:i/>
          <w:iCs/>
          <w:color w:val="000000" w:themeColor="text1"/>
          <w:sz w:val="24"/>
          <w:szCs w:val="24"/>
          <w:lang w:bidi="ar-AE"/>
        </w:rPr>
        <w:t xml:space="preserve">сахрави </w:t>
      </w:r>
      <w:r w:rsidRPr="00362452">
        <w:rPr>
          <w:rFonts w:ascii="Times New Roman" w:hAnsi="Times New Roman" w:cs="Times New Roman"/>
          <w:color w:val="000000" w:themeColor="text1"/>
          <w:sz w:val="24"/>
          <w:szCs w:val="24"/>
          <w:lang w:bidi="ar-AE"/>
        </w:rPr>
        <w:t>будет применяться национальное право Алжира</w:t>
      </w:r>
      <w:r w:rsidR="00362452" w:rsidRPr="00362452">
        <w:rPr>
          <w:rFonts w:ascii="Times New Roman" w:hAnsi="Times New Roman" w:cs="Times New Roman"/>
          <w:color w:val="000000" w:themeColor="text1"/>
          <w:sz w:val="24"/>
          <w:szCs w:val="24"/>
          <w:lang w:bidi="ar-AE"/>
        </w:rPr>
        <w:t>.</w:t>
      </w:r>
      <w:r w:rsidR="00362452" w:rsidRPr="00362452">
        <w:rPr>
          <w:rFonts w:ascii="Times New Roman" w:hAnsi="Times New Roman" w:cs="Times New Roman"/>
          <w:i/>
          <w:iCs/>
          <w:color w:val="000000" w:themeColor="text1"/>
          <w:sz w:val="24"/>
          <w:szCs w:val="24"/>
          <w:lang w:bidi="ar-AE"/>
        </w:rPr>
        <w:t xml:space="preserve"> </w:t>
      </w:r>
      <w:r w:rsidRPr="005528E1">
        <w:rPr>
          <w:rFonts w:ascii="Times New Roman" w:hAnsi="Times New Roman" w:cs="Times New Roman"/>
          <w:sz w:val="24"/>
          <w:szCs w:val="24"/>
          <w:lang w:bidi="ar-AE"/>
        </w:rPr>
        <w:t xml:space="preserve">Очевидные трудности могут возникнуть при рассмотрении дел с участием беженцев </w:t>
      </w:r>
      <w:r w:rsidRPr="00362452">
        <w:rPr>
          <w:rFonts w:ascii="Times New Roman" w:hAnsi="Times New Roman" w:cs="Times New Roman"/>
          <w:i/>
          <w:iCs/>
          <w:sz w:val="24"/>
          <w:szCs w:val="24"/>
          <w:lang w:bidi="ar-AE"/>
        </w:rPr>
        <w:t>сахрави</w:t>
      </w:r>
      <w:r w:rsidRPr="005528E1">
        <w:rPr>
          <w:rFonts w:ascii="Times New Roman" w:hAnsi="Times New Roman" w:cs="Times New Roman"/>
          <w:sz w:val="24"/>
          <w:szCs w:val="24"/>
          <w:lang w:bidi="ar-AE"/>
        </w:rPr>
        <w:t xml:space="preserve"> в государствах, которые признают существование САДР, при выборе между применением з</w:t>
      </w:r>
      <w:r w:rsidR="00362452">
        <w:rPr>
          <w:rFonts w:ascii="Times New Roman" w:hAnsi="Times New Roman" w:cs="Times New Roman"/>
          <w:sz w:val="24"/>
          <w:szCs w:val="24"/>
          <w:lang w:bidi="ar-AE"/>
        </w:rPr>
        <w:t xml:space="preserve">аконодательных актов Алжира или </w:t>
      </w:r>
      <w:r w:rsidRPr="005528E1">
        <w:rPr>
          <w:rFonts w:ascii="Times New Roman" w:hAnsi="Times New Roman" w:cs="Times New Roman"/>
          <w:sz w:val="24"/>
          <w:szCs w:val="24"/>
          <w:lang w:bidi="ar-AE"/>
        </w:rPr>
        <w:t xml:space="preserve">САДР. Кроме того, недостаточно разработанным в доступных на данный момент источниках и литературе является вопрос о том, каких правовых рамок придерживается Алжир в отношении возможных разбирательств с участием </w:t>
      </w:r>
      <w:r w:rsidRPr="00362452">
        <w:rPr>
          <w:rFonts w:ascii="Times New Roman" w:hAnsi="Times New Roman" w:cs="Times New Roman"/>
          <w:i/>
          <w:iCs/>
          <w:sz w:val="24"/>
          <w:szCs w:val="24"/>
          <w:lang w:bidi="ar-AE"/>
        </w:rPr>
        <w:t>сахрави</w:t>
      </w:r>
      <w:r w:rsidRPr="005528E1">
        <w:rPr>
          <w:rFonts w:ascii="Times New Roman" w:hAnsi="Times New Roman" w:cs="Times New Roman"/>
          <w:sz w:val="24"/>
          <w:szCs w:val="24"/>
          <w:lang w:bidi="ar-AE"/>
        </w:rPr>
        <w:t xml:space="preserve">. Наше предположение состоит в том, что Алжир, следуя своей модели делегирования полномочий фронту ПОЛИСАРИО и отказа от участия в регулировании условий жизни в лагерях </w:t>
      </w:r>
      <w:r w:rsidRPr="00362452">
        <w:rPr>
          <w:rFonts w:ascii="Times New Roman" w:hAnsi="Times New Roman" w:cs="Times New Roman"/>
          <w:i/>
          <w:iCs/>
          <w:sz w:val="24"/>
          <w:szCs w:val="24"/>
          <w:lang w:bidi="ar-AE"/>
        </w:rPr>
        <w:t>сахрави</w:t>
      </w:r>
      <w:r w:rsidRPr="005528E1">
        <w:rPr>
          <w:rFonts w:ascii="Times New Roman" w:hAnsi="Times New Roman" w:cs="Times New Roman"/>
          <w:sz w:val="24"/>
          <w:szCs w:val="24"/>
          <w:lang w:bidi="ar-AE"/>
        </w:rPr>
        <w:t xml:space="preserve">, </w:t>
      </w:r>
      <w:r w:rsidR="00362452">
        <w:rPr>
          <w:rFonts w:ascii="Times New Roman" w:hAnsi="Times New Roman" w:cs="Times New Roman"/>
          <w:sz w:val="24"/>
          <w:szCs w:val="24"/>
          <w:lang w:bidi="ar-AE"/>
        </w:rPr>
        <w:t xml:space="preserve">следует тактике </w:t>
      </w:r>
      <w:r w:rsidRPr="005528E1">
        <w:rPr>
          <w:rFonts w:ascii="Times New Roman" w:hAnsi="Times New Roman" w:cs="Times New Roman"/>
          <w:sz w:val="24"/>
          <w:szCs w:val="24"/>
          <w:lang w:bidi="ar-AE"/>
        </w:rPr>
        <w:t>передачи полномочий в области рассмо</w:t>
      </w:r>
      <w:r w:rsidR="00362452">
        <w:rPr>
          <w:rFonts w:ascii="Times New Roman" w:hAnsi="Times New Roman" w:cs="Times New Roman"/>
          <w:sz w:val="24"/>
          <w:szCs w:val="24"/>
          <w:lang w:bidi="ar-AE"/>
        </w:rPr>
        <w:t>трения дел судебным структурам Ф</w:t>
      </w:r>
      <w:r w:rsidRPr="005528E1">
        <w:rPr>
          <w:rFonts w:ascii="Times New Roman" w:hAnsi="Times New Roman" w:cs="Times New Roman"/>
          <w:sz w:val="24"/>
          <w:szCs w:val="24"/>
          <w:lang w:bidi="ar-AE"/>
        </w:rPr>
        <w:t xml:space="preserve">ронта ПОЛИСАРИО, насколько это возможно, либо применяет свое национальное право. </w:t>
      </w:r>
    </w:p>
    <w:p w14:paraId="1298410F" w14:textId="4D638395" w:rsidR="00B22E62" w:rsidRPr="005528E1" w:rsidRDefault="004123F5" w:rsidP="00C6623C">
      <w:pPr>
        <w:spacing w:after="0" w:line="360" w:lineRule="auto"/>
        <w:jc w:val="both"/>
        <w:rPr>
          <w:rFonts w:ascii="Times New Roman" w:hAnsi="Times New Roman" w:cs="Times New Roman"/>
          <w:sz w:val="24"/>
          <w:szCs w:val="24"/>
          <w:lang w:bidi="ar-AE"/>
        </w:rPr>
      </w:pPr>
      <w:r w:rsidRPr="005528E1">
        <w:rPr>
          <w:rFonts w:ascii="Times New Roman" w:hAnsi="Times New Roman" w:cs="Times New Roman"/>
          <w:sz w:val="24"/>
          <w:szCs w:val="24"/>
          <w:lang w:bidi="ar-AE"/>
        </w:rPr>
        <w:tab/>
        <w:t>Прежде чем мы</w:t>
      </w:r>
      <w:r w:rsidR="00DE4AC1" w:rsidRPr="005528E1">
        <w:rPr>
          <w:rFonts w:ascii="Times New Roman" w:hAnsi="Times New Roman" w:cs="Times New Roman"/>
          <w:sz w:val="24"/>
          <w:szCs w:val="24"/>
          <w:lang w:bidi="ar-AE"/>
        </w:rPr>
        <w:t xml:space="preserve"> завершим рассмотрение данного сюжета</w:t>
      </w:r>
      <w:r w:rsidRPr="005528E1">
        <w:rPr>
          <w:rFonts w:ascii="Times New Roman" w:hAnsi="Times New Roman" w:cs="Times New Roman"/>
          <w:sz w:val="24"/>
          <w:szCs w:val="24"/>
          <w:lang w:bidi="ar-AE"/>
        </w:rPr>
        <w:t xml:space="preserve">, следует сделать важное уточнение. </w:t>
      </w:r>
      <w:r w:rsidR="003E42B2" w:rsidRPr="005528E1">
        <w:rPr>
          <w:rFonts w:ascii="Times New Roman" w:hAnsi="Times New Roman" w:cs="Times New Roman"/>
          <w:sz w:val="24"/>
          <w:szCs w:val="24"/>
          <w:lang w:bidi="ar-AE"/>
        </w:rPr>
        <w:t xml:space="preserve">На данный момент Алжир не выработал общую политику по приему беженцев и ее отдельное направление – государственную политику в отношении западносахарских беженцев </w:t>
      </w:r>
      <w:r w:rsidR="003E42B2" w:rsidRPr="005528E1">
        <w:rPr>
          <w:rFonts w:ascii="Times New Roman" w:hAnsi="Times New Roman" w:cs="Times New Roman"/>
          <w:i/>
          <w:iCs/>
          <w:sz w:val="24"/>
          <w:szCs w:val="24"/>
          <w:lang w:bidi="ar-AE"/>
        </w:rPr>
        <w:t>сахрави</w:t>
      </w:r>
      <w:r w:rsidR="003E42B2" w:rsidRPr="005528E1">
        <w:rPr>
          <w:rFonts w:ascii="Times New Roman" w:hAnsi="Times New Roman" w:cs="Times New Roman"/>
          <w:sz w:val="24"/>
          <w:szCs w:val="24"/>
          <w:lang w:bidi="ar-AE"/>
        </w:rPr>
        <w:t xml:space="preserve">. Принимающее государство не принимает участия в управлении лагерями беженцев </w:t>
      </w:r>
      <w:r w:rsidR="003E42B2" w:rsidRPr="005528E1">
        <w:rPr>
          <w:rFonts w:ascii="Times New Roman" w:hAnsi="Times New Roman" w:cs="Times New Roman"/>
          <w:i/>
          <w:iCs/>
          <w:sz w:val="24"/>
          <w:szCs w:val="24"/>
          <w:lang w:bidi="ar-AE"/>
        </w:rPr>
        <w:t xml:space="preserve">сахрави, </w:t>
      </w:r>
      <w:r w:rsidR="003E42B2" w:rsidRPr="005528E1">
        <w:rPr>
          <w:rFonts w:ascii="Times New Roman" w:hAnsi="Times New Roman" w:cs="Times New Roman"/>
          <w:sz w:val="24"/>
          <w:szCs w:val="24"/>
          <w:lang w:bidi="ar-AE"/>
        </w:rPr>
        <w:t xml:space="preserve">и жители лагерей Тиндуфа живут изолированно, имея двойственный правовой статус. Вместе с тем невозможно оставить без внимания тот факт, что Алжир принимает активное участие в обеспечении </w:t>
      </w:r>
      <w:r w:rsidR="003E42B2" w:rsidRPr="005528E1">
        <w:rPr>
          <w:rFonts w:ascii="Times New Roman" w:hAnsi="Times New Roman" w:cs="Times New Roman"/>
          <w:i/>
          <w:iCs/>
          <w:sz w:val="24"/>
          <w:szCs w:val="24"/>
          <w:lang w:bidi="ar-AE"/>
        </w:rPr>
        <w:t>сахрави</w:t>
      </w:r>
      <w:r w:rsidR="003E42B2" w:rsidRPr="005528E1">
        <w:rPr>
          <w:rFonts w:ascii="Times New Roman" w:hAnsi="Times New Roman" w:cs="Times New Roman"/>
          <w:sz w:val="24"/>
          <w:szCs w:val="24"/>
          <w:lang w:bidi="ar-AE"/>
        </w:rPr>
        <w:t xml:space="preserve"> гуманитарной помощью с момента их переселения.</w:t>
      </w:r>
      <w:r w:rsidR="00B22E62" w:rsidRPr="005528E1">
        <w:rPr>
          <w:rFonts w:ascii="Times New Roman" w:hAnsi="Times New Roman" w:cs="Times New Roman"/>
          <w:sz w:val="24"/>
          <w:szCs w:val="24"/>
          <w:lang w:bidi="ar-AE"/>
        </w:rPr>
        <w:t xml:space="preserve"> </w:t>
      </w:r>
      <w:r w:rsidR="003E42B2" w:rsidRPr="005528E1">
        <w:rPr>
          <w:rFonts w:ascii="Times New Roman" w:hAnsi="Times New Roman" w:cs="Times New Roman"/>
          <w:sz w:val="24"/>
          <w:szCs w:val="24"/>
          <w:lang w:bidi="ar-AE"/>
        </w:rPr>
        <w:t>Международные организации появились в лагерях беженцев только в 1986 году</w:t>
      </w:r>
      <w:r w:rsidR="003E42B2" w:rsidRPr="005528E1">
        <w:rPr>
          <w:rStyle w:val="ab"/>
          <w:rFonts w:ascii="Times New Roman" w:hAnsi="Times New Roman" w:cs="Times New Roman"/>
          <w:sz w:val="24"/>
          <w:szCs w:val="24"/>
          <w:lang w:bidi="ar-AE"/>
        </w:rPr>
        <w:footnoteReference w:id="254"/>
      </w:r>
      <w:r w:rsidR="003E42B2" w:rsidRPr="005528E1">
        <w:rPr>
          <w:rFonts w:ascii="Times New Roman" w:hAnsi="Times New Roman" w:cs="Times New Roman"/>
          <w:sz w:val="24"/>
          <w:szCs w:val="24"/>
          <w:lang w:bidi="ar-AE"/>
        </w:rPr>
        <w:t xml:space="preserve">, и до этого момента, как мы указывали ранее, помощь в организации лагерей беженцев исходила от Алжира и Ливии. </w:t>
      </w:r>
      <w:r w:rsidR="00062DDF" w:rsidRPr="005528E1">
        <w:rPr>
          <w:rFonts w:ascii="Times New Roman" w:hAnsi="Times New Roman" w:cs="Times New Roman"/>
          <w:sz w:val="24"/>
          <w:szCs w:val="24"/>
          <w:lang w:bidi="ar-AE"/>
        </w:rPr>
        <w:t xml:space="preserve">Ливия, в связи с подписанием договора с марокканской стороной в 1984 году, вскоре приостановила поддержку фронта ПОЛИСАРИО и беженцев </w:t>
      </w:r>
      <w:r w:rsidR="00062DDF" w:rsidRPr="005528E1">
        <w:rPr>
          <w:rFonts w:ascii="Times New Roman" w:hAnsi="Times New Roman" w:cs="Times New Roman"/>
          <w:i/>
          <w:iCs/>
          <w:sz w:val="24"/>
          <w:szCs w:val="24"/>
          <w:lang w:bidi="ar-AE"/>
        </w:rPr>
        <w:t>сахрави</w:t>
      </w:r>
      <w:r w:rsidR="00097F6C">
        <w:rPr>
          <w:rStyle w:val="ab"/>
          <w:rFonts w:ascii="Times New Roman" w:hAnsi="Times New Roman" w:cs="Times New Roman"/>
          <w:sz w:val="24"/>
          <w:szCs w:val="24"/>
          <w:lang w:bidi="ar-AE"/>
        </w:rPr>
        <w:footnoteReference w:id="255"/>
      </w:r>
      <w:r w:rsidR="00062DDF" w:rsidRPr="005528E1">
        <w:rPr>
          <w:rFonts w:ascii="Times New Roman" w:hAnsi="Times New Roman" w:cs="Times New Roman"/>
          <w:sz w:val="24"/>
          <w:szCs w:val="24"/>
          <w:lang w:bidi="ar-AE"/>
        </w:rPr>
        <w:t xml:space="preserve">, однако </w:t>
      </w:r>
      <w:r w:rsidR="00B22E62" w:rsidRPr="005528E1">
        <w:rPr>
          <w:rFonts w:ascii="Times New Roman" w:hAnsi="Times New Roman" w:cs="Times New Roman"/>
          <w:sz w:val="24"/>
          <w:szCs w:val="24"/>
          <w:lang w:bidi="ar-AE"/>
        </w:rPr>
        <w:t xml:space="preserve">государственные власти Алжира в сотрудничестве с Алжирским Красным Полумесяцем оказывают гуманитарную помощь беженцев </w:t>
      </w:r>
      <w:r w:rsidR="00B22E62" w:rsidRPr="005528E1">
        <w:rPr>
          <w:rFonts w:ascii="Times New Roman" w:hAnsi="Times New Roman" w:cs="Times New Roman"/>
          <w:i/>
          <w:iCs/>
          <w:sz w:val="24"/>
          <w:szCs w:val="24"/>
          <w:lang w:bidi="ar-AE"/>
        </w:rPr>
        <w:t xml:space="preserve">сахрави </w:t>
      </w:r>
      <w:r w:rsidR="00B22E62" w:rsidRPr="005528E1">
        <w:rPr>
          <w:rFonts w:ascii="Times New Roman" w:hAnsi="Times New Roman" w:cs="Times New Roman"/>
          <w:sz w:val="24"/>
          <w:szCs w:val="24"/>
          <w:lang w:bidi="ar-AE"/>
        </w:rPr>
        <w:t>на протяжении десятилетий. Например,</w:t>
      </w:r>
      <w:r w:rsidR="007F0DEB" w:rsidRPr="005528E1">
        <w:rPr>
          <w:rFonts w:ascii="Times New Roman" w:hAnsi="Times New Roman" w:cs="Times New Roman"/>
          <w:sz w:val="24"/>
          <w:szCs w:val="24"/>
          <w:lang w:bidi="ar-AE"/>
        </w:rPr>
        <w:t xml:space="preserve"> в разгар пандемии коронавируса</w:t>
      </w:r>
      <w:r w:rsidR="00B22E62" w:rsidRPr="005528E1">
        <w:rPr>
          <w:rFonts w:ascii="Times New Roman" w:hAnsi="Times New Roman" w:cs="Times New Roman"/>
          <w:sz w:val="24"/>
          <w:szCs w:val="24"/>
          <w:lang w:bidi="ar-AE"/>
        </w:rPr>
        <w:t xml:space="preserve"> в апреле 2020 года из Алжира поступило более 150 тонн потребительских товаров, в том </w:t>
      </w:r>
      <w:r w:rsidR="00B22E62" w:rsidRPr="005528E1">
        <w:rPr>
          <w:rFonts w:ascii="Times New Roman" w:hAnsi="Times New Roman" w:cs="Times New Roman"/>
          <w:sz w:val="24"/>
          <w:szCs w:val="24"/>
          <w:lang w:bidi="ar-AE"/>
        </w:rPr>
        <w:lastRenderedPageBreak/>
        <w:t xml:space="preserve">числе продовольственных, и более 200 000 единиц </w:t>
      </w:r>
      <w:r w:rsidR="007F0DEB" w:rsidRPr="005528E1">
        <w:rPr>
          <w:rFonts w:ascii="Times New Roman" w:hAnsi="Times New Roman" w:cs="Times New Roman"/>
          <w:sz w:val="24"/>
          <w:szCs w:val="24"/>
          <w:lang w:bidi="ar-AE"/>
        </w:rPr>
        <w:t>медицинских препаратов</w:t>
      </w:r>
      <w:r w:rsidR="007F0DEB" w:rsidRPr="005528E1">
        <w:rPr>
          <w:rStyle w:val="ab"/>
          <w:rFonts w:ascii="Times New Roman" w:hAnsi="Times New Roman" w:cs="Times New Roman"/>
          <w:sz w:val="24"/>
          <w:szCs w:val="24"/>
          <w:lang w:bidi="ar-AE"/>
        </w:rPr>
        <w:footnoteReference w:id="256"/>
      </w:r>
      <w:r w:rsidR="007F0DEB" w:rsidRPr="005528E1">
        <w:rPr>
          <w:rFonts w:ascii="Times New Roman" w:hAnsi="Times New Roman" w:cs="Times New Roman"/>
          <w:sz w:val="24"/>
          <w:szCs w:val="24"/>
          <w:lang w:bidi="ar-AE"/>
        </w:rPr>
        <w:t xml:space="preserve">, что свидетельствует о значительной гуманитарной поддержке, оказываемой алжирской стороной беженцам </w:t>
      </w:r>
      <w:r w:rsidR="007F0DEB" w:rsidRPr="005528E1">
        <w:rPr>
          <w:rFonts w:ascii="Times New Roman" w:hAnsi="Times New Roman" w:cs="Times New Roman"/>
          <w:i/>
          <w:iCs/>
          <w:sz w:val="24"/>
          <w:szCs w:val="24"/>
          <w:lang w:bidi="ar-AE"/>
        </w:rPr>
        <w:t>сахрави</w:t>
      </w:r>
      <w:r w:rsidR="007F0DEB" w:rsidRPr="005528E1">
        <w:rPr>
          <w:rFonts w:ascii="Times New Roman" w:hAnsi="Times New Roman" w:cs="Times New Roman"/>
          <w:sz w:val="24"/>
          <w:szCs w:val="24"/>
          <w:lang w:bidi="ar-AE"/>
        </w:rPr>
        <w:t>.</w:t>
      </w:r>
    </w:p>
    <w:p w14:paraId="7604A414" w14:textId="1079EBDD" w:rsidR="00194528" w:rsidRPr="005528E1" w:rsidRDefault="00194528" w:rsidP="002D33D9">
      <w:pPr>
        <w:spacing w:after="0" w:line="360" w:lineRule="auto"/>
        <w:jc w:val="both"/>
        <w:rPr>
          <w:rFonts w:ascii="Times New Roman" w:hAnsi="Times New Roman" w:cs="Times New Roman"/>
          <w:sz w:val="24"/>
          <w:szCs w:val="24"/>
          <w:lang w:bidi="ar-AE"/>
        </w:rPr>
      </w:pPr>
      <w:r w:rsidRPr="005528E1">
        <w:rPr>
          <w:rFonts w:ascii="Times New Roman" w:hAnsi="Times New Roman" w:cs="Times New Roman"/>
          <w:sz w:val="24"/>
          <w:szCs w:val="24"/>
          <w:lang w:bidi="ar-AE"/>
        </w:rPr>
        <w:tab/>
        <w:t xml:space="preserve">Подводя итог рассмотрению вопросов миграционной политики Алжира и особенностей правового статуса беженцев </w:t>
      </w:r>
      <w:r w:rsidRPr="005528E1">
        <w:rPr>
          <w:rFonts w:ascii="Times New Roman" w:hAnsi="Times New Roman" w:cs="Times New Roman"/>
          <w:i/>
          <w:iCs/>
          <w:sz w:val="24"/>
          <w:szCs w:val="24"/>
          <w:lang w:bidi="ar-AE"/>
        </w:rPr>
        <w:t>сахрави</w:t>
      </w:r>
      <w:r w:rsidRPr="005528E1">
        <w:rPr>
          <w:rFonts w:ascii="Times New Roman" w:hAnsi="Times New Roman" w:cs="Times New Roman"/>
          <w:sz w:val="24"/>
          <w:szCs w:val="24"/>
          <w:lang w:bidi="ar-AE"/>
        </w:rPr>
        <w:t>, сделаем следующие выводы.</w:t>
      </w:r>
      <w:r w:rsidR="006331BD">
        <w:rPr>
          <w:rFonts w:ascii="Times New Roman" w:hAnsi="Times New Roman" w:cs="Times New Roman"/>
          <w:sz w:val="24"/>
          <w:szCs w:val="24"/>
          <w:lang w:bidi="ar-AE"/>
        </w:rPr>
        <w:t xml:space="preserve"> </w:t>
      </w:r>
      <w:r w:rsidRPr="005528E1">
        <w:rPr>
          <w:rFonts w:ascii="Times New Roman" w:hAnsi="Times New Roman" w:cs="Times New Roman"/>
          <w:sz w:val="24"/>
          <w:szCs w:val="24"/>
          <w:lang w:bidi="ar-AE"/>
        </w:rPr>
        <w:t xml:space="preserve">При изучении общих вопросов международного права беженцев мы установили, что принимающее государство играет ключевую роль в обеспечении защиты лиц, ищущих убежище на его территории или уже получивших статус беженца. Для беженцев </w:t>
      </w:r>
      <w:r w:rsidRPr="005528E1">
        <w:rPr>
          <w:rFonts w:ascii="Times New Roman" w:hAnsi="Times New Roman" w:cs="Times New Roman"/>
          <w:i/>
          <w:iCs/>
          <w:sz w:val="24"/>
          <w:szCs w:val="24"/>
          <w:lang w:bidi="ar-AE"/>
        </w:rPr>
        <w:t>сахрави</w:t>
      </w:r>
      <w:r w:rsidRPr="005528E1">
        <w:rPr>
          <w:rFonts w:ascii="Times New Roman" w:hAnsi="Times New Roman" w:cs="Times New Roman"/>
          <w:sz w:val="24"/>
          <w:szCs w:val="24"/>
          <w:lang w:bidi="ar-AE"/>
        </w:rPr>
        <w:t xml:space="preserve"> принимающим государством выступает Алжир, и именно его национальное законодательство должно создавать основу работы механизмов по международной защите сообщества </w:t>
      </w:r>
      <w:r w:rsidRPr="005528E1">
        <w:rPr>
          <w:rFonts w:ascii="Times New Roman" w:hAnsi="Times New Roman" w:cs="Times New Roman"/>
          <w:i/>
          <w:iCs/>
          <w:sz w:val="24"/>
          <w:szCs w:val="24"/>
          <w:lang w:bidi="ar-AE"/>
        </w:rPr>
        <w:t>сахрави</w:t>
      </w:r>
      <w:r w:rsidRPr="005528E1">
        <w:rPr>
          <w:rFonts w:ascii="Times New Roman" w:hAnsi="Times New Roman" w:cs="Times New Roman"/>
          <w:sz w:val="24"/>
          <w:szCs w:val="24"/>
          <w:lang w:bidi="ar-AE"/>
        </w:rPr>
        <w:t xml:space="preserve">. В действительности, в настоящее время Алжир не выработал миграционную политику, которая гарантировала бы </w:t>
      </w:r>
      <w:r w:rsidR="003F673A" w:rsidRPr="005528E1">
        <w:rPr>
          <w:rFonts w:ascii="Times New Roman" w:hAnsi="Times New Roman" w:cs="Times New Roman"/>
          <w:sz w:val="24"/>
          <w:szCs w:val="24"/>
          <w:lang w:bidi="ar-AE"/>
        </w:rPr>
        <w:t xml:space="preserve">должную </w:t>
      </w:r>
      <w:r w:rsidRPr="005528E1">
        <w:rPr>
          <w:rFonts w:ascii="Times New Roman" w:hAnsi="Times New Roman" w:cs="Times New Roman"/>
          <w:sz w:val="24"/>
          <w:szCs w:val="24"/>
          <w:lang w:bidi="ar-AE"/>
        </w:rPr>
        <w:t xml:space="preserve">защиту лицам, прибывающим на его территорию в поисках убежища, по экономическим или иным причинам. Подход Алжира к приему беженцев на территории страны сводится к делегированию своих полномочий в области их защиты УВКБ ООН. Вместе с тем формулирование грамотной миграционной политики, принятие закона об убежище, выработка процедуры предоставления убежища и ряд других мер представляются необходимыми, поскольку Алжир не изолирован от миграционных потоков на африканском континенте. Отсутствие сбалансированной миграционной политики напрямую связано с положением беженцев </w:t>
      </w:r>
      <w:r w:rsidRPr="005528E1">
        <w:rPr>
          <w:rFonts w:ascii="Times New Roman" w:hAnsi="Times New Roman" w:cs="Times New Roman"/>
          <w:i/>
          <w:iCs/>
          <w:sz w:val="24"/>
          <w:szCs w:val="24"/>
          <w:lang w:bidi="ar-AE"/>
        </w:rPr>
        <w:t>сахрави</w:t>
      </w:r>
      <w:r w:rsidRPr="005528E1">
        <w:rPr>
          <w:rFonts w:ascii="Times New Roman" w:hAnsi="Times New Roman" w:cs="Times New Roman"/>
          <w:sz w:val="24"/>
          <w:szCs w:val="24"/>
          <w:lang w:bidi="ar-AE"/>
        </w:rPr>
        <w:t xml:space="preserve">. Прослеживается очевидная дихотомия правового статуса беженцев </w:t>
      </w:r>
      <w:r w:rsidRPr="005528E1">
        <w:rPr>
          <w:rFonts w:ascii="Times New Roman" w:hAnsi="Times New Roman" w:cs="Times New Roman"/>
          <w:i/>
          <w:iCs/>
          <w:sz w:val="24"/>
          <w:szCs w:val="24"/>
          <w:lang w:bidi="ar-AE"/>
        </w:rPr>
        <w:t>сахрави</w:t>
      </w:r>
      <w:r w:rsidRPr="005528E1">
        <w:rPr>
          <w:rFonts w:ascii="Times New Roman" w:hAnsi="Times New Roman" w:cs="Times New Roman"/>
          <w:sz w:val="24"/>
          <w:szCs w:val="24"/>
          <w:lang w:bidi="ar-AE"/>
        </w:rPr>
        <w:t xml:space="preserve">, выраженная в наличии правовой связи как с государством пребывания, так и с частично признанной республикой САДР. Такая ситуация ведет к серьезным проблемам, среди которых можно отметить проблемы нарушения прав человека, связанные с ограниченным характером перемещений </w:t>
      </w:r>
      <w:r w:rsidRPr="00097F6C">
        <w:rPr>
          <w:rFonts w:ascii="Times New Roman" w:hAnsi="Times New Roman" w:cs="Times New Roman"/>
          <w:i/>
          <w:iCs/>
          <w:sz w:val="24"/>
          <w:szCs w:val="24"/>
          <w:lang w:bidi="ar-AE"/>
        </w:rPr>
        <w:t xml:space="preserve">сахрави </w:t>
      </w:r>
      <w:r w:rsidRPr="005528E1">
        <w:rPr>
          <w:rFonts w:ascii="Times New Roman" w:hAnsi="Times New Roman" w:cs="Times New Roman"/>
          <w:sz w:val="24"/>
          <w:szCs w:val="24"/>
          <w:lang w:bidi="ar-AE"/>
        </w:rPr>
        <w:t xml:space="preserve">или незаконные судебные разбирательства на территории лагерей Тиндуфа, а также возникновение сложных правовых коллизий с участием </w:t>
      </w:r>
      <w:r w:rsidRPr="005528E1">
        <w:rPr>
          <w:rFonts w:ascii="Times New Roman" w:hAnsi="Times New Roman" w:cs="Times New Roman"/>
          <w:i/>
          <w:iCs/>
          <w:sz w:val="24"/>
          <w:szCs w:val="24"/>
          <w:lang w:bidi="ar-AE"/>
        </w:rPr>
        <w:t xml:space="preserve">сахрави </w:t>
      </w:r>
      <w:r w:rsidRPr="005528E1">
        <w:rPr>
          <w:rFonts w:ascii="Times New Roman" w:hAnsi="Times New Roman" w:cs="Times New Roman"/>
          <w:sz w:val="24"/>
          <w:szCs w:val="24"/>
          <w:lang w:bidi="ar-AE"/>
        </w:rPr>
        <w:t xml:space="preserve">в самом Алжире и за его пределами. В связи с вышесказанным отметим, что алжирские власти должны обратить особое внимание на выработку национального законодательства по различным миграционным аспектам, развитие существующих и создание новых институтов </w:t>
      </w:r>
      <w:r w:rsidRPr="005528E1">
        <w:rPr>
          <w:rFonts w:ascii="Times New Roman" w:hAnsi="Times New Roman" w:cs="Times New Roman"/>
          <w:sz w:val="24"/>
          <w:szCs w:val="24"/>
          <w:lang w:bidi="ar-AE"/>
        </w:rPr>
        <w:lastRenderedPageBreak/>
        <w:t xml:space="preserve">государственной власти, усиление сотрудничества с УВКБ ООН и заимствование опыта в работе с лицами, находящимися под его мандатом, разработку процедуры по определению статуса беженца и принять другие меры в данном направлении. Кроме того, в рамках принятых Алжиром на себя обязательств по международным договорам недопустимым являются отказ от выполнения своих полномочий принимающего государства в отношении западносахарских беженцев и существование в лагерях беженцев подобия политического образования на территории Алжира, руководство которого полностью контролирует положение беженцев, находящихся под защитой Алжира. </w:t>
      </w:r>
      <w:r w:rsidR="00786216" w:rsidRPr="005528E1">
        <w:rPr>
          <w:rFonts w:ascii="Times New Roman" w:hAnsi="Times New Roman" w:cs="Times New Roman"/>
          <w:sz w:val="24"/>
          <w:szCs w:val="24"/>
          <w:lang w:bidi="ar-AE"/>
        </w:rPr>
        <w:t xml:space="preserve">В сущности, </w:t>
      </w:r>
      <w:r w:rsidR="00A033F3" w:rsidRPr="005528E1">
        <w:rPr>
          <w:rFonts w:ascii="Times New Roman" w:hAnsi="Times New Roman" w:cs="Times New Roman"/>
          <w:sz w:val="24"/>
          <w:szCs w:val="24"/>
          <w:lang w:bidi="ar-AE"/>
        </w:rPr>
        <w:t xml:space="preserve">участие Алжира в регулировании положения </w:t>
      </w:r>
      <w:r w:rsidR="00A033F3" w:rsidRPr="005528E1">
        <w:rPr>
          <w:rFonts w:ascii="Times New Roman" w:hAnsi="Times New Roman" w:cs="Times New Roman"/>
          <w:i/>
          <w:iCs/>
          <w:sz w:val="24"/>
          <w:szCs w:val="24"/>
          <w:lang w:bidi="ar-AE"/>
        </w:rPr>
        <w:t>сахрави</w:t>
      </w:r>
      <w:r w:rsidR="00A033F3" w:rsidRPr="005528E1">
        <w:rPr>
          <w:rFonts w:ascii="Times New Roman" w:hAnsi="Times New Roman" w:cs="Times New Roman"/>
          <w:sz w:val="24"/>
          <w:szCs w:val="24"/>
          <w:lang w:bidi="ar-AE"/>
        </w:rPr>
        <w:t xml:space="preserve"> на его территории ограничивается организацией поставок гуманитарной помощи. Хотя любая гуманитарная поддержка представляет исключительную важность для беженцев </w:t>
      </w:r>
      <w:r w:rsidR="00A033F3" w:rsidRPr="00362452">
        <w:rPr>
          <w:rFonts w:ascii="Times New Roman" w:hAnsi="Times New Roman" w:cs="Times New Roman"/>
          <w:i/>
          <w:iCs/>
          <w:sz w:val="24"/>
          <w:szCs w:val="24"/>
          <w:lang w:bidi="ar-AE"/>
        </w:rPr>
        <w:t>сахрави</w:t>
      </w:r>
      <w:r w:rsidR="00A033F3" w:rsidRPr="005528E1">
        <w:rPr>
          <w:rFonts w:ascii="Times New Roman" w:hAnsi="Times New Roman" w:cs="Times New Roman"/>
          <w:sz w:val="24"/>
          <w:szCs w:val="24"/>
          <w:lang w:bidi="ar-AE"/>
        </w:rPr>
        <w:t xml:space="preserve">, от Алжира как от принимающего государства прежде всего требуется создание эффективных механизмов правовой защиты беженцев внутри государства. </w:t>
      </w:r>
      <w:r w:rsidRPr="005528E1">
        <w:rPr>
          <w:rFonts w:ascii="Times New Roman" w:hAnsi="Times New Roman" w:cs="Times New Roman"/>
          <w:sz w:val="24"/>
          <w:szCs w:val="24"/>
          <w:lang w:bidi="ar-AE"/>
        </w:rPr>
        <w:t xml:space="preserve">Поэтому властям Алжира следует выработать отдельное направление государственной политики, направленной именно на западносахарских беженцев, для улучшения условий их жизни, обеспечения защиты их прав, беспрепятственного допуска международных организаций на данную территорию и повышения осведомленности о положении западносахарских беженцев </w:t>
      </w:r>
      <w:r w:rsidRPr="005528E1">
        <w:rPr>
          <w:rFonts w:ascii="Times New Roman" w:hAnsi="Times New Roman" w:cs="Times New Roman"/>
          <w:i/>
          <w:iCs/>
          <w:sz w:val="24"/>
          <w:szCs w:val="24"/>
          <w:lang w:bidi="ar-AE"/>
        </w:rPr>
        <w:t>сахрави</w:t>
      </w:r>
      <w:r w:rsidRPr="005528E1">
        <w:rPr>
          <w:rFonts w:ascii="Times New Roman" w:hAnsi="Times New Roman" w:cs="Times New Roman"/>
          <w:sz w:val="24"/>
          <w:szCs w:val="24"/>
          <w:lang w:bidi="ar-AE"/>
        </w:rPr>
        <w:t>.</w:t>
      </w:r>
    </w:p>
    <w:p w14:paraId="2B1785FC" w14:textId="7B163271" w:rsidR="00194528" w:rsidRPr="005528E1" w:rsidRDefault="00C6623C" w:rsidP="002D33D9">
      <w:pPr>
        <w:pStyle w:val="1"/>
        <w:spacing w:before="0" w:after="0"/>
        <w:jc w:val="center"/>
      </w:pPr>
      <w:bookmarkStart w:id="12" w:name="_Toc73339927"/>
      <w:r w:rsidRPr="005528E1">
        <w:t xml:space="preserve">3.2. Деятельность международных организаций в лагерях беженцев </w:t>
      </w:r>
      <w:r w:rsidRPr="005528E1">
        <w:rPr>
          <w:i/>
        </w:rPr>
        <w:t>сахрави</w:t>
      </w:r>
      <w:bookmarkEnd w:id="12"/>
    </w:p>
    <w:p w14:paraId="407BCB9F" w14:textId="77777777" w:rsidR="00194528" w:rsidRPr="005528E1" w:rsidRDefault="00194528" w:rsidP="002D33D9">
      <w:pPr>
        <w:spacing w:after="0" w:line="360" w:lineRule="auto"/>
        <w:jc w:val="both"/>
        <w:rPr>
          <w:rFonts w:ascii="Times New Roman" w:hAnsi="Times New Roman" w:cs="Times New Roman"/>
          <w:sz w:val="24"/>
          <w:szCs w:val="24"/>
          <w:lang w:bidi="ar-AE"/>
        </w:rPr>
      </w:pPr>
      <w:r w:rsidRPr="005528E1">
        <w:rPr>
          <w:rFonts w:ascii="Times New Roman" w:hAnsi="Times New Roman" w:cs="Times New Roman"/>
          <w:sz w:val="24"/>
          <w:szCs w:val="24"/>
        </w:rPr>
        <w:tab/>
        <w:t xml:space="preserve">Международная система защиты беженцев определяется не только национальной политикой принимающего государства. Значительный потенциал имеет деятельность международных организаций, особенно в условиях ситуации, при которой многие государства не демонстрируют готовности к активному участию в реализации мер защиты беженцев, рассматривая международные обязательства по защите беженцев как угрозу суверенитету, или не имеют достаточных ресурсов для обеспечения такого рода защиты. В деле обеспечения международной защиты и поддержки беженцев </w:t>
      </w:r>
      <w:r w:rsidRPr="005528E1">
        <w:rPr>
          <w:rFonts w:ascii="Times New Roman" w:hAnsi="Times New Roman" w:cs="Times New Roman"/>
          <w:i/>
          <w:iCs/>
          <w:sz w:val="24"/>
          <w:szCs w:val="24"/>
        </w:rPr>
        <w:t>сахрави</w:t>
      </w:r>
      <w:r w:rsidRPr="005528E1">
        <w:rPr>
          <w:rFonts w:ascii="Times New Roman" w:hAnsi="Times New Roman" w:cs="Times New Roman"/>
          <w:sz w:val="24"/>
          <w:szCs w:val="24"/>
        </w:rPr>
        <w:t xml:space="preserve"> ключевое значение играют именно международные </w:t>
      </w:r>
      <w:r w:rsidR="00362452">
        <w:rPr>
          <w:rFonts w:ascii="Times New Roman" w:hAnsi="Times New Roman" w:cs="Times New Roman"/>
          <w:sz w:val="24"/>
          <w:szCs w:val="24"/>
        </w:rPr>
        <w:t xml:space="preserve">организации, </w:t>
      </w:r>
      <w:r w:rsidRPr="005528E1">
        <w:rPr>
          <w:rFonts w:ascii="Times New Roman" w:hAnsi="Times New Roman" w:cs="Times New Roman"/>
          <w:sz w:val="24"/>
          <w:szCs w:val="24"/>
        </w:rPr>
        <w:t xml:space="preserve">поскольку, как мы продемонстрировали ранее, политика Алжира в отношении приема беженцев и их защиты пока что не является четко сформулированной. </w:t>
      </w:r>
    </w:p>
    <w:p w14:paraId="683F59A4" w14:textId="3153F200" w:rsidR="00194528" w:rsidRPr="005528E1" w:rsidRDefault="00194528" w:rsidP="00C6623C">
      <w:pPr>
        <w:spacing w:after="0" w:line="360" w:lineRule="auto"/>
        <w:jc w:val="both"/>
        <w:rPr>
          <w:rFonts w:ascii="Times New Roman" w:hAnsi="Times New Roman" w:cs="Times New Roman"/>
          <w:color w:val="FF0000"/>
          <w:sz w:val="24"/>
          <w:szCs w:val="24"/>
          <w:lang w:bidi="ar-AE"/>
        </w:rPr>
      </w:pPr>
      <w:r w:rsidRPr="005528E1">
        <w:rPr>
          <w:rFonts w:ascii="Times New Roman" w:hAnsi="Times New Roman" w:cs="Times New Roman"/>
          <w:sz w:val="24"/>
          <w:szCs w:val="24"/>
          <w:lang w:bidi="ar-AE"/>
        </w:rPr>
        <w:tab/>
        <w:t xml:space="preserve"> Следует выделить основные международные организации, которые ведут активную работу в лагерях беженцев </w:t>
      </w:r>
      <w:r w:rsidRPr="005528E1">
        <w:rPr>
          <w:rFonts w:ascii="Times New Roman" w:hAnsi="Times New Roman" w:cs="Times New Roman"/>
          <w:i/>
          <w:sz w:val="24"/>
          <w:szCs w:val="24"/>
          <w:lang w:bidi="ar-AE"/>
        </w:rPr>
        <w:t>сахрави</w:t>
      </w:r>
      <w:r w:rsidRPr="005528E1">
        <w:rPr>
          <w:rFonts w:ascii="Times New Roman" w:hAnsi="Times New Roman" w:cs="Times New Roman"/>
          <w:sz w:val="24"/>
          <w:szCs w:val="24"/>
          <w:lang w:bidi="ar-AE"/>
        </w:rPr>
        <w:t xml:space="preserve">. В первой главе мы установили, что </w:t>
      </w:r>
      <w:r w:rsidR="00362452">
        <w:rPr>
          <w:rFonts w:ascii="Times New Roman" w:hAnsi="Times New Roman" w:cs="Times New Roman"/>
          <w:sz w:val="24"/>
          <w:szCs w:val="24"/>
          <w:lang w:bidi="ar-AE"/>
        </w:rPr>
        <w:t xml:space="preserve">важнейшим институтом международной </w:t>
      </w:r>
      <w:r w:rsidRPr="005528E1">
        <w:rPr>
          <w:rFonts w:ascii="Times New Roman" w:hAnsi="Times New Roman" w:cs="Times New Roman"/>
          <w:sz w:val="24"/>
          <w:szCs w:val="24"/>
          <w:lang w:bidi="ar-AE"/>
        </w:rPr>
        <w:t>системы защиты беженцев является УВКБ ООН. Мандат данного агентства ООН предполагает оказание мер защиты беженцам, лица</w:t>
      </w:r>
      <w:r w:rsidR="00B340F8" w:rsidRPr="005528E1">
        <w:rPr>
          <w:rFonts w:ascii="Times New Roman" w:hAnsi="Times New Roman" w:cs="Times New Roman"/>
          <w:sz w:val="24"/>
          <w:szCs w:val="24"/>
          <w:lang w:bidi="ar-AE"/>
        </w:rPr>
        <w:t xml:space="preserve">м, ищущим убежище, репатриантам и </w:t>
      </w:r>
      <w:r w:rsidRPr="005528E1">
        <w:rPr>
          <w:rFonts w:ascii="Times New Roman" w:hAnsi="Times New Roman" w:cs="Times New Roman"/>
          <w:sz w:val="24"/>
          <w:szCs w:val="24"/>
          <w:lang w:bidi="ar-AE"/>
        </w:rPr>
        <w:t xml:space="preserve">лицам без гражданства по всему миру. Хотя формально на других </w:t>
      </w:r>
      <w:r w:rsidRPr="005528E1">
        <w:rPr>
          <w:rFonts w:ascii="Times New Roman" w:hAnsi="Times New Roman" w:cs="Times New Roman"/>
          <w:sz w:val="24"/>
          <w:szCs w:val="24"/>
          <w:lang w:bidi="ar-AE"/>
        </w:rPr>
        <w:lastRenderedPageBreak/>
        <w:t xml:space="preserve">международных структурах не лежит ответственность за оказание поддержки беженцам, активно развивается многосторонняя кооперация в области защиты беженцев как в системе ООН, так и за ее рамками. В лагерях беженцев </w:t>
      </w:r>
      <w:r w:rsidRPr="005528E1">
        <w:rPr>
          <w:rFonts w:ascii="Times New Roman" w:hAnsi="Times New Roman" w:cs="Times New Roman"/>
          <w:i/>
          <w:sz w:val="24"/>
          <w:szCs w:val="24"/>
          <w:lang w:bidi="ar-AE"/>
        </w:rPr>
        <w:t xml:space="preserve">сахрави </w:t>
      </w:r>
      <w:r w:rsidRPr="005528E1">
        <w:rPr>
          <w:rFonts w:ascii="Times New Roman" w:hAnsi="Times New Roman" w:cs="Times New Roman"/>
          <w:sz w:val="24"/>
          <w:szCs w:val="24"/>
          <w:lang w:bidi="ar-AE"/>
        </w:rPr>
        <w:t>на постоянно</w:t>
      </w:r>
      <w:r w:rsidR="00B340F8" w:rsidRPr="005528E1">
        <w:rPr>
          <w:rFonts w:ascii="Times New Roman" w:hAnsi="Times New Roman" w:cs="Times New Roman"/>
          <w:sz w:val="24"/>
          <w:szCs w:val="24"/>
          <w:lang w:bidi="ar-AE"/>
        </w:rPr>
        <w:t>й</w:t>
      </w:r>
      <w:r w:rsidRPr="005528E1">
        <w:rPr>
          <w:rFonts w:ascii="Times New Roman" w:hAnsi="Times New Roman" w:cs="Times New Roman"/>
          <w:sz w:val="24"/>
          <w:szCs w:val="24"/>
          <w:lang w:bidi="ar-AE"/>
        </w:rPr>
        <w:t xml:space="preserve"> основе присутствуют агентства ООН УВКБ ООН, Детский фонд ООН (ЮНИСЕФ), Всемирная продовольственная программа (ВПП), а также </w:t>
      </w:r>
      <w:r w:rsidR="00BE49A8">
        <w:rPr>
          <w:rFonts w:ascii="Times New Roman" w:hAnsi="Times New Roman" w:cs="Times New Roman"/>
          <w:sz w:val="24"/>
          <w:szCs w:val="24"/>
          <w:lang w:bidi="ar-AE"/>
        </w:rPr>
        <w:t>ведут работу более десяти</w:t>
      </w:r>
      <w:r w:rsidR="00807E1A" w:rsidRPr="005528E1">
        <w:rPr>
          <w:rFonts w:ascii="Times New Roman" w:hAnsi="Times New Roman" w:cs="Times New Roman"/>
          <w:sz w:val="24"/>
          <w:szCs w:val="24"/>
          <w:lang w:bidi="ar-AE"/>
        </w:rPr>
        <w:t xml:space="preserve"> </w:t>
      </w:r>
      <w:r w:rsidRPr="005528E1">
        <w:rPr>
          <w:rFonts w:ascii="Times New Roman" w:hAnsi="Times New Roman" w:cs="Times New Roman"/>
          <w:sz w:val="24"/>
          <w:szCs w:val="24"/>
          <w:lang w:bidi="ar-AE"/>
        </w:rPr>
        <w:t>международных неправительственных организаций (НПО)</w:t>
      </w:r>
      <w:r w:rsidR="00807E1A" w:rsidRPr="005528E1">
        <w:rPr>
          <w:rStyle w:val="ab"/>
          <w:rFonts w:ascii="Times New Roman" w:hAnsi="Times New Roman" w:cs="Times New Roman"/>
          <w:sz w:val="24"/>
          <w:szCs w:val="24"/>
          <w:lang w:bidi="ar-AE"/>
        </w:rPr>
        <w:footnoteReference w:id="257"/>
      </w:r>
      <w:r w:rsidRPr="005528E1">
        <w:rPr>
          <w:rFonts w:ascii="Times New Roman" w:hAnsi="Times New Roman" w:cs="Times New Roman"/>
          <w:sz w:val="24"/>
          <w:szCs w:val="24"/>
          <w:lang w:bidi="ar-AE"/>
        </w:rPr>
        <w:t>.</w:t>
      </w:r>
      <w:r w:rsidRPr="005528E1">
        <w:rPr>
          <w:rFonts w:ascii="Times New Roman" w:hAnsi="Times New Roman" w:cs="Times New Roman"/>
          <w:i/>
          <w:iCs/>
          <w:color w:val="000000" w:themeColor="text1"/>
          <w:sz w:val="24"/>
          <w:szCs w:val="24"/>
          <w:lang w:bidi="ar-AE"/>
        </w:rPr>
        <w:t xml:space="preserve"> </w:t>
      </w:r>
      <w:r w:rsidRPr="005528E1">
        <w:rPr>
          <w:rFonts w:ascii="Times New Roman" w:hAnsi="Times New Roman" w:cs="Times New Roman"/>
          <w:color w:val="000000" w:themeColor="text1"/>
          <w:sz w:val="24"/>
          <w:szCs w:val="24"/>
          <w:lang w:bidi="ar-AE"/>
        </w:rPr>
        <w:t xml:space="preserve">Среди последних наиболее важную роль играют </w:t>
      </w:r>
      <w:r w:rsidR="00F72534" w:rsidRPr="005528E1">
        <w:rPr>
          <w:rFonts w:ascii="Times New Roman" w:hAnsi="Times New Roman" w:cs="Times New Roman"/>
          <w:color w:val="000000" w:themeColor="text1"/>
          <w:sz w:val="24"/>
          <w:szCs w:val="24"/>
          <w:lang w:bidi="ar-AE"/>
        </w:rPr>
        <w:t xml:space="preserve">организации </w:t>
      </w:r>
      <w:r w:rsidRPr="005528E1">
        <w:rPr>
          <w:rFonts w:ascii="Times New Roman" w:hAnsi="Times New Roman" w:cs="Times New Roman"/>
          <w:color w:val="000000" w:themeColor="text1"/>
          <w:sz w:val="24"/>
          <w:szCs w:val="24"/>
          <w:lang w:val="en-US" w:bidi="ar-AE"/>
        </w:rPr>
        <w:t>Oxfam</w:t>
      </w:r>
      <w:r w:rsidRPr="005528E1">
        <w:rPr>
          <w:rFonts w:ascii="Times New Roman" w:hAnsi="Times New Roman" w:cs="Times New Roman"/>
          <w:color w:val="000000" w:themeColor="text1"/>
          <w:sz w:val="24"/>
          <w:szCs w:val="24"/>
          <w:lang w:bidi="ar-AE"/>
        </w:rPr>
        <w:t xml:space="preserve">, </w:t>
      </w:r>
      <w:r w:rsidRPr="005528E1">
        <w:rPr>
          <w:rFonts w:ascii="Times New Roman" w:hAnsi="Times New Roman" w:cs="Times New Roman"/>
          <w:color w:val="000000" w:themeColor="text1"/>
          <w:sz w:val="24"/>
          <w:szCs w:val="24"/>
          <w:lang w:val="en-US" w:bidi="ar-AE"/>
        </w:rPr>
        <w:t>Triangle</w:t>
      </w:r>
      <w:r w:rsidRPr="005528E1">
        <w:rPr>
          <w:rFonts w:ascii="Times New Roman" w:hAnsi="Times New Roman" w:cs="Times New Roman"/>
          <w:color w:val="000000" w:themeColor="text1"/>
          <w:sz w:val="24"/>
          <w:szCs w:val="24"/>
          <w:lang w:bidi="ar-AE"/>
        </w:rPr>
        <w:t xml:space="preserve"> </w:t>
      </w:r>
      <w:r w:rsidRPr="005528E1">
        <w:rPr>
          <w:rFonts w:ascii="Times New Roman" w:hAnsi="Times New Roman" w:cs="Times New Roman"/>
          <w:color w:val="000000" w:themeColor="text1"/>
          <w:sz w:val="24"/>
          <w:szCs w:val="24"/>
          <w:lang w:val="en-US" w:bidi="ar-AE"/>
        </w:rPr>
        <w:t>G</w:t>
      </w:r>
      <w:r w:rsidRPr="005528E1">
        <w:rPr>
          <w:rFonts w:ascii="Times New Roman" w:hAnsi="Times New Roman" w:cs="Times New Roman"/>
          <w:color w:val="000000" w:themeColor="text1"/>
          <w:sz w:val="24"/>
          <w:szCs w:val="24"/>
          <w:lang w:bidi="ar-AE"/>
        </w:rPr>
        <w:t>é</w:t>
      </w:r>
      <w:r w:rsidRPr="005528E1">
        <w:rPr>
          <w:rFonts w:ascii="Times New Roman" w:hAnsi="Times New Roman" w:cs="Times New Roman"/>
          <w:color w:val="000000" w:themeColor="text1"/>
          <w:sz w:val="24"/>
          <w:szCs w:val="24"/>
          <w:lang w:val="en-US" w:bidi="ar-AE"/>
        </w:rPr>
        <w:t>n</w:t>
      </w:r>
      <w:r w:rsidRPr="005528E1">
        <w:rPr>
          <w:rFonts w:ascii="Times New Roman" w:hAnsi="Times New Roman" w:cs="Times New Roman"/>
          <w:color w:val="000000" w:themeColor="text1"/>
          <w:sz w:val="24"/>
          <w:szCs w:val="24"/>
          <w:lang w:bidi="ar-AE"/>
        </w:rPr>
        <w:t>é</w:t>
      </w:r>
      <w:r w:rsidRPr="005528E1">
        <w:rPr>
          <w:rFonts w:ascii="Times New Roman" w:hAnsi="Times New Roman" w:cs="Times New Roman"/>
          <w:color w:val="000000" w:themeColor="text1"/>
          <w:sz w:val="24"/>
          <w:szCs w:val="24"/>
          <w:lang w:val="en-US" w:bidi="ar-AE"/>
        </w:rPr>
        <w:t>ration</w:t>
      </w:r>
      <w:r w:rsidRPr="005528E1">
        <w:rPr>
          <w:rFonts w:ascii="Times New Roman" w:hAnsi="Times New Roman" w:cs="Times New Roman"/>
          <w:color w:val="000000" w:themeColor="text1"/>
          <w:sz w:val="24"/>
          <w:szCs w:val="24"/>
          <w:lang w:bidi="ar-AE"/>
        </w:rPr>
        <w:t xml:space="preserve"> </w:t>
      </w:r>
      <w:r w:rsidRPr="005528E1">
        <w:rPr>
          <w:rFonts w:ascii="Times New Roman" w:hAnsi="Times New Roman" w:cs="Times New Roman"/>
          <w:color w:val="000000" w:themeColor="text1"/>
          <w:sz w:val="24"/>
          <w:szCs w:val="24"/>
          <w:lang w:val="en-US" w:bidi="ar-AE"/>
        </w:rPr>
        <w:t>Humanitaire</w:t>
      </w:r>
      <w:r w:rsidR="00F72534" w:rsidRPr="005528E1">
        <w:rPr>
          <w:rFonts w:ascii="Times New Roman" w:hAnsi="Times New Roman" w:cs="Times New Roman"/>
          <w:color w:val="000000" w:themeColor="text1"/>
          <w:sz w:val="24"/>
          <w:szCs w:val="24"/>
          <w:lang w:bidi="ar-AE"/>
        </w:rPr>
        <w:t xml:space="preserve"> и</w:t>
      </w:r>
      <w:r w:rsidRPr="005528E1">
        <w:rPr>
          <w:rFonts w:ascii="Times New Roman" w:hAnsi="Times New Roman" w:cs="Times New Roman"/>
          <w:color w:val="000000" w:themeColor="text1"/>
          <w:sz w:val="24"/>
          <w:szCs w:val="24"/>
          <w:lang w:bidi="ar-AE"/>
        </w:rPr>
        <w:t xml:space="preserve"> </w:t>
      </w:r>
      <w:r w:rsidRPr="005528E1">
        <w:rPr>
          <w:rFonts w:ascii="Times New Roman" w:hAnsi="Times New Roman" w:cs="Times New Roman"/>
          <w:color w:val="000000" w:themeColor="text1"/>
          <w:sz w:val="24"/>
          <w:szCs w:val="24"/>
          <w:lang w:val="en-US" w:bidi="ar-AE"/>
        </w:rPr>
        <w:t>Danish</w:t>
      </w:r>
      <w:r w:rsidRPr="005528E1">
        <w:rPr>
          <w:rFonts w:ascii="Times New Roman" w:hAnsi="Times New Roman" w:cs="Times New Roman"/>
          <w:color w:val="000000" w:themeColor="text1"/>
          <w:sz w:val="24"/>
          <w:szCs w:val="24"/>
          <w:lang w:bidi="ar-AE"/>
        </w:rPr>
        <w:t xml:space="preserve"> </w:t>
      </w:r>
      <w:r w:rsidRPr="005528E1">
        <w:rPr>
          <w:rFonts w:ascii="Times New Roman" w:hAnsi="Times New Roman" w:cs="Times New Roman"/>
          <w:color w:val="000000" w:themeColor="text1"/>
          <w:sz w:val="24"/>
          <w:szCs w:val="24"/>
          <w:lang w:val="en-US" w:bidi="ar-AE"/>
        </w:rPr>
        <w:t>Refugee</w:t>
      </w:r>
      <w:r w:rsidRPr="005528E1">
        <w:rPr>
          <w:rFonts w:ascii="Times New Roman" w:hAnsi="Times New Roman" w:cs="Times New Roman"/>
          <w:color w:val="000000" w:themeColor="text1"/>
          <w:sz w:val="24"/>
          <w:szCs w:val="24"/>
          <w:lang w:bidi="ar-AE"/>
        </w:rPr>
        <w:t xml:space="preserve"> </w:t>
      </w:r>
      <w:r w:rsidRPr="005528E1">
        <w:rPr>
          <w:rFonts w:ascii="Times New Roman" w:hAnsi="Times New Roman" w:cs="Times New Roman"/>
          <w:color w:val="000000" w:themeColor="text1"/>
          <w:sz w:val="24"/>
          <w:szCs w:val="24"/>
          <w:lang w:val="en-US" w:bidi="ar-AE"/>
        </w:rPr>
        <w:t>Council</w:t>
      </w:r>
      <w:r w:rsidR="00F72534" w:rsidRPr="005528E1">
        <w:rPr>
          <w:rFonts w:ascii="Times New Roman" w:hAnsi="Times New Roman" w:cs="Times New Roman"/>
          <w:color w:val="000000" w:themeColor="text1"/>
          <w:sz w:val="24"/>
          <w:szCs w:val="24"/>
          <w:lang w:bidi="ar-AE"/>
        </w:rPr>
        <w:t>.</w:t>
      </w:r>
    </w:p>
    <w:p w14:paraId="615EE256" w14:textId="77777777" w:rsidR="00194528" w:rsidRPr="005528E1" w:rsidRDefault="00194528" w:rsidP="00C6623C">
      <w:pPr>
        <w:spacing w:after="0" w:line="360" w:lineRule="auto"/>
        <w:jc w:val="both"/>
        <w:rPr>
          <w:rFonts w:ascii="Times New Roman" w:hAnsi="Times New Roman" w:cs="Times New Roman"/>
          <w:sz w:val="24"/>
          <w:szCs w:val="24"/>
          <w:lang w:bidi="ar-AE"/>
        </w:rPr>
      </w:pPr>
      <w:r w:rsidRPr="005528E1">
        <w:rPr>
          <w:rFonts w:ascii="Times New Roman" w:hAnsi="Times New Roman" w:cs="Times New Roman"/>
          <w:sz w:val="24"/>
          <w:szCs w:val="24"/>
          <w:lang w:bidi="ar-AE"/>
        </w:rPr>
        <w:tab/>
        <w:t>Международные организации в лагерях беженцев</w:t>
      </w:r>
      <w:r w:rsidRPr="005528E1">
        <w:rPr>
          <w:rFonts w:ascii="Times New Roman" w:hAnsi="Times New Roman" w:cs="Times New Roman"/>
          <w:i/>
          <w:sz w:val="24"/>
          <w:szCs w:val="24"/>
          <w:lang w:bidi="ar-AE"/>
        </w:rPr>
        <w:t xml:space="preserve"> сахрави</w:t>
      </w:r>
      <w:r w:rsidRPr="005528E1">
        <w:rPr>
          <w:rFonts w:ascii="Times New Roman" w:hAnsi="Times New Roman" w:cs="Times New Roman"/>
          <w:sz w:val="24"/>
          <w:szCs w:val="24"/>
          <w:lang w:bidi="ar-AE"/>
        </w:rPr>
        <w:t xml:space="preserve"> ведут работу по </w:t>
      </w:r>
      <w:r w:rsidR="007C2140" w:rsidRPr="005528E1">
        <w:rPr>
          <w:rFonts w:ascii="Times New Roman" w:hAnsi="Times New Roman" w:cs="Times New Roman"/>
          <w:sz w:val="24"/>
          <w:szCs w:val="24"/>
          <w:lang w:bidi="ar-AE"/>
        </w:rPr>
        <w:t>ряду направлений, среди которых следует отметить:</w:t>
      </w:r>
    </w:p>
    <w:p w14:paraId="101DDD74" w14:textId="77777777" w:rsidR="00194528" w:rsidRPr="005528E1" w:rsidRDefault="00F72534" w:rsidP="00C6623C">
      <w:pPr>
        <w:pStyle w:val="a3"/>
        <w:numPr>
          <w:ilvl w:val="0"/>
          <w:numId w:val="4"/>
        </w:numPr>
        <w:spacing w:after="0" w:line="360" w:lineRule="auto"/>
        <w:jc w:val="both"/>
        <w:rPr>
          <w:rFonts w:ascii="Times New Roman" w:hAnsi="Times New Roman" w:cs="Times New Roman"/>
          <w:sz w:val="24"/>
          <w:szCs w:val="24"/>
          <w:lang w:bidi="ar-AE"/>
        </w:rPr>
      </w:pPr>
      <w:r w:rsidRPr="005528E1">
        <w:rPr>
          <w:rFonts w:ascii="Times New Roman" w:hAnsi="Times New Roman" w:cs="Times New Roman"/>
          <w:sz w:val="24"/>
          <w:szCs w:val="24"/>
          <w:lang w:bidi="ar-AE"/>
        </w:rPr>
        <w:t>обеспечение поставок продовольственной помощи</w:t>
      </w:r>
      <w:r w:rsidR="00194528" w:rsidRPr="005528E1">
        <w:rPr>
          <w:rFonts w:ascii="Times New Roman" w:hAnsi="Times New Roman" w:cs="Times New Roman"/>
          <w:sz w:val="24"/>
          <w:szCs w:val="24"/>
          <w:lang w:bidi="ar-AE"/>
        </w:rPr>
        <w:t>;</w:t>
      </w:r>
    </w:p>
    <w:p w14:paraId="64C5674E" w14:textId="77777777" w:rsidR="00194528" w:rsidRPr="005528E1" w:rsidRDefault="00194528" w:rsidP="00C6623C">
      <w:pPr>
        <w:pStyle w:val="a3"/>
        <w:numPr>
          <w:ilvl w:val="0"/>
          <w:numId w:val="4"/>
        </w:numPr>
        <w:spacing w:after="0" w:line="360" w:lineRule="auto"/>
        <w:jc w:val="both"/>
        <w:rPr>
          <w:rFonts w:ascii="Times New Roman" w:hAnsi="Times New Roman" w:cs="Times New Roman"/>
          <w:sz w:val="24"/>
          <w:szCs w:val="24"/>
          <w:lang w:bidi="ar-AE"/>
        </w:rPr>
      </w:pPr>
      <w:r w:rsidRPr="005528E1">
        <w:rPr>
          <w:rFonts w:ascii="Times New Roman" w:hAnsi="Times New Roman" w:cs="Times New Roman"/>
          <w:sz w:val="24"/>
          <w:szCs w:val="24"/>
          <w:lang w:bidi="ar-AE"/>
        </w:rPr>
        <w:t>обеспечение доступа к чистой воде и санитарии;</w:t>
      </w:r>
    </w:p>
    <w:p w14:paraId="04191613" w14:textId="77777777" w:rsidR="00194528" w:rsidRPr="005528E1" w:rsidRDefault="00194528" w:rsidP="00C6623C">
      <w:pPr>
        <w:pStyle w:val="a3"/>
        <w:numPr>
          <w:ilvl w:val="0"/>
          <w:numId w:val="4"/>
        </w:numPr>
        <w:spacing w:after="0" w:line="360" w:lineRule="auto"/>
        <w:jc w:val="both"/>
        <w:rPr>
          <w:rFonts w:ascii="Times New Roman" w:hAnsi="Times New Roman" w:cs="Times New Roman"/>
          <w:sz w:val="24"/>
          <w:szCs w:val="24"/>
          <w:lang w:bidi="ar-AE"/>
        </w:rPr>
      </w:pPr>
      <w:r w:rsidRPr="005528E1">
        <w:rPr>
          <w:rFonts w:ascii="Times New Roman" w:hAnsi="Times New Roman" w:cs="Times New Roman"/>
          <w:sz w:val="24"/>
          <w:szCs w:val="24"/>
          <w:lang w:bidi="ar-AE"/>
        </w:rPr>
        <w:t>обеспечение доступа к электричеству</w:t>
      </w:r>
      <w:r w:rsidR="005312D7" w:rsidRPr="005528E1">
        <w:rPr>
          <w:rFonts w:ascii="Times New Roman" w:hAnsi="Times New Roman" w:cs="Times New Roman"/>
          <w:sz w:val="24"/>
          <w:szCs w:val="24"/>
          <w:lang w:bidi="ar-AE"/>
        </w:rPr>
        <w:t xml:space="preserve"> и газу</w:t>
      </w:r>
      <w:r w:rsidRPr="005528E1">
        <w:rPr>
          <w:rFonts w:ascii="Times New Roman" w:hAnsi="Times New Roman" w:cs="Times New Roman"/>
          <w:sz w:val="24"/>
          <w:szCs w:val="24"/>
          <w:lang w:bidi="ar-AE"/>
        </w:rPr>
        <w:t>;</w:t>
      </w:r>
    </w:p>
    <w:p w14:paraId="5170783F" w14:textId="77777777" w:rsidR="00194528" w:rsidRPr="005528E1" w:rsidRDefault="00194528" w:rsidP="00C6623C">
      <w:pPr>
        <w:pStyle w:val="a3"/>
        <w:numPr>
          <w:ilvl w:val="0"/>
          <w:numId w:val="4"/>
        </w:numPr>
        <w:spacing w:after="0" w:line="360" w:lineRule="auto"/>
        <w:jc w:val="both"/>
        <w:rPr>
          <w:rFonts w:ascii="Times New Roman" w:hAnsi="Times New Roman" w:cs="Times New Roman"/>
          <w:sz w:val="24"/>
          <w:szCs w:val="24"/>
          <w:lang w:bidi="ar-AE"/>
        </w:rPr>
      </w:pPr>
      <w:r w:rsidRPr="005528E1">
        <w:rPr>
          <w:rFonts w:ascii="Times New Roman" w:hAnsi="Times New Roman" w:cs="Times New Roman"/>
          <w:sz w:val="24"/>
          <w:szCs w:val="24"/>
          <w:lang w:bidi="ar-AE"/>
        </w:rPr>
        <w:t>улучшение условий размещения;</w:t>
      </w:r>
    </w:p>
    <w:p w14:paraId="62C1DC35" w14:textId="77777777" w:rsidR="00194528" w:rsidRPr="005528E1" w:rsidRDefault="00194528" w:rsidP="00C6623C">
      <w:pPr>
        <w:pStyle w:val="a3"/>
        <w:numPr>
          <w:ilvl w:val="0"/>
          <w:numId w:val="4"/>
        </w:numPr>
        <w:spacing w:after="0" w:line="360" w:lineRule="auto"/>
        <w:jc w:val="both"/>
        <w:rPr>
          <w:rFonts w:ascii="Times New Roman" w:hAnsi="Times New Roman" w:cs="Times New Roman"/>
          <w:sz w:val="24"/>
          <w:szCs w:val="24"/>
          <w:lang w:bidi="ar-AE"/>
        </w:rPr>
      </w:pPr>
      <w:r w:rsidRPr="005528E1">
        <w:rPr>
          <w:rFonts w:ascii="Times New Roman" w:hAnsi="Times New Roman" w:cs="Times New Roman"/>
          <w:sz w:val="24"/>
          <w:szCs w:val="24"/>
          <w:lang w:bidi="ar-AE"/>
        </w:rPr>
        <w:t>развитие образования и здравоохранения;</w:t>
      </w:r>
    </w:p>
    <w:p w14:paraId="4229B67E" w14:textId="77777777" w:rsidR="00194528" w:rsidRPr="005528E1" w:rsidRDefault="00E3271A" w:rsidP="00C6623C">
      <w:pPr>
        <w:pStyle w:val="a3"/>
        <w:numPr>
          <w:ilvl w:val="0"/>
          <w:numId w:val="4"/>
        </w:numPr>
        <w:spacing w:after="0" w:line="360" w:lineRule="auto"/>
        <w:jc w:val="both"/>
        <w:rPr>
          <w:rFonts w:ascii="Times New Roman" w:hAnsi="Times New Roman" w:cs="Times New Roman"/>
          <w:sz w:val="24"/>
          <w:szCs w:val="24"/>
          <w:lang w:bidi="ar-AE"/>
        </w:rPr>
      </w:pPr>
      <w:r w:rsidRPr="005528E1">
        <w:rPr>
          <w:rFonts w:ascii="Times New Roman" w:hAnsi="Times New Roman" w:cs="Times New Roman"/>
          <w:sz w:val="24"/>
          <w:szCs w:val="24"/>
          <w:lang w:bidi="ar-AE"/>
        </w:rPr>
        <w:t xml:space="preserve">обеспечение мер защиты </w:t>
      </w:r>
      <w:r w:rsidRPr="005528E1">
        <w:rPr>
          <w:rFonts w:ascii="Times New Roman" w:hAnsi="Times New Roman" w:cs="Times New Roman"/>
          <w:i/>
          <w:iCs/>
          <w:sz w:val="24"/>
          <w:szCs w:val="24"/>
          <w:lang w:bidi="ar-AE"/>
        </w:rPr>
        <w:t>сахрави</w:t>
      </w:r>
      <w:r w:rsidRPr="005528E1">
        <w:rPr>
          <w:rFonts w:ascii="Times New Roman" w:hAnsi="Times New Roman" w:cs="Times New Roman"/>
          <w:sz w:val="24"/>
          <w:szCs w:val="24"/>
          <w:lang w:bidi="ar-AE"/>
        </w:rPr>
        <w:t xml:space="preserve"> в ходе пандемии коронавируса</w:t>
      </w:r>
      <w:r w:rsidR="00194528" w:rsidRPr="005528E1">
        <w:rPr>
          <w:rFonts w:ascii="Times New Roman" w:hAnsi="Times New Roman" w:cs="Times New Roman"/>
          <w:sz w:val="24"/>
          <w:szCs w:val="24"/>
          <w:lang w:bidi="ar-AE"/>
        </w:rPr>
        <w:t>;</w:t>
      </w:r>
    </w:p>
    <w:p w14:paraId="554AE66D" w14:textId="77777777" w:rsidR="00194528" w:rsidRPr="005528E1" w:rsidRDefault="00194528" w:rsidP="00C6623C">
      <w:pPr>
        <w:pStyle w:val="a3"/>
        <w:numPr>
          <w:ilvl w:val="0"/>
          <w:numId w:val="4"/>
        </w:numPr>
        <w:spacing w:after="0" w:line="360" w:lineRule="auto"/>
        <w:jc w:val="both"/>
        <w:rPr>
          <w:rFonts w:ascii="Times New Roman" w:hAnsi="Times New Roman" w:cs="Times New Roman"/>
          <w:sz w:val="24"/>
          <w:szCs w:val="24"/>
          <w:lang w:bidi="ar-AE"/>
        </w:rPr>
      </w:pPr>
      <w:r w:rsidRPr="005528E1">
        <w:rPr>
          <w:rFonts w:ascii="Times New Roman" w:hAnsi="Times New Roman" w:cs="Times New Roman"/>
          <w:sz w:val="24"/>
          <w:szCs w:val="24"/>
          <w:lang w:bidi="ar-AE"/>
        </w:rPr>
        <w:t xml:space="preserve">стимулирование самостоятельной активности </w:t>
      </w:r>
      <w:r w:rsidRPr="005528E1">
        <w:rPr>
          <w:rFonts w:ascii="Times New Roman" w:hAnsi="Times New Roman" w:cs="Times New Roman"/>
          <w:i/>
          <w:sz w:val="24"/>
          <w:szCs w:val="24"/>
          <w:lang w:bidi="ar-AE"/>
        </w:rPr>
        <w:t>сахрави.</w:t>
      </w:r>
    </w:p>
    <w:p w14:paraId="3576B798" w14:textId="77777777" w:rsidR="00194528" w:rsidRPr="005528E1" w:rsidRDefault="00194528" w:rsidP="00C6623C">
      <w:pPr>
        <w:spacing w:after="0" w:line="360" w:lineRule="auto"/>
        <w:ind w:firstLine="708"/>
        <w:jc w:val="both"/>
        <w:rPr>
          <w:rFonts w:ascii="Times New Roman" w:hAnsi="Times New Roman" w:cs="Times New Roman"/>
          <w:sz w:val="24"/>
          <w:szCs w:val="24"/>
          <w:lang w:bidi="ar-AE"/>
        </w:rPr>
      </w:pPr>
      <w:r w:rsidRPr="005528E1">
        <w:rPr>
          <w:rFonts w:ascii="Times New Roman" w:hAnsi="Times New Roman" w:cs="Times New Roman"/>
          <w:sz w:val="24"/>
          <w:szCs w:val="24"/>
          <w:lang w:bidi="ar-AE"/>
        </w:rPr>
        <w:t>Остановимся более подробно на основных проектах, результатах работы и проблемах, с которыми сталкиваются международные организации.</w:t>
      </w:r>
    </w:p>
    <w:p w14:paraId="266E0D73" w14:textId="77777777" w:rsidR="00194528" w:rsidRPr="005528E1" w:rsidRDefault="00AF27AC" w:rsidP="00C6623C">
      <w:pPr>
        <w:spacing w:after="0" w:line="360" w:lineRule="auto"/>
        <w:ind w:firstLine="708"/>
        <w:jc w:val="both"/>
        <w:rPr>
          <w:rFonts w:ascii="Times New Roman" w:hAnsi="Times New Roman" w:cs="Times New Roman"/>
          <w:sz w:val="24"/>
          <w:szCs w:val="24"/>
          <w:lang w:bidi="ar-AE"/>
        </w:rPr>
      </w:pPr>
      <w:r w:rsidRPr="005528E1">
        <w:rPr>
          <w:rFonts w:ascii="Times New Roman" w:hAnsi="Times New Roman" w:cs="Times New Roman"/>
          <w:sz w:val="24"/>
          <w:szCs w:val="24"/>
          <w:lang w:bidi="ar-AE"/>
        </w:rPr>
        <w:t xml:space="preserve">Обеспечение продовольствием является приоритетной задачей Всемирной продовольственной программы. Значительная часть продуктовых поставок осуществляется также УВКБ ООН и представленными в регионе НПО. </w:t>
      </w:r>
      <w:r w:rsidR="00194528" w:rsidRPr="005528E1">
        <w:rPr>
          <w:rFonts w:ascii="Times New Roman" w:hAnsi="Times New Roman" w:cs="Times New Roman"/>
          <w:sz w:val="24"/>
          <w:szCs w:val="24"/>
          <w:lang w:bidi="ar-AE"/>
        </w:rPr>
        <w:t xml:space="preserve">Согласно отчету ВПП, только 12% беженцев </w:t>
      </w:r>
      <w:r w:rsidR="00194528" w:rsidRPr="005528E1">
        <w:rPr>
          <w:rFonts w:ascii="Times New Roman" w:hAnsi="Times New Roman" w:cs="Times New Roman"/>
          <w:i/>
          <w:iCs/>
          <w:sz w:val="24"/>
          <w:szCs w:val="24"/>
          <w:lang w:bidi="ar-AE"/>
        </w:rPr>
        <w:t>сахрави</w:t>
      </w:r>
      <w:r w:rsidR="00194528" w:rsidRPr="005528E1">
        <w:rPr>
          <w:rFonts w:ascii="Times New Roman" w:hAnsi="Times New Roman" w:cs="Times New Roman"/>
          <w:sz w:val="24"/>
          <w:szCs w:val="24"/>
          <w:lang w:bidi="ar-AE"/>
        </w:rPr>
        <w:t xml:space="preserve"> полностью обеспечены необходимым продовольствием</w:t>
      </w:r>
      <w:r w:rsidR="00194528" w:rsidRPr="005528E1">
        <w:rPr>
          <w:rStyle w:val="ab"/>
          <w:rFonts w:ascii="Times New Roman" w:hAnsi="Times New Roman" w:cs="Times New Roman"/>
          <w:sz w:val="24"/>
          <w:szCs w:val="24"/>
          <w:lang w:bidi="ar-AE"/>
        </w:rPr>
        <w:footnoteReference w:id="258"/>
      </w:r>
      <w:r w:rsidR="00194528" w:rsidRPr="005528E1">
        <w:rPr>
          <w:rFonts w:ascii="Times New Roman" w:hAnsi="Times New Roman" w:cs="Times New Roman"/>
          <w:sz w:val="24"/>
          <w:szCs w:val="24"/>
          <w:lang w:bidi="ar-AE"/>
        </w:rPr>
        <w:t xml:space="preserve">. </w:t>
      </w:r>
      <w:r w:rsidR="005D63AD" w:rsidRPr="005528E1">
        <w:rPr>
          <w:rFonts w:ascii="Times New Roman" w:hAnsi="Times New Roman" w:cs="Times New Roman"/>
          <w:sz w:val="24"/>
          <w:szCs w:val="24"/>
          <w:lang w:bidi="ar-AE"/>
        </w:rPr>
        <w:t xml:space="preserve">Большая часть западносахарских беженцев уязвима к проблеме продовольственной безопасности. </w:t>
      </w:r>
      <w:r w:rsidR="00194528" w:rsidRPr="005528E1">
        <w:rPr>
          <w:rFonts w:ascii="Times New Roman" w:hAnsi="Times New Roman" w:cs="Times New Roman"/>
          <w:sz w:val="24"/>
          <w:szCs w:val="24"/>
          <w:lang w:bidi="ar-AE"/>
        </w:rPr>
        <w:t>ВПП организует продуктовые поставки жителям лагерей беженцев, а также обеспечивает питание в школах</w:t>
      </w:r>
      <w:r w:rsidR="00194528" w:rsidRPr="005528E1">
        <w:rPr>
          <w:rStyle w:val="ab"/>
          <w:rFonts w:ascii="Times New Roman" w:hAnsi="Times New Roman" w:cs="Times New Roman"/>
          <w:sz w:val="24"/>
          <w:szCs w:val="24"/>
          <w:lang w:bidi="ar-AE"/>
        </w:rPr>
        <w:footnoteReference w:id="259"/>
      </w:r>
      <w:r w:rsidR="00194528" w:rsidRPr="005528E1">
        <w:rPr>
          <w:rFonts w:ascii="Times New Roman" w:hAnsi="Times New Roman" w:cs="Times New Roman"/>
          <w:sz w:val="24"/>
          <w:szCs w:val="24"/>
          <w:lang w:bidi="ar-AE"/>
        </w:rPr>
        <w:t xml:space="preserve">. Ввиду ограниченности ресурсов беженцы </w:t>
      </w:r>
      <w:r w:rsidR="00194528" w:rsidRPr="005528E1">
        <w:rPr>
          <w:rFonts w:ascii="Times New Roman" w:hAnsi="Times New Roman" w:cs="Times New Roman"/>
          <w:i/>
          <w:sz w:val="24"/>
          <w:szCs w:val="24"/>
          <w:lang w:bidi="ar-AE"/>
        </w:rPr>
        <w:t xml:space="preserve">сахрави </w:t>
      </w:r>
      <w:r w:rsidR="00194528" w:rsidRPr="005528E1">
        <w:rPr>
          <w:rFonts w:ascii="Times New Roman" w:hAnsi="Times New Roman" w:cs="Times New Roman"/>
          <w:sz w:val="24"/>
          <w:szCs w:val="24"/>
          <w:lang w:bidi="ar-AE"/>
        </w:rPr>
        <w:t>сталкиваются с недостатком продовольствия. Ежедневный рацион сахрави представлен овощами и бобовыми; мясо (сюда относят также курицу, яйца, рыбу) в среднем употребляется менее двух раз в неделю, а фрукты – один раз в неделю</w:t>
      </w:r>
      <w:r w:rsidR="00194528" w:rsidRPr="005528E1">
        <w:rPr>
          <w:rStyle w:val="ab"/>
          <w:rFonts w:ascii="Times New Roman" w:hAnsi="Times New Roman" w:cs="Times New Roman"/>
          <w:sz w:val="24"/>
          <w:szCs w:val="24"/>
          <w:lang w:bidi="ar-AE"/>
        </w:rPr>
        <w:footnoteReference w:id="260"/>
      </w:r>
      <w:r w:rsidR="00194528" w:rsidRPr="005528E1">
        <w:rPr>
          <w:rFonts w:ascii="Times New Roman" w:hAnsi="Times New Roman" w:cs="Times New Roman"/>
          <w:sz w:val="24"/>
          <w:szCs w:val="24"/>
          <w:lang w:bidi="ar-AE"/>
        </w:rPr>
        <w:t xml:space="preserve">. У </w:t>
      </w:r>
      <w:r w:rsidR="00194528" w:rsidRPr="00097F6C">
        <w:rPr>
          <w:rFonts w:ascii="Times New Roman" w:hAnsi="Times New Roman" w:cs="Times New Roman"/>
          <w:i/>
          <w:iCs/>
          <w:sz w:val="24"/>
          <w:szCs w:val="24"/>
          <w:lang w:bidi="ar-AE"/>
        </w:rPr>
        <w:t>сахрави</w:t>
      </w:r>
      <w:r w:rsidR="00194528" w:rsidRPr="005528E1">
        <w:rPr>
          <w:rFonts w:ascii="Times New Roman" w:hAnsi="Times New Roman" w:cs="Times New Roman"/>
          <w:sz w:val="24"/>
          <w:szCs w:val="24"/>
          <w:lang w:bidi="ar-AE"/>
        </w:rPr>
        <w:t xml:space="preserve"> есть свои источники </w:t>
      </w:r>
      <w:r w:rsidR="00194528" w:rsidRPr="005528E1">
        <w:rPr>
          <w:rFonts w:ascii="Times New Roman" w:hAnsi="Times New Roman" w:cs="Times New Roman"/>
          <w:sz w:val="24"/>
          <w:szCs w:val="24"/>
          <w:lang w:bidi="ar-AE"/>
        </w:rPr>
        <w:lastRenderedPageBreak/>
        <w:t>продуктов, например, собственный скот или культивируемые культуры</w:t>
      </w:r>
      <w:r w:rsidR="00194528" w:rsidRPr="005528E1">
        <w:rPr>
          <w:rStyle w:val="ab"/>
          <w:rFonts w:ascii="Times New Roman" w:hAnsi="Times New Roman" w:cs="Times New Roman"/>
          <w:sz w:val="24"/>
          <w:szCs w:val="24"/>
          <w:lang w:bidi="ar-AE"/>
        </w:rPr>
        <w:footnoteReference w:id="261"/>
      </w:r>
      <w:r w:rsidR="00194528" w:rsidRPr="005528E1">
        <w:rPr>
          <w:rFonts w:ascii="Times New Roman" w:hAnsi="Times New Roman" w:cs="Times New Roman"/>
          <w:sz w:val="24"/>
          <w:szCs w:val="24"/>
          <w:lang w:bidi="ar-AE"/>
        </w:rPr>
        <w:t xml:space="preserve">, однако доступные беженцам ресурсы не являются достаточными для обеспечения потребностей. Продовольственная проблема и недостаток необходимых питательных элементов и витаминов ведут к проблемам со здоровьем. </w:t>
      </w:r>
      <w:r w:rsidR="00194528" w:rsidRPr="005528E1">
        <w:rPr>
          <w:rFonts w:ascii="Times New Roman" w:hAnsi="Times New Roman" w:cs="Times New Roman"/>
          <w:color w:val="000000" w:themeColor="text1"/>
          <w:sz w:val="24"/>
          <w:szCs w:val="24"/>
          <w:lang w:bidi="ar-AE"/>
        </w:rPr>
        <w:t xml:space="preserve">В сообществе </w:t>
      </w:r>
      <w:r w:rsidR="00194528" w:rsidRPr="00097F6C">
        <w:rPr>
          <w:rFonts w:ascii="Times New Roman" w:hAnsi="Times New Roman" w:cs="Times New Roman"/>
          <w:i/>
          <w:iCs/>
          <w:color w:val="000000" w:themeColor="text1"/>
          <w:sz w:val="24"/>
          <w:szCs w:val="24"/>
          <w:lang w:bidi="ar-AE"/>
        </w:rPr>
        <w:t>сахрави</w:t>
      </w:r>
      <w:r w:rsidR="00194528" w:rsidRPr="005528E1">
        <w:rPr>
          <w:rFonts w:ascii="Times New Roman" w:hAnsi="Times New Roman" w:cs="Times New Roman"/>
          <w:color w:val="000000" w:themeColor="text1"/>
          <w:sz w:val="24"/>
          <w:szCs w:val="24"/>
          <w:lang w:bidi="ar-AE"/>
        </w:rPr>
        <w:t xml:space="preserve"> крайне распространенными являются анемия, связанная с недостаточным количеством железа в организме, а также диабет и проблемы с давлением</w:t>
      </w:r>
      <w:r w:rsidR="00194528" w:rsidRPr="005528E1">
        <w:rPr>
          <w:rStyle w:val="ab"/>
          <w:rFonts w:ascii="Times New Roman" w:hAnsi="Times New Roman" w:cs="Times New Roman"/>
          <w:sz w:val="24"/>
          <w:szCs w:val="24"/>
          <w:lang w:bidi="ar-AE"/>
        </w:rPr>
        <w:footnoteReference w:id="262"/>
      </w:r>
      <w:r w:rsidR="00194528" w:rsidRPr="005528E1">
        <w:rPr>
          <w:rFonts w:ascii="Times New Roman" w:hAnsi="Times New Roman" w:cs="Times New Roman"/>
          <w:sz w:val="24"/>
          <w:szCs w:val="24"/>
          <w:lang w:bidi="ar-AE"/>
        </w:rPr>
        <w:t xml:space="preserve">. В целях преодоления продовольственной проблемы в лагерях беженцев ВПП и другие международные структуры, представленные в лагерях беженцев, развивают различные проекты. Среди них можно выделить внедрение технологии </w:t>
      </w:r>
      <w:r w:rsidR="00194528" w:rsidRPr="005528E1">
        <w:rPr>
          <w:rFonts w:ascii="Times New Roman" w:hAnsi="Times New Roman" w:cs="Times New Roman"/>
          <w:sz w:val="24"/>
          <w:szCs w:val="24"/>
          <w:lang w:val="en-US" w:bidi="ar-AE"/>
        </w:rPr>
        <w:t>Waterboxx</w:t>
      </w:r>
      <w:r w:rsidR="00194528" w:rsidRPr="005528E1">
        <w:rPr>
          <w:rFonts w:ascii="Times New Roman" w:hAnsi="Times New Roman" w:cs="Times New Roman"/>
          <w:sz w:val="24"/>
          <w:szCs w:val="24"/>
          <w:lang w:bidi="ar-AE"/>
        </w:rPr>
        <w:t>, которая заключается в высаживании растений в деревянные отсеки, которые позволяют дольше сохранять воду в условиях пустыни</w:t>
      </w:r>
      <w:r w:rsidR="00194528" w:rsidRPr="005528E1">
        <w:rPr>
          <w:rStyle w:val="ab"/>
          <w:rFonts w:ascii="Times New Roman" w:hAnsi="Times New Roman" w:cs="Times New Roman"/>
          <w:sz w:val="24"/>
          <w:szCs w:val="24"/>
          <w:lang w:bidi="ar-AE"/>
        </w:rPr>
        <w:footnoteReference w:id="263"/>
      </w:r>
      <w:r w:rsidR="00194528" w:rsidRPr="005528E1">
        <w:rPr>
          <w:rFonts w:ascii="Times New Roman" w:hAnsi="Times New Roman" w:cs="Times New Roman"/>
          <w:sz w:val="24"/>
          <w:szCs w:val="24"/>
          <w:lang w:bidi="ar-AE"/>
        </w:rPr>
        <w:t xml:space="preserve">, или реализацию проекта по выращиванию корма для скота </w:t>
      </w:r>
      <w:r w:rsidR="00194528" w:rsidRPr="005528E1">
        <w:rPr>
          <w:rFonts w:ascii="Times New Roman" w:hAnsi="Times New Roman" w:cs="Times New Roman"/>
          <w:sz w:val="24"/>
          <w:szCs w:val="24"/>
          <w:lang w:val="en-US" w:bidi="ar-AE"/>
        </w:rPr>
        <w:t>H</w:t>
      </w:r>
      <w:r w:rsidR="00194528" w:rsidRPr="005528E1">
        <w:rPr>
          <w:rFonts w:ascii="Times New Roman" w:hAnsi="Times New Roman" w:cs="Times New Roman"/>
          <w:sz w:val="24"/>
          <w:szCs w:val="24"/>
          <w:lang w:bidi="ar-AE"/>
        </w:rPr>
        <w:t>2</w:t>
      </w:r>
      <w:r w:rsidR="00194528" w:rsidRPr="005528E1">
        <w:rPr>
          <w:rFonts w:ascii="Times New Roman" w:hAnsi="Times New Roman" w:cs="Times New Roman"/>
          <w:sz w:val="24"/>
          <w:szCs w:val="24"/>
          <w:lang w:val="en-US" w:bidi="ar-AE"/>
        </w:rPr>
        <w:t>Grow</w:t>
      </w:r>
      <w:r w:rsidR="00194528" w:rsidRPr="005528E1">
        <w:rPr>
          <w:rFonts w:ascii="Times New Roman" w:hAnsi="Times New Roman" w:cs="Times New Roman"/>
          <w:sz w:val="24"/>
          <w:szCs w:val="24"/>
          <w:lang w:bidi="ar-AE"/>
        </w:rPr>
        <w:t xml:space="preserve">. По технологии </w:t>
      </w:r>
      <w:r w:rsidR="00194528" w:rsidRPr="005528E1">
        <w:rPr>
          <w:rFonts w:ascii="Times New Roman" w:hAnsi="Times New Roman" w:cs="Times New Roman"/>
          <w:sz w:val="24"/>
          <w:szCs w:val="24"/>
          <w:lang w:val="en-US" w:bidi="ar-AE"/>
        </w:rPr>
        <w:t>H</w:t>
      </w:r>
      <w:r w:rsidR="00194528" w:rsidRPr="005528E1">
        <w:rPr>
          <w:rFonts w:ascii="Times New Roman" w:hAnsi="Times New Roman" w:cs="Times New Roman"/>
          <w:sz w:val="24"/>
          <w:szCs w:val="24"/>
          <w:lang w:bidi="ar-AE"/>
        </w:rPr>
        <w:t>2</w:t>
      </w:r>
      <w:r w:rsidR="00194528" w:rsidRPr="005528E1">
        <w:rPr>
          <w:rFonts w:ascii="Times New Roman" w:hAnsi="Times New Roman" w:cs="Times New Roman"/>
          <w:sz w:val="24"/>
          <w:szCs w:val="24"/>
          <w:lang w:val="en-US" w:bidi="ar-AE"/>
        </w:rPr>
        <w:t>Grow</w:t>
      </w:r>
      <w:r w:rsidR="00194528" w:rsidRPr="005528E1">
        <w:rPr>
          <w:rFonts w:ascii="Times New Roman" w:hAnsi="Times New Roman" w:cs="Times New Roman"/>
          <w:sz w:val="24"/>
          <w:szCs w:val="24"/>
          <w:lang w:bidi="ar-AE"/>
        </w:rPr>
        <w:t xml:space="preserve"> </w:t>
      </w:r>
      <w:r w:rsidR="00194528" w:rsidRPr="005528E1">
        <w:rPr>
          <w:rFonts w:ascii="Times New Roman" w:hAnsi="Times New Roman" w:cs="Times New Roman"/>
          <w:i/>
          <w:iCs/>
          <w:sz w:val="24"/>
          <w:szCs w:val="24"/>
          <w:lang w:bidi="ar-AE"/>
        </w:rPr>
        <w:t xml:space="preserve">сахрави </w:t>
      </w:r>
      <w:r w:rsidR="00722A3F" w:rsidRPr="005528E1">
        <w:rPr>
          <w:rFonts w:ascii="Times New Roman" w:hAnsi="Times New Roman" w:cs="Times New Roman"/>
          <w:sz w:val="24"/>
          <w:szCs w:val="24"/>
          <w:lang w:bidi="ar-AE"/>
        </w:rPr>
        <w:t xml:space="preserve">могут вырастить </w:t>
      </w:r>
      <w:r w:rsidR="00194528" w:rsidRPr="005528E1">
        <w:rPr>
          <w:rFonts w:ascii="Times New Roman" w:hAnsi="Times New Roman" w:cs="Times New Roman"/>
          <w:sz w:val="24"/>
          <w:szCs w:val="24"/>
          <w:lang w:bidi="ar-AE"/>
        </w:rPr>
        <w:t xml:space="preserve">корм для скота </w:t>
      </w:r>
      <w:r w:rsidR="00722A3F" w:rsidRPr="005528E1">
        <w:rPr>
          <w:rFonts w:ascii="Times New Roman" w:hAnsi="Times New Roman" w:cs="Times New Roman"/>
          <w:sz w:val="24"/>
          <w:szCs w:val="24"/>
          <w:lang w:bidi="ar-AE"/>
        </w:rPr>
        <w:t xml:space="preserve">за семь дней </w:t>
      </w:r>
      <w:r w:rsidR="00194528" w:rsidRPr="005528E1">
        <w:rPr>
          <w:rFonts w:ascii="Times New Roman" w:hAnsi="Times New Roman" w:cs="Times New Roman"/>
          <w:sz w:val="24"/>
          <w:szCs w:val="24"/>
          <w:lang w:bidi="ar-AE"/>
        </w:rPr>
        <w:t>в</w:t>
      </w:r>
      <w:r w:rsidR="005D63AD" w:rsidRPr="005528E1">
        <w:rPr>
          <w:rFonts w:ascii="Times New Roman" w:hAnsi="Times New Roman" w:cs="Times New Roman"/>
          <w:sz w:val="24"/>
          <w:szCs w:val="24"/>
          <w:lang w:bidi="ar-AE"/>
        </w:rPr>
        <w:t xml:space="preserve"> специальных контейнерах </w:t>
      </w:r>
      <w:r w:rsidR="00194528" w:rsidRPr="005528E1">
        <w:rPr>
          <w:rFonts w:ascii="Times New Roman" w:hAnsi="Times New Roman" w:cs="Times New Roman"/>
          <w:sz w:val="24"/>
          <w:szCs w:val="24"/>
          <w:lang w:bidi="ar-AE"/>
        </w:rPr>
        <w:t xml:space="preserve">и используют </w:t>
      </w:r>
      <w:r w:rsidR="00722A3F" w:rsidRPr="005528E1">
        <w:rPr>
          <w:rFonts w:ascii="Times New Roman" w:hAnsi="Times New Roman" w:cs="Times New Roman"/>
          <w:sz w:val="24"/>
          <w:szCs w:val="24"/>
          <w:lang w:bidi="ar-AE"/>
        </w:rPr>
        <w:t xml:space="preserve">для этого </w:t>
      </w:r>
      <w:r w:rsidR="00194528" w:rsidRPr="005528E1">
        <w:rPr>
          <w:rFonts w:ascii="Times New Roman" w:hAnsi="Times New Roman" w:cs="Times New Roman"/>
          <w:sz w:val="24"/>
          <w:szCs w:val="24"/>
          <w:lang w:bidi="ar-AE"/>
        </w:rPr>
        <w:t>на 80% меньше воды, чем в обычных условиях</w:t>
      </w:r>
      <w:r w:rsidR="00194528" w:rsidRPr="005528E1">
        <w:rPr>
          <w:rStyle w:val="ab"/>
          <w:rFonts w:ascii="Times New Roman" w:hAnsi="Times New Roman" w:cs="Times New Roman"/>
          <w:sz w:val="24"/>
          <w:szCs w:val="24"/>
          <w:lang w:bidi="ar-AE"/>
        </w:rPr>
        <w:footnoteReference w:id="264"/>
      </w:r>
      <w:r w:rsidR="00194528" w:rsidRPr="005528E1">
        <w:rPr>
          <w:rFonts w:ascii="Times New Roman" w:hAnsi="Times New Roman" w:cs="Times New Roman"/>
          <w:sz w:val="24"/>
          <w:szCs w:val="24"/>
          <w:lang w:bidi="ar-AE"/>
        </w:rPr>
        <w:t xml:space="preserve">. Реализация новых решений позволяет снизить зависимость от международной продовольственной помощи, но на данный момент международные </w:t>
      </w:r>
      <w:r w:rsidR="00722A3F" w:rsidRPr="005528E1">
        <w:rPr>
          <w:rFonts w:ascii="Times New Roman" w:hAnsi="Times New Roman" w:cs="Times New Roman"/>
          <w:sz w:val="24"/>
          <w:szCs w:val="24"/>
          <w:lang w:bidi="ar-AE"/>
        </w:rPr>
        <w:t xml:space="preserve">продовольственные </w:t>
      </w:r>
      <w:r w:rsidR="00194528" w:rsidRPr="005528E1">
        <w:rPr>
          <w:rFonts w:ascii="Times New Roman" w:hAnsi="Times New Roman" w:cs="Times New Roman"/>
          <w:sz w:val="24"/>
          <w:szCs w:val="24"/>
          <w:lang w:bidi="ar-AE"/>
        </w:rPr>
        <w:t xml:space="preserve">поставки являются основным условием существования </w:t>
      </w:r>
      <w:r w:rsidR="00194528" w:rsidRPr="005528E1">
        <w:rPr>
          <w:rFonts w:ascii="Times New Roman" w:hAnsi="Times New Roman" w:cs="Times New Roman"/>
          <w:i/>
          <w:sz w:val="24"/>
          <w:szCs w:val="24"/>
          <w:lang w:bidi="ar-AE"/>
        </w:rPr>
        <w:t>сахрави</w:t>
      </w:r>
      <w:r w:rsidR="00194528" w:rsidRPr="005528E1">
        <w:rPr>
          <w:rFonts w:ascii="Times New Roman" w:hAnsi="Times New Roman" w:cs="Times New Roman"/>
          <w:sz w:val="24"/>
          <w:szCs w:val="24"/>
          <w:lang w:bidi="ar-AE"/>
        </w:rPr>
        <w:t>.</w:t>
      </w:r>
    </w:p>
    <w:p w14:paraId="6706B656" w14:textId="77777777" w:rsidR="00737008" w:rsidRPr="005528E1" w:rsidRDefault="00492CF0" w:rsidP="00C6623C">
      <w:pPr>
        <w:spacing w:after="0" w:line="360" w:lineRule="auto"/>
        <w:ind w:firstLine="708"/>
        <w:jc w:val="both"/>
        <w:rPr>
          <w:rFonts w:ascii="Times New Roman" w:hAnsi="Times New Roman" w:cs="Times New Roman"/>
          <w:sz w:val="24"/>
          <w:szCs w:val="24"/>
          <w:lang w:bidi="ar-AE"/>
        </w:rPr>
      </w:pPr>
      <w:r w:rsidRPr="005528E1">
        <w:rPr>
          <w:rFonts w:ascii="Times New Roman" w:hAnsi="Times New Roman" w:cs="Times New Roman"/>
          <w:sz w:val="24"/>
          <w:szCs w:val="24"/>
          <w:lang w:bidi="ar-AE"/>
        </w:rPr>
        <w:t xml:space="preserve">Территория, населенная беженцами </w:t>
      </w:r>
      <w:r w:rsidRPr="005528E1">
        <w:rPr>
          <w:rFonts w:ascii="Times New Roman" w:hAnsi="Times New Roman" w:cs="Times New Roman"/>
          <w:i/>
          <w:iCs/>
          <w:sz w:val="24"/>
          <w:szCs w:val="24"/>
          <w:lang w:bidi="ar-AE"/>
        </w:rPr>
        <w:t>сахрави</w:t>
      </w:r>
      <w:r w:rsidRPr="005528E1">
        <w:rPr>
          <w:rFonts w:ascii="Times New Roman" w:hAnsi="Times New Roman" w:cs="Times New Roman"/>
          <w:sz w:val="24"/>
          <w:szCs w:val="24"/>
          <w:lang w:bidi="ar-AE"/>
        </w:rPr>
        <w:t xml:space="preserve">, не имеет водных ресурсов, и обеспечение доступа к воде является одной из ключевых задач УВКБ ООН в Тиндуфе. </w:t>
      </w:r>
      <w:r w:rsidR="00737008" w:rsidRPr="005528E1">
        <w:rPr>
          <w:rFonts w:ascii="Times New Roman" w:hAnsi="Times New Roman" w:cs="Times New Roman"/>
          <w:sz w:val="24"/>
          <w:szCs w:val="24"/>
          <w:lang w:bidi="ar-AE"/>
        </w:rPr>
        <w:t xml:space="preserve">Работа ведется в двух направлениях: организация поставок воды и создание системы водоснабжения в лагерях беженцев. С 1990-е гг. УВКБ ООН </w:t>
      </w:r>
      <w:r w:rsidR="006B3383" w:rsidRPr="005528E1">
        <w:rPr>
          <w:rFonts w:ascii="Times New Roman" w:hAnsi="Times New Roman" w:cs="Times New Roman"/>
          <w:sz w:val="24"/>
          <w:szCs w:val="24"/>
          <w:lang w:bidi="ar-AE"/>
        </w:rPr>
        <w:t xml:space="preserve">в сотрудничестве с другими международными организациями и </w:t>
      </w:r>
      <w:r w:rsidR="00737008" w:rsidRPr="005528E1">
        <w:rPr>
          <w:rFonts w:ascii="Times New Roman" w:hAnsi="Times New Roman" w:cs="Times New Roman"/>
          <w:sz w:val="24"/>
          <w:szCs w:val="24"/>
          <w:lang w:bidi="ar-AE"/>
        </w:rPr>
        <w:t>при поддержке властей лагерей беженцев занимается реализацией стратегии по строительству инфраструктуры водоснабжения в лагерях беженцев</w:t>
      </w:r>
      <w:r w:rsidR="00737008" w:rsidRPr="005528E1">
        <w:rPr>
          <w:rStyle w:val="ab"/>
          <w:rFonts w:ascii="Times New Roman" w:hAnsi="Times New Roman" w:cs="Times New Roman"/>
          <w:sz w:val="24"/>
          <w:szCs w:val="24"/>
          <w:lang w:bidi="ar-AE"/>
        </w:rPr>
        <w:footnoteReference w:id="265"/>
      </w:r>
      <w:r w:rsidR="00737008" w:rsidRPr="005528E1">
        <w:rPr>
          <w:rFonts w:ascii="Times New Roman" w:hAnsi="Times New Roman" w:cs="Times New Roman"/>
          <w:sz w:val="24"/>
          <w:szCs w:val="24"/>
          <w:lang w:bidi="ar-AE"/>
        </w:rPr>
        <w:t>, и на конец 2020 года более 90% всех работ было успешно завершено</w:t>
      </w:r>
      <w:r w:rsidR="00737008" w:rsidRPr="005528E1">
        <w:rPr>
          <w:rStyle w:val="ab"/>
          <w:rFonts w:ascii="Times New Roman" w:hAnsi="Times New Roman" w:cs="Times New Roman"/>
          <w:sz w:val="24"/>
          <w:szCs w:val="24"/>
          <w:lang w:bidi="ar-AE"/>
        </w:rPr>
        <w:footnoteReference w:id="266"/>
      </w:r>
      <w:r w:rsidR="00737008" w:rsidRPr="005528E1">
        <w:rPr>
          <w:rFonts w:ascii="Times New Roman" w:hAnsi="Times New Roman" w:cs="Times New Roman"/>
          <w:sz w:val="24"/>
          <w:szCs w:val="24"/>
          <w:lang w:bidi="ar-AE"/>
        </w:rPr>
        <w:t xml:space="preserve">. </w:t>
      </w:r>
      <w:r w:rsidR="006B3383" w:rsidRPr="005528E1">
        <w:rPr>
          <w:rFonts w:ascii="Times New Roman" w:hAnsi="Times New Roman" w:cs="Times New Roman"/>
          <w:sz w:val="24"/>
          <w:szCs w:val="24"/>
          <w:lang w:bidi="ar-AE"/>
        </w:rPr>
        <w:lastRenderedPageBreak/>
        <w:t>Создание собственной сети водоснабжения в пустыне является возможным благодаря крупным запасам грунтовых вод в Сахаре</w:t>
      </w:r>
      <w:r w:rsidR="006B3383" w:rsidRPr="005528E1">
        <w:rPr>
          <w:rStyle w:val="ab"/>
          <w:rFonts w:ascii="Times New Roman" w:hAnsi="Times New Roman" w:cs="Times New Roman"/>
          <w:sz w:val="24"/>
          <w:szCs w:val="24"/>
          <w:lang w:bidi="ar-AE"/>
        </w:rPr>
        <w:footnoteReference w:id="267"/>
      </w:r>
      <w:r w:rsidR="006B3383" w:rsidRPr="005528E1">
        <w:rPr>
          <w:rFonts w:ascii="Times New Roman" w:hAnsi="Times New Roman" w:cs="Times New Roman"/>
          <w:sz w:val="24"/>
          <w:szCs w:val="24"/>
          <w:lang w:bidi="ar-AE"/>
        </w:rPr>
        <w:t>. Усилиями УВКБ ООН и его партнеров построены скважины, трубы, водные резервуары и иные элементы сети водоснабжения</w:t>
      </w:r>
      <w:r w:rsidR="006B3383" w:rsidRPr="005528E1">
        <w:rPr>
          <w:rStyle w:val="ab"/>
          <w:rFonts w:ascii="Times New Roman" w:hAnsi="Times New Roman" w:cs="Times New Roman"/>
          <w:sz w:val="24"/>
          <w:szCs w:val="24"/>
          <w:lang w:bidi="ar-AE"/>
        </w:rPr>
        <w:footnoteReference w:id="268"/>
      </w:r>
      <w:r w:rsidR="006B3383" w:rsidRPr="005528E1">
        <w:rPr>
          <w:rFonts w:ascii="Times New Roman" w:hAnsi="Times New Roman" w:cs="Times New Roman"/>
          <w:sz w:val="24"/>
          <w:szCs w:val="24"/>
          <w:lang w:bidi="ar-AE"/>
        </w:rPr>
        <w:t>.</w:t>
      </w:r>
      <w:r w:rsidR="00B16846" w:rsidRPr="005528E1">
        <w:rPr>
          <w:rFonts w:ascii="Times New Roman" w:hAnsi="Times New Roman" w:cs="Times New Roman"/>
          <w:sz w:val="24"/>
          <w:szCs w:val="24"/>
          <w:lang w:bidi="ar-AE"/>
        </w:rPr>
        <w:t xml:space="preserve"> По данным УВКБ ООН за последние годы, беженцы </w:t>
      </w:r>
      <w:r w:rsidR="00B16846" w:rsidRPr="005528E1">
        <w:rPr>
          <w:rFonts w:ascii="Times New Roman" w:hAnsi="Times New Roman" w:cs="Times New Roman"/>
          <w:i/>
          <w:iCs/>
          <w:sz w:val="24"/>
          <w:szCs w:val="24"/>
          <w:lang w:bidi="ar-AE"/>
        </w:rPr>
        <w:t xml:space="preserve">сахрави </w:t>
      </w:r>
      <w:r w:rsidR="00B16846" w:rsidRPr="005528E1">
        <w:rPr>
          <w:rFonts w:ascii="Times New Roman" w:hAnsi="Times New Roman" w:cs="Times New Roman"/>
          <w:sz w:val="24"/>
          <w:szCs w:val="24"/>
          <w:lang w:bidi="ar-AE"/>
        </w:rPr>
        <w:t>ежедневно получают около 10 литров воды на человека при условии принятой нормы в 20 литров</w:t>
      </w:r>
      <w:r w:rsidR="00772884" w:rsidRPr="005528E1">
        <w:rPr>
          <w:rStyle w:val="ab"/>
          <w:rFonts w:ascii="Times New Roman" w:hAnsi="Times New Roman" w:cs="Times New Roman"/>
          <w:sz w:val="24"/>
          <w:szCs w:val="24"/>
          <w:lang w:bidi="ar-AE"/>
        </w:rPr>
        <w:footnoteReference w:id="269"/>
      </w:r>
      <w:r w:rsidR="00B16846" w:rsidRPr="005528E1">
        <w:rPr>
          <w:rFonts w:ascii="Times New Roman" w:hAnsi="Times New Roman" w:cs="Times New Roman"/>
          <w:sz w:val="24"/>
          <w:szCs w:val="24"/>
          <w:lang w:bidi="ar-AE"/>
        </w:rPr>
        <w:t xml:space="preserve">, </w:t>
      </w:r>
      <w:r w:rsidR="005A4B06" w:rsidRPr="005528E1">
        <w:rPr>
          <w:rFonts w:ascii="Times New Roman" w:hAnsi="Times New Roman" w:cs="Times New Roman"/>
          <w:sz w:val="24"/>
          <w:szCs w:val="24"/>
          <w:lang w:bidi="ar-AE"/>
        </w:rPr>
        <w:t xml:space="preserve">поэтому деятельность международных структур по развитию водной инфраструктуры в лагерях беженцев представляется важным шагом </w:t>
      </w:r>
      <w:r w:rsidR="006B37C9" w:rsidRPr="005528E1">
        <w:rPr>
          <w:rFonts w:ascii="Times New Roman" w:hAnsi="Times New Roman" w:cs="Times New Roman"/>
          <w:sz w:val="24"/>
          <w:szCs w:val="24"/>
          <w:lang w:bidi="ar-AE"/>
        </w:rPr>
        <w:t>для повышения</w:t>
      </w:r>
      <w:r w:rsidR="00B16846" w:rsidRPr="005528E1">
        <w:rPr>
          <w:rFonts w:ascii="Times New Roman" w:hAnsi="Times New Roman" w:cs="Times New Roman"/>
          <w:sz w:val="24"/>
          <w:szCs w:val="24"/>
          <w:lang w:bidi="ar-AE"/>
        </w:rPr>
        <w:t xml:space="preserve"> их обеспеченностью водой.</w:t>
      </w:r>
    </w:p>
    <w:p w14:paraId="078DFEFA" w14:textId="2CDA58DA" w:rsidR="005656F2" w:rsidRPr="00097F6C" w:rsidRDefault="005312D7" w:rsidP="00097F6C">
      <w:pPr>
        <w:spacing w:after="0" w:line="360" w:lineRule="auto"/>
        <w:jc w:val="both"/>
        <w:rPr>
          <w:rFonts w:ascii="Times New Roman" w:hAnsi="Times New Roman" w:cs="Times New Roman"/>
          <w:color w:val="000000" w:themeColor="text1"/>
          <w:sz w:val="24"/>
          <w:szCs w:val="24"/>
          <w:lang w:bidi="ar-AE"/>
        </w:rPr>
      </w:pPr>
      <w:r w:rsidRPr="005528E1">
        <w:rPr>
          <w:rFonts w:ascii="Times New Roman" w:hAnsi="Times New Roman" w:cs="Times New Roman"/>
          <w:sz w:val="24"/>
          <w:szCs w:val="24"/>
          <w:lang w:bidi="ar-AE"/>
        </w:rPr>
        <w:tab/>
      </w:r>
      <w:r w:rsidR="00E719C5" w:rsidRPr="005528E1">
        <w:rPr>
          <w:rFonts w:ascii="Times New Roman" w:hAnsi="Times New Roman" w:cs="Times New Roman"/>
          <w:sz w:val="24"/>
          <w:szCs w:val="24"/>
          <w:lang w:bidi="ar-AE"/>
        </w:rPr>
        <w:t xml:space="preserve">Развитие здравоохранения и образования в лагерях </w:t>
      </w:r>
      <w:r w:rsidR="00E719C5" w:rsidRPr="005528E1">
        <w:rPr>
          <w:rFonts w:ascii="Times New Roman" w:hAnsi="Times New Roman" w:cs="Times New Roman"/>
          <w:i/>
          <w:iCs/>
          <w:sz w:val="24"/>
          <w:szCs w:val="24"/>
          <w:lang w:bidi="ar-AE"/>
        </w:rPr>
        <w:t>сахрави</w:t>
      </w:r>
      <w:r w:rsidR="00E719C5" w:rsidRPr="005528E1">
        <w:rPr>
          <w:rFonts w:ascii="Times New Roman" w:hAnsi="Times New Roman" w:cs="Times New Roman"/>
          <w:sz w:val="24"/>
          <w:szCs w:val="24"/>
          <w:lang w:bidi="ar-AE"/>
        </w:rPr>
        <w:t xml:space="preserve"> также в значительной степени зависит от усилий международных организации по их развитию. </w:t>
      </w:r>
      <w:r w:rsidR="00215A3D" w:rsidRPr="005528E1">
        <w:rPr>
          <w:rFonts w:ascii="Times New Roman" w:hAnsi="Times New Roman" w:cs="Times New Roman"/>
          <w:sz w:val="24"/>
          <w:szCs w:val="24"/>
          <w:lang w:bidi="ar-AE"/>
        </w:rPr>
        <w:t>В отчете УВКБ ООН отмечено, что в Тиндуфе 100% детей школьного возраста посещают школы</w:t>
      </w:r>
      <w:r w:rsidR="00215A3D" w:rsidRPr="005528E1">
        <w:rPr>
          <w:rStyle w:val="ab"/>
          <w:rFonts w:ascii="Times New Roman" w:hAnsi="Times New Roman" w:cs="Times New Roman"/>
          <w:sz w:val="24"/>
          <w:szCs w:val="24"/>
          <w:lang w:bidi="ar-AE"/>
        </w:rPr>
        <w:footnoteReference w:id="270"/>
      </w:r>
      <w:r w:rsidR="00215A3D" w:rsidRPr="005528E1">
        <w:rPr>
          <w:rFonts w:ascii="Times New Roman" w:hAnsi="Times New Roman" w:cs="Times New Roman"/>
          <w:sz w:val="24"/>
          <w:szCs w:val="24"/>
          <w:lang w:bidi="ar-AE"/>
        </w:rPr>
        <w:t>. УВКБ ООН совместно с организациями-партнерами предоставляет книги, канцелярские принадлежности, оборудование для школ, а также материальные стимулы для работников сферы образования в лагерях беженцев</w:t>
      </w:r>
      <w:r w:rsidR="00215A3D" w:rsidRPr="005528E1">
        <w:rPr>
          <w:rStyle w:val="ab"/>
          <w:rFonts w:ascii="Times New Roman" w:hAnsi="Times New Roman" w:cs="Times New Roman"/>
          <w:sz w:val="24"/>
          <w:szCs w:val="24"/>
          <w:lang w:bidi="ar-AE"/>
        </w:rPr>
        <w:footnoteReference w:id="271"/>
      </w:r>
      <w:r w:rsidR="00215A3D" w:rsidRPr="005528E1">
        <w:rPr>
          <w:rFonts w:ascii="Times New Roman" w:hAnsi="Times New Roman" w:cs="Times New Roman"/>
          <w:sz w:val="24"/>
          <w:szCs w:val="24"/>
          <w:lang w:bidi="ar-AE"/>
        </w:rPr>
        <w:t xml:space="preserve">. </w:t>
      </w:r>
      <w:r w:rsidR="005656F2" w:rsidRPr="005528E1">
        <w:rPr>
          <w:rFonts w:ascii="Times New Roman" w:hAnsi="Times New Roman" w:cs="Times New Roman"/>
          <w:sz w:val="24"/>
          <w:szCs w:val="24"/>
          <w:lang w:bidi="ar-AE"/>
        </w:rPr>
        <w:t xml:space="preserve">Кроме того, УВКБ ООН предоставляет беженцам </w:t>
      </w:r>
      <w:r w:rsidR="005656F2" w:rsidRPr="005528E1">
        <w:rPr>
          <w:rFonts w:ascii="Times New Roman" w:hAnsi="Times New Roman" w:cs="Times New Roman"/>
          <w:i/>
          <w:iCs/>
          <w:sz w:val="24"/>
          <w:szCs w:val="24"/>
          <w:lang w:bidi="ar-AE"/>
        </w:rPr>
        <w:t>сахрави</w:t>
      </w:r>
      <w:r w:rsidR="005656F2" w:rsidRPr="005528E1">
        <w:rPr>
          <w:rFonts w:ascii="Times New Roman" w:hAnsi="Times New Roman" w:cs="Times New Roman"/>
          <w:sz w:val="24"/>
          <w:szCs w:val="24"/>
          <w:lang w:bidi="ar-AE"/>
        </w:rPr>
        <w:t xml:space="preserve"> стипендии для беженцев </w:t>
      </w:r>
      <w:r w:rsidR="006B37C9" w:rsidRPr="005528E1">
        <w:rPr>
          <w:rFonts w:ascii="Times New Roman" w:hAnsi="Times New Roman" w:cs="Times New Roman"/>
          <w:sz w:val="24"/>
          <w:szCs w:val="24"/>
          <w:lang w:bidi="ar-AE"/>
        </w:rPr>
        <w:t xml:space="preserve">– </w:t>
      </w:r>
      <w:r w:rsidR="005656F2" w:rsidRPr="005528E1">
        <w:rPr>
          <w:rFonts w:ascii="Times New Roman" w:hAnsi="Times New Roman" w:cs="Times New Roman"/>
          <w:sz w:val="24"/>
          <w:szCs w:val="24"/>
          <w:lang w:val="en-US" w:bidi="ar-AE"/>
        </w:rPr>
        <w:t>DAFI</w:t>
      </w:r>
      <w:r w:rsidR="006B37C9" w:rsidRPr="005528E1">
        <w:rPr>
          <w:rFonts w:ascii="Times New Roman" w:hAnsi="Times New Roman" w:cs="Times New Roman"/>
          <w:sz w:val="24"/>
          <w:szCs w:val="24"/>
          <w:lang w:bidi="ar-AE"/>
        </w:rPr>
        <w:t xml:space="preserve"> –</w:t>
      </w:r>
      <w:r w:rsidR="005656F2" w:rsidRPr="005528E1">
        <w:rPr>
          <w:rFonts w:ascii="Times New Roman" w:hAnsi="Times New Roman" w:cs="Times New Roman"/>
          <w:sz w:val="24"/>
          <w:szCs w:val="24"/>
          <w:lang w:bidi="ar-AE"/>
        </w:rPr>
        <w:t xml:space="preserve"> которые позволяют им получить высшее образование в университетах Алжира и других государств</w:t>
      </w:r>
      <w:r w:rsidR="005656F2" w:rsidRPr="005528E1">
        <w:rPr>
          <w:rStyle w:val="ab"/>
          <w:rFonts w:ascii="Times New Roman" w:hAnsi="Times New Roman" w:cs="Times New Roman"/>
          <w:sz w:val="24"/>
          <w:szCs w:val="24"/>
          <w:lang w:bidi="ar-AE"/>
        </w:rPr>
        <w:footnoteReference w:id="272"/>
      </w:r>
      <w:r w:rsidR="005656F2" w:rsidRPr="005528E1">
        <w:rPr>
          <w:rFonts w:ascii="Times New Roman" w:hAnsi="Times New Roman" w:cs="Times New Roman"/>
          <w:sz w:val="24"/>
          <w:szCs w:val="24"/>
          <w:lang w:bidi="ar-AE"/>
        </w:rPr>
        <w:t xml:space="preserve">. </w:t>
      </w:r>
      <w:r w:rsidR="0058682E" w:rsidRPr="005528E1">
        <w:rPr>
          <w:rFonts w:ascii="Times New Roman" w:hAnsi="Times New Roman" w:cs="Times New Roman"/>
          <w:sz w:val="24"/>
          <w:szCs w:val="24"/>
          <w:lang w:bidi="ar-AE"/>
        </w:rPr>
        <w:t xml:space="preserve">Важную роль в развитии образовательной среды играет ЮНИСЕФ. В частности, ЮНИСЕФ и </w:t>
      </w:r>
      <w:r w:rsidR="0058682E" w:rsidRPr="005528E1">
        <w:rPr>
          <w:rFonts w:ascii="Times New Roman" w:hAnsi="Times New Roman" w:cs="Times New Roman"/>
          <w:color w:val="000000" w:themeColor="text1"/>
          <w:sz w:val="24"/>
          <w:szCs w:val="24"/>
          <w:lang w:val="en-US" w:bidi="ar-AE"/>
        </w:rPr>
        <w:t>Triangle</w:t>
      </w:r>
      <w:r w:rsidR="0058682E" w:rsidRPr="005528E1">
        <w:rPr>
          <w:rFonts w:ascii="Times New Roman" w:hAnsi="Times New Roman" w:cs="Times New Roman"/>
          <w:color w:val="000000" w:themeColor="text1"/>
          <w:sz w:val="24"/>
          <w:szCs w:val="24"/>
          <w:lang w:bidi="ar-AE"/>
        </w:rPr>
        <w:t xml:space="preserve"> </w:t>
      </w:r>
      <w:r w:rsidR="0058682E" w:rsidRPr="005528E1">
        <w:rPr>
          <w:rFonts w:ascii="Times New Roman" w:hAnsi="Times New Roman" w:cs="Times New Roman"/>
          <w:color w:val="000000" w:themeColor="text1"/>
          <w:sz w:val="24"/>
          <w:szCs w:val="24"/>
          <w:lang w:val="en-US" w:bidi="ar-AE"/>
        </w:rPr>
        <w:t>G</w:t>
      </w:r>
      <w:r w:rsidR="0058682E" w:rsidRPr="005528E1">
        <w:rPr>
          <w:rFonts w:ascii="Times New Roman" w:hAnsi="Times New Roman" w:cs="Times New Roman"/>
          <w:color w:val="000000" w:themeColor="text1"/>
          <w:sz w:val="24"/>
          <w:szCs w:val="24"/>
          <w:lang w:bidi="ar-AE"/>
        </w:rPr>
        <w:t>é</w:t>
      </w:r>
      <w:r w:rsidR="0058682E" w:rsidRPr="005528E1">
        <w:rPr>
          <w:rFonts w:ascii="Times New Roman" w:hAnsi="Times New Roman" w:cs="Times New Roman"/>
          <w:color w:val="000000" w:themeColor="text1"/>
          <w:sz w:val="24"/>
          <w:szCs w:val="24"/>
          <w:lang w:val="en-US" w:bidi="ar-AE"/>
        </w:rPr>
        <w:t>n</w:t>
      </w:r>
      <w:r w:rsidR="0058682E" w:rsidRPr="005528E1">
        <w:rPr>
          <w:rFonts w:ascii="Times New Roman" w:hAnsi="Times New Roman" w:cs="Times New Roman"/>
          <w:color w:val="000000" w:themeColor="text1"/>
          <w:sz w:val="24"/>
          <w:szCs w:val="24"/>
          <w:lang w:bidi="ar-AE"/>
        </w:rPr>
        <w:t>é</w:t>
      </w:r>
      <w:r w:rsidR="0058682E" w:rsidRPr="005528E1">
        <w:rPr>
          <w:rFonts w:ascii="Times New Roman" w:hAnsi="Times New Roman" w:cs="Times New Roman"/>
          <w:color w:val="000000" w:themeColor="text1"/>
          <w:sz w:val="24"/>
          <w:szCs w:val="24"/>
          <w:lang w:val="en-US" w:bidi="ar-AE"/>
        </w:rPr>
        <w:t>ration</w:t>
      </w:r>
      <w:r w:rsidR="0058682E" w:rsidRPr="005528E1">
        <w:rPr>
          <w:rFonts w:ascii="Times New Roman" w:hAnsi="Times New Roman" w:cs="Times New Roman"/>
          <w:color w:val="000000" w:themeColor="text1"/>
          <w:sz w:val="24"/>
          <w:szCs w:val="24"/>
          <w:lang w:bidi="ar-AE"/>
        </w:rPr>
        <w:t xml:space="preserve"> </w:t>
      </w:r>
      <w:r w:rsidR="0058682E" w:rsidRPr="005528E1">
        <w:rPr>
          <w:rFonts w:ascii="Times New Roman" w:hAnsi="Times New Roman" w:cs="Times New Roman"/>
          <w:color w:val="000000" w:themeColor="text1"/>
          <w:sz w:val="24"/>
          <w:szCs w:val="24"/>
          <w:lang w:val="en-US" w:bidi="ar-AE"/>
        </w:rPr>
        <w:t>Humanitaire</w:t>
      </w:r>
      <w:r w:rsidR="0058682E" w:rsidRPr="005528E1">
        <w:rPr>
          <w:rFonts w:ascii="Times New Roman" w:hAnsi="Times New Roman" w:cs="Times New Roman"/>
          <w:color w:val="000000" w:themeColor="text1"/>
          <w:sz w:val="24"/>
          <w:szCs w:val="24"/>
          <w:lang w:bidi="ar-AE"/>
        </w:rPr>
        <w:t xml:space="preserve"> занимаются реализацией совместных проектов по восстановлению зданий школ, многие из которых были построены из недолговечных материалов после переселения </w:t>
      </w:r>
      <w:r w:rsidR="0058682E" w:rsidRPr="00362452">
        <w:rPr>
          <w:rFonts w:ascii="Times New Roman" w:hAnsi="Times New Roman" w:cs="Times New Roman"/>
          <w:i/>
          <w:iCs/>
          <w:color w:val="000000" w:themeColor="text1"/>
          <w:sz w:val="24"/>
          <w:szCs w:val="24"/>
          <w:lang w:bidi="ar-AE"/>
        </w:rPr>
        <w:t xml:space="preserve">сахрави </w:t>
      </w:r>
      <w:r w:rsidR="0058682E" w:rsidRPr="005528E1">
        <w:rPr>
          <w:rFonts w:ascii="Times New Roman" w:hAnsi="Times New Roman" w:cs="Times New Roman"/>
          <w:color w:val="000000" w:themeColor="text1"/>
          <w:sz w:val="24"/>
          <w:szCs w:val="24"/>
          <w:lang w:bidi="ar-AE"/>
        </w:rPr>
        <w:t>в Тиндуф и серьезно пост</w:t>
      </w:r>
      <w:r w:rsidR="00097F6C">
        <w:rPr>
          <w:rFonts w:ascii="Times New Roman" w:hAnsi="Times New Roman" w:cs="Times New Roman"/>
          <w:color w:val="000000" w:themeColor="text1"/>
          <w:sz w:val="24"/>
          <w:szCs w:val="24"/>
          <w:lang w:bidi="ar-AE"/>
        </w:rPr>
        <w:t>радали во время наводнения 2015</w:t>
      </w:r>
      <w:r w:rsidR="00097F6C" w:rsidRPr="00097F6C">
        <w:rPr>
          <w:rFonts w:ascii="Times New Roman" w:hAnsi="Times New Roman" w:cs="Times New Roman"/>
          <w:color w:val="000000" w:themeColor="text1"/>
          <w:sz w:val="24"/>
          <w:szCs w:val="24"/>
          <w:lang w:bidi="ar-AE"/>
        </w:rPr>
        <w:t xml:space="preserve"> – </w:t>
      </w:r>
      <w:r w:rsidR="0058682E" w:rsidRPr="005528E1">
        <w:rPr>
          <w:rFonts w:ascii="Times New Roman" w:hAnsi="Times New Roman" w:cs="Times New Roman"/>
          <w:color w:val="000000" w:themeColor="text1"/>
          <w:sz w:val="24"/>
          <w:szCs w:val="24"/>
          <w:lang w:bidi="ar-AE"/>
        </w:rPr>
        <w:t>2016 гг., и строительству новой средней школы в Смаре</w:t>
      </w:r>
      <w:r w:rsidR="0058682E" w:rsidRPr="005528E1">
        <w:rPr>
          <w:rStyle w:val="ab"/>
          <w:rFonts w:ascii="Times New Roman" w:hAnsi="Times New Roman" w:cs="Times New Roman"/>
          <w:color w:val="000000" w:themeColor="text1"/>
          <w:sz w:val="24"/>
          <w:szCs w:val="24"/>
          <w:lang w:bidi="ar-AE"/>
        </w:rPr>
        <w:footnoteReference w:id="273"/>
      </w:r>
      <w:r w:rsidR="0058682E" w:rsidRPr="005528E1">
        <w:rPr>
          <w:rFonts w:ascii="Times New Roman" w:hAnsi="Times New Roman" w:cs="Times New Roman"/>
          <w:color w:val="000000" w:themeColor="text1"/>
          <w:sz w:val="24"/>
          <w:szCs w:val="24"/>
          <w:lang w:bidi="ar-AE"/>
        </w:rPr>
        <w:t xml:space="preserve">. Данные инициативы полностью финансируются ЮНИСЕФ, и на данный момент было реализовано несколько таких проектов. В марте 2021 года завершилась </w:t>
      </w:r>
      <w:r w:rsidR="006B37C9" w:rsidRPr="005528E1">
        <w:rPr>
          <w:rFonts w:ascii="Times New Roman" w:hAnsi="Times New Roman" w:cs="Times New Roman"/>
          <w:color w:val="000000" w:themeColor="text1"/>
          <w:sz w:val="24"/>
          <w:szCs w:val="24"/>
          <w:lang w:bidi="ar-AE"/>
        </w:rPr>
        <w:t xml:space="preserve">очередная </w:t>
      </w:r>
      <w:r w:rsidR="0058682E" w:rsidRPr="005528E1">
        <w:rPr>
          <w:rFonts w:ascii="Times New Roman" w:hAnsi="Times New Roman" w:cs="Times New Roman"/>
          <w:color w:val="000000" w:themeColor="text1"/>
          <w:sz w:val="24"/>
          <w:szCs w:val="24"/>
          <w:lang w:bidi="ar-AE"/>
        </w:rPr>
        <w:t xml:space="preserve">стадия восстановления и строительства </w:t>
      </w:r>
      <w:r w:rsidR="0058682E" w:rsidRPr="005528E1">
        <w:rPr>
          <w:rFonts w:ascii="Times New Roman" w:hAnsi="Times New Roman" w:cs="Times New Roman"/>
          <w:color w:val="000000" w:themeColor="text1"/>
          <w:sz w:val="24"/>
          <w:szCs w:val="24"/>
          <w:lang w:bidi="ar-AE"/>
        </w:rPr>
        <w:lastRenderedPageBreak/>
        <w:t xml:space="preserve">в рамках проекта, и бюджет, предоставленный ЮНИСЕФ организации </w:t>
      </w:r>
      <w:r w:rsidR="0058682E" w:rsidRPr="005528E1">
        <w:rPr>
          <w:rFonts w:ascii="Times New Roman" w:hAnsi="Times New Roman" w:cs="Times New Roman"/>
          <w:color w:val="000000" w:themeColor="text1"/>
          <w:sz w:val="24"/>
          <w:szCs w:val="24"/>
          <w:lang w:val="en-US" w:bidi="ar-AE"/>
        </w:rPr>
        <w:t>Triangle</w:t>
      </w:r>
      <w:r w:rsidR="0058682E" w:rsidRPr="005528E1">
        <w:rPr>
          <w:rFonts w:ascii="Times New Roman" w:hAnsi="Times New Roman" w:cs="Times New Roman"/>
          <w:color w:val="000000" w:themeColor="text1"/>
          <w:sz w:val="24"/>
          <w:szCs w:val="24"/>
          <w:lang w:bidi="ar-AE"/>
        </w:rPr>
        <w:t xml:space="preserve"> </w:t>
      </w:r>
      <w:r w:rsidR="0058682E" w:rsidRPr="005528E1">
        <w:rPr>
          <w:rFonts w:ascii="Times New Roman" w:hAnsi="Times New Roman" w:cs="Times New Roman"/>
          <w:color w:val="000000" w:themeColor="text1"/>
          <w:sz w:val="24"/>
          <w:szCs w:val="24"/>
          <w:lang w:val="en-US" w:bidi="ar-AE"/>
        </w:rPr>
        <w:t>G</w:t>
      </w:r>
      <w:r w:rsidR="0058682E" w:rsidRPr="005528E1">
        <w:rPr>
          <w:rFonts w:ascii="Times New Roman" w:hAnsi="Times New Roman" w:cs="Times New Roman"/>
          <w:color w:val="000000" w:themeColor="text1"/>
          <w:sz w:val="24"/>
          <w:szCs w:val="24"/>
          <w:lang w:bidi="ar-AE"/>
        </w:rPr>
        <w:t>é</w:t>
      </w:r>
      <w:r w:rsidR="0058682E" w:rsidRPr="005528E1">
        <w:rPr>
          <w:rFonts w:ascii="Times New Roman" w:hAnsi="Times New Roman" w:cs="Times New Roman"/>
          <w:color w:val="000000" w:themeColor="text1"/>
          <w:sz w:val="24"/>
          <w:szCs w:val="24"/>
          <w:lang w:val="en-US" w:bidi="ar-AE"/>
        </w:rPr>
        <w:t>n</w:t>
      </w:r>
      <w:r w:rsidR="0058682E" w:rsidRPr="005528E1">
        <w:rPr>
          <w:rFonts w:ascii="Times New Roman" w:hAnsi="Times New Roman" w:cs="Times New Roman"/>
          <w:color w:val="000000" w:themeColor="text1"/>
          <w:sz w:val="24"/>
          <w:szCs w:val="24"/>
          <w:lang w:bidi="ar-AE"/>
        </w:rPr>
        <w:t>é</w:t>
      </w:r>
      <w:r w:rsidR="0058682E" w:rsidRPr="005528E1">
        <w:rPr>
          <w:rFonts w:ascii="Times New Roman" w:hAnsi="Times New Roman" w:cs="Times New Roman"/>
          <w:color w:val="000000" w:themeColor="text1"/>
          <w:sz w:val="24"/>
          <w:szCs w:val="24"/>
          <w:lang w:val="en-US" w:bidi="ar-AE"/>
        </w:rPr>
        <w:t>ration</w:t>
      </w:r>
      <w:r w:rsidR="0058682E" w:rsidRPr="005528E1">
        <w:rPr>
          <w:rFonts w:ascii="Times New Roman" w:hAnsi="Times New Roman" w:cs="Times New Roman"/>
          <w:color w:val="000000" w:themeColor="text1"/>
          <w:sz w:val="24"/>
          <w:szCs w:val="24"/>
          <w:lang w:bidi="ar-AE"/>
        </w:rPr>
        <w:t xml:space="preserve"> </w:t>
      </w:r>
      <w:r w:rsidR="0058682E" w:rsidRPr="005528E1">
        <w:rPr>
          <w:rFonts w:ascii="Times New Roman" w:hAnsi="Times New Roman" w:cs="Times New Roman"/>
          <w:color w:val="000000" w:themeColor="text1"/>
          <w:sz w:val="24"/>
          <w:szCs w:val="24"/>
          <w:lang w:val="en-US" w:bidi="ar-AE"/>
        </w:rPr>
        <w:t>Humanitaire</w:t>
      </w:r>
      <w:r w:rsidR="00362452">
        <w:rPr>
          <w:rFonts w:ascii="Times New Roman" w:hAnsi="Times New Roman" w:cs="Times New Roman"/>
          <w:color w:val="000000" w:themeColor="text1"/>
          <w:sz w:val="24"/>
          <w:szCs w:val="24"/>
          <w:lang w:bidi="ar-AE"/>
        </w:rPr>
        <w:t>,</w:t>
      </w:r>
      <w:r w:rsidR="0058682E" w:rsidRPr="005528E1">
        <w:rPr>
          <w:rFonts w:ascii="Times New Roman" w:hAnsi="Times New Roman" w:cs="Times New Roman"/>
          <w:color w:val="000000" w:themeColor="text1"/>
          <w:sz w:val="24"/>
          <w:szCs w:val="24"/>
          <w:lang w:bidi="ar-AE"/>
        </w:rPr>
        <w:t xml:space="preserve"> составил почти 540 тыс. долл</w:t>
      </w:r>
      <w:r w:rsidR="005C718F" w:rsidRPr="005528E1">
        <w:rPr>
          <w:rFonts w:ascii="Times New Roman" w:hAnsi="Times New Roman" w:cs="Times New Roman"/>
          <w:color w:val="000000" w:themeColor="text1"/>
          <w:sz w:val="24"/>
          <w:szCs w:val="24"/>
          <w:lang w:bidi="ar-AE"/>
        </w:rPr>
        <w:t>аров</w:t>
      </w:r>
      <w:r w:rsidR="0058682E" w:rsidRPr="005528E1">
        <w:rPr>
          <w:rStyle w:val="ab"/>
          <w:rFonts w:ascii="Times New Roman" w:hAnsi="Times New Roman" w:cs="Times New Roman"/>
          <w:color w:val="000000" w:themeColor="text1"/>
          <w:sz w:val="24"/>
          <w:szCs w:val="24"/>
          <w:lang w:bidi="ar-AE"/>
        </w:rPr>
        <w:footnoteReference w:id="274"/>
      </w:r>
      <w:r w:rsidR="0058682E" w:rsidRPr="005528E1">
        <w:rPr>
          <w:rFonts w:ascii="Times New Roman" w:hAnsi="Times New Roman" w:cs="Times New Roman"/>
          <w:color w:val="000000" w:themeColor="text1"/>
          <w:sz w:val="24"/>
          <w:szCs w:val="24"/>
          <w:lang w:bidi="ar-AE"/>
        </w:rPr>
        <w:t xml:space="preserve">. </w:t>
      </w:r>
      <w:r w:rsidR="002016F2" w:rsidRPr="005528E1">
        <w:rPr>
          <w:rFonts w:ascii="Times New Roman" w:hAnsi="Times New Roman" w:cs="Times New Roman"/>
          <w:color w:val="000000" w:themeColor="text1"/>
          <w:sz w:val="24"/>
          <w:szCs w:val="24"/>
          <w:lang w:bidi="ar-AE"/>
        </w:rPr>
        <w:t>Международные организации вносят большой вклад в развитие образовательной инфраструктуры, однако отметим, чт</w:t>
      </w:r>
      <w:r w:rsidR="005656F2" w:rsidRPr="005528E1">
        <w:rPr>
          <w:rFonts w:ascii="Times New Roman" w:hAnsi="Times New Roman" w:cs="Times New Roman"/>
          <w:color w:val="000000" w:themeColor="text1"/>
          <w:sz w:val="24"/>
          <w:szCs w:val="24"/>
          <w:lang w:bidi="ar-AE"/>
        </w:rPr>
        <w:t>о учебный процесс организуется силами</w:t>
      </w:r>
      <w:r w:rsidR="002016F2" w:rsidRPr="005528E1">
        <w:rPr>
          <w:rFonts w:ascii="Times New Roman" w:hAnsi="Times New Roman" w:cs="Times New Roman"/>
          <w:color w:val="000000" w:themeColor="text1"/>
          <w:sz w:val="24"/>
          <w:szCs w:val="24"/>
          <w:lang w:bidi="ar-AE"/>
        </w:rPr>
        <w:t xml:space="preserve"> сообщества </w:t>
      </w:r>
      <w:r w:rsidR="002016F2" w:rsidRPr="005528E1">
        <w:rPr>
          <w:rFonts w:ascii="Times New Roman" w:hAnsi="Times New Roman" w:cs="Times New Roman"/>
          <w:i/>
          <w:iCs/>
          <w:color w:val="000000" w:themeColor="text1"/>
          <w:sz w:val="24"/>
          <w:szCs w:val="24"/>
          <w:lang w:bidi="ar-AE"/>
        </w:rPr>
        <w:t>сахрави</w:t>
      </w:r>
      <w:r w:rsidR="002016F2" w:rsidRPr="005528E1">
        <w:rPr>
          <w:rFonts w:ascii="Times New Roman" w:hAnsi="Times New Roman" w:cs="Times New Roman"/>
          <w:color w:val="000000" w:themeColor="text1"/>
          <w:sz w:val="24"/>
          <w:szCs w:val="24"/>
          <w:lang w:bidi="ar-AE"/>
        </w:rPr>
        <w:t xml:space="preserve"> самостоятельно. </w:t>
      </w:r>
    </w:p>
    <w:p w14:paraId="6D7B685A" w14:textId="5FAAC5FA" w:rsidR="00776213" w:rsidRPr="005528E1" w:rsidRDefault="005656F2" w:rsidP="00C6623C">
      <w:pPr>
        <w:spacing w:after="0" w:line="360" w:lineRule="auto"/>
        <w:jc w:val="both"/>
        <w:rPr>
          <w:rFonts w:ascii="Times New Roman" w:hAnsi="Times New Roman" w:cs="Times New Roman"/>
          <w:color w:val="000000" w:themeColor="text1"/>
          <w:sz w:val="24"/>
          <w:szCs w:val="24"/>
          <w:lang w:bidi="ar-AE"/>
        </w:rPr>
      </w:pPr>
      <w:r w:rsidRPr="005528E1">
        <w:rPr>
          <w:rFonts w:ascii="Times New Roman" w:hAnsi="Times New Roman" w:cs="Times New Roman"/>
          <w:color w:val="000000" w:themeColor="text1"/>
          <w:sz w:val="24"/>
          <w:szCs w:val="24"/>
          <w:lang w:bidi="ar-AE"/>
        </w:rPr>
        <w:tab/>
      </w:r>
      <w:r w:rsidR="005C718F" w:rsidRPr="005528E1">
        <w:rPr>
          <w:rFonts w:ascii="Times New Roman" w:hAnsi="Times New Roman" w:cs="Times New Roman"/>
          <w:color w:val="000000" w:themeColor="text1"/>
          <w:sz w:val="24"/>
          <w:szCs w:val="24"/>
          <w:lang w:bidi="ar-AE"/>
        </w:rPr>
        <w:t xml:space="preserve">Фронт ПОЛИСАРИО и беженцы </w:t>
      </w:r>
      <w:r w:rsidR="005C718F" w:rsidRPr="005528E1">
        <w:rPr>
          <w:rFonts w:ascii="Times New Roman" w:hAnsi="Times New Roman" w:cs="Times New Roman"/>
          <w:i/>
          <w:iCs/>
          <w:color w:val="000000" w:themeColor="text1"/>
          <w:sz w:val="24"/>
          <w:szCs w:val="24"/>
          <w:lang w:bidi="ar-AE"/>
        </w:rPr>
        <w:t>сахрави</w:t>
      </w:r>
      <w:r w:rsidR="005C718F" w:rsidRPr="005528E1">
        <w:rPr>
          <w:rFonts w:ascii="Times New Roman" w:hAnsi="Times New Roman" w:cs="Times New Roman"/>
          <w:color w:val="000000" w:themeColor="text1"/>
          <w:sz w:val="24"/>
          <w:szCs w:val="24"/>
          <w:lang w:bidi="ar-AE"/>
        </w:rPr>
        <w:t xml:space="preserve"> осуществляют самостоятельное управление не только системой образования, но и организацией здравоохранения в лагерях беженцев.</w:t>
      </w:r>
      <w:r w:rsidR="006331BD">
        <w:rPr>
          <w:rFonts w:ascii="Times New Roman" w:hAnsi="Times New Roman" w:cs="Times New Roman"/>
          <w:color w:val="000000" w:themeColor="text1"/>
          <w:sz w:val="24"/>
          <w:szCs w:val="24"/>
          <w:lang w:bidi="ar-AE"/>
        </w:rPr>
        <w:t xml:space="preserve"> </w:t>
      </w:r>
      <w:r w:rsidR="005C718F" w:rsidRPr="005528E1">
        <w:rPr>
          <w:rFonts w:ascii="Times New Roman" w:hAnsi="Times New Roman" w:cs="Times New Roman"/>
          <w:color w:val="000000" w:themeColor="text1"/>
          <w:sz w:val="24"/>
          <w:szCs w:val="24"/>
          <w:lang w:bidi="ar-AE"/>
        </w:rPr>
        <w:t>Многие беженцы, которые в рамках возможностей академической мобильности уезжают на обучение в Алжир или другие государства, получают медицинское образование и после возвращения работают в учреждениях здравоохранения в Тиндуфе. Международные организации, как правило, не предоставляют медицинский персонал, но оказывают поддержку в вопросах обеспечения медикаментами</w:t>
      </w:r>
      <w:r w:rsidR="00E44442" w:rsidRPr="005528E1">
        <w:rPr>
          <w:rFonts w:ascii="Times New Roman" w:hAnsi="Times New Roman" w:cs="Times New Roman"/>
          <w:color w:val="000000" w:themeColor="text1"/>
          <w:sz w:val="24"/>
          <w:szCs w:val="24"/>
          <w:lang w:bidi="ar-AE"/>
        </w:rPr>
        <w:t xml:space="preserve"> и</w:t>
      </w:r>
      <w:r w:rsidR="005C718F" w:rsidRPr="005528E1">
        <w:rPr>
          <w:rFonts w:ascii="Times New Roman" w:hAnsi="Times New Roman" w:cs="Times New Roman"/>
          <w:color w:val="000000" w:themeColor="text1"/>
          <w:sz w:val="24"/>
          <w:szCs w:val="24"/>
          <w:lang w:bidi="ar-AE"/>
        </w:rPr>
        <w:t xml:space="preserve"> оборудованием</w:t>
      </w:r>
      <w:r w:rsidR="00E44442" w:rsidRPr="005528E1">
        <w:rPr>
          <w:rFonts w:ascii="Times New Roman" w:hAnsi="Times New Roman" w:cs="Times New Roman"/>
          <w:color w:val="000000" w:themeColor="text1"/>
          <w:sz w:val="24"/>
          <w:szCs w:val="24"/>
          <w:lang w:bidi="ar-AE"/>
        </w:rPr>
        <w:t xml:space="preserve"> или проведения вакцинации</w:t>
      </w:r>
      <w:r w:rsidR="00E44442" w:rsidRPr="005528E1">
        <w:rPr>
          <w:rStyle w:val="ab"/>
          <w:rFonts w:ascii="Times New Roman" w:hAnsi="Times New Roman" w:cs="Times New Roman"/>
          <w:color w:val="000000" w:themeColor="text1"/>
          <w:sz w:val="24"/>
          <w:szCs w:val="24"/>
          <w:lang w:bidi="ar-AE"/>
        </w:rPr>
        <w:footnoteReference w:id="275"/>
      </w:r>
      <w:r w:rsidR="00E44442" w:rsidRPr="005528E1">
        <w:rPr>
          <w:rFonts w:ascii="Times New Roman" w:hAnsi="Times New Roman" w:cs="Times New Roman"/>
          <w:color w:val="000000" w:themeColor="text1"/>
          <w:sz w:val="24"/>
          <w:szCs w:val="24"/>
          <w:lang w:bidi="ar-AE"/>
        </w:rPr>
        <w:t>.</w:t>
      </w:r>
      <w:r w:rsidR="00E3271A" w:rsidRPr="005528E1">
        <w:rPr>
          <w:rFonts w:ascii="Times New Roman" w:hAnsi="Times New Roman" w:cs="Times New Roman"/>
          <w:color w:val="000000" w:themeColor="text1"/>
          <w:sz w:val="24"/>
          <w:szCs w:val="24"/>
          <w:lang w:bidi="ar-AE"/>
        </w:rPr>
        <w:t xml:space="preserve"> </w:t>
      </w:r>
      <w:r w:rsidR="006B37C9" w:rsidRPr="005528E1">
        <w:rPr>
          <w:rFonts w:ascii="Times New Roman" w:hAnsi="Times New Roman" w:cs="Times New Roman"/>
          <w:color w:val="000000" w:themeColor="text1"/>
          <w:sz w:val="24"/>
          <w:szCs w:val="24"/>
          <w:lang w:bidi="ar-AE"/>
        </w:rPr>
        <w:t>На долю УВКБ ООН приходится около 70% финансирования необходимых поставок</w:t>
      </w:r>
      <w:r w:rsidR="006B37C9" w:rsidRPr="005528E1">
        <w:rPr>
          <w:rStyle w:val="ab"/>
          <w:rFonts w:ascii="Times New Roman" w:hAnsi="Times New Roman" w:cs="Times New Roman"/>
          <w:color w:val="000000" w:themeColor="text1"/>
          <w:sz w:val="24"/>
          <w:szCs w:val="24"/>
          <w:lang w:bidi="ar-AE"/>
        </w:rPr>
        <w:footnoteReference w:id="276"/>
      </w:r>
      <w:r w:rsidR="006B37C9" w:rsidRPr="005528E1">
        <w:rPr>
          <w:rFonts w:ascii="Times New Roman" w:hAnsi="Times New Roman" w:cs="Times New Roman"/>
          <w:color w:val="000000" w:themeColor="text1"/>
          <w:sz w:val="24"/>
          <w:szCs w:val="24"/>
          <w:lang w:bidi="ar-AE"/>
        </w:rPr>
        <w:t xml:space="preserve">. </w:t>
      </w:r>
      <w:r w:rsidR="00E3271A" w:rsidRPr="005528E1">
        <w:rPr>
          <w:rFonts w:ascii="Times New Roman" w:hAnsi="Times New Roman" w:cs="Times New Roman"/>
          <w:color w:val="000000" w:themeColor="text1"/>
          <w:sz w:val="24"/>
          <w:szCs w:val="24"/>
          <w:lang w:bidi="ar-AE"/>
        </w:rPr>
        <w:t xml:space="preserve">Так, в 2016 году УВКБ ООН и организация </w:t>
      </w:r>
      <w:r w:rsidR="00E3271A" w:rsidRPr="005528E1">
        <w:rPr>
          <w:rFonts w:ascii="Times New Roman" w:hAnsi="Times New Roman" w:cs="Times New Roman"/>
          <w:color w:val="000000" w:themeColor="text1"/>
          <w:sz w:val="24"/>
          <w:szCs w:val="24"/>
          <w:lang w:val="en-US" w:bidi="ar-AE"/>
        </w:rPr>
        <w:t>Triangle</w:t>
      </w:r>
      <w:r w:rsidR="00E3271A" w:rsidRPr="005528E1">
        <w:rPr>
          <w:rFonts w:ascii="Times New Roman" w:hAnsi="Times New Roman" w:cs="Times New Roman"/>
          <w:color w:val="000000" w:themeColor="text1"/>
          <w:sz w:val="24"/>
          <w:szCs w:val="24"/>
          <w:lang w:bidi="ar-AE"/>
        </w:rPr>
        <w:t xml:space="preserve"> </w:t>
      </w:r>
      <w:r w:rsidR="00E3271A" w:rsidRPr="005528E1">
        <w:rPr>
          <w:rFonts w:ascii="Times New Roman" w:hAnsi="Times New Roman" w:cs="Times New Roman"/>
          <w:color w:val="000000" w:themeColor="text1"/>
          <w:sz w:val="24"/>
          <w:szCs w:val="24"/>
          <w:lang w:val="en-US" w:bidi="ar-AE"/>
        </w:rPr>
        <w:t>G</w:t>
      </w:r>
      <w:r w:rsidR="00E3271A" w:rsidRPr="005528E1">
        <w:rPr>
          <w:rFonts w:ascii="Times New Roman" w:hAnsi="Times New Roman" w:cs="Times New Roman"/>
          <w:color w:val="000000" w:themeColor="text1"/>
          <w:sz w:val="24"/>
          <w:szCs w:val="24"/>
          <w:lang w:bidi="ar-AE"/>
        </w:rPr>
        <w:t>é</w:t>
      </w:r>
      <w:r w:rsidR="00E3271A" w:rsidRPr="005528E1">
        <w:rPr>
          <w:rFonts w:ascii="Times New Roman" w:hAnsi="Times New Roman" w:cs="Times New Roman"/>
          <w:color w:val="000000" w:themeColor="text1"/>
          <w:sz w:val="24"/>
          <w:szCs w:val="24"/>
          <w:lang w:val="en-US" w:bidi="ar-AE"/>
        </w:rPr>
        <w:t>n</w:t>
      </w:r>
      <w:r w:rsidR="00E3271A" w:rsidRPr="005528E1">
        <w:rPr>
          <w:rFonts w:ascii="Times New Roman" w:hAnsi="Times New Roman" w:cs="Times New Roman"/>
          <w:color w:val="000000" w:themeColor="text1"/>
          <w:sz w:val="24"/>
          <w:szCs w:val="24"/>
          <w:lang w:bidi="ar-AE"/>
        </w:rPr>
        <w:t>é</w:t>
      </w:r>
      <w:r w:rsidR="00E3271A" w:rsidRPr="005528E1">
        <w:rPr>
          <w:rFonts w:ascii="Times New Roman" w:hAnsi="Times New Roman" w:cs="Times New Roman"/>
          <w:color w:val="000000" w:themeColor="text1"/>
          <w:sz w:val="24"/>
          <w:szCs w:val="24"/>
          <w:lang w:val="en-US" w:bidi="ar-AE"/>
        </w:rPr>
        <w:t>ration</w:t>
      </w:r>
      <w:r w:rsidR="00E3271A" w:rsidRPr="005528E1">
        <w:rPr>
          <w:rFonts w:ascii="Times New Roman" w:hAnsi="Times New Roman" w:cs="Times New Roman"/>
          <w:color w:val="000000" w:themeColor="text1"/>
          <w:sz w:val="24"/>
          <w:szCs w:val="24"/>
          <w:lang w:bidi="ar-AE"/>
        </w:rPr>
        <w:t xml:space="preserve"> </w:t>
      </w:r>
      <w:r w:rsidR="00E3271A" w:rsidRPr="005528E1">
        <w:rPr>
          <w:rFonts w:ascii="Times New Roman" w:hAnsi="Times New Roman" w:cs="Times New Roman"/>
          <w:color w:val="000000" w:themeColor="text1"/>
          <w:sz w:val="24"/>
          <w:szCs w:val="24"/>
          <w:lang w:val="en-US" w:bidi="ar-AE"/>
        </w:rPr>
        <w:t>Humanitaire</w:t>
      </w:r>
      <w:r w:rsidR="00E3271A" w:rsidRPr="005528E1">
        <w:rPr>
          <w:rFonts w:ascii="Times New Roman" w:hAnsi="Times New Roman" w:cs="Times New Roman"/>
          <w:color w:val="000000" w:themeColor="text1"/>
          <w:sz w:val="24"/>
          <w:szCs w:val="24"/>
          <w:lang w:bidi="ar-AE"/>
        </w:rPr>
        <w:t xml:space="preserve"> поставили в одну из больниц </w:t>
      </w:r>
      <w:r w:rsidR="00E3271A" w:rsidRPr="005528E1">
        <w:rPr>
          <w:rFonts w:ascii="Times New Roman" w:hAnsi="Times New Roman" w:cs="Times New Roman"/>
          <w:i/>
          <w:iCs/>
          <w:color w:val="000000" w:themeColor="text1"/>
          <w:sz w:val="24"/>
          <w:szCs w:val="24"/>
          <w:lang w:bidi="ar-AE"/>
        </w:rPr>
        <w:t>сахрави</w:t>
      </w:r>
      <w:r w:rsidR="00E3271A" w:rsidRPr="005528E1">
        <w:rPr>
          <w:rFonts w:ascii="Times New Roman" w:hAnsi="Times New Roman" w:cs="Times New Roman"/>
          <w:color w:val="000000" w:themeColor="text1"/>
          <w:sz w:val="24"/>
          <w:szCs w:val="24"/>
          <w:lang w:bidi="ar-AE"/>
        </w:rPr>
        <w:t xml:space="preserve"> первый рентгеновский аппарат</w:t>
      </w:r>
      <w:r w:rsidR="00E3271A" w:rsidRPr="005528E1">
        <w:rPr>
          <w:rStyle w:val="ab"/>
          <w:rFonts w:ascii="Times New Roman" w:hAnsi="Times New Roman" w:cs="Times New Roman"/>
          <w:color w:val="000000" w:themeColor="text1"/>
          <w:sz w:val="24"/>
          <w:szCs w:val="24"/>
          <w:lang w:bidi="ar-AE"/>
        </w:rPr>
        <w:footnoteReference w:id="277"/>
      </w:r>
      <w:r w:rsidR="00E3271A" w:rsidRPr="005528E1">
        <w:rPr>
          <w:rFonts w:ascii="Times New Roman" w:hAnsi="Times New Roman" w:cs="Times New Roman"/>
          <w:color w:val="000000" w:themeColor="text1"/>
          <w:sz w:val="24"/>
          <w:szCs w:val="24"/>
          <w:lang w:bidi="ar-AE"/>
        </w:rPr>
        <w:t>.</w:t>
      </w:r>
      <w:r w:rsidR="00E44442" w:rsidRPr="005528E1">
        <w:rPr>
          <w:rFonts w:ascii="Times New Roman" w:hAnsi="Times New Roman" w:cs="Times New Roman"/>
          <w:color w:val="000000" w:themeColor="text1"/>
          <w:sz w:val="24"/>
          <w:szCs w:val="24"/>
          <w:lang w:bidi="ar-AE"/>
        </w:rPr>
        <w:t xml:space="preserve"> Добавим, что в лагерях беженцев</w:t>
      </w:r>
      <w:r w:rsidR="00E44442" w:rsidRPr="005528E1">
        <w:rPr>
          <w:rFonts w:ascii="Times New Roman" w:hAnsi="Times New Roman" w:cs="Times New Roman"/>
          <w:i/>
          <w:iCs/>
          <w:color w:val="000000" w:themeColor="text1"/>
          <w:sz w:val="24"/>
          <w:szCs w:val="24"/>
          <w:lang w:bidi="ar-AE"/>
        </w:rPr>
        <w:t xml:space="preserve"> сахрави</w:t>
      </w:r>
      <w:r w:rsidR="00E44442" w:rsidRPr="005528E1">
        <w:rPr>
          <w:rFonts w:ascii="Times New Roman" w:hAnsi="Times New Roman" w:cs="Times New Roman"/>
          <w:color w:val="000000" w:themeColor="text1"/>
          <w:sz w:val="24"/>
          <w:szCs w:val="24"/>
          <w:lang w:bidi="ar-AE"/>
        </w:rPr>
        <w:t xml:space="preserve"> действует уникальное для лагерей беженцев учебное заведение – Сахарская школа акушерского и сестринского дела, которая готовит медицинский персонал непосредственно в Тиндуфе</w:t>
      </w:r>
      <w:r w:rsidR="00E44442" w:rsidRPr="005528E1">
        <w:rPr>
          <w:rStyle w:val="ab"/>
          <w:rFonts w:ascii="Times New Roman" w:hAnsi="Times New Roman" w:cs="Times New Roman"/>
          <w:color w:val="000000" w:themeColor="text1"/>
          <w:sz w:val="24"/>
          <w:szCs w:val="24"/>
          <w:lang w:bidi="ar-AE"/>
        </w:rPr>
        <w:footnoteReference w:id="278"/>
      </w:r>
      <w:r w:rsidR="00E44442" w:rsidRPr="005528E1">
        <w:rPr>
          <w:rFonts w:ascii="Times New Roman" w:hAnsi="Times New Roman" w:cs="Times New Roman"/>
          <w:color w:val="000000" w:themeColor="text1"/>
          <w:sz w:val="24"/>
          <w:szCs w:val="24"/>
          <w:lang w:bidi="ar-AE"/>
        </w:rPr>
        <w:t>. Текущие расходы данного заведения также покрываются за счет средств УВКБ ООН</w:t>
      </w:r>
      <w:r w:rsidR="00E44442" w:rsidRPr="005528E1">
        <w:rPr>
          <w:rStyle w:val="ab"/>
          <w:rFonts w:ascii="Times New Roman" w:hAnsi="Times New Roman" w:cs="Times New Roman"/>
          <w:color w:val="000000" w:themeColor="text1"/>
          <w:sz w:val="24"/>
          <w:szCs w:val="24"/>
          <w:lang w:bidi="ar-AE"/>
        </w:rPr>
        <w:footnoteReference w:id="279"/>
      </w:r>
      <w:r w:rsidR="00E44442" w:rsidRPr="005528E1">
        <w:rPr>
          <w:rFonts w:ascii="Times New Roman" w:hAnsi="Times New Roman" w:cs="Times New Roman"/>
          <w:color w:val="000000" w:themeColor="text1"/>
          <w:sz w:val="24"/>
          <w:szCs w:val="24"/>
          <w:lang w:bidi="ar-AE"/>
        </w:rPr>
        <w:t>.</w:t>
      </w:r>
      <w:r w:rsidR="00E3271A" w:rsidRPr="005528E1">
        <w:rPr>
          <w:rFonts w:ascii="Times New Roman" w:hAnsi="Times New Roman" w:cs="Times New Roman"/>
          <w:color w:val="000000" w:themeColor="text1"/>
          <w:sz w:val="24"/>
          <w:szCs w:val="24"/>
          <w:lang w:bidi="ar-AE"/>
        </w:rPr>
        <w:t xml:space="preserve"> </w:t>
      </w:r>
      <w:r w:rsidR="00D26116" w:rsidRPr="005528E1">
        <w:rPr>
          <w:rFonts w:ascii="Times New Roman" w:hAnsi="Times New Roman" w:cs="Times New Roman"/>
          <w:color w:val="000000" w:themeColor="text1"/>
          <w:sz w:val="24"/>
          <w:szCs w:val="24"/>
          <w:lang w:bidi="ar-AE"/>
        </w:rPr>
        <w:t xml:space="preserve">Усилия международных структур по развитию системы здравоохранения в лагерях беженцев </w:t>
      </w:r>
      <w:r w:rsidR="00D26116" w:rsidRPr="005528E1">
        <w:rPr>
          <w:rFonts w:ascii="Times New Roman" w:hAnsi="Times New Roman" w:cs="Times New Roman"/>
          <w:i/>
          <w:iCs/>
          <w:color w:val="000000" w:themeColor="text1"/>
          <w:sz w:val="24"/>
          <w:szCs w:val="24"/>
          <w:lang w:bidi="ar-AE"/>
        </w:rPr>
        <w:t>сахрави</w:t>
      </w:r>
      <w:r w:rsidR="00D26116" w:rsidRPr="005528E1">
        <w:rPr>
          <w:rFonts w:ascii="Times New Roman" w:hAnsi="Times New Roman" w:cs="Times New Roman"/>
          <w:color w:val="000000" w:themeColor="text1"/>
          <w:sz w:val="24"/>
          <w:szCs w:val="24"/>
          <w:lang w:bidi="ar-AE"/>
        </w:rPr>
        <w:t xml:space="preserve"> остаются исключительно важными в условиях пандемии коронавируса. УВКБ ООН совместно с партнерами организует поставки необходимых медикаментов, средств индивидуальной защиты и дезинфицирующих средств, а также ведет просветительскую деятельность о коронавирусе </w:t>
      </w:r>
      <w:r w:rsidR="00D26116" w:rsidRPr="005528E1">
        <w:rPr>
          <w:rFonts w:ascii="Times New Roman" w:hAnsi="Times New Roman" w:cs="Times New Roman"/>
          <w:color w:val="000000" w:themeColor="text1"/>
          <w:sz w:val="24"/>
          <w:szCs w:val="24"/>
          <w:lang w:bidi="ar-AE"/>
        </w:rPr>
        <w:lastRenderedPageBreak/>
        <w:t xml:space="preserve">и необходимых мерах безопасности среди </w:t>
      </w:r>
      <w:r w:rsidR="00D26116" w:rsidRPr="005528E1">
        <w:rPr>
          <w:rFonts w:ascii="Times New Roman" w:hAnsi="Times New Roman" w:cs="Times New Roman"/>
          <w:i/>
          <w:iCs/>
          <w:color w:val="000000" w:themeColor="text1"/>
          <w:sz w:val="24"/>
          <w:szCs w:val="24"/>
          <w:lang w:bidi="ar-AE"/>
        </w:rPr>
        <w:t>сахрави</w:t>
      </w:r>
      <w:r w:rsidR="00D26116" w:rsidRPr="005528E1">
        <w:rPr>
          <w:rStyle w:val="ab"/>
          <w:rFonts w:ascii="Times New Roman" w:hAnsi="Times New Roman" w:cs="Times New Roman"/>
          <w:color w:val="000000" w:themeColor="text1"/>
          <w:sz w:val="24"/>
          <w:szCs w:val="24"/>
          <w:lang w:bidi="ar-AE"/>
        </w:rPr>
        <w:footnoteReference w:id="280"/>
      </w:r>
      <w:r w:rsidR="00D26116" w:rsidRPr="005528E1">
        <w:rPr>
          <w:rFonts w:ascii="Times New Roman" w:hAnsi="Times New Roman" w:cs="Times New Roman"/>
          <w:color w:val="000000" w:themeColor="text1"/>
          <w:sz w:val="24"/>
          <w:szCs w:val="24"/>
          <w:lang w:bidi="ar-AE"/>
        </w:rPr>
        <w:t xml:space="preserve">. На данном этапе вопрос вакцинации или поставки аппаратов </w:t>
      </w:r>
      <w:r w:rsidR="002D33D9">
        <w:rPr>
          <w:rFonts w:ascii="Times New Roman" w:hAnsi="Times New Roman" w:cs="Times New Roman"/>
          <w:color w:val="000000" w:themeColor="text1"/>
          <w:sz w:val="24"/>
          <w:szCs w:val="24"/>
          <w:lang w:bidi="ar-AE"/>
        </w:rPr>
        <w:t>искусственной вентиляции легких (</w:t>
      </w:r>
      <w:r w:rsidR="00D26116" w:rsidRPr="005528E1">
        <w:rPr>
          <w:rFonts w:ascii="Times New Roman" w:hAnsi="Times New Roman" w:cs="Times New Roman"/>
          <w:color w:val="000000" w:themeColor="text1"/>
          <w:sz w:val="24"/>
          <w:szCs w:val="24"/>
          <w:lang w:bidi="ar-AE"/>
        </w:rPr>
        <w:t>ИВЛ</w:t>
      </w:r>
      <w:r w:rsidR="002D33D9">
        <w:rPr>
          <w:rFonts w:ascii="Times New Roman" w:hAnsi="Times New Roman" w:cs="Times New Roman"/>
          <w:color w:val="000000" w:themeColor="text1"/>
          <w:sz w:val="24"/>
          <w:szCs w:val="24"/>
          <w:lang w:bidi="ar-AE"/>
        </w:rPr>
        <w:t>)</w:t>
      </w:r>
      <w:r w:rsidR="00D26116" w:rsidRPr="005528E1">
        <w:rPr>
          <w:rFonts w:ascii="Times New Roman" w:hAnsi="Times New Roman" w:cs="Times New Roman"/>
          <w:color w:val="000000" w:themeColor="text1"/>
          <w:sz w:val="24"/>
          <w:szCs w:val="24"/>
          <w:lang w:bidi="ar-AE"/>
        </w:rPr>
        <w:t xml:space="preserve"> не освещается в отчетах международных организаций, работающих в Тиндуфе, что позволяет сделать вывод об</w:t>
      </w:r>
      <w:r w:rsidR="006B1B9A" w:rsidRPr="005528E1">
        <w:rPr>
          <w:rFonts w:ascii="Times New Roman" w:hAnsi="Times New Roman" w:cs="Times New Roman"/>
          <w:color w:val="000000" w:themeColor="text1"/>
          <w:sz w:val="24"/>
          <w:szCs w:val="24"/>
          <w:lang w:bidi="ar-AE"/>
        </w:rPr>
        <w:t xml:space="preserve"> отсутствии этих возможностей для сообщества</w:t>
      </w:r>
      <w:r w:rsidR="00D26116" w:rsidRPr="005528E1">
        <w:rPr>
          <w:rFonts w:ascii="Times New Roman" w:hAnsi="Times New Roman" w:cs="Times New Roman"/>
          <w:color w:val="000000" w:themeColor="text1"/>
          <w:sz w:val="24"/>
          <w:szCs w:val="24"/>
          <w:lang w:bidi="ar-AE"/>
        </w:rPr>
        <w:t xml:space="preserve"> </w:t>
      </w:r>
      <w:r w:rsidR="00D26116" w:rsidRPr="005528E1">
        <w:rPr>
          <w:rFonts w:ascii="Times New Roman" w:hAnsi="Times New Roman" w:cs="Times New Roman"/>
          <w:i/>
          <w:iCs/>
          <w:color w:val="000000" w:themeColor="text1"/>
          <w:sz w:val="24"/>
          <w:szCs w:val="24"/>
          <w:lang w:bidi="ar-AE"/>
        </w:rPr>
        <w:t>сахрави</w:t>
      </w:r>
      <w:r w:rsidR="00D26116" w:rsidRPr="005528E1">
        <w:rPr>
          <w:rFonts w:ascii="Times New Roman" w:hAnsi="Times New Roman" w:cs="Times New Roman"/>
          <w:color w:val="000000" w:themeColor="text1"/>
          <w:sz w:val="24"/>
          <w:szCs w:val="24"/>
          <w:lang w:bidi="ar-AE"/>
        </w:rPr>
        <w:t xml:space="preserve">. Однако </w:t>
      </w:r>
      <w:r w:rsidR="006B1B9A" w:rsidRPr="005528E1">
        <w:rPr>
          <w:rFonts w:ascii="Times New Roman" w:hAnsi="Times New Roman" w:cs="Times New Roman"/>
          <w:color w:val="000000" w:themeColor="text1"/>
          <w:sz w:val="24"/>
          <w:szCs w:val="24"/>
          <w:lang w:bidi="ar-AE"/>
        </w:rPr>
        <w:t>при появлении такого рода ресурсов ожидается, что именно УВКБ ООН при поддержке партнеров будет обеспечивать поставки нового оборудования или осуществлять кампании по вакцинации. Кроме того, в связи с сложной эпидемиологической обстановкой возможным представляется появление в лагерях беженцев представителей еще одной организации из системы ООН – Всемирной организации здравоохранения (ВОЗ).</w:t>
      </w:r>
    </w:p>
    <w:p w14:paraId="325F32FE" w14:textId="5558035F" w:rsidR="00B23433" w:rsidRPr="005528E1" w:rsidRDefault="006B1B9A" w:rsidP="00C6623C">
      <w:pPr>
        <w:spacing w:after="0" w:line="360" w:lineRule="auto"/>
        <w:jc w:val="both"/>
        <w:rPr>
          <w:rFonts w:ascii="Times New Roman" w:hAnsi="Times New Roman" w:cs="Times New Roman"/>
          <w:color w:val="000000" w:themeColor="text1"/>
          <w:sz w:val="24"/>
          <w:szCs w:val="24"/>
          <w:lang w:bidi="ar-AE"/>
        </w:rPr>
      </w:pPr>
      <w:r w:rsidRPr="005528E1">
        <w:rPr>
          <w:rFonts w:ascii="Times New Roman" w:hAnsi="Times New Roman" w:cs="Times New Roman"/>
          <w:sz w:val="24"/>
          <w:szCs w:val="24"/>
          <w:lang w:bidi="ar-AE"/>
        </w:rPr>
        <w:tab/>
      </w:r>
      <w:r w:rsidR="00625267" w:rsidRPr="005528E1">
        <w:rPr>
          <w:rFonts w:ascii="Times New Roman" w:hAnsi="Times New Roman" w:cs="Times New Roman"/>
          <w:sz w:val="24"/>
          <w:szCs w:val="24"/>
          <w:lang w:bidi="ar-AE"/>
        </w:rPr>
        <w:t xml:space="preserve">Повышение самостоятельности членов сообщества </w:t>
      </w:r>
      <w:r w:rsidR="00625267" w:rsidRPr="005528E1">
        <w:rPr>
          <w:rFonts w:ascii="Times New Roman" w:hAnsi="Times New Roman" w:cs="Times New Roman"/>
          <w:i/>
          <w:iCs/>
          <w:sz w:val="24"/>
          <w:szCs w:val="24"/>
          <w:lang w:bidi="ar-AE"/>
        </w:rPr>
        <w:t>сахрави</w:t>
      </w:r>
      <w:r w:rsidR="00625267" w:rsidRPr="005528E1">
        <w:rPr>
          <w:rFonts w:ascii="Times New Roman" w:hAnsi="Times New Roman" w:cs="Times New Roman"/>
          <w:sz w:val="24"/>
          <w:szCs w:val="24"/>
          <w:lang w:bidi="ar-AE"/>
        </w:rPr>
        <w:t xml:space="preserve"> представляет собой еще один важный вектор работы международных организаций в лагерях беженцев. Создание различного рода программ для стимулирования инициатив беженцев </w:t>
      </w:r>
      <w:r w:rsidR="00625267" w:rsidRPr="005528E1">
        <w:rPr>
          <w:rFonts w:ascii="Times New Roman" w:hAnsi="Times New Roman" w:cs="Times New Roman"/>
          <w:i/>
          <w:iCs/>
          <w:sz w:val="24"/>
          <w:szCs w:val="24"/>
          <w:lang w:bidi="ar-AE"/>
        </w:rPr>
        <w:t>сахрави</w:t>
      </w:r>
      <w:r w:rsidR="00625267" w:rsidRPr="005528E1">
        <w:rPr>
          <w:rFonts w:ascii="Times New Roman" w:hAnsi="Times New Roman" w:cs="Times New Roman"/>
          <w:sz w:val="24"/>
          <w:szCs w:val="24"/>
          <w:lang w:bidi="ar-AE"/>
        </w:rPr>
        <w:t xml:space="preserve"> преследует несколько целей. Среди них – необходимость снижения зависимости беженцев </w:t>
      </w:r>
      <w:r w:rsidR="00625267" w:rsidRPr="005528E1">
        <w:rPr>
          <w:rFonts w:ascii="Times New Roman" w:hAnsi="Times New Roman" w:cs="Times New Roman"/>
          <w:i/>
          <w:iCs/>
          <w:sz w:val="24"/>
          <w:szCs w:val="24"/>
          <w:lang w:bidi="ar-AE"/>
        </w:rPr>
        <w:t xml:space="preserve">сахрави </w:t>
      </w:r>
      <w:r w:rsidR="00625267" w:rsidRPr="005528E1">
        <w:rPr>
          <w:rFonts w:ascii="Times New Roman" w:hAnsi="Times New Roman" w:cs="Times New Roman"/>
          <w:sz w:val="24"/>
          <w:szCs w:val="24"/>
          <w:lang w:bidi="ar-AE"/>
        </w:rPr>
        <w:t xml:space="preserve">от внешних ресурсов, преодоление фрустрации, которая является особенно распространенным явлением среди молодежи, и использование потенциала </w:t>
      </w:r>
      <w:r w:rsidR="00625267" w:rsidRPr="005528E1">
        <w:rPr>
          <w:rFonts w:ascii="Times New Roman" w:hAnsi="Times New Roman" w:cs="Times New Roman"/>
          <w:i/>
          <w:iCs/>
          <w:sz w:val="24"/>
          <w:szCs w:val="24"/>
          <w:lang w:bidi="ar-AE"/>
        </w:rPr>
        <w:t>сахрави</w:t>
      </w:r>
      <w:r w:rsidR="00625267" w:rsidRPr="005528E1">
        <w:rPr>
          <w:rFonts w:ascii="Times New Roman" w:hAnsi="Times New Roman" w:cs="Times New Roman"/>
          <w:sz w:val="24"/>
          <w:szCs w:val="24"/>
          <w:lang w:bidi="ar-AE"/>
        </w:rPr>
        <w:t xml:space="preserve"> для развития сообщества. В рамках данного направления деятельности УКВБ ООН, </w:t>
      </w:r>
      <w:r w:rsidR="003B4DBE" w:rsidRPr="005528E1">
        <w:rPr>
          <w:rFonts w:ascii="Times New Roman" w:hAnsi="Times New Roman" w:cs="Times New Roman"/>
          <w:sz w:val="24"/>
          <w:szCs w:val="24"/>
          <w:lang w:val="en-US" w:bidi="ar-AE"/>
        </w:rPr>
        <w:t>Oxfam</w:t>
      </w:r>
      <w:r w:rsidR="00625267" w:rsidRPr="005528E1">
        <w:rPr>
          <w:rFonts w:ascii="Times New Roman" w:hAnsi="Times New Roman" w:cs="Times New Roman"/>
          <w:sz w:val="24"/>
          <w:szCs w:val="24"/>
          <w:lang w:bidi="ar-AE"/>
        </w:rPr>
        <w:t xml:space="preserve"> и </w:t>
      </w:r>
      <w:r w:rsidR="00625267" w:rsidRPr="005528E1">
        <w:rPr>
          <w:rFonts w:ascii="Times New Roman" w:hAnsi="Times New Roman" w:cs="Times New Roman"/>
          <w:color w:val="000000" w:themeColor="text1"/>
          <w:sz w:val="24"/>
          <w:szCs w:val="24"/>
          <w:lang w:val="en-US" w:bidi="ar-AE"/>
        </w:rPr>
        <w:t>Danish</w:t>
      </w:r>
      <w:r w:rsidR="00625267" w:rsidRPr="005528E1">
        <w:rPr>
          <w:rFonts w:ascii="Times New Roman" w:hAnsi="Times New Roman" w:cs="Times New Roman"/>
          <w:color w:val="000000" w:themeColor="text1"/>
          <w:sz w:val="24"/>
          <w:szCs w:val="24"/>
          <w:lang w:bidi="ar-AE"/>
        </w:rPr>
        <w:t xml:space="preserve"> </w:t>
      </w:r>
      <w:r w:rsidR="00625267" w:rsidRPr="005528E1">
        <w:rPr>
          <w:rFonts w:ascii="Times New Roman" w:hAnsi="Times New Roman" w:cs="Times New Roman"/>
          <w:color w:val="000000" w:themeColor="text1"/>
          <w:sz w:val="24"/>
          <w:szCs w:val="24"/>
          <w:lang w:val="en-US" w:bidi="ar-AE"/>
        </w:rPr>
        <w:t>Refugee</w:t>
      </w:r>
      <w:r w:rsidR="00625267" w:rsidRPr="005528E1">
        <w:rPr>
          <w:rFonts w:ascii="Times New Roman" w:hAnsi="Times New Roman" w:cs="Times New Roman"/>
          <w:color w:val="000000" w:themeColor="text1"/>
          <w:sz w:val="24"/>
          <w:szCs w:val="24"/>
          <w:lang w:bidi="ar-AE"/>
        </w:rPr>
        <w:t xml:space="preserve"> </w:t>
      </w:r>
      <w:r w:rsidR="00625267" w:rsidRPr="005528E1">
        <w:rPr>
          <w:rFonts w:ascii="Times New Roman" w:hAnsi="Times New Roman" w:cs="Times New Roman"/>
          <w:color w:val="000000" w:themeColor="text1"/>
          <w:sz w:val="24"/>
          <w:szCs w:val="24"/>
          <w:lang w:val="en-US" w:bidi="ar-AE"/>
        </w:rPr>
        <w:t>Council</w:t>
      </w:r>
      <w:r w:rsidR="00625267" w:rsidRPr="005528E1">
        <w:rPr>
          <w:rFonts w:ascii="Times New Roman" w:hAnsi="Times New Roman" w:cs="Times New Roman"/>
          <w:color w:val="000000" w:themeColor="text1"/>
          <w:sz w:val="24"/>
          <w:szCs w:val="24"/>
          <w:lang w:bidi="ar-AE"/>
        </w:rPr>
        <w:t xml:space="preserve"> </w:t>
      </w:r>
      <w:r w:rsidR="003B4DBE" w:rsidRPr="005528E1">
        <w:rPr>
          <w:rFonts w:ascii="Times New Roman" w:hAnsi="Times New Roman" w:cs="Times New Roman"/>
          <w:color w:val="000000" w:themeColor="text1"/>
          <w:sz w:val="24"/>
          <w:szCs w:val="24"/>
          <w:lang w:bidi="ar-AE"/>
        </w:rPr>
        <w:t>с 2016 года</w:t>
      </w:r>
      <w:r w:rsidR="00625267" w:rsidRPr="005528E1">
        <w:rPr>
          <w:rFonts w:ascii="Times New Roman" w:hAnsi="Times New Roman" w:cs="Times New Roman"/>
          <w:color w:val="000000" w:themeColor="text1"/>
          <w:sz w:val="24"/>
          <w:szCs w:val="24"/>
          <w:lang w:bidi="ar-AE"/>
        </w:rPr>
        <w:t xml:space="preserve"> </w:t>
      </w:r>
      <w:r w:rsidR="003B4DBE" w:rsidRPr="005528E1">
        <w:rPr>
          <w:rFonts w:ascii="Times New Roman" w:hAnsi="Times New Roman" w:cs="Times New Roman"/>
          <w:color w:val="000000" w:themeColor="text1"/>
          <w:sz w:val="24"/>
          <w:szCs w:val="24"/>
          <w:lang w:bidi="ar-AE"/>
        </w:rPr>
        <w:t>развивают программы</w:t>
      </w:r>
      <w:r w:rsidR="00C033E2" w:rsidRPr="005528E1">
        <w:rPr>
          <w:rFonts w:ascii="Times New Roman" w:hAnsi="Times New Roman" w:cs="Times New Roman"/>
          <w:color w:val="000000" w:themeColor="text1"/>
          <w:sz w:val="24"/>
          <w:szCs w:val="24"/>
          <w:lang w:bidi="ar-AE"/>
        </w:rPr>
        <w:t xml:space="preserve"> грантов для развития самостоятельной экономической активности в лагерях беженцев </w:t>
      </w:r>
      <w:r w:rsidR="00C033E2" w:rsidRPr="005528E1">
        <w:rPr>
          <w:rFonts w:ascii="Times New Roman" w:hAnsi="Times New Roman" w:cs="Times New Roman"/>
          <w:i/>
          <w:iCs/>
          <w:color w:val="000000" w:themeColor="text1"/>
          <w:sz w:val="24"/>
          <w:szCs w:val="24"/>
          <w:lang w:bidi="ar-AE"/>
        </w:rPr>
        <w:t>сахрави</w:t>
      </w:r>
      <w:r w:rsidR="00C033E2" w:rsidRPr="005528E1">
        <w:rPr>
          <w:rStyle w:val="ab"/>
          <w:rFonts w:ascii="Times New Roman" w:hAnsi="Times New Roman" w:cs="Times New Roman"/>
          <w:color w:val="000000" w:themeColor="text1"/>
          <w:sz w:val="24"/>
          <w:szCs w:val="24"/>
          <w:lang w:bidi="ar-AE"/>
        </w:rPr>
        <w:footnoteReference w:id="281"/>
      </w:r>
      <w:r w:rsidR="00C033E2" w:rsidRPr="005528E1">
        <w:rPr>
          <w:rFonts w:ascii="Times New Roman" w:hAnsi="Times New Roman" w:cs="Times New Roman"/>
          <w:color w:val="000000" w:themeColor="text1"/>
          <w:sz w:val="24"/>
          <w:szCs w:val="24"/>
          <w:lang w:bidi="ar-AE"/>
        </w:rPr>
        <w:t>.</w:t>
      </w:r>
      <w:r w:rsidR="003B4DBE" w:rsidRPr="005528E1">
        <w:rPr>
          <w:rFonts w:ascii="Times New Roman" w:hAnsi="Times New Roman" w:cs="Times New Roman"/>
          <w:color w:val="000000" w:themeColor="text1"/>
          <w:sz w:val="24"/>
          <w:szCs w:val="24"/>
          <w:lang w:bidi="ar-AE"/>
        </w:rPr>
        <w:t xml:space="preserve"> Данные программы уже были упомянуты в главе 2, и сейчас приведем некоторые примеры бизнес-проектов, которые были реализованы беженцами </w:t>
      </w:r>
      <w:r w:rsidR="003B4DBE" w:rsidRPr="005528E1">
        <w:rPr>
          <w:rFonts w:ascii="Times New Roman" w:hAnsi="Times New Roman" w:cs="Times New Roman"/>
          <w:i/>
          <w:iCs/>
          <w:color w:val="000000" w:themeColor="text1"/>
          <w:sz w:val="24"/>
          <w:szCs w:val="24"/>
          <w:lang w:bidi="ar-AE"/>
        </w:rPr>
        <w:t>сахрави</w:t>
      </w:r>
      <w:r w:rsidR="003B4DBE" w:rsidRPr="005528E1">
        <w:rPr>
          <w:rFonts w:ascii="Times New Roman" w:hAnsi="Times New Roman" w:cs="Times New Roman"/>
          <w:color w:val="000000" w:themeColor="text1"/>
          <w:sz w:val="24"/>
          <w:szCs w:val="24"/>
          <w:lang w:bidi="ar-AE"/>
        </w:rPr>
        <w:t xml:space="preserve"> благодаря поддержке международных организаций.</w:t>
      </w:r>
      <w:r w:rsidR="006331BD">
        <w:rPr>
          <w:rFonts w:ascii="Times New Roman" w:hAnsi="Times New Roman" w:cs="Times New Roman"/>
          <w:color w:val="000000" w:themeColor="text1"/>
          <w:sz w:val="24"/>
          <w:szCs w:val="24"/>
          <w:lang w:bidi="ar-AE"/>
        </w:rPr>
        <w:t xml:space="preserve"> </w:t>
      </w:r>
      <w:r w:rsidR="006B37C9" w:rsidRPr="005528E1">
        <w:rPr>
          <w:rFonts w:ascii="Times New Roman" w:hAnsi="Times New Roman" w:cs="Times New Roman"/>
          <w:color w:val="000000" w:themeColor="text1"/>
          <w:sz w:val="24"/>
          <w:szCs w:val="24"/>
          <w:lang w:bidi="ar-AE"/>
        </w:rPr>
        <w:t>В частности</w:t>
      </w:r>
      <w:r w:rsidR="003B4DBE" w:rsidRPr="005528E1">
        <w:rPr>
          <w:rFonts w:ascii="Times New Roman" w:hAnsi="Times New Roman" w:cs="Times New Roman"/>
          <w:color w:val="000000" w:themeColor="text1"/>
          <w:sz w:val="24"/>
          <w:szCs w:val="24"/>
          <w:lang w:bidi="ar-AE"/>
        </w:rPr>
        <w:t xml:space="preserve">, </w:t>
      </w:r>
      <w:r w:rsidR="00486BDA" w:rsidRPr="005528E1">
        <w:rPr>
          <w:rFonts w:ascii="Times New Roman" w:hAnsi="Times New Roman" w:cs="Times New Roman"/>
          <w:color w:val="000000" w:themeColor="text1"/>
          <w:sz w:val="24"/>
          <w:szCs w:val="24"/>
          <w:lang w:bidi="ar-AE"/>
        </w:rPr>
        <w:t>УВКБ ООН и партнеры предоставили материальную и информационную поддержку инициативе по развитию фермерского хозяйства и выращиванию овощей и фруктов</w:t>
      </w:r>
      <w:r w:rsidR="00486BDA" w:rsidRPr="005528E1">
        <w:rPr>
          <w:rStyle w:val="ab"/>
          <w:rFonts w:ascii="Times New Roman" w:hAnsi="Times New Roman" w:cs="Times New Roman"/>
          <w:color w:val="000000" w:themeColor="text1"/>
          <w:sz w:val="24"/>
          <w:szCs w:val="24"/>
          <w:lang w:bidi="ar-AE"/>
        </w:rPr>
        <w:footnoteReference w:id="282"/>
      </w:r>
      <w:r w:rsidR="00486BDA" w:rsidRPr="005528E1">
        <w:rPr>
          <w:rFonts w:ascii="Times New Roman" w:hAnsi="Times New Roman" w:cs="Times New Roman"/>
          <w:color w:val="000000" w:themeColor="text1"/>
          <w:sz w:val="24"/>
          <w:szCs w:val="24"/>
          <w:lang w:bidi="ar-AE"/>
        </w:rPr>
        <w:t xml:space="preserve">, а также проекту двух жительниц лагеря Дахла по созданию </w:t>
      </w:r>
      <w:r w:rsidR="003B4DBE" w:rsidRPr="005528E1">
        <w:rPr>
          <w:rFonts w:ascii="Times New Roman" w:hAnsi="Times New Roman" w:cs="Times New Roman"/>
          <w:color w:val="000000" w:themeColor="text1"/>
          <w:sz w:val="24"/>
          <w:szCs w:val="24"/>
          <w:lang w:bidi="ar-AE"/>
        </w:rPr>
        <w:t xml:space="preserve">первой автошколы для женщин в лагерях </w:t>
      </w:r>
      <w:r w:rsidR="003B4DBE" w:rsidRPr="005528E1">
        <w:rPr>
          <w:rFonts w:ascii="Times New Roman" w:hAnsi="Times New Roman" w:cs="Times New Roman"/>
          <w:i/>
          <w:iCs/>
          <w:color w:val="000000" w:themeColor="text1"/>
          <w:sz w:val="24"/>
          <w:szCs w:val="24"/>
          <w:lang w:bidi="ar-AE"/>
        </w:rPr>
        <w:t>сахрави</w:t>
      </w:r>
      <w:r w:rsidR="003B4DBE" w:rsidRPr="005528E1">
        <w:rPr>
          <w:rStyle w:val="ab"/>
          <w:rFonts w:ascii="Times New Roman" w:hAnsi="Times New Roman" w:cs="Times New Roman"/>
          <w:color w:val="000000" w:themeColor="text1"/>
          <w:sz w:val="24"/>
          <w:szCs w:val="24"/>
          <w:lang w:bidi="ar-AE"/>
        </w:rPr>
        <w:footnoteReference w:id="283"/>
      </w:r>
      <w:r w:rsidR="00486BDA" w:rsidRPr="005528E1">
        <w:rPr>
          <w:rFonts w:ascii="Times New Roman" w:hAnsi="Times New Roman" w:cs="Times New Roman"/>
          <w:color w:val="000000" w:themeColor="text1"/>
          <w:sz w:val="24"/>
          <w:szCs w:val="24"/>
          <w:lang w:bidi="ar-AE"/>
        </w:rPr>
        <w:t>. Всего на 2020 год гранты получили более 150 бизнес-инициатив</w:t>
      </w:r>
      <w:r w:rsidR="00727A17" w:rsidRPr="005528E1">
        <w:rPr>
          <w:rStyle w:val="ab"/>
          <w:rFonts w:ascii="Times New Roman" w:hAnsi="Times New Roman" w:cs="Times New Roman"/>
          <w:color w:val="000000" w:themeColor="text1"/>
          <w:sz w:val="24"/>
          <w:szCs w:val="24"/>
          <w:lang w:bidi="ar-AE"/>
        </w:rPr>
        <w:footnoteReference w:id="284"/>
      </w:r>
      <w:r w:rsidR="00727A17" w:rsidRPr="005528E1">
        <w:rPr>
          <w:rFonts w:ascii="Times New Roman" w:hAnsi="Times New Roman" w:cs="Times New Roman"/>
          <w:color w:val="000000" w:themeColor="text1"/>
          <w:sz w:val="24"/>
          <w:szCs w:val="24"/>
          <w:lang w:bidi="ar-AE"/>
        </w:rPr>
        <w:t xml:space="preserve">. Данные показатели позволяют нам </w:t>
      </w:r>
      <w:r w:rsidR="00727A17" w:rsidRPr="005528E1">
        <w:rPr>
          <w:rFonts w:ascii="Times New Roman" w:hAnsi="Times New Roman" w:cs="Times New Roman"/>
          <w:color w:val="000000" w:themeColor="text1"/>
          <w:sz w:val="24"/>
          <w:szCs w:val="24"/>
          <w:lang w:bidi="ar-AE"/>
        </w:rPr>
        <w:lastRenderedPageBreak/>
        <w:t>сделать вывод о том, что направление работы по повышению самостоятельности сообщества</w:t>
      </w:r>
      <w:r w:rsidR="00727A17" w:rsidRPr="005528E1">
        <w:rPr>
          <w:rFonts w:ascii="Times New Roman" w:hAnsi="Times New Roman" w:cs="Times New Roman"/>
          <w:i/>
          <w:iCs/>
          <w:color w:val="000000" w:themeColor="text1"/>
          <w:sz w:val="24"/>
          <w:szCs w:val="24"/>
          <w:lang w:bidi="ar-AE"/>
        </w:rPr>
        <w:t xml:space="preserve"> сахрави</w:t>
      </w:r>
      <w:r w:rsidR="00727A17" w:rsidRPr="005528E1">
        <w:rPr>
          <w:rFonts w:ascii="Times New Roman" w:hAnsi="Times New Roman" w:cs="Times New Roman"/>
          <w:color w:val="000000" w:themeColor="text1"/>
          <w:sz w:val="24"/>
          <w:szCs w:val="24"/>
          <w:lang w:bidi="ar-AE"/>
        </w:rPr>
        <w:t xml:space="preserve"> пользуется значительным успехом. Ранее мы указывали, что не все проекты получают грантовую поддержку, что свидетельствует о высоком конкурсе и заинтересованности большого числа беженцев в развитии собственного бизнеса. Поэтому международным структурам необходимо продолжать реализацию такого рода проектов и привлекать коммерческие и некоммерческие организации для партнерства. </w:t>
      </w:r>
    </w:p>
    <w:p w14:paraId="0933FC24" w14:textId="297377BD" w:rsidR="00662DDD" w:rsidRPr="005528E1" w:rsidRDefault="007340C6" w:rsidP="00B56C9C">
      <w:pPr>
        <w:spacing w:after="0" w:line="360" w:lineRule="auto"/>
        <w:jc w:val="both"/>
        <w:rPr>
          <w:rFonts w:ascii="Times New Roman" w:hAnsi="Times New Roman" w:cs="Times New Roman"/>
          <w:sz w:val="24"/>
          <w:szCs w:val="24"/>
          <w:lang w:bidi="ar-AE"/>
        </w:rPr>
      </w:pPr>
      <w:r w:rsidRPr="005528E1">
        <w:rPr>
          <w:rFonts w:ascii="Times New Roman" w:hAnsi="Times New Roman" w:cs="Times New Roman"/>
          <w:color w:val="000000" w:themeColor="text1"/>
          <w:sz w:val="24"/>
          <w:szCs w:val="24"/>
          <w:lang w:bidi="ar-AE"/>
        </w:rPr>
        <w:tab/>
      </w:r>
      <w:r w:rsidRPr="005528E1">
        <w:rPr>
          <w:rFonts w:ascii="Times New Roman" w:hAnsi="Times New Roman" w:cs="Times New Roman"/>
          <w:sz w:val="24"/>
          <w:szCs w:val="24"/>
          <w:lang w:bidi="ar-AE"/>
        </w:rPr>
        <w:t xml:space="preserve">Главная трудность, с которой сталкиваются международные организации в работе в лагерях беженцев </w:t>
      </w:r>
      <w:r w:rsidRPr="005528E1">
        <w:rPr>
          <w:rFonts w:ascii="Times New Roman" w:hAnsi="Times New Roman" w:cs="Times New Roman"/>
          <w:i/>
          <w:iCs/>
          <w:sz w:val="24"/>
          <w:szCs w:val="24"/>
          <w:lang w:bidi="ar-AE"/>
        </w:rPr>
        <w:t>сахрави</w:t>
      </w:r>
      <w:r w:rsidRPr="005528E1">
        <w:rPr>
          <w:rFonts w:ascii="Times New Roman" w:hAnsi="Times New Roman" w:cs="Times New Roman"/>
          <w:sz w:val="24"/>
          <w:szCs w:val="24"/>
          <w:lang w:bidi="ar-AE"/>
        </w:rPr>
        <w:t xml:space="preserve">, заключается в финансировании их деятельности. Недостаточная осведомленность международного сообщества о положении сообщества </w:t>
      </w:r>
      <w:r w:rsidRPr="00B56C9C">
        <w:rPr>
          <w:rFonts w:ascii="Times New Roman" w:hAnsi="Times New Roman" w:cs="Times New Roman"/>
          <w:i/>
          <w:iCs/>
          <w:sz w:val="24"/>
          <w:szCs w:val="24"/>
          <w:lang w:bidi="ar-AE"/>
        </w:rPr>
        <w:t>сахрави</w:t>
      </w:r>
      <w:r w:rsidRPr="005528E1">
        <w:rPr>
          <w:rFonts w:ascii="Times New Roman" w:hAnsi="Times New Roman" w:cs="Times New Roman"/>
          <w:sz w:val="24"/>
          <w:szCs w:val="24"/>
          <w:lang w:bidi="ar-AE"/>
        </w:rPr>
        <w:t xml:space="preserve">, </w:t>
      </w:r>
      <w:r w:rsidR="009B5979" w:rsidRPr="005528E1">
        <w:rPr>
          <w:rFonts w:ascii="Times New Roman" w:hAnsi="Times New Roman" w:cs="Times New Roman"/>
          <w:sz w:val="24"/>
          <w:szCs w:val="24"/>
          <w:lang w:bidi="ar-AE"/>
        </w:rPr>
        <w:t>политическое измерение их статуса, которое выражено в связи беженце</w:t>
      </w:r>
      <w:r w:rsidR="00362452">
        <w:rPr>
          <w:rFonts w:ascii="Times New Roman" w:hAnsi="Times New Roman" w:cs="Times New Roman"/>
          <w:sz w:val="24"/>
          <w:szCs w:val="24"/>
          <w:lang w:bidi="ar-AE"/>
        </w:rPr>
        <w:t>в с Ф</w:t>
      </w:r>
      <w:r w:rsidR="009B5979" w:rsidRPr="005528E1">
        <w:rPr>
          <w:rFonts w:ascii="Times New Roman" w:hAnsi="Times New Roman" w:cs="Times New Roman"/>
          <w:sz w:val="24"/>
          <w:szCs w:val="24"/>
          <w:lang w:bidi="ar-AE"/>
        </w:rPr>
        <w:t xml:space="preserve">ронтом ПОЛИСАРИО и их позиции в отношении конфликта в Западной Сахаре, затяжной характер ситуации беженцев </w:t>
      </w:r>
      <w:r w:rsidR="009B5979" w:rsidRPr="005528E1">
        <w:rPr>
          <w:rFonts w:ascii="Times New Roman" w:hAnsi="Times New Roman" w:cs="Times New Roman"/>
          <w:i/>
          <w:iCs/>
          <w:sz w:val="24"/>
          <w:szCs w:val="24"/>
          <w:lang w:bidi="ar-AE"/>
        </w:rPr>
        <w:t>сахрав</w:t>
      </w:r>
      <w:r w:rsidR="009B5979" w:rsidRPr="005528E1">
        <w:rPr>
          <w:rFonts w:ascii="Times New Roman" w:hAnsi="Times New Roman" w:cs="Times New Roman"/>
          <w:sz w:val="24"/>
          <w:szCs w:val="24"/>
          <w:lang w:bidi="ar-AE"/>
        </w:rPr>
        <w:t xml:space="preserve">и, появление новых более крупных кризисов беженцев по всему миру ведет к проблемам с острым недостатком финансирования работы международных структур в лагерях </w:t>
      </w:r>
      <w:r w:rsidR="009B5979" w:rsidRPr="005528E1">
        <w:rPr>
          <w:rFonts w:ascii="Times New Roman" w:hAnsi="Times New Roman" w:cs="Times New Roman"/>
          <w:i/>
          <w:iCs/>
          <w:sz w:val="24"/>
          <w:szCs w:val="24"/>
          <w:lang w:bidi="ar-AE"/>
        </w:rPr>
        <w:t>сахрави</w:t>
      </w:r>
      <w:r w:rsidR="009B5979" w:rsidRPr="005528E1">
        <w:rPr>
          <w:rFonts w:ascii="Times New Roman" w:hAnsi="Times New Roman" w:cs="Times New Roman"/>
          <w:sz w:val="24"/>
          <w:szCs w:val="24"/>
          <w:lang w:bidi="ar-AE"/>
        </w:rPr>
        <w:t xml:space="preserve">. Самые высокие потребности в финансировании имеют УВКБ ООН и ВПП. </w:t>
      </w:r>
      <w:r w:rsidR="00662DDD" w:rsidRPr="005528E1">
        <w:rPr>
          <w:rFonts w:ascii="Times New Roman" w:hAnsi="Times New Roman" w:cs="Times New Roman"/>
          <w:sz w:val="24"/>
          <w:szCs w:val="24"/>
          <w:lang w:bidi="ar-AE"/>
        </w:rPr>
        <w:t>В главе 1 был рассмотрен механизм финансирования УВКБ</w:t>
      </w:r>
      <w:r w:rsidR="00B56C9C" w:rsidRPr="00B56C9C">
        <w:rPr>
          <w:rFonts w:ascii="Times New Roman" w:hAnsi="Times New Roman" w:cs="Times New Roman"/>
          <w:sz w:val="24"/>
          <w:szCs w:val="24"/>
          <w:lang w:bidi="ar-AE"/>
        </w:rPr>
        <w:t xml:space="preserve"> </w:t>
      </w:r>
      <w:r w:rsidR="00B56C9C">
        <w:rPr>
          <w:rFonts w:ascii="Times New Roman" w:hAnsi="Times New Roman" w:cs="Times New Roman"/>
          <w:sz w:val="24"/>
          <w:szCs w:val="24"/>
          <w:lang w:bidi="ar-AE"/>
        </w:rPr>
        <w:t>ООН</w:t>
      </w:r>
      <w:r w:rsidR="00662DDD" w:rsidRPr="005528E1">
        <w:rPr>
          <w:rFonts w:ascii="Times New Roman" w:hAnsi="Times New Roman" w:cs="Times New Roman"/>
          <w:sz w:val="24"/>
          <w:szCs w:val="24"/>
          <w:lang w:bidi="ar-AE"/>
        </w:rPr>
        <w:t xml:space="preserve"> за счет средств доноров и было указано, что </w:t>
      </w:r>
      <w:r w:rsidR="00B56C9C">
        <w:rPr>
          <w:rFonts w:ascii="Times New Roman" w:hAnsi="Times New Roman" w:cs="Times New Roman"/>
          <w:sz w:val="24"/>
          <w:szCs w:val="24"/>
          <w:lang w:bidi="ar-AE"/>
        </w:rPr>
        <w:t xml:space="preserve">агентство </w:t>
      </w:r>
      <w:r w:rsidR="00662DDD" w:rsidRPr="005528E1">
        <w:rPr>
          <w:rFonts w:ascii="Times New Roman" w:hAnsi="Times New Roman" w:cs="Times New Roman"/>
          <w:sz w:val="24"/>
          <w:szCs w:val="24"/>
          <w:lang w:bidi="ar-AE"/>
        </w:rPr>
        <w:t>находится в серьезной зависимости от данных пожертвований. Так, в 2019 году УВКБ ООН запросило 37 млн. долл. на операции в Алжире</w:t>
      </w:r>
      <w:r w:rsidR="00662DDD" w:rsidRPr="005528E1">
        <w:rPr>
          <w:rStyle w:val="ab"/>
          <w:rFonts w:ascii="Times New Roman" w:hAnsi="Times New Roman" w:cs="Times New Roman"/>
          <w:sz w:val="24"/>
          <w:szCs w:val="24"/>
          <w:lang w:bidi="ar-AE"/>
        </w:rPr>
        <w:footnoteReference w:id="285"/>
      </w:r>
      <w:r w:rsidR="00E47935" w:rsidRPr="005528E1">
        <w:rPr>
          <w:rFonts w:ascii="Times New Roman" w:hAnsi="Times New Roman" w:cs="Times New Roman"/>
          <w:sz w:val="24"/>
          <w:szCs w:val="24"/>
          <w:lang w:bidi="ar-AE"/>
        </w:rPr>
        <w:t>, но финальный отчет за 2019 год свидетельствует о том, что в распоряжении Управления на протяжении года было менее 18 млн. долл.</w:t>
      </w:r>
      <w:r w:rsidR="00662DDD" w:rsidRPr="005528E1">
        <w:rPr>
          <w:rStyle w:val="ab"/>
          <w:rFonts w:ascii="Times New Roman" w:hAnsi="Times New Roman" w:cs="Times New Roman"/>
          <w:sz w:val="24"/>
          <w:szCs w:val="24"/>
          <w:lang w:bidi="ar-AE"/>
        </w:rPr>
        <w:footnoteReference w:id="286"/>
      </w:r>
      <w:r w:rsidR="00E47935" w:rsidRPr="005528E1">
        <w:rPr>
          <w:rFonts w:ascii="Times New Roman" w:hAnsi="Times New Roman" w:cs="Times New Roman"/>
          <w:sz w:val="24"/>
          <w:szCs w:val="24"/>
          <w:lang w:bidi="ar-AE"/>
        </w:rPr>
        <w:t>, что составляет менее 50% необходимых нужд</w:t>
      </w:r>
      <w:r w:rsidR="00662DDD" w:rsidRPr="005528E1">
        <w:rPr>
          <w:rFonts w:ascii="Times New Roman" w:hAnsi="Times New Roman" w:cs="Times New Roman"/>
          <w:sz w:val="24"/>
          <w:szCs w:val="24"/>
          <w:lang w:bidi="ar-AE"/>
        </w:rPr>
        <w:t xml:space="preserve">. </w:t>
      </w:r>
      <w:r w:rsidR="00972FF2" w:rsidRPr="005528E1">
        <w:rPr>
          <w:rFonts w:ascii="Times New Roman" w:hAnsi="Times New Roman" w:cs="Times New Roman"/>
          <w:sz w:val="24"/>
          <w:szCs w:val="24"/>
          <w:lang w:bidi="ar-AE"/>
        </w:rPr>
        <w:t xml:space="preserve">На примере УВКБ ООН мы наблюдаем существенную разницу </w:t>
      </w:r>
      <w:r w:rsidR="00662DDD" w:rsidRPr="005528E1">
        <w:rPr>
          <w:rFonts w:ascii="Times New Roman" w:hAnsi="Times New Roman" w:cs="Times New Roman"/>
          <w:sz w:val="24"/>
          <w:szCs w:val="24"/>
          <w:lang w:bidi="ar-AE"/>
        </w:rPr>
        <w:t>между требуемыми средствами и реальными показателями</w:t>
      </w:r>
      <w:r w:rsidR="00972FF2" w:rsidRPr="005528E1">
        <w:rPr>
          <w:rFonts w:ascii="Times New Roman" w:hAnsi="Times New Roman" w:cs="Times New Roman"/>
          <w:sz w:val="24"/>
          <w:szCs w:val="24"/>
          <w:lang w:bidi="ar-AE"/>
        </w:rPr>
        <w:t>. Приведенные данные свидетельствую</w:t>
      </w:r>
      <w:r w:rsidR="00662DDD" w:rsidRPr="005528E1">
        <w:rPr>
          <w:rFonts w:ascii="Times New Roman" w:hAnsi="Times New Roman" w:cs="Times New Roman"/>
          <w:sz w:val="24"/>
          <w:szCs w:val="24"/>
          <w:lang w:bidi="ar-AE"/>
        </w:rPr>
        <w:t xml:space="preserve">т о том, что </w:t>
      </w:r>
      <w:r w:rsidR="00972FF2" w:rsidRPr="005528E1">
        <w:rPr>
          <w:rFonts w:ascii="Times New Roman" w:hAnsi="Times New Roman" w:cs="Times New Roman"/>
          <w:sz w:val="24"/>
          <w:szCs w:val="24"/>
          <w:lang w:bidi="ar-AE"/>
        </w:rPr>
        <w:t xml:space="preserve">работа </w:t>
      </w:r>
      <w:r w:rsidR="00662DDD" w:rsidRPr="005528E1">
        <w:rPr>
          <w:rFonts w:ascii="Times New Roman" w:hAnsi="Times New Roman" w:cs="Times New Roman"/>
          <w:sz w:val="24"/>
          <w:szCs w:val="24"/>
          <w:lang w:bidi="ar-AE"/>
        </w:rPr>
        <w:t xml:space="preserve">в лагерях </w:t>
      </w:r>
      <w:r w:rsidR="00662DDD" w:rsidRPr="00B56C9C">
        <w:rPr>
          <w:rFonts w:ascii="Times New Roman" w:hAnsi="Times New Roman" w:cs="Times New Roman"/>
          <w:i/>
          <w:iCs/>
          <w:sz w:val="24"/>
          <w:szCs w:val="24"/>
          <w:lang w:bidi="ar-AE"/>
        </w:rPr>
        <w:t xml:space="preserve">сахрави </w:t>
      </w:r>
      <w:r w:rsidR="00662DDD" w:rsidRPr="005528E1">
        <w:rPr>
          <w:rFonts w:ascii="Times New Roman" w:hAnsi="Times New Roman" w:cs="Times New Roman"/>
          <w:sz w:val="24"/>
          <w:szCs w:val="24"/>
          <w:lang w:bidi="ar-AE"/>
        </w:rPr>
        <w:t xml:space="preserve">сталкивается с масштабным недофинансированием, что </w:t>
      </w:r>
      <w:r w:rsidR="00972FF2" w:rsidRPr="005528E1">
        <w:rPr>
          <w:rFonts w:ascii="Times New Roman" w:hAnsi="Times New Roman" w:cs="Times New Roman"/>
          <w:sz w:val="24"/>
          <w:szCs w:val="24"/>
          <w:lang w:bidi="ar-AE"/>
        </w:rPr>
        <w:t xml:space="preserve">ведет к недостатку воды, продовольствия, средств гигиены, затрудняет работу здравоохранения и образования и блокирует многие проекты международных организаций. </w:t>
      </w:r>
    </w:p>
    <w:p w14:paraId="2A5C9798" w14:textId="33C898E2" w:rsidR="007340C6" w:rsidRPr="005528E1" w:rsidRDefault="006B37C9" w:rsidP="00C6623C">
      <w:pPr>
        <w:spacing w:after="0" w:line="360" w:lineRule="auto"/>
        <w:jc w:val="both"/>
        <w:rPr>
          <w:rFonts w:ascii="Times New Roman" w:hAnsi="Times New Roman" w:cs="Times New Roman"/>
          <w:sz w:val="24"/>
          <w:szCs w:val="24"/>
          <w:lang w:bidi="ar-AE"/>
        </w:rPr>
      </w:pPr>
      <w:r w:rsidRPr="005528E1">
        <w:rPr>
          <w:rFonts w:ascii="Times New Roman" w:hAnsi="Times New Roman" w:cs="Times New Roman"/>
          <w:color w:val="000000" w:themeColor="text1"/>
          <w:sz w:val="24"/>
          <w:szCs w:val="24"/>
          <w:lang w:bidi="ar-AE"/>
        </w:rPr>
        <w:tab/>
      </w:r>
      <w:r w:rsidR="002343FE" w:rsidRPr="005528E1">
        <w:rPr>
          <w:rFonts w:ascii="Times New Roman" w:hAnsi="Times New Roman" w:cs="Times New Roman"/>
          <w:color w:val="000000" w:themeColor="text1"/>
          <w:sz w:val="24"/>
          <w:szCs w:val="24"/>
          <w:lang w:bidi="ar-AE"/>
        </w:rPr>
        <w:t xml:space="preserve">Таким образом, анализ деятельности международных организаций в лагерях беженцев </w:t>
      </w:r>
      <w:r w:rsidR="002343FE" w:rsidRPr="00B56C9C">
        <w:rPr>
          <w:rFonts w:ascii="Times New Roman" w:hAnsi="Times New Roman" w:cs="Times New Roman"/>
          <w:i/>
          <w:iCs/>
          <w:color w:val="000000" w:themeColor="text1"/>
          <w:sz w:val="24"/>
          <w:szCs w:val="24"/>
          <w:lang w:bidi="ar-AE"/>
        </w:rPr>
        <w:t>сахрави</w:t>
      </w:r>
      <w:r w:rsidR="002343FE" w:rsidRPr="005528E1">
        <w:rPr>
          <w:rFonts w:ascii="Times New Roman" w:hAnsi="Times New Roman" w:cs="Times New Roman"/>
          <w:color w:val="000000" w:themeColor="text1"/>
          <w:sz w:val="24"/>
          <w:szCs w:val="24"/>
          <w:lang w:bidi="ar-AE"/>
        </w:rPr>
        <w:t xml:space="preserve"> позволяют нам сделать следующие выводы. Де-факто, именно на международных организациях, а не на принимающем государстве, лежит ответственность </w:t>
      </w:r>
      <w:r w:rsidR="00837E25" w:rsidRPr="005528E1">
        <w:rPr>
          <w:rFonts w:ascii="Times New Roman" w:hAnsi="Times New Roman" w:cs="Times New Roman"/>
          <w:color w:val="000000" w:themeColor="text1"/>
          <w:sz w:val="24"/>
          <w:szCs w:val="24"/>
          <w:lang w:bidi="ar-AE"/>
        </w:rPr>
        <w:t xml:space="preserve">по обеспечению международной защиты и поддержки западносахарских беженцев </w:t>
      </w:r>
      <w:r w:rsidR="00837E25" w:rsidRPr="005528E1">
        <w:rPr>
          <w:rFonts w:ascii="Times New Roman" w:hAnsi="Times New Roman" w:cs="Times New Roman"/>
          <w:i/>
          <w:iCs/>
          <w:color w:val="000000" w:themeColor="text1"/>
          <w:sz w:val="24"/>
          <w:szCs w:val="24"/>
          <w:lang w:bidi="ar-AE"/>
        </w:rPr>
        <w:t>сахрави</w:t>
      </w:r>
      <w:r w:rsidR="00837E25" w:rsidRPr="005528E1">
        <w:rPr>
          <w:rFonts w:ascii="Times New Roman" w:hAnsi="Times New Roman" w:cs="Times New Roman"/>
          <w:color w:val="000000" w:themeColor="text1"/>
          <w:sz w:val="24"/>
          <w:szCs w:val="24"/>
          <w:lang w:bidi="ar-AE"/>
        </w:rPr>
        <w:t>.</w:t>
      </w:r>
      <w:r w:rsidR="002343FE" w:rsidRPr="005528E1">
        <w:rPr>
          <w:rFonts w:ascii="Times New Roman" w:hAnsi="Times New Roman" w:cs="Times New Roman"/>
          <w:color w:val="000000" w:themeColor="text1"/>
          <w:sz w:val="24"/>
          <w:szCs w:val="24"/>
          <w:lang w:bidi="ar-AE"/>
        </w:rPr>
        <w:t xml:space="preserve"> </w:t>
      </w:r>
      <w:r w:rsidR="002343FE" w:rsidRPr="005528E1">
        <w:rPr>
          <w:rFonts w:ascii="Times New Roman" w:hAnsi="Times New Roman" w:cs="Times New Roman"/>
          <w:color w:val="000000" w:themeColor="text1"/>
          <w:sz w:val="24"/>
          <w:szCs w:val="24"/>
          <w:lang w:bidi="ar-AE"/>
        </w:rPr>
        <w:lastRenderedPageBreak/>
        <w:t>Такого рода поддержка не ограничена организацией поставок воды и продовольствия, необходимых для выживания населения лагерей беженцев</w:t>
      </w:r>
      <w:r w:rsidR="000D2023" w:rsidRPr="005528E1">
        <w:rPr>
          <w:rFonts w:ascii="Times New Roman" w:hAnsi="Times New Roman" w:cs="Times New Roman"/>
          <w:color w:val="000000" w:themeColor="text1"/>
          <w:sz w:val="24"/>
          <w:szCs w:val="24"/>
          <w:lang w:bidi="ar-AE"/>
        </w:rPr>
        <w:t xml:space="preserve">: </w:t>
      </w:r>
      <w:r w:rsidR="002343FE" w:rsidRPr="005528E1">
        <w:rPr>
          <w:rFonts w:ascii="Times New Roman" w:hAnsi="Times New Roman" w:cs="Times New Roman"/>
          <w:color w:val="000000" w:themeColor="text1"/>
          <w:sz w:val="24"/>
          <w:szCs w:val="24"/>
          <w:lang w:bidi="ar-AE"/>
        </w:rPr>
        <w:t xml:space="preserve">деятельность международных структур отличается многообразием. Ведется работа по реализации проектов в различных направлениях, начиная от строительства инфраструктуры водоснабжения и заканчивая программой грантов для развития локального предпринимательства. За рамками подробного рассмотрения осталось множество других направлений работы международных организаций в лагерях </w:t>
      </w:r>
      <w:r w:rsidR="002343FE" w:rsidRPr="00C6623C">
        <w:rPr>
          <w:rFonts w:ascii="Times New Roman" w:hAnsi="Times New Roman" w:cs="Times New Roman"/>
          <w:i/>
          <w:iCs/>
          <w:color w:val="000000" w:themeColor="text1"/>
          <w:sz w:val="24"/>
          <w:szCs w:val="24"/>
          <w:lang w:bidi="ar-AE"/>
        </w:rPr>
        <w:t>сахрави</w:t>
      </w:r>
      <w:r w:rsidR="002343FE" w:rsidRPr="005528E1">
        <w:rPr>
          <w:rFonts w:ascii="Times New Roman" w:hAnsi="Times New Roman" w:cs="Times New Roman"/>
          <w:color w:val="000000" w:themeColor="text1"/>
          <w:sz w:val="24"/>
          <w:szCs w:val="24"/>
          <w:lang w:bidi="ar-AE"/>
        </w:rPr>
        <w:t>,</w:t>
      </w:r>
      <w:r w:rsidR="00045F6F" w:rsidRPr="005528E1">
        <w:rPr>
          <w:rFonts w:ascii="Times New Roman" w:hAnsi="Times New Roman" w:cs="Times New Roman"/>
          <w:color w:val="000000" w:themeColor="text1"/>
          <w:sz w:val="24"/>
          <w:szCs w:val="24"/>
          <w:lang w:bidi="ar-AE"/>
        </w:rPr>
        <w:t xml:space="preserve"> среди которых – обеспечение лагерей беженцев источниками электричества и газом, улучшение условий размещения, преодоление последствий природных явлений – песчаных бурь или редки</w:t>
      </w:r>
      <w:r w:rsidR="000D2023" w:rsidRPr="005528E1">
        <w:rPr>
          <w:rFonts w:ascii="Times New Roman" w:hAnsi="Times New Roman" w:cs="Times New Roman"/>
          <w:color w:val="000000" w:themeColor="text1"/>
          <w:sz w:val="24"/>
          <w:szCs w:val="24"/>
          <w:lang w:bidi="ar-AE"/>
        </w:rPr>
        <w:t>х</w:t>
      </w:r>
      <w:r w:rsidR="00045F6F" w:rsidRPr="005528E1">
        <w:rPr>
          <w:rFonts w:ascii="Times New Roman" w:hAnsi="Times New Roman" w:cs="Times New Roman"/>
          <w:color w:val="000000" w:themeColor="text1"/>
          <w:sz w:val="24"/>
          <w:szCs w:val="24"/>
          <w:lang w:bidi="ar-AE"/>
        </w:rPr>
        <w:t xml:space="preserve">, но сильных дождей в пустыне – психологическая поддержка беженцев и прочее. Данным вопросам не было уделено достаточного внимания не по причине их недостаточной важности, а ввиду широты гуманитарных сюжетов и ограниченности данной работы рамками другой темы исследования. В целом, подробное изучение аспектов работы УВКБ ООН и других международных структур в лагерях </w:t>
      </w:r>
      <w:r w:rsidR="00045F6F" w:rsidRPr="005528E1">
        <w:rPr>
          <w:rFonts w:ascii="Times New Roman" w:hAnsi="Times New Roman" w:cs="Times New Roman"/>
          <w:i/>
          <w:iCs/>
          <w:color w:val="000000" w:themeColor="text1"/>
          <w:sz w:val="24"/>
          <w:szCs w:val="24"/>
          <w:lang w:bidi="ar-AE"/>
        </w:rPr>
        <w:t xml:space="preserve">сахрави </w:t>
      </w:r>
      <w:r w:rsidR="00045F6F" w:rsidRPr="005528E1">
        <w:rPr>
          <w:rFonts w:ascii="Times New Roman" w:hAnsi="Times New Roman" w:cs="Times New Roman"/>
          <w:color w:val="000000" w:themeColor="text1"/>
          <w:sz w:val="24"/>
          <w:szCs w:val="24"/>
          <w:lang w:bidi="ar-AE"/>
        </w:rPr>
        <w:t xml:space="preserve">заслуживает отдельного внимания и может стать заделом для проведения полевых исследований и написания отдельной работы по собранным полевым материалам. В любом случае, представленные сведения демонстрируют </w:t>
      </w:r>
      <w:r w:rsidR="007340C6" w:rsidRPr="005528E1">
        <w:rPr>
          <w:rFonts w:ascii="Times New Roman" w:hAnsi="Times New Roman" w:cs="Times New Roman"/>
          <w:sz w:val="24"/>
          <w:szCs w:val="24"/>
          <w:lang w:bidi="ar-AE"/>
        </w:rPr>
        <w:t xml:space="preserve">многоплановость работы международных организаций в лагерях Тиндуфа и их исключительную роль </w:t>
      </w:r>
      <w:r w:rsidR="00045F6F" w:rsidRPr="005528E1">
        <w:rPr>
          <w:rFonts w:ascii="Times New Roman" w:hAnsi="Times New Roman" w:cs="Times New Roman"/>
          <w:sz w:val="24"/>
          <w:szCs w:val="24"/>
          <w:lang w:bidi="ar-AE"/>
        </w:rPr>
        <w:t>в обеспечении международной з</w:t>
      </w:r>
      <w:r w:rsidR="007340C6" w:rsidRPr="005528E1">
        <w:rPr>
          <w:rFonts w:ascii="Times New Roman" w:hAnsi="Times New Roman" w:cs="Times New Roman"/>
          <w:sz w:val="24"/>
          <w:szCs w:val="24"/>
          <w:lang w:bidi="ar-AE"/>
        </w:rPr>
        <w:t xml:space="preserve">ащиты беженцев </w:t>
      </w:r>
      <w:r w:rsidR="007340C6" w:rsidRPr="005528E1">
        <w:rPr>
          <w:rFonts w:ascii="Times New Roman" w:hAnsi="Times New Roman" w:cs="Times New Roman"/>
          <w:i/>
          <w:iCs/>
          <w:sz w:val="24"/>
          <w:szCs w:val="24"/>
          <w:lang w:bidi="ar-AE"/>
        </w:rPr>
        <w:t xml:space="preserve">сахрави. </w:t>
      </w:r>
      <w:r w:rsidR="00045F6F" w:rsidRPr="005528E1">
        <w:rPr>
          <w:rFonts w:ascii="Times New Roman" w:hAnsi="Times New Roman" w:cs="Times New Roman"/>
          <w:sz w:val="24"/>
          <w:szCs w:val="24"/>
          <w:lang w:bidi="ar-AE"/>
        </w:rPr>
        <w:t xml:space="preserve">В соответствии с общепринятыми международно-правовыми механизмами ведущая роль в обеспечении поддержки беженцам </w:t>
      </w:r>
      <w:r w:rsidR="00045F6F" w:rsidRPr="00B56C9C">
        <w:rPr>
          <w:rFonts w:ascii="Times New Roman" w:hAnsi="Times New Roman" w:cs="Times New Roman"/>
          <w:i/>
          <w:iCs/>
          <w:sz w:val="24"/>
          <w:szCs w:val="24"/>
          <w:lang w:bidi="ar-AE"/>
        </w:rPr>
        <w:t>сахрави</w:t>
      </w:r>
      <w:r w:rsidR="00045F6F" w:rsidRPr="005528E1">
        <w:rPr>
          <w:rFonts w:ascii="Times New Roman" w:hAnsi="Times New Roman" w:cs="Times New Roman"/>
          <w:sz w:val="24"/>
          <w:szCs w:val="24"/>
          <w:lang w:bidi="ar-AE"/>
        </w:rPr>
        <w:t xml:space="preserve"> принадлежит УВКБ ООН, однако неоценимый вклад в работу системы защиты </w:t>
      </w:r>
      <w:r w:rsidR="00045F6F" w:rsidRPr="005528E1">
        <w:rPr>
          <w:rFonts w:ascii="Times New Roman" w:hAnsi="Times New Roman" w:cs="Times New Roman"/>
          <w:i/>
          <w:iCs/>
          <w:sz w:val="24"/>
          <w:szCs w:val="24"/>
          <w:lang w:bidi="ar-AE"/>
        </w:rPr>
        <w:t>сахрави</w:t>
      </w:r>
      <w:r w:rsidR="00045F6F" w:rsidRPr="005528E1">
        <w:rPr>
          <w:rFonts w:ascii="Times New Roman" w:hAnsi="Times New Roman" w:cs="Times New Roman"/>
          <w:sz w:val="24"/>
          <w:szCs w:val="24"/>
          <w:lang w:bidi="ar-AE"/>
        </w:rPr>
        <w:t xml:space="preserve"> вносят также другие международные структуры – ВПП, ЮНИСЕФ, ряд международных НПО. Их кооперация лежит в основе поддержания жизни беженцев </w:t>
      </w:r>
      <w:r w:rsidR="00045F6F" w:rsidRPr="005528E1">
        <w:rPr>
          <w:rFonts w:ascii="Times New Roman" w:hAnsi="Times New Roman" w:cs="Times New Roman"/>
          <w:i/>
          <w:iCs/>
          <w:sz w:val="24"/>
          <w:szCs w:val="24"/>
          <w:lang w:bidi="ar-AE"/>
        </w:rPr>
        <w:t>сахрави</w:t>
      </w:r>
      <w:r w:rsidR="00EA3612" w:rsidRPr="005528E1">
        <w:rPr>
          <w:rFonts w:ascii="Times New Roman" w:hAnsi="Times New Roman" w:cs="Times New Roman"/>
          <w:i/>
          <w:iCs/>
          <w:sz w:val="24"/>
          <w:szCs w:val="24"/>
          <w:lang w:bidi="ar-AE"/>
        </w:rPr>
        <w:t xml:space="preserve">, </w:t>
      </w:r>
      <w:r w:rsidR="00EA3612" w:rsidRPr="005528E1">
        <w:rPr>
          <w:rFonts w:ascii="Times New Roman" w:hAnsi="Times New Roman" w:cs="Times New Roman"/>
          <w:sz w:val="24"/>
          <w:szCs w:val="24"/>
          <w:lang w:bidi="ar-AE"/>
        </w:rPr>
        <w:t xml:space="preserve">развития самостоятельности данного сообщества и обеспечения его защиты. Деятельность международных организации в лагерях Тиндуфа сталкивается с определенными проблемами, самой очевидной из которых является недостаток финансирования, что ограничивает возможности их работы. Еще одной трудностью </w:t>
      </w:r>
      <w:r w:rsidR="004D461A" w:rsidRPr="005528E1">
        <w:rPr>
          <w:rFonts w:ascii="Times New Roman" w:hAnsi="Times New Roman" w:cs="Times New Roman"/>
          <w:sz w:val="24"/>
          <w:szCs w:val="24"/>
          <w:lang w:bidi="ar-AE"/>
        </w:rPr>
        <w:t>являются руководящие позиции</w:t>
      </w:r>
      <w:r w:rsidR="00B56C9C">
        <w:rPr>
          <w:rFonts w:ascii="Times New Roman" w:hAnsi="Times New Roman" w:cs="Times New Roman"/>
          <w:sz w:val="24"/>
          <w:szCs w:val="24"/>
          <w:lang w:bidi="ar-AE"/>
        </w:rPr>
        <w:t xml:space="preserve"> Ф</w:t>
      </w:r>
      <w:r w:rsidR="00EA3612" w:rsidRPr="005528E1">
        <w:rPr>
          <w:rFonts w:ascii="Times New Roman" w:hAnsi="Times New Roman" w:cs="Times New Roman"/>
          <w:sz w:val="24"/>
          <w:szCs w:val="24"/>
          <w:lang w:bidi="ar-AE"/>
        </w:rPr>
        <w:t xml:space="preserve">ронта ПОЛИСАРИО, поскольку любая деятельность международных организаций осуществляется по согласованию с администрацией лагерей беженцев. Пандемия </w:t>
      </w:r>
      <w:r w:rsidR="00EA3612" w:rsidRPr="005528E1">
        <w:rPr>
          <w:rFonts w:ascii="Times New Roman" w:hAnsi="Times New Roman" w:cs="Times New Roman"/>
          <w:sz w:val="24"/>
          <w:szCs w:val="24"/>
          <w:lang w:val="en-US" w:bidi="ar-AE"/>
        </w:rPr>
        <w:t>COVID</w:t>
      </w:r>
      <w:r w:rsidR="00EA3612" w:rsidRPr="005528E1">
        <w:rPr>
          <w:rFonts w:ascii="Times New Roman" w:hAnsi="Times New Roman" w:cs="Times New Roman"/>
          <w:sz w:val="24"/>
          <w:szCs w:val="24"/>
          <w:lang w:bidi="ar-AE"/>
        </w:rPr>
        <w:t>-19 создала новое поле для работы и потребовала от международных организаций быстрого реагирования в условиях слабой системы здравоохранения в лагерях</w:t>
      </w:r>
      <w:r w:rsidR="000D2023" w:rsidRPr="005528E1">
        <w:rPr>
          <w:rFonts w:ascii="Times New Roman" w:hAnsi="Times New Roman" w:cs="Times New Roman"/>
          <w:sz w:val="24"/>
          <w:szCs w:val="24"/>
          <w:lang w:bidi="ar-AE"/>
        </w:rPr>
        <w:t xml:space="preserve"> беженцев</w:t>
      </w:r>
      <w:r w:rsidR="00EA3612" w:rsidRPr="005528E1">
        <w:rPr>
          <w:rFonts w:ascii="Times New Roman" w:hAnsi="Times New Roman" w:cs="Times New Roman"/>
          <w:sz w:val="24"/>
          <w:szCs w:val="24"/>
          <w:lang w:bidi="ar-AE"/>
        </w:rPr>
        <w:t>. Тем не менее, несмотря на существующие вызовы, международные организации продолжают свою работу в лагерях Тиндуфа</w:t>
      </w:r>
      <w:r w:rsidR="000D2023" w:rsidRPr="005528E1">
        <w:rPr>
          <w:rFonts w:ascii="Times New Roman" w:hAnsi="Times New Roman" w:cs="Times New Roman"/>
          <w:sz w:val="24"/>
          <w:szCs w:val="24"/>
          <w:lang w:bidi="ar-AE"/>
        </w:rPr>
        <w:t xml:space="preserve"> и своей </w:t>
      </w:r>
      <w:r w:rsidR="000D2023" w:rsidRPr="005528E1">
        <w:rPr>
          <w:rFonts w:ascii="Times New Roman" w:hAnsi="Times New Roman" w:cs="Times New Roman"/>
          <w:sz w:val="24"/>
          <w:szCs w:val="24"/>
          <w:lang w:bidi="ar-AE"/>
        </w:rPr>
        <w:lastRenderedPageBreak/>
        <w:t xml:space="preserve">деятельностью демонстрируют важность </w:t>
      </w:r>
      <w:r w:rsidR="00C03EFA" w:rsidRPr="005528E1">
        <w:rPr>
          <w:rFonts w:ascii="Times New Roman" w:hAnsi="Times New Roman" w:cs="Times New Roman"/>
          <w:sz w:val="24"/>
          <w:szCs w:val="24"/>
          <w:lang w:bidi="ar-AE"/>
        </w:rPr>
        <w:t xml:space="preserve">международного государственного и негосударственного сотрудничества </w:t>
      </w:r>
      <w:r w:rsidR="000D2023" w:rsidRPr="005528E1">
        <w:rPr>
          <w:rFonts w:ascii="Times New Roman" w:hAnsi="Times New Roman" w:cs="Times New Roman"/>
          <w:sz w:val="24"/>
          <w:szCs w:val="24"/>
          <w:lang w:bidi="ar-AE"/>
        </w:rPr>
        <w:t>в деле защиты беженцев.</w:t>
      </w:r>
      <w:r w:rsidR="006331BD">
        <w:rPr>
          <w:rFonts w:ascii="Times New Roman" w:hAnsi="Times New Roman" w:cs="Times New Roman"/>
          <w:sz w:val="24"/>
          <w:szCs w:val="24"/>
          <w:lang w:bidi="ar-AE"/>
        </w:rPr>
        <w:t xml:space="preserve"> </w:t>
      </w:r>
    </w:p>
    <w:p w14:paraId="3D3063A2" w14:textId="3031F804" w:rsidR="00954C04" w:rsidRPr="005528E1" w:rsidRDefault="00C6623C" w:rsidP="002D33D9">
      <w:pPr>
        <w:pStyle w:val="1"/>
        <w:spacing w:before="0" w:after="0"/>
        <w:jc w:val="center"/>
      </w:pPr>
      <w:bookmarkStart w:id="13" w:name="_Toc73339928"/>
      <w:r w:rsidRPr="005528E1">
        <w:t>3.3. Рекомендации по усовершенствованию механизмов международной защиты западносахарских беженцев</w:t>
      </w:r>
      <w:bookmarkEnd w:id="13"/>
    </w:p>
    <w:p w14:paraId="046B0749" w14:textId="77777777" w:rsidR="00FD4439" w:rsidRPr="005528E1" w:rsidRDefault="00ED242C" w:rsidP="002D33D9">
      <w:pPr>
        <w:spacing w:after="0" w:line="360" w:lineRule="auto"/>
        <w:ind w:firstLine="708"/>
        <w:jc w:val="both"/>
        <w:rPr>
          <w:rFonts w:ascii="Times New Roman" w:hAnsi="Times New Roman" w:cs="Times New Roman"/>
          <w:sz w:val="24"/>
          <w:szCs w:val="24"/>
        </w:rPr>
      </w:pPr>
      <w:r w:rsidRPr="005528E1">
        <w:rPr>
          <w:rFonts w:ascii="Times New Roman" w:hAnsi="Times New Roman" w:cs="Times New Roman"/>
          <w:sz w:val="24"/>
          <w:szCs w:val="24"/>
        </w:rPr>
        <w:t xml:space="preserve">Кризис беженцев </w:t>
      </w:r>
      <w:r w:rsidRPr="005528E1">
        <w:rPr>
          <w:rFonts w:ascii="Times New Roman" w:hAnsi="Times New Roman" w:cs="Times New Roman"/>
          <w:i/>
          <w:iCs/>
          <w:sz w:val="24"/>
          <w:szCs w:val="24"/>
        </w:rPr>
        <w:t>сахрави</w:t>
      </w:r>
      <w:r w:rsidRPr="005528E1">
        <w:rPr>
          <w:rFonts w:ascii="Times New Roman" w:hAnsi="Times New Roman" w:cs="Times New Roman"/>
          <w:sz w:val="24"/>
          <w:szCs w:val="24"/>
        </w:rPr>
        <w:t xml:space="preserve"> продолжается с 1970-х гг., и на протяжении более чем 40 лет данное сообщество пользуется международной защитой.</w:t>
      </w:r>
      <w:r w:rsidR="00802C48" w:rsidRPr="005528E1">
        <w:rPr>
          <w:rFonts w:ascii="Times New Roman" w:hAnsi="Times New Roman" w:cs="Times New Roman"/>
          <w:sz w:val="24"/>
          <w:szCs w:val="24"/>
        </w:rPr>
        <w:t xml:space="preserve"> </w:t>
      </w:r>
      <w:r w:rsidR="00C15EBC" w:rsidRPr="005528E1">
        <w:rPr>
          <w:rFonts w:ascii="Times New Roman" w:hAnsi="Times New Roman" w:cs="Times New Roman"/>
          <w:sz w:val="24"/>
          <w:szCs w:val="24"/>
        </w:rPr>
        <w:t>Необходимо постоянное усовершенствование механизмов</w:t>
      </w:r>
      <w:r w:rsidR="00FD4439" w:rsidRPr="005528E1">
        <w:rPr>
          <w:rFonts w:ascii="Times New Roman" w:hAnsi="Times New Roman" w:cs="Times New Roman"/>
          <w:sz w:val="24"/>
          <w:szCs w:val="24"/>
        </w:rPr>
        <w:t xml:space="preserve"> такого рода защиты</w:t>
      </w:r>
      <w:r w:rsidR="00C15EBC" w:rsidRPr="005528E1">
        <w:rPr>
          <w:rFonts w:ascii="Times New Roman" w:hAnsi="Times New Roman" w:cs="Times New Roman"/>
          <w:sz w:val="24"/>
          <w:szCs w:val="24"/>
        </w:rPr>
        <w:t xml:space="preserve">, поскольку именно поддержка со стороны международного сообщества обеспечивает существование </w:t>
      </w:r>
      <w:r w:rsidR="00C15EBC" w:rsidRPr="005528E1">
        <w:rPr>
          <w:rFonts w:ascii="Times New Roman" w:hAnsi="Times New Roman" w:cs="Times New Roman"/>
          <w:i/>
          <w:iCs/>
          <w:sz w:val="24"/>
          <w:szCs w:val="24"/>
        </w:rPr>
        <w:t>сахрави</w:t>
      </w:r>
      <w:r w:rsidR="00C15EBC" w:rsidRPr="005528E1">
        <w:rPr>
          <w:rFonts w:ascii="Times New Roman" w:hAnsi="Times New Roman" w:cs="Times New Roman"/>
          <w:sz w:val="24"/>
          <w:szCs w:val="24"/>
        </w:rPr>
        <w:t xml:space="preserve"> в лагерях беженцев. </w:t>
      </w:r>
      <w:r w:rsidR="00FD4439" w:rsidRPr="005528E1">
        <w:rPr>
          <w:rFonts w:ascii="Times New Roman" w:hAnsi="Times New Roman" w:cs="Times New Roman"/>
          <w:sz w:val="24"/>
          <w:szCs w:val="24"/>
        </w:rPr>
        <w:t>В</w:t>
      </w:r>
      <w:r w:rsidR="00C15EBC" w:rsidRPr="005528E1">
        <w:rPr>
          <w:rFonts w:ascii="Times New Roman" w:hAnsi="Times New Roman" w:cs="Times New Roman"/>
          <w:sz w:val="24"/>
          <w:szCs w:val="24"/>
        </w:rPr>
        <w:t xml:space="preserve"> данном параграфе автор представит рекомендации по усилению мер международной защиты и поддержки </w:t>
      </w:r>
      <w:r w:rsidR="00C15EBC" w:rsidRPr="005528E1">
        <w:rPr>
          <w:rFonts w:ascii="Times New Roman" w:hAnsi="Times New Roman" w:cs="Times New Roman"/>
          <w:i/>
          <w:iCs/>
          <w:sz w:val="24"/>
          <w:szCs w:val="24"/>
        </w:rPr>
        <w:t>сахрави</w:t>
      </w:r>
      <w:r w:rsidR="00FD4439" w:rsidRPr="005528E1">
        <w:rPr>
          <w:rFonts w:ascii="Times New Roman" w:hAnsi="Times New Roman" w:cs="Times New Roman"/>
          <w:sz w:val="24"/>
          <w:szCs w:val="24"/>
        </w:rPr>
        <w:t xml:space="preserve"> на основе рассмотренных сюжетов относительно положения западносахарских беженцев.</w:t>
      </w:r>
    </w:p>
    <w:p w14:paraId="19032F4C" w14:textId="00F3F9B0" w:rsidR="00954C04" w:rsidRPr="005528E1" w:rsidRDefault="00F47679" w:rsidP="00C6623C">
      <w:pPr>
        <w:spacing w:after="0" w:line="360" w:lineRule="auto"/>
        <w:jc w:val="both"/>
        <w:rPr>
          <w:rFonts w:ascii="Times New Roman" w:hAnsi="Times New Roman" w:cs="Times New Roman"/>
          <w:color w:val="000000" w:themeColor="text1"/>
          <w:sz w:val="24"/>
          <w:szCs w:val="24"/>
          <w:lang w:bidi="ar-AE"/>
        </w:rPr>
      </w:pPr>
      <w:r w:rsidRPr="005528E1">
        <w:rPr>
          <w:rFonts w:ascii="Times New Roman" w:hAnsi="Times New Roman" w:cs="Times New Roman"/>
          <w:sz w:val="24"/>
          <w:szCs w:val="24"/>
        </w:rPr>
        <w:tab/>
      </w:r>
      <w:r w:rsidR="001E37F4" w:rsidRPr="005528E1">
        <w:rPr>
          <w:rFonts w:ascii="Times New Roman" w:hAnsi="Times New Roman" w:cs="Times New Roman"/>
          <w:sz w:val="24"/>
          <w:szCs w:val="24"/>
        </w:rPr>
        <w:t xml:space="preserve">Ключевое значение в области обеспечения защиты беженцев играет принимающее государство, поэтому Алжиру следует обратить особое внимание на выработку государственной политики в отношении западносахарских беженцев. </w:t>
      </w:r>
      <w:r w:rsidR="00954C04" w:rsidRPr="005528E1">
        <w:rPr>
          <w:rFonts w:ascii="Times New Roman" w:hAnsi="Times New Roman" w:cs="Times New Roman"/>
          <w:sz w:val="24"/>
          <w:szCs w:val="24"/>
        </w:rPr>
        <w:t xml:space="preserve">В настоящее время реализуемые алжирскими властями меры поддержки </w:t>
      </w:r>
      <w:r w:rsidR="00954C04" w:rsidRPr="005528E1">
        <w:rPr>
          <w:rFonts w:ascii="Times New Roman" w:hAnsi="Times New Roman" w:cs="Times New Roman"/>
          <w:i/>
          <w:iCs/>
          <w:sz w:val="24"/>
          <w:szCs w:val="24"/>
        </w:rPr>
        <w:t>сахрави</w:t>
      </w:r>
      <w:r w:rsidR="00954C04" w:rsidRPr="005528E1">
        <w:rPr>
          <w:rFonts w:ascii="Times New Roman" w:hAnsi="Times New Roman" w:cs="Times New Roman"/>
          <w:sz w:val="24"/>
          <w:szCs w:val="24"/>
        </w:rPr>
        <w:t xml:space="preserve"> ограничены гуманитарной помощью, обеспечением беженцев документами для выезда в те страны, которые не признают САДР, предоставлением мест для обучения в алжирских университетах </w:t>
      </w:r>
      <w:r w:rsidR="00A156E1" w:rsidRPr="005528E1">
        <w:rPr>
          <w:rFonts w:ascii="Times New Roman" w:hAnsi="Times New Roman" w:cs="Times New Roman"/>
          <w:sz w:val="24"/>
          <w:szCs w:val="24"/>
        </w:rPr>
        <w:t xml:space="preserve">и некоторыми другими механизмами. Меры поддержки со стороны Алжира играют важную </w:t>
      </w:r>
      <w:r w:rsidR="00581C76">
        <w:rPr>
          <w:rFonts w:ascii="Times New Roman" w:hAnsi="Times New Roman" w:cs="Times New Roman"/>
          <w:sz w:val="24"/>
          <w:szCs w:val="24"/>
        </w:rPr>
        <w:t xml:space="preserve">роль </w:t>
      </w:r>
      <w:r w:rsidR="00A156E1" w:rsidRPr="005528E1">
        <w:rPr>
          <w:rFonts w:ascii="Times New Roman" w:hAnsi="Times New Roman" w:cs="Times New Roman"/>
          <w:sz w:val="24"/>
          <w:szCs w:val="24"/>
        </w:rPr>
        <w:t xml:space="preserve">для западносахарских беженцев, однако, на наш взгляд, руководству Алжира необходимо изменить подход к ситуации с западносахарскими беженцами и выработать отдельное направление государственной политики, которое позволило бы упорядочить отношения между принимающим государством и сообществом </w:t>
      </w:r>
      <w:r w:rsidR="00A156E1" w:rsidRPr="005528E1">
        <w:rPr>
          <w:rFonts w:ascii="Times New Roman" w:hAnsi="Times New Roman" w:cs="Times New Roman"/>
          <w:i/>
          <w:iCs/>
          <w:sz w:val="24"/>
          <w:szCs w:val="24"/>
        </w:rPr>
        <w:t>сахрави</w:t>
      </w:r>
      <w:r w:rsidR="00A156E1" w:rsidRPr="005528E1">
        <w:rPr>
          <w:rFonts w:ascii="Times New Roman" w:hAnsi="Times New Roman" w:cs="Times New Roman"/>
          <w:sz w:val="24"/>
          <w:szCs w:val="24"/>
        </w:rPr>
        <w:t xml:space="preserve"> на его территории, четко определить механизмы их защиты и запустить реализацию программ по поддержке </w:t>
      </w:r>
      <w:r w:rsidR="00A156E1" w:rsidRPr="005528E1">
        <w:rPr>
          <w:rFonts w:ascii="Times New Roman" w:hAnsi="Times New Roman" w:cs="Times New Roman"/>
          <w:i/>
          <w:iCs/>
          <w:sz w:val="24"/>
          <w:szCs w:val="24"/>
        </w:rPr>
        <w:t>сахрави</w:t>
      </w:r>
      <w:r w:rsidR="00A156E1" w:rsidRPr="005528E1">
        <w:rPr>
          <w:rFonts w:ascii="Times New Roman" w:hAnsi="Times New Roman" w:cs="Times New Roman"/>
          <w:sz w:val="24"/>
          <w:szCs w:val="24"/>
        </w:rPr>
        <w:t>. Такая государственная политика должна заключаться в следующем. Прежде всего, необходимо отказаться от по</w:t>
      </w:r>
      <w:r w:rsidR="008506BE" w:rsidRPr="005528E1">
        <w:rPr>
          <w:rFonts w:ascii="Times New Roman" w:hAnsi="Times New Roman" w:cs="Times New Roman"/>
          <w:sz w:val="24"/>
          <w:szCs w:val="24"/>
        </w:rPr>
        <w:t>лного делегирования государственных полномочий</w:t>
      </w:r>
      <w:r w:rsidR="00362452">
        <w:rPr>
          <w:rFonts w:ascii="Times New Roman" w:hAnsi="Times New Roman" w:cs="Times New Roman"/>
          <w:sz w:val="24"/>
          <w:szCs w:val="24"/>
        </w:rPr>
        <w:t xml:space="preserve"> Ф</w:t>
      </w:r>
      <w:r w:rsidR="00A156E1" w:rsidRPr="005528E1">
        <w:rPr>
          <w:rFonts w:ascii="Times New Roman" w:hAnsi="Times New Roman" w:cs="Times New Roman"/>
          <w:sz w:val="24"/>
          <w:szCs w:val="24"/>
        </w:rPr>
        <w:t xml:space="preserve">ронту ПОЛИСАРИО на территории лагерей Тиндуфа. </w:t>
      </w:r>
      <w:r w:rsidR="008506BE" w:rsidRPr="005528E1">
        <w:rPr>
          <w:rFonts w:ascii="Times New Roman" w:hAnsi="Times New Roman" w:cs="Times New Roman"/>
          <w:sz w:val="24"/>
          <w:szCs w:val="24"/>
        </w:rPr>
        <w:t>Лагеря</w:t>
      </w:r>
      <w:r w:rsidR="008506BE" w:rsidRPr="005528E1">
        <w:rPr>
          <w:rFonts w:ascii="Times New Roman" w:hAnsi="Times New Roman" w:cs="Times New Roman"/>
          <w:i/>
          <w:iCs/>
          <w:sz w:val="24"/>
          <w:szCs w:val="24"/>
        </w:rPr>
        <w:t xml:space="preserve"> сахрави</w:t>
      </w:r>
      <w:r w:rsidR="008506BE" w:rsidRPr="005528E1">
        <w:rPr>
          <w:rFonts w:ascii="Times New Roman" w:hAnsi="Times New Roman" w:cs="Times New Roman"/>
          <w:sz w:val="24"/>
          <w:szCs w:val="24"/>
        </w:rPr>
        <w:t xml:space="preserve"> находятся на суверенной территории Алжира, западносахарские беженцы представляют собой уязвимую группу под международной защитой, обеспечиваемой, в первую очередь, принимающим государством, поэтому от Алжира ожидается непосредственное участие </w:t>
      </w:r>
      <w:r w:rsidR="008506BE" w:rsidRPr="005528E1">
        <w:rPr>
          <w:rFonts w:ascii="Times New Roman" w:hAnsi="Times New Roman" w:cs="Times New Roman"/>
          <w:color w:val="000000" w:themeColor="text1"/>
          <w:sz w:val="24"/>
          <w:szCs w:val="24"/>
        </w:rPr>
        <w:t xml:space="preserve">в обеспечении соблюдения прав и свобод человека, осуществлении правосудия или распределении гуманитарной помощи. </w:t>
      </w:r>
      <w:r w:rsidR="008506BE" w:rsidRPr="005528E1">
        <w:rPr>
          <w:rFonts w:ascii="Times New Roman" w:hAnsi="Times New Roman" w:cs="Times New Roman"/>
          <w:color w:val="000000" w:themeColor="text1"/>
          <w:sz w:val="24"/>
          <w:szCs w:val="24"/>
          <w:lang w:bidi="ar-AE"/>
        </w:rPr>
        <w:t>Наша позиция заключается в том</w:t>
      </w:r>
      <w:r w:rsidR="00730B1A" w:rsidRPr="005528E1">
        <w:rPr>
          <w:rFonts w:ascii="Times New Roman" w:hAnsi="Times New Roman" w:cs="Times New Roman"/>
          <w:color w:val="000000" w:themeColor="text1"/>
          <w:sz w:val="24"/>
          <w:szCs w:val="24"/>
          <w:lang w:bidi="ar-AE"/>
        </w:rPr>
        <w:t xml:space="preserve"> </w:t>
      </w:r>
      <w:r w:rsidR="00362452">
        <w:rPr>
          <w:rFonts w:ascii="Times New Roman" w:hAnsi="Times New Roman" w:cs="Times New Roman"/>
          <w:color w:val="000000" w:themeColor="text1"/>
          <w:sz w:val="24"/>
          <w:szCs w:val="24"/>
          <w:lang w:bidi="ar-AE"/>
        </w:rPr>
        <w:t>руководство Ф</w:t>
      </w:r>
      <w:r w:rsidR="008506BE" w:rsidRPr="005528E1">
        <w:rPr>
          <w:rFonts w:ascii="Times New Roman" w:hAnsi="Times New Roman" w:cs="Times New Roman"/>
          <w:color w:val="000000" w:themeColor="text1"/>
          <w:sz w:val="24"/>
          <w:szCs w:val="24"/>
          <w:lang w:bidi="ar-AE"/>
        </w:rPr>
        <w:t xml:space="preserve">ронта ПОЛИСАРИО может выступать в качестве администрации в лагерях беженцев, однако с ограниченными полномочиями и при участии принимающего государства. </w:t>
      </w:r>
      <w:r w:rsidR="00730B1A" w:rsidRPr="005528E1">
        <w:rPr>
          <w:rFonts w:ascii="Times New Roman" w:hAnsi="Times New Roman" w:cs="Times New Roman"/>
          <w:color w:val="000000" w:themeColor="text1"/>
          <w:sz w:val="24"/>
          <w:szCs w:val="24"/>
          <w:lang w:bidi="ar-AE"/>
        </w:rPr>
        <w:t>Лагеря беженцев</w:t>
      </w:r>
      <w:r w:rsidR="00730B1A" w:rsidRPr="005528E1">
        <w:rPr>
          <w:rFonts w:ascii="Times New Roman" w:hAnsi="Times New Roman" w:cs="Times New Roman"/>
          <w:i/>
          <w:iCs/>
          <w:color w:val="000000" w:themeColor="text1"/>
          <w:sz w:val="24"/>
          <w:szCs w:val="24"/>
          <w:lang w:bidi="ar-AE"/>
        </w:rPr>
        <w:t xml:space="preserve"> сахрави</w:t>
      </w:r>
      <w:r w:rsidR="00B10B80" w:rsidRPr="005528E1">
        <w:rPr>
          <w:rFonts w:ascii="Times New Roman" w:hAnsi="Times New Roman" w:cs="Times New Roman"/>
          <w:color w:val="000000" w:themeColor="text1"/>
          <w:sz w:val="24"/>
          <w:szCs w:val="24"/>
          <w:lang w:bidi="ar-AE"/>
        </w:rPr>
        <w:t xml:space="preserve"> – </w:t>
      </w:r>
      <w:r w:rsidR="00730B1A" w:rsidRPr="005528E1">
        <w:rPr>
          <w:rFonts w:ascii="Times New Roman" w:hAnsi="Times New Roman" w:cs="Times New Roman"/>
          <w:color w:val="000000" w:themeColor="text1"/>
          <w:sz w:val="24"/>
          <w:szCs w:val="24"/>
          <w:lang w:bidi="ar-AE"/>
        </w:rPr>
        <w:t xml:space="preserve">это не государственное </w:t>
      </w:r>
      <w:r w:rsidR="00730B1A" w:rsidRPr="005528E1">
        <w:rPr>
          <w:rFonts w:ascii="Times New Roman" w:hAnsi="Times New Roman" w:cs="Times New Roman"/>
          <w:color w:val="000000" w:themeColor="text1"/>
          <w:sz w:val="24"/>
          <w:szCs w:val="24"/>
          <w:lang w:bidi="ar-AE"/>
        </w:rPr>
        <w:lastRenderedPageBreak/>
        <w:t xml:space="preserve">образование, а территория расселения лиц, находящихся под </w:t>
      </w:r>
      <w:r w:rsidR="00476BE5">
        <w:rPr>
          <w:rFonts w:ascii="Times New Roman" w:hAnsi="Times New Roman" w:cs="Times New Roman"/>
          <w:color w:val="000000" w:themeColor="text1"/>
          <w:sz w:val="24"/>
          <w:szCs w:val="24"/>
          <w:lang w:bidi="ar-AE"/>
        </w:rPr>
        <w:t>международной защитой. Поэтому Ф</w:t>
      </w:r>
      <w:r w:rsidR="00730B1A" w:rsidRPr="005528E1">
        <w:rPr>
          <w:rFonts w:ascii="Times New Roman" w:hAnsi="Times New Roman" w:cs="Times New Roman"/>
          <w:color w:val="000000" w:themeColor="text1"/>
          <w:sz w:val="24"/>
          <w:szCs w:val="24"/>
          <w:lang w:bidi="ar-AE"/>
        </w:rPr>
        <w:t xml:space="preserve">ронт ПОЛИСАРИО не может осуществлять управление лагерями беженцев по модели власти в суверенном государстве, и именно Алжир должен реализовывать свои государственные полномочия на данной территории. </w:t>
      </w:r>
    </w:p>
    <w:p w14:paraId="2A3A3DCB" w14:textId="77777777" w:rsidR="00C10429" w:rsidRPr="005528E1" w:rsidRDefault="009E0973" w:rsidP="00C6623C">
      <w:pPr>
        <w:spacing w:after="0" w:line="360" w:lineRule="auto"/>
        <w:jc w:val="both"/>
        <w:rPr>
          <w:rFonts w:ascii="Times New Roman" w:hAnsi="Times New Roman" w:cs="Times New Roman"/>
          <w:color w:val="000000" w:themeColor="text1"/>
          <w:sz w:val="24"/>
          <w:szCs w:val="24"/>
          <w:lang w:bidi="ar-AE"/>
        </w:rPr>
      </w:pPr>
      <w:r w:rsidRPr="005528E1">
        <w:rPr>
          <w:rFonts w:ascii="Times New Roman" w:hAnsi="Times New Roman" w:cs="Times New Roman"/>
          <w:color w:val="000000" w:themeColor="text1"/>
          <w:sz w:val="24"/>
          <w:szCs w:val="24"/>
          <w:lang w:bidi="ar-AE"/>
        </w:rPr>
        <w:tab/>
        <w:t xml:space="preserve">Исходя из этого, Алжиру следует предпринять меры для урегулирования ситуации двойственного правового статуса </w:t>
      </w:r>
      <w:r w:rsidRPr="005528E1">
        <w:rPr>
          <w:rFonts w:ascii="Times New Roman" w:hAnsi="Times New Roman" w:cs="Times New Roman"/>
          <w:i/>
          <w:iCs/>
          <w:color w:val="000000" w:themeColor="text1"/>
          <w:sz w:val="24"/>
          <w:szCs w:val="24"/>
          <w:lang w:bidi="ar-AE"/>
        </w:rPr>
        <w:t>сахрави</w:t>
      </w:r>
      <w:r w:rsidRPr="005528E1">
        <w:rPr>
          <w:rFonts w:ascii="Times New Roman" w:hAnsi="Times New Roman" w:cs="Times New Roman"/>
          <w:color w:val="000000" w:themeColor="text1"/>
          <w:sz w:val="24"/>
          <w:szCs w:val="24"/>
          <w:lang w:bidi="ar-AE"/>
        </w:rPr>
        <w:t>.</w:t>
      </w:r>
      <w:r w:rsidR="00FC3073" w:rsidRPr="005528E1">
        <w:rPr>
          <w:rFonts w:ascii="Times New Roman" w:hAnsi="Times New Roman" w:cs="Times New Roman"/>
          <w:color w:val="000000" w:themeColor="text1"/>
          <w:sz w:val="24"/>
          <w:szCs w:val="24"/>
          <w:lang w:bidi="ar-AE"/>
        </w:rPr>
        <w:t xml:space="preserve"> </w:t>
      </w:r>
      <w:r w:rsidR="00C10429" w:rsidRPr="005528E1">
        <w:rPr>
          <w:rFonts w:ascii="Times New Roman" w:hAnsi="Times New Roman" w:cs="Times New Roman"/>
          <w:color w:val="000000" w:themeColor="text1"/>
          <w:sz w:val="24"/>
          <w:szCs w:val="24"/>
          <w:lang w:bidi="ar-AE"/>
        </w:rPr>
        <w:t xml:space="preserve">Алжирским властям рекомендуется обеспечивать документами для выезда за пределы страны всех беженцев </w:t>
      </w:r>
      <w:r w:rsidR="00C10429" w:rsidRPr="005528E1">
        <w:rPr>
          <w:rFonts w:ascii="Times New Roman" w:hAnsi="Times New Roman" w:cs="Times New Roman"/>
          <w:i/>
          <w:iCs/>
          <w:color w:val="000000" w:themeColor="text1"/>
          <w:sz w:val="24"/>
          <w:szCs w:val="24"/>
          <w:lang w:bidi="ar-AE"/>
        </w:rPr>
        <w:t>сахрави</w:t>
      </w:r>
      <w:r w:rsidR="00C10429" w:rsidRPr="005528E1">
        <w:rPr>
          <w:rFonts w:ascii="Times New Roman" w:hAnsi="Times New Roman" w:cs="Times New Roman"/>
          <w:color w:val="000000" w:themeColor="text1"/>
          <w:sz w:val="24"/>
          <w:szCs w:val="24"/>
          <w:lang w:bidi="ar-AE"/>
        </w:rPr>
        <w:t xml:space="preserve">, а не только тех, кто направляется в страны, не признающие САДР. Правовая связь с частично признанным государством САДР, на провозглашенной территории которого </w:t>
      </w:r>
      <w:r w:rsidR="00C10429" w:rsidRPr="005528E1">
        <w:rPr>
          <w:rFonts w:ascii="Times New Roman" w:hAnsi="Times New Roman" w:cs="Times New Roman"/>
          <w:i/>
          <w:iCs/>
          <w:color w:val="000000" w:themeColor="text1"/>
          <w:sz w:val="24"/>
          <w:szCs w:val="24"/>
          <w:lang w:bidi="ar-AE"/>
        </w:rPr>
        <w:t>сахрави</w:t>
      </w:r>
      <w:r w:rsidR="00C10429" w:rsidRPr="005528E1">
        <w:rPr>
          <w:rFonts w:ascii="Times New Roman" w:hAnsi="Times New Roman" w:cs="Times New Roman"/>
          <w:color w:val="000000" w:themeColor="text1"/>
          <w:sz w:val="24"/>
          <w:szCs w:val="24"/>
          <w:lang w:bidi="ar-AE"/>
        </w:rPr>
        <w:t xml:space="preserve"> не проживают де-факто, делает беженцев за пределами Алжира крайне уязвимыми к любым</w:t>
      </w:r>
      <w:r w:rsidR="009039BF" w:rsidRPr="005528E1">
        <w:rPr>
          <w:rFonts w:ascii="Times New Roman" w:hAnsi="Times New Roman" w:cs="Times New Roman"/>
          <w:color w:val="000000" w:themeColor="text1"/>
          <w:sz w:val="24"/>
          <w:szCs w:val="24"/>
          <w:lang w:bidi="ar-AE"/>
        </w:rPr>
        <w:t xml:space="preserve"> политическим</w:t>
      </w:r>
      <w:r w:rsidR="00C10429" w:rsidRPr="005528E1">
        <w:rPr>
          <w:rFonts w:ascii="Times New Roman" w:hAnsi="Times New Roman" w:cs="Times New Roman"/>
          <w:color w:val="000000" w:themeColor="text1"/>
          <w:sz w:val="24"/>
          <w:szCs w:val="24"/>
          <w:lang w:bidi="ar-AE"/>
        </w:rPr>
        <w:t xml:space="preserve"> изменениям, связанным с конфликтом в Западной Сахаре и создает трудности при урегулировании правовых вопросов и</w:t>
      </w:r>
      <w:r w:rsidR="009039BF" w:rsidRPr="005528E1">
        <w:rPr>
          <w:rFonts w:ascii="Times New Roman" w:hAnsi="Times New Roman" w:cs="Times New Roman"/>
          <w:color w:val="000000" w:themeColor="text1"/>
          <w:sz w:val="24"/>
          <w:szCs w:val="24"/>
          <w:lang w:bidi="ar-AE"/>
        </w:rPr>
        <w:t>ли</w:t>
      </w:r>
      <w:r w:rsidR="00C10429" w:rsidRPr="005528E1">
        <w:rPr>
          <w:rFonts w:ascii="Times New Roman" w:hAnsi="Times New Roman" w:cs="Times New Roman"/>
          <w:color w:val="000000" w:themeColor="text1"/>
          <w:sz w:val="24"/>
          <w:szCs w:val="24"/>
          <w:lang w:bidi="ar-AE"/>
        </w:rPr>
        <w:t xml:space="preserve"> трансграничных перемещениях. </w:t>
      </w:r>
    </w:p>
    <w:p w14:paraId="17615DA7" w14:textId="4D9C7DA0" w:rsidR="005B2597" w:rsidRPr="005528E1" w:rsidRDefault="007D239E" w:rsidP="00896711">
      <w:pPr>
        <w:spacing w:after="0" w:line="360" w:lineRule="auto"/>
        <w:jc w:val="both"/>
        <w:rPr>
          <w:rFonts w:ascii="Times New Roman" w:hAnsi="Times New Roman" w:cs="Times New Roman"/>
          <w:color w:val="000000" w:themeColor="text1"/>
          <w:sz w:val="24"/>
          <w:szCs w:val="24"/>
          <w:lang w:bidi="ar-AE"/>
        </w:rPr>
      </w:pPr>
      <w:r w:rsidRPr="005528E1">
        <w:rPr>
          <w:rFonts w:ascii="Times New Roman" w:hAnsi="Times New Roman" w:cs="Times New Roman"/>
          <w:color w:val="000000" w:themeColor="text1"/>
          <w:sz w:val="24"/>
          <w:szCs w:val="24"/>
          <w:lang w:bidi="ar-AE"/>
        </w:rPr>
        <w:tab/>
        <w:t xml:space="preserve">Государственная политика Алжира в отношении западносахарских беженцев должна включать реализацию программ по их поддержке. Наша рекомендация касается разработки программы по интеграции западносахарских беженцев-выпускников алжирских университетов. Как правило, по окончании учебы беженцы </w:t>
      </w:r>
      <w:r w:rsidRPr="005528E1">
        <w:rPr>
          <w:rFonts w:ascii="Times New Roman" w:hAnsi="Times New Roman" w:cs="Times New Roman"/>
          <w:i/>
          <w:iCs/>
          <w:color w:val="000000" w:themeColor="text1"/>
          <w:sz w:val="24"/>
          <w:szCs w:val="24"/>
          <w:lang w:bidi="ar-AE"/>
        </w:rPr>
        <w:t xml:space="preserve">сахрави </w:t>
      </w:r>
      <w:r w:rsidRPr="005528E1">
        <w:rPr>
          <w:rFonts w:ascii="Times New Roman" w:hAnsi="Times New Roman" w:cs="Times New Roman"/>
          <w:color w:val="000000" w:themeColor="text1"/>
          <w:sz w:val="24"/>
          <w:szCs w:val="24"/>
          <w:lang w:bidi="ar-AE"/>
        </w:rPr>
        <w:t>должны вернуться в Тиндуф</w:t>
      </w:r>
      <w:r w:rsidRPr="005528E1">
        <w:rPr>
          <w:rStyle w:val="ab"/>
          <w:rFonts w:ascii="Times New Roman" w:hAnsi="Times New Roman" w:cs="Times New Roman"/>
          <w:color w:val="000000" w:themeColor="text1"/>
          <w:sz w:val="24"/>
          <w:szCs w:val="24"/>
          <w:lang w:bidi="ar-AE"/>
        </w:rPr>
        <w:footnoteReference w:id="287"/>
      </w:r>
      <w:r w:rsidRPr="005528E1">
        <w:rPr>
          <w:rFonts w:ascii="Times New Roman" w:hAnsi="Times New Roman" w:cs="Times New Roman"/>
          <w:color w:val="000000" w:themeColor="text1"/>
          <w:sz w:val="24"/>
          <w:szCs w:val="24"/>
          <w:lang w:bidi="ar-AE"/>
        </w:rPr>
        <w:t>. Вместе с тем алжирские власти могли бы предоставлять беженцам время на трудоустройство в городах Алжира после выпуска из университетов. Схожая практика существует во многих государствах, привлекающих ино</w:t>
      </w:r>
      <w:r w:rsidR="007674AC" w:rsidRPr="005528E1">
        <w:rPr>
          <w:rFonts w:ascii="Times New Roman" w:hAnsi="Times New Roman" w:cs="Times New Roman"/>
          <w:color w:val="000000" w:themeColor="text1"/>
          <w:sz w:val="24"/>
          <w:szCs w:val="24"/>
          <w:lang w:bidi="ar-AE"/>
        </w:rPr>
        <w:t>странных специалистов, например, в Нидерландах</w:t>
      </w:r>
      <w:r w:rsidR="007674AC" w:rsidRPr="005528E1">
        <w:rPr>
          <w:rStyle w:val="ab"/>
          <w:rFonts w:ascii="Times New Roman" w:hAnsi="Times New Roman" w:cs="Times New Roman"/>
          <w:color w:val="000000" w:themeColor="text1"/>
          <w:sz w:val="24"/>
          <w:szCs w:val="24"/>
          <w:lang w:bidi="ar-AE"/>
        </w:rPr>
        <w:footnoteReference w:id="288"/>
      </w:r>
      <w:r w:rsidR="00AF4CD7" w:rsidRPr="00AF4CD7">
        <w:rPr>
          <w:rFonts w:ascii="Times New Roman" w:hAnsi="Times New Roman" w:cs="Times New Roman"/>
          <w:color w:val="000000" w:themeColor="text1"/>
          <w:sz w:val="24"/>
          <w:szCs w:val="24"/>
          <w:lang w:bidi="ar-AE"/>
        </w:rPr>
        <w:t xml:space="preserve"> </w:t>
      </w:r>
      <w:r w:rsidR="00AF4CD7">
        <w:rPr>
          <w:rFonts w:ascii="Times New Roman" w:hAnsi="Times New Roman" w:cs="Times New Roman"/>
          <w:color w:val="000000" w:themeColor="text1"/>
          <w:sz w:val="24"/>
          <w:szCs w:val="24"/>
          <w:lang w:bidi="ar-AE"/>
        </w:rPr>
        <w:t xml:space="preserve">или </w:t>
      </w:r>
      <w:r w:rsidR="007674AC" w:rsidRPr="005528E1">
        <w:rPr>
          <w:rFonts w:ascii="Times New Roman" w:hAnsi="Times New Roman" w:cs="Times New Roman"/>
          <w:color w:val="000000" w:themeColor="text1"/>
          <w:sz w:val="24"/>
          <w:szCs w:val="24"/>
          <w:lang w:bidi="ar-AE"/>
        </w:rPr>
        <w:t>Канаде</w:t>
      </w:r>
      <w:r w:rsidR="007674AC" w:rsidRPr="005528E1">
        <w:rPr>
          <w:rStyle w:val="ab"/>
          <w:rFonts w:ascii="Times New Roman" w:hAnsi="Times New Roman" w:cs="Times New Roman"/>
          <w:color w:val="000000" w:themeColor="text1"/>
          <w:sz w:val="24"/>
          <w:szCs w:val="24"/>
          <w:lang w:bidi="ar-AE"/>
        </w:rPr>
        <w:footnoteReference w:id="289"/>
      </w:r>
      <w:r w:rsidR="00AF4CD7" w:rsidRPr="00AF4CD7">
        <w:rPr>
          <w:rFonts w:ascii="Times New Roman" w:hAnsi="Times New Roman" w:cs="Times New Roman"/>
          <w:color w:val="000000" w:themeColor="text1"/>
          <w:sz w:val="24"/>
          <w:szCs w:val="24"/>
          <w:lang w:bidi="ar-AE"/>
        </w:rPr>
        <w:t xml:space="preserve">. </w:t>
      </w:r>
      <w:r w:rsidR="007674AC" w:rsidRPr="005528E1">
        <w:rPr>
          <w:rFonts w:ascii="Times New Roman" w:hAnsi="Times New Roman" w:cs="Times New Roman"/>
          <w:color w:val="000000" w:themeColor="text1"/>
          <w:sz w:val="24"/>
          <w:szCs w:val="24"/>
          <w:lang w:bidi="ar-AE"/>
        </w:rPr>
        <w:t>По завершении учебы данные страны продлевают иностранным студентам вид на жительство на год или более для поиска работы в стране. В Алжире такую программу в отношении выпускников-</w:t>
      </w:r>
      <w:r w:rsidR="007674AC" w:rsidRPr="005528E1">
        <w:rPr>
          <w:rFonts w:ascii="Times New Roman" w:hAnsi="Times New Roman" w:cs="Times New Roman"/>
          <w:i/>
          <w:iCs/>
          <w:color w:val="000000" w:themeColor="text1"/>
          <w:sz w:val="24"/>
          <w:szCs w:val="24"/>
          <w:lang w:bidi="ar-AE"/>
        </w:rPr>
        <w:t xml:space="preserve">сахрави </w:t>
      </w:r>
      <w:r w:rsidR="007674AC" w:rsidRPr="005528E1">
        <w:rPr>
          <w:rFonts w:ascii="Times New Roman" w:hAnsi="Times New Roman" w:cs="Times New Roman"/>
          <w:color w:val="000000" w:themeColor="text1"/>
          <w:sz w:val="24"/>
          <w:szCs w:val="24"/>
          <w:lang w:bidi="ar-AE"/>
        </w:rPr>
        <w:t xml:space="preserve">можно было бы реализовать в несколько этапов. В первые годы программа распространялась бы только на определенный круг специальностей, востребованных в стране, чтобы оценить результаты данной инициативы. В случае успешной реализации впоследствии программа стала бы </w:t>
      </w:r>
      <w:r w:rsidR="00A40AB9" w:rsidRPr="005528E1">
        <w:rPr>
          <w:rFonts w:ascii="Times New Roman" w:hAnsi="Times New Roman" w:cs="Times New Roman"/>
          <w:color w:val="000000" w:themeColor="text1"/>
          <w:sz w:val="24"/>
          <w:szCs w:val="24"/>
          <w:lang w:bidi="ar-AE"/>
        </w:rPr>
        <w:t xml:space="preserve">доступной выпускникам любых специальностей в Алжире. Программа по интеграции </w:t>
      </w:r>
      <w:r w:rsidR="00A40AB9" w:rsidRPr="005528E1">
        <w:rPr>
          <w:rFonts w:ascii="Times New Roman" w:hAnsi="Times New Roman" w:cs="Times New Roman"/>
          <w:color w:val="000000" w:themeColor="text1"/>
          <w:sz w:val="24"/>
          <w:szCs w:val="24"/>
          <w:lang w:bidi="ar-AE"/>
        </w:rPr>
        <w:lastRenderedPageBreak/>
        <w:t>западносахарских беженцев, являющихся выпускниками алжирских университетов, имеет перспективы для обеих сторон. Алжир обеспечит приток молодых специалистов и, возможно, снизит свои затраты на обеспечение гуманитарной помощью данное сообщество, поскольку его представители получат реальные возможности покинуть лагеря беженцев. Для западносахарских беженцев запуск такой программы будет означать появление возможности остаться в одном из</w:t>
      </w:r>
      <w:r w:rsidR="00896711">
        <w:rPr>
          <w:rFonts w:ascii="Times New Roman" w:hAnsi="Times New Roman" w:cs="Times New Roman"/>
          <w:color w:val="000000" w:themeColor="text1"/>
          <w:sz w:val="24"/>
          <w:szCs w:val="24"/>
          <w:lang w:bidi="ar-AE"/>
        </w:rPr>
        <w:t xml:space="preserve"> городов Алжира, найти работу, </w:t>
      </w:r>
      <w:r w:rsidR="00A40AB9" w:rsidRPr="005528E1">
        <w:rPr>
          <w:rFonts w:ascii="Times New Roman" w:hAnsi="Times New Roman" w:cs="Times New Roman"/>
          <w:color w:val="000000" w:themeColor="text1"/>
          <w:sz w:val="24"/>
          <w:szCs w:val="24"/>
          <w:lang w:bidi="ar-AE"/>
        </w:rPr>
        <w:t>способствовать переезду семьи из лагерей беженцев</w:t>
      </w:r>
      <w:r w:rsidR="00896711">
        <w:rPr>
          <w:rFonts w:ascii="Times New Roman" w:hAnsi="Times New Roman" w:cs="Times New Roman"/>
          <w:color w:val="000000" w:themeColor="text1"/>
          <w:sz w:val="24"/>
          <w:szCs w:val="24"/>
          <w:lang w:bidi="ar-AE"/>
        </w:rPr>
        <w:t xml:space="preserve"> и</w:t>
      </w:r>
      <w:r w:rsidR="00A40AB9" w:rsidRPr="005528E1">
        <w:rPr>
          <w:rFonts w:ascii="Times New Roman" w:hAnsi="Times New Roman" w:cs="Times New Roman"/>
          <w:color w:val="000000" w:themeColor="text1"/>
          <w:sz w:val="24"/>
          <w:szCs w:val="24"/>
          <w:lang w:bidi="ar-AE"/>
        </w:rPr>
        <w:t xml:space="preserve"> через несколько лет получить гражданство. </w:t>
      </w:r>
      <w:r w:rsidR="00165FF1" w:rsidRPr="005528E1">
        <w:rPr>
          <w:rFonts w:ascii="Times New Roman" w:hAnsi="Times New Roman" w:cs="Times New Roman"/>
          <w:color w:val="000000" w:themeColor="text1"/>
          <w:sz w:val="24"/>
          <w:szCs w:val="24"/>
          <w:lang w:bidi="ar-AE"/>
        </w:rPr>
        <w:t xml:space="preserve">Выпускники из числа беженцев </w:t>
      </w:r>
      <w:r w:rsidR="00165FF1" w:rsidRPr="00476BE5">
        <w:rPr>
          <w:rFonts w:ascii="Times New Roman" w:hAnsi="Times New Roman" w:cs="Times New Roman"/>
          <w:i/>
          <w:iCs/>
          <w:color w:val="000000" w:themeColor="text1"/>
          <w:sz w:val="24"/>
          <w:szCs w:val="24"/>
          <w:lang w:bidi="ar-AE"/>
        </w:rPr>
        <w:t>сахрави</w:t>
      </w:r>
      <w:r w:rsidR="00165FF1" w:rsidRPr="005528E1">
        <w:rPr>
          <w:rFonts w:ascii="Times New Roman" w:hAnsi="Times New Roman" w:cs="Times New Roman"/>
          <w:color w:val="000000" w:themeColor="text1"/>
          <w:sz w:val="24"/>
          <w:szCs w:val="24"/>
          <w:lang w:bidi="ar-AE"/>
        </w:rPr>
        <w:t xml:space="preserve"> в Алжире имеют ряд преимуществ по сравнению с многими беженцами в Алжире. Они не испытывают серьезных трудностей языковой адаптации, гарантированно имеют высшее образование и за годы обучения в университете приспособились к жизни в городе. Данная программа имеет реальные перспективы реализации и могла бы стать одной из важнейших инициатив в рамках политики Алжира в отношении западносахарских беженцев.</w:t>
      </w:r>
    </w:p>
    <w:p w14:paraId="0D529F65" w14:textId="77777777" w:rsidR="00165FF1" w:rsidRPr="005528E1" w:rsidRDefault="005B2597" w:rsidP="00C6623C">
      <w:pPr>
        <w:spacing w:after="0" w:line="360" w:lineRule="auto"/>
        <w:ind w:firstLine="708"/>
        <w:jc w:val="both"/>
        <w:rPr>
          <w:rFonts w:ascii="Times New Roman" w:hAnsi="Times New Roman" w:cs="Times New Roman"/>
          <w:color w:val="000000" w:themeColor="text1"/>
          <w:sz w:val="24"/>
          <w:szCs w:val="24"/>
          <w:lang w:bidi="ar-AE"/>
        </w:rPr>
      </w:pPr>
      <w:r w:rsidRPr="005528E1">
        <w:rPr>
          <w:rFonts w:ascii="Times New Roman" w:hAnsi="Times New Roman" w:cs="Times New Roman"/>
          <w:color w:val="000000" w:themeColor="text1"/>
          <w:sz w:val="24"/>
          <w:szCs w:val="24"/>
          <w:lang w:bidi="ar-AE"/>
        </w:rPr>
        <w:t xml:space="preserve">Выработка такого рода политики могла бы способствовать активизации работы бюро </w:t>
      </w:r>
      <w:r w:rsidRPr="005528E1">
        <w:rPr>
          <w:rFonts w:ascii="Times New Roman" w:hAnsi="Times New Roman" w:cs="Times New Roman"/>
          <w:color w:val="000000" w:themeColor="text1"/>
          <w:sz w:val="24"/>
          <w:szCs w:val="24"/>
          <w:lang w:val="en-US" w:bidi="ar-AE"/>
        </w:rPr>
        <w:t>BATRA</w:t>
      </w:r>
      <w:r w:rsidRPr="005528E1">
        <w:rPr>
          <w:rFonts w:ascii="Times New Roman" w:hAnsi="Times New Roman" w:cs="Times New Roman"/>
          <w:color w:val="000000" w:themeColor="text1"/>
          <w:sz w:val="24"/>
          <w:szCs w:val="24"/>
          <w:lang w:bidi="ar-AE"/>
        </w:rPr>
        <w:t xml:space="preserve">. Возможным представляется создание отдельного управления по делам беженцев </w:t>
      </w:r>
      <w:r w:rsidRPr="005528E1">
        <w:rPr>
          <w:rFonts w:ascii="Times New Roman" w:hAnsi="Times New Roman" w:cs="Times New Roman"/>
          <w:i/>
          <w:iCs/>
          <w:color w:val="000000" w:themeColor="text1"/>
          <w:sz w:val="24"/>
          <w:szCs w:val="24"/>
          <w:lang w:bidi="ar-AE"/>
        </w:rPr>
        <w:t xml:space="preserve">сахрави </w:t>
      </w:r>
      <w:r w:rsidRPr="005528E1">
        <w:rPr>
          <w:rFonts w:ascii="Times New Roman" w:hAnsi="Times New Roman" w:cs="Times New Roman"/>
          <w:color w:val="000000" w:themeColor="text1"/>
          <w:sz w:val="24"/>
          <w:szCs w:val="24"/>
          <w:lang w:bidi="ar-AE"/>
        </w:rPr>
        <w:t>в данном агентстве как структуры, координирующей реализацию программ поддержки западносахарских беженцев, управление лагерями беженцев, надзор за соблюдением прав и свобод человека, взаимодействие с международными организациями в лагерях Тиндуфа и другие вопросы и инициативы в рамках данного направления внутренней политики Алжира.</w:t>
      </w:r>
    </w:p>
    <w:p w14:paraId="35B9A35C" w14:textId="77777777" w:rsidR="00324151" w:rsidRPr="005528E1" w:rsidRDefault="00362A0D" w:rsidP="00C6623C">
      <w:pPr>
        <w:spacing w:after="0" w:line="360" w:lineRule="auto"/>
        <w:ind w:firstLine="708"/>
        <w:jc w:val="both"/>
        <w:rPr>
          <w:rFonts w:ascii="Times New Roman" w:hAnsi="Times New Roman" w:cs="Times New Roman"/>
          <w:color w:val="000000" w:themeColor="text1"/>
          <w:sz w:val="24"/>
          <w:szCs w:val="24"/>
          <w:lang w:bidi="ar-AE"/>
        </w:rPr>
      </w:pPr>
      <w:r w:rsidRPr="005528E1">
        <w:rPr>
          <w:rFonts w:ascii="Times New Roman" w:hAnsi="Times New Roman" w:cs="Times New Roman"/>
          <w:color w:val="000000" w:themeColor="text1"/>
          <w:sz w:val="24"/>
          <w:szCs w:val="24"/>
          <w:lang w:bidi="ar-AE"/>
        </w:rPr>
        <w:t xml:space="preserve">Международные организации являются ключевым звеном в обеспечении защиты и поддержки </w:t>
      </w:r>
      <w:r w:rsidRPr="005528E1">
        <w:rPr>
          <w:rFonts w:ascii="Times New Roman" w:hAnsi="Times New Roman" w:cs="Times New Roman"/>
          <w:i/>
          <w:iCs/>
          <w:color w:val="000000" w:themeColor="text1"/>
          <w:sz w:val="24"/>
          <w:szCs w:val="24"/>
          <w:lang w:bidi="ar-AE"/>
        </w:rPr>
        <w:t xml:space="preserve">сахрави </w:t>
      </w:r>
      <w:r w:rsidRPr="005528E1">
        <w:rPr>
          <w:rFonts w:ascii="Times New Roman" w:hAnsi="Times New Roman" w:cs="Times New Roman"/>
          <w:color w:val="000000" w:themeColor="text1"/>
          <w:sz w:val="24"/>
          <w:szCs w:val="24"/>
          <w:lang w:bidi="ar-AE"/>
        </w:rPr>
        <w:t xml:space="preserve">и ведут активную деятельность в ряде направлений. </w:t>
      </w:r>
      <w:r w:rsidR="00B934D3" w:rsidRPr="005528E1">
        <w:rPr>
          <w:rFonts w:ascii="Times New Roman" w:hAnsi="Times New Roman" w:cs="Times New Roman"/>
          <w:color w:val="000000" w:themeColor="text1"/>
          <w:sz w:val="24"/>
          <w:szCs w:val="24"/>
          <w:lang w:bidi="ar-AE"/>
        </w:rPr>
        <w:t>Пос</w:t>
      </w:r>
      <w:r w:rsidR="00605CA9" w:rsidRPr="005528E1">
        <w:rPr>
          <w:rFonts w:ascii="Times New Roman" w:hAnsi="Times New Roman" w:cs="Times New Roman"/>
          <w:color w:val="000000" w:themeColor="text1"/>
          <w:sz w:val="24"/>
          <w:szCs w:val="24"/>
          <w:lang w:bidi="ar-AE"/>
        </w:rPr>
        <w:t>кольку главным препятствием в</w:t>
      </w:r>
      <w:r w:rsidR="00B934D3" w:rsidRPr="005528E1">
        <w:rPr>
          <w:rFonts w:ascii="Times New Roman" w:hAnsi="Times New Roman" w:cs="Times New Roman"/>
          <w:color w:val="000000" w:themeColor="text1"/>
          <w:sz w:val="24"/>
          <w:szCs w:val="24"/>
          <w:lang w:bidi="ar-AE"/>
        </w:rPr>
        <w:t xml:space="preserve"> работе </w:t>
      </w:r>
      <w:r w:rsidR="00605CA9" w:rsidRPr="005528E1">
        <w:rPr>
          <w:rFonts w:ascii="Times New Roman" w:hAnsi="Times New Roman" w:cs="Times New Roman"/>
          <w:color w:val="000000" w:themeColor="text1"/>
          <w:sz w:val="24"/>
          <w:szCs w:val="24"/>
          <w:lang w:bidi="ar-AE"/>
        </w:rPr>
        <w:t xml:space="preserve">международных организаций </w:t>
      </w:r>
      <w:r w:rsidR="00B934D3" w:rsidRPr="005528E1">
        <w:rPr>
          <w:rFonts w:ascii="Times New Roman" w:hAnsi="Times New Roman" w:cs="Times New Roman"/>
          <w:color w:val="000000" w:themeColor="text1"/>
          <w:sz w:val="24"/>
          <w:szCs w:val="24"/>
          <w:lang w:bidi="ar-AE"/>
        </w:rPr>
        <w:t xml:space="preserve">остается недостаток финансирования, </w:t>
      </w:r>
      <w:r w:rsidR="00605CA9" w:rsidRPr="005528E1">
        <w:rPr>
          <w:rFonts w:ascii="Times New Roman" w:hAnsi="Times New Roman" w:cs="Times New Roman"/>
          <w:color w:val="000000" w:themeColor="text1"/>
          <w:sz w:val="24"/>
          <w:szCs w:val="24"/>
          <w:lang w:bidi="ar-AE"/>
        </w:rPr>
        <w:t xml:space="preserve">им </w:t>
      </w:r>
      <w:r w:rsidR="00B934D3" w:rsidRPr="005528E1">
        <w:rPr>
          <w:rFonts w:ascii="Times New Roman" w:hAnsi="Times New Roman" w:cs="Times New Roman"/>
          <w:color w:val="000000" w:themeColor="text1"/>
          <w:sz w:val="24"/>
          <w:szCs w:val="24"/>
          <w:lang w:bidi="ar-AE"/>
        </w:rPr>
        <w:t>следует уделять особое внимание мероприятия</w:t>
      </w:r>
      <w:r w:rsidR="00605CA9" w:rsidRPr="005528E1">
        <w:rPr>
          <w:rFonts w:ascii="Times New Roman" w:hAnsi="Times New Roman" w:cs="Times New Roman"/>
          <w:color w:val="000000" w:themeColor="text1"/>
          <w:sz w:val="24"/>
          <w:szCs w:val="24"/>
          <w:lang w:bidi="ar-AE"/>
        </w:rPr>
        <w:t>м</w:t>
      </w:r>
      <w:r w:rsidR="00B934D3" w:rsidRPr="005528E1">
        <w:rPr>
          <w:rFonts w:ascii="Times New Roman" w:hAnsi="Times New Roman" w:cs="Times New Roman"/>
          <w:color w:val="000000" w:themeColor="text1"/>
          <w:sz w:val="24"/>
          <w:szCs w:val="24"/>
          <w:lang w:bidi="ar-AE"/>
        </w:rPr>
        <w:t xml:space="preserve"> по повышению осведомленности</w:t>
      </w:r>
      <w:r w:rsidR="00605CA9" w:rsidRPr="005528E1">
        <w:rPr>
          <w:rFonts w:ascii="Times New Roman" w:hAnsi="Times New Roman" w:cs="Times New Roman"/>
          <w:color w:val="000000" w:themeColor="text1"/>
          <w:sz w:val="24"/>
          <w:szCs w:val="24"/>
          <w:lang w:bidi="ar-AE"/>
        </w:rPr>
        <w:t xml:space="preserve"> международного сообщества о ситуации в лагерях беженцев </w:t>
      </w:r>
      <w:r w:rsidR="00605CA9" w:rsidRPr="005528E1">
        <w:rPr>
          <w:rFonts w:ascii="Times New Roman" w:hAnsi="Times New Roman" w:cs="Times New Roman"/>
          <w:i/>
          <w:iCs/>
          <w:color w:val="000000" w:themeColor="text1"/>
          <w:sz w:val="24"/>
          <w:szCs w:val="24"/>
          <w:lang w:bidi="ar-AE"/>
        </w:rPr>
        <w:t>сахрави</w:t>
      </w:r>
      <w:r w:rsidR="00B934D3" w:rsidRPr="005528E1">
        <w:rPr>
          <w:rFonts w:ascii="Times New Roman" w:hAnsi="Times New Roman" w:cs="Times New Roman"/>
          <w:color w:val="000000" w:themeColor="text1"/>
          <w:sz w:val="24"/>
          <w:szCs w:val="24"/>
          <w:lang w:bidi="ar-AE"/>
        </w:rPr>
        <w:t xml:space="preserve"> </w:t>
      </w:r>
      <w:r w:rsidR="00605CA9" w:rsidRPr="005528E1">
        <w:rPr>
          <w:rFonts w:ascii="Times New Roman" w:hAnsi="Times New Roman" w:cs="Times New Roman"/>
          <w:color w:val="000000" w:themeColor="text1"/>
          <w:sz w:val="24"/>
          <w:szCs w:val="24"/>
          <w:lang w:bidi="ar-AE"/>
        </w:rPr>
        <w:t>для привлечения доноров, а также п</w:t>
      </w:r>
      <w:r w:rsidR="00AC5169" w:rsidRPr="005528E1">
        <w:rPr>
          <w:rFonts w:ascii="Times New Roman" w:hAnsi="Times New Roman" w:cs="Times New Roman"/>
          <w:color w:val="000000" w:themeColor="text1"/>
          <w:sz w:val="24"/>
          <w:szCs w:val="24"/>
          <w:lang w:bidi="ar-AE"/>
        </w:rPr>
        <w:t>оиска</w:t>
      </w:r>
      <w:r w:rsidR="00605CA9" w:rsidRPr="005528E1">
        <w:rPr>
          <w:rFonts w:ascii="Times New Roman" w:hAnsi="Times New Roman" w:cs="Times New Roman"/>
          <w:color w:val="000000" w:themeColor="text1"/>
          <w:sz w:val="24"/>
          <w:szCs w:val="24"/>
          <w:lang w:bidi="ar-AE"/>
        </w:rPr>
        <w:t xml:space="preserve"> новых организаций-партнеров, ресурсы которых позволят повысить эффективность механизмов защиты беженцев в Тиндуфе. </w:t>
      </w:r>
    </w:p>
    <w:p w14:paraId="2DBCC6B5" w14:textId="77777777" w:rsidR="00324151" w:rsidRPr="005528E1" w:rsidRDefault="00324151" w:rsidP="00C6623C">
      <w:pPr>
        <w:spacing w:after="0" w:line="360" w:lineRule="auto"/>
        <w:ind w:firstLine="708"/>
        <w:jc w:val="both"/>
        <w:rPr>
          <w:rFonts w:ascii="Times New Roman" w:hAnsi="Times New Roman" w:cs="Times New Roman"/>
          <w:color w:val="000000" w:themeColor="text1"/>
          <w:sz w:val="24"/>
          <w:szCs w:val="24"/>
          <w:lang w:bidi="ar-AE"/>
        </w:rPr>
      </w:pPr>
      <w:r w:rsidRPr="005528E1">
        <w:rPr>
          <w:rFonts w:ascii="Times New Roman" w:hAnsi="Times New Roman" w:cs="Times New Roman"/>
          <w:color w:val="000000" w:themeColor="text1"/>
          <w:sz w:val="24"/>
          <w:szCs w:val="24"/>
          <w:lang w:bidi="ar-AE"/>
        </w:rPr>
        <w:t xml:space="preserve">Прежде всего, нужно использовать возможности сети Интернет для достижения данной цели. </w:t>
      </w:r>
      <w:r w:rsidR="003A401B" w:rsidRPr="005528E1">
        <w:rPr>
          <w:rFonts w:ascii="Times New Roman" w:hAnsi="Times New Roman" w:cs="Times New Roman"/>
          <w:color w:val="000000" w:themeColor="text1"/>
          <w:sz w:val="24"/>
          <w:szCs w:val="24"/>
          <w:lang w:bidi="ar-AE"/>
        </w:rPr>
        <w:t xml:space="preserve">Международным организациям, работающим в лагерях западносахарских беженцев, необходимо регулярно публиковать своих официальных сайтах и страницах в социальных сетях актуальную информацию о ситуации в Тиндуфе. Рекомендуется написание подробных отчетов и исследований о беженцах </w:t>
      </w:r>
      <w:r w:rsidR="003A401B" w:rsidRPr="005528E1">
        <w:rPr>
          <w:rFonts w:ascii="Times New Roman" w:hAnsi="Times New Roman" w:cs="Times New Roman"/>
          <w:i/>
          <w:iCs/>
          <w:color w:val="000000" w:themeColor="text1"/>
          <w:sz w:val="24"/>
          <w:szCs w:val="24"/>
          <w:lang w:bidi="ar-AE"/>
        </w:rPr>
        <w:t>сахрави</w:t>
      </w:r>
      <w:r w:rsidR="003A401B" w:rsidRPr="005528E1">
        <w:rPr>
          <w:rFonts w:ascii="Times New Roman" w:hAnsi="Times New Roman" w:cs="Times New Roman"/>
          <w:color w:val="000000" w:themeColor="text1"/>
          <w:sz w:val="24"/>
          <w:szCs w:val="24"/>
          <w:lang w:bidi="ar-AE"/>
        </w:rPr>
        <w:t xml:space="preserve"> не только для ведения документооборота внутри организации, но и для того, чтобы общес</w:t>
      </w:r>
      <w:r w:rsidR="00386D3D" w:rsidRPr="005528E1">
        <w:rPr>
          <w:rFonts w:ascii="Times New Roman" w:hAnsi="Times New Roman" w:cs="Times New Roman"/>
          <w:color w:val="000000" w:themeColor="text1"/>
          <w:sz w:val="24"/>
          <w:szCs w:val="24"/>
          <w:lang w:bidi="ar-AE"/>
        </w:rPr>
        <w:t xml:space="preserve">твенность могла </w:t>
      </w:r>
      <w:r w:rsidR="00386D3D" w:rsidRPr="005528E1">
        <w:rPr>
          <w:rFonts w:ascii="Times New Roman" w:hAnsi="Times New Roman" w:cs="Times New Roman"/>
          <w:color w:val="000000" w:themeColor="text1"/>
          <w:sz w:val="24"/>
          <w:szCs w:val="24"/>
          <w:lang w:bidi="ar-AE"/>
        </w:rPr>
        <w:lastRenderedPageBreak/>
        <w:t xml:space="preserve">получить информацию «с полей» о положении западносахарских беженцев. Следует публиковать интервью с </w:t>
      </w:r>
      <w:r w:rsidR="00386D3D" w:rsidRPr="005528E1">
        <w:rPr>
          <w:rFonts w:ascii="Times New Roman" w:hAnsi="Times New Roman" w:cs="Times New Roman"/>
          <w:i/>
          <w:iCs/>
          <w:color w:val="000000" w:themeColor="text1"/>
          <w:sz w:val="24"/>
          <w:szCs w:val="24"/>
          <w:lang w:bidi="ar-AE"/>
        </w:rPr>
        <w:t>сахрави</w:t>
      </w:r>
      <w:r w:rsidR="00386D3D" w:rsidRPr="005528E1">
        <w:rPr>
          <w:rFonts w:ascii="Times New Roman" w:hAnsi="Times New Roman" w:cs="Times New Roman"/>
          <w:color w:val="000000" w:themeColor="text1"/>
          <w:sz w:val="24"/>
          <w:szCs w:val="24"/>
          <w:lang w:bidi="ar-AE"/>
        </w:rPr>
        <w:t xml:space="preserve"> на различные темы и уделять внимание визуальной составляющей освещения их кризиса – фотографиям, видеоматериалам, документальным фильмам. </w:t>
      </w:r>
      <w:r w:rsidRPr="005528E1">
        <w:rPr>
          <w:rFonts w:ascii="Times New Roman" w:hAnsi="Times New Roman" w:cs="Times New Roman"/>
          <w:color w:val="000000" w:themeColor="text1"/>
          <w:sz w:val="24"/>
          <w:szCs w:val="24"/>
          <w:lang w:bidi="ar-AE"/>
        </w:rPr>
        <w:t xml:space="preserve">Кроме того, желательно вести информационную работу на нескольких языках, среди которых обязательно должен быть английский, чтобы увеличить охват аудитории из разных стран. </w:t>
      </w:r>
    </w:p>
    <w:p w14:paraId="3E1FCFC4" w14:textId="78887C35" w:rsidR="00CD7E90" w:rsidRPr="005528E1" w:rsidRDefault="00324151" w:rsidP="00581C76">
      <w:pPr>
        <w:spacing w:after="0" w:line="360" w:lineRule="auto"/>
        <w:ind w:firstLine="708"/>
        <w:jc w:val="both"/>
        <w:rPr>
          <w:rFonts w:ascii="Times New Roman" w:hAnsi="Times New Roman" w:cs="Times New Roman"/>
          <w:color w:val="000000" w:themeColor="text1"/>
          <w:sz w:val="24"/>
          <w:szCs w:val="24"/>
          <w:lang w:bidi="ar-AE"/>
        </w:rPr>
      </w:pPr>
      <w:r w:rsidRPr="005528E1">
        <w:rPr>
          <w:rFonts w:ascii="Times New Roman" w:hAnsi="Times New Roman" w:cs="Times New Roman"/>
          <w:color w:val="000000" w:themeColor="text1"/>
          <w:sz w:val="24"/>
          <w:szCs w:val="24"/>
          <w:lang w:bidi="ar-AE"/>
        </w:rPr>
        <w:t>В настоящий момент н</w:t>
      </w:r>
      <w:r w:rsidR="00123640" w:rsidRPr="005528E1">
        <w:rPr>
          <w:rFonts w:ascii="Times New Roman" w:hAnsi="Times New Roman" w:cs="Times New Roman"/>
          <w:color w:val="000000" w:themeColor="text1"/>
          <w:sz w:val="24"/>
          <w:szCs w:val="24"/>
          <w:lang w:bidi="ar-AE"/>
        </w:rPr>
        <w:t xml:space="preserve">екоторые организации демонстрируют успехи в данной деятельности. Например, на официальном сайте организации </w:t>
      </w:r>
      <w:r w:rsidR="00123640" w:rsidRPr="005528E1">
        <w:rPr>
          <w:rFonts w:ascii="Times New Roman" w:hAnsi="Times New Roman" w:cs="Times New Roman"/>
          <w:color w:val="000000" w:themeColor="text1"/>
          <w:sz w:val="24"/>
          <w:szCs w:val="24"/>
          <w:lang w:val="en-US" w:bidi="ar-AE"/>
        </w:rPr>
        <w:t>Oxfam</w:t>
      </w:r>
      <w:r w:rsidR="00123640" w:rsidRPr="005528E1">
        <w:rPr>
          <w:rFonts w:ascii="Times New Roman" w:hAnsi="Times New Roman" w:cs="Times New Roman"/>
          <w:color w:val="000000" w:themeColor="text1"/>
          <w:sz w:val="24"/>
          <w:szCs w:val="24"/>
          <w:lang w:bidi="ar-AE"/>
        </w:rPr>
        <w:t xml:space="preserve"> </w:t>
      </w:r>
      <w:r w:rsidR="00581C76">
        <w:rPr>
          <w:rFonts w:ascii="Times New Roman" w:hAnsi="Times New Roman" w:cs="Times New Roman"/>
          <w:color w:val="000000" w:themeColor="text1"/>
          <w:sz w:val="24"/>
          <w:szCs w:val="24"/>
          <w:lang w:bidi="ar-AE"/>
        </w:rPr>
        <w:t xml:space="preserve">существует </w:t>
      </w:r>
      <w:r w:rsidR="00123640" w:rsidRPr="005528E1">
        <w:rPr>
          <w:rFonts w:ascii="Times New Roman" w:hAnsi="Times New Roman" w:cs="Times New Roman"/>
          <w:color w:val="000000" w:themeColor="text1"/>
          <w:sz w:val="24"/>
          <w:szCs w:val="24"/>
          <w:lang w:bidi="ar-AE"/>
        </w:rPr>
        <w:t xml:space="preserve">рубрика </w:t>
      </w:r>
      <w:r w:rsidR="00123640" w:rsidRPr="005528E1">
        <w:rPr>
          <w:rFonts w:ascii="Times New Roman" w:hAnsi="Times New Roman" w:cs="Times New Roman"/>
          <w:color w:val="000000" w:themeColor="text1"/>
          <w:sz w:val="24"/>
          <w:szCs w:val="24"/>
          <w:lang w:val="en-US" w:bidi="ar-AE"/>
        </w:rPr>
        <w:t>Desert</w:t>
      </w:r>
      <w:r w:rsidR="00123640" w:rsidRPr="005528E1">
        <w:rPr>
          <w:rFonts w:ascii="Times New Roman" w:hAnsi="Times New Roman" w:cs="Times New Roman"/>
          <w:color w:val="000000" w:themeColor="text1"/>
          <w:sz w:val="24"/>
          <w:szCs w:val="24"/>
          <w:lang w:bidi="ar-AE"/>
        </w:rPr>
        <w:t>(</w:t>
      </w:r>
      <w:r w:rsidR="00123640" w:rsidRPr="005528E1">
        <w:rPr>
          <w:rFonts w:ascii="Times New Roman" w:hAnsi="Times New Roman" w:cs="Times New Roman"/>
          <w:color w:val="000000" w:themeColor="text1"/>
          <w:sz w:val="24"/>
          <w:szCs w:val="24"/>
          <w:lang w:val="en-US" w:bidi="ar-AE"/>
        </w:rPr>
        <w:t>ed</w:t>
      </w:r>
      <w:r w:rsidR="00123640" w:rsidRPr="005528E1">
        <w:rPr>
          <w:rFonts w:ascii="Times New Roman" w:hAnsi="Times New Roman" w:cs="Times New Roman"/>
          <w:color w:val="000000" w:themeColor="text1"/>
          <w:sz w:val="24"/>
          <w:szCs w:val="24"/>
          <w:lang w:bidi="ar-AE"/>
        </w:rPr>
        <w:t>)</w:t>
      </w:r>
      <w:r w:rsidR="00123640" w:rsidRPr="005528E1">
        <w:rPr>
          <w:rStyle w:val="ab"/>
          <w:rFonts w:ascii="Times New Roman" w:hAnsi="Times New Roman" w:cs="Times New Roman"/>
          <w:color w:val="000000" w:themeColor="text1"/>
          <w:sz w:val="24"/>
          <w:szCs w:val="24"/>
          <w:lang w:bidi="ar-AE"/>
        </w:rPr>
        <w:footnoteReference w:id="290"/>
      </w:r>
      <w:r w:rsidR="00123640" w:rsidRPr="005528E1">
        <w:rPr>
          <w:rFonts w:ascii="Times New Roman" w:hAnsi="Times New Roman" w:cs="Times New Roman"/>
          <w:color w:val="000000" w:themeColor="text1"/>
          <w:sz w:val="24"/>
          <w:szCs w:val="24"/>
          <w:lang w:bidi="ar-AE"/>
        </w:rPr>
        <w:t xml:space="preserve">, где регулярно публикуются истории из лагерей </w:t>
      </w:r>
      <w:r w:rsidR="00123640" w:rsidRPr="005528E1">
        <w:rPr>
          <w:rFonts w:ascii="Times New Roman" w:hAnsi="Times New Roman" w:cs="Times New Roman"/>
          <w:i/>
          <w:iCs/>
          <w:color w:val="000000" w:themeColor="text1"/>
          <w:sz w:val="24"/>
          <w:szCs w:val="24"/>
          <w:lang w:bidi="ar-AE"/>
        </w:rPr>
        <w:t xml:space="preserve">сахрави </w:t>
      </w:r>
      <w:r w:rsidR="00123640" w:rsidRPr="005528E1">
        <w:rPr>
          <w:rFonts w:ascii="Times New Roman" w:hAnsi="Times New Roman" w:cs="Times New Roman"/>
          <w:color w:val="000000" w:themeColor="text1"/>
          <w:sz w:val="24"/>
          <w:szCs w:val="24"/>
          <w:lang w:bidi="ar-AE"/>
        </w:rPr>
        <w:t xml:space="preserve">и интервью с беженцами и сотрудниками организаций, работающих там. Аналогично, организация </w:t>
      </w:r>
      <w:r w:rsidR="00123640" w:rsidRPr="005528E1">
        <w:rPr>
          <w:rFonts w:ascii="Times New Roman" w:hAnsi="Times New Roman" w:cs="Times New Roman"/>
          <w:color w:val="000000" w:themeColor="text1"/>
          <w:sz w:val="24"/>
          <w:szCs w:val="24"/>
          <w:lang w:val="en-US" w:bidi="ar-AE"/>
        </w:rPr>
        <w:t>Triangle</w:t>
      </w:r>
      <w:r w:rsidR="00123640" w:rsidRPr="005528E1">
        <w:rPr>
          <w:rFonts w:ascii="Times New Roman" w:hAnsi="Times New Roman" w:cs="Times New Roman"/>
          <w:color w:val="000000" w:themeColor="text1"/>
          <w:sz w:val="24"/>
          <w:szCs w:val="24"/>
          <w:lang w:bidi="ar-AE"/>
        </w:rPr>
        <w:t xml:space="preserve"> </w:t>
      </w:r>
      <w:r w:rsidR="00123640" w:rsidRPr="005528E1">
        <w:rPr>
          <w:rFonts w:ascii="Times New Roman" w:hAnsi="Times New Roman" w:cs="Times New Roman"/>
          <w:color w:val="000000" w:themeColor="text1"/>
          <w:sz w:val="24"/>
          <w:szCs w:val="24"/>
          <w:lang w:val="en-US" w:bidi="ar-AE"/>
        </w:rPr>
        <w:t>G</w:t>
      </w:r>
      <w:r w:rsidR="00123640" w:rsidRPr="005528E1">
        <w:rPr>
          <w:rFonts w:ascii="Times New Roman" w:hAnsi="Times New Roman" w:cs="Times New Roman"/>
          <w:color w:val="000000" w:themeColor="text1"/>
          <w:sz w:val="24"/>
          <w:szCs w:val="24"/>
          <w:lang w:bidi="ar-AE"/>
        </w:rPr>
        <w:t>é</w:t>
      </w:r>
      <w:r w:rsidR="00123640" w:rsidRPr="005528E1">
        <w:rPr>
          <w:rFonts w:ascii="Times New Roman" w:hAnsi="Times New Roman" w:cs="Times New Roman"/>
          <w:color w:val="000000" w:themeColor="text1"/>
          <w:sz w:val="24"/>
          <w:szCs w:val="24"/>
          <w:lang w:val="en-US" w:bidi="ar-AE"/>
        </w:rPr>
        <w:t>n</w:t>
      </w:r>
      <w:r w:rsidR="00123640" w:rsidRPr="005528E1">
        <w:rPr>
          <w:rFonts w:ascii="Times New Roman" w:hAnsi="Times New Roman" w:cs="Times New Roman"/>
          <w:color w:val="000000" w:themeColor="text1"/>
          <w:sz w:val="24"/>
          <w:szCs w:val="24"/>
          <w:lang w:bidi="ar-AE"/>
        </w:rPr>
        <w:t>é</w:t>
      </w:r>
      <w:r w:rsidR="00123640" w:rsidRPr="005528E1">
        <w:rPr>
          <w:rFonts w:ascii="Times New Roman" w:hAnsi="Times New Roman" w:cs="Times New Roman"/>
          <w:color w:val="000000" w:themeColor="text1"/>
          <w:sz w:val="24"/>
          <w:szCs w:val="24"/>
          <w:lang w:val="en-US" w:bidi="ar-AE"/>
        </w:rPr>
        <w:t>ration</w:t>
      </w:r>
      <w:r w:rsidR="00123640" w:rsidRPr="005528E1">
        <w:rPr>
          <w:rFonts w:ascii="Times New Roman" w:hAnsi="Times New Roman" w:cs="Times New Roman"/>
          <w:color w:val="000000" w:themeColor="text1"/>
          <w:sz w:val="24"/>
          <w:szCs w:val="24"/>
          <w:lang w:bidi="ar-AE"/>
        </w:rPr>
        <w:t xml:space="preserve"> </w:t>
      </w:r>
      <w:r w:rsidR="00123640" w:rsidRPr="005528E1">
        <w:rPr>
          <w:rFonts w:ascii="Times New Roman" w:hAnsi="Times New Roman" w:cs="Times New Roman"/>
          <w:color w:val="000000" w:themeColor="text1"/>
          <w:sz w:val="24"/>
          <w:szCs w:val="24"/>
          <w:lang w:val="en-US" w:bidi="ar-AE"/>
        </w:rPr>
        <w:t>Humanitaire</w:t>
      </w:r>
      <w:r w:rsidR="00123640" w:rsidRPr="005528E1">
        <w:rPr>
          <w:rFonts w:ascii="Times New Roman" w:hAnsi="Times New Roman" w:cs="Times New Roman"/>
          <w:color w:val="000000" w:themeColor="text1"/>
          <w:sz w:val="24"/>
          <w:szCs w:val="24"/>
          <w:lang w:bidi="ar-AE"/>
        </w:rPr>
        <w:t xml:space="preserve"> достаточно часто обновляет информацию</w:t>
      </w:r>
      <w:r w:rsidR="003B051C" w:rsidRPr="005528E1">
        <w:rPr>
          <w:rFonts w:ascii="Times New Roman" w:hAnsi="Times New Roman" w:cs="Times New Roman"/>
          <w:color w:val="000000" w:themeColor="text1"/>
          <w:sz w:val="24"/>
          <w:szCs w:val="24"/>
          <w:lang w:bidi="ar-AE"/>
        </w:rPr>
        <w:t xml:space="preserve"> о реализуемых проектах в лагерях </w:t>
      </w:r>
      <w:r w:rsidR="003B051C" w:rsidRPr="005528E1">
        <w:rPr>
          <w:rFonts w:ascii="Times New Roman" w:hAnsi="Times New Roman" w:cs="Times New Roman"/>
          <w:i/>
          <w:iCs/>
          <w:color w:val="000000" w:themeColor="text1"/>
          <w:sz w:val="24"/>
          <w:szCs w:val="24"/>
          <w:lang w:bidi="ar-AE"/>
        </w:rPr>
        <w:t>сахрави</w:t>
      </w:r>
      <w:r w:rsidR="00123640" w:rsidRPr="005528E1">
        <w:rPr>
          <w:rFonts w:ascii="Times New Roman" w:hAnsi="Times New Roman" w:cs="Times New Roman"/>
          <w:color w:val="000000" w:themeColor="text1"/>
          <w:sz w:val="24"/>
          <w:szCs w:val="24"/>
          <w:lang w:bidi="ar-AE"/>
        </w:rPr>
        <w:t xml:space="preserve"> и </w:t>
      </w:r>
      <w:r w:rsidR="003B051C" w:rsidRPr="005528E1">
        <w:rPr>
          <w:rFonts w:ascii="Times New Roman" w:hAnsi="Times New Roman" w:cs="Times New Roman"/>
          <w:color w:val="000000" w:themeColor="text1"/>
          <w:sz w:val="24"/>
          <w:szCs w:val="24"/>
          <w:lang w:bidi="ar-AE"/>
        </w:rPr>
        <w:t>представляет новости из Тиндуфа</w:t>
      </w:r>
      <w:r w:rsidR="003B051C" w:rsidRPr="005528E1">
        <w:rPr>
          <w:rStyle w:val="ab"/>
          <w:rFonts w:ascii="Times New Roman" w:hAnsi="Times New Roman" w:cs="Times New Roman"/>
          <w:color w:val="000000" w:themeColor="text1"/>
          <w:sz w:val="24"/>
          <w:szCs w:val="24"/>
          <w:lang w:bidi="ar-AE"/>
        </w:rPr>
        <w:footnoteReference w:id="291"/>
      </w:r>
      <w:r w:rsidR="003B051C" w:rsidRPr="005528E1">
        <w:rPr>
          <w:rFonts w:ascii="Times New Roman" w:hAnsi="Times New Roman" w:cs="Times New Roman"/>
          <w:color w:val="000000" w:themeColor="text1"/>
          <w:sz w:val="24"/>
          <w:szCs w:val="24"/>
          <w:lang w:bidi="ar-AE"/>
        </w:rPr>
        <w:t>. В то же время на официальной странице УВКБ ООН, посвященной работе в Алжире</w:t>
      </w:r>
      <w:r w:rsidR="003B051C" w:rsidRPr="005528E1">
        <w:rPr>
          <w:rStyle w:val="ab"/>
          <w:rFonts w:ascii="Times New Roman" w:hAnsi="Times New Roman" w:cs="Times New Roman"/>
          <w:color w:val="000000" w:themeColor="text1"/>
          <w:sz w:val="24"/>
          <w:szCs w:val="24"/>
          <w:lang w:bidi="ar-AE"/>
        </w:rPr>
        <w:footnoteReference w:id="292"/>
      </w:r>
      <w:r w:rsidR="003B051C" w:rsidRPr="005528E1">
        <w:rPr>
          <w:rFonts w:ascii="Times New Roman" w:hAnsi="Times New Roman" w:cs="Times New Roman"/>
          <w:color w:val="000000" w:themeColor="text1"/>
          <w:sz w:val="24"/>
          <w:szCs w:val="24"/>
          <w:lang w:bidi="ar-AE"/>
        </w:rPr>
        <w:t xml:space="preserve">, публикация сведений о </w:t>
      </w:r>
      <w:r w:rsidR="003B051C" w:rsidRPr="00581C76">
        <w:rPr>
          <w:rFonts w:ascii="Times New Roman" w:hAnsi="Times New Roman" w:cs="Times New Roman"/>
          <w:i/>
          <w:iCs/>
          <w:color w:val="000000" w:themeColor="text1"/>
          <w:sz w:val="24"/>
          <w:szCs w:val="24"/>
          <w:lang w:bidi="ar-AE"/>
        </w:rPr>
        <w:t>сахрави</w:t>
      </w:r>
      <w:r w:rsidR="003B051C" w:rsidRPr="005528E1">
        <w:rPr>
          <w:rFonts w:ascii="Times New Roman" w:hAnsi="Times New Roman" w:cs="Times New Roman"/>
          <w:color w:val="000000" w:themeColor="text1"/>
          <w:sz w:val="24"/>
          <w:szCs w:val="24"/>
          <w:lang w:bidi="ar-AE"/>
        </w:rPr>
        <w:t xml:space="preserve"> происходит редко и в сжатой форме, хотя именно здесь интересующиеся данным вопросом лица будут искать материалы в первую очередь. В современности развитие информационных технологий значительно упрощает задачу повышения осведомленности о ситуациях в любой точке мира, поэтому международным организациям необходимо использовать данный потенциал для привлечения внимания компаний, организаций, инициатив и частных лиц в целях поиска новых ресурсов для работы в лагерях беженцев </w:t>
      </w:r>
      <w:r w:rsidR="003B051C" w:rsidRPr="005528E1">
        <w:rPr>
          <w:rFonts w:ascii="Times New Roman" w:hAnsi="Times New Roman" w:cs="Times New Roman"/>
          <w:i/>
          <w:iCs/>
          <w:color w:val="000000" w:themeColor="text1"/>
          <w:sz w:val="24"/>
          <w:szCs w:val="24"/>
          <w:lang w:bidi="ar-AE"/>
        </w:rPr>
        <w:t>сахрави</w:t>
      </w:r>
      <w:r w:rsidR="003B051C" w:rsidRPr="005528E1">
        <w:rPr>
          <w:rFonts w:ascii="Times New Roman" w:hAnsi="Times New Roman" w:cs="Times New Roman"/>
          <w:color w:val="000000" w:themeColor="text1"/>
          <w:sz w:val="24"/>
          <w:szCs w:val="24"/>
          <w:lang w:bidi="ar-AE"/>
        </w:rPr>
        <w:t>.</w:t>
      </w:r>
      <w:r w:rsidRPr="005528E1">
        <w:rPr>
          <w:rFonts w:ascii="Times New Roman" w:hAnsi="Times New Roman" w:cs="Times New Roman"/>
          <w:color w:val="000000" w:themeColor="text1"/>
          <w:sz w:val="24"/>
          <w:szCs w:val="24"/>
          <w:lang w:bidi="ar-AE"/>
        </w:rPr>
        <w:t xml:space="preserve"> </w:t>
      </w:r>
    </w:p>
    <w:p w14:paraId="65726D04" w14:textId="12CB8512" w:rsidR="00B96984" w:rsidRPr="005528E1" w:rsidRDefault="00CD7E90" w:rsidP="00581C76">
      <w:pPr>
        <w:spacing w:after="0" w:line="360" w:lineRule="auto"/>
        <w:ind w:firstLine="708"/>
        <w:jc w:val="both"/>
        <w:rPr>
          <w:rFonts w:ascii="Times New Roman" w:hAnsi="Times New Roman" w:cs="Times New Roman"/>
          <w:color w:val="000000" w:themeColor="text1"/>
          <w:sz w:val="24"/>
          <w:szCs w:val="24"/>
          <w:lang w:bidi="ar-AE"/>
        </w:rPr>
      </w:pPr>
      <w:r w:rsidRPr="005528E1">
        <w:rPr>
          <w:rFonts w:ascii="Times New Roman" w:hAnsi="Times New Roman" w:cs="Times New Roman"/>
          <w:color w:val="000000" w:themeColor="text1"/>
          <w:sz w:val="24"/>
          <w:szCs w:val="24"/>
          <w:lang w:bidi="ar-AE"/>
        </w:rPr>
        <w:t>Международные организации могут выступить инициаторами</w:t>
      </w:r>
      <w:r w:rsidR="003874F0" w:rsidRPr="005528E1">
        <w:rPr>
          <w:rFonts w:ascii="Times New Roman" w:hAnsi="Times New Roman" w:cs="Times New Roman"/>
          <w:color w:val="000000" w:themeColor="text1"/>
          <w:sz w:val="24"/>
          <w:szCs w:val="24"/>
          <w:lang w:bidi="ar-AE"/>
        </w:rPr>
        <w:t>,</w:t>
      </w:r>
      <w:r w:rsidRPr="005528E1">
        <w:rPr>
          <w:rFonts w:ascii="Times New Roman" w:hAnsi="Times New Roman" w:cs="Times New Roman"/>
          <w:color w:val="000000" w:themeColor="text1"/>
          <w:sz w:val="24"/>
          <w:szCs w:val="24"/>
          <w:lang w:bidi="ar-AE"/>
        </w:rPr>
        <w:t xml:space="preserve"> партнерами </w:t>
      </w:r>
      <w:r w:rsidR="003874F0" w:rsidRPr="005528E1">
        <w:rPr>
          <w:rFonts w:ascii="Times New Roman" w:hAnsi="Times New Roman" w:cs="Times New Roman"/>
          <w:color w:val="000000" w:themeColor="text1"/>
          <w:sz w:val="24"/>
          <w:szCs w:val="24"/>
          <w:lang w:bidi="ar-AE"/>
        </w:rPr>
        <w:t xml:space="preserve">и участниками </w:t>
      </w:r>
      <w:r w:rsidRPr="005528E1">
        <w:rPr>
          <w:rFonts w:ascii="Times New Roman" w:hAnsi="Times New Roman" w:cs="Times New Roman"/>
          <w:color w:val="000000" w:themeColor="text1"/>
          <w:sz w:val="24"/>
          <w:szCs w:val="24"/>
          <w:lang w:bidi="ar-AE"/>
        </w:rPr>
        <w:t xml:space="preserve">проектов по повышению осведомленности о ситуации в лагерях Тиндуфа. </w:t>
      </w:r>
      <w:r w:rsidR="003874F0" w:rsidRPr="005528E1">
        <w:rPr>
          <w:rFonts w:ascii="Times New Roman" w:hAnsi="Times New Roman" w:cs="Times New Roman"/>
          <w:color w:val="000000" w:themeColor="text1"/>
          <w:sz w:val="24"/>
          <w:szCs w:val="24"/>
          <w:lang w:bidi="ar-AE"/>
        </w:rPr>
        <w:t xml:space="preserve">Среди таких проектов предложим идею развития </w:t>
      </w:r>
      <w:r w:rsidR="00C931A4" w:rsidRPr="005528E1">
        <w:rPr>
          <w:rFonts w:ascii="Times New Roman" w:hAnsi="Times New Roman" w:cs="Times New Roman"/>
          <w:color w:val="000000" w:themeColor="text1"/>
          <w:sz w:val="24"/>
          <w:szCs w:val="24"/>
          <w:lang w:bidi="ar-AE"/>
        </w:rPr>
        <w:t>п</w:t>
      </w:r>
      <w:r w:rsidR="00B96984" w:rsidRPr="005528E1">
        <w:rPr>
          <w:rFonts w:ascii="Times New Roman" w:hAnsi="Times New Roman" w:cs="Times New Roman"/>
          <w:color w:val="000000" w:themeColor="text1"/>
          <w:sz w:val="24"/>
          <w:szCs w:val="24"/>
          <w:lang w:bidi="ar-AE"/>
        </w:rPr>
        <w:t>рограмм</w:t>
      </w:r>
      <w:r w:rsidR="00C931A4" w:rsidRPr="005528E1">
        <w:rPr>
          <w:rFonts w:ascii="Times New Roman" w:hAnsi="Times New Roman" w:cs="Times New Roman"/>
          <w:color w:val="000000" w:themeColor="text1"/>
          <w:sz w:val="24"/>
          <w:szCs w:val="24"/>
          <w:lang w:bidi="ar-AE"/>
        </w:rPr>
        <w:t xml:space="preserve"> международного волонтерства</w:t>
      </w:r>
      <w:r w:rsidR="003874F0" w:rsidRPr="005528E1">
        <w:rPr>
          <w:rFonts w:ascii="Times New Roman" w:hAnsi="Times New Roman" w:cs="Times New Roman"/>
          <w:color w:val="000000" w:themeColor="text1"/>
          <w:sz w:val="24"/>
          <w:szCs w:val="24"/>
          <w:lang w:bidi="ar-AE"/>
        </w:rPr>
        <w:t xml:space="preserve">, которые </w:t>
      </w:r>
      <w:r w:rsidR="00C931A4" w:rsidRPr="005528E1">
        <w:rPr>
          <w:rFonts w:ascii="Times New Roman" w:hAnsi="Times New Roman" w:cs="Times New Roman"/>
          <w:color w:val="000000" w:themeColor="text1"/>
          <w:sz w:val="24"/>
          <w:szCs w:val="24"/>
          <w:lang w:bidi="ar-AE"/>
        </w:rPr>
        <w:t>способны привлечь внимание государств, организаций и фондов к положению беженцев в Тиндуфе. Одной из самых известных инициатив в области международного добровольчества выступает программа Европейского корпуса солидарности, полностью финансируемая Европейской комиссией</w:t>
      </w:r>
      <w:r w:rsidR="00A14EDC" w:rsidRPr="005528E1">
        <w:rPr>
          <w:rStyle w:val="ab"/>
          <w:rFonts w:ascii="Times New Roman" w:hAnsi="Times New Roman" w:cs="Times New Roman"/>
          <w:color w:val="000000" w:themeColor="text1"/>
          <w:sz w:val="24"/>
          <w:szCs w:val="24"/>
          <w:lang w:bidi="ar-AE"/>
        </w:rPr>
        <w:footnoteReference w:id="293"/>
      </w:r>
      <w:r w:rsidR="00C931A4" w:rsidRPr="005528E1">
        <w:rPr>
          <w:rFonts w:ascii="Times New Roman" w:hAnsi="Times New Roman" w:cs="Times New Roman"/>
          <w:color w:val="000000" w:themeColor="text1"/>
          <w:sz w:val="24"/>
          <w:szCs w:val="24"/>
          <w:lang w:bidi="ar-AE"/>
        </w:rPr>
        <w:t xml:space="preserve">. </w:t>
      </w:r>
      <w:r w:rsidR="00701739" w:rsidRPr="005528E1">
        <w:rPr>
          <w:rFonts w:ascii="Times New Roman" w:hAnsi="Times New Roman" w:cs="Times New Roman"/>
          <w:color w:val="000000" w:themeColor="text1"/>
          <w:sz w:val="24"/>
          <w:szCs w:val="24"/>
          <w:lang w:bidi="ar-AE"/>
        </w:rPr>
        <w:t xml:space="preserve">В рамках данной программы волонтеры из </w:t>
      </w:r>
      <w:r w:rsidR="00581C76">
        <w:rPr>
          <w:rFonts w:ascii="Times New Roman" w:hAnsi="Times New Roman" w:cs="Times New Roman"/>
          <w:color w:val="000000" w:themeColor="text1"/>
          <w:sz w:val="24"/>
          <w:szCs w:val="24"/>
          <w:lang w:bidi="ar-AE"/>
        </w:rPr>
        <w:lastRenderedPageBreak/>
        <w:t xml:space="preserve">государств </w:t>
      </w:r>
      <w:r w:rsidR="00701739" w:rsidRPr="005528E1">
        <w:rPr>
          <w:rFonts w:ascii="Times New Roman" w:hAnsi="Times New Roman" w:cs="Times New Roman"/>
          <w:color w:val="000000" w:themeColor="text1"/>
          <w:sz w:val="24"/>
          <w:szCs w:val="24"/>
          <w:lang w:bidi="ar-AE"/>
        </w:rPr>
        <w:t>Европейского Союза и стран-партнеров, перечисленных на официальном сайте</w:t>
      </w:r>
      <w:r w:rsidR="00701739" w:rsidRPr="005528E1">
        <w:rPr>
          <w:rStyle w:val="ab"/>
          <w:rFonts w:ascii="Times New Roman" w:hAnsi="Times New Roman" w:cs="Times New Roman"/>
          <w:color w:val="000000" w:themeColor="text1"/>
          <w:sz w:val="24"/>
          <w:szCs w:val="24"/>
          <w:lang w:bidi="ar-AE"/>
        </w:rPr>
        <w:footnoteReference w:id="294"/>
      </w:r>
      <w:r w:rsidR="00701739" w:rsidRPr="005528E1">
        <w:rPr>
          <w:rFonts w:ascii="Times New Roman" w:hAnsi="Times New Roman" w:cs="Times New Roman"/>
          <w:color w:val="000000" w:themeColor="text1"/>
          <w:sz w:val="24"/>
          <w:szCs w:val="24"/>
          <w:lang w:bidi="ar-AE"/>
        </w:rPr>
        <w:t>, участвуют в социальных проектах добровольчества за границей в пределах указанных государств.</w:t>
      </w:r>
      <w:r w:rsidR="006331BD">
        <w:rPr>
          <w:rFonts w:ascii="Times New Roman" w:hAnsi="Times New Roman" w:cs="Times New Roman"/>
          <w:color w:val="000000" w:themeColor="text1"/>
          <w:sz w:val="24"/>
          <w:szCs w:val="24"/>
          <w:lang w:bidi="ar-AE"/>
        </w:rPr>
        <w:t xml:space="preserve"> </w:t>
      </w:r>
      <w:r w:rsidR="00701739" w:rsidRPr="005528E1">
        <w:rPr>
          <w:rFonts w:ascii="Times New Roman" w:hAnsi="Times New Roman" w:cs="Times New Roman"/>
          <w:color w:val="000000" w:themeColor="text1"/>
          <w:sz w:val="24"/>
          <w:szCs w:val="24"/>
          <w:lang w:bidi="ar-AE"/>
        </w:rPr>
        <w:t xml:space="preserve">Поскольку Алжир входит в список стран-партнеров программы, </w:t>
      </w:r>
      <w:r w:rsidR="00BD48C0" w:rsidRPr="005528E1">
        <w:rPr>
          <w:rFonts w:ascii="Times New Roman" w:hAnsi="Times New Roman" w:cs="Times New Roman"/>
          <w:color w:val="000000" w:themeColor="text1"/>
          <w:sz w:val="24"/>
          <w:szCs w:val="24"/>
          <w:lang w:bidi="ar-AE"/>
        </w:rPr>
        <w:t xml:space="preserve">проекты международного волонтерства на его территории могут получить финансирование Европейской комиссии. </w:t>
      </w:r>
      <w:r w:rsidR="008121CC">
        <w:rPr>
          <w:rFonts w:ascii="Times New Roman" w:hAnsi="Times New Roman" w:cs="Times New Roman"/>
          <w:color w:val="000000" w:themeColor="text1"/>
          <w:sz w:val="24"/>
          <w:szCs w:val="24"/>
          <w:lang w:bidi="ar-AE"/>
        </w:rPr>
        <w:t>В лагерях беженцев в Палестине проводился набор на аналогичный волонтерский проект</w:t>
      </w:r>
      <w:r w:rsidR="00A14EDC" w:rsidRPr="005528E1">
        <w:rPr>
          <w:rStyle w:val="ab"/>
          <w:rFonts w:ascii="Times New Roman" w:hAnsi="Times New Roman" w:cs="Times New Roman"/>
          <w:color w:val="000000" w:themeColor="text1"/>
          <w:sz w:val="24"/>
          <w:szCs w:val="24"/>
          <w:lang w:bidi="ar-AE"/>
        </w:rPr>
        <w:footnoteReference w:id="295"/>
      </w:r>
      <w:r w:rsidR="00BD48C0" w:rsidRPr="005528E1">
        <w:rPr>
          <w:rFonts w:ascii="Times New Roman" w:hAnsi="Times New Roman" w:cs="Times New Roman"/>
          <w:color w:val="000000" w:themeColor="text1"/>
          <w:sz w:val="24"/>
          <w:szCs w:val="24"/>
          <w:lang w:bidi="ar-AE"/>
        </w:rPr>
        <w:t xml:space="preserve">, поэтому реализация подобных </w:t>
      </w:r>
      <w:r w:rsidR="008121CC">
        <w:rPr>
          <w:rFonts w:ascii="Times New Roman" w:hAnsi="Times New Roman" w:cs="Times New Roman"/>
          <w:color w:val="000000" w:themeColor="text1"/>
          <w:sz w:val="24"/>
          <w:szCs w:val="24"/>
          <w:lang w:bidi="ar-AE"/>
        </w:rPr>
        <w:t xml:space="preserve">инициатив </w:t>
      </w:r>
      <w:r w:rsidR="00BD48C0" w:rsidRPr="005528E1">
        <w:rPr>
          <w:rFonts w:ascii="Times New Roman" w:hAnsi="Times New Roman" w:cs="Times New Roman"/>
          <w:color w:val="000000" w:themeColor="text1"/>
          <w:sz w:val="24"/>
          <w:szCs w:val="24"/>
          <w:lang w:bidi="ar-AE"/>
        </w:rPr>
        <w:t xml:space="preserve">в лагерях </w:t>
      </w:r>
      <w:r w:rsidR="00A14EDC" w:rsidRPr="005528E1">
        <w:rPr>
          <w:rFonts w:ascii="Times New Roman" w:hAnsi="Times New Roman" w:cs="Times New Roman"/>
          <w:color w:val="000000" w:themeColor="text1"/>
          <w:sz w:val="24"/>
          <w:szCs w:val="24"/>
          <w:lang w:bidi="ar-AE"/>
        </w:rPr>
        <w:t xml:space="preserve">беженцев в Алжире возможна. Волонтеры в лагерях беженцев могли бы оказывать помощь </w:t>
      </w:r>
      <w:r w:rsidR="00757B9C">
        <w:rPr>
          <w:rFonts w:ascii="Times New Roman" w:hAnsi="Times New Roman" w:cs="Times New Roman"/>
          <w:color w:val="000000" w:themeColor="text1"/>
          <w:sz w:val="24"/>
          <w:szCs w:val="24"/>
          <w:lang w:bidi="ar-AE"/>
        </w:rPr>
        <w:t>в работе международных организаций</w:t>
      </w:r>
      <w:r w:rsidR="00A14EDC" w:rsidRPr="005528E1">
        <w:rPr>
          <w:rFonts w:ascii="Times New Roman" w:hAnsi="Times New Roman" w:cs="Times New Roman"/>
          <w:color w:val="000000" w:themeColor="text1"/>
          <w:sz w:val="24"/>
          <w:szCs w:val="24"/>
          <w:lang w:bidi="ar-AE"/>
        </w:rPr>
        <w:t xml:space="preserve">, участвовать в организации обучения или досуга беженцев. </w:t>
      </w:r>
    </w:p>
    <w:p w14:paraId="71CD11FC" w14:textId="3CA1ED76" w:rsidR="003874F0" w:rsidRPr="005528E1" w:rsidRDefault="008571B7" w:rsidP="00C6623C">
      <w:pPr>
        <w:spacing w:after="0" w:line="360" w:lineRule="auto"/>
        <w:ind w:firstLine="708"/>
        <w:jc w:val="both"/>
        <w:rPr>
          <w:rFonts w:ascii="Times New Roman" w:hAnsi="Times New Roman" w:cs="Times New Roman"/>
          <w:color w:val="000000" w:themeColor="text1"/>
          <w:sz w:val="24"/>
          <w:szCs w:val="24"/>
          <w:lang w:bidi="ar-AE"/>
        </w:rPr>
      </w:pPr>
      <w:r w:rsidRPr="005528E1">
        <w:rPr>
          <w:rFonts w:ascii="Times New Roman" w:hAnsi="Times New Roman" w:cs="Times New Roman"/>
          <w:color w:val="000000" w:themeColor="text1"/>
          <w:sz w:val="24"/>
          <w:szCs w:val="24"/>
          <w:lang w:bidi="ar-AE"/>
        </w:rPr>
        <w:t xml:space="preserve">Международным организациям следует обратить внимание на поиск новых партнеров, деятельность которых могла бы внести вклад в развитие механизмов поддержки </w:t>
      </w:r>
      <w:r w:rsidRPr="005528E1">
        <w:rPr>
          <w:rFonts w:ascii="Times New Roman" w:hAnsi="Times New Roman" w:cs="Times New Roman"/>
          <w:i/>
          <w:iCs/>
          <w:color w:val="000000" w:themeColor="text1"/>
          <w:sz w:val="24"/>
          <w:szCs w:val="24"/>
          <w:lang w:bidi="ar-AE"/>
        </w:rPr>
        <w:t>сахрави</w:t>
      </w:r>
      <w:r w:rsidRPr="005528E1">
        <w:rPr>
          <w:rFonts w:ascii="Times New Roman" w:hAnsi="Times New Roman" w:cs="Times New Roman"/>
          <w:color w:val="000000" w:themeColor="text1"/>
          <w:sz w:val="24"/>
          <w:szCs w:val="24"/>
          <w:lang w:bidi="ar-AE"/>
        </w:rPr>
        <w:t xml:space="preserve">. Важным направлением деятельности представляется установление связей </w:t>
      </w:r>
      <w:r w:rsidR="00581C76">
        <w:rPr>
          <w:rFonts w:ascii="Times New Roman" w:hAnsi="Times New Roman" w:cs="Times New Roman"/>
          <w:color w:val="000000" w:themeColor="text1"/>
          <w:sz w:val="24"/>
          <w:szCs w:val="24"/>
          <w:lang w:bidi="ar-AE"/>
        </w:rPr>
        <w:t xml:space="preserve">с </w:t>
      </w:r>
      <w:r w:rsidRPr="005528E1">
        <w:rPr>
          <w:rFonts w:ascii="Times New Roman" w:hAnsi="Times New Roman" w:cs="Times New Roman"/>
          <w:color w:val="000000" w:themeColor="text1"/>
          <w:sz w:val="24"/>
          <w:szCs w:val="24"/>
          <w:lang w:bidi="ar-AE"/>
        </w:rPr>
        <w:t xml:space="preserve">государственными и частными фондами, университетами и исследовательскими центрами, правозащитными и иными НКО. В рамках партнерства возможно реализовать инициативы по предоставлению грантов исследователям </w:t>
      </w:r>
      <w:r w:rsidR="00581C76">
        <w:rPr>
          <w:rFonts w:ascii="Times New Roman" w:hAnsi="Times New Roman" w:cs="Times New Roman"/>
          <w:color w:val="000000" w:themeColor="text1"/>
          <w:sz w:val="24"/>
          <w:szCs w:val="24"/>
          <w:lang w:bidi="ar-AE"/>
        </w:rPr>
        <w:t xml:space="preserve">сообщества </w:t>
      </w:r>
      <w:r w:rsidRPr="005528E1">
        <w:rPr>
          <w:rFonts w:ascii="Times New Roman" w:hAnsi="Times New Roman" w:cs="Times New Roman"/>
          <w:color w:val="000000" w:themeColor="text1"/>
          <w:sz w:val="24"/>
          <w:szCs w:val="24"/>
          <w:lang w:bidi="ar-AE"/>
        </w:rPr>
        <w:t xml:space="preserve">беженцев </w:t>
      </w:r>
      <w:r w:rsidRPr="00581C76">
        <w:rPr>
          <w:rFonts w:ascii="Times New Roman" w:hAnsi="Times New Roman" w:cs="Times New Roman"/>
          <w:i/>
          <w:iCs/>
          <w:color w:val="000000" w:themeColor="text1"/>
          <w:sz w:val="24"/>
          <w:szCs w:val="24"/>
          <w:lang w:bidi="ar-AE"/>
        </w:rPr>
        <w:t>сахрави</w:t>
      </w:r>
      <w:r w:rsidRPr="005528E1">
        <w:rPr>
          <w:rFonts w:ascii="Times New Roman" w:hAnsi="Times New Roman" w:cs="Times New Roman"/>
          <w:color w:val="000000" w:themeColor="text1"/>
          <w:sz w:val="24"/>
          <w:szCs w:val="24"/>
          <w:lang w:bidi="ar-AE"/>
        </w:rPr>
        <w:t xml:space="preserve"> или инновационным проектам, направленным, например, на развитие альтернативной энергетики в пустыне или разработку новых технологий для ведения сельского хозяйства в условиях пустыни. Кроме того, перспективным направлением для фандрайзинга </w:t>
      </w:r>
      <w:r w:rsidR="00E064FD" w:rsidRPr="005528E1">
        <w:rPr>
          <w:rFonts w:ascii="Times New Roman" w:hAnsi="Times New Roman" w:cs="Times New Roman"/>
          <w:color w:val="000000" w:themeColor="text1"/>
          <w:sz w:val="24"/>
          <w:szCs w:val="24"/>
          <w:lang w:bidi="ar-AE"/>
        </w:rPr>
        <w:t xml:space="preserve">нам кажется </w:t>
      </w:r>
      <w:r w:rsidRPr="005528E1">
        <w:rPr>
          <w:rFonts w:ascii="Times New Roman" w:hAnsi="Times New Roman" w:cs="Times New Roman"/>
          <w:color w:val="000000" w:themeColor="text1"/>
          <w:sz w:val="24"/>
          <w:szCs w:val="24"/>
          <w:lang w:bidi="ar-AE"/>
        </w:rPr>
        <w:t xml:space="preserve">проект съемок серии документальных фильмов о лагерях беженцев во всем мире, и представители международных организаций в Тиндуфе могли бы предложить подобную инициативу заинтересованным </w:t>
      </w:r>
      <w:r w:rsidR="00E064FD" w:rsidRPr="005528E1">
        <w:rPr>
          <w:rFonts w:ascii="Times New Roman" w:hAnsi="Times New Roman" w:cs="Times New Roman"/>
          <w:color w:val="000000" w:themeColor="text1"/>
          <w:sz w:val="24"/>
          <w:szCs w:val="24"/>
          <w:lang w:bidi="ar-AE"/>
        </w:rPr>
        <w:t>киностудиям, новостным агентствам и фондам.</w:t>
      </w:r>
    </w:p>
    <w:p w14:paraId="6337E116" w14:textId="544261BA" w:rsidR="00637056" w:rsidRPr="005528E1" w:rsidRDefault="009F422E" w:rsidP="002E3F2E">
      <w:pPr>
        <w:spacing w:after="0" w:line="360" w:lineRule="auto"/>
        <w:jc w:val="both"/>
        <w:rPr>
          <w:rFonts w:ascii="Times New Roman" w:hAnsi="Times New Roman" w:cs="Times New Roman"/>
          <w:color w:val="000000" w:themeColor="text1"/>
          <w:sz w:val="24"/>
          <w:szCs w:val="24"/>
          <w:lang w:bidi="ar-AE"/>
        </w:rPr>
      </w:pPr>
      <w:r w:rsidRPr="005528E1">
        <w:rPr>
          <w:rFonts w:ascii="Times New Roman" w:hAnsi="Times New Roman" w:cs="Times New Roman"/>
          <w:color w:val="000000" w:themeColor="text1"/>
          <w:sz w:val="24"/>
          <w:szCs w:val="24"/>
          <w:lang w:bidi="ar-AE"/>
        </w:rPr>
        <w:tab/>
        <w:t>Прежде чем перейти к выводам</w:t>
      </w:r>
      <w:r w:rsidR="00A7456F" w:rsidRPr="005528E1">
        <w:rPr>
          <w:rFonts w:ascii="Times New Roman" w:hAnsi="Times New Roman" w:cs="Times New Roman"/>
          <w:color w:val="000000" w:themeColor="text1"/>
          <w:sz w:val="24"/>
          <w:szCs w:val="24"/>
          <w:lang w:bidi="ar-AE"/>
        </w:rPr>
        <w:t xml:space="preserve">, предложим </w:t>
      </w:r>
      <w:r w:rsidR="00637056" w:rsidRPr="005528E1">
        <w:rPr>
          <w:rFonts w:ascii="Times New Roman" w:hAnsi="Times New Roman" w:cs="Times New Roman"/>
          <w:color w:val="000000" w:themeColor="text1"/>
          <w:sz w:val="24"/>
          <w:szCs w:val="24"/>
          <w:lang w:bidi="ar-AE"/>
        </w:rPr>
        <w:t xml:space="preserve">прогноз развития системы защиты </w:t>
      </w:r>
      <w:r w:rsidR="00637056" w:rsidRPr="005528E1">
        <w:rPr>
          <w:rFonts w:ascii="Times New Roman" w:hAnsi="Times New Roman" w:cs="Times New Roman"/>
          <w:i/>
          <w:iCs/>
          <w:color w:val="000000" w:themeColor="text1"/>
          <w:sz w:val="24"/>
          <w:szCs w:val="24"/>
          <w:lang w:bidi="ar-AE"/>
        </w:rPr>
        <w:t>сахрави</w:t>
      </w:r>
      <w:r w:rsidR="00637056" w:rsidRPr="005528E1">
        <w:rPr>
          <w:rFonts w:ascii="Times New Roman" w:hAnsi="Times New Roman" w:cs="Times New Roman"/>
          <w:color w:val="000000" w:themeColor="text1"/>
          <w:sz w:val="24"/>
          <w:szCs w:val="24"/>
          <w:lang w:bidi="ar-AE"/>
        </w:rPr>
        <w:t xml:space="preserve"> в ближайшем будущем. </w:t>
      </w:r>
      <w:r w:rsidR="00920806" w:rsidRPr="005528E1">
        <w:rPr>
          <w:rFonts w:ascii="Times New Roman" w:hAnsi="Times New Roman" w:cs="Times New Roman"/>
          <w:color w:val="000000" w:themeColor="text1"/>
          <w:sz w:val="24"/>
          <w:szCs w:val="24"/>
          <w:lang w:bidi="ar-AE"/>
        </w:rPr>
        <w:t>Несмотря на предложенные нами рекомендации, в действительности значительные изменения в области обеспечения международной защиты западносахарских беженцев маловероятны. В одном из недавних отчетов о миграционной ситуации в Алжире автор делает предположение о том, что развитие миграционного законодательства и соответствующей государственной политики в Алжире имеет перспективы, что</w:t>
      </w:r>
      <w:r w:rsidR="00896711">
        <w:rPr>
          <w:rFonts w:ascii="Times New Roman" w:hAnsi="Times New Roman" w:cs="Times New Roman"/>
          <w:color w:val="000000" w:themeColor="text1"/>
          <w:sz w:val="24"/>
          <w:szCs w:val="24"/>
          <w:lang w:bidi="ar-AE"/>
        </w:rPr>
        <w:t xml:space="preserve"> связано с деятельностью пришедшего к власти в 2019 году </w:t>
      </w:r>
      <w:r w:rsidR="00920806" w:rsidRPr="005528E1">
        <w:rPr>
          <w:rFonts w:ascii="Times New Roman" w:hAnsi="Times New Roman" w:cs="Times New Roman"/>
          <w:color w:val="000000" w:themeColor="text1"/>
          <w:sz w:val="24"/>
          <w:szCs w:val="24"/>
          <w:lang w:bidi="ar-AE"/>
        </w:rPr>
        <w:t>президента А. Теббуна</w:t>
      </w:r>
      <w:r w:rsidR="002E3F2E">
        <w:rPr>
          <w:rFonts w:ascii="Times New Roman" w:hAnsi="Times New Roman" w:cs="Times New Roman"/>
          <w:color w:val="000000" w:themeColor="text1"/>
          <w:sz w:val="24"/>
          <w:szCs w:val="24"/>
          <w:lang w:bidi="ar-AE"/>
        </w:rPr>
        <w:t xml:space="preserve"> </w:t>
      </w:r>
      <w:r w:rsidR="00920806" w:rsidRPr="005528E1">
        <w:rPr>
          <w:rFonts w:ascii="Times New Roman" w:hAnsi="Times New Roman" w:cs="Times New Roman"/>
          <w:color w:val="000000" w:themeColor="text1"/>
          <w:sz w:val="24"/>
          <w:szCs w:val="24"/>
          <w:lang w:bidi="ar-AE"/>
        </w:rPr>
        <w:t>и его правительства</w:t>
      </w:r>
      <w:r w:rsidR="00920806" w:rsidRPr="005528E1">
        <w:rPr>
          <w:rStyle w:val="ab"/>
          <w:rFonts w:ascii="Times New Roman" w:hAnsi="Times New Roman" w:cs="Times New Roman"/>
          <w:color w:val="000000" w:themeColor="text1"/>
          <w:sz w:val="24"/>
          <w:szCs w:val="24"/>
          <w:lang w:bidi="ar-AE"/>
        </w:rPr>
        <w:footnoteReference w:id="296"/>
      </w:r>
      <w:r w:rsidR="00920806" w:rsidRPr="005528E1">
        <w:rPr>
          <w:rFonts w:ascii="Times New Roman" w:hAnsi="Times New Roman" w:cs="Times New Roman"/>
          <w:color w:val="000000" w:themeColor="text1"/>
          <w:sz w:val="24"/>
          <w:szCs w:val="24"/>
          <w:lang w:bidi="ar-AE"/>
        </w:rPr>
        <w:t xml:space="preserve">. Вместе с тем, по нашему мнению, возможные изменения </w:t>
      </w:r>
      <w:r w:rsidR="00920806" w:rsidRPr="005528E1">
        <w:rPr>
          <w:rFonts w:ascii="Times New Roman" w:hAnsi="Times New Roman" w:cs="Times New Roman"/>
          <w:color w:val="000000" w:themeColor="text1"/>
          <w:sz w:val="24"/>
          <w:szCs w:val="24"/>
          <w:lang w:bidi="ar-AE"/>
        </w:rPr>
        <w:lastRenderedPageBreak/>
        <w:t xml:space="preserve">едва ли серьезно коснутся лагерей </w:t>
      </w:r>
      <w:r w:rsidR="00920806" w:rsidRPr="005528E1">
        <w:rPr>
          <w:rFonts w:ascii="Times New Roman" w:hAnsi="Times New Roman" w:cs="Times New Roman"/>
          <w:i/>
          <w:iCs/>
          <w:color w:val="000000" w:themeColor="text1"/>
          <w:sz w:val="24"/>
          <w:szCs w:val="24"/>
          <w:lang w:bidi="ar-AE"/>
        </w:rPr>
        <w:t>сахрави</w:t>
      </w:r>
      <w:r w:rsidR="00920806" w:rsidRPr="005528E1">
        <w:rPr>
          <w:rFonts w:ascii="Times New Roman" w:hAnsi="Times New Roman" w:cs="Times New Roman"/>
          <w:color w:val="000000" w:themeColor="text1"/>
          <w:sz w:val="24"/>
          <w:szCs w:val="24"/>
          <w:lang w:bidi="ar-AE"/>
        </w:rPr>
        <w:t xml:space="preserve">, </w:t>
      </w:r>
      <w:r w:rsidR="005A5EC4" w:rsidRPr="005528E1">
        <w:rPr>
          <w:rFonts w:ascii="Times New Roman" w:hAnsi="Times New Roman" w:cs="Times New Roman"/>
          <w:color w:val="000000" w:themeColor="text1"/>
          <w:sz w:val="24"/>
          <w:szCs w:val="24"/>
          <w:lang w:bidi="ar-AE"/>
        </w:rPr>
        <w:t>что связано с политическим компонентом в отношениях между Алжиром и фронтом ПОЛИСАРИО. Алжир долгие годы поддерживает существование независимого государства САДР и является главным сторонни</w:t>
      </w:r>
      <w:r w:rsidR="00476BE5">
        <w:rPr>
          <w:rFonts w:ascii="Times New Roman" w:hAnsi="Times New Roman" w:cs="Times New Roman"/>
          <w:color w:val="000000" w:themeColor="text1"/>
          <w:sz w:val="24"/>
          <w:szCs w:val="24"/>
          <w:lang w:bidi="ar-AE"/>
        </w:rPr>
        <w:t>ком Ф</w:t>
      </w:r>
      <w:r w:rsidR="005A5EC4" w:rsidRPr="005528E1">
        <w:rPr>
          <w:rFonts w:ascii="Times New Roman" w:hAnsi="Times New Roman" w:cs="Times New Roman"/>
          <w:color w:val="000000" w:themeColor="text1"/>
          <w:sz w:val="24"/>
          <w:szCs w:val="24"/>
          <w:lang w:bidi="ar-AE"/>
        </w:rPr>
        <w:t>ронта ПОЛИСАРИО в противостоянии Марокко. По этой причине алжирские власти вряд ли изменят свой подход и станут вме</w:t>
      </w:r>
      <w:r w:rsidR="00476BE5">
        <w:rPr>
          <w:rFonts w:ascii="Times New Roman" w:hAnsi="Times New Roman" w:cs="Times New Roman"/>
          <w:color w:val="000000" w:themeColor="text1"/>
          <w:sz w:val="24"/>
          <w:szCs w:val="24"/>
          <w:lang w:bidi="ar-AE"/>
        </w:rPr>
        <w:t>шиваться в управление лагерями Ф</w:t>
      </w:r>
      <w:r w:rsidR="005A5EC4" w:rsidRPr="005528E1">
        <w:rPr>
          <w:rFonts w:ascii="Times New Roman" w:hAnsi="Times New Roman" w:cs="Times New Roman"/>
          <w:color w:val="000000" w:themeColor="text1"/>
          <w:sz w:val="24"/>
          <w:szCs w:val="24"/>
          <w:lang w:bidi="ar-AE"/>
        </w:rPr>
        <w:t xml:space="preserve">ронтом ПОЛИСАРИО и ограничивать его власть в данном поселении. Формирование отдельного направления государственной политики, связанной с западносахарскими беженцами, представляется возможным, однако оно не примет радикальные формы и не будет характеризоваться изменением подхода к организации и управлению лагерей, как было рекомендовано. Отсутствие реальных изменений в политике Алжира относительно </w:t>
      </w:r>
      <w:r w:rsidR="005A5EC4" w:rsidRPr="005528E1">
        <w:rPr>
          <w:rFonts w:ascii="Times New Roman" w:hAnsi="Times New Roman" w:cs="Times New Roman"/>
          <w:i/>
          <w:iCs/>
          <w:color w:val="000000" w:themeColor="text1"/>
          <w:sz w:val="24"/>
          <w:szCs w:val="24"/>
          <w:lang w:bidi="ar-AE"/>
        </w:rPr>
        <w:t xml:space="preserve">сахрави </w:t>
      </w:r>
      <w:r w:rsidR="005A5EC4" w:rsidRPr="005528E1">
        <w:rPr>
          <w:rFonts w:ascii="Times New Roman" w:hAnsi="Times New Roman" w:cs="Times New Roman"/>
          <w:color w:val="000000" w:themeColor="text1"/>
          <w:sz w:val="24"/>
          <w:szCs w:val="24"/>
          <w:lang w:bidi="ar-AE"/>
        </w:rPr>
        <w:t xml:space="preserve">на его территории также </w:t>
      </w:r>
      <w:r w:rsidR="00E86625" w:rsidRPr="005528E1">
        <w:rPr>
          <w:rFonts w:ascii="Times New Roman" w:hAnsi="Times New Roman" w:cs="Times New Roman"/>
          <w:color w:val="000000" w:themeColor="text1"/>
          <w:sz w:val="24"/>
          <w:szCs w:val="24"/>
          <w:lang w:bidi="ar-AE"/>
        </w:rPr>
        <w:t xml:space="preserve">будет </w:t>
      </w:r>
      <w:r w:rsidR="005A5EC4" w:rsidRPr="005528E1">
        <w:rPr>
          <w:rFonts w:ascii="Times New Roman" w:hAnsi="Times New Roman" w:cs="Times New Roman"/>
          <w:color w:val="000000" w:themeColor="text1"/>
          <w:sz w:val="24"/>
          <w:szCs w:val="24"/>
          <w:lang w:bidi="ar-AE"/>
        </w:rPr>
        <w:t>обусловлено тем, что алжирские власти вынуждены реагировать на более актуальные вызовы, связанные с миграционными потоками из стран Сахеля и Субтропической Африки</w:t>
      </w:r>
      <w:r w:rsidR="00E86625" w:rsidRPr="005528E1">
        <w:rPr>
          <w:rFonts w:ascii="Times New Roman" w:hAnsi="Times New Roman" w:cs="Times New Roman"/>
          <w:color w:val="000000" w:themeColor="text1"/>
          <w:sz w:val="24"/>
          <w:szCs w:val="24"/>
          <w:lang w:bidi="ar-AE"/>
        </w:rPr>
        <w:t xml:space="preserve"> или</w:t>
      </w:r>
      <w:r w:rsidR="005A5EC4" w:rsidRPr="005528E1">
        <w:rPr>
          <w:rFonts w:ascii="Times New Roman" w:hAnsi="Times New Roman" w:cs="Times New Roman"/>
          <w:color w:val="000000" w:themeColor="text1"/>
          <w:sz w:val="24"/>
          <w:szCs w:val="24"/>
          <w:lang w:bidi="ar-AE"/>
        </w:rPr>
        <w:t xml:space="preserve"> пандемией </w:t>
      </w:r>
      <w:r w:rsidR="005A5EC4" w:rsidRPr="005528E1">
        <w:rPr>
          <w:rFonts w:ascii="Times New Roman" w:hAnsi="Times New Roman" w:cs="Times New Roman"/>
          <w:color w:val="000000" w:themeColor="text1"/>
          <w:sz w:val="24"/>
          <w:szCs w:val="24"/>
          <w:lang w:val="en-US" w:bidi="ar-AE"/>
        </w:rPr>
        <w:t>COVID</w:t>
      </w:r>
      <w:r w:rsidR="005A5EC4" w:rsidRPr="005528E1">
        <w:rPr>
          <w:rFonts w:ascii="Times New Roman" w:hAnsi="Times New Roman" w:cs="Times New Roman"/>
          <w:color w:val="000000" w:themeColor="text1"/>
          <w:sz w:val="24"/>
          <w:szCs w:val="24"/>
          <w:lang w:bidi="ar-AE"/>
        </w:rPr>
        <w:t>-19</w:t>
      </w:r>
      <w:r w:rsidR="00E86625" w:rsidRPr="005528E1">
        <w:rPr>
          <w:rFonts w:ascii="Times New Roman" w:hAnsi="Times New Roman" w:cs="Times New Roman"/>
          <w:color w:val="000000" w:themeColor="text1"/>
          <w:sz w:val="24"/>
          <w:szCs w:val="24"/>
          <w:lang w:bidi="ar-AE"/>
        </w:rPr>
        <w:t>.</w:t>
      </w:r>
    </w:p>
    <w:p w14:paraId="71C30299" w14:textId="11AC0E2B" w:rsidR="00E86625" w:rsidRPr="005528E1" w:rsidRDefault="00E86625" w:rsidP="00C6623C">
      <w:pPr>
        <w:spacing w:after="0" w:line="360" w:lineRule="auto"/>
        <w:jc w:val="both"/>
        <w:rPr>
          <w:rFonts w:ascii="Times New Roman" w:hAnsi="Times New Roman" w:cs="Times New Roman"/>
          <w:color w:val="000000" w:themeColor="text1"/>
          <w:sz w:val="24"/>
          <w:szCs w:val="24"/>
          <w:lang w:bidi="ar-AE"/>
        </w:rPr>
      </w:pPr>
      <w:r w:rsidRPr="005528E1">
        <w:rPr>
          <w:rFonts w:ascii="Times New Roman" w:hAnsi="Times New Roman" w:cs="Times New Roman"/>
          <w:color w:val="000000" w:themeColor="text1"/>
          <w:sz w:val="24"/>
          <w:szCs w:val="24"/>
          <w:lang w:bidi="ar-AE"/>
        </w:rPr>
        <w:tab/>
        <w:t xml:space="preserve">Пандемия коронавируса продолжит затруднять реализацию мер международной защиты и поддержки </w:t>
      </w:r>
      <w:r w:rsidRPr="005528E1">
        <w:rPr>
          <w:rFonts w:ascii="Times New Roman" w:hAnsi="Times New Roman" w:cs="Times New Roman"/>
          <w:i/>
          <w:iCs/>
          <w:color w:val="000000" w:themeColor="text1"/>
          <w:sz w:val="24"/>
          <w:szCs w:val="24"/>
          <w:lang w:bidi="ar-AE"/>
        </w:rPr>
        <w:t xml:space="preserve">сахрави </w:t>
      </w:r>
      <w:r w:rsidRPr="005528E1">
        <w:rPr>
          <w:rFonts w:ascii="Times New Roman" w:hAnsi="Times New Roman" w:cs="Times New Roman"/>
          <w:color w:val="000000" w:themeColor="text1"/>
          <w:sz w:val="24"/>
          <w:szCs w:val="24"/>
          <w:lang w:bidi="ar-AE"/>
        </w:rPr>
        <w:t>и создавать новые трудности для работы в лагерях беженцев. За время пандеми</w:t>
      </w:r>
      <w:r w:rsidR="008169E5" w:rsidRPr="005528E1">
        <w:rPr>
          <w:rFonts w:ascii="Times New Roman" w:hAnsi="Times New Roman" w:cs="Times New Roman"/>
          <w:color w:val="000000" w:themeColor="text1"/>
          <w:sz w:val="24"/>
          <w:szCs w:val="24"/>
          <w:lang w:bidi="ar-AE"/>
        </w:rPr>
        <w:t>и беженцы</w:t>
      </w:r>
      <w:r w:rsidR="008169E5" w:rsidRPr="00C6623C">
        <w:rPr>
          <w:rFonts w:ascii="Times New Roman" w:hAnsi="Times New Roman" w:cs="Times New Roman"/>
          <w:i/>
          <w:iCs/>
          <w:color w:val="000000" w:themeColor="text1"/>
          <w:sz w:val="24"/>
          <w:szCs w:val="24"/>
          <w:lang w:bidi="ar-AE"/>
        </w:rPr>
        <w:t xml:space="preserve"> сахрави</w:t>
      </w:r>
      <w:r w:rsidR="008169E5" w:rsidRPr="005528E1">
        <w:rPr>
          <w:rFonts w:ascii="Times New Roman" w:hAnsi="Times New Roman" w:cs="Times New Roman"/>
          <w:color w:val="000000" w:themeColor="text1"/>
          <w:sz w:val="24"/>
          <w:szCs w:val="24"/>
          <w:lang w:bidi="ar-AE"/>
        </w:rPr>
        <w:t xml:space="preserve"> столкнулись со уменьшением количества поставок продовольствия</w:t>
      </w:r>
      <w:r w:rsidR="008169E5" w:rsidRPr="005528E1">
        <w:rPr>
          <w:rStyle w:val="ab"/>
          <w:rFonts w:ascii="Times New Roman" w:hAnsi="Times New Roman" w:cs="Times New Roman"/>
          <w:color w:val="000000" w:themeColor="text1"/>
          <w:sz w:val="24"/>
          <w:szCs w:val="24"/>
          <w:lang w:bidi="ar-AE"/>
        </w:rPr>
        <w:footnoteReference w:id="297"/>
      </w:r>
      <w:r w:rsidR="008169E5" w:rsidRPr="005528E1">
        <w:rPr>
          <w:rFonts w:ascii="Times New Roman" w:hAnsi="Times New Roman" w:cs="Times New Roman"/>
          <w:color w:val="000000" w:themeColor="text1"/>
          <w:sz w:val="24"/>
          <w:szCs w:val="24"/>
          <w:lang w:bidi="ar-AE"/>
        </w:rPr>
        <w:t>, отсутствием необходимых лекарств и оборудования в больницах</w:t>
      </w:r>
      <w:r w:rsidR="008169E5" w:rsidRPr="005528E1">
        <w:rPr>
          <w:rStyle w:val="ab"/>
          <w:rFonts w:ascii="Times New Roman" w:hAnsi="Times New Roman" w:cs="Times New Roman"/>
          <w:color w:val="000000" w:themeColor="text1"/>
          <w:sz w:val="24"/>
          <w:szCs w:val="24"/>
          <w:lang w:bidi="ar-AE"/>
        </w:rPr>
        <w:footnoteReference w:id="298"/>
      </w:r>
      <w:r w:rsidR="008169E5" w:rsidRPr="005528E1">
        <w:rPr>
          <w:rFonts w:ascii="Times New Roman" w:hAnsi="Times New Roman" w:cs="Times New Roman"/>
          <w:color w:val="000000" w:themeColor="text1"/>
          <w:sz w:val="24"/>
          <w:szCs w:val="24"/>
          <w:lang w:bidi="ar-AE"/>
        </w:rPr>
        <w:t>, отменой культурных мероприятий</w:t>
      </w:r>
      <w:r w:rsidR="00757B9C">
        <w:rPr>
          <w:rStyle w:val="ab"/>
          <w:rFonts w:ascii="Times New Roman" w:hAnsi="Times New Roman" w:cs="Times New Roman"/>
          <w:color w:val="000000" w:themeColor="text1"/>
          <w:sz w:val="24"/>
          <w:szCs w:val="24"/>
          <w:lang w:bidi="ar-AE"/>
        </w:rPr>
        <w:footnoteReference w:id="299"/>
      </w:r>
      <w:r w:rsidR="002E3F2E">
        <w:rPr>
          <w:rFonts w:ascii="Times New Roman" w:hAnsi="Times New Roman" w:cs="Times New Roman"/>
          <w:color w:val="000000" w:themeColor="text1"/>
          <w:sz w:val="24"/>
          <w:szCs w:val="24"/>
          <w:lang w:bidi="ar-AE"/>
        </w:rPr>
        <w:t xml:space="preserve"> </w:t>
      </w:r>
      <w:r w:rsidR="008169E5" w:rsidRPr="005528E1">
        <w:rPr>
          <w:rFonts w:ascii="Times New Roman" w:hAnsi="Times New Roman" w:cs="Times New Roman"/>
          <w:color w:val="000000" w:themeColor="text1"/>
          <w:sz w:val="24"/>
          <w:szCs w:val="24"/>
          <w:lang w:bidi="ar-AE"/>
        </w:rPr>
        <w:t>и др</w:t>
      </w:r>
      <w:r w:rsidR="006237BE">
        <w:rPr>
          <w:rFonts w:ascii="Times New Roman" w:hAnsi="Times New Roman" w:cs="Times New Roman"/>
          <w:color w:val="000000" w:themeColor="text1"/>
          <w:sz w:val="24"/>
          <w:szCs w:val="24"/>
          <w:lang w:bidi="ar-AE"/>
        </w:rPr>
        <w:t>угими негативными последствиями</w:t>
      </w:r>
      <w:r w:rsidR="006237BE" w:rsidRPr="006237BE">
        <w:rPr>
          <w:rFonts w:ascii="Times New Roman" w:hAnsi="Times New Roman" w:cs="Times New Roman"/>
          <w:color w:val="000000" w:themeColor="text1"/>
          <w:sz w:val="24"/>
          <w:szCs w:val="24"/>
          <w:lang w:bidi="ar-AE"/>
        </w:rPr>
        <w:t xml:space="preserve">. </w:t>
      </w:r>
      <w:r w:rsidR="008169E5" w:rsidRPr="005528E1">
        <w:rPr>
          <w:rFonts w:ascii="Times New Roman" w:hAnsi="Times New Roman" w:cs="Times New Roman"/>
          <w:color w:val="000000" w:themeColor="text1"/>
          <w:sz w:val="24"/>
          <w:szCs w:val="24"/>
          <w:lang w:bidi="ar-AE"/>
        </w:rPr>
        <w:t xml:space="preserve">Поэтому в ближайшем будущем целью работы международных организаций в лагерях </w:t>
      </w:r>
      <w:r w:rsidR="008169E5" w:rsidRPr="005528E1">
        <w:rPr>
          <w:rFonts w:ascii="Times New Roman" w:hAnsi="Times New Roman" w:cs="Times New Roman"/>
          <w:i/>
          <w:iCs/>
          <w:color w:val="000000" w:themeColor="text1"/>
          <w:sz w:val="24"/>
          <w:szCs w:val="24"/>
          <w:lang w:bidi="ar-AE"/>
        </w:rPr>
        <w:t xml:space="preserve">сахрави </w:t>
      </w:r>
      <w:r w:rsidR="008169E5" w:rsidRPr="005528E1">
        <w:rPr>
          <w:rFonts w:ascii="Times New Roman" w:hAnsi="Times New Roman" w:cs="Times New Roman"/>
          <w:color w:val="000000" w:themeColor="text1"/>
          <w:sz w:val="24"/>
          <w:szCs w:val="24"/>
          <w:lang w:bidi="ar-AE"/>
        </w:rPr>
        <w:t xml:space="preserve">станут, прежде всего, возвращение к условиям жизни до карантина, а также развитие системы здравоохранения и поставка необходимых медикаментов, аппаратов и вакцин. Возможно, позитивные изменения произойдут в области здравоохранения, и здесь механизмы международной поддержки западносахарских беженцев действительно будут усовершенствованы. Например, ВОЗ или международная НКО «Врачи без границ» имеют потенциал стать частью сети партнерских организаций, работающих в Тиндуфе. Вместе с тем </w:t>
      </w:r>
      <w:r w:rsidR="00930864" w:rsidRPr="005528E1">
        <w:rPr>
          <w:rFonts w:ascii="Times New Roman" w:hAnsi="Times New Roman" w:cs="Times New Roman"/>
          <w:color w:val="000000" w:themeColor="text1"/>
          <w:sz w:val="24"/>
          <w:szCs w:val="24"/>
          <w:lang w:bidi="ar-AE"/>
        </w:rPr>
        <w:t>серьезное улучшение механизмов защиты в других направлениях вряд ли произойдет в ближайшие годы.</w:t>
      </w:r>
    </w:p>
    <w:p w14:paraId="6147A037" w14:textId="412B97A4" w:rsidR="00637056" w:rsidRPr="006237BE" w:rsidRDefault="00930864" w:rsidP="00C6623C">
      <w:pPr>
        <w:spacing w:after="0" w:line="360" w:lineRule="auto"/>
        <w:jc w:val="both"/>
        <w:rPr>
          <w:rFonts w:ascii="Times New Roman" w:hAnsi="Times New Roman" w:cs="Times New Roman"/>
          <w:b/>
          <w:bCs/>
          <w:color w:val="000000" w:themeColor="text1"/>
          <w:sz w:val="24"/>
          <w:szCs w:val="24"/>
          <w:lang w:bidi="ar-AE"/>
        </w:rPr>
      </w:pPr>
      <w:r w:rsidRPr="005528E1">
        <w:rPr>
          <w:rFonts w:ascii="Times New Roman" w:hAnsi="Times New Roman" w:cs="Times New Roman"/>
          <w:color w:val="000000" w:themeColor="text1"/>
          <w:sz w:val="24"/>
          <w:szCs w:val="24"/>
          <w:lang w:bidi="ar-AE"/>
        </w:rPr>
        <w:lastRenderedPageBreak/>
        <w:tab/>
        <w:t>Подводя итог, отметим, что, многие рекомендации, выработанные нами, действительно могут быть реализованы на практике. Одним из самых эффективных механизмов представляется активная деятельность по повышению осведомленности. Международные организации не должны пренебрегать информационным сопровождением своей деятельности, поскольку в современном мире публикации в сети Интернет являются одним из самых действенных способов привлечения внимания мировой общественности, поиска партнеров</w:t>
      </w:r>
      <w:r w:rsidR="005740D6" w:rsidRPr="005528E1">
        <w:rPr>
          <w:rFonts w:ascii="Times New Roman" w:hAnsi="Times New Roman" w:cs="Times New Roman"/>
          <w:color w:val="000000" w:themeColor="text1"/>
          <w:sz w:val="24"/>
          <w:szCs w:val="24"/>
          <w:lang w:bidi="ar-AE"/>
        </w:rPr>
        <w:t xml:space="preserve"> и финансирования, недостаток которого </w:t>
      </w:r>
      <w:r w:rsidR="002E3F2E">
        <w:rPr>
          <w:rFonts w:ascii="Times New Roman" w:hAnsi="Times New Roman" w:cs="Times New Roman"/>
          <w:color w:val="000000" w:themeColor="text1"/>
          <w:sz w:val="24"/>
          <w:szCs w:val="24"/>
          <w:lang w:bidi="ar-AE"/>
        </w:rPr>
        <w:t xml:space="preserve">выступает </w:t>
      </w:r>
      <w:r w:rsidR="005740D6" w:rsidRPr="005528E1">
        <w:rPr>
          <w:rFonts w:ascii="Times New Roman" w:hAnsi="Times New Roman" w:cs="Times New Roman"/>
          <w:color w:val="000000" w:themeColor="text1"/>
          <w:sz w:val="24"/>
          <w:szCs w:val="24"/>
          <w:lang w:bidi="ar-AE"/>
        </w:rPr>
        <w:t xml:space="preserve">краеугольным камнем обеспечения международной защиты беженцев. Мы также представили другие инициативы, которые нацелены на распространение информации о положении </w:t>
      </w:r>
      <w:r w:rsidR="005740D6" w:rsidRPr="005528E1">
        <w:rPr>
          <w:rFonts w:ascii="Times New Roman" w:hAnsi="Times New Roman" w:cs="Times New Roman"/>
          <w:i/>
          <w:iCs/>
          <w:color w:val="000000" w:themeColor="text1"/>
          <w:sz w:val="24"/>
          <w:szCs w:val="24"/>
          <w:lang w:bidi="ar-AE"/>
        </w:rPr>
        <w:t xml:space="preserve">сахрави </w:t>
      </w:r>
      <w:r w:rsidR="005740D6" w:rsidRPr="005528E1">
        <w:rPr>
          <w:rFonts w:ascii="Times New Roman" w:hAnsi="Times New Roman" w:cs="Times New Roman"/>
          <w:color w:val="000000" w:themeColor="text1"/>
          <w:sz w:val="24"/>
          <w:szCs w:val="24"/>
          <w:lang w:bidi="ar-AE"/>
        </w:rPr>
        <w:t xml:space="preserve">и, в конечном итоге, усовершенствование механизмов их защиты. Такие проекты, как волонтерство, гранты или документальные съемки, гораздо труднее реализовать, </w:t>
      </w:r>
      <w:r w:rsidR="00581C76">
        <w:rPr>
          <w:rFonts w:ascii="Times New Roman" w:hAnsi="Times New Roman" w:cs="Times New Roman"/>
          <w:color w:val="000000" w:themeColor="text1"/>
          <w:sz w:val="24"/>
          <w:szCs w:val="24"/>
          <w:lang w:bidi="ar-AE"/>
        </w:rPr>
        <w:t xml:space="preserve">но </w:t>
      </w:r>
      <w:r w:rsidR="005740D6" w:rsidRPr="005528E1">
        <w:rPr>
          <w:rFonts w:ascii="Times New Roman" w:hAnsi="Times New Roman" w:cs="Times New Roman"/>
          <w:color w:val="000000" w:themeColor="text1"/>
          <w:sz w:val="24"/>
          <w:szCs w:val="24"/>
          <w:lang w:bidi="ar-AE"/>
        </w:rPr>
        <w:t xml:space="preserve">они способны оказаться более влиятельными инструментами по повышению осведомленности международного сообщества о беженцах </w:t>
      </w:r>
      <w:r w:rsidR="005740D6" w:rsidRPr="005528E1">
        <w:rPr>
          <w:rFonts w:ascii="Times New Roman" w:hAnsi="Times New Roman" w:cs="Times New Roman"/>
          <w:i/>
          <w:iCs/>
          <w:color w:val="000000" w:themeColor="text1"/>
          <w:sz w:val="24"/>
          <w:szCs w:val="24"/>
          <w:lang w:bidi="ar-AE"/>
        </w:rPr>
        <w:t>сахрави</w:t>
      </w:r>
      <w:r w:rsidR="005740D6" w:rsidRPr="005528E1">
        <w:rPr>
          <w:rFonts w:ascii="Times New Roman" w:hAnsi="Times New Roman" w:cs="Times New Roman"/>
          <w:color w:val="000000" w:themeColor="text1"/>
          <w:sz w:val="24"/>
          <w:szCs w:val="24"/>
          <w:lang w:bidi="ar-AE"/>
        </w:rPr>
        <w:t xml:space="preserve"> и, как следствие, </w:t>
      </w:r>
      <w:r w:rsidR="00581C76">
        <w:rPr>
          <w:rFonts w:ascii="Times New Roman" w:hAnsi="Times New Roman" w:cs="Times New Roman"/>
          <w:color w:val="000000" w:themeColor="text1"/>
          <w:sz w:val="24"/>
          <w:szCs w:val="24"/>
          <w:lang w:bidi="ar-AE"/>
        </w:rPr>
        <w:t>способствовать увеличению финансирования и расширению возможностей по поддержке</w:t>
      </w:r>
      <w:r w:rsidR="005740D6" w:rsidRPr="005528E1">
        <w:rPr>
          <w:rFonts w:ascii="Times New Roman" w:hAnsi="Times New Roman" w:cs="Times New Roman"/>
          <w:color w:val="000000" w:themeColor="text1"/>
          <w:sz w:val="24"/>
          <w:szCs w:val="24"/>
          <w:lang w:bidi="ar-AE"/>
        </w:rPr>
        <w:t xml:space="preserve"> беженцев. Эффективность действия системы защиты беженцев напрямую зависит от политики принимающего государства, поэтому был вынесен ряд рекомендаций по формированию государственной политики Алжира</w:t>
      </w:r>
      <w:r w:rsidR="007E3C41" w:rsidRPr="005528E1">
        <w:rPr>
          <w:rFonts w:ascii="Times New Roman" w:hAnsi="Times New Roman" w:cs="Times New Roman"/>
          <w:color w:val="000000" w:themeColor="text1"/>
          <w:sz w:val="24"/>
          <w:szCs w:val="24"/>
          <w:lang w:bidi="ar-AE"/>
        </w:rPr>
        <w:t xml:space="preserve"> в отношении западносахарских беженцев. Власти Алжира способны выработать четко сформулированную политику, направленную на изменение ситуации в лагерях </w:t>
      </w:r>
      <w:r w:rsidR="007E3C41" w:rsidRPr="00581C76">
        <w:rPr>
          <w:rFonts w:ascii="Times New Roman" w:hAnsi="Times New Roman" w:cs="Times New Roman"/>
          <w:i/>
          <w:iCs/>
          <w:color w:val="000000" w:themeColor="text1"/>
          <w:sz w:val="24"/>
          <w:szCs w:val="24"/>
          <w:lang w:bidi="ar-AE"/>
        </w:rPr>
        <w:t>сахрави</w:t>
      </w:r>
      <w:r w:rsidR="002E3F2E">
        <w:rPr>
          <w:rFonts w:ascii="Times New Roman" w:hAnsi="Times New Roman" w:cs="Times New Roman"/>
          <w:color w:val="000000" w:themeColor="text1"/>
          <w:sz w:val="24"/>
          <w:szCs w:val="24"/>
          <w:lang w:bidi="ar-AE"/>
        </w:rPr>
        <w:t>, и внести серьезный</w:t>
      </w:r>
      <w:r w:rsidR="007E3C41" w:rsidRPr="005528E1">
        <w:rPr>
          <w:rFonts w:ascii="Times New Roman" w:hAnsi="Times New Roman" w:cs="Times New Roman"/>
          <w:color w:val="000000" w:themeColor="text1"/>
          <w:sz w:val="24"/>
          <w:szCs w:val="24"/>
          <w:lang w:bidi="ar-AE"/>
        </w:rPr>
        <w:t xml:space="preserve"> вклад в защиту их прав, обеспечение свободного доступа на территорию лагерей Тиндуфа нов</w:t>
      </w:r>
      <w:r w:rsidR="00581C76">
        <w:rPr>
          <w:rFonts w:ascii="Times New Roman" w:hAnsi="Times New Roman" w:cs="Times New Roman"/>
          <w:color w:val="000000" w:themeColor="text1"/>
          <w:sz w:val="24"/>
          <w:szCs w:val="24"/>
          <w:lang w:bidi="ar-AE"/>
        </w:rPr>
        <w:t>ых международных организаций и</w:t>
      </w:r>
      <w:r w:rsidR="007E3C41" w:rsidRPr="005528E1">
        <w:rPr>
          <w:rFonts w:ascii="Times New Roman" w:hAnsi="Times New Roman" w:cs="Times New Roman"/>
          <w:color w:val="000000" w:themeColor="text1"/>
          <w:sz w:val="24"/>
          <w:szCs w:val="24"/>
          <w:lang w:bidi="ar-AE"/>
        </w:rPr>
        <w:t xml:space="preserve"> урегулирование правового статуса </w:t>
      </w:r>
      <w:r w:rsidR="007E3C41" w:rsidRPr="005528E1">
        <w:rPr>
          <w:rFonts w:ascii="Times New Roman" w:hAnsi="Times New Roman" w:cs="Times New Roman"/>
          <w:i/>
          <w:iCs/>
          <w:color w:val="000000" w:themeColor="text1"/>
          <w:sz w:val="24"/>
          <w:szCs w:val="24"/>
          <w:lang w:bidi="ar-AE"/>
        </w:rPr>
        <w:t>сахрави</w:t>
      </w:r>
      <w:r w:rsidR="007E3C41" w:rsidRPr="005528E1">
        <w:rPr>
          <w:rFonts w:ascii="Times New Roman" w:hAnsi="Times New Roman" w:cs="Times New Roman"/>
          <w:color w:val="000000" w:themeColor="text1"/>
          <w:sz w:val="24"/>
          <w:szCs w:val="24"/>
          <w:lang w:bidi="ar-AE"/>
        </w:rPr>
        <w:t xml:space="preserve">. Открытым остается вопрос, насколько правительство Алжира заинтересовано в выработке данной политики и реализации новых программ. За несколько десятков лет пребывания западносахарских беженцев в Тиндуфе меры по выработке указанного направления внутренней политики не были предприняты, и вывод о том, что руководство Алжира не имеет особого интереса в совершенствовании механизмов защиты </w:t>
      </w:r>
      <w:r w:rsidR="007E3C41" w:rsidRPr="005528E1">
        <w:rPr>
          <w:rFonts w:ascii="Times New Roman" w:hAnsi="Times New Roman" w:cs="Times New Roman"/>
          <w:i/>
          <w:iCs/>
          <w:color w:val="000000" w:themeColor="text1"/>
          <w:sz w:val="24"/>
          <w:szCs w:val="24"/>
          <w:lang w:bidi="ar-AE"/>
        </w:rPr>
        <w:t>сахрави</w:t>
      </w:r>
      <w:r w:rsidR="007E3C41" w:rsidRPr="005528E1">
        <w:rPr>
          <w:rFonts w:ascii="Times New Roman" w:hAnsi="Times New Roman" w:cs="Times New Roman"/>
          <w:color w:val="000000" w:themeColor="text1"/>
          <w:sz w:val="24"/>
          <w:szCs w:val="24"/>
          <w:lang w:bidi="ar-AE"/>
        </w:rPr>
        <w:t xml:space="preserve">, представляется нам очевидным. Тем не менее, несмотря на пессимистичные сценарии </w:t>
      </w:r>
      <w:r w:rsidR="00943740" w:rsidRPr="005528E1">
        <w:rPr>
          <w:rFonts w:ascii="Times New Roman" w:hAnsi="Times New Roman" w:cs="Times New Roman"/>
          <w:color w:val="000000" w:themeColor="text1"/>
          <w:sz w:val="24"/>
          <w:szCs w:val="24"/>
          <w:lang w:bidi="ar-AE"/>
        </w:rPr>
        <w:t xml:space="preserve">относительно развития системы защиты беженцев </w:t>
      </w:r>
      <w:r w:rsidR="00943740" w:rsidRPr="005528E1">
        <w:rPr>
          <w:rFonts w:ascii="Times New Roman" w:hAnsi="Times New Roman" w:cs="Times New Roman"/>
          <w:i/>
          <w:iCs/>
          <w:color w:val="000000" w:themeColor="text1"/>
          <w:sz w:val="24"/>
          <w:szCs w:val="24"/>
          <w:lang w:bidi="ar-AE"/>
        </w:rPr>
        <w:t>сахрави</w:t>
      </w:r>
      <w:r w:rsidR="00943740" w:rsidRPr="005528E1">
        <w:rPr>
          <w:rFonts w:ascii="Times New Roman" w:hAnsi="Times New Roman" w:cs="Times New Roman"/>
          <w:color w:val="000000" w:themeColor="text1"/>
          <w:sz w:val="24"/>
          <w:szCs w:val="24"/>
          <w:lang w:bidi="ar-AE"/>
        </w:rPr>
        <w:t xml:space="preserve">, мы продемонстрировали, что </w:t>
      </w:r>
      <w:r w:rsidR="00503963" w:rsidRPr="005528E1">
        <w:rPr>
          <w:rFonts w:ascii="Times New Roman" w:hAnsi="Times New Roman" w:cs="Times New Roman"/>
          <w:color w:val="000000" w:themeColor="text1"/>
          <w:sz w:val="24"/>
          <w:szCs w:val="24"/>
          <w:lang w:bidi="ar-AE"/>
        </w:rPr>
        <w:t xml:space="preserve">имеется серьезный </w:t>
      </w:r>
      <w:r w:rsidR="00943740" w:rsidRPr="005528E1">
        <w:rPr>
          <w:rFonts w:ascii="Times New Roman" w:hAnsi="Times New Roman" w:cs="Times New Roman"/>
          <w:color w:val="000000" w:themeColor="text1"/>
          <w:sz w:val="24"/>
          <w:szCs w:val="24"/>
          <w:lang w:bidi="ar-AE"/>
        </w:rPr>
        <w:t xml:space="preserve">потенциал для улучшения положения </w:t>
      </w:r>
      <w:r w:rsidR="00943740" w:rsidRPr="005528E1">
        <w:rPr>
          <w:rFonts w:ascii="Times New Roman" w:hAnsi="Times New Roman" w:cs="Times New Roman"/>
          <w:i/>
          <w:iCs/>
          <w:color w:val="000000" w:themeColor="text1"/>
          <w:sz w:val="24"/>
          <w:szCs w:val="24"/>
          <w:lang w:bidi="ar-AE"/>
        </w:rPr>
        <w:t>сахрави</w:t>
      </w:r>
      <w:r w:rsidR="00943740" w:rsidRPr="005528E1">
        <w:rPr>
          <w:rFonts w:ascii="Times New Roman" w:hAnsi="Times New Roman" w:cs="Times New Roman"/>
          <w:color w:val="000000" w:themeColor="text1"/>
          <w:sz w:val="24"/>
          <w:szCs w:val="24"/>
          <w:lang w:bidi="ar-AE"/>
        </w:rPr>
        <w:t xml:space="preserve"> в Алжире. Тот факт, что нам удалось разработать данные рекомендации, свидетельствует о том, что </w:t>
      </w:r>
      <w:r w:rsidR="00503963" w:rsidRPr="005528E1">
        <w:rPr>
          <w:rFonts w:ascii="Times New Roman" w:hAnsi="Times New Roman" w:cs="Times New Roman"/>
          <w:color w:val="000000" w:themeColor="text1"/>
          <w:sz w:val="24"/>
          <w:szCs w:val="24"/>
          <w:lang w:bidi="ar-AE"/>
        </w:rPr>
        <w:t xml:space="preserve">существует </w:t>
      </w:r>
      <w:r w:rsidR="00943740" w:rsidRPr="005528E1">
        <w:rPr>
          <w:rFonts w:ascii="Times New Roman" w:hAnsi="Times New Roman" w:cs="Times New Roman"/>
          <w:color w:val="000000" w:themeColor="text1"/>
          <w:sz w:val="24"/>
          <w:szCs w:val="24"/>
          <w:lang w:bidi="ar-AE"/>
        </w:rPr>
        <w:t xml:space="preserve">значительное число инициатив, которые формулируются сотрудниками международных организаций, официальными лицами Алжира или самими беженцами. И до тех пор, пока генерируются новые идеи и </w:t>
      </w:r>
      <w:r w:rsidR="00943740" w:rsidRPr="005528E1">
        <w:rPr>
          <w:rFonts w:ascii="Times New Roman" w:hAnsi="Times New Roman" w:cs="Times New Roman"/>
          <w:color w:val="000000" w:themeColor="text1"/>
          <w:sz w:val="24"/>
          <w:szCs w:val="24"/>
          <w:lang w:bidi="ar-AE"/>
        </w:rPr>
        <w:lastRenderedPageBreak/>
        <w:t xml:space="preserve">предложения, будет происходить постепенное развитие и совершенствование механизмов международной </w:t>
      </w:r>
      <w:r w:rsidR="00943740" w:rsidRPr="006237BE">
        <w:rPr>
          <w:rFonts w:ascii="Times New Roman" w:hAnsi="Times New Roman" w:cs="Times New Roman"/>
          <w:color w:val="000000" w:themeColor="text1"/>
          <w:sz w:val="24"/>
          <w:szCs w:val="24"/>
          <w:lang w:bidi="ar-AE"/>
        </w:rPr>
        <w:t xml:space="preserve">защиты беженцев </w:t>
      </w:r>
      <w:r w:rsidR="00943740" w:rsidRPr="006237BE">
        <w:rPr>
          <w:rFonts w:ascii="Times New Roman" w:hAnsi="Times New Roman" w:cs="Times New Roman"/>
          <w:i/>
          <w:iCs/>
          <w:color w:val="000000" w:themeColor="text1"/>
          <w:sz w:val="24"/>
          <w:szCs w:val="24"/>
          <w:lang w:bidi="ar-AE"/>
        </w:rPr>
        <w:t>сахрави</w:t>
      </w:r>
      <w:r w:rsidR="00943740" w:rsidRPr="006237BE">
        <w:rPr>
          <w:rFonts w:ascii="Times New Roman" w:hAnsi="Times New Roman" w:cs="Times New Roman"/>
          <w:color w:val="000000" w:themeColor="text1"/>
          <w:sz w:val="24"/>
          <w:szCs w:val="24"/>
          <w:lang w:bidi="ar-AE"/>
        </w:rPr>
        <w:t>.</w:t>
      </w:r>
    </w:p>
    <w:p w14:paraId="382BA77A" w14:textId="78FBD685" w:rsidR="00BD5171" w:rsidRPr="002D33D9" w:rsidRDefault="00B9215F" w:rsidP="002D33D9">
      <w:pPr>
        <w:pStyle w:val="1"/>
        <w:spacing w:before="0" w:after="0"/>
        <w:jc w:val="center"/>
        <w:rPr>
          <w:lang w:bidi="ar-AE"/>
        </w:rPr>
      </w:pPr>
      <w:r>
        <w:rPr>
          <w:lang w:bidi="ar-AE"/>
        </w:rPr>
        <w:br w:type="page"/>
      </w:r>
      <w:bookmarkStart w:id="14" w:name="_Toc73339929"/>
      <w:r w:rsidR="00C6623C" w:rsidRPr="005528E1">
        <w:lastRenderedPageBreak/>
        <w:t>Заключение</w:t>
      </w:r>
      <w:bookmarkEnd w:id="14"/>
    </w:p>
    <w:p w14:paraId="7DC4B9D3" w14:textId="77777777" w:rsidR="00364AB7" w:rsidRDefault="004C7EB2" w:rsidP="002D33D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В современном мире численность людей, вынужденных по разным причинам покидать свои дома и искать убежище за пределами страны гражданства или постоянного местожительства, крайне высока</w:t>
      </w:r>
      <w:r w:rsidR="00364AB7">
        <w:rPr>
          <w:rFonts w:ascii="Times New Roman" w:hAnsi="Times New Roman" w:cs="Times New Roman"/>
          <w:sz w:val="24"/>
          <w:szCs w:val="24"/>
        </w:rPr>
        <w:t>. С увеличением масштабов вынужденной миграции возрастает необходимость в обеспечении международной защиты уязвимых лиц. Оценка эффективности существующих механизмов</w:t>
      </w:r>
      <w:r w:rsidR="002D7267">
        <w:rPr>
          <w:rFonts w:ascii="Times New Roman" w:hAnsi="Times New Roman" w:cs="Times New Roman"/>
          <w:sz w:val="24"/>
          <w:szCs w:val="24"/>
        </w:rPr>
        <w:t xml:space="preserve"> международной защиты</w:t>
      </w:r>
      <w:r w:rsidR="00364AB7">
        <w:rPr>
          <w:rFonts w:ascii="Times New Roman" w:hAnsi="Times New Roman" w:cs="Times New Roman"/>
          <w:sz w:val="24"/>
          <w:szCs w:val="24"/>
        </w:rPr>
        <w:t xml:space="preserve"> возможна путем исследования их работы на практике. Для проведения такого анализа нами было выбрано сообщество </w:t>
      </w:r>
      <w:r w:rsidR="002D7267">
        <w:rPr>
          <w:rFonts w:ascii="Times New Roman" w:hAnsi="Times New Roman" w:cs="Times New Roman"/>
          <w:sz w:val="24"/>
          <w:szCs w:val="24"/>
        </w:rPr>
        <w:t xml:space="preserve">западносахарских </w:t>
      </w:r>
      <w:r w:rsidR="00364AB7">
        <w:rPr>
          <w:rFonts w:ascii="Times New Roman" w:hAnsi="Times New Roman" w:cs="Times New Roman"/>
          <w:sz w:val="24"/>
          <w:szCs w:val="24"/>
        </w:rPr>
        <w:t xml:space="preserve">беженцев </w:t>
      </w:r>
      <w:r w:rsidR="00364AB7" w:rsidRPr="00364AB7">
        <w:rPr>
          <w:rFonts w:ascii="Times New Roman" w:hAnsi="Times New Roman" w:cs="Times New Roman"/>
          <w:i/>
          <w:iCs/>
          <w:sz w:val="24"/>
          <w:szCs w:val="24"/>
        </w:rPr>
        <w:t>сахрави</w:t>
      </w:r>
      <w:r w:rsidR="00364AB7">
        <w:rPr>
          <w:rFonts w:ascii="Times New Roman" w:hAnsi="Times New Roman" w:cs="Times New Roman"/>
          <w:sz w:val="24"/>
          <w:szCs w:val="24"/>
        </w:rPr>
        <w:t xml:space="preserve">, </w:t>
      </w:r>
      <w:r w:rsidR="002D7267">
        <w:rPr>
          <w:rFonts w:ascii="Times New Roman" w:hAnsi="Times New Roman" w:cs="Times New Roman"/>
          <w:sz w:val="24"/>
          <w:szCs w:val="24"/>
        </w:rPr>
        <w:t>уникальное положение которых представляется малоизученным как в России, так и за рубежом.</w:t>
      </w:r>
    </w:p>
    <w:p w14:paraId="7F19D0EE" w14:textId="77777777" w:rsidR="002D7267" w:rsidRDefault="002D7267" w:rsidP="00C662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ходе данной работы были рассмотрены вопросы реализации механизмов международной защиты беженцев на примере западносахарских беженцев </w:t>
      </w:r>
      <w:r w:rsidRPr="004C7EB2">
        <w:rPr>
          <w:rFonts w:ascii="Times New Roman" w:hAnsi="Times New Roman" w:cs="Times New Roman"/>
          <w:i/>
          <w:iCs/>
          <w:sz w:val="24"/>
          <w:szCs w:val="24"/>
        </w:rPr>
        <w:t>сахрави</w:t>
      </w:r>
      <w:r>
        <w:rPr>
          <w:rFonts w:ascii="Times New Roman" w:hAnsi="Times New Roman" w:cs="Times New Roman"/>
          <w:sz w:val="24"/>
          <w:szCs w:val="24"/>
        </w:rPr>
        <w:t>. В настоящем исследовании были решены следующие задачи</w:t>
      </w:r>
      <w:r w:rsidR="00947797">
        <w:rPr>
          <w:rFonts w:ascii="Times New Roman" w:hAnsi="Times New Roman" w:cs="Times New Roman"/>
          <w:sz w:val="24"/>
          <w:szCs w:val="24"/>
        </w:rPr>
        <w:t>.</w:t>
      </w:r>
    </w:p>
    <w:p w14:paraId="1C712F47" w14:textId="560603C0" w:rsidR="00520CFB" w:rsidRPr="004D0A28" w:rsidRDefault="00520CFB" w:rsidP="009F3388">
      <w:pPr>
        <w:spacing w:after="0" w:line="360" w:lineRule="auto"/>
        <w:ind w:firstLine="708"/>
        <w:jc w:val="both"/>
        <w:rPr>
          <w:rFonts w:ascii="Times New Roman" w:hAnsi="Times New Roman" w:cs="Times New Roman"/>
          <w:sz w:val="24"/>
          <w:szCs w:val="24"/>
        </w:rPr>
      </w:pPr>
      <w:r w:rsidRPr="004D0A28">
        <w:rPr>
          <w:rFonts w:ascii="Times New Roman" w:hAnsi="Times New Roman" w:cs="Times New Roman"/>
          <w:sz w:val="24"/>
          <w:szCs w:val="24"/>
        </w:rPr>
        <w:t>Проследив историю развития международного сотрудничества в области защиты беженцев до создания УВКБ ООН, мы установили, что основа современной системы международной защиты беженцев была заложена усилиями Лиги Наций. С 1920-х до 1950-х гг.</w:t>
      </w:r>
      <w:r w:rsidR="009F3388">
        <w:rPr>
          <w:rFonts w:ascii="Times New Roman" w:hAnsi="Times New Roman" w:cs="Times New Roman"/>
          <w:sz w:val="24"/>
          <w:szCs w:val="24"/>
        </w:rPr>
        <w:t xml:space="preserve"> формировалось понимание феномена беженцев</w:t>
      </w:r>
      <w:r w:rsidR="00947797" w:rsidRPr="004D0A28">
        <w:rPr>
          <w:rFonts w:ascii="Times New Roman" w:hAnsi="Times New Roman" w:cs="Times New Roman"/>
          <w:sz w:val="24"/>
          <w:szCs w:val="24"/>
        </w:rPr>
        <w:t>, и в настоящее время можно говорить о сочетании трех выделенных подходов к статусу беженца.</w:t>
      </w:r>
    </w:p>
    <w:p w14:paraId="3D2F712A" w14:textId="7AFA7723" w:rsidR="004D0A28" w:rsidRDefault="00947797" w:rsidP="00C6623C">
      <w:pPr>
        <w:spacing w:after="0" w:line="360" w:lineRule="auto"/>
        <w:ind w:firstLine="708"/>
        <w:jc w:val="both"/>
        <w:rPr>
          <w:rFonts w:ascii="Times New Roman" w:hAnsi="Times New Roman" w:cs="Times New Roman"/>
          <w:sz w:val="24"/>
          <w:szCs w:val="24"/>
        </w:rPr>
      </w:pPr>
      <w:r w:rsidRPr="004D0A28">
        <w:rPr>
          <w:rFonts w:ascii="Times New Roman" w:hAnsi="Times New Roman" w:cs="Times New Roman"/>
          <w:sz w:val="24"/>
          <w:szCs w:val="24"/>
        </w:rPr>
        <w:t>Выделив и проанализировав основные группы источников международного права беженцев, мы определили, что источники международного права в области беженцев отличаются разнообразием,</w:t>
      </w:r>
      <w:r w:rsidR="004D0A28" w:rsidRPr="004D0A28">
        <w:rPr>
          <w:rFonts w:ascii="Times New Roman" w:hAnsi="Times New Roman" w:cs="Times New Roman"/>
          <w:sz w:val="24"/>
          <w:szCs w:val="24"/>
        </w:rPr>
        <w:t xml:space="preserve"> что указывает на стремление международного сообщества урегулировать различные аспекты защиты беженцев. Вместе с тем ключевые документы международного права беженцев</w:t>
      </w:r>
      <w:r w:rsidR="004D0A28">
        <w:rPr>
          <w:rFonts w:ascii="Times New Roman" w:hAnsi="Times New Roman" w:cs="Times New Roman"/>
          <w:sz w:val="24"/>
          <w:szCs w:val="24"/>
        </w:rPr>
        <w:t xml:space="preserve"> (Конвенция 1951 года и Протокол 1967 года)</w:t>
      </w:r>
      <w:r w:rsidR="004D0A28" w:rsidRPr="004D0A28">
        <w:rPr>
          <w:rFonts w:ascii="Times New Roman" w:hAnsi="Times New Roman" w:cs="Times New Roman"/>
          <w:sz w:val="24"/>
          <w:szCs w:val="24"/>
        </w:rPr>
        <w:t xml:space="preserve"> нуждаются в усовершенствовании и обновлении. </w:t>
      </w:r>
      <w:r w:rsidR="00A36F1A" w:rsidRPr="00A36F1A">
        <w:rPr>
          <w:rFonts w:ascii="Times New Roman" w:hAnsi="Times New Roman" w:cs="Times New Roman"/>
          <w:color w:val="000000" w:themeColor="text1"/>
          <w:sz w:val="24"/>
          <w:szCs w:val="24"/>
        </w:rPr>
        <w:t>Рассмотрев основные принципы международного пра</w:t>
      </w:r>
      <w:r w:rsidR="00D55B47">
        <w:rPr>
          <w:rFonts w:ascii="Times New Roman" w:hAnsi="Times New Roman" w:cs="Times New Roman"/>
          <w:color w:val="000000" w:themeColor="text1"/>
          <w:sz w:val="24"/>
          <w:szCs w:val="24"/>
        </w:rPr>
        <w:t>ва беженцев, мы выявили, что они являются точками</w:t>
      </w:r>
      <w:r w:rsidR="00A36F1A" w:rsidRPr="00A36F1A">
        <w:rPr>
          <w:rFonts w:ascii="Times New Roman" w:hAnsi="Times New Roman" w:cs="Times New Roman"/>
          <w:color w:val="000000" w:themeColor="text1"/>
          <w:sz w:val="24"/>
          <w:szCs w:val="24"/>
        </w:rPr>
        <w:t xml:space="preserve"> опоры современной системы защиты беженцев.</w:t>
      </w:r>
    </w:p>
    <w:p w14:paraId="60151ED7" w14:textId="77777777" w:rsidR="004D0A28" w:rsidRDefault="004D0A28" w:rsidP="00C662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Проанализировав основные направления деятельности УВКБ ООН, мы</w:t>
      </w:r>
      <w:r w:rsidR="00604AF7">
        <w:rPr>
          <w:rFonts w:ascii="Times New Roman" w:hAnsi="Times New Roman" w:cs="Times New Roman"/>
          <w:sz w:val="24"/>
          <w:szCs w:val="24"/>
        </w:rPr>
        <w:t xml:space="preserve"> установили, что полномочия данного агентства в отношении государств ограничены, а эффективность его работы напрямую зависит от внешнего финансирования. Однако УВКБ ООН играет ключевую роль в обеспечении защиты беженцев, и его компетенции по вопросам помощи уязвимым группам расширяются. </w:t>
      </w:r>
    </w:p>
    <w:p w14:paraId="254CFBFE" w14:textId="77777777" w:rsidR="00A36F1A" w:rsidRDefault="00A36F1A" w:rsidP="00C6623C">
      <w:pPr>
        <w:spacing w:after="0" w:line="360" w:lineRule="auto"/>
        <w:ind w:firstLine="708"/>
        <w:jc w:val="both"/>
        <w:rPr>
          <w:rFonts w:ascii="Times New Roman" w:hAnsi="Times New Roman"/>
          <w:sz w:val="24"/>
          <w:szCs w:val="24"/>
        </w:rPr>
      </w:pPr>
      <w:r>
        <w:rPr>
          <w:rFonts w:ascii="Times New Roman" w:hAnsi="Times New Roman"/>
          <w:sz w:val="24"/>
          <w:szCs w:val="24"/>
        </w:rPr>
        <w:t xml:space="preserve">Исследовав особенности организации лагерей беженцев </w:t>
      </w:r>
      <w:r w:rsidRPr="00A36F1A">
        <w:rPr>
          <w:rFonts w:ascii="Times New Roman" w:hAnsi="Times New Roman"/>
          <w:i/>
          <w:iCs/>
          <w:sz w:val="24"/>
          <w:szCs w:val="24"/>
        </w:rPr>
        <w:t>сахрави</w:t>
      </w:r>
      <w:r>
        <w:rPr>
          <w:rFonts w:ascii="Times New Roman" w:hAnsi="Times New Roman"/>
          <w:sz w:val="24"/>
          <w:szCs w:val="24"/>
        </w:rPr>
        <w:t xml:space="preserve">, мы пришли к выводу о высокой степени самостоятельности и изолированности данного сообщества </w:t>
      </w:r>
      <w:r>
        <w:rPr>
          <w:rFonts w:ascii="Times New Roman" w:hAnsi="Times New Roman"/>
          <w:sz w:val="24"/>
          <w:szCs w:val="24"/>
        </w:rPr>
        <w:lastRenderedPageBreak/>
        <w:t xml:space="preserve">беженцев, что </w:t>
      </w:r>
      <w:r w:rsidR="00B469E9">
        <w:rPr>
          <w:rFonts w:ascii="Times New Roman" w:hAnsi="Times New Roman"/>
          <w:sz w:val="24"/>
          <w:szCs w:val="24"/>
        </w:rPr>
        <w:t>обусловлено политикой делегирования властных полномочий в лагерях беженцев Фронту ПОЛИСАРИО, проводимой Алжиром.</w:t>
      </w:r>
    </w:p>
    <w:p w14:paraId="156C099B" w14:textId="77777777" w:rsidR="00B469E9" w:rsidRDefault="00B469E9" w:rsidP="00C6623C">
      <w:pPr>
        <w:spacing w:after="0" w:line="360" w:lineRule="auto"/>
        <w:ind w:firstLine="708"/>
        <w:jc w:val="both"/>
        <w:rPr>
          <w:rFonts w:ascii="Times New Roman" w:hAnsi="Times New Roman"/>
          <w:sz w:val="24"/>
          <w:szCs w:val="24"/>
        </w:rPr>
      </w:pPr>
      <w:r>
        <w:rPr>
          <w:rFonts w:ascii="Times New Roman" w:hAnsi="Times New Roman"/>
          <w:sz w:val="24"/>
          <w:szCs w:val="24"/>
        </w:rPr>
        <w:t xml:space="preserve">Рассмотрев условия жизни в лагерях беженцев </w:t>
      </w:r>
      <w:r w:rsidRPr="00B469E9">
        <w:rPr>
          <w:rFonts w:ascii="Times New Roman" w:hAnsi="Times New Roman"/>
          <w:i/>
          <w:iCs/>
          <w:sz w:val="24"/>
          <w:szCs w:val="24"/>
        </w:rPr>
        <w:t>сахрави</w:t>
      </w:r>
      <w:r>
        <w:rPr>
          <w:rFonts w:ascii="Times New Roman" w:hAnsi="Times New Roman"/>
          <w:sz w:val="24"/>
          <w:szCs w:val="24"/>
        </w:rPr>
        <w:t xml:space="preserve">, мы выявили некоторые трудности, существующие в рассматриваемом сообществе. Среди них – </w:t>
      </w:r>
      <w:r w:rsidR="005A7F3E">
        <w:rPr>
          <w:rFonts w:ascii="Times New Roman" w:hAnsi="Times New Roman"/>
          <w:sz w:val="24"/>
          <w:szCs w:val="24"/>
        </w:rPr>
        <w:t>зависимость</w:t>
      </w:r>
      <w:r>
        <w:rPr>
          <w:rFonts w:ascii="Times New Roman" w:hAnsi="Times New Roman"/>
          <w:sz w:val="24"/>
          <w:szCs w:val="24"/>
        </w:rPr>
        <w:t xml:space="preserve"> от внешних ресурсов; ограниченные возможности получения образования и трудовой деятельности и связанная с этим фрустрация беженцев; проблемы гендерного неравенства; </w:t>
      </w:r>
      <w:r w:rsidR="005A7F3E">
        <w:rPr>
          <w:rFonts w:ascii="Times New Roman" w:hAnsi="Times New Roman"/>
          <w:sz w:val="24"/>
          <w:szCs w:val="24"/>
        </w:rPr>
        <w:t xml:space="preserve">нарушение прав и свобод человека; </w:t>
      </w:r>
      <w:r>
        <w:rPr>
          <w:rFonts w:ascii="Times New Roman" w:hAnsi="Times New Roman"/>
          <w:sz w:val="24"/>
          <w:szCs w:val="24"/>
        </w:rPr>
        <w:t>деятельность Фронта ПОЛИСАРИО, направленная на сокрытие религиозной жизни беженцев</w:t>
      </w:r>
      <w:r w:rsidRPr="00B469E9">
        <w:rPr>
          <w:rFonts w:ascii="Times New Roman" w:hAnsi="Times New Roman"/>
          <w:i/>
          <w:iCs/>
          <w:sz w:val="24"/>
          <w:szCs w:val="24"/>
        </w:rPr>
        <w:t xml:space="preserve"> сахрави</w:t>
      </w:r>
      <w:r>
        <w:rPr>
          <w:rFonts w:ascii="Times New Roman" w:hAnsi="Times New Roman"/>
          <w:sz w:val="24"/>
          <w:szCs w:val="24"/>
        </w:rPr>
        <w:t xml:space="preserve"> в политических целях</w:t>
      </w:r>
      <w:r w:rsidR="005A7F3E">
        <w:rPr>
          <w:rFonts w:ascii="Times New Roman" w:hAnsi="Times New Roman"/>
          <w:sz w:val="24"/>
          <w:szCs w:val="24"/>
        </w:rPr>
        <w:t>.</w:t>
      </w:r>
    </w:p>
    <w:p w14:paraId="6CB939FA" w14:textId="5ED71002" w:rsidR="005A7F3E" w:rsidRDefault="004A6569" w:rsidP="009F3388">
      <w:pPr>
        <w:spacing w:after="0" w:line="360" w:lineRule="auto"/>
        <w:ind w:firstLine="708"/>
        <w:jc w:val="both"/>
        <w:rPr>
          <w:rFonts w:ascii="Times New Roman" w:hAnsi="Times New Roman"/>
          <w:sz w:val="24"/>
          <w:szCs w:val="24"/>
        </w:rPr>
      </w:pPr>
      <w:r>
        <w:rPr>
          <w:rFonts w:ascii="Times New Roman" w:hAnsi="Times New Roman"/>
          <w:sz w:val="24"/>
          <w:szCs w:val="24"/>
        </w:rPr>
        <w:t>Остановившись на вопросах</w:t>
      </w:r>
      <w:r w:rsidR="005A7F3E">
        <w:rPr>
          <w:rFonts w:ascii="Times New Roman" w:hAnsi="Times New Roman"/>
          <w:sz w:val="24"/>
          <w:szCs w:val="24"/>
        </w:rPr>
        <w:t xml:space="preserve"> защиты прав и свобод человека, мы продемонстрировали, что права и свободы западносахарских </w:t>
      </w:r>
      <w:r w:rsidR="00753BB3">
        <w:rPr>
          <w:rFonts w:ascii="Times New Roman" w:hAnsi="Times New Roman"/>
          <w:sz w:val="24"/>
          <w:szCs w:val="24"/>
        </w:rPr>
        <w:t xml:space="preserve">беженцев </w:t>
      </w:r>
      <w:r w:rsidR="005A7F3E">
        <w:rPr>
          <w:rFonts w:ascii="Times New Roman" w:hAnsi="Times New Roman"/>
          <w:sz w:val="24"/>
          <w:szCs w:val="24"/>
        </w:rPr>
        <w:t xml:space="preserve">находятся под угрозой, поэтому требуется проведение постоянного мониторинга </w:t>
      </w:r>
      <w:r w:rsidR="009F3388">
        <w:rPr>
          <w:rFonts w:ascii="Times New Roman" w:hAnsi="Times New Roman"/>
          <w:sz w:val="24"/>
          <w:szCs w:val="24"/>
        </w:rPr>
        <w:t xml:space="preserve">соблюдения </w:t>
      </w:r>
      <w:r w:rsidR="005A7F3E">
        <w:rPr>
          <w:rFonts w:ascii="Times New Roman" w:hAnsi="Times New Roman"/>
          <w:sz w:val="24"/>
          <w:szCs w:val="24"/>
        </w:rPr>
        <w:t xml:space="preserve">прав и свобод </w:t>
      </w:r>
      <w:r w:rsidR="005A7F3E" w:rsidRPr="00C449B8">
        <w:rPr>
          <w:rFonts w:ascii="Times New Roman" w:hAnsi="Times New Roman"/>
          <w:i/>
          <w:iCs/>
          <w:sz w:val="24"/>
          <w:szCs w:val="24"/>
        </w:rPr>
        <w:t>сахрави</w:t>
      </w:r>
      <w:r w:rsidR="005A7F3E">
        <w:rPr>
          <w:rFonts w:ascii="Times New Roman" w:hAnsi="Times New Roman"/>
          <w:sz w:val="24"/>
          <w:szCs w:val="24"/>
        </w:rPr>
        <w:t xml:space="preserve"> и </w:t>
      </w:r>
      <w:r w:rsidR="00C449B8">
        <w:rPr>
          <w:rFonts w:ascii="Times New Roman" w:hAnsi="Times New Roman"/>
          <w:sz w:val="24"/>
          <w:szCs w:val="24"/>
        </w:rPr>
        <w:t>совершенствование механизмов защиты прав данной группы беженцев.</w:t>
      </w:r>
    </w:p>
    <w:p w14:paraId="18F20E47" w14:textId="77777777" w:rsidR="00C449B8" w:rsidRDefault="00C449B8" w:rsidP="00C6623C">
      <w:pPr>
        <w:spacing w:after="0" w:line="360" w:lineRule="auto"/>
        <w:ind w:firstLine="708"/>
        <w:jc w:val="both"/>
        <w:rPr>
          <w:rFonts w:ascii="Times New Roman" w:hAnsi="Times New Roman"/>
          <w:sz w:val="24"/>
          <w:szCs w:val="24"/>
        </w:rPr>
      </w:pPr>
      <w:r>
        <w:rPr>
          <w:rFonts w:ascii="Times New Roman" w:hAnsi="Times New Roman"/>
          <w:sz w:val="24"/>
          <w:szCs w:val="24"/>
        </w:rPr>
        <w:t>Проведя обзор государственной политики Алжира по вопросам приема беженцев, мы пришли к заключению, что у данного государства отсутствует четко сформулированная миграционная политика, хотя проблема беженцев крайне актуальна для него.</w:t>
      </w:r>
    </w:p>
    <w:p w14:paraId="191A8759" w14:textId="77777777" w:rsidR="00C449B8" w:rsidRDefault="00C449B8" w:rsidP="00C6623C">
      <w:pPr>
        <w:spacing w:after="0" w:line="360" w:lineRule="auto"/>
        <w:ind w:firstLine="708"/>
        <w:jc w:val="both"/>
        <w:rPr>
          <w:rFonts w:ascii="Times New Roman" w:hAnsi="Times New Roman"/>
          <w:sz w:val="24"/>
          <w:szCs w:val="24"/>
        </w:rPr>
      </w:pPr>
      <w:r>
        <w:rPr>
          <w:rFonts w:ascii="Times New Roman" w:hAnsi="Times New Roman"/>
          <w:sz w:val="24"/>
          <w:szCs w:val="24"/>
        </w:rPr>
        <w:t xml:space="preserve">Исследовав роль Алжира в реализации механизмов международной защиты </w:t>
      </w:r>
      <w:r w:rsidRPr="00C449B8">
        <w:rPr>
          <w:rFonts w:ascii="Times New Roman" w:hAnsi="Times New Roman"/>
          <w:i/>
          <w:iCs/>
          <w:sz w:val="24"/>
          <w:szCs w:val="24"/>
        </w:rPr>
        <w:t>сахрави</w:t>
      </w:r>
      <w:r>
        <w:rPr>
          <w:rFonts w:ascii="Times New Roman" w:hAnsi="Times New Roman"/>
          <w:sz w:val="24"/>
          <w:szCs w:val="24"/>
        </w:rPr>
        <w:t xml:space="preserve">, мы установили, что алжирские власти также не выработали отдельного направления государственной политики по вопросам западносахарских беженцев, и вклад принимающего государства в защиту беженцев </w:t>
      </w:r>
      <w:r w:rsidRPr="00C449B8">
        <w:rPr>
          <w:rFonts w:ascii="Times New Roman" w:hAnsi="Times New Roman"/>
          <w:i/>
          <w:iCs/>
          <w:sz w:val="24"/>
          <w:szCs w:val="24"/>
        </w:rPr>
        <w:t>сахрави</w:t>
      </w:r>
      <w:r>
        <w:rPr>
          <w:rFonts w:ascii="Times New Roman" w:hAnsi="Times New Roman"/>
          <w:sz w:val="24"/>
          <w:szCs w:val="24"/>
        </w:rPr>
        <w:t xml:space="preserve"> ограничен. </w:t>
      </w:r>
    </w:p>
    <w:p w14:paraId="29C714BC" w14:textId="77777777" w:rsidR="00C449B8" w:rsidRDefault="00E81A71" w:rsidP="00C6623C">
      <w:pPr>
        <w:spacing w:after="0" w:line="360" w:lineRule="auto"/>
        <w:ind w:firstLine="708"/>
        <w:jc w:val="both"/>
        <w:rPr>
          <w:rFonts w:ascii="Times New Roman" w:hAnsi="Times New Roman"/>
          <w:sz w:val="24"/>
          <w:szCs w:val="24"/>
        </w:rPr>
      </w:pPr>
      <w:r>
        <w:rPr>
          <w:rFonts w:ascii="Times New Roman" w:hAnsi="Times New Roman"/>
          <w:sz w:val="24"/>
          <w:szCs w:val="24"/>
        </w:rPr>
        <w:t xml:space="preserve">Проанализировав правовой статус беженцев </w:t>
      </w:r>
      <w:r w:rsidRPr="00E81A71">
        <w:rPr>
          <w:rFonts w:ascii="Times New Roman" w:hAnsi="Times New Roman"/>
          <w:i/>
          <w:iCs/>
          <w:sz w:val="24"/>
          <w:szCs w:val="24"/>
        </w:rPr>
        <w:t>сахрави</w:t>
      </w:r>
      <w:r>
        <w:rPr>
          <w:rFonts w:ascii="Times New Roman" w:hAnsi="Times New Roman"/>
          <w:sz w:val="24"/>
          <w:szCs w:val="24"/>
        </w:rPr>
        <w:t xml:space="preserve">, мы выявили его двойственный характер, обусловленный наличием правовых связей с Алжиром и частично признанным государством САДР. </w:t>
      </w:r>
    </w:p>
    <w:p w14:paraId="55733B00" w14:textId="66CA8C30" w:rsidR="00E81A71" w:rsidRDefault="00E81A71" w:rsidP="004A6569">
      <w:pPr>
        <w:spacing w:after="0" w:line="360" w:lineRule="auto"/>
        <w:jc w:val="both"/>
        <w:rPr>
          <w:rFonts w:ascii="Times New Roman" w:hAnsi="Times New Roman"/>
          <w:sz w:val="24"/>
          <w:szCs w:val="24"/>
        </w:rPr>
      </w:pPr>
      <w:r>
        <w:rPr>
          <w:rFonts w:ascii="Times New Roman" w:hAnsi="Times New Roman"/>
          <w:sz w:val="24"/>
          <w:szCs w:val="24"/>
        </w:rPr>
        <w:tab/>
        <w:t xml:space="preserve">Рассмотрев деятельность международных организаций в лагерях беженцев </w:t>
      </w:r>
      <w:r w:rsidRPr="00D55B47">
        <w:rPr>
          <w:rFonts w:ascii="Times New Roman" w:hAnsi="Times New Roman"/>
          <w:i/>
          <w:iCs/>
          <w:sz w:val="24"/>
          <w:szCs w:val="24"/>
        </w:rPr>
        <w:t>сахрави</w:t>
      </w:r>
      <w:r>
        <w:rPr>
          <w:rFonts w:ascii="Times New Roman" w:hAnsi="Times New Roman"/>
          <w:sz w:val="24"/>
          <w:szCs w:val="24"/>
        </w:rPr>
        <w:t xml:space="preserve">, мы заключили, что именно их работа по </w:t>
      </w:r>
      <w:r w:rsidR="004A6569">
        <w:rPr>
          <w:rFonts w:ascii="Times New Roman" w:hAnsi="Times New Roman"/>
          <w:sz w:val="24"/>
          <w:szCs w:val="24"/>
        </w:rPr>
        <w:t xml:space="preserve">ряду </w:t>
      </w:r>
      <w:r>
        <w:rPr>
          <w:rFonts w:ascii="Times New Roman" w:hAnsi="Times New Roman"/>
          <w:sz w:val="24"/>
          <w:szCs w:val="24"/>
        </w:rPr>
        <w:t xml:space="preserve">направлений лежит в основе обеспечения международной защиты и поддержки беженцев </w:t>
      </w:r>
      <w:r w:rsidRPr="00E81A71">
        <w:rPr>
          <w:rFonts w:ascii="Times New Roman" w:hAnsi="Times New Roman"/>
          <w:i/>
          <w:iCs/>
          <w:sz w:val="24"/>
          <w:szCs w:val="24"/>
        </w:rPr>
        <w:t>сахрави</w:t>
      </w:r>
      <w:r>
        <w:rPr>
          <w:rFonts w:ascii="Times New Roman" w:hAnsi="Times New Roman"/>
          <w:sz w:val="24"/>
          <w:szCs w:val="24"/>
        </w:rPr>
        <w:t xml:space="preserve">. </w:t>
      </w:r>
    </w:p>
    <w:p w14:paraId="40AB4C83" w14:textId="0370EDF3" w:rsidR="00E81A71" w:rsidRDefault="00E81A71" w:rsidP="00C6623C">
      <w:pPr>
        <w:spacing w:after="0" w:line="360" w:lineRule="auto"/>
        <w:jc w:val="both"/>
        <w:rPr>
          <w:rFonts w:ascii="Times New Roman" w:hAnsi="Times New Roman"/>
          <w:sz w:val="24"/>
          <w:szCs w:val="24"/>
        </w:rPr>
      </w:pPr>
      <w:r>
        <w:rPr>
          <w:rFonts w:ascii="Times New Roman" w:hAnsi="Times New Roman"/>
          <w:sz w:val="24"/>
          <w:szCs w:val="24"/>
        </w:rPr>
        <w:tab/>
        <w:t xml:space="preserve">Исследовав основные аспекты международной защиты беженцев </w:t>
      </w:r>
      <w:r w:rsidRPr="00E81A71">
        <w:rPr>
          <w:rFonts w:ascii="Times New Roman" w:hAnsi="Times New Roman"/>
          <w:i/>
          <w:iCs/>
          <w:sz w:val="24"/>
          <w:szCs w:val="24"/>
        </w:rPr>
        <w:t>сахрави</w:t>
      </w:r>
      <w:r>
        <w:rPr>
          <w:rFonts w:ascii="Times New Roman" w:hAnsi="Times New Roman"/>
          <w:sz w:val="24"/>
          <w:szCs w:val="24"/>
        </w:rPr>
        <w:t xml:space="preserve">, мы внесли рекомендации </w:t>
      </w:r>
      <w:r w:rsidR="004A6569">
        <w:rPr>
          <w:rFonts w:ascii="Times New Roman" w:hAnsi="Times New Roman"/>
          <w:sz w:val="24"/>
          <w:szCs w:val="24"/>
        </w:rPr>
        <w:t xml:space="preserve">по </w:t>
      </w:r>
      <w:r>
        <w:rPr>
          <w:rFonts w:ascii="Times New Roman" w:hAnsi="Times New Roman"/>
          <w:sz w:val="24"/>
          <w:szCs w:val="24"/>
        </w:rPr>
        <w:t>развитию мер подд</w:t>
      </w:r>
      <w:r w:rsidR="00D55B47">
        <w:rPr>
          <w:rFonts w:ascii="Times New Roman" w:hAnsi="Times New Roman"/>
          <w:sz w:val="24"/>
          <w:szCs w:val="24"/>
        </w:rPr>
        <w:t>ержки западносахарских беженцев (в их числе –предоставление возможностей для трудоустройства в Алжире</w:t>
      </w:r>
      <w:r w:rsidR="00FC0173">
        <w:rPr>
          <w:rFonts w:ascii="Times New Roman" w:hAnsi="Times New Roman"/>
          <w:sz w:val="24"/>
          <w:szCs w:val="24"/>
        </w:rPr>
        <w:t xml:space="preserve"> и</w:t>
      </w:r>
      <w:r w:rsidR="00D55B47">
        <w:rPr>
          <w:rFonts w:ascii="Times New Roman" w:hAnsi="Times New Roman"/>
          <w:sz w:val="24"/>
          <w:szCs w:val="24"/>
        </w:rPr>
        <w:t xml:space="preserve"> развитие </w:t>
      </w:r>
      <w:r w:rsidR="00C60E78">
        <w:rPr>
          <w:rFonts w:ascii="Times New Roman" w:hAnsi="Times New Roman"/>
          <w:sz w:val="24"/>
          <w:szCs w:val="24"/>
        </w:rPr>
        <w:t xml:space="preserve">волонтерских программ </w:t>
      </w:r>
      <w:r w:rsidR="00D55B47">
        <w:rPr>
          <w:rFonts w:ascii="Times New Roman" w:hAnsi="Times New Roman"/>
          <w:sz w:val="24"/>
          <w:szCs w:val="24"/>
        </w:rPr>
        <w:t xml:space="preserve">в лагерях беженцев) и сделали прогнозы относительно развития системы защиты беженцев </w:t>
      </w:r>
      <w:r w:rsidR="00D55B47" w:rsidRPr="00D55B47">
        <w:rPr>
          <w:rFonts w:ascii="Times New Roman" w:hAnsi="Times New Roman"/>
          <w:i/>
          <w:iCs/>
          <w:sz w:val="24"/>
          <w:szCs w:val="24"/>
        </w:rPr>
        <w:t>сахрави</w:t>
      </w:r>
      <w:r w:rsidR="00D55B47">
        <w:rPr>
          <w:rFonts w:ascii="Times New Roman" w:hAnsi="Times New Roman"/>
          <w:sz w:val="24"/>
          <w:szCs w:val="24"/>
        </w:rPr>
        <w:t xml:space="preserve">. </w:t>
      </w:r>
    </w:p>
    <w:p w14:paraId="06A30B72" w14:textId="75B97DF6" w:rsidR="00A46391" w:rsidRDefault="00FC0173" w:rsidP="00C6623C">
      <w:pPr>
        <w:spacing w:after="0" w:line="360" w:lineRule="auto"/>
        <w:ind w:firstLine="708"/>
        <w:jc w:val="both"/>
        <w:rPr>
          <w:rFonts w:ascii="Times New Roman" w:hAnsi="Times New Roman"/>
          <w:sz w:val="24"/>
          <w:szCs w:val="24"/>
        </w:rPr>
      </w:pPr>
      <w:r>
        <w:rPr>
          <w:rFonts w:ascii="Times New Roman" w:hAnsi="Times New Roman" w:cs="Times New Roman"/>
          <w:sz w:val="24"/>
          <w:szCs w:val="24"/>
        </w:rPr>
        <w:t>Решение указанных задач позволило нам достичь поставленной цели –</w:t>
      </w:r>
      <w:r w:rsidR="00C60E78">
        <w:rPr>
          <w:rFonts w:ascii="Times New Roman" w:hAnsi="Times New Roman" w:cs="Times New Roman"/>
          <w:sz w:val="24"/>
          <w:szCs w:val="24"/>
        </w:rPr>
        <w:t xml:space="preserve"> выявить проблемы </w:t>
      </w:r>
      <w:r w:rsidRPr="005528E1">
        <w:rPr>
          <w:rFonts w:ascii="Times New Roman" w:hAnsi="Times New Roman"/>
          <w:sz w:val="24"/>
          <w:szCs w:val="24"/>
        </w:rPr>
        <w:t xml:space="preserve">реализации механизмов международной защиты беженцев применительно к западносахарским беженцам </w:t>
      </w:r>
      <w:r w:rsidRPr="005528E1">
        <w:rPr>
          <w:rFonts w:ascii="Times New Roman" w:hAnsi="Times New Roman"/>
          <w:i/>
          <w:iCs/>
          <w:sz w:val="24"/>
          <w:szCs w:val="24"/>
        </w:rPr>
        <w:t>сахрави</w:t>
      </w:r>
      <w:r w:rsidRPr="005528E1">
        <w:rPr>
          <w:rFonts w:ascii="Times New Roman" w:hAnsi="Times New Roman"/>
          <w:sz w:val="24"/>
          <w:szCs w:val="24"/>
        </w:rPr>
        <w:t xml:space="preserve">. </w:t>
      </w:r>
      <w:r w:rsidR="00A46391">
        <w:rPr>
          <w:rFonts w:ascii="Times New Roman" w:hAnsi="Times New Roman"/>
          <w:sz w:val="24"/>
          <w:szCs w:val="24"/>
        </w:rPr>
        <w:t xml:space="preserve">Отметим, что система защиты западносахарских </w:t>
      </w:r>
      <w:r w:rsidR="00A46391">
        <w:rPr>
          <w:rFonts w:ascii="Times New Roman" w:hAnsi="Times New Roman"/>
          <w:sz w:val="24"/>
          <w:szCs w:val="24"/>
        </w:rPr>
        <w:lastRenderedPageBreak/>
        <w:t xml:space="preserve">беженцев </w:t>
      </w:r>
      <w:r w:rsidR="00A46391" w:rsidRPr="00A46391">
        <w:rPr>
          <w:rFonts w:ascii="Times New Roman" w:hAnsi="Times New Roman"/>
          <w:i/>
          <w:iCs/>
          <w:sz w:val="24"/>
          <w:szCs w:val="24"/>
        </w:rPr>
        <w:t>сахрави</w:t>
      </w:r>
      <w:r w:rsidR="00A46391">
        <w:rPr>
          <w:rFonts w:ascii="Times New Roman" w:hAnsi="Times New Roman"/>
          <w:sz w:val="24"/>
          <w:szCs w:val="24"/>
        </w:rPr>
        <w:t xml:space="preserve"> работает недостаточно эффективно и имеет потенциал для усовершенствования. Вместе с тем механизмы международной защиты беженцев </w:t>
      </w:r>
      <w:r w:rsidR="00A46391" w:rsidRPr="00A46391">
        <w:rPr>
          <w:rFonts w:ascii="Times New Roman" w:hAnsi="Times New Roman"/>
          <w:i/>
          <w:iCs/>
          <w:sz w:val="24"/>
          <w:szCs w:val="24"/>
        </w:rPr>
        <w:t>сахрави</w:t>
      </w:r>
      <w:r w:rsidR="00A46391">
        <w:rPr>
          <w:rFonts w:ascii="Times New Roman" w:hAnsi="Times New Roman"/>
          <w:sz w:val="24"/>
          <w:szCs w:val="24"/>
        </w:rPr>
        <w:t xml:space="preserve"> не следует характеризовать как неразвитые. Речь идет о недостатках системы защиты западносахарских беженцев, но не об отсутствии такой системы. </w:t>
      </w:r>
    </w:p>
    <w:p w14:paraId="37FABD53" w14:textId="77777777" w:rsidR="008413B5" w:rsidRDefault="008413B5" w:rsidP="00C6623C">
      <w:pPr>
        <w:spacing w:after="0" w:line="360" w:lineRule="auto"/>
        <w:ind w:firstLine="708"/>
        <w:jc w:val="both"/>
        <w:rPr>
          <w:rFonts w:ascii="Times New Roman" w:hAnsi="Times New Roman"/>
          <w:sz w:val="24"/>
          <w:szCs w:val="24"/>
        </w:rPr>
      </w:pPr>
      <w:r>
        <w:rPr>
          <w:rFonts w:ascii="Times New Roman" w:hAnsi="Times New Roman"/>
          <w:sz w:val="24"/>
          <w:szCs w:val="24"/>
        </w:rPr>
        <w:t>Можно выделить два уровня международной защиты беженцев. Первый – развитие многосторонних механизмов международного сотрудничества (УВКБ ООН</w:t>
      </w:r>
      <w:r w:rsidR="0046191E">
        <w:rPr>
          <w:rFonts w:ascii="Times New Roman" w:hAnsi="Times New Roman"/>
          <w:sz w:val="24"/>
          <w:szCs w:val="24"/>
        </w:rPr>
        <w:t>,</w:t>
      </w:r>
      <w:r>
        <w:rPr>
          <w:rFonts w:ascii="Times New Roman" w:hAnsi="Times New Roman"/>
          <w:sz w:val="24"/>
          <w:szCs w:val="24"/>
        </w:rPr>
        <w:t xml:space="preserve"> источников международного права беженцев</w:t>
      </w:r>
      <w:r w:rsidR="0046191E">
        <w:rPr>
          <w:rFonts w:ascii="Times New Roman" w:hAnsi="Times New Roman"/>
          <w:sz w:val="24"/>
          <w:szCs w:val="24"/>
        </w:rPr>
        <w:t xml:space="preserve"> и др.</w:t>
      </w:r>
      <w:r>
        <w:rPr>
          <w:rFonts w:ascii="Times New Roman" w:hAnsi="Times New Roman"/>
          <w:sz w:val="24"/>
          <w:szCs w:val="24"/>
        </w:rPr>
        <w:t xml:space="preserve">) и второй – реализация государственной политики в области защиты беженцев в соответствии с выработанными многосторонними механизмами и подходами. </w:t>
      </w:r>
    </w:p>
    <w:p w14:paraId="293DF9BD" w14:textId="502B1D31" w:rsidR="0040237C" w:rsidRDefault="008413B5" w:rsidP="004A6569">
      <w:pPr>
        <w:spacing w:after="0" w:line="360" w:lineRule="auto"/>
        <w:ind w:firstLine="708"/>
        <w:jc w:val="both"/>
        <w:rPr>
          <w:rFonts w:ascii="Times New Roman" w:hAnsi="Times New Roman"/>
          <w:sz w:val="24"/>
          <w:szCs w:val="24"/>
        </w:rPr>
      </w:pPr>
      <w:r>
        <w:rPr>
          <w:rFonts w:ascii="Times New Roman" w:hAnsi="Times New Roman"/>
          <w:sz w:val="24"/>
          <w:szCs w:val="24"/>
        </w:rPr>
        <w:t>В настоящее время в лагерях беженцев</w:t>
      </w:r>
      <w:r w:rsidRPr="008413B5">
        <w:rPr>
          <w:rFonts w:ascii="Times New Roman" w:hAnsi="Times New Roman"/>
          <w:i/>
          <w:iCs/>
          <w:sz w:val="24"/>
          <w:szCs w:val="24"/>
        </w:rPr>
        <w:t xml:space="preserve"> сахрави </w:t>
      </w:r>
      <w:r>
        <w:rPr>
          <w:rFonts w:ascii="Times New Roman" w:hAnsi="Times New Roman"/>
          <w:sz w:val="24"/>
          <w:szCs w:val="24"/>
        </w:rPr>
        <w:t>наиболее развитыми представ</w:t>
      </w:r>
      <w:r w:rsidR="0046191E">
        <w:rPr>
          <w:rFonts w:ascii="Times New Roman" w:hAnsi="Times New Roman"/>
          <w:sz w:val="24"/>
          <w:szCs w:val="24"/>
        </w:rPr>
        <w:t>ляются механизмы первого уровня, связанные с работой международных организаций, деятельность которых выступает о</w:t>
      </w:r>
      <w:r w:rsidR="00F740E0">
        <w:rPr>
          <w:rFonts w:ascii="Times New Roman" w:hAnsi="Times New Roman"/>
          <w:sz w:val="24"/>
          <w:szCs w:val="24"/>
        </w:rPr>
        <w:t xml:space="preserve">сновой международной защиты беженцев </w:t>
      </w:r>
      <w:r w:rsidR="00F740E0" w:rsidRPr="00F740E0">
        <w:rPr>
          <w:rFonts w:ascii="Times New Roman" w:hAnsi="Times New Roman"/>
          <w:i/>
          <w:iCs/>
          <w:sz w:val="24"/>
          <w:szCs w:val="24"/>
        </w:rPr>
        <w:t>сахрави</w:t>
      </w:r>
      <w:r w:rsidR="0046191E">
        <w:rPr>
          <w:rFonts w:ascii="Times New Roman" w:hAnsi="Times New Roman"/>
          <w:sz w:val="24"/>
          <w:szCs w:val="24"/>
        </w:rPr>
        <w:t xml:space="preserve">. </w:t>
      </w:r>
      <w:r w:rsidR="00F740E0">
        <w:rPr>
          <w:rFonts w:ascii="Times New Roman" w:hAnsi="Times New Roman"/>
          <w:sz w:val="24"/>
          <w:szCs w:val="24"/>
        </w:rPr>
        <w:t xml:space="preserve">Начало развитию международной защиты беженцев было положено путем создания специальных подразделений по данным вопросам в системе Лиги Наций. Сегодня именно УВКБ ООН и партнерские организации обеспечивают существование западносахарских беженцев, и это свидетельствует о том, что международные организации </w:t>
      </w:r>
      <w:r w:rsidR="00477C4B">
        <w:rPr>
          <w:rFonts w:ascii="Times New Roman" w:hAnsi="Times New Roman"/>
          <w:sz w:val="24"/>
          <w:szCs w:val="24"/>
        </w:rPr>
        <w:t xml:space="preserve">остаются ключевым звеном международной защиты беженцев во всем мире. </w:t>
      </w:r>
      <w:r w:rsidR="008D65CF">
        <w:rPr>
          <w:rFonts w:ascii="Times New Roman" w:hAnsi="Times New Roman"/>
          <w:sz w:val="24"/>
          <w:szCs w:val="24"/>
        </w:rPr>
        <w:t xml:space="preserve">Меры, реализуемые международными организациями в Тиндуфе, заслуживают высокой оценки. Гуманитарные поставки, строительство системы водоснабжения, развитие инновационных способов выращивания продукции в условиях пустыни, </w:t>
      </w:r>
      <w:r w:rsidR="0040237C">
        <w:rPr>
          <w:rFonts w:ascii="Times New Roman" w:hAnsi="Times New Roman"/>
          <w:sz w:val="24"/>
          <w:szCs w:val="24"/>
        </w:rPr>
        <w:t xml:space="preserve">гранты для запуска бизнес-проектов – это </w:t>
      </w:r>
      <w:r w:rsidR="002952F5">
        <w:rPr>
          <w:rFonts w:ascii="Times New Roman" w:hAnsi="Times New Roman"/>
          <w:sz w:val="24"/>
          <w:szCs w:val="24"/>
        </w:rPr>
        <w:t>лишь некоторые направления</w:t>
      </w:r>
      <w:r w:rsidR="0040237C">
        <w:rPr>
          <w:rFonts w:ascii="Times New Roman" w:hAnsi="Times New Roman"/>
          <w:sz w:val="24"/>
          <w:szCs w:val="24"/>
        </w:rPr>
        <w:t xml:space="preserve"> деятельности межд</w:t>
      </w:r>
      <w:r w:rsidR="002952F5">
        <w:rPr>
          <w:rFonts w:ascii="Times New Roman" w:hAnsi="Times New Roman"/>
          <w:sz w:val="24"/>
          <w:szCs w:val="24"/>
        </w:rPr>
        <w:t xml:space="preserve">ународных организаций в лагерях беженцев. Значительный вклад в работу в лагерях беженцев вносит УВКБ ООН, деятельность которого в Тиндуфе является ярким примером расширения мандата </w:t>
      </w:r>
      <w:r w:rsidR="004A6569">
        <w:rPr>
          <w:rFonts w:ascii="Times New Roman" w:hAnsi="Times New Roman"/>
          <w:sz w:val="24"/>
          <w:szCs w:val="24"/>
        </w:rPr>
        <w:t xml:space="preserve">данного агентства. </w:t>
      </w:r>
      <w:r w:rsidR="002952F5">
        <w:rPr>
          <w:rFonts w:ascii="Times New Roman" w:hAnsi="Times New Roman"/>
          <w:sz w:val="24"/>
          <w:szCs w:val="24"/>
        </w:rPr>
        <w:t xml:space="preserve">УВКБ ООН </w:t>
      </w:r>
      <w:r w:rsidR="004A6569">
        <w:rPr>
          <w:rFonts w:ascii="Times New Roman" w:hAnsi="Times New Roman"/>
          <w:sz w:val="24"/>
          <w:szCs w:val="24"/>
        </w:rPr>
        <w:t>выступает опорой</w:t>
      </w:r>
      <w:r w:rsidR="00C81AA4">
        <w:rPr>
          <w:rFonts w:ascii="Times New Roman" w:hAnsi="Times New Roman"/>
          <w:sz w:val="24"/>
          <w:szCs w:val="24"/>
        </w:rPr>
        <w:t xml:space="preserve"> международной системы защиты беженцев, </w:t>
      </w:r>
      <w:r w:rsidR="004A6569">
        <w:rPr>
          <w:rFonts w:ascii="Times New Roman" w:hAnsi="Times New Roman"/>
          <w:sz w:val="24"/>
          <w:szCs w:val="24"/>
        </w:rPr>
        <w:t xml:space="preserve">однако </w:t>
      </w:r>
      <w:r w:rsidR="00C81AA4">
        <w:rPr>
          <w:rFonts w:ascii="Times New Roman" w:hAnsi="Times New Roman"/>
          <w:sz w:val="24"/>
          <w:szCs w:val="24"/>
        </w:rPr>
        <w:t xml:space="preserve">рассмотрение ситуации в лагерях Тиндуфа позволяет нам заключить, что </w:t>
      </w:r>
      <w:r w:rsidR="004A6569">
        <w:rPr>
          <w:rFonts w:ascii="Times New Roman" w:hAnsi="Times New Roman"/>
          <w:sz w:val="24"/>
          <w:szCs w:val="24"/>
        </w:rPr>
        <w:t>успех работы Управления</w:t>
      </w:r>
      <w:r w:rsidR="00C81AA4">
        <w:rPr>
          <w:rFonts w:ascii="Times New Roman" w:hAnsi="Times New Roman"/>
          <w:sz w:val="24"/>
          <w:szCs w:val="24"/>
        </w:rPr>
        <w:t xml:space="preserve"> </w:t>
      </w:r>
      <w:r w:rsidR="004A6569">
        <w:rPr>
          <w:rFonts w:ascii="Times New Roman" w:hAnsi="Times New Roman"/>
          <w:sz w:val="24"/>
          <w:szCs w:val="24"/>
        </w:rPr>
        <w:t>зависит от поддержки</w:t>
      </w:r>
      <w:r w:rsidR="00C81AA4">
        <w:rPr>
          <w:rFonts w:ascii="Times New Roman" w:hAnsi="Times New Roman"/>
          <w:sz w:val="24"/>
          <w:szCs w:val="24"/>
        </w:rPr>
        <w:t xml:space="preserve"> других агентств ООН и международных межправительственных и </w:t>
      </w:r>
      <w:r w:rsidR="004A6569">
        <w:rPr>
          <w:rFonts w:ascii="Times New Roman" w:hAnsi="Times New Roman"/>
          <w:sz w:val="24"/>
          <w:szCs w:val="24"/>
        </w:rPr>
        <w:t>неправительственных организаций, особенно в условиях недостаточного участия принимающего государства в реализации мер поддержки беженцев.</w:t>
      </w:r>
      <w:r w:rsidR="00C81AA4">
        <w:rPr>
          <w:rFonts w:ascii="Times New Roman" w:hAnsi="Times New Roman"/>
          <w:sz w:val="24"/>
          <w:szCs w:val="24"/>
        </w:rPr>
        <w:t xml:space="preserve"> Роли партнерских организаций в обеспечении защиты беженцев не уделяется должного внимания, однако их вклад может оказаться более важным, чем поддержка со стороны принимающего государства.</w:t>
      </w:r>
    </w:p>
    <w:p w14:paraId="49A2804E" w14:textId="77777777" w:rsidR="005B695F" w:rsidRDefault="0046191E" w:rsidP="00C6623C">
      <w:pPr>
        <w:spacing w:after="0" w:line="360" w:lineRule="auto"/>
        <w:ind w:firstLine="708"/>
        <w:jc w:val="both"/>
        <w:rPr>
          <w:rFonts w:ascii="Times New Roman" w:hAnsi="Times New Roman"/>
          <w:sz w:val="24"/>
          <w:szCs w:val="24"/>
        </w:rPr>
      </w:pPr>
      <w:r>
        <w:rPr>
          <w:rFonts w:ascii="Times New Roman" w:hAnsi="Times New Roman"/>
          <w:sz w:val="24"/>
          <w:szCs w:val="24"/>
        </w:rPr>
        <w:t xml:space="preserve">Ключевой проблемой </w:t>
      </w:r>
      <w:r w:rsidR="005B695F">
        <w:rPr>
          <w:rFonts w:ascii="Times New Roman" w:hAnsi="Times New Roman"/>
          <w:sz w:val="24"/>
          <w:szCs w:val="24"/>
        </w:rPr>
        <w:t xml:space="preserve">на пути к развитию эффективных механизмов защиты беженцев </w:t>
      </w:r>
      <w:r w:rsidR="005B695F" w:rsidRPr="005B695F">
        <w:rPr>
          <w:rFonts w:ascii="Times New Roman" w:hAnsi="Times New Roman"/>
          <w:i/>
          <w:iCs/>
          <w:sz w:val="24"/>
          <w:szCs w:val="24"/>
        </w:rPr>
        <w:t>сахрави</w:t>
      </w:r>
      <w:r w:rsidR="005B695F">
        <w:rPr>
          <w:rFonts w:ascii="Times New Roman" w:hAnsi="Times New Roman"/>
          <w:sz w:val="24"/>
          <w:szCs w:val="24"/>
        </w:rPr>
        <w:t xml:space="preserve"> </w:t>
      </w:r>
      <w:r>
        <w:rPr>
          <w:rFonts w:ascii="Times New Roman" w:hAnsi="Times New Roman"/>
          <w:sz w:val="24"/>
          <w:szCs w:val="24"/>
        </w:rPr>
        <w:t xml:space="preserve">первого уровня выступают </w:t>
      </w:r>
      <w:r w:rsidR="005B695F">
        <w:rPr>
          <w:rFonts w:ascii="Times New Roman" w:hAnsi="Times New Roman"/>
          <w:sz w:val="24"/>
          <w:szCs w:val="24"/>
        </w:rPr>
        <w:t>н</w:t>
      </w:r>
      <w:r>
        <w:rPr>
          <w:rFonts w:ascii="Times New Roman" w:hAnsi="Times New Roman"/>
          <w:sz w:val="24"/>
          <w:szCs w:val="24"/>
        </w:rPr>
        <w:t xml:space="preserve">едостаток финансирования международных </w:t>
      </w:r>
      <w:r>
        <w:rPr>
          <w:rFonts w:ascii="Times New Roman" w:hAnsi="Times New Roman"/>
          <w:sz w:val="24"/>
          <w:szCs w:val="24"/>
        </w:rPr>
        <w:lastRenderedPageBreak/>
        <w:t>организаций и контроль их деятельности, осуществляемый</w:t>
      </w:r>
      <w:r w:rsidR="005B695F">
        <w:rPr>
          <w:rFonts w:ascii="Times New Roman" w:hAnsi="Times New Roman"/>
          <w:sz w:val="24"/>
          <w:szCs w:val="24"/>
        </w:rPr>
        <w:t xml:space="preserve"> Фронтом ПОЛИСАРИО. Неосведомленность доноров о положении западносахарских беженцев и политическое измерение их ситуации, связанное с конфликтом руководства лагерей беженцев с Марокко, ведет к тому, что международные организации не получают достаточного количества средств для финансирования своей деятельности, что затрудняет их работу. Кроме того, полномочия Фронта ПОЛИСАРИО в лагерях беженцев позволяют ему </w:t>
      </w:r>
      <w:r w:rsidR="00BF49ED">
        <w:rPr>
          <w:rFonts w:ascii="Times New Roman" w:hAnsi="Times New Roman"/>
          <w:sz w:val="24"/>
          <w:szCs w:val="24"/>
        </w:rPr>
        <w:t xml:space="preserve">ограничивать активность международных организаций, например, в области мониторинга обеспечения прав и свобод человека или осуществления подсчета численности </w:t>
      </w:r>
      <w:r w:rsidR="00BF49ED" w:rsidRPr="00BF49ED">
        <w:rPr>
          <w:rFonts w:ascii="Times New Roman" w:hAnsi="Times New Roman"/>
          <w:i/>
          <w:iCs/>
          <w:sz w:val="24"/>
          <w:szCs w:val="24"/>
        </w:rPr>
        <w:t>сахрави</w:t>
      </w:r>
      <w:r w:rsidR="00BF49ED">
        <w:rPr>
          <w:rFonts w:ascii="Times New Roman" w:hAnsi="Times New Roman"/>
          <w:sz w:val="24"/>
          <w:szCs w:val="24"/>
        </w:rPr>
        <w:t xml:space="preserve">. Так, внешние факторы оказывают негативное влияние на реализацию </w:t>
      </w:r>
      <w:r>
        <w:rPr>
          <w:rFonts w:ascii="Times New Roman" w:hAnsi="Times New Roman"/>
          <w:sz w:val="24"/>
          <w:szCs w:val="24"/>
        </w:rPr>
        <w:t xml:space="preserve">многосторонних </w:t>
      </w:r>
      <w:r w:rsidR="00BF49ED">
        <w:rPr>
          <w:rFonts w:ascii="Times New Roman" w:hAnsi="Times New Roman"/>
          <w:sz w:val="24"/>
          <w:szCs w:val="24"/>
        </w:rPr>
        <w:t xml:space="preserve">механизмов защиты западносахарских </w:t>
      </w:r>
      <w:r w:rsidR="00BF49ED" w:rsidRPr="00BF49ED">
        <w:rPr>
          <w:rFonts w:ascii="Times New Roman" w:hAnsi="Times New Roman"/>
          <w:i/>
          <w:iCs/>
          <w:sz w:val="24"/>
          <w:szCs w:val="24"/>
        </w:rPr>
        <w:t>сахрави</w:t>
      </w:r>
      <w:r>
        <w:rPr>
          <w:rFonts w:ascii="Times New Roman" w:hAnsi="Times New Roman"/>
          <w:sz w:val="24"/>
          <w:szCs w:val="24"/>
        </w:rPr>
        <w:t>.</w:t>
      </w:r>
    </w:p>
    <w:p w14:paraId="7A211676" w14:textId="03A9FB6E" w:rsidR="0046191E" w:rsidRDefault="0046191E" w:rsidP="00C6623C">
      <w:pPr>
        <w:spacing w:after="0" w:line="360" w:lineRule="auto"/>
        <w:ind w:firstLine="708"/>
        <w:jc w:val="both"/>
        <w:rPr>
          <w:rFonts w:ascii="Times New Roman" w:hAnsi="Times New Roman"/>
          <w:sz w:val="24"/>
          <w:szCs w:val="24"/>
          <w:lang w:bidi="ar-AE"/>
        </w:rPr>
      </w:pPr>
      <w:r>
        <w:rPr>
          <w:rFonts w:ascii="Times New Roman" w:hAnsi="Times New Roman"/>
          <w:sz w:val="24"/>
          <w:szCs w:val="24"/>
        </w:rPr>
        <w:t xml:space="preserve">Что касается государственной политики Алжира по вопросам защиты западносахарских беженцев, здесь наблюдаются очевидные проблемы. Формально Алжир адаптировал многосторонние </w:t>
      </w:r>
      <w:r w:rsidR="00604475">
        <w:rPr>
          <w:rFonts w:ascii="Times New Roman" w:hAnsi="Times New Roman"/>
          <w:sz w:val="24"/>
          <w:szCs w:val="24"/>
        </w:rPr>
        <w:t xml:space="preserve">механизмы защиты беженцев первого уровня: государство присоединилось к ключевым соглашениям в области защиты беженцев, следует принципам международного права беженцев, сотрудничает с УВКБ ООН, предоставил западносахарским </w:t>
      </w:r>
      <w:r w:rsidR="00604475" w:rsidRPr="00604475">
        <w:rPr>
          <w:rFonts w:ascii="Times New Roman" w:hAnsi="Times New Roman"/>
          <w:i/>
          <w:iCs/>
          <w:sz w:val="24"/>
          <w:szCs w:val="24"/>
        </w:rPr>
        <w:t>сахрави</w:t>
      </w:r>
      <w:r w:rsidR="00604475">
        <w:rPr>
          <w:rFonts w:ascii="Times New Roman" w:hAnsi="Times New Roman"/>
          <w:sz w:val="24"/>
          <w:szCs w:val="24"/>
        </w:rPr>
        <w:t xml:space="preserve"> убежище на основе </w:t>
      </w:r>
      <w:r w:rsidR="00604475">
        <w:rPr>
          <w:rFonts w:ascii="Times New Roman" w:hAnsi="Times New Roman"/>
          <w:sz w:val="24"/>
          <w:szCs w:val="24"/>
          <w:lang w:bidi="ar-AE"/>
        </w:rPr>
        <w:t xml:space="preserve">подхода </w:t>
      </w:r>
      <w:r w:rsidR="00604475">
        <w:rPr>
          <w:rFonts w:ascii="Times New Roman" w:hAnsi="Times New Roman"/>
          <w:sz w:val="24"/>
          <w:szCs w:val="24"/>
          <w:lang w:val="en-US" w:bidi="ar-AE"/>
        </w:rPr>
        <w:t>prima</w:t>
      </w:r>
      <w:r w:rsidR="00604475" w:rsidRPr="00604475">
        <w:rPr>
          <w:rFonts w:ascii="Times New Roman" w:hAnsi="Times New Roman"/>
          <w:sz w:val="24"/>
          <w:szCs w:val="24"/>
          <w:lang w:bidi="ar-AE"/>
        </w:rPr>
        <w:t xml:space="preserve"> </w:t>
      </w:r>
      <w:r w:rsidR="00604475">
        <w:rPr>
          <w:rFonts w:ascii="Times New Roman" w:hAnsi="Times New Roman"/>
          <w:sz w:val="24"/>
          <w:szCs w:val="24"/>
          <w:lang w:val="en-US" w:bidi="ar-AE"/>
        </w:rPr>
        <w:t>facie</w:t>
      </w:r>
      <w:r w:rsidR="00604475">
        <w:rPr>
          <w:rFonts w:ascii="Times New Roman" w:hAnsi="Times New Roman"/>
          <w:sz w:val="24"/>
          <w:szCs w:val="24"/>
          <w:lang w:bidi="ar-AE"/>
        </w:rPr>
        <w:t xml:space="preserve"> как жертвам военно-политических событий в Западной Сахаре, что соотносится с социальным подходом, </w:t>
      </w:r>
      <w:r w:rsidR="00A863EC">
        <w:rPr>
          <w:rFonts w:ascii="Times New Roman" w:hAnsi="Times New Roman"/>
          <w:sz w:val="24"/>
          <w:szCs w:val="24"/>
          <w:lang w:bidi="ar-AE"/>
        </w:rPr>
        <w:t xml:space="preserve">рассмотренным в первой главе, </w:t>
      </w:r>
      <w:r w:rsidR="002A0E93">
        <w:rPr>
          <w:rFonts w:ascii="Times New Roman" w:hAnsi="Times New Roman"/>
          <w:sz w:val="24"/>
          <w:szCs w:val="24"/>
          <w:lang w:bidi="ar-AE"/>
        </w:rPr>
        <w:t xml:space="preserve">предоставил им территорию для поселения, </w:t>
      </w:r>
      <w:r w:rsidR="00604475">
        <w:rPr>
          <w:rFonts w:ascii="Times New Roman" w:hAnsi="Times New Roman"/>
          <w:sz w:val="24"/>
          <w:szCs w:val="24"/>
          <w:lang w:bidi="ar-AE"/>
        </w:rPr>
        <w:t xml:space="preserve">обеспечивает гуманитарные поставки, предоставляет возможность обучения </w:t>
      </w:r>
      <w:r w:rsidR="00604475" w:rsidRPr="00604475">
        <w:rPr>
          <w:rFonts w:ascii="Times New Roman" w:hAnsi="Times New Roman"/>
          <w:i/>
          <w:iCs/>
          <w:sz w:val="24"/>
          <w:szCs w:val="24"/>
          <w:lang w:bidi="ar-AE"/>
        </w:rPr>
        <w:t xml:space="preserve">сахрави </w:t>
      </w:r>
      <w:r w:rsidR="00604475">
        <w:rPr>
          <w:rFonts w:ascii="Times New Roman" w:hAnsi="Times New Roman"/>
          <w:sz w:val="24"/>
          <w:szCs w:val="24"/>
          <w:lang w:bidi="ar-AE"/>
        </w:rPr>
        <w:t xml:space="preserve">в университетах. Вместе с тем у Алжира отсутствует четко сформулированная миграционная политика и ее отдельное направление по вопросам западносахарских беженцев; у беженцев </w:t>
      </w:r>
      <w:r w:rsidR="00604475" w:rsidRPr="00604475">
        <w:rPr>
          <w:rFonts w:ascii="Times New Roman" w:hAnsi="Times New Roman"/>
          <w:i/>
          <w:iCs/>
          <w:sz w:val="24"/>
          <w:szCs w:val="24"/>
          <w:lang w:bidi="ar-AE"/>
        </w:rPr>
        <w:t>сахрави</w:t>
      </w:r>
      <w:r w:rsidR="00604475">
        <w:rPr>
          <w:rFonts w:ascii="Times New Roman" w:hAnsi="Times New Roman"/>
          <w:sz w:val="24"/>
          <w:szCs w:val="24"/>
          <w:lang w:bidi="ar-AE"/>
        </w:rPr>
        <w:t xml:space="preserve"> существует двойственный правовой статус, характеризующийся наличием связи как с частично признанным государством САДР, так и с Алжиром; </w:t>
      </w:r>
      <w:r w:rsidR="002A0E93">
        <w:rPr>
          <w:rFonts w:ascii="Times New Roman" w:hAnsi="Times New Roman"/>
          <w:sz w:val="24"/>
          <w:szCs w:val="24"/>
          <w:lang w:bidi="ar-AE"/>
        </w:rPr>
        <w:t xml:space="preserve">возможности беженцев сахрави интегрироваться в общество принимающего государства ограничены; </w:t>
      </w:r>
      <w:r w:rsidR="00604475">
        <w:rPr>
          <w:rFonts w:ascii="Times New Roman" w:hAnsi="Times New Roman"/>
          <w:sz w:val="24"/>
          <w:szCs w:val="24"/>
          <w:lang w:bidi="ar-AE"/>
        </w:rPr>
        <w:t xml:space="preserve">Алжир де-факто передал все свои государственные полномочия на данной территории Фронту ПОЛИСАРИО и не осуществляет мониторинг ситуации в лагерях беженцев, что ведет к нарушениям прав человека и другим проблемам; предоставление широкой самостоятельности лагерям беженцев как полностью автономной системе </w:t>
      </w:r>
      <w:r w:rsidR="002A0E93">
        <w:rPr>
          <w:rFonts w:ascii="Times New Roman" w:hAnsi="Times New Roman"/>
          <w:sz w:val="24"/>
          <w:szCs w:val="24"/>
          <w:lang w:bidi="ar-AE"/>
        </w:rPr>
        <w:t xml:space="preserve">затрудняет осуществление международного наблюдения за положением беженцев </w:t>
      </w:r>
      <w:r w:rsidR="002A0E93" w:rsidRPr="002A0E93">
        <w:rPr>
          <w:rFonts w:ascii="Times New Roman" w:hAnsi="Times New Roman"/>
          <w:i/>
          <w:iCs/>
          <w:sz w:val="24"/>
          <w:szCs w:val="24"/>
          <w:lang w:bidi="ar-AE"/>
        </w:rPr>
        <w:t>сахрави</w:t>
      </w:r>
      <w:r w:rsidR="002A0E93">
        <w:rPr>
          <w:rFonts w:ascii="Times New Roman" w:hAnsi="Times New Roman"/>
          <w:sz w:val="24"/>
          <w:szCs w:val="24"/>
          <w:lang w:bidi="ar-AE"/>
        </w:rPr>
        <w:t xml:space="preserve">. Данные показатели свидетельствуют о серьезных проблемах обеспечения защиты беженцев </w:t>
      </w:r>
      <w:r w:rsidR="002A0E93" w:rsidRPr="002A0E93">
        <w:rPr>
          <w:rFonts w:ascii="Times New Roman" w:hAnsi="Times New Roman"/>
          <w:i/>
          <w:iCs/>
          <w:sz w:val="24"/>
          <w:szCs w:val="24"/>
          <w:lang w:bidi="ar-AE"/>
        </w:rPr>
        <w:t>сахрави</w:t>
      </w:r>
      <w:r w:rsidR="002A0E93">
        <w:rPr>
          <w:rFonts w:ascii="Times New Roman" w:hAnsi="Times New Roman"/>
          <w:sz w:val="24"/>
          <w:szCs w:val="24"/>
          <w:lang w:bidi="ar-AE"/>
        </w:rPr>
        <w:t xml:space="preserve"> на втором уровне, а именно, реализации механизмов международной защиты беженцев принимающим государством.</w:t>
      </w:r>
      <w:r w:rsidR="008A09B2">
        <w:rPr>
          <w:rFonts w:ascii="Times New Roman" w:hAnsi="Times New Roman"/>
          <w:sz w:val="24"/>
          <w:szCs w:val="24"/>
          <w:lang w:bidi="ar-AE"/>
        </w:rPr>
        <w:t xml:space="preserve"> Отдельно следует отметить, что те механизмы защиты и поддержки </w:t>
      </w:r>
      <w:r w:rsidR="008A09B2" w:rsidRPr="008A09B2">
        <w:rPr>
          <w:rFonts w:ascii="Times New Roman" w:hAnsi="Times New Roman"/>
          <w:i/>
          <w:iCs/>
          <w:sz w:val="24"/>
          <w:szCs w:val="24"/>
          <w:lang w:bidi="ar-AE"/>
        </w:rPr>
        <w:t>сахрави</w:t>
      </w:r>
      <w:r w:rsidR="008A09B2">
        <w:rPr>
          <w:rFonts w:ascii="Times New Roman" w:hAnsi="Times New Roman"/>
          <w:sz w:val="24"/>
          <w:szCs w:val="24"/>
          <w:lang w:bidi="ar-AE"/>
        </w:rPr>
        <w:t xml:space="preserve">, которые реализуются Алжиром, связаны прежде всего не столько с </w:t>
      </w:r>
      <w:r w:rsidR="008A09B2">
        <w:rPr>
          <w:rFonts w:ascii="Times New Roman" w:hAnsi="Times New Roman"/>
          <w:sz w:val="24"/>
          <w:szCs w:val="24"/>
          <w:lang w:bidi="ar-AE"/>
        </w:rPr>
        <w:lastRenderedPageBreak/>
        <w:t>приверженностью государства делу международной защиты беженцев, сколько с политикой поддержки Алжиром Фронта ПОЛИСАРИО в западносахарском конфликте.</w:t>
      </w:r>
    </w:p>
    <w:p w14:paraId="62679CCF" w14:textId="5BE121C8" w:rsidR="000475DB" w:rsidRDefault="000475DB" w:rsidP="004A6569">
      <w:pPr>
        <w:spacing w:after="0" w:line="360" w:lineRule="auto"/>
        <w:ind w:firstLine="708"/>
        <w:jc w:val="both"/>
        <w:rPr>
          <w:rFonts w:ascii="Times New Roman" w:hAnsi="Times New Roman"/>
          <w:sz w:val="24"/>
          <w:szCs w:val="24"/>
          <w:lang w:bidi="ar-AE"/>
        </w:rPr>
      </w:pPr>
      <w:r>
        <w:rPr>
          <w:rFonts w:ascii="Times New Roman" w:hAnsi="Times New Roman"/>
          <w:sz w:val="24"/>
          <w:szCs w:val="24"/>
          <w:lang w:bidi="ar-AE"/>
        </w:rPr>
        <w:t xml:space="preserve">С учетом данных выводов относительно реализации механизмов защиты западносахарских беженцев, сделаем некоторые обобщения касательно защиты беженцев во всем мире. Пример беженцев </w:t>
      </w:r>
      <w:r w:rsidRPr="000475DB">
        <w:rPr>
          <w:rFonts w:ascii="Times New Roman" w:hAnsi="Times New Roman"/>
          <w:i/>
          <w:iCs/>
          <w:sz w:val="24"/>
          <w:szCs w:val="24"/>
          <w:lang w:bidi="ar-AE"/>
        </w:rPr>
        <w:t xml:space="preserve">сахрави </w:t>
      </w:r>
      <w:r>
        <w:rPr>
          <w:rFonts w:ascii="Times New Roman" w:hAnsi="Times New Roman"/>
          <w:sz w:val="24"/>
          <w:szCs w:val="24"/>
          <w:lang w:bidi="ar-AE"/>
        </w:rPr>
        <w:t xml:space="preserve">продемонстрировал нам, что самостоятельная организация жизни беженцев с опорой на международную поддержку возможна, однако осуществление мониторинга положения беженцев со стороны принимающего государства и международных организаций необходимо. </w:t>
      </w:r>
      <w:r w:rsidR="004B775C">
        <w:rPr>
          <w:rFonts w:ascii="Times New Roman" w:hAnsi="Times New Roman"/>
          <w:sz w:val="24"/>
          <w:szCs w:val="24"/>
          <w:lang w:bidi="ar-AE"/>
        </w:rPr>
        <w:t xml:space="preserve">Поддержка беженцев не ограничивается предоставлением убежища и организацией поставок гуманитарной помощи. В сообществе </w:t>
      </w:r>
      <w:r w:rsidR="004B775C" w:rsidRPr="004B775C">
        <w:rPr>
          <w:rFonts w:ascii="Times New Roman" w:hAnsi="Times New Roman"/>
          <w:i/>
          <w:iCs/>
          <w:sz w:val="24"/>
          <w:szCs w:val="24"/>
          <w:lang w:bidi="ar-AE"/>
        </w:rPr>
        <w:t>сахрави</w:t>
      </w:r>
      <w:r w:rsidR="004B775C">
        <w:rPr>
          <w:rFonts w:ascii="Times New Roman" w:hAnsi="Times New Roman"/>
          <w:sz w:val="24"/>
          <w:szCs w:val="24"/>
          <w:lang w:bidi="ar-AE"/>
        </w:rPr>
        <w:t xml:space="preserve"> </w:t>
      </w:r>
      <w:r w:rsidR="004A6569">
        <w:rPr>
          <w:rFonts w:ascii="Times New Roman" w:hAnsi="Times New Roman"/>
          <w:sz w:val="24"/>
          <w:szCs w:val="24"/>
          <w:lang w:bidi="ar-AE"/>
        </w:rPr>
        <w:t>существует много программ</w:t>
      </w:r>
      <w:r w:rsidR="004B775C">
        <w:rPr>
          <w:rFonts w:ascii="Times New Roman" w:hAnsi="Times New Roman"/>
          <w:sz w:val="24"/>
          <w:szCs w:val="24"/>
          <w:lang w:bidi="ar-AE"/>
        </w:rPr>
        <w:t xml:space="preserve">, начиная от внедрения сельскохозяйственных инноваций и заканчивая возможностью поступления в университеты. Тем не менее такие инициативы чаще всего исходят от международных организаций. Важным направлением работы в лагерях беженцев </w:t>
      </w:r>
      <w:r w:rsidR="004B775C" w:rsidRPr="004B775C">
        <w:rPr>
          <w:rFonts w:ascii="Times New Roman" w:hAnsi="Times New Roman"/>
          <w:i/>
          <w:iCs/>
          <w:sz w:val="24"/>
          <w:szCs w:val="24"/>
          <w:lang w:bidi="ar-AE"/>
        </w:rPr>
        <w:t xml:space="preserve">сахрави </w:t>
      </w:r>
      <w:r w:rsidR="004B775C">
        <w:rPr>
          <w:rFonts w:ascii="Times New Roman" w:hAnsi="Times New Roman"/>
          <w:sz w:val="24"/>
          <w:szCs w:val="24"/>
          <w:lang w:bidi="ar-AE"/>
        </w:rPr>
        <w:t>является повышение осведомленности о</w:t>
      </w:r>
      <w:r w:rsidR="00753BB3">
        <w:rPr>
          <w:rFonts w:ascii="Times New Roman" w:hAnsi="Times New Roman"/>
          <w:sz w:val="24"/>
          <w:szCs w:val="24"/>
          <w:lang w:bidi="ar-AE"/>
        </w:rPr>
        <w:t>б</w:t>
      </w:r>
      <w:r w:rsidR="004B775C">
        <w:rPr>
          <w:rFonts w:ascii="Times New Roman" w:hAnsi="Times New Roman"/>
          <w:sz w:val="24"/>
          <w:szCs w:val="24"/>
          <w:lang w:bidi="ar-AE"/>
        </w:rPr>
        <w:t xml:space="preserve"> их ситуации, поэтому необходимо использовать потенциал </w:t>
      </w:r>
      <w:r w:rsidR="00753BB3">
        <w:rPr>
          <w:rFonts w:ascii="Times New Roman" w:hAnsi="Times New Roman"/>
          <w:sz w:val="24"/>
          <w:szCs w:val="24"/>
          <w:lang w:bidi="ar-AE"/>
        </w:rPr>
        <w:t>и</w:t>
      </w:r>
      <w:r w:rsidR="004B775C">
        <w:rPr>
          <w:rFonts w:ascii="Times New Roman" w:hAnsi="Times New Roman"/>
          <w:sz w:val="24"/>
          <w:szCs w:val="24"/>
          <w:lang w:bidi="ar-AE"/>
        </w:rPr>
        <w:t xml:space="preserve">нтернет-технологий и развивать проекты, направленные на распространение ситуации и положении беженцев во всех уголках мира. Это позволит привлечь новые ресурсы для работы международных организаций и развития сообщества беженцев, а также </w:t>
      </w:r>
      <w:r w:rsidR="003D6CC7">
        <w:rPr>
          <w:rFonts w:ascii="Times New Roman" w:hAnsi="Times New Roman"/>
          <w:sz w:val="24"/>
          <w:szCs w:val="24"/>
          <w:lang w:bidi="ar-AE"/>
        </w:rPr>
        <w:t xml:space="preserve">направить </w:t>
      </w:r>
      <w:r w:rsidR="004B775C">
        <w:rPr>
          <w:rFonts w:ascii="Times New Roman" w:hAnsi="Times New Roman"/>
          <w:sz w:val="24"/>
          <w:szCs w:val="24"/>
          <w:lang w:bidi="ar-AE"/>
        </w:rPr>
        <w:t xml:space="preserve">внимание государств </w:t>
      </w:r>
      <w:r w:rsidR="003D6CC7">
        <w:rPr>
          <w:rFonts w:ascii="Times New Roman" w:hAnsi="Times New Roman"/>
          <w:sz w:val="24"/>
          <w:szCs w:val="24"/>
          <w:lang w:bidi="ar-AE"/>
        </w:rPr>
        <w:t>на</w:t>
      </w:r>
      <w:r w:rsidR="004B775C">
        <w:rPr>
          <w:rFonts w:ascii="Times New Roman" w:hAnsi="Times New Roman"/>
          <w:sz w:val="24"/>
          <w:szCs w:val="24"/>
          <w:lang w:bidi="ar-AE"/>
        </w:rPr>
        <w:t xml:space="preserve"> необходимост</w:t>
      </w:r>
      <w:r w:rsidR="003D6CC7">
        <w:rPr>
          <w:rFonts w:ascii="Times New Roman" w:hAnsi="Times New Roman"/>
          <w:sz w:val="24"/>
          <w:szCs w:val="24"/>
          <w:lang w:bidi="ar-AE"/>
        </w:rPr>
        <w:t>ь</w:t>
      </w:r>
      <w:r w:rsidR="004B775C">
        <w:rPr>
          <w:rFonts w:ascii="Times New Roman" w:hAnsi="Times New Roman"/>
          <w:sz w:val="24"/>
          <w:szCs w:val="24"/>
          <w:lang w:bidi="ar-AE"/>
        </w:rPr>
        <w:t xml:space="preserve"> развития программ поддержки беженцев. </w:t>
      </w:r>
      <w:r w:rsidR="00D2736A">
        <w:rPr>
          <w:rFonts w:ascii="Times New Roman" w:hAnsi="Times New Roman"/>
          <w:sz w:val="24"/>
          <w:szCs w:val="24"/>
          <w:lang w:bidi="ar-AE"/>
        </w:rPr>
        <w:t>Г</w:t>
      </w:r>
      <w:r w:rsidR="004B775C">
        <w:rPr>
          <w:rFonts w:ascii="Times New Roman" w:hAnsi="Times New Roman"/>
          <w:sz w:val="24"/>
          <w:szCs w:val="24"/>
          <w:lang w:bidi="ar-AE"/>
        </w:rPr>
        <w:t xml:space="preserve">осударствам необходимо развивать эффективную политику по приему </w:t>
      </w:r>
      <w:r w:rsidR="00D2736A">
        <w:rPr>
          <w:rFonts w:ascii="Times New Roman" w:hAnsi="Times New Roman"/>
          <w:sz w:val="24"/>
          <w:szCs w:val="24"/>
          <w:lang w:bidi="ar-AE"/>
        </w:rPr>
        <w:t>беженцев и налаживать сотрудничество по распределению бремени.</w:t>
      </w:r>
      <w:r w:rsidR="004B775C">
        <w:rPr>
          <w:rFonts w:ascii="Times New Roman" w:hAnsi="Times New Roman"/>
          <w:sz w:val="24"/>
          <w:szCs w:val="24"/>
          <w:lang w:bidi="ar-AE"/>
        </w:rPr>
        <w:t xml:space="preserve"> Проблема вынужденного перемещения – долгосрочный вызов для международного сообщества, выходом из которого не должно становиться закрытие границ и введение квот. </w:t>
      </w:r>
      <w:r w:rsidR="00D2736A">
        <w:rPr>
          <w:rFonts w:ascii="Times New Roman" w:hAnsi="Times New Roman"/>
          <w:sz w:val="24"/>
          <w:szCs w:val="24"/>
          <w:lang w:bidi="ar-AE"/>
        </w:rPr>
        <w:t>УВКБ ООН остается ключевым международным институтом, который занимается реализацией механизмов защиты беженцев. Следует рассмотреть возможность пересмотра системы маркированных пожертвований доноров, поскольку успех деятельности УВКБ ООН напрямую зависит от возможности самостоятельн</w:t>
      </w:r>
      <w:r w:rsidR="00AA0492">
        <w:rPr>
          <w:rFonts w:ascii="Times New Roman" w:hAnsi="Times New Roman"/>
          <w:sz w:val="24"/>
          <w:szCs w:val="24"/>
          <w:lang w:bidi="ar-AE"/>
        </w:rPr>
        <w:t>о распределять финансирование. М</w:t>
      </w:r>
      <w:r w:rsidR="00D2736A">
        <w:rPr>
          <w:rFonts w:ascii="Times New Roman" w:hAnsi="Times New Roman"/>
          <w:sz w:val="24"/>
          <w:szCs w:val="24"/>
          <w:lang w:bidi="ar-AE"/>
        </w:rPr>
        <w:t xml:space="preserve">еждународному сообществу следует обратить особое внимание на необходимость принятия нового всеобъемлющего договора по вопросам защиты беженцев, так как лежащие в основе современной защиты беженцев Конвенция 1951 года и Протокол 1967 года сфокусированы на узком круге вопросов, а Глобальный договор по беженцам 2018 года не содержит обязательств для государств. </w:t>
      </w:r>
    </w:p>
    <w:p w14:paraId="3BF7996D" w14:textId="78CB4ED8" w:rsidR="00AA0492" w:rsidRPr="00972903" w:rsidRDefault="00AA0492" w:rsidP="00C6623C">
      <w:pPr>
        <w:spacing w:after="0" w:line="360" w:lineRule="auto"/>
        <w:ind w:firstLine="708"/>
        <w:jc w:val="both"/>
        <w:rPr>
          <w:rFonts w:ascii="Times New Roman" w:hAnsi="Times New Roman"/>
          <w:sz w:val="24"/>
          <w:szCs w:val="24"/>
          <w:lang w:bidi="ar-AE"/>
        </w:rPr>
      </w:pPr>
      <w:r w:rsidRPr="00972903">
        <w:rPr>
          <w:rFonts w:ascii="Times New Roman" w:hAnsi="Times New Roman"/>
          <w:sz w:val="24"/>
          <w:szCs w:val="24"/>
          <w:lang w:bidi="ar-AE"/>
        </w:rPr>
        <w:t>Таким образом, развитие механизмов международной защиты беженцев должно оставаться одним из важнейших приоритетов международного сотрудничества.</w:t>
      </w:r>
      <w:r w:rsidR="006331BD">
        <w:rPr>
          <w:rFonts w:ascii="Times New Roman" w:hAnsi="Times New Roman"/>
          <w:sz w:val="24"/>
          <w:szCs w:val="24"/>
          <w:lang w:bidi="ar-AE"/>
        </w:rPr>
        <w:t xml:space="preserve"> </w:t>
      </w:r>
      <w:r w:rsidRPr="00972903">
        <w:rPr>
          <w:rFonts w:ascii="Times New Roman" w:hAnsi="Times New Roman"/>
          <w:sz w:val="24"/>
          <w:szCs w:val="24"/>
          <w:lang w:bidi="ar-AE"/>
        </w:rPr>
        <w:t xml:space="preserve">Его успех зависит как от внутренней политики государств по приему беженцев, так и </w:t>
      </w:r>
      <w:r w:rsidRPr="00972903">
        <w:rPr>
          <w:rFonts w:ascii="Times New Roman" w:hAnsi="Times New Roman"/>
          <w:sz w:val="24"/>
          <w:szCs w:val="24"/>
          <w:lang w:bidi="ar-AE"/>
        </w:rPr>
        <w:lastRenderedPageBreak/>
        <w:t>совершенствования работы механизмов многостороннего сотрудничества. Путем исследования положения западносахарских беженцев мы выявили проблемы международной защиты их сообщества и некоторые недостатки международной системы защиты беженцев в целом.</w:t>
      </w:r>
    </w:p>
    <w:p w14:paraId="24C5B77A" w14:textId="77777777" w:rsidR="00AA0492" w:rsidRDefault="00D2736A" w:rsidP="00C6623C">
      <w:pPr>
        <w:spacing w:after="0" w:line="360" w:lineRule="auto"/>
        <w:ind w:firstLine="708"/>
        <w:jc w:val="both"/>
        <w:rPr>
          <w:rFonts w:ascii="Times New Roman" w:hAnsi="Times New Roman"/>
          <w:sz w:val="24"/>
          <w:szCs w:val="24"/>
          <w:lang w:bidi="ar-AE"/>
        </w:rPr>
      </w:pPr>
      <w:r>
        <w:rPr>
          <w:rFonts w:ascii="Times New Roman" w:hAnsi="Times New Roman"/>
          <w:sz w:val="24"/>
          <w:szCs w:val="24"/>
          <w:lang w:bidi="ar-AE"/>
        </w:rPr>
        <w:t xml:space="preserve">В данной работе мы постарались оценить эффективность международной защиты беженцев </w:t>
      </w:r>
      <w:r w:rsidRPr="00C6623C">
        <w:rPr>
          <w:rFonts w:ascii="Times New Roman" w:hAnsi="Times New Roman"/>
          <w:i/>
          <w:iCs/>
          <w:sz w:val="24"/>
          <w:szCs w:val="24"/>
          <w:lang w:bidi="ar-AE"/>
        </w:rPr>
        <w:t>сахрави</w:t>
      </w:r>
      <w:r>
        <w:rPr>
          <w:rFonts w:ascii="Times New Roman" w:hAnsi="Times New Roman"/>
          <w:sz w:val="24"/>
          <w:szCs w:val="24"/>
          <w:lang w:bidi="ar-AE"/>
        </w:rPr>
        <w:t>, выявить текущие проблемы и предложить некоторые рекомендации по развитию мер их защиты, опираясь на существующие исследования, отчеты</w:t>
      </w:r>
      <w:r w:rsidR="00B9215F">
        <w:rPr>
          <w:rFonts w:ascii="Times New Roman" w:hAnsi="Times New Roman"/>
          <w:sz w:val="24"/>
          <w:szCs w:val="24"/>
          <w:lang w:bidi="ar-AE"/>
        </w:rPr>
        <w:t xml:space="preserve"> международных организаций, международно-правовые документы </w:t>
      </w:r>
      <w:r>
        <w:rPr>
          <w:rFonts w:ascii="Times New Roman" w:hAnsi="Times New Roman"/>
          <w:sz w:val="24"/>
          <w:szCs w:val="24"/>
          <w:lang w:bidi="ar-AE"/>
        </w:rPr>
        <w:t xml:space="preserve">и другие материалы. </w:t>
      </w:r>
    </w:p>
    <w:p w14:paraId="501C84BB" w14:textId="27376557" w:rsidR="00B9215F" w:rsidRPr="00753BB3" w:rsidRDefault="00AA0492" w:rsidP="006331BD">
      <w:pPr>
        <w:pStyle w:val="1"/>
        <w:spacing w:before="0" w:after="0"/>
        <w:jc w:val="center"/>
        <w:rPr>
          <w:rFonts w:asciiTheme="minorHAnsi" w:hAnsiTheme="minorHAnsi" w:cstheme="minorBidi"/>
          <w:sz w:val="22"/>
          <w:szCs w:val="22"/>
          <w:lang w:bidi="ar-AE"/>
        </w:rPr>
      </w:pPr>
      <w:r>
        <w:rPr>
          <w:lang w:bidi="ar-AE"/>
        </w:rPr>
        <w:br w:type="page"/>
      </w:r>
      <w:bookmarkStart w:id="15" w:name="_Toc73339930"/>
      <w:r w:rsidR="00C6623C" w:rsidRPr="001902C5">
        <w:lastRenderedPageBreak/>
        <w:t>Список источников и литературы</w:t>
      </w:r>
      <w:bookmarkEnd w:id="15"/>
    </w:p>
    <w:p w14:paraId="711CE9B9" w14:textId="4DF014D9" w:rsidR="001902C5" w:rsidRPr="00753BB3" w:rsidRDefault="00C6623C" w:rsidP="006331BD">
      <w:pPr>
        <w:spacing w:line="360" w:lineRule="auto"/>
        <w:jc w:val="center"/>
        <w:rPr>
          <w:rFonts w:ascii="Times New Roman" w:hAnsi="Times New Roman" w:cs="Times New Roman"/>
          <w:b/>
          <w:bCs/>
          <w:sz w:val="24"/>
          <w:szCs w:val="24"/>
          <w:lang w:bidi="ar-AE"/>
        </w:rPr>
      </w:pPr>
      <w:r w:rsidRPr="001902C5">
        <w:rPr>
          <w:rFonts w:ascii="Times New Roman" w:hAnsi="Times New Roman" w:cs="Times New Roman"/>
          <w:b/>
          <w:bCs/>
          <w:sz w:val="24"/>
          <w:szCs w:val="24"/>
          <w:lang w:bidi="ar-AE"/>
        </w:rPr>
        <w:t>Источники</w:t>
      </w:r>
    </w:p>
    <w:p w14:paraId="7D3F5EB5" w14:textId="77777777" w:rsidR="001902C5" w:rsidRPr="001902C5" w:rsidRDefault="001902C5" w:rsidP="00805DE7">
      <w:pPr>
        <w:spacing w:after="0" w:line="360" w:lineRule="auto"/>
        <w:jc w:val="both"/>
        <w:rPr>
          <w:rFonts w:ascii="Times New Roman" w:hAnsi="Times New Roman" w:cs="Times New Roman"/>
          <w:b/>
          <w:bCs/>
          <w:sz w:val="24"/>
          <w:szCs w:val="24"/>
        </w:rPr>
      </w:pPr>
      <w:r w:rsidRPr="001902C5">
        <w:rPr>
          <w:rFonts w:ascii="Times New Roman" w:hAnsi="Times New Roman" w:cs="Times New Roman"/>
          <w:b/>
          <w:bCs/>
          <w:sz w:val="24"/>
          <w:szCs w:val="24"/>
        </w:rPr>
        <w:t>Материалы государственных ведомств</w:t>
      </w:r>
    </w:p>
    <w:p w14:paraId="03213361" w14:textId="355DC8C2" w:rsidR="001902C5" w:rsidRPr="001902C5" w:rsidRDefault="001902C5" w:rsidP="00805DE7">
      <w:pPr>
        <w:pStyle w:val="a3"/>
        <w:numPr>
          <w:ilvl w:val="0"/>
          <w:numId w:val="30"/>
        </w:numPr>
        <w:spacing w:after="0" w:line="360" w:lineRule="auto"/>
        <w:jc w:val="both"/>
        <w:rPr>
          <w:rFonts w:ascii="Times New Roman" w:hAnsi="Times New Roman" w:cs="Times New Roman"/>
          <w:sz w:val="24"/>
          <w:szCs w:val="24"/>
        </w:rPr>
      </w:pPr>
      <w:r w:rsidRPr="001902C5">
        <w:rPr>
          <w:rFonts w:ascii="Times New Roman" w:hAnsi="Times New Roman" w:cs="Times New Roman"/>
          <w:sz w:val="24"/>
          <w:szCs w:val="24"/>
        </w:rPr>
        <w:t xml:space="preserve">Концепция внешней политики Российской Федерации (утверждена Президентом Российской Федерации В.В.Путиным 30 ноября 2016 г.) // Основополагающие документы внешней политики. МИД РФ. – 2016. </w:t>
      </w:r>
      <w:r w:rsidRPr="001902C5">
        <w:rPr>
          <w:rFonts w:ascii="Times New Roman" w:hAnsi="Times New Roman" w:cs="Times New Roman"/>
          <w:sz w:val="24"/>
          <w:szCs w:val="24"/>
          <w:lang w:val="en-US"/>
        </w:rPr>
        <w:t>URL</w:t>
      </w:r>
      <w:r w:rsidRPr="001902C5">
        <w:rPr>
          <w:rFonts w:ascii="Times New Roman" w:hAnsi="Times New Roman" w:cs="Times New Roman"/>
          <w:sz w:val="24"/>
          <w:szCs w:val="24"/>
        </w:rPr>
        <w:t>:</w:t>
      </w:r>
      <w:r w:rsidR="006331BD">
        <w:rPr>
          <w:rFonts w:ascii="Times New Roman" w:hAnsi="Times New Roman" w:cs="Times New Roman"/>
          <w:sz w:val="24"/>
          <w:szCs w:val="24"/>
        </w:rPr>
        <w:t xml:space="preserve"> </w:t>
      </w:r>
      <w:r w:rsidRPr="001902C5">
        <w:rPr>
          <w:rFonts w:ascii="Times New Roman" w:hAnsi="Times New Roman" w:cs="Times New Roman"/>
          <w:sz w:val="24"/>
          <w:szCs w:val="24"/>
          <w:lang w:val="en-US"/>
        </w:rPr>
        <w:t>https</w:t>
      </w:r>
      <w:r w:rsidRPr="001902C5">
        <w:rPr>
          <w:rFonts w:ascii="Times New Roman" w:hAnsi="Times New Roman" w:cs="Times New Roman"/>
          <w:sz w:val="24"/>
          <w:szCs w:val="24"/>
        </w:rPr>
        <w:t>://</w:t>
      </w:r>
      <w:r w:rsidRPr="001902C5">
        <w:rPr>
          <w:rFonts w:ascii="Times New Roman" w:hAnsi="Times New Roman" w:cs="Times New Roman"/>
          <w:sz w:val="24"/>
          <w:szCs w:val="24"/>
          <w:lang w:val="en-US"/>
        </w:rPr>
        <w:t>www</w:t>
      </w:r>
      <w:r w:rsidRPr="001902C5">
        <w:rPr>
          <w:rFonts w:ascii="Times New Roman" w:hAnsi="Times New Roman" w:cs="Times New Roman"/>
          <w:sz w:val="24"/>
          <w:szCs w:val="24"/>
        </w:rPr>
        <w:t>.</w:t>
      </w:r>
      <w:r w:rsidRPr="001902C5">
        <w:rPr>
          <w:rFonts w:ascii="Times New Roman" w:hAnsi="Times New Roman" w:cs="Times New Roman"/>
          <w:sz w:val="24"/>
          <w:szCs w:val="24"/>
          <w:lang w:val="en-US"/>
        </w:rPr>
        <w:t>mid</w:t>
      </w:r>
      <w:r w:rsidRPr="001902C5">
        <w:rPr>
          <w:rFonts w:ascii="Times New Roman" w:hAnsi="Times New Roman" w:cs="Times New Roman"/>
          <w:sz w:val="24"/>
          <w:szCs w:val="24"/>
        </w:rPr>
        <w:t>.</w:t>
      </w:r>
      <w:r w:rsidRPr="001902C5">
        <w:rPr>
          <w:rFonts w:ascii="Times New Roman" w:hAnsi="Times New Roman" w:cs="Times New Roman"/>
          <w:sz w:val="24"/>
          <w:szCs w:val="24"/>
          <w:lang w:val="en-US"/>
        </w:rPr>
        <w:t>ru</w:t>
      </w:r>
      <w:r w:rsidRPr="001902C5">
        <w:rPr>
          <w:rFonts w:ascii="Times New Roman" w:hAnsi="Times New Roman" w:cs="Times New Roman"/>
          <w:sz w:val="24"/>
          <w:szCs w:val="24"/>
        </w:rPr>
        <w:t>/</w:t>
      </w:r>
      <w:r w:rsidRPr="001902C5">
        <w:rPr>
          <w:rFonts w:ascii="Times New Roman" w:hAnsi="Times New Roman" w:cs="Times New Roman"/>
          <w:sz w:val="24"/>
          <w:szCs w:val="24"/>
          <w:lang w:val="en-US"/>
        </w:rPr>
        <w:t>foreign</w:t>
      </w:r>
      <w:r w:rsidRPr="001902C5">
        <w:rPr>
          <w:rFonts w:ascii="Times New Roman" w:hAnsi="Times New Roman" w:cs="Times New Roman"/>
          <w:sz w:val="24"/>
          <w:szCs w:val="24"/>
        </w:rPr>
        <w:t>_</w:t>
      </w:r>
      <w:r w:rsidRPr="001902C5">
        <w:rPr>
          <w:rFonts w:ascii="Times New Roman" w:hAnsi="Times New Roman" w:cs="Times New Roman"/>
          <w:sz w:val="24"/>
          <w:szCs w:val="24"/>
          <w:lang w:val="en-US"/>
        </w:rPr>
        <w:t>policy</w:t>
      </w:r>
      <w:r w:rsidRPr="001902C5">
        <w:rPr>
          <w:rFonts w:ascii="Times New Roman" w:hAnsi="Times New Roman" w:cs="Times New Roman"/>
          <w:sz w:val="24"/>
          <w:szCs w:val="24"/>
        </w:rPr>
        <w:t>/</w:t>
      </w:r>
      <w:r w:rsidRPr="001902C5">
        <w:rPr>
          <w:rFonts w:ascii="Times New Roman" w:hAnsi="Times New Roman" w:cs="Times New Roman"/>
          <w:sz w:val="24"/>
          <w:szCs w:val="24"/>
          <w:lang w:val="en-US"/>
        </w:rPr>
        <w:t>official</w:t>
      </w:r>
      <w:r w:rsidRPr="001902C5">
        <w:rPr>
          <w:rFonts w:ascii="Times New Roman" w:hAnsi="Times New Roman" w:cs="Times New Roman"/>
          <w:sz w:val="24"/>
          <w:szCs w:val="24"/>
        </w:rPr>
        <w:t>_</w:t>
      </w:r>
      <w:r w:rsidRPr="001902C5">
        <w:rPr>
          <w:rFonts w:ascii="Times New Roman" w:hAnsi="Times New Roman" w:cs="Times New Roman"/>
          <w:sz w:val="24"/>
          <w:szCs w:val="24"/>
          <w:lang w:val="en-US"/>
        </w:rPr>
        <w:t>documents</w:t>
      </w:r>
      <w:r w:rsidRPr="001902C5">
        <w:rPr>
          <w:rFonts w:ascii="Times New Roman" w:hAnsi="Times New Roman" w:cs="Times New Roman"/>
          <w:sz w:val="24"/>
          <w:szCs w:val="24"/>
        </w:rPr>
        <w:t>/-/</w:t>
      </w:r>
      <w:r w:rsidRPr="001902C5">
        <w:rPr>
          <w:rFonts w:ascii="Times New Roman" w:hAnsi="Times New Roman" w:cs="Times New Roman"/>
          <w:sz w:val="24"/>
          <w:szCs w:val="24"/>
          <w:lang w:val="en-US"/>
        </w:rPr>
        <w:t>asset</w:t>
      </w:r>
      <w:r w:rsidRPr="001902C5">
        <w:rPr>
          <w:rFonts w:ascii="Times New Roman" w:hAnsi="Times New Roman" w:cs="Times New Roman"/>
          <w:sz w:val="24"/>
          <w:szCs w:val="24"/>
        </w:rPr>
        <w:t>_</w:t>
      </w:r>
      <w:r w:rsidRPr="001902C5">
        <w:rPr>
          <w:rFonts w:ascii="Times New Roman" w:hAnsi="Times New Roman" w:cs="Times New Roman"/>
          <w:sz w:val="24"/>
          <w:szCs w:val="24"/>
          <w:lang w:val="en-US"/>
        </w:rPr>
        <w:t>publisher</w:t>
      </w:r>
      <w:r w:rsidRPr="001902C5">
        <w:rPr>
          <w:rFonts w:ascii="Times New Roman" w:hAnsi="Times New Roman" w:cs="Times New Roman"/>
          <w:sz w:val="24"/>
          <w:szCs w:val="24"/>
        </w:rPr>
        <w:t>/</w:t>
      </w:r>
      <w:r w:rsidRPr="001902C5">
        <w:rPr>
          <w:rFonts w:ascii="Times New Roman" w:hAnsi="Times New Roman" w:cs="Times New Roman"/>
          <w:sz w:val="24"/>
          <w:szCs w:val="24"/>
          <w:lang w:val="en-US"/>
        </w:rPr>
        <w:t>CptICkB</w:t>
      </w:r>
      <w:r w:rsidRPr="001902C5">
        <w:rPr>
          <w:rFonts w:ascii="Times New Roman" w:hAnsi="Times New Roman" w:cs="Times New Roman"/>
          <w:sz w:val="24"/>
          <w:szCs w:val="24"/>
        </w:rPr>
        <w:t>6</w:t>
      </w:r>
      <w:r w:rsidRPr="001902C5">
        <w:rPr>
          <w:rFonts w:ascii="Times New Roman" w:hAnsi="Times New Roman" w:cs="Times New Roman"/>
          <w:sz w:val="24"/>
          <w:szCs w:val="24"/>
          <w:lang w:val="en-US"/>
        </w:rPr>
        <w:t>BZ</w:t>
      </w:r>
      <w:r w:rsidRPr="001902C5">
        <w:rPr>
          <w:rFonts w:ascii="Times New Roman" w:hAnsi="Times New Roman" w:cs="Times New Roman"/>
          <w:sz w:val="24"/>
          <w:szCs w:val="24"/>
        </w:rPr>
        <w:t>29/</w:t>
      </w:r>
      <w:r w:rsidRPr="001902C5">
        <w:rPr>
          <w:rFonts w:ascii="Times New Roman" w:hAnsi="Times New Roman" w:cs="Times New Roman"/>
          <w:sz w:val="24"/>
          <w:szCs w:val="24"/>
          <w:lang w:val="en-US"/>
        </w:rPr>
        <w:t>content</w:t>
      </w:r>
      <w:r w:rsidRPr="001902C5">
        <w:rPr>
          <w:rFonts w:ascii="Times New Roman" w:hAnsi="Times New Roman" w:cs="Times New Roman"/>
          <w:sz w:val="24"/>
          <w:szCs w:val="24"/>
        </w:rPr>
        <w:t>/</w:t>
      </w:r>
      <w:r w:rsidRPr="001902C5">
        <w:rPr>
          <w:rFonts w:ascii="Times New Roman" w:hAnsi="Times New Roman" w:cs="Times New Roman"/>
          <w:sz w:val="24"/>
          <w:szCs w:val="24"/>
          <w:lang w:val="en-US"/>
        </w:rPr>
        <w:t>id</w:t>
      </w:r>
      <w:r w:rsidRPr="001902C5">
        <w:rPr>
          <w:rFonts w:ascii="Times New Roman" w:hAnsi="Times New Roman" w:cs="Times New Roman"/>
          <w:sz w:val="24"/>
          <w:szCs w:val="24"/>
        </w:rPr>
        <w:t>/2542248?</w:t>
      </w:r>
      <w:r w:rsidRPr="001902C5">
        <w:rPr>
          <w:rFonts w:ascii="Times New Roman" w:hAnsi="Times New Roman" w:cs="Times New Roman"/>
          <w:sz w:val="24"/>
          <w:szCs w:val="24"/>
          <w:lang w:val="en-US"/>
        </w:rPr>
        <w:t>p</w:t>
      </w:r>
      <w:r w:rsidRPr="001902C5">
        <w:rPr>
          <w:rFonts w:ascii="Times New Roman" w:hAnsi="Times New Roman" w:cs="Times New Roman"/>
          <w:sz w:val="24"/>
          <w:szCs w:val="24"/>
        </w:rPr>
        <w:t>_</w:t>
      </w:r>
      <w:r w:rsidRPr="001902C5">
        <w:rPr>
          <w:rFonts w:ascii="Times New Roman" w:hAnsi="Times New Roman" w:cs="Times New Roman"/>
          <w:sz w:val="24"/>
          <w:szCs w:val="24"/>
          <w:lang w:val="en-US"/>
        </w:rPr>
        <w:t>p</w:t>
      </w:r>
      <w:r w:rsidRPr="001902C5">
        <w:rPr>
          <w:rFonts w:ascii="Times New Roman" w:hAnsi="Times New Roman" w:cs="Times New Roman"/>
          <w:sz w:val="24"/>
          <w:szCs w:val="24"/>
        </w:rPr>
        <w:t>_</w:t>
      </w:r>
      <w:r w:rsidRPr="001902C5">
        <w:rPr>
          <w:rFonts w:ascii="Times New Roman" w:hAnsi="Times New Roman" w:cs="Times New Roman"/>
          <w:sz w:val="24"/>
          <w:szCs w:val="24"/>
          <w:lang w:val="en-US"/>
        </w:rPr>
        <w:t>id</w:t>
      </w:r>
      <w:r w:rsidRPr="001902C5">
        <w:rPr>
          <w:rFonts w:ascii="Times New Roman" w:hAnsi="Times New Roman" w:cs="Times New Roman"/>
          <w:sz w:val="24"/>
          <w:szCs w:val="24"/>
        </w:rPr>
        <w:t>=101_</w:t>
      </w:r>
      <w:r w:rsidRPr="001902C5">
        <w:rPr>
          <w:rFonts w:ascii="Times New Roman" w:hAnsi="Times New Roman" w:cs="Times New Roman"/>
          <w:sz w:val="24"/>
          <w:szCs w:val="24"/>
          <w:lang w:val="en-US"/>
        </w:rPr>
        <w:t>INSTANCE</w:t>
      </w:r>
      <w:r w:rsidRPr="001902C5">
        <w:rPr>
          <w:rFonts w:ascii="Times New Roman" w:hAnsi="Times New Roman" w:cs="Times New Roman"/>
          <w:sz w:val="24"/>
          <w:szCs w:val="24"/>
        </w:rPr>
        <w:t>_</w:t>
      </w:r>
      <w:r w:rsidRPr="001902C5">
        <w:rPr>
          <w:rFonts w:ascii="Times New Roman" w:hAnsi="Times New Roman" w:cs="Times New Roman"/>
          <w:sz w:val="24"/>
          <w:szCs w:val="24"/>
          <w:lang w:val="en-US"/>
        </w:rPr>
        <w:t>CptICkB</w:t>
      </w:r>
      <w:r w:rsidRPr="001902C5">
        <w:rPr>
          <w:rFonts w:ascii="Times New Roman" w:hAnsi="Times New Roman" w:cs="Times New Roman"/>
          <w:sz w:val="24"/>
          <w:szCs w:val="24"/>
        </w:rPr>
        <w:t>6</w:t>
      </w:r>
      <w:r w:rsidRPr="001902C5">
        <w:rPr>
          <w:rFonts w:ascii="Times New Roman" w:hAnsi="Times New Roman" w:cs="Times New Roman"/>
          <w:sz w:val="24"/>
          <w:szCs w:val="24"/>
          <w:lang w:val="en-US"/>
        </w:rPr>
        <w:t>BZ</w:t>
      </w:r>
      <w:r w:rsidRPr="001902C5">
        <w:rPr>
          <w:rFonts w:ascii="Times New Roman" w:hAnsi="Times New Roman" w:cs="Times New Roman"/>
          <w:sz w:val="24"/>
          <w:szCs w:val="24"/>
        </w:rPr>
        <w:t>29&amp;_101_</w:t>
      </w:r>
      <w:r w:rsidRPr="001902C5">
        <w:rPr>
          <w:rFonts w:ascii="Times New Roman" w:hAnsi="Times New Roman" w:cs="Times New Roman"/>
          <w:sz w:val="24"/>
          <w:szCs w:val="24"/>
          <w:lang w:val="en-US"/>
        </w:rPr>
        <w:t>INSTANCE</w:t>
      </w:r>
      <w:r w:rsidRPr="001902C5">
        <w:rPr>
          <w:rFonts w:ascii="Times New Roman" w:hAnsi="Times New Roman" w:cs="Times New Roman"/>
          <w:sz w:val="24"/>
          <w:szCs w:val="24"/>
        </w:rPr>
        <w:t>_</w:t>
      </w:r>
      <w:r w:rsidRPr="001902C5">
        <w:rPr>
          <w:rFonts w:ascii="Times New Roman" w:hAnsi="Times New Roman" w:cs="Times New Roman"/>
          <w:sz w:val="24"/>
          <w:szCs w:val="24"/>
          <w:lang w:val="en-US"/>
        </w:rPr>
        <w:t>CptICkB</w:t>
      </w:r>
      <w:r w:rsidRPr="001902C5">
        <w:rPr>
          <w:rFonts w:ascii="Times New Roman" w:hAnsi="Times New Roman" w:cs="Times New Roman"/>
          <w:sz w:val="24"/>
          <w:szCs w:val="24"/>
        </w:rPr>
        <w:t>6</w:t>
      </w:r>
      <w:r w:rsidRPr="001902C5">
        <w:rPr>
          <w:rFonts w:ascii="Times New Roman" w:hAnsi="Times New Roman" w:cs="Times New Roman"/>
          <w:sz w:val="24"/>
          <w:szCs w:val="24"/>
          <w:lang w:val="en-US"/>
        </w:rPr>
        <w:t>BZ</w:t>
      </w:r>
      <w:r w:rsidRPr="001902C5">
        <w:rPr>
          <w:rFonts w:ascii="Times New Roman" w:hAnsi="Times New Roman" w:cs="Times New Roman"/>
          <w:sz w:val="24"/>
          <w:szCs w:val="24"/>
        </w:rPr>
        <w:t>29_</w:t>
      </w:r>
      <w:r w:rsidRPr="001902C5">
        <w:rPr>
          <w:rFonts w:ascii="Times New Roman" w:hAnsi="Times New Roman" w:cs="Times New Roman"/>
          <w:sz w:val="24"/>
          <w:szCs w:val="24"/>
          <w:lang w:val="en-US"/>
        </w:rPr>
        <w:t>languageId</w:t>
      </w:r>
      <w:r w:rsidRPr="001902C5">
        <w:rPr>
          <w:rFonts w:ascii="Times New Roman" w:hAnsi="Times New Roman" w:cs="Times New Roman"/>
          <w:sz w:val="24"/>
          <w:szCs w:val="24"/>
        </w:rPr>
        <w:t>=</w:t>
      </w:r>
      <w:r w:rsidRPr="001902C5">
        <w:rPr>
          <w:rFonts w:ascii="Times New Roman" w:hAnsi="Times New Roman" w:cs="Times New Roman"/>
          <w:sz w:val="24"/>
          <w:szCs w:val="24"/>
          <w:lang w:val="en-US"/>
        </w:rPr>
        <w:t>ru</w:t>
      </w:r>
      <w:r w:rsidRPr="001902C5">
        <w:rPr>
          <w:rFonts w:ascii="Times New Roman" w:hAnsi="Times New Roman" w:cs="Times New Roman"/>
          <w:sz w:val="24"/>
          <w:szCs w:val="24"/>
        </w:rPr>
        <w:t>_</w:t>
      </w:r>
      <w:r w:rsidRPr="001902C5">
        <w:rPr>
          <w:rFonts w:ascii="Times New Roman" w:hAnsi="Times New Roman" w:cs="Times New Roman"/>
          <w:sz w:val="24"/>
          <w:szCs w:val="24"/>
          <w:lang w:val="en-US"/>
        </w:rPr>
        <w:t>RU</w:t>
      </w:r>
      <w:r w:rsidR="006331BD">
        <w:rPr>
          <w:rFonts w:ascii="Times New Roman" w:hAnsi="Times New Roman" w:cs="Times New Roman"/>
          <w:sz w:val="24"/>
          <w:szCs w:val="24"/>
        </w:rPr>
        <w:t xml:space="preserve"> </w:t>
      </w:r>
      <w:r w:rsidRPr="001902C5">
        <w:rPr>
          <w:rFonts w:ascii="Times New Roman" w:hAnsi="Times New Roman" w:cs="Times New Roman"/>
          <w:sz w:val="24"/>
          <w:szCs w:val="24"/>
        </w:rPr>
        <w:t>(дата обращения: 20.04.2021).</w:t>
      </w:r>
    </w:p>
    <w:p w14:paraId="2BBCB9D3" w14:textId="7E5F20E7" w:rsidR="001902C5" w:rsidRPr="001902C5" w:rsidRDefault="001902C5" w:rsidP="006331BD">
      <w:pPr>
        <w:pStyle w:val="a3"/>
        <w:numPr>
          <w:ilvl w:val="0"/>
          <w:numId w:val="30"/>
        </w:numPr>
        <w:spacing w:after="0" w:line="360" w:lineRule="auto"/>
        <w:jc w:val="both"/>
        <w:rPr>
          <w:rFonts w:ascii="Times New Roman" w:hAnsi="Times New Roman" w:cs="Times New Roman"/>
          <w:color w:val="000000" w:themeColor="text1"/>
          <w:sz w:val="24"/>
          <w:szCs w:val="24"/>
          <w:lang w:val="en-US" w:bidi="ar-AE"/>
        </w:rPr>
      </w:pPr>
      <w:r w:rsidRPr="001902C5">
        <w:rPr>
          <w:rFonts w:ascii="Times New Roman" w:hAnsi="Times New Roman" w:cs="Times New Roman"/>
          <w:color w:val="000000" w:themeColor="text1"/>
          <w:sz w:val="24"/>
          <w:szCs w:val="24"/>
          <w:lang w:val="en-US" w:bidi="ar-AE"/>
        </w:rPr>
        <w:t>#SolidarityGoesGlobal – Palestine: Volunteer Opportunity // European Solidarity Corps Official Site.</w:t>
      </w:r>
      <w:r w:rsidR="00CE71BE" w:rsidRPr="00CE71BE">
        <w:rPr>
          <w:rFonts w:ascii="Times New Roman" w:hAnsi="Times New Roman" w:cs="Times New Roman"/>
          <w:color w:val="000000" w:themeColor="text1"/>
          <w:sz w:val="24"/>
          <w:szCs w:val="24"/>
          <w:lang w:val="en-US" w:bidi="ar-AE"/>
        </w:rPr>
        <w:t xml:space="preserve"> </w:t>
      </w:r>
      <w:r w:rsidRPr="001902C5">
        <w:rPr>
          <w:rFonts w:ascii="Times New Roman" w:hAnsi="Times New Roman" w:cs="Times New Roman"/>
          <w:color w:val="000000" w:themeColor="text1"/>
          <w:sz w:val="24"/>
          <w:szCs w:val="24"/>
          <w:lang w:val="en-US" w:bidi="ar-AE"/>
        </w:rPr>
        <w:t>URL: https://europa.eu/youth/go-abroad/volunteering/opportunities_en (</w:t>
      </w:r>
      <w:r w:rsidRPr="001902C5">
        <w:rPr>
          <w:rFonts w:ascii="Times New Roman" w:hAnsi="Times New Roman" w:cs="Times New Roman"/>
          <w:color w:val="000000" w:themeColor="text1"/>
          <w:sz w:val="24"/>
          <w:szCs w:val="24"/>
          <w:lang w:bidi="ar-AE"/>
        </w:rPr>
        <w:t>дата</w:t>
      </w:r>
      <w:r w:rsidRPr="001902C5">
        <w:rPr>
          <w:rFonts w:ascii="Times New Roman" w:hAnsi="Times New Roman" w:cs="Times New Roman"/>
          <w:color w:val="000000" w:themeColor="text1"/>
          <w:sz w:val="24"/>
          <w:szCs w:val="24"/>
          <w:lang w:val="en-US" w:bidi="ar-AE"/>
        </w:rPr>
        <w:t xml:space="preserve"> </w:t>
      </w:r>
      <w:r w:rsidRPr="001902C5">
        <w:rPr>
          <w:rFonts w:ascii="Times New Roman" w:hAnsi="Times New Roman" w:cs="Times New Roman"/>
          <w:color w:val="000000" w:themeColor="text1"/>
          <w:sz w:val="24"/>
          <w:szCs w:val="24"/>
          <w:lang w:bidi="ar-AE"/>
        </w:rPr>
        <w:t>обращения</w:t>
      </w:r>
      <w:r w:rsidRPr="001902C5">
        <w:rPr>
          <w:rFonts w:ascii="Times New Roman" w:hAnsi="Times New Roman" w:cs="Times New Roman"/>
          <w:color w:val="000000" w:themeColor="text1"/>
          <w:sz w:val="24"/>
          <w:szCs w:val="24"/>
          <w:lang w:val="en-US" w:bidi="ar-AE"/>
        </w:rPr>
        <w:t>: 24.04.2021).</w:t>
      </w:r>
    </w:p>
    <w:p w14:paraId="0231A63B" w14:textId="71F50A9B" w:rsidR="001902C5" w:rsidRPr="001902C5" w:rsidRDefault="001902C5" w:rsidP="006331BD">
      <w:pPr>
        <w:pStyle w:val="a3"/>
        <w:numPr>
          <w:ilvl w:val="0"/>
          <w:numId w:val="30"/>
        </w:numPr>
        <w:spacing w:after="0" w:line="360" w:lineRule="auto"/>
        <w:jc w:val="both"/>
        <w:rPr>
          <w:rFonts w:ascii="Times New Roman" w:hAnsi="Times New Roman" w:cs="Times New Roman"/>
          <w:color w:val="000000" w:themeColor="text1"/>
          <w:sz w:val="24"/>
          <w:szCs w:val="24"/>
          <w:lang w:bidi="ar-AE"/>
        </w:rPr>
      </w:pPr>
      <w:r w:rsidRPr="001902C5">
        <w:rPr>
          <w:rFonts w:ascii="Times New Roman" w:hAnsi="Times New Roman" w:cs="Times New Roman"/>
          <w:color w:val="000000" w:themeColor="text1"/>
          <w:sz w:val="24"/>
          <w:szCs w:val="24"/>
          <w:lang w:val="en-US" w:bidi="ar-AE"/>
        </w:rPr>
        <w:t xml:space="preserve">About // European Solidarity Corps Official Site. </w:t>
      </w:r>
      <w:r w:rsidRPr="001902C5">
        <w:rPr>
          <w:rFonts w:ascii="Times New Roman" w:hAnsi="Times New Roman" w:cs="Times New Roman"/>
          <w:color w:val="000000" w:themeColor="text1"/>
          <w:sz w:val="24"/>
          <w:szCs w:val="24"/>
          <w:lang w:bidi="ar-AE"/>
        </w:rPr>
        <w:t>URL: https://europa.eu/youth/solidarity_en (дата обращения: 24.04.2021).</w:t>
      </w:r>
    </w:p>
    <w:p w14:paraId="45C2CFFE" w14:textId="77777777" w:rsidR="001902C5" w:rsidRPr="001902C5" w:rsidRDefault="001902C5" w:rsidP="006331BD">
      <w:pPr>
        <w:pStyle w:val="a3"/>
        <w:numPr>
          <w:ilvl w:val="0"/>
          <w:numId w:val="30"/>
        </w:numPr>
        <w:spacing w:after="0" w:line="360" w:lineRule="auto"/>
        <w:jc w:val="both"/>
        <w:rPr>
          <w:rFonts w:ascii="Times New Roman" w:hAnsi="Times New Roman" w:cs="Times New Roman"/>
          <w:color w:val="000000" w:themeColor="text1"/>
          <w:sz w:val="24"/>
          <w:szCs w:val="24"/>
          <w:lang w:bidi="ar-AE"/>
        </w:rPr>
      </w:pPr>
      <w:r w:rsidRPr="001902C5">
        <w:rPr>
          <w:rFonts w:ascii="Times New Roman" w:hAnsi="Times New Roman" w:cs="Times New Roman"/>
          <w:color w:val="000000" w:themeColor="text1"/>
          <w:sz w:val="24"/>
          <w:szCs w:val="24"/>
          <w:lang w:val="fr-BE" w:bidi="ar-AE"/>
        </w:rPr>
        <w:t xml:space="preserve">Algérie: Décret no. 1963-274 du 1963 fixant les modalités d'application de la Convention de Genève du 28 juillet 1951 relative au statut des Réfugiés // Journal Officiel de la République Algérienne. – 1963. </w:t>
      </w:r>
      <w:r w:rsidRPr="001902C5">
        <w:rPr>
          <w:rFonts w:ascii="Times New Roman" w:hAnsi="Times New Roman" w:cs="Times New Roman"/>
          <w:color w:val="000000" w:themeColor="text1"/>
          <w:sz w:val="24"/>
          <w:szCs w:val="24"/>
          <w:lang w:bidi="ar-AE"/>
        </w:rPr>
        <w:t xml:space="preserve">№ 52. URL: https://www.refworld.org/docid/3ae6b52518.html (дата обращения: 01.04.2021). </w:t>
      </w:r>
    </w:p>
    <w:p w14:paraId="5DB223B5" w14:textId="227E34C2" w:rsidR="001902C5" w:rsidRPr="00CE71BE" w:rsidRDefault="001902C5" w:rsidP="006331BD">
      <w:pPr>
        <w:pStyle w:val="a3"/>
        <w:numPr>
          <w:ilvl w:val="0"/>
          <w:numId w:val="30"/>
        </w:numPr>
        <w:spacing w:after="0" w:line="360" w:lineRule="auto"/>
        <w:jc w:val="both"/>
        <w:rPr>
          <w:rFonts w:ascii="Times New Roman" w:hAnsi="Times New Roman" w:cs="Times New Roman"/>
          <w:color w:val="000000" w:themeColor="text1"/>
          <w:sz w:val="24"/>
          <w:szCs w:val="24"/>
          <w:lang w:bidi="ar-AE"/>
        </w:rPr>
      </w:pPr>
      <w:r w:rsidRPr="001902C5">
        <w:rPr>
          <w:rFonts w:ascii="Times New Roman" w:hAnsi="Times New Roman" w:cs="Times New Roman"/>
          <w:color w:val="000000" w:themeColor="text1"/>
          <w:sz w:val="24"/>
          <w:szCs w:val="24"/>
          <w:lang w:val="en-US" w:bidi="ar-AE"/>
        </w:rPr>
        <w:t>Countries covered// European Solidarity Corps Official Site.</w:t>
      </w:r>
      <w:r w:rsidR="00CE71BE" w:rsidRPr="00CE71BE">
        <w:rPr>
          <w:rFonts w:ascii="Times New Roman" w:hAnsi="Times New Roman" w:cs="Times New Roman"/>
          <w:color w:val="000000" w:themeColor="text1"/>
          <w:sz w:val="24"/>
          <w:szCs w:val="24"/>
          <w:lang w:val="en-US" w:bidi="ar-AE"/>
        </w:rPr>
        <w:t xml:space="preserve"> </w:t>
      </w:r>
      <w:r w:rsidRPr="001902C5">
        <w:rPr>
          <w:rFonts w:ascii="Times New Roman" w:hAnsi="Times New Roman" w:cs="Times New Roman"/>
          <w:color w:val="000000" w:themeColor="text1"/>
          <w:sz w:val="24"/>
          <w:szCs w:val="24"/>
          <w:lang w:val="en-US" w:bidi="ar-AE"/>
        </w:rPr>
        <w:t>URL</w:t>
      </w:r>
      <w:r w:rsidRPr="00CE71BE">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val="en-US" w:bidi="ar-AE"/>
        </w:rPr>
        <w:t>https</w:t>
      </w:r>
      <w:r w:rsidRPr="00CE71BE">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europa</w:t>
      </w:r>
      <w:r w:rsidRPr="00CE71BE">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eu</w:t>
      </w:r>
      <w:r w:rsidRPr="00CE71BE">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youth</w:t>
      </w:r>
      <w:r w:rsidRPr="00CE71BE">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node</w:t>
      </w:r>
      <w:r w:rsidRPr="00CE71BE">
        <w:rPr>
          <w:rFonts w:ascii="Times New Roman" w:hAnsi="Times New Roman" w:cs="Times New Roman"/>
          <w:color w:val="000000" w:themeColor="text1"/>
          <w:sz w:val="24"/>
          <w:szCs w:val="24"/>
          <w:lang w:bidi="ar-AE"/>
        </w:rPr>
        <w:t>/72926_</w:t>
      </w:r>
      <w:r w:rsidRPr="001902C5">
        <w:rPr>
          <w:rFonts w:ascii="Times New Roman" w:hAnsi="Times New Roman" w:cs="Times New Roman"/>
          <w:color w:val="000000" w:themeColor="text1"/>
          <w:sz w:val="24"/>
          <w:szCs w:val="24"/>
          <w:lang w:val="en-US" w:bidi="ar-AE"/>
        </w:rPr>
        <w:t>en</w:t>
      </w:r>
      <w:r w:rsidRPr="00CE71BE">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bidi="ar-AE"/>
        </w:rPr>
        <w:t>дата</w:t>
      </w:r>
      <w:r w:rsidRPr="00CE71BE">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bidi="ar-AE"/>
        </w:rPr>
        <w:t>обращения</w:t>
      </w:r>
      <w:r w:rsidRPr="00CE71BE">
        <w:rPr>
          <w:rFonts w:ascii="Times New Roman" w:hAnsi="Times New Roman" w:cs="Times New Roman"/>
          <w:color w:val="000000" w:themeColor="text1"/>
          <w:sz w:val="24"/>
          <w:szCs w:val="24"/>
          <w:lang w:bidi="ar-AE"/>
        </w:rPr>
        <w:t>: 24.04.2021).</w:t>
      </w:r>
    </w:p>
    <w:p w14:paraId="1610BED5" w14:textId="77777777" w:rsidR="001902C5" w:rsidRPr="001902C5" w:rsidRDefault="001902C5" w:rsidP="006331BD">
      <w:pPr>
        <w:pStyle w:val="a3"/>
        <w:numPr>
          <w:ilvl w:val="0"/>
          <w:numId w:val="30"/>
        </w:numPr>
        <w:spacing w:after="0" w:line="360" w:lineRule="auto"/>
        <w:jc w:val="both"/>
        <w:rPr>
          <w:rFonts w:ascii="Times New Roman" w:hAnsi="Times New Roman" w:cs="Times New Roman"/>
          <w:color w:val="000000" w:themeColor="text1"/>
          <w:sz w:val="24"/>
          <w:szCs w:val="24"/>
          <w:lang w:bidi="ar-AE"/>
        </w:rPr>
      </w:pPr>
      <w:r w:rsidRPr="001902C5">
        <w:rPr>
          <w:rFonts w:ascii="Times New Roman" w:hAnsi="Times New Roman" w:cs="Times New Roman"/>
          <w:color w:val="000000" w:themeColor="text1"/>
          <w:sz w:val="24"/>
          <w:szCs w:val="24"/>
          <w:lang w:val="en-US" w:bidi="ar-AE"/>
        </w:rPr>
        <w:t xml:space="preserve">FY2021 Refugee Ceiling and Allocations // Congressional Research Service Reports. </w:t>
      </w:r>
      <w:r w:rsidRPr="001902C5">
        <w:rPr>
          <w:rFonts w:ascii="Times New Roman" w:hAnsi="Times New Roman" w:cs="Times New Roman"/>
          <w:color w:val="000000" w:themeColor="text1"/>
          <w:sz w:val="24"/>
          <w:szCs w:val="24"/>
          <w:lang w:bidi="ar-AE"/>
        </w:rPr>
        <w:t xml:space="preserve">URL: https://fas.org/sgp/crs/homesec/IN11529.pdf (дата обращения: 01.04.2021). </w:t>
      </w:r>
    </w:p>
    <w:p w14:paraId="1B75B052" w14:textId="77777777" w:rsidR="001902C5" w:rsidRPr="001902C5" w:rsidRDefault="001902C5" w:rsidP="006331BD">
      <w:pPr>
        <w:pStyle w:val="a3"/>
        <w:numPr>
          <w:ilvl w:val="0"/>
          <w:numId w:val="30"/>
        </w:numPr>
        <w:spacing w:after="0" w:line="360" w:lineRule="auto"/>
        <w:jc w:val="both"/>
        <w:rPr>
          <w:rFonts w:ascii="Times New Roman" w:hAnsi="Times New Roman" w:cs="Times New Roman"/>
          <w:color w:val="000000" w:themeColor="text1"/>
          <w:sz w:val="24"/>
          <w:szCs w:val="24"/>
          <w:lang w:bidi="ar-AE"/>
        </w:rPr>
      </w:pPr>
      <w:r w:rsidRPr="001902C5">
        <w:rPr>
          <w:rFonts w:ascii="Times New Roman" w:hAnsi="Times New Roman" w:cs="Times New Roman"/>
          <w:color w:val="000000" w:themeColor="text1"/>
          <w:sz w:val="24"/>
          <w:szCs w:val="24"/>
          <w:lang w:val="en-US" w:bidi="ar-AE"/>
        </w:rPr>
        <w:t>Residence permit for the orientation year as a highly educated migrant seeking employment // Government to the Netherlands Official Site: Immigration to the Netherlands. URL</w:t>
      </w:r>
      <w:r w:rsidRPr="001902C5">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val="en-US" w:bidi="ar-AE"/>
        </w:rPr>
        <w:t>https</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www</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government</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nl</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topics</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immigration</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to</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the</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netherlands</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options</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for</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entrepreneurs</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and</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employees</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from</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abroad</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orientation</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year</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highly</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educated</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persons</w:t>
      </w:r>
      <w:r w:rsidRPr="001902C5">
        <w:rPr>
          <w:rFonts w:ascii="Times New Roman" w:hAnsi="Times New Roman" w:cs="Times New Roman"/>
          <w:color w:val="000000" w:themeColor="text1"/>
          <w:sz w:val="24"/>
          <w:szCs w:val="24"/>
          <w:lang w:bidi="ar-AE"/>
        </w:rPr>
        <w:t xml:space="preserve"> (дата обращения: 24.04.2021).</w:t>
      </w:r>
    </w:p>
    <w:p w14:paraId="0CFA0372" w14:textId="77777777" w:rsidR="001902C5" w:rsidRDefault="001902C5" w:rsidP="006331BD">
      <w:pPr>
        <w:pStyle w:val="a3"/>
        <w:numPr>
          <w:ilvl w:val="0"/>
          <w:numId w:val="30"/>
        </w:numPr>
        <w:spacing w:after="0" w:line="360" w:lineRule="auto"/>
        <w:jc w:val="both"/>
        <w:rPr>
          <w:rFonts w:ascii="Times New Roman" w:hAnsi="Times New Roman" w:cs="Times New Roman"/>
          <w:color w:val="000000" w:themeColor="text1"/>
          <w:sz w:val="24"/>
          <w:szCs w:val="24"/>
          <w:lang w:bidi="ar-AE"/>
        </w:rPr>
      </w:pPr>
      <w:r w:rsidRPr="001902C5">
        <w:rPr>
          <w:rFonts w:ascii="Times New Roman" w:hAnsi="Times New Roman" w:cs="Times New Roman"/>
          <w:color w:val="000000" w:themeColor="text1"/>
          <w:sz w:val="24"/>
          <w:szCs w:val="24"/>
          <w:lang w:val="en-US" w:bidi="ar-AE"/>
        </w:rPr>
        <w:t>Work in Canada after you graduate: who can apply // Government of Canada Official Site: Immigration and Citizenship. URL</w:t>
      </w:r>
      <w:r w:rsidRPr="001902C5">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val="en-US" w:bidi="ar-AE"/>
        </w:rPr>
        <w:t>https</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www</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canada</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ca</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en</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immigration</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refugees</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citizenship</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services</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study</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canada</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work</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after</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graduation</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eligibility</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html</w:t>
      </w:r>
      <w:r w:rsidRPr="001902C5">
        <w:rPr>
          <w:rFonts w:ascii="Times New Roman" w:hAnsi="Times New Roman" w:cs="Times New Roman"/>
          <w:color w:val="000000" w:themeColor="text1"/>
          <w:sz w:val="24"/>
          <w:szCs w:val="24"/>
          <w:lang w:bidi="ar-AE"/>
        </w:rPr>
        <w:t xml:space="preserve"> (дата обращения: 24.04.2021).</w:t>
      </w:r>
    </w:p>
    <w:p w14:paraId="6E62F518" w14:textId="77777777" w:rsidR="004F4B95" w:rsidRPr="001902C5" w:rsidRDefault="004F4B95" w:rsidP="006331BD">
      <w:pPr>
        <w:pStyle w:val="a3"/>
        <w:spacing w:after="0" w:line="360" w:lineRule="auto"/>
        <w:ind w:left="360"/>
        <w:jc w:val="both"/>
        <w:rPr>
          <w:rFonts w:ascii="Times New Roman" w:hAnsi="Times New Roman" w:cs="Times New Roman"/>
          <w:color w:val="000000" w:themeColor="text1"/>
          <w:sz w:val="24"/>
          <w:szCs w:val="24"/>
          <w:lang w:bidi="ar-AE"/>
        </w:rPr>
      </w:pPr>
    </w:p>
    <w:p w14:paraId="65617AE6" w14:textId="77777777" w:rsidR="001902C5" w:rsidRPr="001902C5" w:rsidRDefault="001902C5" w:rsidP="00805DE7">
      <w:pPr>
        <w:spacing w:after="0" w:line="360" w:lineRule="auto"/>
        <w:jc w:val="both"/>
        <w:rPr>
          <w:rFonts w:ascii="Times New Roman" w:hAnsi="Times New Roman" w:cs="Times New Roman"/>
          <w:b/>
          <w:bCs/>
          <w:sz w:val="24"/>
          <w:szCs w:val="24"/>
        </w:rPr>
      </w:pPr>
      <w:r w:rsidRPr="001902C5">
        <w:rPr>
          <w:rFonts w:ascii="Times New Roman" w:hAnsi="Times New Roman" w:cs="Times New Roman"/>
          <w:b/>
          <w:bCs/>
          <w:sz w:val="24"/>
          <w:szCs w:val="24"/>
        </w:rPr>
        <w:lastRenderedPageBreak/>
        <w:t>Материалы ведомств государственно-подобных образований</w:t>
      </w:r>
    </w:p>
    <w:p w14:paraId="67B4BA05" w14:textId="77777777" w:rsidR="001902C5" w:rsidRPr="001902C5" w:rsidRDefault="001902C5" w:rsidP="00805DE7">
      <w:pPr>
        <w:pStyle w:val="a3"/>
        <w:numPr>
          <w:ilvl w:val="0"/>
          <w:numId w:val="30"/>
        </w:numPr>
        <w:spacing w:after="0" w:line="360" w:lineRule="auto"/>
        <w:jc w:val="both"/>
        <w:rPr>
          <w:rFonts w:ascii="Times New Roman" w:hAnsi="Times New Roman" w:cs="Times New Roman"/>
          <w:color w:val="000000" w:themeColor="text1"/>
          <w:sz w:val="24"/>
          <w:szCs w:val="24"/>
        </w:rPr>
      </w:pPr>
      <w:r w:rsidRPr="001902C5">
        <w:rPr>
          <w:rFonts w:ascii="Times New Roman" w:hAnsi="Times New Roman" w:cs="Times New Roman"/>
          <w:color w:val="000000" w:themeColor="text1"/>
          <w:sz w:val="24"/>
          <w:szCs w:val="24"/>
        </w:rPr>
        <w:t>Западная Сахара — история // Официальный са</w:t>
      </w:r>
      <w:r w:rsidRPr="001902C5">
        <w:rPr>
          <w:rFonts w:ascii="Times New Roman" w:hAnsi="Times New Roman" w:cs="Times New Roman"/>
          <w:color w:val="000000" w:themeColor="text1"/>
          <w:sz w:val="24"/>
          <w:szCs w:val="24"/>
          <w:lang w:bidi="ar-AE"/>
        </w:rPr>
        <w:t>йт</w:t>
      </w:r>
      <w:r w:rsidRPr="001902C5">
        <w:rPr>
          <w:rFonts w:ascii="Times New Roman" w:hAnsi="Times New Roman" w:cs="Times New Roman"/>
          <w:color w:val="000000" w:themeColor="text1"/>
          <w:sz w:val="24"/>
          <w:szCs w:val="24"/>
        </w:rPr>
        <w:t xml:space="preserve"> представительства Фронта ПОЛИСАРИО в России. URL: http://sadr-russia.ru/zapadnaya- saxara-istoriya/ (дата обращения: 05.02.2021).</w:t>
      </w:r>
    </w:p>
    <w:p w14:paraId="1B51444F" w14:textId="77777777" w:rsidR="001902C5" w:rsidRPr="001902C5" w:rsidRDefault="001902C5" w:rsidP="006331BD">
      <w:pPr>
        <w:pStyle w:val="a3"/>
        <w:numPr>
          <w:ilvl w:val="0"/>
          <w:numId w:val="30"/>
        </w:numPr>
        <w:spacing w:after="0" w:line="360" w:lineRule="auto"/>
        <w:jc w:val="both"/>
        <w:rPr>
          <w:rFonts w:ascii="Times New Roman" w:hAnsi="Times New Roman" w:cs="Times New Roman"/>
          <w:color w:val="000000" w:themeColor="text1"/>
          <w:sz w:val="24"/>
          <w:szCs w:val="24"/>
          <w:lang w:bidi="ar-AE"/>
        </w:rPr>
      </w:pPr>
      <w:r w:rsidRPr="001902C5">
        <w:rPr>
          <w:rFonts w:ascii="Times New Roman" w:hAnsi="Times New Roman" w:cs="Times New Roman"/>
          <w:color w:val="000000" w:themeColor="text1"/>
          <w:sz w:val="24"/>
          <w:szCs w:val="24"/>
          <w:lang w:bidi="ar-AE"/>
        </w:rPr>
        <w:t>Конституция Сахарской Арабской Демократической Республики // Материалы официального сайта представительства фронта ПОЛИСАРИО в России. – 2008. URL: http://sadr-russia.ru/konstituciya-saxarskoj-arabskoj-demokraticheskoj-respubliki/ (дата обращения: 01.04.2021).</w:t>
      </w:r>
    </w:p>
    <w:p w14:paraId="17B65328" w14:textId="77777777" w:rsidR="001902C5" w:rsidRPr="001902C5" w:rsidRDefault="001902C5" w:rsidP="00805DE7">
      <w:pPr>
        <w:spacing w:after="0" w:line="360" w:lineRule="auto"/>
        <w:jc w:val="both"/>
        <w:rPr>
          <w:rFonts w:ascii="Times New Roman" w:hAnsi="Times New Roman" w:cs="Times New Roman"/>
          <w:b/>
          <w:bCs/>
          <w:sz w:val="24"/>
          <w:szCs w:val="24"/>
        </w:rPr>
      </w:pPr>
      <w:r w:rsidRPr="001902C5">
        <w:rPr>
          <w:rFonts w:ascii="Times New Roman" w:hAnsi="Times New Roman" w:cs="Times New Roman"/>
          <w:b/>
          <w:bCs/>
          <w:sz w:val="24"/>
          <w:szCs w:val="24"/>
        </w:rPr>
        <w:t>Международные соглашения</w:t>
      </w:r>
    </w:p>
    <w:p w14:paraId="48A0F1CF" w14:textId="0ACA9017" w:rsidR="001902C5" w:rsidRPr="001902C5" w:rsidRDefault="001902C5" w:rsidP="00805DE7">
      <w:pPr>
        <w:pStyle w:val="a3"/>
        <w:numPr>
          <w:ilvl w:val="0"/>
          <w:numId w:val="30"/>
        </w:numPr>
        <w:spacing w:after="0" w:line="360" w:lineRule="auto"/>
        <w:jc w:val="both"/>
        <w:rPr>
          <w:rFonts w:ascii="Times New Roman" w:hAnsi="Times New Roman" w:cs="Times New Roman"/>
          <w:color w:val="000000" w:themeColor="text1"/>
          <w:sz w:val="24"/>
          <w:szCs w:val="24"/>
        </w:rPr>
      </w:pPr>
      <w:r w:rsidRPr="001902C5">
        <w:rPr>
          <w:rFonts w:ascii="Times New Roman" w:hAnsi="Times New Roman" w:cs="Times New Roman"/>
          <w:color w:val="000000" w:themeColor="text1"/>
          <w:sz w:val="24"/>
          <w:szCs w:val="24"/>
        </w:rPr>
        <w:t xml:space="preserve">Конвенция 1969 года по конкретным аспектам проблем беженцев в Африке. Вступила в силу 20 июня 1974 года // UNHCR. – 1969. URL: </w:t>
      </w:r>
      <w:r w:rsidR="00805DE7" w:rsidRPr="00805DE7">
        <w:rPr>
          <w:rFonts w:ascii="Times New Roman" w:hAnsi="Times New Roman" w:cs="Times New Roman"/>
          <w:sz w:val="24"/>
          <w:szCs w:val="24"/>
          <w:shd w:val="clear" w:color="auto" w:fill="FFFFFF"/>
        </w:rPr>
        <w:t>https://www.unhcr.org</w:t>
      </w:r>
      <w:r w:rsidR="00805DE7" w:rsidRPr="00805DE7">
        <w:rPr>
          <w:rFonts w:ascii="Times New Roman" w:hAnsi="Times New Roman" w:cs="Times New Roman"/>
          <w:color w:val="000000"/>
          <w:sz w:val="24"/>
          <w:szCs w:val="24"/>
          <w:shd w:val="clear" w:color="auto" w:fill="FFFFFF"/>
        </w:rPr>
        <w:t>/ru/wp-content/uploads/sites/73/2019/08/КОНВЕНЦИЯ_1969_ГОДА_ПО_КОНКРЕТНЫМ_АСПЕКТАМ_ПРОБЛЕМ_БЕЖЕНЦЕВ_В_АФРИКЕ.pdf</w:t>
      </w:r>
      <w:r w:rsidR="00805DE7" w:rsidRPr="001902C5">
        <w:rPr>
          <w:rFonts w:ascii="Times New Roman" w:hAnsi="Times New Roman" w:cs="Times New Roman"/>
          <w:color w:val="000000" w:themeColor="text1"/>
          <w:sz w:val="24"/>
          <w:szCs w:val="24"/>
        </w:rPr>
        <w:t xml:space="preserve"> </w:t>
      </w:r>
      <w:r w:rsidRPr="001902C5">
        <w:rPr>
          <w:rFonts w:ascii="Times New Roman" w:hAnsi="Times New Roman" w:cs="Times New Roman"/>
          <w:color w:val="000000" w:themeColor="text1"/>
          <w:sz w:val="24"/>
          <w:szCs w:val="24"/>
        </w:rPr>
        <w:t>(дата обращения: 01.02.2021).</w:t>
      </w:r>
    </w:p>
    <w:p w14:paraId="61696897" w14:textId="77777777" w:rsidR="001902C5" w:rsidRPr="001902C5" w:rsidRDefault="001902C5" w:rsidP="006331BD">
      <w:pPr>
        <w:pStyle w:val="a3"/>
        <w:numPr>
          <w:ilvl w:val="0"/>
          <w:numId w:val="30"/>
        </w:numPr>
        <w:spacing w:line="360" w:lineRule="auto"/>
        <w:jc w:val="both"/>
        <w:rPr>
          <w:rFonts w:ascii="Times New Roman" w:hAnsi="Times New Roman" w:cs="Times New Roman"/>
          <w:color w:val="000000" w:themeColor="text1"/>
          <w:sz w:val="24"/>
          <w:szCs w:val="24"/>
        </w:rPr>
      </w:pPr>
      <w:r w:rsidRPr="001902C5">
        <w:rPr>
          <w:rFonts w:ascii="Times New Roman" w:hAnsi="Times New Roman" w:cs="Times New Roman"/>
          <w:color w:val="000000" w:themeColor="text1"/>
          <w:sz w:val="24"/>
          <w:szCs w:val="24"/>
        </w:rPr>
        <w:t>Конвенция о сокращении безгражданства. Принята 30 августа 1961 года // Конвенции и соглашения ООН. – 1961. URL: https://www.un.org/ru/documents/decl_conv/conventions/statelessness.shtml (дата обращения: 18.01.2021).</w:t>
      </w:r>
    </w:p>
    <w:p w14:paraId="23DE5341" w14:textId="77777777" w:rsidR="001902C5" w:rsidRPr="001902C5" w:rsidRDefault="001902C5" w:rsidP="006331BD">
      <w:pPr>
        <w:pStyle w:val="a3"/>
        <w:numPr>
          <w:ilvl w:val="0"/>
          <w:numId w:val="30"/>
        </w:numPr>
        <w:spacing w:line="360" w:lineRule="auto"/>
        <w:jc w:val="both"/>
        <w:rPr>
          <w:rFonts w:ascii="Times New Roman" w:hAnsi="Times New Roman" w:cs="Times New Roman"/>
          <w:color w:val="000000" w:themeColor="text1"/>
          <w:sz w:val="24"/>
          <w:szCs w:val="24"/>
        </w:rPr>
      </w:pPr>
      <w:r w:rsidRPr="001902C5">
        <w:rPr>
          <w:rFonts w:ascii="Times New Roman" w:hAnsi="Times New Roman" w:cs="Times New Roman"/>
          <w:color w:val="000000" w:themeColor="text1"/>
          <w:sz w:val="24"/>
          <w:szCs w:val="24"/>
        </w:rPr>
        <w:t>Конвенция о статусе беженцев. Принята 28 июля 1951 года // Конвенции и соглашения ООН. – 1951. URL: https://www.un.org/ru/documents/decl_conv/conventions/refugees.shtml (дата обращения: 18.01.2021).</w:t>
      </w:r>
    </w:p>
    <w:p w14:paraId="232CBBC2" w14:textId="77777777" w:rsidR="001902C5" w:rsidRPr="001902C5" w:rsidRDefault="001902C5" w:rsidP="006331BD">
      <w:pPr>
        <w:pStyle w:val="a3"/>
        <w:numPr>
          <w:ilvl w:val="0"/>
          <w:numId w:val="30"/>
        </w:numPr>
        <w:spacing w:line="360" w:lineRule="auto"/>
        <w:jc w:val="both"/>
        <w:rPr>
          <w:rFonts w:ascii="Times New Roman" w:hAnsi="Times New Roman" w:cs="Times New Roman"/>
          <w:color w:val="000000" w:themeColor="text1"/>
          <w:sz w:val="24"/>
          <w:szCs w:val="24"/>
          <w:lang w:bidi="ar-AE"/>
        </w:rPr>
      </w:pPr>
      <w:r w:rsidRPr="001902C5">
        <w:rPr>
          <w:rFonts w:ascii="Times New Roman" w:hAnsi="Times New Roman" w:cs="Times New Roman"/>
          <w:color w:val="000000" w:themeColor="text1"/>
          <w:sz w:val="24"/>
          <w:szCs w:val="24"/>
          <w:lang w:bidi="ar-AE"/>
        </w:rPr>
        <w:t xml:space="preserve">Международный пакт о гражданских и политических правах. Принят 16 декабря 1966 года // Конвенции и соглашения ООН. – 1966. </w:t>
      </w:r>
      <w:r w:rsidRPr="001902C5">
        <w:rPr>
          <w:rFonts w:ascii="Times New Roman" w:hAnsi="Times New Roman" w:cs="Times New Roman"/>
          <w:color w:val="000000" w:themeColor="text1"/>
          <w:sz w:val="24"/>
          <w:szCs w:val="24"/>
          <w:lang w:val="en-US" w:bidi="ar-AE"/>
        </w:rPr>
        <w:t>URL</w:t>
      </w:r>
      <w:r w:rsidRPr="001902C5">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val="en-US" w:bidi="ar-AE"/>
        </w:rPr>
        <w:t>https</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www</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un</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org</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ru</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documents</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decl</w:t>
      </w:r>
      <w:r w:rsidRPr="001902C5">
        <w:rPr>
          <w:rFonts w:ascii="Times New Roman" w:hAnsi="Times New Roman" w:cs="Times New Roman"/>
          <w:color w:val="000000" w:themeColor="text1"/>
          <w:sz w:val="24"/>
          <w:szCs w:val="24"/>
          <w:lang w:bidi="ar-AE"/>
        </w:rPr>
        <w:t>_</w:t>
      </w:r>
      <w:r w:rsidRPr="001902C5">
        <w:rPr>
          <w:rFonts w:ascii="Times New Roman" w:hAnsi="Times New Roman" w:cs="Times New Roman"/>
          <w:color w:val="000000" w:themeColor="text1"/>
          <w:sz w:val="24"/>
          <w:szCs w:val="24"/>
          <w:lang w:val="en-US" w:bidi="ar-AE"/>
        </w:rPr>
        <w:t>conv</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conventions</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pactpol</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shtml</w:t>
      </w:r>
      <w:r w:rsidRPr="001902C5">
        <w:rPr>
          <w:rFonts w:ascii="Times New Roman" w:hAnsi="Times New Roman" w:cs="Times New Roman"/>
          <w:color w:val="000000" w:themeColor="text1"/>
          <w:sz w:val="24"/>
          <w:szCs w:val="24"/>
          <w:lang w:bidi="ar-AE"/>
        </w:rPr>
        <w:t xml:space="preserve"> (дата обращения: 15.02.2021).</w:t>
      </w:r>
    </w:p>
    <w:p w14:paraId="062BBE79" w14:textId="77777777" w:rsidR="001902C5" w:rsidRPr="001902C5" w:rsidRDefault="001902C5" w:rsidP="006331BD">
      <w:pPr>
        <w:pStyle w:val="a3"/>
        <w:numPr>
          <w:ilvl w:val="0"/>
          <w:numId w:val="30"/>
        </w:numPr>
        <w:spacing w:line="360" w:lineRule="auto"/>
        <w:jc w:val="both"/>
        <w:rPr>
          <w:rFonts w:ascii="Times New Roman" w:hAnsi="Times New Roman" w:cs="Times New Roman"/>
          <w:color w:val="000000" w:themeColor="text1"/>
          <w:sz w:val="24"/>
          <w:szCs w:val="24"/>
        </w:rPr>
      </w:pPr>
      <w:r w:rsidRPr="001902C5">
        <w:rPr>
          <w:rFonts w:ascii="Times New Roman" w:hAnsi="Times New Roman" w:cs="Times New Roman"/>
          <w:color w:val="000000" w:themeColor="text1"/>
          <w:sz w:val="24"/>
          <w:szCs w:val="24"/>
        </w:rPr>
        <w:t>Протокол, касающийся статуса беженцев. Принят 31 января 1967 года // Конвенции и соглашения ООН. – 1967. URL: https://www.un.org/ru/documents/decl_conv/conventions/refugees_prot.shtml (дата обращения: 01.02.2021).</w:t>
      </w:r>
    </w:p>
    <w:p w14:paraId="5736D5E3" w14:textId="77777777" w:rsidR="001902C5" w:rsidRPr="001902C5" w:rsidRDefault="001902C5" w:rsidP="006331BD">
      <w:pPr>
        <w:pStyle w:val="a3"/>
        <w:numPr>
          <w:ilvl w:val="0"/>
          <w:numId w:val="30"/>
        </w:numPr>
        <w:spacing w:line="360" w:lineRule="auto"/>
        <w:jc w:val="both"/>
        <w:rPr>
          <w:rFonts w:ascii="Times New Roman" w:hAnsi="Times New Roman" w:cs="Times New Roman"/>
          <w:color w:val="000000" w:themeColor="text1"/>
          <w:sz w:val="24"/>
          <w:szCs w:val="24"/>
          <w:lang w:val="en-US"/>
        </w:rPr>
      </w:pPr>
      <w:r w:rsidRPr="001902C5">
        <w:rPr>
          <w:rFonts w:ascii="Times New Roman" w:hAnsi="Times New Roman" w:cs="Times New Roman"/>
          <w:color w:val="000000" w:themeColor="text1"/>
          <w:sz w:val="24"/>
          <w:szCs w:val="24"/>
          <w:lang w:val="en-US"/>
        </w:rPr>
        <w:t>Global Compact on Refugees 2018 // United Nations Documents. – 2018. URL: https://www.unhcr.org/5c658aed4.pdf (дата обращения: 01.02.2021).</w:t>
      </w:r>
    </w:p>
    <w:p w14:paraId="6DB84C90" w14:textId="77777777" w:rsidR="001902C5" w:rsidRPr="001902C5" w:rsidRDefault="001902C5" w:rsidP="006331BD">
      <w:pPr>
        <w:pStyle w:val="a9"/>
        <w:numPr>
          <w:ilvl w:val="0"/>
          <w:numId w:val="30"/>
        </w:numPr>
        <w:spacing w:line="360" w:lineRule="auto"/>
        <w:jc w:val="both"/>
        <w:rPr>
          <w:rFonts w:ascii="Times New Roman" w:hAnsi="Times New Roman" w:cs="Times New Roman"/>
          <w:color w:val="000000" w:themeColor="text1"/>
          <w:sz w:val="24"/>
          <w:szCs w:val="24"/>
          <w:lang w:bidi="ar-AE"/>
        </w:rPr>
      </w:pPr>
      <w:r w:rsidRPr="001902C5">
        <w:rPr>
          <w:rFonts w:ascii="Times New Roman" w:hAnsi="Times New Roman" w:cs="Times New Roman"/>
          <w:color w:val="000000" w:themeColor="text1"/>
          <w:sz w:val="24"/>
          <w:szCs w:val="24"/>
          <w:lang w:val="en-US"/>
        </w:rPr>
        <w:t xml:space="preserve">Cartagena Declaration on Refugees, Colloquium on the International Protection of Refugees in Central America, Mexico and Panama (22 November 1984 // Refword Publications of </w:t>
      </w:r>
      <w:r w:rsidRPr="001902C5">
        <w:rPr>
          <w:rFonts w:ascii="Times New Roman" w:hAnsi="Times New Roman" w:cs="Times New Roman"/>
          <w:color w:val="000000" w:themeColor="text1"/>
          <w:sz w:val="24"/>
          <w:szCs w:val="24"/>
          <w:lang w:val="en-US"/>
        </w:rPr>
        <w:lastRenderedPageBreak/>
        <w:t>Regional Refugee Instruments&amp;Related. – 1984. URL</w:t>
      </w:r>
      <w:r w:rsidRPr="001902C5">
        <w:rPr>
          <w:rFonts w:ascii="Times New Roman" w:hAnsi="Times New Roman" w:cs="Times New Roman"/>
          <w:color w:val="000000" w:themeColor="text1"/>
          <w:sz w:val="24"/>
          <w:szCs w:val="24"/>
        </w:rPr>
        <w:t xml:space="preserve">: </w:t>
      </w:r>
      <w:r w:rsidRPr="001902C5">
        <w:rPr>
          <w:rFonts w:ascii="Times New Roman" w:hAnsi="Times New Roman" w:cs="Times New Roman"/>
          <w:color w:val="000000" w:themeColor="text1"/>
          <w:sz w:val="24"/>
          <w:szCs w:val="24"/>
          <w:lang w:val="en-US"/>
        </w:rPr>
        <w:t>https</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www</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refworld</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org</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docid</w:t>
      </w:r>
      <w:r w:rsidRPr="001902C5">
        <w:rPr>
          <w:rFonts w:ascii="Times New Roman" w:hAnsi="Times New Roman" w:cs="Times New Roman"/>
          <w:color w:val="000000" w:themeColor="text1"/>
          <w:sz w:val="24"/>
          <w:szCs w:val="24"/>
        </w:rPr>
        <w:t>/3</w:t>
      </w:r>
      <w:r w:rsidRPr="001902C5">
        <w:rPr>
          <w:rFonts w:ascii="Times New Roman" w:hAnsi="Times New Roman" w:cs="Times New Roman"/>
          <w:color w:val="000000" w:themeColor="text1"/>
          <w:sz w:val="24"/>
          <w:szCs w:val="24"/>
          <w:lang w:val="en-US"/>
        </w:rPr>
        <w:t>ae</w:t>
      </w:r>
      <w:r w:rsidRPr="001902C5">
        <w:rPr>
          <w:rFonts w:ascii="Times New Roman" w:hAnsi="Times New Roman" w:cs="Times New Roman"/>
          <w:color w:val="000000" w:themeColor="text1"/>
          <w:sz w:val="24"/>
          <w:szCs w:val="24"/>
        </w:rPr>
        <w:t>6</w:t>
      </w:r>
      <w:r w:rsidRPr="001902C5">
        <w:rPr>
          <w:rFonts w:ascii="Times New Roman" w:hAnsi="Times New Roman" w:cs="Times New Roman"/>
          <w:color w:val="000000" w:themeColor="text1"/>
          <w:sz w:val="24"/>
          <w:szCs w:val="24"/>
          <w:lang w:val="en-US"/>
        </w:rPr>
        <w:t>b</w:t>
      </w:r>
      <w:r w:rsidRPr="001902C5">
        <w:rPr>
          <w:rFonts w:ascii="Times New Roman" w:hAnsi="Times New Roman" w:cs="Times New Roman"/>
          <w:color w:val="000000" w:themeColor="text1"/>
          <w:sz w:val="24"/>
          <w:szCs w:val="24"/>
        </w:rPr>
        <w:t>36</w:t>
      </w:r>
      <w:r w:rsidRPr="001902C5">
        <w:rPr>
          <w:rFonts w:ascii="Times New Roman" w:hAnsi="Times New Roman" w:cs="Times New Roman"/>
          <w:color w:val="000000" w:themeColor="text1"/>
          <w:sz w:val="24"/>
          <w:szCs w:val="24"/>
          <w:lang w:val="en-US"/>
        </w:rPr>
        <w:t>ec</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html</w:t>
      </w:r>
      <w:r w:rsidRPr="001902C5">
        <w:rPr>
          <w:rFonts w:ascii="Times New Roman" w:hAnsi="Times New Roman" w:cs="Times New Roman"/>
          <w:color w:val="000000" w:themeColor="text1"/>
          <w:sz w:val="24"/>
          <w:szCs w:val="24"/>
        </w:rPr>
        <w:t xml:space="preserve"> </w:t>
      </w:r>
      <w:r w:rsidRPr="001902C5">
        <w:rPr>
          <w:rFonts w:ascii="Times New Roman" w:hAnsi="Times New Roman" w:cs="Times New Roman"/>
          <w:color w:val="000000" w:themeColor="text1"/>
          <w:sz w:val="24"/>
          <w:szCs w:val="24"/>
          <w:lang w:bidi="ar-AE"/>
        </w:rPr>
        <w:t>(дата обращения: 23.04.2021).</w:t>
      </w:r>
    </w:p>
    <w:p w14:paraId="525E2E1E" w14:textId="77777777" w:rsidR="001902C5" w:rsidRPr="001902C5" w:rsidRDefault="001902C5" w:rsidP="00805DE7">
      <w:pPr>
        <w:pStyle w:val="a3"/>
        <w:numPr>
          <w:ilvl w:val="0"/>
          <w:numId w:val="30"/>
        </w:numPr>
        <w:spacing w:after="0" w:line="360" w:lineRule="auto"/>
        <w:jc w:val="both"/>
        <w:rPr>
          <w:rFonts w:ascii="Times New Roman" w:hAnsi="Times New Roman" w:cs="Times New Roman"/>
          <w:color w:val="000000" w:themeColor="text1"/>
          <w:sz w:val="24"/>
          <w:szCs w:val="24"/>
        </w:rPr>
      </w:pPr>
      <w:r w:rsidRPr="001902C5">
        <w:rPr>
          <w:rFonts w:ascii="Times New Roman" w:hAnsi="Times New Roman" w:cs="Times New Roman"/>
          <w:color w:val="000000" w:themeColor="text1"/>
          <w:sz w:val="24"/>
          <w:szCs w:val="24"/>
          <w:lang w:val="en-US"/>
        </w:rPr>
        <w:t>Convention of 28 October, 1933 relating to the International Status of Refugees (28 October 1933) // League of Nations, Treaty Series Vol. CLIX</w:t>
      </w:r>
      <w:r w:rsidRPr="001902C5">
        <w:rPr>
          <w:rFonts w:ascii="Times New Roman" w:hAnsi="Times New Roman" w:cs="Times New Roman"/>
          <w:color w:val="000000" w:themeColor="text1"/>
          <w:sz w:val="24"/>
          <w:szCs w:val="24"/>
        </w:rPr>
        <w:t xml:space="preserve"> </w:t>
      </w:r>
      <w:r w:rsidRPr="001902C5">
        <w:rPr>
          <w:rFonts w:ascii="Times New Roman" w:hAnsi="Times New Roman" w:cs="Times New Roman"/>
          <w:color w:val="000000" w:themeColor="text1"/>
          <w:sz w:val="24"/>
          <w:szCs w:val="24"/>
          <w:lang w:val="en-US"/>
        </w:rPr>
        <w:t>No</w:t>
      </w:r>
      <w:r w:rsidRPr="001902C5">
        <w:rPr>
          <w:rFonts w:ascii="Times New Roman" w:hAnsi="Times New Roman" w:cs="Times New Roman"/>
          <w:color w:val="000000" w:themeColor="text1"/>
          <w:sz w:val="24"/>
          <w:szCs w:val="24"/>
        </w:rPr>
        <w:t xml:space="preserve">. 3663. </w:t>
      </w:r>
      <w:r w:rsidRPr="001902C5">
        <w:rPr>
          <w:rFonts w:ascii="Times New Roman" w:hAnsi="Times New Roman" w:cs="Times New Roman"/>
          <w:color w:val="000000" w:themeColor="text1"/>
          <w:sz w:val="24"/>
          <w:szCs w:val="24"/>
          <w:lang w:val="en-US"/>
        </w:rPr>
        <w:t>URL</w:t>
      </w:r>
      <w:r w:rsidRPr="001902C5">
        <w:rPr>
          <w:rFonts w:ascii="Times New Roman" w:hAnsi="Times New Roman" w:cs="Times New Roman"/>
          <w:color w:val="000000" w:themeColor="text1"/>
          <w:sz w:val="24"/>
          <w:szCs w:val="24"/>
        </w:rPr>
        <w:t xml:space="preserve">: </w:t>
      </w:r>
      <w:r w:rsidRPr="001902C5">
        <w:rPr>
          <w:rFonts w:ascii="Times New Roman" w:hAnsi="Times New Roman" w:cs="Times New Roman"/>
          <w:color w:val="000000" w:themeColor="text1"/>
          <w:sz w:val="24"/>
          <w:szCs w:val="24"/>
          <w:lang w:val="en-US"/>
        </w:rPr>
        <w:t>https</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www</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refworld</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org</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docid</w:t>
      </w:r>
      <w:r w:rsidRPr="001902C5">
        <w:rPr>
          <w:rFonts w:ascii="Times New Roman" w:hAnsi="Times New Roman" w:cs="Times New Roman"/>
          <w:color w:val="000000" w:themeColor="text1"/>
          <w:sz w:val="24"/>
          <w:szCs w:val="24"/>
        </w:rPr>
        <w:t>/3</w:t>
      </w:r>
      <w:r w:rsidRPr="001902C5">
        <w:rPr>
          <w:rFonts w:ascii="Times New Roman" w:hAnsi="Times New Roman" w:cs="Times New Roman"/>
          <w:color w:val="000000" w:themeColor="text1"/>
          <w:sz w:val="24"/>
          <w:szCs w:val="24"/>
          <w:lang w:val="en-US"/>
        </w:rPr>
        <w:t>dd</w:t>
      </w:r>
      <w:r w:rsidRPr="001902C5">
        <w:rPr>
          <w:rFonts w:ascii="Times New Roman" w:hAnsi="Times New Roman" w:cs="Times New Roman"/>
          <w:color w:val="000000" w:themeColor="text1"/>
          <w:sz w:val="24"/>
          <w:szCs w:val="24"/>
        </w:rPr>
        <w:t>8</w:t>
      </w:r>
      <w:r w:rsidRPr="001902C5">
        <w:rPr>
          <w:rFonts w:ascii="Times New Roman" w:hAnsi="Times New Roman" w:cs="Times New Roman"/>
          <w:color w:val="000000" w:themeColor="text1"/>
          <w:sz w:val="24"/>
          <w:szCs w:val="24"/>
          <w:lang w:val="en-US"/>
        </w:rPr>
        <w:t>cf</w:t>
      </w:r>
      <w:r w:rsidRPr="001902C5">
        <w:rPr>
          <w:rFonts w:ascii="Times New Roman" w:hAnsi="Times New Roman" w:cs="Times New Roman"/>
          <w:color w:val="000000" w:themeColor="text1"/>
          <w:sz w:val="24"/>
          <w:szCs w:val="24"/>
        </w:rPr>
        <w:t>374.</w:t>
      </w:r>
      <w:r w:rsidRPr="001902C5">
        <w:rPr>
          <w:rFonts w:ascii="Times New Roman" w:hAnsi="Times New Roman" w:cs="Times New Roman"/>
          <w:color w:val="000000" w:themeColor="text1"/>
          <w:sz w:val="24"/>
          <w:szCs w:val="24"/>
          <w:lang w:val="en-US"/>
        </w:rPr>
        <w:t>html</w:t>
      </w:r>
      <w:r w:rsidRPr="001902C5">
        <w:rPr>
          <w:rFonts w:ascii="Times New Roman" w:hAnsi="Times New Roman" w:cs="Times New Roman"/>
          <w:color w:val="000000" w:themeColor="text1"/>
          <w:sz w:val="24"/>
          <w:szCs w:val="24"/>
        </w:rPr>
        <w:t xml:space="preserve"> (дата обращения: 22.04.2021).</w:t>
      </w:r>
    </w:p>
    <w:p w14:paraId="021C0DD8" w14:textId="77777777" w:rsidR="001902C5" w:rsidRPr="001902C5" w:rsidRDefault="001902C5" w:rsidP="00805DE7">
      <w:pPr>
        <w:spacing w:after="0" w:line="360" w:lineRule="auto"/>
        <w:jc w:val="both"/>
        <w:rPr>
          <w:rFonts w:ascii="Times New Roman" w:hAnsi="Times New Roman" w:cs="Times New Roman"/>
          <w:b/>
          <w:bCs/>
          <w:color w:val="000000" w:themeColor="text1"/>
          <w:sz w:val="24"/>
          <w:szCs w:val="24"/>
          <w:lang w:bidi="ar-AE"/>
        </w:rPr>
      </w:pPr>
      <w:r w:rsidRPr="001902C5">
        <w:rPr>
          <w:rFonts w:ascii="Times New Roman" w:hAnsi="Times New Roman" w:cs="Times New Roman"/>
          <w:b/>
          <w:bCs/>
          <w:color w:val="000000" w:themeColor="text1"/>
          <w:sz w:val="24"/>
          <w:szCs w:val="24"/>
          <w:lang w:bidi="ar-AE"/>
        </w:rPr>
        <w:t>Документы международных межправительственных организаций</w:t>
      </w:r>
    </w:p>
    <w:p w14:paraId="094BBBE3" w14:textId="0D8EBA23" w:rsidR="001902C5" w:rsidRPr="001902C5" w:rsidRDefault="001902C5" w:rsidP="00805DE7">
      <w:pPr>
        <w:pStyle w:val="a3"/>
        <w:numPr>
          <w:ilvl w:val="0"/>
          <w:numId w:val="30"/>
        </w:numPr>
        <w:spacing w:after="0" w:line="360" w:lineRule="auto"/>
        <w:jc w:val="both"/>
        <w:rPr>
          <w:rFonts w:ascii="Times New Roman" w:hAnsi="Times New Roman" w:cs="Times New Roman"/>
          <w:color w:val="000000" w:themeColor="text1"/>
          <w:sz w:val="24"/>
          <w:szCs w:val="24"/>
        </w:rPr>
      </w:pPr>
      <w:r w:rsidRPr="001902C5">
        <w:rPr>
          <w:rFonts w:ascii="Times New Roman" w:hAnsi="Times New Roman" w:cs="Times New Roman"/>
          <w:color w:val="000000" w:themeColor="text1"/>
          <w:sz w:val="24"/>
          <w:szCs w:val="24"/>
        </w:rPr>
        <w:t>Декларация о принципах международного права, касающихся дружественных отношений и сотрудничества между государствами в соответствии с Уставом Организации Объединенных Наций. Принята 24 октября 1970 года // Декларации ООН. – 1970. URL:</w:t>
      </w:r>
      <w:r w:rsidR="006331BD">
        <w:rPr>
          <w:rFonts w:ascii="Times New Roman" w:hAnsi="Times New Roman" w:cs="Times New Roman"/>
          <w:color w:val="000000" w:themeColor="text1"/>
          <w:sz w:val="24"/>
          <w:szCs w:val="24"/>
        </w:rPr>
        <w:t xml:space="preserve"> </w:t>
      </w:r>
      <w:r w:rsidRPr="001902C5">
        <w:rPr>
          <w:rFonts w:ascii="Times New Roman" w:hAnsi="Times New Roman" w:cs="Times New Roman"/>
          <w:color w:val="000000" w:themeColor="text1"/>
          <w:sz w:val="24"/>
          <w:szCs w:val="24"/>
        </w:rPr>
        <w:t>https://www.un.org/ru/documents/decl_conv/declarations/intlaw_principles.shtml (дата обращения: 01.02.2021).</w:t>
      </w:r>
    </w:p>
    <w:p w14:paraId="3973B195" w14:textId="6406E78F" w:rsidR="001902C5" w:rsidRPr="001902C5" w:rsidRDefault="001902C5" w:rsidP="006331BD">
      <w:pPr>
        <w:pStyle w:val="a3"/>
        <w:numPr>
          <w:ilvl w:val="0"/>
          <w:numId w:val="30"/>
        </w:numPr>
        <w:spacing w:after="0" w:line="360" w:lineRule="auto"/>
        <w:jc w:val="both"/>
        <w:rPr>
          <w:rFonts w:ascii="Times New Roman" w:hAnsi="Times New Roman" w:cs="Times New Roman"/>
          <w:color w:val="000000" w:themeColor="text1"/>
          <w:sz w:val="24"/>
          <w:szCs w:val="24"/>
        </w:rPr>
      </w:pPr>
      <w:r w:rsidRPr="001902C5">
        <w:rPr>
          <w:rFonts w:ascii="Times New Roman" w:hAnsi="Times New Roman" w:cs="Times New Roman"/>
          <w:color w:val="000000" w:themeColor="text1"/>
          <w:sz w:val="24"/>
          <w:szCs w:val="24"/>
        </w:rPr>
        <w:t xml:space="preserve">Декларация о территориальном убежище. Принята 14 декабря 1967 года // Декларации ООН. </w:t>
      </w:r>
      <w:r w:rsidRPr="001902C5">
        <w:rPr>
          <w:rFonts w:ascii="Times New Roman" w:hAnsi="Times New Roman" w:cs="Times New Roman"/>
          <w:color w:val="000000" w:themeColor="text1"/>
          <w:sz w:val="24"/>
          <w:szCs w:val="24"/>
          <w:lang w:val="en-US"/>
        </w:rPr>
        <w:t>URL</w:t>
      </w:r>
      <w:r w:rsidRPr="001902C5">
        <w:rPr>
          <w:rFonts w:ascii="Times New Roman" w:hAnsi="Times New Roman" w:cs="Times New Roman"/>
          <w:color w:val="000000" w:themeColor="text1"/>
          <w:sz w:val="24"/>
          <w:szCs w:val="24"/>
        </w:rPr>
        <w:t>:</w:t>
      </w:r>
      <w:r w:rsidR="006331BD">
        <w:rPr>
          <w:rFonts w:ascii="Times New Roman" w:hAnsi="Times New Roman" w:cs="Times New Roman"/>
          <w:color w:val="000000" w:themeColor="text1"/>
          <w:sz w:val="24"/>
          <w:szCs w:val="24"/>
        </w:rPr>
        <w:t xml:space="preserve"> </w:t>
      </w:r>
      <w:r w:rsidRPr="001902C5">
        <w:rPr>
          <w:rFonts w:ascii="Times New Roman" w:hAnsi="Times New Roman" w:cs="Times New Roman"/>
          <w:color w:val="000000" w:themeColor="text1"/>
          <w:sz w:val="24"/>
          <w:szCs w:val="24"/>
          <w:lang w:val="en-US"/>
        </w:rPr>
        <w:t>https</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www</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un</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org</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ru</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documents</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decl</w:t>
      </w:r>
      <w:r w:rsidRPr="001902C5">
        <w:rPr>
          <w:rFonts w:ascii="Times New Roman" w:hAnsi="Times New Roman" w:cs="Times New Roman"/>
          <w:color w:val="000000" w:themeColor="text1"/>
          <w:sz w:val="24"/>
          <w:szCs w:val="24"/>
        </w:rPr>
        <w:t>_</w:t>
      </w:r>
      <w:r w:rsidRPr="001902C5">
        <w:rPr>
          <w:rFonts w:ascii="Times New Roman" w:hAnsi="Times New Roman" w:cs="Times New Roman"/>
          <w:color w:val="000000" w:themeColor="text1"/>
          <w:sz w:val="24"/>
          <w:szCs w:val="24"/>
          <w:lang w:val="en-US"/>
        </w:rPr>
        <w:t>conv</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declarations</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territorial</w:t>
      </w:r>
      <w:r w:rsidRPr="001902C5">
        <w:rPr>
          <w:rFonts w:ascii="Times New Roman" w:hAnsi="Times New Roman" w:cs="Times New Roman"/>
          <w:color w:val="000000" w:themeColor="text1"/>
          <w:sz w:val="24"/>
          <w:szCs w:val="24"/>
        </w:rPr>
        <w:t>_</w:t>
      </w:r>
      <w:r w:rsidRPr="001902C5">
        <w:rPr>
          <w:rFonts w:ascii="Times New Roman" w:hAnsi="Times New Roman" w:cs="Times New Roman"/>
          <w:color w:val="000000" w:themeColor="text1"/>
          <w:sz w:val="24"/>
          <w:szCs w:val="24"/>
          <w:lang w:val="en-US"/>
        </w:rPr>
        <w:t>asylum</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shtml</w:t>
      </w:r>
      <w:r w:rsidRPr="001902C5">
        <w:rPr>
          <w:rFonts w:ascii="Times New Roman" w:hAnsi="Times New Roman" w:cs="Times New Roman"/>
          <w:color w:val="000000" w:themeColor="text1"/>
          <w:sz w:val="24"/>
          <w:szCs w:val="24"/>
        </w:rPr>
        <w:t xml:space="preserve"> (дата обращения: 01.02.2021)</w:t>
      </w:r>
    </w:p>
    <w:p w14:paraId="267081DB" w14:textId="2C21E3C4" w:rsidR="001902C5" w:rsidRPr="001902C5" w:rsidRDefault="001902C5" w:rsidP="006331BD">
      <w:pPr>
        <w:pStyle w:val="a3"/>
        <w:numPr>
          <w:ilvl w:val="0"/>
          <w:numId w:val="30"/>
        </w:numPr>
        <w:spacing w:after="0" w:line="360" w:lineRule="auto"/>
        <w:jc w:val="both"/>
        <w:rPr>
          <w:rFonts w:ascii="Times New Roman" w:hAnsi="Times New Roman" w:cs="Times New Roman"/>
          <w:color w:val="000000" w:themeColor="text1"/>
          <w:sz w:val="24"/>
          <w:szCs w:val="24"/>
        </w:rPr>
      </w:pPr>
      <w:r w:rsidRPr="001902C5">
        <w:rPr>
          <w:rFonts w:ascii="Times New Roman" w:hAnsi="Times New Roman" w:cs="Times New Roman"/>
          <w:color w:val="000000" w:themeColor="text1"/>
          <w:sz w:val="24"/>
          <w:szCs w:val="24"/>
        </w:rPr>
        <w:t>Западная Сахара. Консультативное заключение от 16 октября 1975 года // Краткое изложение решений, консультативных заключений и постановлений Международного Суда, 1948 – 1991. – Организация Объединенн</w:t>
      </w:r>
      <w:r w:rsidR="00A9225F">
        <w:rPr>
          <w:rFonts w:ascii="Times New Roman" w:hAnsi="Times New Roman" w:cs="Times New Roman"/>
          <w:color w:val="000000" w:themeColor="text1"/>
          <w:sz w:val="24"/>
          <w:szCs w:val="24"/>
        </w:rPr>
        <w:t xml:space="preserve">ых Наций, 1993. – </w:t>
      </w:r>
      <w:r w:rsidRPr="001902C5">
        <w:rPr>
          <w:rFonts w:ascii="Times New Roman" w:hAnsi="Times New Roman" w:cs="Times New Roman"/>
          <w:color w:val="000000" w:themeColor="text1"/>
          <w:sz w:val="24"/>
          <w:szCs w:val="24"/>
        </w:rPr>
        <w:t>297 с. URL: https://legal.un.org/icjsummaries/documents/russian/st_leg_serf1.pdf (дата обращения: 05.02.2021).</w:t>
      </w:r>
    </w:p>
    <w:p w14:paraId="453265DB" w14:textId="77777777" w:rsidR="001902C5" w:rsidRPr="001902C5" w:rsidRDefault="001902C5" w:rsidP="006331BD">
      <w:pPr>
        <w:pStyle w:val="a3"/>
        <w:numPr>
          <w:ilvl w:val="0"/>
          <w:numId w:val="30"/>
        </w:numPr>
        <w:spacing w:after="0" w:line="360" w:lineRule="auto"/>
        <w:jc w:val="both"/>
        <w:rPr>
          <w:rFonts w:ascii="Times New Roman" w:hAnsi="Times New Roman" w:cs="Times New Roman"/>
          <w:color w:val="000000" w:themeColor="text1"/>
          <w:sz w:val="24"/>
          <w:szCs w:val="24"/>
          <w:lang w:bidi="ar-AE"/>
        </w:rPr>
      </w:pPr>
      <w:r w:rsidRPr="001902C5">
        <w:rPr>
          <w:rFonts w:ascii="Times New Roman" w:hAnsi="Times New Roman" w:cs="Times New Roman"/>
          <w:color w:val="000000" w:themeColor="text1"/>
          <w:sz w:val="24"/>
          <w:szCs w:val="24"/>
          <w:lang w:bidi="ar-AE"/>
        </w:rPr>
        <w:t xml:space="preserve">Рекомендации по международной защите № 11: Предоставление статуса беженца по групповому подходу/групповым признакам (prima facie) // Рекомендации по международной защите УВКБ ООН. – 2016. – 15 </w:t>
      </w:r>
      <w:r w:rsidRPr="001902C5">
        <w:rPr>
          <w:rFonts w:ascii="Times New Roman" w:hAnsi="Times New Roman" w:cs="Times New Roman"/>
          <w:color w:val="000000" w:themeColor="text1"/>
          <w:sz w:val="24"/>
          <w:szCs w:val="24"/>
          <w:lang w:val="en-US" w:bidi="ar-AE"/>
        </w:rPr>
        <w:t>c</w:t>
      </w:r>
      <w:r w:rsidRPr="001902C5">
        <w:rPr>
          <w:rFonts w:ascii="Times New Roman" w:hAnsi="Times New Roman" w:cs="Times New Roman"/>
          <w:color w:val="000000" w:themeColor="text1"/>
          <w:sz w:val="24"/>
          <w:szCs w:val="24"/>
          <w:lang w:bidi="ar-AE"/>
        </w:rPr>
        <w:t>. URL: https://www.refworld.org.ru/docid/56128e054.html (дата обращения: 01.04.2021).</w:t>
      </w:r>
    </w:p>
    <w:p w14:paraId="397A5E59" w14:textId="0A3BA8BF" w:rsidR="001902C5" w:rsidRPr="001902C5" w:rsidRDefault="001902C5" w:rsidP="006331BD">
      <w:pPr>
        <w:pStyle w:val="a3"/>
        <w:numPr>
          <w:ilvl w:val="0"/>
          <w:numId w:val="30"/>
        </w:numPr>
        <w:spacing w:after="0" w:line="360" w:lineRule="auto"/>
        <w:jc w:val="both"/>
        <w:rPr>
          <w:rFonts w:ascii="Times New Roman" w:hAnsi="Times New Roman" w:cs="Times New Roman"/>
          <w:color w:val="000000" w:themeColor="text1"/>
          <w:sz w:val="24"/>
          <w:szCs w:val="24"/>
        </w:rPr>
      </w:pPr>
      <w:r w:rsidRPr="001902C5">
        <w:rPr>
          <w:rFonts w:ascii="Times New Roman" w:hAnsi="Times New Roman" w:cs="Times New Roman"/>
          <w:color w:val="000000" w:themeColor="text1"/>
          <w:sz w:val="24"/>
          <w:szCs w:val="24"/>
        </w:rPr>
        <w:t>Руководство по процедурам и критериям определения статуса беженцев и Тематические рекомендации по международной защите согласно Конвенции 1951 года и Протоколу 1967 года, касающихся статуса беженцев // Документы УВКБ ООН. – 2019. – 336 с. URL:</w:t>
      </w:r>
      <w:r w:rsidR="006331BD">
        <w:rPr>
          <w:rFonts w:ascii="Times New Roman" w:hAnsi="Times New Roman" w:cs="Times New Roman"/>
          <w:color w:val="000000" w:themeColor="text1"/>
          <w:sz w:val="24"/>
          <w:szCs w:val="24"/>
        </w:rPr>
        <w:t xml:space="preserve"> </w:t>
      </w:r>
      <w:r w:rsidRPr="001902C5">
        <w:rPr>
          <w:rFonts w:ascii="Times New Roman" w:hAnsi="Times New Roman" w:cs="Times New Roman"/>
          <w:color w:val="000000" w:themeColor="text1"/>
          <w:sz w:val="24"/>
          <w:szCs w:val="24"/>
        </w:rPr>
        <w:t>https://www.refworld.org.ru/docid/5df0e6234.html (дата обращения: 01.02.2021).</w:t>
      </w:r>
    </w:p>
    <w:p w14:paraId="2682435E" w14:textId="5EBAAD3F" w:rsidR="001902C5" w:rsidRPr="001902C5" w:rsidRDefault="001902C5" w:rsidP="006331BD">
      <w:pPr>
        <w:pStyle w:val="a3"/>
        <w:numPr>
          <w:ilvl w:val="0"/>
          <w:numId w:val="30"/>
        </w:numPr>
        <w:spacing w:after="0" w:line="360" w:lineRule="auto"/>
        <w:jc w:val="both"/>
        <w:rPr>
          <w:rFonts w:ascii="Times New Roman" w:hAnsi="Times New Roman" w:cs="Times New Roman"/>
          <w:color w:val="000000" w:themeColor="text1"/>
          <w:sz w:val="24"/>
          <w:szCs w:val="24"/>
        </w:rPr>
      </w:pPr>
      <w:r w:rsidRPr="001902C5">
        <w:rPr>
          <w:rFonts w:ascii="Times New Roman" w:hAnsi="Times New Roman" w:cs="Times New Roman"/>
          <w:color w:val="000000" w:themeColor="text1"/>
          <w:sz w:val="24"/>
          <w:szCs w:val="24"/>
        </w:rPr>
        <w:t xml:space="preserve">Соображения, принятые Комитетом в соответствии с пунктом 4 статьи 5 Факультативного протокола относительно сообщения № 2924/2016 // Решения Комитета по правам человека ООН. – 2020. </w:t>
      </w:r>
      <w:r w:rsidRPr="001902C5">
        <w:rPr>
          <w:rFonts w:ascii="Times New Roman" w:hAnsi="Times New Roman" w:cs="Times New Roman"/>
          <w:color w:val="000000" w:themeColor="text1"/>
          <w:sz w:val="24"/>
          <w:szCs w:val="24"/>
          <w:lang w:val="en-US"/>
        </w:rPr>
        <w:t>URL</w:t>
      </w:r>
      <w:r w:rsidRPr="001902C5">
        <w:rPr>
          <w:rFonts w:ascii="Times New Roman" w:hAnsi="Times New Roman" w:cs="Times New Roman"/>
          <w:color w:val="000000" w:themeColor="text1"/>
          <w:sz w:val="24"/>
          <w:szCs w:val="24"/>
        </w:rPr>
        <w:t>:</w:t>
      </w:r>
      <w:r w:rsidR="00CE71BE">
        <w:rPr>
          <w:rFonts w:ascii="Times New Roman" w:hAnsi="Times New Roman" w:cs="Times New Roman"/>
          <w:color w:val="000000" w:themeColor="text1"/>
          <w:sz w:val="24"/>
          <w:szCs w:val="24"/>
        </w:rPr>
        <w:t xml:space="preserve"> </w:t>
      </w:r>
      <w:r w:rsidRPr="001902C5">
        <w:rPr>
          <w:rFonts w:ascii="Times New Roman" w:hAnsi="Times New Roman" w:cs="Times New Roman"/>
          <w:color w:val="000000" w:themeColor="text1"/>
          <w:sz w:val="24"/>
          <w:szCs w:val="24"/>
          <w:lang w:val="en-US"/>
        </w:rPr>
        <w:t>https</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docstore</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ohchr</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org</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SelfServices</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FilesHandler</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ashx</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enc</w:t>
      </w:r>
      <w:r w:rsidRPr="001902C5">
        <w:rPr>
          <w:rFonts w:ascii="Times New Roman" w:hAnsi="Times New Roman" w:cs="Times New Roman"/>
          <w:color w:val="000000" w:themeColor="text1"/>
          <w:sz w:val="24"/>
          <w:szCs w:val="24"/>
        </w:rPr>
        <w:t>=6</w:t>
      </w:r>
      <w:r w:rsidRPr="001902C5">
        <w:rPr>
          <w:rFonts w:ascii="Times New Roman" w:hAnsi="Times New Roman" w:cs="Times New Roman"/>
          <w:color w:val="000000" w:themeColor="text1"/>
          <w:sz w:val="24"/>
          <w:szCs w:val="24"/>
          <w:lang w:val="en-US"/>
        </w:rPr>
        <w:t>QkG</w:t>
      </w:r>
      <w:r w:rsidRPr="001902C5">
        <w:rPr>
          <w:rFonts w:ascii="Times New Roman" w:hAnsi="Times New Roman" w:cs="Times New Roman"/>
          <w:color w:val="000000" w:themeColor="text1"/>
          <w:sz w:val="24"/>
          <w:szCs w:val="24"/>
        </w:rPr>
        <w:t>1</w:t>
      </w:r>
      <w:r w:rsidRPr="001902C5">
        <w:rPr>
          <w:rFonts w:ascii="Times New Roman" w:hAnsi="Times New Roman" w:cs="Times New Roman"/>
          <w:color w:val="000000" w:themeColor="text1"/>
          <w:sz w:val="24"/>
          <w:szCs w:val="24"/>
          <w:lang w:val="en-US"/>
        </w:rPr>
        <w:t>d</w:t>
      </w:r>
      <w:r w:rsidRPr="001902C5">
        <w:rPr>
          <w:rFonts w:ascii="Times New Roman" w:hAnsi="Times New Roman" w:cs="Times New Roman"/>
          <w:color w:val="000000" w:themeColor="text1"/>
          <w:sz w:val="24"/>
          <w:szCs w:val="24"/>
        </w:rPr>
        <w:t>%2</w:t>
      </w:r>
      <w:r w:rsidRPr="001902C5">
        <w:rPr>
          <w:rFonts w:ascii="Times New Roman" w:hAnsi="Times New Roman" w:cs="Times New Roman"/>
          <w:color w:val="000000" w:themeColor="text1"/>
          <w:sz w:val="24"/>
          <w:szCs w:val="24"/>
          <w:lang w:val="en-US"/>
        </w:rPr>
        <w:t>FPPRiCAqhKb</w:t>
      </w:r>
      <w:r w:rsidRPr="001902C5">
        <w:rPr>
          <w:rFonts w:ascii="Times New Roman" w:hAnsi="Times New Roman" w:cs="Times New Roman"/>
          <w:color w:val="000000" w:themeColor="text1"/>
          <w:sz w:val="24"/>
          <w:szCs w:val="24"/>
        </w:rPr>
        <w:t>7</w:t>
      </w:r>
      <w:r w:rsidRPr="001902C5">
        <w:rPr>
          <w:rFonts w:ascii="Times New Roman" w:hAnsi="Times New Roman" w:cs="Times New Roman"/>
          <w:color w:val="000000" w:themeColor="text1"/>
          <w:sz w:val="24"/>
          <w:szCs w:val="24"/>
          <w:lang w:val="en-US"/>
        </w:rPr>
        <w:lastRenderedPageBreak/>
        <w:t>yhsjvfIjqiI</w:t>
      </w:r>
      <w:r w:rsidRPr="001902C5">
        <w:rPr>
          <w:rFonts w:ascii="Times New Roman" w:hAnsi="Times New Roman" w:cs="Times New Roman"/>
          <w:color w:val="000000" w:themeColor="text1"/>
          <w:sz w:val="24"/>
          <w:szCs w:val="24"/>
        </w:rPr>
        <w:t>84</w:t>
      </w:r>
      <w:r w:rsidRPr="001902C5">
        <w:rPr>
          <w:rFonts w:ascii="Times New Roman" w:hAnsi="Times New Roman" w:cs="Times New Roman"/>
          <w:color w:val="000000" w:themeColor="text1"/>
          <w:sz w:val="24"/>
          <w:szCs w:val="24"/>
          <w:lang w:val="en-US"/>
        </w:rPr>
        <w:t>ZFd</w:t>
      </w:r>
      <w:r w:rsidRPr="001902C5">
        <w:rPr>
          <w:rFonts w:ascii="Times New Roman" w:hAnsi="Times New Roman" w:cs="Times New Roman"/>
          <w:color w:val="000000" w:themeColor="text1"/>
          <w:sz w:val="24"/>
          <w:szCs w:val="24"/>
        </w:rPr>
        <w:t>1</w:t>
      </w:r>
      <w:r w:rsidRPr="001902C5">
        <w:rPr>
          <w:rFonts w:ascii="Times New Roman" w:hAnsi="Times New Roman" w:cs="Times New Roman"/>
          <w:color w:val="000000" w:themeColor="text1"/>
          <w:sz w:val="24"/>
          <w:szCs w:val="24"/>
          <w:lang w:val="en-US"/>
        </w:rPr>
        <w:t>DNP</w:t>
      </w:r>
      <w:r w:rsidRPr="001902C5">
        <w:rPr>
          <w:rFonts w:ascii="Times New Roman" w:hAnsi="Times New Roman" w:cs="Times New Roman"/>
          <w:color w:val="000000" w:themeColor="text1"/>
          <w:sz w:val="24"/>
          <w:szCs w:val="24"/>
        </w:rPr>
        <w:t>1</w:t>
      </w:r>
      <w:r w:rsidRPr="001902C5">
        <w:rPr>
          <w:rFonts w:ascii="Times New Roman" w:hAnsi="Times New Roman" w:cs="Times New Roman"/>
          <w:color w:val="000000" w:themeColor="text1"/>
          <w:sz w:val="24"/>
          <w:szCs w:val="24"/>
          <w:lang w:val="en-US"/>
        </w:rPr>
        <w:t>S</w:t>
      </w:r>
      <w:r w:rsidRPr="001902C5">
        <w:rPr>
          <w:rFonts w:ascii="Times New Roman" w:hAnsi="Times New Roman" w:cs="Times New Roman"/>
          <w:color w:val="000000" w:themeColor="text1"/>
          <w:sz w:val="24"/>
          <w:szCs w:val="24"/>
        </w:rPr>
        <w:t>9</w:t>
      </w:r>
      <w:r w:rsidRPr="001902C5">
        <w:rPr>
          <w:rFonts w:ascii="Times New Roman" w:hAnsi="Times New Roman" w:cs="Times New Roman"/>
          <w:color w:val="000000" w:themeColor="text1"/>
          <w:sz w:val="24"/>
          <w:szCs w:val="24"/>
          <w:lang w:val="en-US"/>
        </w:rPr>
        <w:t>EKJTFiMOnOR</w:t>
      </w:r>
      <w:r w:rsidRPr="001902C5">
        <w:rPr>
          <w:rFonts w:ascii="Times New Roman" w:hAnsi="Times New Roman" w:cs="Times New Roman"/>
          <w:color w:val="000000" w:themeColor="text1"/>
          <w:sz w:val="24"/>
          <w:szCs w:val="24"/>
        </w:rPr>
        <w:t>8</w:t>
      </w:r>
      <w:r w:rsidRPr="001902C5">
        <w:rPr>
          <w:rFonts w:ascii="Times New Roman" w:hAnsi="Times New Roman" w:cs="Times New Roman"/>
          <w:color w:val="000000" w:themeColor="text1"/>
          <w:sz w:val="24"/>
          <w:szCs w:val="24"/>
          <w:lang w:val="en-US"/>
        </w:rPr>
        <w:t>sjURSfEMzesETBnmrvZPhgdrjEL</w:t>
      </w:r>
      <w:r w:rsidRPr="001902C5">
        <w:rPr>
          <w:rFonts w:ascii="Times New Roman" w:hAnsi="Times New Roman" w:cs="Times New Roman"/>
          <w:color w:val="000000" w:themeColor="text1"/>
          <w:sz w:val="24"/>
          <w:szCs w:val="24"/>
        </w:rPr>
        <w:t>4</w:t>
      </w:r>
      <w:r w:rsidRPr="001902C5">
        <w:rPr>
          <w:rFonts w:ascii="Times New Roman" w:hAnsi="Times New Roman" w:cs="Times New Roman"/>
          <w:color w:val="000000" w:themeColor="text1"/>
          <w:sz w:val="24"/>
          <w:szCs w:val="24"/>
          <w:lang w:val="en-US"/>
        </w:rPr>
        <w:t>owq</w:t>
      </w:r>
      <w:r w:rsidRPr="001902C5">
        <w:rPr>
          <w:rFonts w:ascii="Times New Roman" w:hAnsi="Times New Roman" w:cs="Times New Roman"/>
          <w:color w:val="000000" w:themeColor="text1"/>
          <w:sz w:val="24"/>
          <w:szCs w:val="24"/>
        </w:rPr>
        <w:t>410</w:t>
      </w:r>
      <w:r w:rsidRPr="001902C5">
        <w:rPr>
          <w:rFonts w:ascii="Times New Roman" w:hAnsi="Times New Roman" w:cs="Times New Roman"/>
          <w:color w:val="000000" w:themeColor="text1"/>
          <w:sz w:val="24"/>
          <w:szCs w:val="24"/>
          <w:lang w:val="en-US"/>
        </w:rPr>
        <w:t>RFTUlb</w:t>
      </w:r>
      <w:r w:rsidRPr="001902C5">
        <w:rPr>
          <w:rFonts w:ascii="Times New Roman" w:hAnsi="Times New Roman" w:cs="Times New Roman"/>
          <w:color w:val="000000" w:themeColor="text1"/>
          <w:sz w:val="24"/>
          <w:szCs w:val="24"/>
        </w:rPr>
        <w:t>0</w:t>
      </w:r>
      <w:r w:rsidRPr="001902C5">
        <w:rPr>
          <w:rFonts w:ascii="Times New Roman" w:hAnsi="Times New Roman" w:cs="Times New Roman"/>
          <w:color w:val="000000" w:themeColor="text1"/>
          <w:sz w:val="24"/>
          <w:szCs w:val="24"/>
          <w:lang w:val="en-US"/>
        </w:rPr>
        <w:t>yQ</w:t>
      </w:r>
      <w:r w:rsidRPr="001902C5">
        <w:rPr>
          <w:rFonts w:ascii="Times New Roman" w:hAnsi="Times New Roman" w:cs="Times New Roman"/>
          <w:color w:val="000000" w:themeColor="text1"/>
          <w:sz w:val="24"/>
          <w:szCs w:val="24"/>
        </w:rPr>
        <w:t>1</w:t>
      </w:r>
      <w:r w:rsidRPr="001902C5">
        <w:rPr>
          <w:rFonts w:ascii="Times New Roman" w:hAnsi="Times New Roman" w:cs="Times New Roman"/>
          <w:color w:val="000000" w:themeColor="text1"/>
          <w:sz w:val="24"/>
          <w:szCs w:val="24"/>
          <w:lang w:val="en-US"/>
        </w:rPr>
        <w:t>wNewqDSPZYyOTpxXXB</w:t>
      </w:r>
      <w:r w:rsidRPr="001902C5">
        <w:rPr>
          <w:rFonts w:ascii="Times New Roman" w:hAnsi="Times New Roman" w:cs="Times New Roman"/>
          <w:color w:val="000000" w:themeColor="text1"/>
          <w:sz w:val="24"/>
          <w:szCs w:val="24"/>
        </w:rPr>
        <w:t>8</w:t>
      </w:r>
      <w:r w:rsidRPr="001902C5">
        <w:rPr>
          <w:rFonts w:ascii="Times New Roman" w:hAnsi="Times New Roman" w:cs="Times New Roman"/>
          <w:color w:val="000000" w:themeColor="text1"/>
          <w:sz w:val="24"/>
          <w:szCs w:val="24"/>
          <w:lang w:val="en-US"/>
        </w:rPr>
        <w:t>xM</w:t>
      </w:r>
      <w:r w:rsidRPr="001902C5">
        <w:rPr>
          <w:rFonts w:ascii="Times New Roman" w:hAnsi="Times New Roman" w:cs="Times New Roman"/>
          <w:color w:val="000000" w:themeColor="text1"/>
          <w:sz w:val="24"/>
          <w:szCs w:val="24"/>
        </w:rPr>
        <w:t>390</w:t>
      </w:r>
      <w:r w:rsidRPr="001902C5">
        <w:rPr>
          <w:rFonts w:ascii="Times New Roman" w:hAnsi="Times New Roman" w:cs="Times New Roman"/>
          <w:color w:val="000000" w:themeColor="text1"/>
          <w:sz w:val="24"/>
          <w:szCs w:val="24"/>
          <w:lang w:val="en-US"/>
        </w:rPr>
        <w:t>nobPyfAaZs</w:t>
      </w:r>
      <w:r w:rsidRPr="001902C5">
        <w:rPr>
          <w:rFonts w:ascii="Times New Roman" w:hAnsi="Times New Roman" w:cs="Times New Roman"/>
          <w:color w:val="000000" w:themeColor="text1"/>
          <w:sz w:val="24"/>
          <w:szCs w:val="24"/>
        </w:rPr>
        <w:t>6</w:t>
      </w:r>
      <w:r w:rsidRPr="001902C5">
        <w:rPr>
          <w:rFonts w:ascii="Times New Roman" w:hAnsi="Times New Roman" w:cs="Times New Roman"/>
          <w:color w:val="000000" w:themeColor="text1"/>
          <w:sz w:val="24"/>
          <w:szCs w:val="24"/>
          <w:lang w:val="en-US"/>
        </w:rPr>
        <w:t>iOP</w:t>
      </w:r>
      <w:r w:rsidRPr="001902C5">
        <w:rPr>
          <w:rFonts w:ascii="Times New Roman" w:hAnsi="Times New Roman" w:cs="Times New Roman"/>
          <w:color w:val="000000" w:themeColor="text1"/>
          <w:sz w:val="24"/>
          <w:szCs w:val="24"/>
        </w:rPr>
        <w:t>7</w:t>
      </w:r>
      <w:r w:rsidRPr="001902C5">
        <w:rPr>
          <w:rFonts w:ascii="Times New Roman" w:hAnsi="Times New Roman" w:cs="Times New Roman"/>
          <w:color w:val="000000" w:themeColor="text1"/>
          <w:sz w:val="24"/>
          <w:szCs w:val="24"/>
          <w:lang w:val="en-US"/>
        </w:rPr>
        <w:t>FCgxC</w:t>
      </w:r>
      <w:r w:rsidRPr="001902C5">
        <w:rPr>
          <w:rFonts w:ascii="Times New Roman" w:hAnsi="Times New Roman" w:cs="Times New Roman"/>
          <w:color w:val="000000" w:themeColor="text1"/>
          <w:sz w:val="24"/>
          <w:szCs w:val="24"/>
        </w:rPr>
        <w:t>0</w:t>
      </w:r>
      <w:r w:rsidRPr="001902C5">
        <w:rPr>
          <w:rFonts w:ascii="Times New Roman" w:hAnsi="Times New Roman" w:cs="Times New Roman"/>
          <w:color w:val="000000" w:themeColor="text1"/>
          <w:sz w:val="24"/>
          <w:szCs w:val="24"/>
          <w:lang w:val="en-US"/>
        </w:rPr>
        <w:t>wlkkc</w:t>
      </w:r>
      <w:r w:rsidRPr="001902C5">
        <w:rPr>
          <w:rFonts w:ascii="Times New Roman" w:hAnsi="Times New Roman" w:cs="Times New Roman"/>
          <w:color w:val="000000" w:themeColor="text1"/>
          <w:sz w:val="24"/>
          <w:szCs w:val="24"/>
        </w:rPr>
        <w:t>1</w:t>
      </w:r>
      <w:r w:rsidRPr="001902C5">
        <w:rPr>
          <w:rFonts w:ascii="Times New Roman" w:hAnsi="Times New Roman" w:cs="Times New Roman"/>
          <w:color w:val="000000" w:themeColor="text1"/>
          <w:sz w:val="24"/>
          <w:szCs w:val="24"/>
          <w:lang w:val="en-US"/>
        </w:rPr>
        <w:t>Mw</w:t>
      </w:r>
      <w:r w:rsidRPr="001902C5">
        <w:rPr>
          <w:rFonts w:ascii="Times New Roman" w:hAnsi="Times New Roman" w:cs="Times New Roman"/>
          <w:color w:val="000000" w:themeColor="text1"/>
          <w:sz w:val="24"/>
          <w:szCs w:val="24"/>
        </w:rPr>
        <w:t>%3</w:t>
      </w:r>
      <w:r w:rsidRPr="001902C5">
        <w:rPr>
          <w:rFonts w:ascii="Times New Roman" w:hAnsi="Times New Roman" w:cs="Times New Roman"/>
          <w:color w:val="000000" w:themeColor="text1"/>
          <w:sz w:val="24"/>
          <w:szCs w:val="24"/>
          <w:lang w:val="en-US"/>
        </w:rPr>
        <w:t>D</w:t>
      </w:r>
      <w:r w:rsidRPr="001902C5">
        <w:rPr>
          <w:rFonts w:ascii="Times New Roman" w:hAnsi="Times New Roman" w:cs="Times New Roman"/>
          <w:color w:val="000000" w:themeColor="text1"/>
          <w:sz w:val="24"/>
          <w:szCs w:val="24"/>
        </w:rPr>
        <w:t>%3</w:t>
      </w:r>
      <w:r w:rsidRPr="001902C5">
        <w:rPr>
          <w:rFonts w:ascii="Times New Roman" w:hAnsi="Times New Roman" w:cs="Times New Roman"/>
          <w:color w:val="000000" w:themeColor="text1"/>
          <w:sz w:val="24"/>
          <w:szCs w:val="24"/>
          <w:lang w:val="en-US"/>
        </w:rPr>
        <w:t>D</w:t>
      </w:r>
      <w:r w:rsidRPr="001902C5">
        <w:rPr>
          <w:rFonts w:ascii="Times New Roman" w:hAnsi="Times New Roman" w:cs="Times New Roman"/>
          <w:color w:val="000000" w:themeColor="text1"/>
          <w:sz w:val="24"/>
          <w:szCs w:val="24"/>
        </w:rPr>
        <w:t xml:space="preserve"> (дата обращения: 15.02.2021).</w:t>
      </w:r>
    </w:p>
    <w:p w14:paraId="6E5F281D" w14:textId="77777777" w:rsidR="001902C5" w:rsidRPr="001902C5" w:rsidRDefault="001902C5" w:rsidP="006331BD">
      <w:pPr>
        <w:pStyle w:val="a3"/>
        <w:numPr>
          <w:ilvl w:val="0"/>
          <w:numId w:val="30"/>
        </w:numPr>
        <w:spacing w:after="0" w:line="360" w:lineRule="auto"/>
        <w:jc w:val="both"/>
        <w:rPr>
          <w:rFonts w:ascii="Times New Roman" w:hAnsi="Times New Roman" w:cs="Times New Roman"/>
          <w:color w:val="000000" w:themeColor="text1"/>
          <w:sz w:val="24"/>
          <w:szCs w:val="24"/>
        </w:rPr>
      </w:pPr>
      <w:r w:rsidRPr="001902C5">
        <w:rPr>
          <w:rFonts w:ascii="Times New Roman" w:hAnsi="Times New Roman" w:cs="Times New Roman"/>
          <w:color w:val="000000" w:themeColor="text1"/>
          <w:sz w:val="24"/>
          <w:szCs w:val="24"/>
        </w:rPr>
        <w:t>Ситуация в отношении Западной Сахары // Доклад Генерального Секретаря ООН от 20 июня 1990 г. – 1990. URL: https://digitallibrary.un.org/record/94688 (дата обращения: 05.02.2021).</w:t>
      </w:r>
    </w:p>
    <w:p w14:paraId="5392DEDD" w14:textId="77777777" w:rsidR="001902C5" w:rsidRPr="001902C5" w:rsidRDefault="001902C5" w:rsidP="006331BD">
      <w:pPr>
        <w:pStyle w:val="a3"/>
        <w:numPr>
          <w:ilvl w:val="0"/>
          <w:numId w:val="30"/>
        </w:numPr>
        <w:spacing w:after="0" w:line="360" w:lineRule="auto"/>
        <w:jc w:val="both"/>
        <w:rPr>
          <w:rFonts w:ascii="Times New Roman" w:hAnsi="Times New Roman" w:cs="Times New Roman"/>
          <w:color w:val="000000" w:themeColor="text1"/>
          <w:sz w:val="24"/>
          <w:szCs w:val="24"/>
        </w:rPr>
      </w:pPr>
      <w:r w:rsidRPr="001902C5">
        <w:rPr>
          <w:rFonts w:ascii="Times New Roman" w:hAnsi="Times New Roman" w:cs="Times New Roman"/>
          <w:color w:val="000000" w:themeColor="text1"/>
          <w:sz w:val="24"/>
          <w:szCs w:val="24"/>
        </w:rPr>
        <w:t>Статут Международного Суда // Устав Организации Объединенных Наций. – 1945. URL: http://docs.cntd.ru/document/1900507 (дата обращения: 27.01.2021).</w:t>
      </w:r>
    </w:p>
    <w:p w14:paraId="447CA7B7" w14:textId="77777777" w:rsidR="001902C5" w:rsidRPr="001902C5" w:rsidRDefault="001902C5" w:rsidP="006331BD">
      <w:pPr>
        <w:pStyle w:val="a3"/>
        <w:numPr>
          <w:ilvl w:val="0"/>
          <w:numId w:val="30"/>
        </w:numPr>
        <w:spacing w:after="0" w:line="360" w:lineRule="auto"/>
        <w:jc w:val="both"/>
        <w:rPr>
          <w:rFonts w:ascii="Times New Roman" w:hAnsi="Times New Roman" w:cs="Times New Roman"/>
          <w:color w:val="000000" w:themeColor="text1"/>
          <w:sz w:val="24"/>
          <w:szCs w:val="24"/>
        </w:rPr>
      </w:pPr>
      <w:r w:rsidRPr="001902C5">
        <w:rPr>
          <w:rFonts w:ascii="Times New Roman" w:hAnsi="Times New Roman" w:cs="Times New Roman"/>
          <w:color w:val="000000" w:themeColor="text1"/>
          <w:sz w:val="24"/>
          <w:szCs w:val="24"/>
        </w:rPr>
        <w:t>Устав ООН // Документы ООН. – 1945. URL: https://www.un.org/ru/charter-united-nations/ (дата обращения: 01.02.2021).</w:t>
      </w:r>
    </w:p>
    <w:p w14:paraId="7D3AF2BD" w14:textId="77777777" w:rsidR="001902C5" w:rsidRPr="001902C5" w:rsidRDefault="001902C5" w:rsidP="006331BD">
      <w:pPr>
        <w:pStyle w:val="a3"/>
        <w:numPr>
          <w:ilvl w:val="0"/>
          <w:numId w:val="30"/>
        </w:numPr>
        <w:spacing w:after="0" w:line="360" w:lineRule="auto"/>
        <w:jc w:val="both"/>
        <w:rPr>
          <w:rFonts w:ascii="Times New Roman" w:hAnsi="Times New Roman" w:cs="Times New Roman"/>
          <w:color w:val="000000" w:themeColor="text1"/>
          <w:sz w:val="24"/>
          <w:szCs w:val="24"/>
        </w:rPr>
      </w:pPr>
      <w:r w:rsidRPr="001902C5">
        <w:rPr>
          <w:rFonts w:ascii="Times New Roman" w:hAnsi="Times New Roman" w:cs="Times New Roman"/>
          <w:color w:val="000000" w:themeColor="text1"/>
          <w:sz w:val="24"/>
          <w:szCs w:val="24"/>
        </w:rPr>
        <w:t>Устав Управления Верховного комиссара Организации Объединенных Наций по делам беженцев. Принят 14 декабря 1950 года // Конвенции и соглашения ООН. – 1950. URL: https://www.un.org/ru/documents/decl_conv/conventions/unhcr_statute.shtml (дата обращения: 18.01.2021).</w:t>
      </w:r>
    </w:p>
    <w:p w14:paraId="597F4601" w14:textId="77777777" w:rsidR="001902C5" w:rsidRPr="001902C5" w:rsidRDefault="001902C5" w:rsidP="006331BD">
      <w:pPr>
        <w:pStyle w:val="a3"/>
        <w:numPr>
          <w:ilvl w:val="0"/>
          <w:numId w:val="30"/>
        </w:numPr>
        <w:spacing w:after="0" w:line="360" w:lineRule="auto"/>
        <w:jc w:val="both"/>
        <w:rPr>
          <w:rFonts w:ascii="Times New Roman" w:hAnsi="Times New Roman" w:cs="Times New Roman"/>
          <w:color w:val="000000" w:themeColor="text1"/>
          <w:sz w:val="24"/>
          <w:szCs w:val="24"/>
        </w:rPr>
      </w:pPr>
      <w:r w:rsidRPr="001902C5">
        <w:rPr>
          <w:rFonts w:ascii="Times New Roman" w:hAnsi="Times New Roman" w:cs="Times New Roman"/>
          <w:color w:val="000000" w:themeColor="text1"/>
          <w:sz w:val="24"/>
          <w:szCs w:val="24"/>
        </w:rPr>
        <w:t>Хельсинский Заключительный акт // Ресурсы ОБСЕ. – 1975. URL: https://www.osce.org/ru/ministerial-councils/39505 (дата обращения: 01.02.2021).</w:t>
      </w:r>
    </w:p>
    <w:p w14:paraId="02AD6C42" w14:textId="77777777" w:rsidR="001902C5" w:rsidRPr="001902C5" w:rsidRDefault="001902C5" w:rsidP="006331BD">
      <w:pPr>
        <w:pStyle w:val="a3"/>
        <w:numPr>
          <w:ilvl w:val="0"/>
          <w:numId w:val="30"/>
        </w:numPr>
        <w:spacing w:after="0" w:line="360" w:lineRule="auto"/>
        <w:jc w:val="both"/>
        <w:rPr>
          <w:rFonts w:ascii="Times New Roman" w:hAnsi="Times New Roman" w:cs="Times New Roman"/>
          <w:color w:val="000000" w:themeColor="text1"/>
          <w:sz w:val="24"/>
          <w:szCs w:val="24"/>
        </w:rPr>
      </w:pPr>
      <w:r w:rsidRPr="001902C5">
        <w:rPr>
          <w:rFonts w:ascii="Times New Roman" w:hAnsi="Times New Roman" w:cs="Times New Roman"/>
          <w:color w:val="000000" w:themeColor="text1"/>
          <w:sz w:val="24"/>
          <w:szCs w:val="24"/>
          <w:lang w:val="en-US"/>
        </w:rPr>
        <w:t>71/1. New York Declaration for Refugees and Migrants. Resolution adopted by the General Assembly on 19 September 2016 // General Assembly Resolutions. – 2016. URL</w:t>
      </w:r>
      <w:r w:rsidRPr="001902C5">
        <w:rPr>
          <w:rFonts w:ascii="Times New Roman" w:hAnsi="Times New Roman" w:cs="Times New Roman"/>
          <w:color w:val="000000" w:themeColor="text1"/>
          <w:sz w:val="24"/>
          <w:szCs w:val="24"/>
        </w:rPr>
        <w:t xml:space="preserve">: </w:t>
      </w:r>
      <w:r w:rsidRPr="001902C5">
        <w:rPr>
          <w:rFonts w:ascii="Times New Roman" w:hAnsi="Times New Roman" w:cs="Times New Roman"/>
          <w:color w:val="000000" w:themeColor="text1"/>
          <w:sz w:val="24"/>
          <w:szCs w:val="24"/>
          <w:lang w:val="en-US"/>
        </w:rPr>
        <w:t>https</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www</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refworld</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org</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docid</w:t>
      </w:r>
      <w:r w:rsidRPr="001902C5">
        <w:rPr>
          <w:rFonts w:ascii="Times New Roman" w:hAnsi="Times New Roman" w:cs="Times New Roman"/>
          <w:color w:val="000000" w:themeColor="text1"/>
          <w:sz w:val="24"/>
          <w:szCs w:val="24"/>
        </w:rPr>
        <w:t>/57</w:t>
      </w:r>
      <w:r w:rsidRPr="001902C5">
        <w:rPr>
          <w:rFonts w:ascii="Times New Roman" w:hAnsi="Times New Roman" w:cs="Times New Roman"/>
          <w:color w:val="000000" w:themeColor="text1"/>
          <w:sz w:val="24"/>
          <w:szCs w:val="24"/>
          <w:lang w:val="en-US"/>
        </w:rPr>
        <w:t>ceb</w:t>
      </w:r>
      <w:r w:rsidRPr="001902C5">
        <w:rPr>
          <w:rFonts w:ascii="Times New Roman" w:hAnsi="Times New Roman" w:cs="Times New Roman"/>
          <w:color w:val="000000" w:themeColor="text1"/>
          <w:sz w:val="24"/>
          <w:szCs w:val="24"/>
        </w:rPr>
        <w:t>74</w:t>
      </w:r>
      <w:r w:rsidRPr="001902C5">
        <w:rPr>
          <w:rFonts w:ascii="Times New Roman" w:hAnsi="Times New Roman" w:cs="Times New Roman"/>
          <w:color w:val="000000" w:themeColor="text1"/>
          <w:sz w:val="24"/>
          <w:szCs w:val="24"/>
          <w:lang w:val="en-US"/>
        </w:rPr>
        <w:t>a</w:t>
      </w:r>
      <w:r w:rsidRPr="001902C5">
        <w:rPr>
          <w:rFonts w:ascii="Times New Roman" w:hAnsi="Times New Roman" w:cs="Times New Roman"/>
          <w:color w:val="000000" w:themeColor="text1"/>
          <w:sz w:val="24"/>
          <w:szCs w:val="24"/>
        </w:rPr>
        <w:t>4.</w:t>
      </w:r>
      <w:r w:rsidRPr="001902C5">
        <w:rPr>
          <w:rFonts w:ascii="Times New Roman" w:hAnsi="Times New Roman" w:cs="Times New Roman"/>
          <w:color w:val="000000" w:themeColor="text1"/>
          <w:sz w:val="24"/>
          <w:szCs w:val="24"/>
          <w:lang w:val="en-US"/>
        </w:rPr>
        <w:t>html</w:t>
      </w:r>
      <w:r w:rsidRPr="001902C5">
        <w:rPr>
          <w:rFonts w:ascii="Times New Roman" w:hAnsi="Times New Roman" w:cs="Times New Roman"/>
          <w:color w:val="000000" w:themeColor="text1"/>
          <w:sz w:val="24"/>
          <w:szCs w:val="24"/>
        </w:rPr>
        <w:t xml:space="preserve"> (дата обращения: 01.02.2021).</w:t>
      </w:r>
    </w:p>
    <w:p w14:paraId="521ED5ED" w14:textId="77777777" w:rsidR="001902C5" w:rsidRPr="001902C5" w:rsidRDefault="001902C5" w:rsidP="006331BD">
      <w:pPr>
        <w:pStyle w:val="a3"/>
        <w:numPr>
          <w:ilvl w:val="0"/>
          <w:numId w:val="30"/>
        </w:numPr>
        <w:spacing w:after="0" w:line="360" w:lineRule="auto"/>
        <w:jc w:val="both"/>
        <w:rPr>
          <w:rFonts w:ascii="Times New Roman" w:hAnsi="Times New Roman" w:cs="Times New Roman"/>
          <w:color w:val="000000" w:themeColor="text1"/>
          <w:sz w:val="24"/>
          <w:szCs w:val="24"/>
          <w:lang w:val="en-US"/>
        </w:rPr>
      </w:pPr>
      <w:r w:rsidRPr="001902C5">
        <w:rPr>
          <w:rFonts w:ascii="Times New Roman" w:hAnsi="Times New Roman" w:cs="Times New Roman"/>
          <w:color w:val="000000" w:themeColor="text1"/>
          <w:sz w:val="24"/>
          <w:szCs w:val="24"/>
          <w:lang w:val="en-US"/>
        </w:rPr>
        <w:t>General Assembly Resolution 58/153 “Implementing actions proposed by the United Nations High Commissioner for Refugees to strengthen the capacity of his Office to carry out its mandate”. Adopted on 22 December 2003 // Resolutions adopted by the General Assembly at its 58th session. – 2003. URL: https://undocs.org/en/A/RES/58/153 (дата обращения: 18.01.2021).</w:t>
      </w:r>
    </w:p>
    <w:p w14:paraId="0401B68D" w14:textId="77777777" w:rsidR="001902C5" w:rsidRPr="001902C5" w:rsidRDefault="001902C5" w:rsidP="006331BD">
      <w:pPr>
        <w:pStyle w:val="a3"/>
        <w:numPr>
          <w:ilvl w:val="0"/>
          <w:numId w:val="30"/>
        </w:numPr>
        <w:spacing w:after="0" w:line="360" w:lineRule="auto"/>
        <w:jc w:val="both"/>
        <w:rPr>
          <w:rFonts w:ascii="Times New Roman" w:hAnsi="Times New Roman" w:cs="Times New Roman"/>
          <w:color w:val="000000" w:themeColor="text1"/>
          <w:sz w:val="24"/>
          <w:szCs w:val="24"/>
          <w:lang w:val="en-US"/>
        </w:rPr>
      </w:pPr>
      <w:r w:rsidRPr="001902C5">
        <w:rPr>
          <w:rFonts w:ascii="Times New Roman" w:hAnsi="Times New Roman" w:cs="Times New Roman"/>
          <w:color w:val="000000" w:themeColor="text1"/>
          <w:sz w:val="24"/>
          <w:szCs w:val="24"/>
          <w:lang w:val="fr-BE"/>
        </w:rPr>
        <w:t xml:space="preserve">Situation en République Démocratique du Congo: Le Procureur c. Germain Katanga et Mathieu Ngudjolo Chui. 9 June 2011 // International Criminal Court (ICC). </w:t>
      </w:r>
      <w:r w:rsidRPr="001902C5">
        <w:rPr>
          <w:rFonts w:ascii="Times New Roman" w:hAnsi="Times New Roman" w:cs="Times New Roman"/>
          <w:color w:val="000000" w:themeColor="text1"/>
          <w:sz w:val="24"/>
          <w:szCs w:val="24"/>
          <w:lang w:val="en-US"/>
        </w:rPr>
        <w:t>Judgments, Decisions and Orders. – 2011. № ICC-01/04-01/07. URL: https://www.refworld.org/cases,ICC,4e1c06452.html (</w:t>
      </w:r>
      <w:r w:rsidRPr="001902C5">
        <w:rPr>
          <w:rFonts w:ascii="Times New Roman" w:hAnsi="Times New Roman" w:cs="Times New Roman"/>
          <w:color w:val="000000" w:themeColor="text1"/>
          <w:sz w:val="24"/>
          <w:szCs w:val="24"/>
        </w:rPr>
        <w:t>дата</w:t>
      </w:r>
      <w:r w:rsidRPr="001902C5">
        <w:rPr>
          <w:rFonts w:ascii="Times New Roman" w:hAnsi="Times New Roman" w:cs="Times New Roman"/>
          <w:color w:val="000000" w:themeColor="text1"/>
          <w:sz w:val="24"/>
          <w:szCs w:val="24"/>
          <w:lang w:val="en-US"/>
        </w:rPr>
        <w:t xml:space="preserve"> </w:t>
      </w:r>
      <w:r w:rsidRPr="001902C5">
        <w:rPr>
          <w:rFonts w:ascii="Times New Roman" w:hAnsi="Times New Roman" w:cs="Times New Roman"/>
          <w:color w:val="000000" w:themeColor="text1"/>
          <w:sz w:val="24"/>
          <w:szCs w:val="24"/>
        </w:rPr>
        <w:t>обращения</w:t>
      </w:r>
      <w:r w:rsidRPr="001902C5">
        <w:rPr>
          <w:rFonts w:ascii="Times New Roman" w:hAnsi="Times New Roman" w:cs="Times New Roman"/>
          <w:color w:val="000000" w:themeColor="text1"/>
          <w:sz w:val="24"/>
          <w:szCs w:val="24"/>
          <w:lang w:val="en-US"/>
        </w:rPr>
        <w:t>: 01.02.2021).</w:t>
      </w:r>
    </w:p>
    <w:p w14:paraId="50C4F459" w14:textId="77777777" w:rsidR="001902C5" w:rsidRPr="001902C5" w:rsidRDefault="001902C5" w:rsidP="00805DE7">
      <w:pPr>
        <w:spacing w:after="0" w:line="360" w:lineRule="auto"/>
        <w:jc w:val="both"/>
        <w:rPr>
          <w:rFonts w:ascii="Times New Roman" w:hAnsi="Times New Roman" w:cs="Times New Roman"/>
          <w:b/>
          <w:bCs/>
          <w:color w:val="000000" w:themeColor="text1"/>
          <w:sz w:val="24"/>
          <w:szCs w:val="24"/>
          <w:lang w:bidi="ar-AE"/>
        </w:rPr>
      </w:pPr>
      <w:r w:rsidRPr="001902C5">
        <w:rPr>
          <w:rFonts w:ascii="Times New Roman" w:hAnsi="Times New Roman" w:cs="Times New Roman"/>
          <w:b/>
          <w:bCs/>
          <w:color w:val="000000" w:themeColor="text1"/>
          <w:sz w:val="24"/>
          <w:szCs w:val="24"/>
          <w:lang w:bidi="ar-AE"/>
        </w:rPr>
        <w:t>Отчеты международных межправительственных организаций</w:t>
      </w:r>
    </w:p>
    <w:p w14:paraId="2EDECBDB" w14:textId="796B551A" w:rsidR="001902C5" w:rsidRPr="001902C5" w:rsidRDefault="001902C5" w:rsidP="00805DE7">
      <w:pPr>
        <w:pStyle w:val="a3"/>
        <w:numPr>
          <w:ilvl w:val="0"/>
          <w:numId w:val="30"/>
        </w:numPr>
        <w:spacing w:after="0" w:line="360" w:lineRule="auto"/>
        <w:jc w:val="both"/>
        <w:rPr>
          <w:rFonts w:ascii="Times New Roman" w:hAnsi="Times New Roman" w:cs="Times New Roman"/>
          <w:color w:val="000000" w:themeColor="text1"/>
          <w:sz w:val="24"/>
          <w:szCs w:val="24"/>
          <w:lang w:val="en-US"/>
        </w:rPr>
      </w:pPr>
      <w:r w:rsidRPr="001902C5">
        <w:rPr>
          <w:rFonts w:ascii="Times New Roman" w:hAnsi="Times New Roman" w:cs="Times New Roman"/>
          <w:color w:val="000000" w:themeColor="text1"/>
          <w:sz w:val="24"/>
          <w:szCs w:val="24"/>
          <w:lang w:val="en-US"/>
        </w:rPr>
        <w:t>Algeria 2019 Year-End Report // UNHCR Reports. – 2019. – 8 p. URL: https://reporting.unhcr.org/sites/default/files/pdfsummaries/GR2019-Algeria-eng.pdf</w:t>
      </w:r>
      <w:r w:rsidR="006331BD">
        <w:rPr>
          <w:rFonts w:ascii="Times New Roman" w:hAnsi="Times New Roman" w:cs="Times New Roman"/>
          <w:color w:val="000000" w:themeColor="text1"/>
          <w:sz w:val="24"/>
          <w:szCs w:val="24"/>
          <w:lang w:val="en-US"/>
        </w:rPr>
        <w:t xml:space="preserve"> </w:t>
      </w:r>
      <w:r w:rsidRPr="001902C5">
        <w:rPr>
          <w:rFonts w:ascii="Times New Roman" w:hAnsi="Times New Roman" w:cs="Times New Roman"/>
          <w:color w:val="000000" w:themeColor="text1"/>
          <w:sz w:val="24"/>
          <w:szCs w:val="24"/>
          <w:lang w:val="en-US"/>
        </w:rPr>
        <w:t>(</w:t>
      </w:r>
      <w:r w:rsidRPr="001902C5">
        <w:rPr>
          <w:rFonts w:ascii="Times New Roman" w:hAnsi="Times New Roman" w:cs="Times New Roman"/>
          <w:color w:val="000000" w:themeColor="text1"/>
          <w:sz w:val="24"/>
          <w:szCs w:val="24"/>
        </w:rPr>
        <w:t>дата</w:t>
      </w:r>
      <w:r w:rsidRPr="001902C5">
        <w:rPr>
          <w:rFonts w:ascii="Times New Roman" w:hAnsi="Times New Roman" w:cs="Times New Roman"/>
          <w:color w:val="000000" w:themeColor="text1"/>
          <w:sz w:val="24"/>
          <w:szCs w:val="24"/>
          <w:lang w:val="en-US"/>
        </w:rPr>
        <w:t xml:space="preserve"> </w:t>
      </w:r>
      <w:r w:rsidRPr="001902C5">
        <w:rPr>
          <w:rFonts w:ascii="Times New Roman" w:hAnsi="Times New Roman" w:cs="Times New Roman"/>
          <w:color w:val="000000" w:themeColor="text1"/>
          <w:sz w:val="24"/>
          <w:szCs w:val="24"/>
        </w:rPr>
        <w:t>обращения</w:t>
      </w:r>
      <w:r w:rsidRPr="001902C5">
        <w:rPr>
          <w:rFonts w:ascii="Times New Roman" w:hAnsi="Times New Roman" w:cs="Times New Roman"/>
          <w:color w:val="000000" w:themeColor="text1"/>
          <w:sz w:val="24"/>
          <w:szCs w:val="24"/>
          <w:lang w:val="en-US"/>
        </w:rPr>
        <w:t>: 09.04.2021).</w:t>
      </w:r>
    </w:p>
    <w:p w14:paraId="343F5C03" w14:textId="77777777" w:rsidR="001902C5" w:rsidRPr="001902C5" w:rsidRDefault="001902C5" w:rsidP="006331BD">
      <w:pPr>
        <w:pStyle w:val="a3"/>
        <w:numPr>
          <w:ilvl w:val="0"/>
          <w:numId w:val="30"/>
        </w:numPr>
        <w:spacing w:after="0" w:line="360" w:lineRule="auto"/>
        <w:jc w:val="both"/>
        <w:rPr>
          <w:rFonts w:ascii="Times New Roman" w:hAnsi="Times New Roman" w:cs="Times New Roman"/>
          <w:color w:val="000000" w:themeColor="text1"/>
          <w:sz w:val="24"/>
          <w:szCs w:val="24"/>
          <w:lang w:val="en-US"/>
        </w:rPr>
      </w:pPr>
      <w:r w:rsidRPr="001902C5">
        <w:rPr>
          <w:rFonts w:ascii="Times New Roman" w:hAnsi="Times New Roman" w:cs="Times New Roman"/>
          <w:color w:val="000000" w:themeColor="text1"/>
          <w:sz w:val="24"/>
          <w:szCs w:val="24"/>
          <w:lang w:val="en-US"/>
        </w:rPr>
        <w:lastRenderedPageBreak/>
        <w:t>Algeria. Annual Country Report: Country Strategic Plan 2019 – 2022 // World Food Programme Reports. – 2019. – 38 p. URL: https://docs.wfp.org/api/documents/WFP-0000113825/download/ (дата обращения: 05.04.2021).</w:t>
      </w:r>
    </w:p>
    <w:p w14:paraId="7DB9B58E" w14:textId="77777777" w:rsidR="001902C5" w:rsidRPr="001902C5" w:rsidRDefault="001902C5" w:rsidP="006331BD">
      <w:pPr>
        <w:pStyle w:val="a3"/>
        <w:numPr>
          <w:ilvl w:val="0"/>
          <w:numId w:val="30"/>
        </w:numPr>
        <w:spacing w:after="0" w:line="360" w:lineRule="auto"/>
        <w:jc w:val="both"/>
        <w:rPr>
          <w:rFonts w:ascii="Times New Roman" w:hAnsi="Times New Roman" w:cs="Times New Roman"/>
          <w:color w:val="000000" w:themeColor="text1"/>
          <w:sz w:val="24"/>
          <w:szCs w:val="24"/>
          <w:lang w:val="en-US" w:bidi="ar-AE"/>
        </w:rPr>
      </w:pPr>
      <w:r w:rsidRPr="001902C5">
        <w:rPr>
          <w:rFonts w:ascii="Times New Roman" w:hAnsi="Times New Roman" w:cs="Times New Roman"/>
          <w:color w:val="000000" w:themeColor="text1"/>
          <w:sz w:val="24"/>
          <w:szCs w:val="24"/>
          <w:lang w:val="en-US" w:bidi="ar-AE"/>
        </w:rPr>
        <w:t>Algeria. Annual Country Report: Country Strategic Plan 2019 – 2022 // World Food Programme Reports. – 2019. – 38 p. URL: https://docs.wfp.org/api/documents/WFP-0000113825/download/ (</w:t>
      </w:r>
      <w:r w:rsidRPr="001902C5">
        <w:rPr>
          <w:rFonts w:ascii="Times New Roman" w:hAnsi="Times New Roman" w:cs="Times New Roman"/>
          <w:color w:val="000000" w:themeColor="text1"/>
          <w:sz w:val="24"/>
          <w:szCs w:val="24"/>
          <w:lang w:bidi="ar-AE"/>
        </w:rPr>
        <w:t>дата</w:t>
      </w:r>
      <w:r w:rsidRPr="001902C5">
        <w:rPr>
          <w:rFonts w:ascii="Times New Roman" w:hAnsi="Times New Roman" w:cs="Times New Roman"/>
          <w:color w:val="000000" w:themeColor="text1"/>
          <w:sz w:val="24"/>
          <w:szCs w:val="24"/>
          <w:lang w:val="en-US" w:bidi="ar-AE"/>
        </w:rPr>
        <w:t xml:space="preserve"> </w:t>
      </w:r>
      <w:r w:rsidRPr="001902C5">
        <w:rPr>
          <w:rFonts w:ascii="Times New Roman" w:hAnsi="Times New Roman" w:cs="Times New Roman"/>
          <w:color w:val="000000" w:themeColor="text1"/>
          <w:sz w:val="24"/>
          <w:szCs w:val="24"/>
          <w:lang w:bidi="ar-AE"/>
        </w:rPr>
        <w:t>обращения</w:t>
      </w:r>
      <w:r w:rsidRPr="001902C5">
        <w:rPr>
          <w:rFonts w:ascii="Times New Roman" w:hAnsi="Times New Roman" w:cs="Times New Roman"/>
          <w:color w:val="000000" w:themeColor="text1"/>
          <w:sz w:val="24"/>
          <w:szCs w:val="24"/>
          <w:lang w:val="en-US" w:bidi="ar-AE"/>
        </w:rPr>
        <w:t>: 05.04.2021).</w:t>
      </w:r>
    </w:p>
    <w:p w14:paraId="5876F9F4" w14:textId="77777777" w:rsidR="001902C5" w:rsidRPr="001902C5" w:rsidRDefault="001902C5" w:rsidP="006331BD">
      <w:pPr>
        <w:pStyle w:val="a3"/>
        <w:numPr>
          <w:ilvl w:val="0"/>
          <w:numId w:val="30"/>
        </w:numPr>
        <w:spacing w:after="0" w:line="360" w:lineRule="auto"/>
        <w:jc w:val="both"/>
        <w:rPr>
          <w:rFonts w:ascii="Times New Roman" w:hAnsi="Times New Roman" w:cs="Times New Roman"/>
          <w:color w:val="000000" w:themeColor="text1"/>
          <w:sz w:val="24"/>
          <w:szCs w:val="24"/>
          <w:lang w:val="en-US" w:bidi="ar-AE"/>
        </w:rPr>
      </w:pPr>
      <w:r w:rsidRPr="001902C5">
        <w:rPr>
          <w:rFonts w:ascii="Times New Roman" w:hAnsi="Times New Roman" w:cs="Times New Roman"/>
          <w:color w:val="000000" w:themeColor="text1"/>
          <w:sz w:val="24"/>
          <w:szCs w:val="24"/>
          <w:lang w:val="en-US" w:bidi="ar-AE"/>
        </w:rPr>
        <w:t>Food Security Assessment for Sahrawi refugees, Algeria 2018 // World Foo</w:t>
      </w:r>
      <w:r w:rsidR="00972903">
        <w:rPr>
          <w:rFonts w:ascii="Times New Roman" w:hAnsi="Times New Roman" w:cs="Times New Roman"/>
          <w:color w:val="000000" w:themeColor="text1"/>
          <w:sz w:val="24"/>
          <w:szCs w:val="24"/>
          <w:lang w:val="en-US" w:bidi="ar-AE"/>
        </w:rPr>
        <w:t xml:space="preserve">d Programme Reports. – 2018. – </w:t>
      </w:r>
      <w:r w:rsidRPr="001902C5">
        <w:rPr>
          <w:rFonts w:ascii="Times New Roman" w:hAnsi="Times New Roman" w:cs="Times New Roman"/>
          <w:color w:val="000000" w:themeColor="text1"/>
          <w:sz w:val="24"/>
          <w:szCs w:val="24"/>
          <w:lang w:val="en-US" w:bidi="ar-AE"/>
        </w:rPr>
        <w:t>52 p. URL: https://docs.wfp.org/api/documents/WFP-0000103413/download/ (</w:t>
      </w:r>
      <w:r w:rsidRPr="001902C5">
        <w:rPr>
          <w:rFonts w:ascii="Times New Roman" w:hAnsi="Times New Roman" w:cs="Times New Roman"/>
          <w:color w:val="000000" w:themeColor="text1"/>
          <w:sz w:val="24"/>
          <w:szCs w:val="24"/>
          <w:lang w:bidi="ar-AE"/>
        </w:rPr>
        <w:t>дата</w:t>
      </w:r>
      <w:r w:rsidRPr="001902C5">
        <w:rPr>
          <w:rFonts w:ascii="Times New Roman" w:hAnsi="Times New Roman" w:cs="Times New Roman"/>
          <w:color w:val="000000" w:themeColor="text1"/>
          <w:sz w:val="24"/>
          <w:szCs w:val="24"/>
          <w:lang w:val="en-US" w:bidi="ar-AE"/>
        </w:rPr>
        <w:t xml:space="preserve"> </w:t>
      </w:r>
      <w:r w:rsidRPr="001902C5">
        <w:rPr>
          <w:rFonts w:ascii="Times New Roman" w:hAnsi="Times New Roman" w:cs="Times New Roman"/>
          <w:color w:val="000000" w:themeColor="text1"/>
          <w:sz w:val="24"/>
          <w:szCs w:val="24"/>
          <w:lang w:bidi="ar-AE"/>
        </w:rPr>
        <w:t>обращения</w:t>
      </w:r>
      <w:r w:rsidRPr="001902C5">
        <w:rPr>
          <w:rFonts w:ascii="Times New Roman" w:hAnsi="Times New Roman" w:cs="Times New Roman"/>
          <w:color w:val="000000" w:themeColor="text1"/>
          <w:sz w:val="24"/>
          <w:szCs w:val="24"/>
          <w:lang w:val="en-US" w:bidi="ar-AE"/>
        </w:rPr>
        <w:t>: 05.04.2021).</w:t>
      </w:r>
    </w:p>
    <w:p w14:paraId="675FD8BC" w14:textId="77777777" w:rsidR="001902C5" w:rsidRPr="001902C5" w:rsidRDefault="001902C5" w:rsidP="006331BD">
      <w:pPr>
        <w:pStyle w:val="a3"/>
        <w:numPr>
          <w:ilvl w:val="0"/>
          <w:numId w:val="30"/>
        </w:numPr>
        <w:spacing w:after="0" w:line="360" w:lineRule="auto"/>
        <w:jc w:val="both"/>
        <w:rPr>
          <w:rFonts w:ascii="Times New Roman" w:hAnsi="Times New Roman" w:cs="Times New Roman"/>
          <w:color w:val="000000" w:themeColor="text1"/>
          <w:sz w:val="24"/>
          <w:szCs w:val="24"/>
          <w:lang w:val="en-US"/>
        </w:rPr>
      </w:pPr>
      <w:r w:rsidRPr="001902C5">
        <w:rPr>
          <w:rFonts w:ascii="Times New Roman" w:hAnsi="Times New Roman" w:cs="Times New Roman"/>
          <w:color w:val="000000" w:themeColor="text1"/>
          <w:sz w:val="24"/>
          <w:szCs w:val="24"/>
          <w:lang w:val="en-US"/>
        </w:rPr>
        <w:t>Global Trends: Forced Displacement in 2019 // UNHCR Reports. – 2019. – 84 p. URL: https://www.unhcr.org/5ee200e37.pdf (</w:t>
      </w:r>
      <w:r w:rsidRPr="001902C5">
        <w:rPr>
          <w:rFonts w:ascii="Times New Roman" w:hAnsi="Times New Roman" w:cs="Times New Roman"/>
          <w:color w:val="000000" w:themeColor="text1"/>
          <w:sz w:val="24"/>
          <w:szCs w:val="24"/>
        </w:rPr>
        <w:t>дата</w:t>
      </w:r>
      <w:r w:rsidRPr="001902C5">
        <w:rPr>
          <w:rFonts w:ascii="Times New Roman" w:hAnsi="Times New Roman" w:cs="Times New Roman"/>
          <w:color w:val="000000" w:themeColor="text1"/>
          <w:sz w:val="24"/>
          <w:szCs w:val="24"/>
          <w:lang w:val="en-US"/>
        </w:rPr>
        <w:t xml:space="preserve"> </w:t>
      </w:r>
      <w:r w:rsidRPr="001902C5">
        <w:rPr>
          <w:rFonts w:ascii="Times New Roman" w:hAnsi="Times New Roman" w:cs="Times New Roman"/>
          <w:color w:val="000000" w:themeColor="text1"/>
          <w:sz w:val="24"/>
          <w:szCs w:val="24"/>
        </w:rPr>
        <w:t>обращения</w:t>
      </w:r>
      <w:r w:rsidRPr="001902C5">
        <w:rPr>
          <w:rFonts w:ascii="Times New Roman" w:hAnsi="Times New Roman" w:cs="Times New Roman"/>
          <w:color w:val="000000" w:themeColor="text1"/>
          <w:sz w:val="24"/>
          <w:szCs w:val="24"/>
          <w:lang w:val="en-US"/>
        </w:rPr>
        <w:t>: 20.04.2021).</w:t>
      </w:r>
    </w:p>
    <w:p w14:paraId="630A8EFE" w14:textId="77777777" w:rsidR="001902C5" w:rsidRPr="001902C5" w:rsidRDefault="001902C5" w:rsidP="006331BD">
      <w:pPr>
        <w:pStyle w:val="a3"/>
        <w:numPr>
          <w:ilvl w:val="0"/>
          <w:numId w:val="30"/>
        </w:numPr>
        <w:spacing w:after="0" w:line="360" w:lineRule="auto"/>
        <w:jc w:val="both"/>
        <w:rPr>
          <w:rFonts w:ascii="Times New Roman" w:hAnsi="Times New Roman" w:cs="Times New Roman"/>
          <w:color w:val="000000" w:themeColor="text1"/>
          <w:sz w:val="24"/>
          <w:szCs w:val="24"/>
          <w:lang w:val="en-US" w:bidi="ar-AE"/>
        </w:rPr>
      </w:pPr>
      <w:r w:rsidRPr="001902C5">
        <w:rPr>
          <w:rFonts w:ascii="Times New Roman" w:hAnsi="Times New Roman" w:cs="Times New Roman"/>
          <w:color w:val="000000" w:themeColor="text1"/>
          <w:sz w:val="24"/>
          <w:szCs w:val="24"/>
          <w:lang w:val="en-US" w:bidi="ar-AE"/>
        </w:rPr>
        <w:t>Humanitarian Needs of Sahrawi Refugees in Algeria: 2016 – 2017 // UNHCR Reports. – 2016. – 11 p. URL: https://reporting.unhcr.org/sites/default/files/Humanitarian%20Needs%20of%20Sahrawi%20Refugees%20in%20Algeria%202016-2017%20-%20June%202016.pdf (</w:t>
      </w:r>
      <w:r w:rsidRPr="001902C5">
        <w:rPr>
          <w:rFonts w:ascii="Times New Roman" w:hAnsi="Times New Roman" w:cs="Times New Roman"/>
          <w:color w:val="000000" w:themeColor="text1"/>
          <w:sz w:val="24"/>
          <w:szCs w:val="24"/>
          <w:lang w:bidi="ar-AE"/>
        </w:rPr>
        <w:t>дата</w:t>
      </w:r>
      <w:r w:rsidRPr="001902C5">
        <w:rPr>
          <w:rFonts w:ascii="Times New Roman" w:hAnsi="Times New Roman" w:cs="Times New Roman"/>
          <w:color w:val="000000" w:themeColor="text1"/>
          <w:sz w:val="24"/>
          <w:szCs w:val="24"/>
          <w:lang w:val="en-US" w:bidi="ar-AE"/>
        </w:rPr>
        <w:t xml:space="preserve"> </w:t>
      </w:r>
      <w:r w:rsidRPr="001902C5">
        <w:rPr>
          <w:rFonts w:ascii="Times New Roman" w:hAnsi="Times New Roman" w:cs="Times New Roman"/>
          <w:color w:val="000000" w:themeColor="text1"/>
          <w:sz w:val="24"/>
          <w:szCs w:val="24"/>
          <w:lang w:bidi="ar-AE"/>
        </w:rPr>
        <w:t>обращения</w:t>
      </w:r>
      <w:r w:rsidRPr="001902C5">
        <w:rPr>
          <w:rFonts w:ascii="Times New Roman" w:hAnsi="Times New Roman" w:cs="Times New Roman"/>
          <w:color w:val="000000" w:themeColor="text1"/>
          <w:sz w:val="24"/>
          <w:szCs w:val="24"/>
          <w:lang w:val="en-US" w:bidi="ar-AE"/>
        </w:rPr>
        <w:t>: 08.04.2021).</w:t>
      </w:r>
    </w:p>
    <w:p w14:paraId="271C994A" w14:textId="6E9E7373" w:rsidR="001902C5" w:rsidRPr="001902C5" w:rsidRDefault="001902C5" w:rsidP="006331BD">
      <w:pPr>
        <w:pStyle w:val="a3"/>
        <w:numPr>
          <w:ilvl w:val="0"/>
          <w:numId w:val="30"/>
        </w:numPr>
        <w:spacing w:after="0" w:line="360" w:lineRule="auto"/>
        <w:jc w:val="both"/>
        <w:rPr>
          <w:rFonts w:ascii="Times New Roman" w:hAnsi="Times New Roman" w:cs="Times New Roman"/>
          <w:color w:val="000000" w:themeColor="text1"/>
          <w:sz w:val="24"/>
          <w:szCs w:val="24"/>
          <w:lang w:val="en-US"/>
        </w:rPr>
      </w:pPr>
      <w:r w:rsidRPr="001902C5">
        <w:rPr>
          <w:rFonts w:ascii="Times New Roman" w:hAnsi="Times New Roman" w:cs="Times New Roman"/>
          <w:color w:val="000000" w:themeColor="text1"/>
          <w:sz w:val="24"/>
          <w:szCs w:val="24"/>
          <w:lang w:val="en-US"/>
        </w:rPr>
        <w:t>Sahrawi Refugees in Tindouf, Algeria:</w:t>
      </w:r>
      <w:r w:rsidR="006331BD">
        <w:rPr>
          <w:rFonts w:ascii="Times New Roman" w:hAnsi="Times New Roman" w:cs="Times New Roman"/>
          <w:color w:val="000000" w:themeColor="text1"/>
          <w:sz w:val="24"/>
          <w:szCs w:val="24"/>
          <w:lang w:val="en-US"/>
        </w:rPr>
        <w:t xml:space="preserve"> </w:t>
      </w:r>
      <w:r w:rsidRPr="001902C5">
        <w:rPr>
          <w:rFonts w:ascii="Times New Roman" w:hAnsi="Times New Roman" w:cs="Times New Roman"/>
          <w:color w:val="000000" w:themeColor="text1"/>
          <w:sz w:val="24"/>
          <w:szCs w:val="24"/>
          <w:lang w:val="en-US"/>
        </w:rPr>
        <w:t>Total In‐Camp Population // UNHCR Official Report. – 2018. – 22 p. URL:https://www.usc.gal/export9/sites/webinstitucional/gl/institutos/ceso/descargas/UNHCR_Tindouf-Total-In-Camp-Population_March-2018.pdf (</w:t>
      </w:r>
      <w:r w:rsidRPr="001902C5">
        <w:rPr>
          <w:rFonts w:ascii="Times New Roman" w:hAnsi="Times New Roman" w:cs="Times New Roman"/>
          <w:color w:val="000000" w:themeColor="text1"/>
          <w:sz w:val="24"/>
          <w:szCs w:val="24"/>
        </w:rPr>
        <w:t>дата</w:t>
      </w:r>
      <w:r w:rsidRPr="001902C5">
        <w:rPr>
          <w:rFonts w:ascii="Times New Roman" w:hAnsi="Times New Roman" w:cs="Times New Roman"/>
          <w:color w:val="000000" w:themeColor="text1"/>
          <w:sz w:val="24"/>
          <w:szCs w:val="24"/>
          <w:lang w:val="en-US"/>
        </w:rPr>
        <w:t xml:space="preserve"> </w:t>
      </w:r>
      <w:r w:rsidRPr="001902C5">
        <w:rPr>
          <w:rFonts w:ascii="Times New Roman" w:hAnsi="Times New Roman" w:cs="Times New Roman"/>
          <w:color w:val="000000" w:themeColor="text1"/>
          <w:sz w:val="24"/>
          <w:szCs w:val="24"/>
        </w:rPr>
        <w:t>обращения</w:t>
      </w:r>
      <w:r w:rsidRPr="001902C5">
        <w:rPr>
          <w:rFonts w:ascii="Times New Roman" w:hAnsi="Times New Roman" w:cs="Times New Roman"/>
          <w:color w:val="000000" w:themeColor="text1"/>
          <w:sz w:val="24"/>
          <w:szCs w:val="24"/>
          <w:lang w:val="en-US"/>
        </w:rPr>
        <w:t>: 08.02.2021).</w:t>
      </w:r>
    </w:p>
    <w:p w14:paraId="0F317EC2" w14:textId="0610AF69" w:rsidR="001902C5" w:rsidRPr="001902C5" w:rsidRDefault="001902C5" w:rsidP="006331BD">
      <w:pPr>
        <w:pStyle w:val="a3"/>
        <w:numPr>
          <w:ilvl w:val="0"/>
          <w:numId w:val="30"/>
        </w:numPr>
        <w:spacing w:after="0" w:line="360" w:lineRule="auto"/>
        <w:jc w:val="both"/>
        <w:rPr>
          <w:rFonts w:ascii="Times New Roman" w:hAnsi="Times New Roman" w:cs="Times New Roman"/>
          <w:color w:val="000000" w:themeColor="text1"/>
          <w:sz w:val="24"/>
          <w:szCs w:val="24"/>
          <w:lang w:val="en-US" w:bidi="ar-AE"/>
        </w:rPr>
      </w:pPr>
      <w:r w:rsidRPr="001902C5">
        <w:rPr>
          <w:rFonts w:ascii="Times New Roman" w:hAnsi="Times New Roman" w:cs="Times New Roman"/>
          <w:color w:val="000000" w:themeColor="text1"/>
          <w:sz w:val="24"/>
          <w:szCs w:val="24"/>
          <w:lang w:val="en-US" w:bidi="ar-AE"/>
        </w:rPr>
        <w:t>Submission by the United Nations High Commissioner for Refugees For the Office of the High Commissioner for Human Rights’ Compilation Report Universal Periodic Review: 3rd Cycle, 27th Session –</w:t>
      </w:r>
      <w:r w:rsidR="006331BD">
        <w:rPr>
          <w:rFonts w:ascii="Times New Roman" w:hAnsi="Times New Roman" w:cs="Times New Roman"/>
          <w:color w:val="000000" w:themeColor="text1"/>
          <w:sz w:val="24"/>
          <w:szCs w:val="24"/>
          <w:lang w:val="en-US" w:bidi="ar-AE"/>
        </w:rPr>
        <w:t xml:space="preserve"> </w:t>
      </w:r>
      <w:r w:rsidRPr="001902C5">
        <w:rPr>
          <w:rFonts w:ascii="Times New Roman" w:hAnsi="Times New Roman" w:cs="Times New Roman"/>
          <w:color w:val="000000" w:themeColor="text1"/>
          <w:sz w:val="24"/>
          <w:szCs w:val="24"/>
          <w:lang w:val="en-US" w:bidi="ar-AE"/>
        </w:rPr>
        <w:t>Algeria. Published in August 2016 // UNHCR Reports. – 2016. – 15 p. URL: https://www.refworld.org/pdfid/59198a024.pdf (</w:t>
      </w:r>
      <w:r w:rsidRPr="001902C5">
        <w:rPr>
          <w:rFonts w:ascii="Times New Roman" w:hAnsi="Times New Roman" w:cs="Times New Roman"/>
          <w:color w:val="000000" w:themeColor="text1"/>
          <w:sz w:val="24"/>
          <w:szCs w:val="24"/>
          <w:lang w:bidi="ar-AE"/>
        </w:rPr>
        <w:t>дата</w:t>
      </w:r>
      <w:r w:rsidRPr="001902C5">
        <w:rPr>
          <w:rFonts w:ascii="Times New Roman" w:hAnsi="Times New Roman" w:cs="Times New Roman"/>
          <w:color w:val="000000" w:themeColor="text1"/>
          <w:sz w:val="24"/>
          <w:szCs w:val="24"/>
          <w:lang w:val="en-US" w:bidi="ar-AE"/>
        </w:rPr>
        <w:t xml:space="preserve"> </w:t>
      </w:r>
      <w:r w:rsidRPr="001902C5">
        <w:rPr>
          <w:rFonts w:ascii="Times New Roman" w:hAnsi="Times New Roman" w:cs="Times New Roman"/>
          <w:color w:val="000000" w:themeColor="text1"/>
          <w:sz w:val="24"/>
          <w:szCs w:val="24"/>
          <w:lang w:bidi="ar-AE"/>
        </w:rPr>
        <w:t>обращения</w:t>
      </w:r>
      <w:r w:rsidRPr="001902C5">
        <w:rPr>
          <w:rFonts w:ascii="Times New Roman" w:hAnsi="Times New Roman" w:cs="Times New Roman"/>
          <w:color w:val="000000" w:themeColor="text1"/>
          <w:sz w:val="24"/>
          <w:szCs w:val="24"/>
          <w:lang w:val="en-US" w:bidi="ar-AE"/>
        </w:rPr>
        <w:t>: 01.04.2021).</w:t>
      </w:r>
    </w:p>
    <w:p w14:paraId="78D887E7" w14:textId="77777777" w:rsidR="001902C5" w:rsidRPr="001902C5" w:rsidRDefault="001902C5" w:rsidP="006331BD">
      <w:pPr>
        <w:pStyle w:val="a3"/>
        <w:numPr>
          <w:ilvl w:val="0"/>
          <w:numId w:val="30"/>
        </w:numPr>
        <w:spacing w:after="0" w:line="360" w:lineRule="auto"/>
        <w:jc w:val="both"/>
        <w:rPr>
          <w:rFonts w:ascii="Times New Roman" w:hAnsi="Times New Roman" w:cs="Times New Roman"/>
          <w:color w:val="000000" w:themeColor="text1"/>
          <w:sz w:val="24"/>
          <w:szCs w:val="24"/>
          <w:lang w:val="en-US"/>
        </w:rPr>
      </w:pPr>
      <w:r w:rsidRPr="001902C5">
        <w:rPr>
          <w:rFonts w:ascii="Times New Roman" w:hAnsi="Times New Roman" w:cs="Times New Roman"/>
          <w:color w:val="000000" w:themeColor="text1"/>
          <w:sz w:val="24"/>
          <w:szCs w:val="24"/>
          <w:lang w:val="en-US"/>
        </w:rPr>
        <w:t>UNHCR Final 2018 Global Funding Overview // UNHCR Reports. – 2018. – 4 p. URL: https://reporting.unhcr.org/financial#tabs-financial-contributions (</w:t>
      </w:r>
      <w:r w:rsidRPr="001902C5">
        <w:rPr>
          <w:rFonts w:ascii="Times New Roman" w:hAnsi="Times New Roman" w:cs="Times New Roman"/>
          <w:color w:val="000000" w:themeColor="text1"/>
          <w:sz w:val="24"/>
          <w:szCs w:val="24"/>
        </w:rPr>
        <w:t>дата</w:t>
      </w:r>
      <w:r w:rsidRPr="001902C5">
        <w:rPr>
          <w:rFonts w:ascii="Times New Roman" w:hAnsi="Times New Roman" w:cs="Times New Roman"/>
          <w:color w:val="000000" w:themeColor="text1"/>
          <w:sz w:val="24"/>
          <w:szCs w:val="24"/>
          <w:lang w:val="en-US"/>
        </w:rPr>
        <w:t xml:space="preserve"> </w:t>
      </w:r>
      <w:r w:rsidRPr="001902C5">
        <w:rPr>
          <w:rFonts w:ascii="Times New Roman" w:hAnsi="Times New Roman" w:cs="Times New Roman"/>
          <w:color w:val="000000" w:themeColor="text1"/>
          <w:sz w:val="24"/>
          <w:szCs w:val="24"/>
        </w:rPr>
        <w:t>обращения</w:t>
      </w:r>
      <w:r w:rsidRPr="001902C5">
        <w:rPr>
          <w:rFonts w:ascii="Times New Roman" w:hAnsi="Times New Roman" w:cs="Times New Roman"/>
          <w:color w:val="000000" w:themeColor="text1"/>
          <w:sz w:val="24"/>
          <w:szCs w:val="24"/>
          <w:lang w:val="en-US"/>
        </w:rPr>
        <w:t>: 18.01.2021).</w:t>
      </w:r>
    </w:p>
    <w:p w14:paraId="25E2A84C" w14:textId="77777777" w:rsidR="001902C5" w:rsidRPr="001902C5" w:rsidRDefault="001902C5" w:rsidP="006331BD">
      <w:pPr>
        <w:pStyle w:val="a3"/>
        <w:numPr>
          <w:ilvl w:val="0"/>
          <w:numId w:val="30"/>
        </w:numPr>
        <w:spacing w:after="0" w:line="360" w:lineRule="auto"/>
        <w:jc w:val="both"/>
        <w:rPr>
          <w:rFonts w:ascii="Times New Roman" w:hAnsi="Times New Roman" w:cs="Times New Roman"/>
          <w:color w:val="000000" w:themeColor="text1"/>
          <w:sz w:val="24"/>
          <w:szCs w:val="24"/>
          <w:lang w:val="en-US"/>
        </w:rPr>
      </w:pPr>
      <w:r w:rsidRPr="001902C5">
        <w:rPr>
          <w:rFonts w:ascii="Times New Roman" w:hAnsi="Times New Roman" w:cs="Times New Roman"/>
          <w:color w:val="000000" w:themeColor="text1"/>
          <w:sz w:val="24"/>
          <w:szCs w:val="24"/>
          <w:lang w:val="en-US"/>
        </w:rPr>
        <w:t>UNHCR Final 2019 Global Funding Overview // UNHCR Reports. – 2019. – 4 p. URL: https://reporting.unhcr.org/financial#tabs-financial-contributions (</w:t>
      </w:r>
      <w:r w:rsidRPr="001902C5">
        <w:rPr>
          <w:rFonts w:ascii="Times New Roman" w:hAnsi="Times New Roman" w:cs="Times New Roman"/>
          <w:color w:val="000000" w:themeColor="text1"/>
          <w:sz w:val="24"/>
          <w:szCs w:val="24"/>
        </w:rPr>
        <w:t>дата</w:t>
      </w:r>
      <w:r w:rsidRPr="001902C5">
        <w:rPr>
          <w:rFonts w:ascii="Times New Roman" w:hAnsi="Times New Roman" w:cs="Times New Roman"/>
          <w:color w:val="000000" w:themeColor="text1"/>
          <w:sz w:val="24"/>
          <w:szCs w:val="24"/>
          <w:lang w:val="en-US"/>
        </w:rPr>
        <w:t xml:space="preserve"> </w:t>
      </w:r>
      <w:r w:rsidRPr="001902C5">
        <w:rPr>
          <w:rFonts w:ascii="Times New Roman" w:hAnsi="Times New Roman" w:cs="Times New Roman"/>
          <w:color w:val="000000" w:themeColor="text1"/>
          <w:sz w:val="24"/>
          <w:szCs w:val="24"/>
        </w:rPr>
        <w:t>обращения</w:t>
      </w:r>
      <w:r w:rsidRPr="001902C5">
        <w:rPr>
          <w:rFonts w:ascii="Times New Roman" w:hAnsi="Times New Roman" w:cs="Times New Roman"/>
          <w:color w:val="000000" w:themeColor="text1"/>
          <w:sz w:val="24"/>
          <w:szCs w:val="24"/>
          <w:lang w:val="en-US"/>
        </w:rPr>
        <w:t>: 18.01.2021).</w:t>
      </w:r>
    </w:p>
    <w:p w14:paraId="035F3D5C" w14:textId="689D6F2E" w:rsidR="001902C5" w:rsidRPr="001902C5" w:rsidRDefault="001902C5" w:rsidP="006331BD">
      <w:pPr>
        <w:pStyle w:val="a3"/>
        <w:numPr>
          <w:ilvl w:val="0"/>
          <w:numId w:val="30"/>
        </w:numPr>
        <w:spacing w:after="0" w:line="360" w:lineRule="auto"/>
        <w:jc w:val="both"/>
        <w:rPr>
          <w:rFonts w:ascii="Times New Roman" w:hAnsi="Times New Roman" w:cs="Times New Roman"/>
          <w:color w:val="000000" w:themeColor="text1"/>
          <w:sz w:val="24"/>
          <w:szCs w:val="24"/>
          <w:lang w:val="en-US"/>
        </w:rPr>
      </w:pPr>
      <w:r w:rsidRPr="001902C5">
        <w:rPr>
          <w:rFonts w:ascii="Times New Roman" w:hAnsi="Times New Roman" w:cs="Times New Roman"/>
          <w:color w:val="000000" w:themeColor="text1"/>
          <w:sz w:val="24"/>
          <w:szCs w:val="24"/>
          <w:lang w:val="en-US"/>
        </w:rPr>
        <w:t>UNHCR Final 2020 Global Funding Overview // UNHCR Reports. – 2020. – 4 p. URL: https://reporting.unhcr.org/financial#tabs-financial-contributions (</w:t>
      </w:r>
      <w:r w:rsidRPr="001902C5">
        <w:rPr>
          <w:rFonts w:ascii="Times New Roman" w:hAnsi="Times New Roman" w:cs="Times New Roman"/>
          <w:color w:val="000000" w:themeColor="text1"/>
          <w:sz w:val="24"/>
          <w:szCs w:val="24"/>
        </w:rPr>
        <w:t>дата</w:t>
      </w:r>
      <w:r w:rsidRPr="001902C5">
        <w:rPr>
          <w:rFonts w:ascii="Times New Roman" w:hAnsi="Times New Roman" w:cs="Times New Roman"/>
          <w:color w:val="000000" w:themeColor="text1"/>
          <w:sz w:val="24"/>
          <w:szCs w:val="24"/>
          <w:lang w:val="en-US"/>
        </w:rPr>
        <w:t xml:space="preserve"> </w:t>
      </w:r>
      <w:r w:rsidRPr="001902C5">
        <w:rPr>
          <w:rFonts w:ascii="Times New Roman" w:hAnsi="Times New Roman" w:cs="Times New Roman"/>
          <w:color w:val="000000" w:themeColor="text1"/>
          <w:sz w:val="24"/>
          <w:szCs w:val="24"/>
        </w:rPr>
        <w:t>обращения</w:t>
      </w:r>
      <w:r w:rsidRPr="001902C5">
        <w:rPr>
          <w:rFonts w:ascii="Times New Roman" w:hAnsi="Times New Roman" w:cs="Times New Roman"/>
          <w:color w:val="000000" w:themeColor="text1"/>
          <w:sz w:val="24"/>
          <w:szCs w:val="24"/>
          <w:lang w:val="en-US"/>
        </w:rPr>
        <w:t>: 18.01.2021).</w:t>
      </w:r>
    </w:p>
    <w:p w14:paraId="77C1AC6A" w14:textId="77777777" w:rsidR="001902C5" w:rsidRPr="001902C5" w:rsidRDefault="001902C5" w:rsidP="006331BD">
      <w:pPr>
        <w:pStyle w:val="a3"/>
        <w:numPr>
          <w:ilvl w:val="0"/>
          <w:numId w:val="30"/>
        </w:numPr>
        <w:spacing w:after="0" w:line="360" w:lineRule="auto"/>
        <w:jc w:val="both"/>
        <w:rPr>
          <w:rFonts w:ascii="Times New Roman" w:hAnsi="Times New Roman" w:cs="Times New Roman"/>
          <w:color w:val="000000" w:themeColor="text1"/>
          <w:sz w:val="24"/>
          <w:szCs w:val="24"/>
          <w:lang w:val="en-US"/>
        </w:rPr>
      </w:pPr>
      <w:r w:rsidRPr="001902C5">
        <w:rPr>
          <w:rFonts w:ascii="Times New Roman" w:hAnsi="Times New Roman" w:cs="Times New Roman"/>
          <w:color w:val="000000" w:themeColor="text1"/>
          <w:sz w:val="24"/>
          <w:szCs w:val="24"/>
          <w:lang w:val="en-US"/>
        </w:rPr>
        <w:lastRenderedPageBreak/>
        <w:t>UNHCR Global Trends 2010 // UNHCR Reports. – 2010. – 25 p. URL: https://www.unhcr.org/4dfa11499.pdf (</w:t>
      </w:r>
      <w:r w:rsidRPr="001902C5">
        <w:rPr>
          <w:rFonts w:ascii="Times New Roman" w:hAnsi="Times New Roman" w:cs="Times New Roman"/>
          <w:color w:val="000000" w:themeColor="text1"/>
          <w:sz w:val="24"/>
          <w:szCs w:val="24"/>
        </w:rPr>
        <w:t>дата</w:t>
      </w:r>
      <w:r w:rsidRPr="001902C5">
        <w:rPr>
          <w:rFonts w:ascii="Times New Roman" w:hAnsi="Times New Roman" w:cs="Times New Roman"/>
          <w:color w:val="000000" w:themeColor="text1"/>
          <w:sz w:val="24"/>
          <w:szCs w:val="24"/>
          <w:lang w:val="en-US"/>
        </w:rPr>
        <w:t xml:space="preserve"> </w:t>
      </w:r>
      <w:r w:rsidRPr="001902C5">
        <w:rPr>
          <w:rFonts w:ascii="Times New Roman" w:hAnsi="Times New Roman" w:cs="Times New Roman"/>
          <w:color w:val="000000" w:themeColor="text1"/>
          <w:sz w:val="24"/>
          <w:szCs w:val="24"/>
        </w:rPr>
        <w:t>обращения</w:t>
      </w:r>
      <w:r w:rsidRPr="001902C5">
        <w:rPr>
          <w:rFonts w:ascii="Times New Roman" w:hAnsi="Times New Roman" w:cs="Times New Roman"/>
          <w:color w:val="000000" w:themeColor="text1"/>
          <w:sz w:val="24"/>
          <w:szCs w:val="24"/>
          <w:lang w:val="en-US"/>
        </w:rPr>
        <w:t>: 20.04.2021).</w:t>
      </w:r>
    </w:p>
    <w:p w14:paraId="5C004EF9" w14:textId="77777777" w:rsidR="001902C5" w:rsidRPr="001902C5" w:rsidRDefault="001902C5" w:rsidP="006331BD">
      <w:pPr>
        <w:pStyle w:val="a3"/>
        <w:numPr>
          <w:ilvl w:val="0"/>
          <w:numId w:val="30"/>
        </w:numPr>
        <w:spacing w:after="0" w:line="360" w:lineRule="auto"/>
        <w:jc w:val="both"/>
        <w:rPr>
          <w:rFonts w:ascii="Times New Roman" w:hAnsi="Times New Roman" w:cs="Times New Roman"/>
          <w:color w:val="000000" w:themeColor="text1"/>
          <w:sz w:val="24"/>
          <w:szCs w:val="24"/>
          <w:lang w:val="fr-BE" w:bidi="ar-AE"/>
        </w:rPr>
      </w:pPr>
      <w:r w:rsidRPr="001902C5">
        <w:rPr>
          <w:rFonts w:ascii="Times New Roman" w:hAnsi="Times New Roman" w:cs="Times New Roman"/>
          <w:color w:val="000000" w:themeColor="text1"/>
          <w:sz w:val="24"/>
          <w:szCs w:val="24"/>
          <w:lang w:val="fr-BE" w:bidi="ar-AE"/>
        </w:rPr>
        <w:t>UNHCR/WFP Joint Assessement Mission Algeria 2011 // UNHCR&amp;WFP Documents. – 2011. – 69 p. URL : https://www.unhcr.org/50221e236.pdf (</w:t>
      </w:r>
      <w:r w:rsidRPr="001902C5">
        <w:rPr>
          <w:rFonts w:ascii="Times New Roman" w:hAnsi="Times New Roman" w:cs="Times New Roman"/>
          <w:color w:val="000000" w:themeColor="text1"/>
          <w:sz w:val="24"/>
          <w:szCs w:val="24"/>
          <w:lang w:bidi="ar-AE"/>
        </w:rPr>
        <w:t>дата</w:t>
      </w:r>
      <w:r w:rsidRPr="001902C5">
        <w:rPr>
          <w:rFonts w:ascii="Times New Roman" w:hAnsi="Times New Roman" w:cs="Times New Roman"/>
          <w:color w:val="000000" w:themeColor="text1"/>
          <w:sz w:val="24"/>
          <w:szCs w:val="24"/>
          <w:lang w:val="fr-BE" w:bidi="ar-AE"/>
        </w:rPr>
        <w:t xml:space="preserve"> </w:t>
      </w:r>
      <w:r w:rsidRPr="001902C5">
        <w:rPr>
          <w:rFonts w:ascii="Times New Roman" w:hAnsi="Times New Roman" w:cs="Times New Roman"/>
          <w:color w:val="000000" w:themeColor="text1"/>
          <w:sz w:val="24"/>
          <w:szCs w:val="24"/>
          <w:lang w:bidi="ar-AE"/>
        </w:rPr>
        <w:t>обращения</w:t>
      </w:r>
      <w:r w:rsidRPr="001902C5">
        <w:rPr>
          <w:rFonts w:ascii="Times New Roman" w:hAnsi="Times New Roman" w:cs="Times New Roman"/>
          <w:color w:val="000000" w:themeColor="text1"/>
          <w:sz w:val="24"/>
          <w:szCs w:val="24"/>
          <w:lang w:val="fr-BE" w:bidi="ar-AE"/>
        </w:rPr>
        <w:t>: 25.04.2021).</w:t>
      </w:r>
    </w:p>
    <w:p w14:paraId="12E29907" w14:textId="77777777" w:rsidR="001902C5" w:rsidRPr="001902C5" w:rsidRDefault="001902C5" w:rsidP="006331BD">
      <w:pPr>
        <w:pStyle w:val="a3"/>
        <w:numPr>
          <w:ilvl w:val="0"/>
          <w:numId w:val="30"/>
        </w:numPr>
        <w:spacing w:after="0" w:line="360" w:lineRule="auto"/>
        <w:jc w:val="both"/>
        <w:rPr>
          <w:rFonts w:ascii="Times New Roman" w:hAnsi="Times New Roman" w:cs="Times New Roman"/>
          <w:color w:val="000000" w:themeColor="text1"/>
          <w:sz w:val="24"/>
          <w:szCs w:val="24"/>
          <w:lang w:val="en-US" w:bidi="ar-AE"/>
        </w:rPr>
      </w:pPr>
      <w:r w:rsidRPr="001902C5">
        <w:rPr>
          <w:rFonts w:ascii="Times New Roman" w:hAnsi="Times New Roman" w:cs="Times New Roman"/>
          <w:color w:val="000000" w:themeColor="text1"/>
          <w:sz w:val="24"/>
          <w:szCs w:val="24"/>
          <w:lang w:val="en-US"/>
        </w:rPr>
        <w:t xml:space="preserve">Algeria Operational Update (1 January – 31 Match 2019) // UNHCR Reports. – 2019. – 10 p. URL: https://reporting.unhcr.org/sites/default/files/UNHCR%20Algeria%20Operational%20Update%20-%20Jan-Mar%202019.pdf </w:t>
      </w:r>
      <w:r w:rsidRPr="001902C5">
        <w:rPr>
          <w:rFonts w:ascii="Times New Roman" w:hAnsi="Times New Roman" w:cs="Times New Roman"/>
          <w:color w:val="000000" w:themeColor="text1"/>
          <w:sz w:val="24"/>
          <w:szCs w:val="24"/>
          <w:lang w:val="en-US" w:bidi="ar-AE"/>
        </w:rPr>
        <w:t>(</w:t>
      </w:r>
      <w:r w:rsidRPr="001902C5">
        <w:rPr>
          <w:rFonts w:ascii="Times New Roman" w:hAnsi="Times New Roman" w:cs="Times New Roman"/>
          <w:color w:val="000000" w:themeColor="text1"/>
          <w:sz w:val="24"/>
          <w:szCs w:val="24"/>
          <w:lang w:bidi="ar-AE"/>
        </w:rPr>
        <w:t>дата</w:t>
      </w:r>
      <w:r w:rsidRPr="001902C5">
        <w:rPr>
          <w:rFonts w:ascii="Times New Roman" w:hAnsi="Times New Roman" w:cs="Times New Roman"/>
          <w:color w:val="000000" w:themeColor="text1"/>
          <w:sz w:val="24"/>
          <w:szCs w:val="24"/>
          <w:lang w:val="en-US" w:bidi="ar-AE"/>
        </w:rPr>
        <w:t xml:space="preserve"> </w:t>
      </w:r>
      <w:r w:rsidRPr="001902C5">
        <w:rPr>
          <w:rFonts w:ascii="Times New Roman" w:hAnsi="Times New Roman" w:cs="Times New Roman"/>
          <w:color w:val="000000" w:themeColor="text1"/>
          <w:sz w:val="24"/>
          <w:szCs w:val="24"/>
          <w:lang w:bidi="ar-AE"/>
        </w:rPr>
        <w:t>обращения</w:t>
      </w:r>
      <w:r w:rsidRPr="001902C5">
        <w:rPr>
          <w:rFonts w:ascii="Times New Roman" w:hAnsi="Times New Roman" w:cs="Times New Roman"/>
          <w:color w:val="000000" w:themeColor="text1"/>
          <w:sz w:val="24"/>
          <w:szCs w:val="24"/>
          <w:lang w:val="en-US" w:bidi="ar-AE"/>
        </w:rPr>
        <w:t>: 08.04.2021).</w:t>
      </w:r>
    </w:p>
    <w:p w14:paraId="1A154A9B" w14:textId="77777777" w:rsidR="001902C5" w:rsidRPr="001902C5" w:rsidRDefault="001902C5" w:rsidP="006331BD">
      <w:pPr>
        <w:pStyle w:val="a3"/>
        <w:numPr>
          <w:ilvl w:val="0"/>
          <w:numId w:val="30"/>
        </w:numPr>
        <w:spacing w:after="0" w:line="360" w:lineRule="auto"/>
        <w:jc w:val="both"/>
        <w:rPr>
          <w:rFonts w:ascii="Times New Roman" w:hAnsi="Times New Roman" w:cs="Times New Roman"/>
          <w:color w:val="000000" w:themeColor="text1"/>
          <w:sz w:val="24"/>
          <w:szCs w:val="24"/>
          <w:lang w:val="en-US" w:bidi="ar-AE"/>
        </w:rPr>
      </w:pPr>
      <w:r w:rsidRPr="001902C5">
        <w:rPr>
          <w:rFonts w:ascii="Times New Roman" w:hAnsi="Times New Roman" w:cs="Times New Roman"/>
          <w:color w:val="000000" w:themeColor="text1"/>
          <w:sz w:val="24"/>
          <w:szCs w:val="24"/>
          <w:lang w:val="en-US" w:bidi="ar-AE"/>
        </w:rPr>
        <w:t>Algeria: UNHCR Operational Update (1 July 2016 – 1 November 2016) // UNHCR Reports. – 2016. – 8 p. URL: https://www.refworld.org/pdfid/58402ce44.pdf (</w:t>
      </w:r>
      <w:r w:rsidRPr="001902C5">
        <w:rPr>
          <w:rFonts w:ascii="Times New Roman" w:hAnsi="Times New Roman" w:cs="Times New Roman"/>
          <w:color w:val="000000" w:themeColor="text1"/>
          <w:sz w:val="24"/>
          <w:szCs w:val="24"/>
          <w:lang w:bidi="ar-AE"/>
        </w:rPr>
        <w:t>дата</w:t>
      </w:r>
      <w:r w:rsidRPr="001902C5">
        <w:rPr>
          <w:rFonts w:ascii="Times New Roman" w:hAnsi="Times New Roman" w:cs="Times New Roman"/>
          <w:color w:val="000000" w:themeColor="text1"/>
          <w:sz w:val="24"/>
          <w:szCs w:val="24"/>
          <w:lang w:val="en-US" w:bidi="ar-AE"/>
        </w:rPr>
        <w:t xml:space="preserve"> </w:t>
      </w:r>
      <w:r w:rsidRPr="001902C5">
        <w:rPr>
          <w:rFonts w:ascii="Times New Roman" w:hAnsi="Times New Roman" w:cs="Times New Roman"/>
          <w:color w:val="000000" w:themeColor="text1"/>
          <w:sz w:val="24"/>
          <w:szCs w:val="24"/>
          <w:lang w:bidi="ar-AE"/>
        </w:rPr>
        <w:t>обращения</w:t>
      </w:r>
      <w:r w:rsidRPr="001902C5">
        <w:rPr>
          <w:rFonts w:ascii="Times New Roman" w:hAnsi="Times New Roman" w:cs="Times New Roman"/>
          <w:color w:val="000000" w:themeColor="text1"/>
          <w:sz w:val="24"/>
          <w:szCs w:val="24"/>
          <w:lang w:val="en-US" w:bidi="ar-AE"/>
        </w:rPr>
        <w:t>: 08.04.2021).</w:t>
      </w:r>
    </w:p>
    <w:p w14:paraId="3DDBE477" w14:textId="77777777" w:rsidR="001902C5" w:rsidRPr="001902C5" w:rsidRDefault="001902C5" w:rsidP="006331BD">
      <w:pPr>
        <w:pStyle w:val="a3"/>
        <w:numPr>
          <w:ilvl w:val="0"/>
          <w:numId w:val="30"/>
        </w:numPr>
        <w:spacing w:after="0" w:line="360" w:lineRule="auto"/>
        <w:jc w:val="both"/>
        <w:rPr>
          <w:rFonts w:ascii="Times New Roman" w:hAnsi="Times New Roman" w:cs="Times New Roman"/>
          <w:color w:val="000000" w:themeColor="text1"/>
          <w:sz w:val="24"/>
          <w:szCs w:val="24"/>
          <w:lang w:val="en-US"/>
        </w:rPr>
      </w:pPr>
      <w:r w:rsidRPr="001902C5">
        <w:rPr>
          <w:rFonts w:ascii="Times New Roman" w:hAnsi="Times New Roman" w:cs="Times New Roman"/>
          <w:color w:val="000000" w:themeColor="text1"/>
          <w:sz w:val="24"/>
          <w:szCs w:val="24"/>
          <w:lang w:val="en-US"/>
        </w:rPr>
        <w:t>Algeria Factsheet (February 2019) // UNHCR Reports. – 2019. – 3 p. URL: https://reporting.unhcr.org/sites/default/files/UNHCR%20Algeria%20Fact%20Sheet%20-%20February%202019.pdf (</w:t>
      </w:r>
      <w:r w:rsidRPr="001902C5">
        <w:rPr>
          <w:rFonts w:ascii="Times New Roman" w:hAnsi="Times New Roman" w:cs="Times New Roman"/>
          <w:color w:val="000000" w:themeColor="text1"/>
          <w:sz w:val="24"/>
          <w:szCs w:val="24"/>
        </w:rPr>
        <w:t>дата</w:t>
      </w:r>
      <w:r w:rsidRPr="001902C5">
        <w:rPr>
          <w:rFonts w:ascii="Times New Roman" w:hAnsi="Times New Roman" w:cs="Times New Roman"/>
          <w:color w:val="000000" w:themeColor="text1"/>
          <w:sz w:val="24"/>
          <w:szCs w:val="24"/>
          <w:lang w:val="en-US"/>
        </w:rPr>
        <w:t xml:space="preserve"> </w:t>
      </w:r>
      <w:r w:rsidRPr="001902C5">
        <w:rPr>
          <w:rFonts w:ascii="Times New Roman" w:hAnsi="Times New Roman" w:cs="Times New Roman"/>
          <w:color w:val="000000" w:themeColor="text1"/>
          <w:sz w:val="24"/>
          <w:szCs w:val="24"/>
        </w:rPr>
        <w:t>обращения</w:t>
      </w:r>
      <w:r w:rsidRPr="001902C5">
        <w:rPr>
          <w:rFonts w:ascii="Times New Roman" w:hAnsi="Times New Roman" w:cs="Times New Roman"/>
          <w:color w:val="000000" w:themeColor="text1"/>
          <w:sz w:val="24"/>
          <w:szCs w:val="24"/>
          <w:lang w:val="en-US"/>
        </w:rPr>
        <w:t>: 09.04.2021).</w:t>
      </w:r>
    </w:p>
    <w:p w14:paraId="37D88000" w14:textId="77777777" w:rsidR="001902C5" w:rsidRPr="001902C5" w:rsidRDefault="001902C5" w:rsidP="006331BD">
      <w:pPr>
        <w:pStyle w:val="a3"/>
        <w:numPr>
          <w:ilvl w:val="0"/>
          <w:numId w:val="30"/>
        </w:numPr>
        <w:spacing w:after="0" w:line="360" w:lineRule="auto"/>
        <w:jc w:val="both"/>
        <w:rPr>
          <w:rFonts w:ascii="Times New Roman" w:hAnsi="Times New Roman" w:cs="Times New Roman"/>
          <w:color w:val="000000" w:themeColor="text1"/>
          <w:sz w:val="24"/>
          <w:szCs w:val="24"/>
          <w:lang w:val="en-US" w:bidi="ar-AE"/>
        </w:rPr>
      </w:pPr>
      <w:r w:rsidRPr="001902C5">
        <w:rPr>
          <w:rFonts w:ascii="Times New Roman" w:hAnsi="Times New Roman" w:cs="Times New Roman"/>
          <w:color w:val="000000" w:themeColor="text1"/>
          <w:sz w:val="24"/>
          <w:szCs w:val="24"/>
          <w:lang w:val="en-US" w:bidi="ar-AE"/>
        </w:rPr>
        <w:t>Algeria Factsheet (March 2021) // UNHCR Reports. – 2021. – 4 p. URL: https://reporting.unhcr.org/sites/default/files/Algeria%20fact%20sheet%20March%202021.pdf (</w:t>
      </w:r>
      <w:r w:rsidRPr="001902C5">
        <w:rPr>
          <w:rFonts w:ascii="Times New Roman" w:hAnsi="Times New Roman" w:cs="Times New Roman"/>
          <w:color w:val="000000" w:themeColor="text1"/>
          <w:sz w:val="24"/>
          <w:szCs w:val="24"/>
          <w:lang w:bidi="ar-AE"/>
        </w:rPr>
        <w:t>дата</w:t>
      </w:r>
      <w:r w:rsidRPr="001902C5">
        <w:rPr>
          <w:rFonts w:ascii="Times New Roman" w:hAnsi="Times New Roman" w:cs="Times New Roman"/>
          <w:color w:val="000000" w:themeColor="text1"/>
          <w:sz w:val="24"/>
          <w:szCs w:val="24"/>
          <w:lang w:val="en-US" w:bidi="ar-AE"/>
        </w:rPr>
        <w:t xml:space="preserve"> </w:t>
      </w:r>
      <w:r w:rsidRPr="001902C5">
        <w:rPr>
          <w:rFonts w:ascii="Times New Roman" w:hAnsi="Times New Roman" w:cs="Times New Roman"/>
          <w:color w:val="000000" w:themeColor="text1"/>
          <w:sz w:val="24"/>
          <w:szCs w:val="24"/>
          <w:lang w:bidi="ar-AE"/>
        </w:rPr>
        <w:t>обращения</w:t>
      </w:r>
      <w:r w:rsidRPr="001902C5">
        <w:rPr>
          <w:rFonts w:ascii="Times New Roman" w:hAnsi="Times New Roman" w:cs="Times New Roman"/>
          <w:color w:val="000000" w:themeColor="text1"/>
          <w:sz w:val="24"/>
          <w:szCs w:val="24"/>
          <w:lang w:val="en-US" w:bidi="ar-AE"/>
        </w:rPr>
        <w:t>: 07.04.2021).</w:t>
      </w:r>
    </w:p>
    <w:p w14:paraId="07B34084" w14:textId="77777777" w:rsidR="001902C5" w:rsidRPr="001902C5" w:rsidRDefault="001902C5" w:rsidP="00805DE7">
      <w:pPr>
        <w:spacing w:after="0" w:line="360" w:lineRule="auto"/>
        <w:jc w:val="both"/>
        <w:rPr>
          <w:rFonts w:ascii="Times New Roman" w:hAnsi="Times New Roman" w:cs="Times New Roman"/>
          <w:b/>
          <w:bCs/>
          <w:sz w:val="24"/>
          <w:szCs w:val="24"/>
        </w:rPr>
      </w:pPr>
      <w:r w:rsidRPr="001902C5">
        <w:rPr>
          <w:rFonts w:ascii="Times New Roman" w:hAnsi="Times New Roman" w:cs="Times New Roman"/>
          <w:b/>
          <w:bCs/>
          <w:sz w:val="24"/>
          <w:szCs w:val="24"/>
        </w:rPr>
        <w:t>Иные материалы международных межправительственных организаций</w:t>
      </w:r>
    </w:p>
    <w:p w14:paraId="02BECA7E" w14:textId="77777777" w:rsidR="001902C5" w:rsidRPr="001902C5" w:rsidRDefault="001902C5" w:rsidP="00805DE7">
      <w:pPr>
        <w:pStyle w:val="a3"/>
        <w:numPr>
          <w:ilvl w:val="0"/>
          <w:numId w:val="30"/>
        </w:numPr>
        <w:spacing w:after="0" w:line="360" w:lineRule="auto"/>
        <w:jc w:val="both"/>
        <w:rPr>
          <w:rFonts w:ascii="Times New Roman" w:hAnsi="Times New Roman" w:cs="Times New Roman"/>
          <w:color w:val="000000" w:themeColor="text1"/>
          <w:sz w:val="24"/>
          <w:szCs w:val="24"/>
        </w:rPr>
      </w:pPr>
      <w:r w:rsidRPr="001902C5">
        <w:rPr>
          <w:rFonts w:ascii="Times New Roman" w:hAnsi="Times New Roman" w:cs="Times New Roman"/>
          <w:color w:val="000000" w:themeColor="text1"/>
          <w:sz w:val="24"/>
          <w:szCs w:val="24"/>
        </w:rPr>
        <w:t xml:space="preserve">Глобальные вопросы повестки дня: миграция // Официальный сайт ООН. </w:t>
      </w:r>
      <w:r w:rsidRPr="001902C5">
        <w:rPr>
          <w:rFonts w:ascii="Times New Roman" w:hAnsi="Times New Roman" w:cs="Times New Roman"/>
          <w:color w:val="000000" w:themeColor="text1"/>
          <w:sz w:val="24"/>
          <w:szCs w:val="24"/>
          <w:lang w:val="en-US"/>
        </w:rPr>
        <w:t>URL</w:t>
      </w:r>
      <w:r w:rsidRPr="001902C5">
        <w:rPr>
          <w:rFonts w:ascii="Times New Roman" w:hAnsi="Times New Roman" w:cs="Times New Roman"/>
          <w:color w:val="000000" w:themeColor="text1"/>
          <w:sz w:val="24"/>
          <w:szCs w:val="24"/>
        </w:rPr>
        <w:t xml:space="preserve">: </w:t>
      </w:r>
      <w:r w:rsidRPr="001902C5">
        <w:rPr>
          <w:rFonts w:ascii="Times New Roman" w:hAnsi="Times New Roman" w:cs="Times New Roman"/>
          <w:color w:val="000000" w:themeColor="text1"/>
          <w:sz w:val="24"/>
          <w:szCs w:val="24"/>
          <w:lang w:val="en-US"/>
        </w:rPr>
        <w:t>https</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www</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un</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org</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ru</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sections</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issues</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depth</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migration</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index</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html</w:t>
      </w:r>
      <w:r w:rsidRPr="001902C5">
        <w:rPr>
          <w:rFonts w:ascii="Times New Roman" w:hAnsi="Times New Roman" w:cs="Times New Roman"/>
          <w:color w:val="000000" w:themeColor="text1"/>
          <w:sz w:val="24"/>
          <w:szCs w:val="24"/>
        </w:rPr>
        <w:t xml:space="preserve"> (дата обращения: 20.04.2021).</w:t>
      </w:r>
    </w:p>
    <w:p w14:paraId="6C6B02A3" w14:textId="77777777" w:rsidR="001902C5" w:rsidRPr="001902C5" w:rsidRDefault="001902C5" w:rsidP="006331BD">
      <w:pPr>
        <w:pStyle w:val="a3"/>
        <w:numPr>
          <w:ilvl w:val="0"/>
          <w:numId w:val="30"/>
        </w:numPr>
        <w:spacing w:after="0" w:line="360" w:lineRule="auto"/>
        <w:jc w:val="both"/>
        <w:rPr>
          <w:rFonts w:ascii="Times New Roman" w:hAnsi="Times New Roman" w:cs="Times New Roman"/>
          <w:color w:val="000000" w:themeColor="text1"/>
          <w:sz w:val="24"/>
          <w:szCs w:val="24"/>
          <w:lang w:val="en-US" w:bidi="ar-AE"/>
        </w:rPr>
      </w:pPr>
      <w:r w:rsidRPr="001902C5">
        <w:rPr>
          <w:rFonts w:ascii="Times New Roman" w:hAnsi="Times New Roman" w:cs="Times New Roman"/>
          <w:color w:val="000000" w:themeColor="text1"/>
          <w:sz w:val="24"/>
          <w:szCs w:val="24"/>
          <w:lang w:val="en-US"/>
        </w:rPr>
        <w:t xml:space="preserve">An overview of how the Global Compact on Refugees is being turned into action in Algeria // Global Compact on Refugees: Digital Platform. URL: https://globalcompactrefugees.org/article/algeria </w:t>
      </w:r>
      <w:r w:rsidRPr="001902C5">
        <w:rPr>
          <w:rFonts w:ascii="Times New Roman" w:hAnsi="Times New Roman" w:cs="Times New Roman"/>
          <w:color w:val="000000" w:themeColor="text1"/>
          <w:sz w:val="24"/>
          <w:szCs w:val="24"/>
          <w:lang w:val="en-US" w:bidi="ar-AE"/>
        </w:rPr>
        <w:t>(</w:t>
      </w:r>
      <w:r w:rsidRPr="001902C5">
        <w:rPr>
          <w:rFonts w:ascii="Times New Roman" w:hAnsi="Times New Roman" w:cs="Times New Roman"/>
          <w:color w:val="000000" w:themeColor="text1"/>
          <w:sz w:val="24"/>
          <w:szCs w:val="24"/>
          <w:lang w:bidi="ar-AE"/>
        </w:rPr>
        <w:t>дата</w:t>
      </w:r>
      <w:r w:rsidRPr="001902C5">
        <w:rPr>
          <w:rFonts w:ascii="Times New Roman" w:hAnsi="Times New Roman" w:cs="Times New Roman"/>
          <w:color w:val="000000" w:themeColor="text1"/>
          <w:sz w:val="24"/>
          <w:szCs w:val="24"/>
          <w:lang w:val="en-US" w:bidi="ar-AE"/>
        </w:rPr>
        <w:t xml:space="preserve"> </w:t>
      </w:r>
      <w:r w:rsidRPr="001902C5">
        <w:rPr>
          <w:rFonts w:ascii="Times New Roman" w:hAnsi="Times New Roman" w:cs="Times New Roman"/>
          <w:color w:val="000000" w:themeColor="text1"/>
          <w:sz w:val="24"/>
          <w:szCs w:val="24"/>
          <w:lang w:bidi="ar-AE"/>
        </w:rPr>
        <w:t>обращения</w:t>
      </w:r>
      <w:r w:rsidRPr="001902C5">
        <w:rPr>
          <w:rFonts w:ascii="Times New Roman" w:hAnsi="Times New Roman" w:cs="Times New Roman"/>
          <w:color w:val="000000" w:themeColor="text1"/>
          <w:sz w:val="24"/>
          <w:szCs w:val="24"/>
          <w:lang w:val="en-US" w:bidi="ar-AE"/>
        </w:rPr>
        <w:t>: 05.04.2021).</w:t>
      </w:r>
    </w:p>
    <w:p w14:paraId="60511044" w14:textId="72C386F1" w:rsidR="001902C5" w:rsidRPr="001902C5" w:rsidRDefault="001902C5" w:rsidP="006331BD">
      <w:pPr>
        <w:pStyle w:val="a3"/>
        <w:numPr>
          <w:ilvl w:val="0"/>
          <w:numId w:val="30"/>
        </w:numPr>
        <w:spacing w:after="0" w:line="360" w:lineRule="auto"/>
        <w:jc w:val="both"/>
        <w:rPr>
          <w:rFonts w:ascii="Times New Roman" w:hAnsi="Times New Roman" w:cs="Times New Roman"/>
          <w:color w:val="000000" w:themeColor="text1"/>
          <w:sz w:val="24"/>
          <w:szCs w:val="24"/>
          <w:lang w:bidi="ar-AE"/>
        </w:rPr>
      </w:pPr>
      <w:r w:rsidRPr="001902C5">
        <w:rPr>
          <w:rFonts w:ascii="Times New Roman" w:hAnsi="Times New Roman" w:cs="Times New Roman"/>
          <w:color w:val="000000" w:themeColor="text1"/>
          <w:sz w:val="24"/>
          <w:szCs w:val="24"/>
          <w:lang w:val="en-US" w:bidi="ar-AE"/>
        </w:rPr>
        <w:t xml:space="preserve">Applying for asylum in Algeria // </w:t>
      </w:r>
      <w:r w:rsidRPr="00D230AC">
        <w:rPr>
          <w:rFonts w:ascii="Times New Roman" w:hAnsi="Times New Roman" w:cs="Times New Roman"/>
          <w:color w:val="000000" w:themeColor="text1"/>
          <w:sz w:val="24"/>
          <w:szCs w:val="24"/>
          <w:lang w:val="en-US" w:bidi="ar-AE"/>
        </w:rPr>
        <w:t>UNHCR Algeria</w:t>
      </w:r>
      <w:r w:rsidR="00D230AC">
        <w:rPr>
          <w:rFonts w:ascii="Times New Roman" w:hAnsi="Times New Roman" w:cs="Times New Roman"/>
          <w:color w:val="000000" w:themeColor="text1"/>
          <w:sz w:val="24"/>
          <w:szCs w:val="24"/>
          <w:lang w:val="en-US" w:bidi="ar-AE"/>
        </w:rPr>
        <w:t xml:space="preserve"> Official Site</w:t>
      </w:r>
      <w:r w:rsidRPr="00D230AC">
        <w:rPr>
          <w:rFonts w:ascii="Times New Roman" w:hAnsi="Times New Roman" w:cs="Times New Roman"/>
          <w:color w:val="000000" w:themeColor="text1"/>
          <w:sz w:val="24"/>
          <w:szCs w:val="24"/>
          <w:lang w:val="en-US" w:bidi="ar-AE"/>
        </w:rPr>
        <w:t xml:space="preserve">. </w:t>
      </w:r>
      <w:r w:rsidRPr="001902C5">
        <w:rPr>
          <w:rFonts w:ascii="Times New Roman" w:hAnsi="Times New Roman" w:cs="Times New Roman"/>
          <w:color w:val="000000" w:themeColor="text1"/>
          <w:sz w:val="24"/>
          <w:szCs w:val="24"/>
          <w:lang w:bidi="ar-AE"/>
        </w:rPr>
        <w:t>URL: https://help.unhcr.org/algeria/applying-for-asylum/ (дата обращения: 01.04.2021).</w:t>
      </w:r>
    </w:p>
    <w:p w14:paraId="20E9E496" w14:textId="67ED0D43" w:rsidR="001902C5" w:rsidRPr="00A9225F" w:rsidRDefault="001902C5" w:rsidP="006331BD">
      <w:pPr>
        <w:pStyle w:val="a3"/>
        <w:numPr>
          <w:ilvl w:val="0"/>
          <w:numId w:val="30"/>
        </w:numPr>
        <w:spacing w:after="0" w:line="360" w:lineRule="auto"/>
        <w:jc w:val="both"/>
        <w:rPr>
          <w:rFonts w:ascii="Times New Roman" w:hAnsi="Times New Roman" w:cs="Times New Roman"/>
          <w:color w:val="000000" w:themeColor="text1"/>
          <w:sz w:val="24"/>
          <w:szCs w:val="24"/>
          <w:lang w:val="en-US"/>
        </w:rPr>
      </w:pPr>
      <w:r w:rsidRPr="001902C5">
        <w:rPr>
          <w:rFonts w:ascii="Times New Roman" w:hAnsi="Times New Roman" w:cs="Times New Roman"/>
          <w:color w:val="000000" w:themeColor="text1"/>
          <w:sz w:val="24"/>
          <w:szCs w:val="24"/>
          <w:lang w:val="en-US"/>
        </w:rPr>
        <w:t>Glossary on Migration (2019) // I</w:t>
      </w:r>
      <w:r w:rsidR="00A9225F">
        <w:rPr>
          <w:rFonts w:ascii="Times New Roman" w:hAnsi="Times New Roman" w:cs="Times New Roman"/>
          <w:color w:val="000000" w:themeColor="text1"/>
          <w:sz w:val="24"/>
          <w:szCs w:val="24"/>
          <w:lang w:val="en-US"/>
        </w:rPr>
        <w:t>OM Publications, 2019. – 248 p</w:t>
      </w:r>
      <w:r w:rsidRPr="001902C5">
        <w:rPr>
          <w:rFonts w:ascii="Times New Roman" w:hAnsi="Times New Roman" w:cs="Times New Roman"/>
          <w:color w:val="000000" w:themeColor="text1"/>
          <w:sz w:val="24"/>
          <w:szCs w:val="24"/>
          <w:lang w:val="en-US"/>
        </w:rPr>
        <w:t>. URL</w:t>
      </w:r>
      <w:r w:rsidRPr="00A9225F">
        <w:rPr>
          <w:rFonts w:ascii="Times New Roman" w:hAnsi="Times New Roman" w:cs="Times New Roman"/>
          <w:color w:val="000000" w:themeColor="text1"/>
          <w:sz w:val="24"/>
          <w:szCs w:val="24"/>
          <w:lang w:val="en-US"/>
        </w:rPr>
        <w:t xml:space="preserve">: </w:t>
      </w:r>
      <w:r w:rsidRPr="001902C5">
        <w:rPr>
          <w:rFonts w:ascii="Times New Roman" w:hAnsi="Times New Roman" w:cs="Times New Roman"/>
          <w:color w:val="000000" w:themeColor="text1"/>
          <w:sz w:val="24"/>
          <w:szCs w:val="24"/>
          <w:lang w:val="en-US"/>
        </w:rPr>
        <w:t>https</w:t>
      </w:r>
      <w:r w:rsidRPr="00A9225F">
        <w:rPr>
          <w:rFonts w:ascii="Times New Roman" w:hAnsi="Times New Roman" w:cs="Times New Roman"/>
          <w:color w:val="000000" w:themeColor="text1"/>
          <w:sz w:val="24"/>
          <w:szCs w:val="24"/>
          <w:lang w:val="en-US"/>
        </w:rPr>
        <w:t>://</w:t>
      </w:r>
      <w:r w:rsidRPr="001902C5">
        <w:rPr>
          <w:rFonts w:ascii="Times New Roman" w:hAnsi="Times New Roman" w:cs="Times New Roman"/>
          <w:color w:val="000000" w:themeColor="text1"/>
          <w:sz w:val="24"/>
          <w:szCs w:val="24"/>
          <w:lang w:val="en-US"/>
        </w:rPr>
        <w:t>publications</w:t>
      </w:r>
      <w:r w:rsidRPr="00A9225F">
        <w:rPr>
          <w:rFonts w:ascii="Times New Roman" w:hAnsi="Times New Roman" w:cs="Times New Roman"/>
          <w:color w:val="000000" w:themeColor="text1"/>
          <w:sz w:val="24"/>
          <w:szCs w:val="24"/>
          <w:lang w:val="en-US"/>
        </w:rPr>
        <w:t>.</w:t>
      </w:r>
      <w:r w:rsidRPr="001902C5">
        <w:rPr>
          <w:rFonts w:ascii="Times New Roman" w:hAnsi="Times New Roman" w:cs="Times New Roman"/>
          <w:color w:val="000000" w:themeColor="text1"/>
          <w:sz w:val="24"/>
          <w:szCs w:val="24"/>
          <w:lang w:val="en-US"/>
        </w:rPr>
        <w:t>iom</w:t>
      </w:r>
      <w:r w:rsidRPr="00A9225F">
        <w:rPr>
          <w:rFonts w:ascii="Times New Roman" w:hAnsi="Times New Roman" w:cs="Times New Roman"/>
          <w:color w:val="000000" w:themeColor="text1"/>
          <w:sz w:val="24"/>
          <w:szCs w:val="24"/>
          <w:lang w:val="en-US"/>
        </w:rPr>
        <w:t>.</w:t>
      </w:r>
      <w:r w:rsidRPr="001902C5">
        <w:rPr>
          <w:rFonts w:ascii="Times New Roman" w:hAnsi="Times New Roman" w:cs="Times New Roman"/>
          <w:color w:val="000000" w:themeColor="text1"/>
          <w:sz w:val="24"/>
          <w:szCs w:val="24"/>
          <w:lang w:val="en-US"/>
        </w:rPr>
        <w:t>int</w:t>
      </w:r>
      <w:r w:rsidRPr="00A9225F">
        <w:rPr>
          <w:rFonts w:ascii="Times New Roman" w:hAnsi="Times New Roman" w:cs="Times New Roman"/>
          <w:color w:val="000000" w:themeColor="text1"/>
          <w:sz w:val="24"/>
          <w:szCs w:val="24"/>
          <w:lang w:val="en-US"/>
        </w:rPr>
        <w:t>/</w:t>
      </w:r>
      <w:r w:rsidRPr="001902C5">
        <w:rPr>
          <w:rFonts w:ascii="Times New Roman" w:hAnsi="Times New Roman" w:cs="Times New Roman"/>
          <w:color w:val="000000" w:themeColor="text1"/>
          <w:sz w:val="24"/>
          <w:szCs w:val="24"/>
          <w:lang w:val="en-US"/>
        </w:rPr>
        <w:t>system</w:t>
      </w:r>
      <w:r w:rsidRPr="00A9225F">
        <w:rPr>
          <w:rFonts w:ascii="Times New Roman" w:hAnsi="Times New Roman" w:cs="Times New Roman"/>
          <w:color w:val="000000" w:themeColor="text1"/>
          <w:sz w:val="24"/>
          <w:szCs w:val="24"/>
          <w:lang w:val="en-US"/>
        </w:rPr>
        <w:t>/</w:t>
      </w:r>
      <w:r w:rsidRPr="001902C5">
        <w:rPr>
          <w:rFonts w:ascii="Times New Roman" w:hAnsi="Times New Roman" w:cs="Times New Roman"/>
          <w:color w:val="000000" w:themeColor="text1"/>
          <w:sz w:val="24"/>
          <w:szCs w:val="24"/>
          <w:lang w:val="en-US"/>
        </w:rPr>
        <w:t>files</w:t>
      </w:r>
      <w:r w:rsidRPr="00A9225F">
        <w:rPr>
          <w:rFonts w:ascii="Times New Roman" w:hAnsi="Times New Roman" w:cs="Times New Roman"/>
          <w:color w:val="000000" w:themeColor="text1"/>
          <w:sz w:val="24"/>
          <w:szCs w:val="24"/>
          <w:lang w:val="en-US"/>
        </w:rPr>
        <w:t>/</w:t>
      </w:r>
      <w:r w:rsidRPr="001902C5">
        <w:rPr>
          <w:rFonts w:ascii="Times New Roman" w:hAnsi="Times New Roman" w:cs="Times New Roman"/>
          <w:color w:val="000000" w:themeColor="text1"/>
          <w:sz w:val="24"/>
          <w:szCs w:val="24"/>
          <w:lang w:val="en-US"/>
        </w:rPr>
        <w:t>pdf</w:t>
      </w:r>
      <w:r w:rsidRPr="00A9225F">
        <w:rPr>
          <w:rFonts w:ascii="Times New Roman" w:hAnsi="Times New Roman" w:cs="Times New Roman"/>
          <w:color w:val="000000" w:themeColor="text1"/>
          <w:sz w:val="24"/>
          <w:szCs w:val="24"/>
          <w:lang w:val="en-US"/>
        </w:rPr>
        <w:t>/</w:t>
      </w:r>
      <w:r w:rsidRPr="001902C5">
        <w:rPr>
          <w:rFonts w:ascii="Times New Roman" w:hAnsi="Times New Roman" w:cs="Times New Roman"/>
          <w:color w:val="000000" w:themeColor="text1"/>
          <w:sz w:val="24"/>
          <w:szCs w:val="24"/>
          <w:lang w:val="en-US"/>
        </w:rPr>
        <w:t>iml</w:t>
      </w:r>
      <w:r w:rsidRPr="00A9225F">
        <w:rPr>
          <w:rFonts w:ascii="Times New Roman" w:hAnsi="Times New Roman" w:cs="Times New Roman"/>
          <w:color w:val="000000" w:themeColor="text1"/>
          <w:sz w:val="24"/>
          <w:szCs w:val="24"/>
          <w:lang w:val="en-US"/>
        </w:rPr>
        <w:t>_34_</w:t>
      </w:r>
      <w:r w:rsidRPr="001902C5">
        <w:rPr>
          <w:rFonts w:ascii="Times New Roman" w:hAnsi="Times New Roman" w:cs="Times New Roman"/>
          <w:color w:val="000000" w:themeColor="text1"/>
          <w:sz w:val="24"/>
          <w:szCs w:val="24"/>
          <w:lang w:val="en-US"/>
        </w:rPr>
        <w:t>glossary</w:t>
      </w:r>
      <w:r w:rsidRPr="00A9225F">
        <w:rPr>
          <w:rFonts w:ascii="Times New Roman" w:hAnsi="Times New Roman" w:cs="Times New Roman"/>
          <w:color w:val="000000" w:themeColor="text1"/>
          <w:sz w:val="24"/>
          <w:szCs w:val="24"/>
          <w:lang w:val="en-US"/>
        </w:rPr>
        <w:t>.</w:t>
      </w:r>
      <w:r w:rsidRPr="001902C5">
        <w:rPr>
          <w:rFonts w:ascii="Times New Roman" w:hAnsi="Times New Roman" w:cs="Times New Roman"/>
          <w:color w:val="000000" w:themeColor="text1"/>
          <w:sz w:val="24"/>
          <w:szCs w:val="24"/>
          <w:lang w:val="en-US"/>
        </w:rPr>
        <w:t>pdf</w:t>
      </w:r>
      <w:r w:rsidRPr="00A9225F">
        <w:rPr>
          <w:rFonts w:ascii="Times New Roman" w:hAnsi="Times New Roman" w:cs="Times New Roman"/>
          <w:color w:val="000000" w:themeColor="text1"/>
          <w:sz w:val="24"/>
          <w:szCs w:val="24"/>
          <w:lang w:val="en-US"/>
        </w:rPr>
        <w:t xml:space="preserve"> (</w:t>
      </w:r>
      <w:r w:rsidRPr="001902C5">
        <w:rPr>
          <w:rFonts w:ascii="Times New Roman" w:hAnsi="Times New Roman" w:cs="Times New Roman"/>
          <w:color w:val="000000" w:themeColor="text1"/>
          <w:sz w:val="24"/>
          <w:szCs w:val="24"/>
        </w:rPr>
        <w:t>дата</w:t>
      </w:r>
      <w:r w:rsidRPr="00A9225F">
        <w:rPr>
          <w:rFonts w:ascii="Times New Roman" w:hAnsi="Times New Roman" w:cs="Times New Roman"/>
          <w:color w:val="000000" w:themeColor="text1"/>
          <w:sz w:val="24"/>
          <w:szCs w:val="24"/>
          <w:lang w:val="en-US"/>
        </w:rPr>
        <w:t xml:space="preserve"> </w:t>
      </w:r>
      <w:r w:rsidRPr="001902C5">
        <w:rPr>
          <w:rFonts w:ascii="Times New Roman" w:hAnsi="Times New Roman" w:cs="Times New Roman"/>
          <w:color w:val="000000" w:themeColor="text1"/>
          <w:sz w:val="24"/>
          <w:szCs w:val="24"/>
        </w:rPr>
        <w:t>обращения</w:t>
      </w:r>
      <w:r w:rsidRPr="00A9225F">
        <w:rPr>
          <w:rFonts w:ascii="Times New Roman" w:hAnsi="Times New Roman" w:cs="Times New Roman"/>
          <w:color w:val="000000" w:themeColor="text1"/>
          <w:sz w:val="24"/>
          <w:szCs w:val="24"/>
          <w:lang w:val="en-US"/>
        </w:rPr>
        <w:t>: 20.04.2021).</w:t>
      </w:r>
    </w:p>
    <w:p w14:paraId="47F306D7" w14:textId="77777777" w:rsidR="001902C5" w:rsidRPr="001902C5" w:rsidRDefault="001902C5" w:rsidP="006331BD">
      <w:pPr>
        <w:pStyle w:val="a3"/>
        <w:numPr>
          <w:ilvl w:val="0"/>
          <w:numId w:val="30"/>
        </w:numPr>
        <w:spacing w:after="0" w:line="360" w:lineRule="auto"/>
        <w:jc w:val="both"/>
        <w:rPr>
          <w:rFonts w:ascii="Times New Roman" w:hAnsi="Times New Roman" w:cs="Times New Roman"/>
          <w:color w:val="000000" w:themeColor="text1"/>
          <w:sz w:val="24"/>
          <w:szCs w:val="24"/>
        </w:rPr>
      </w:pPr>
      <w:r w:rsidRPr="001902C5">
        <w:rPr>
          <w:rFonts w:ascii="Times New Roman" w:hAnsi="Times New Roman" w:cs="Times New Roman"/>
          <w:color w:val="000000" w:themeColor="text1"/>
          <w:sz w:val="24"/>
          <w:szCs w:val="24"/>
          <w:lang w:val="en-US"/>
        </w:rPr>
        <w:t>Government partners // UNHCR Official Site. URL</w:t>
      </w:r>
      <w:r w:rsidRPr="001902C5">
        <w:rPr>
          <w:rFonts w:ascii="Times New Roman" w:hAnsi="Times New Roman" w:cs="Times New Roman"/>
          <w:color w:val="000000" w:themeColor="text1"/>
          <w:sz w:val="24"/>
          <w:szCs w:val="24"/>
        </w:rPr>
        <w:t xml:space="preserve">: </w:t>
      </w:r>
      <w:r w:rsidRPr="001902C5">
        <w:rPr>
          <w:rFonts w:ascii="Times New Roman" w:hAnsi="Times New Roman" w:cs="Times New Roman"/>
          <w:color w:val="000000" w:themeColor="text1"/>
          <w:sz w:val="24"/>
          <w:szCs w:val="24"/>
          <w:lang w:val="en-US"/>
        </w:rPr>
        <w:t>https</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www</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unhcr</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org</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donors</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html</w:t>
      </w:r>
      <w:r w:rsidRPr="001902C5">
        <w:rPr>
          <w:rFonts w:ascii="Times New Roman" w:hAnsi="Times New Roman" w:cs="Times New Roman"/>
          <w:color w:val="000000" w:themeColor="text1"/>
          <w:sz w:val="24"/>
          <w:szCs w:val="24"/>
        </w:rPr>
        <w:t xml:space="preserve"> (дата обращения: 18.01.2021).</w:t>
      </w:r>
    </w:p>
    <w:p w14:paraId="515A305C" w14:textId="3A95419F" w:rsidR="001902C5" w:rsidRPr="001902C5" w:rsidRDefault="001902C5" w:rsidP="006331BD">
      <w:pPr>
        <w:pStyle w:val="a3"/>
        <w:numPr>
          <w:ilvl w:val="0"/>
          <w:numId w:val="30"/>
        </w:numPr>
        <w:spacing w:after="0" w:line="360" w:lineRule="auto"/>
        <w:jc w:val="both"/>
        <w:rPr>
          <w:rFonts w:ascii="Times New Roman" w:hAnsi="Times New Roman" w:cs="Times New Roman"/>
          <w:color w:val="000000" w:themeColor="text1"/>
          <w:sz w:val="24"/>
          <w:szCs w:val="24"/>
          <w:lang w:val="en-US" w:bidi="ar-AE"/>
        </w:rPr>
      </w:pPr>
      <w:r w:rsidRPr="001902C5">
        <w:rPr>
          <w:rFonts w:ascii="Times New Roman" w:hAnsi="Times New Roman" w:cs="Times New Roman"/>
          <w:color w:val="000000" w:themeColor="text1"/>
          <w:sz w:val="24"/>
          <w:szCs w:val="24"/>
          <w:lang w:val="en-US" w:bidi="ar-AE"/>
        </w:rPr>
        <w:t>Provision of basic humanitarian needs and essential services to Refugees from Western Sahara in Tindouf camps</w:t>
      </w:r>
      <w:r w:rsidR="00CE71BE" w:rsidRPr="00CE71BE">
        <w:rPr>
          <w:rFonts w:ascii="Times New Roman" w:hAnsi="Times New Roman" w:cs="Times New Roman"/>
          <w:color w:val="000000" w:themeColor="text1"/>
          <w:sz w:val="24"/>
          <w:szCs w:val="24"/>
          <w:lang w:val="en-US" w:bidi="ar-AE"/>
        </w:rPr>
        <w:t xml:space="preserve"> </w:t>
      </w:r>
      <w:r w:rsidRPr="001902C5">
        <w:rPr>
          <w:rFonts w:ascii="Times New Roman" w:hAnsi="Times New Roman" w:cs="Times New Roman"/>
          <w:color w:val="000000" w:themeColor="text1"/>
          <w:sz w:val="24"/>
          <w:szCs w:val="24"/>
          <w:lang w:val="en-US" w:bidi="ar-AE"/>
        </w:rPr>
        <w:t>// UN Partn</w:t>
      </w:r>
      <w:r w:rsidR="00A9225F">
        <w:rPr>
          <w:rFonts w:ascii="Times New Roman" w:hAnsi="Times New Roman" w:cs="Times New Roman"/>
          <w:color w:val="000000" w:themeColor="text1"/>
          <w:sz w:val="24"/>
          <w:szCs w:val="24"/>
          <w:lang w:val="en-US" w:bidi="ar-AE"/>
        </w:rPr>
        <w:t xml:space="preserve">er Portal Documents. – 2019. – </w:t>
      </w:r>
      <w:r w:rsidRPr="001902C5">
        <w:rPr>
          <w:rFonts w:ascii="Times New Roman" w:hAnsi="Times New Roman" w:cs="Times New Roman"/>
          <w:color w:val="000000" w:themeColor="text1"/>
          <w:sz w:val="24"/>
          <w:szCs w:val="24"/>
          <w:lang w:val="en-US" w:bidi="ar-AE"/>
        </w:rPr>
        <w:t xml:space="preserve">4 p. URL: </w:t>
      </w:r>
      <w:r w:rsidRPr="001902C5">
        <w:rPr>
          <w:rFonts w:ascii="Times New Roman" w:hAnsi="Times New Roman" w:cs="Times New Roman"/>
          <w:color w:val="000000" w:themeColor="text1"/>
          <w:sz w:val="24"/>
          <w:szCs w:val="24"/>
          <w:lang w:val="en-US" w:bidi="ar-AE"/>
        </w:rPr>
        <w:lastRenderedPageBreak/>
        <w:t>https://www.unpartnerportal.org/api/public/export/projects/359/ (</w:t>
      </w:r>
      <w:r w:rsidRPr="001902C5">
        <w:rPr>
          <w:rFonts w:ascii="Times New Roman" w:hAnsi="Times New Roman" w:cs="Times New Roman"/>
          <w:color w:val="000000" w:themeColor="text1"/>
          <w:sz w:val="24"/>
          <w:szCs w:val="24"/>
          <w:lang w:bidi="ar-AE"/>
        </w:rPr>
        <w:t>дата</w:t>
      </w:r>
      <w:r w:rsidRPr="001902C5">
        <w:rPr>
          <w:rFonts w:ascii="Times New Roman" w:hAnsi="Times New Roman" w:cs="Times New Roman"/>
          <w:color w:val="000000" w:themeColor="text1"/>
          <w:sz w:val="24"/>
          <w:szCs w:val="24"/>
          <w:lang w:val="en-US" w:bidi="ar-AE"/>
        </w:rPr>
        <w:t xml:space="preserve"> </w:t>
      </w:r>
      <w:r w:rsidRPr="001902C5">
        <w:rPr>
          <w:rFonts w:ascii="Times New Roman" w:hAnsi="Times New Roman" w:cs="Times New Roman"/>
          <w:color w:val="000000" w:themeColor="text1"/>
          <w:sz w:val="24"/>
          <w:szCs w:val="24"/>
          <w:lang w:bidi="ar-AE"/>
        </w:rPr>
        <w:t>обращения</w:t>
      </w:r>
      <w:r w:rsidRPr="001902C5">
        <w:rPr>
          <w:rFonts w:ascii="Times New Roman" w:hAnsi="Times New Roman" w:cs="Times New Roman"/>
          <w:color w:val="000000" w:themeColor="text1"/>
          <w:sz w:val="24"/>
          <w:szCs w:val="24"/>
          <w:lang w:val="en-US" w:bidi="ar-AE"/>
        </w:rPr>
        <w:t>: 01.04.2021).</w:t>
      </w:r>
    </w:p>
    <w:p w14:paraId="0BFE137D" w14:textId="77777777" w:rsidR="001902C5" w:rsidRPr="001902C5" w:rsidRDefault="001902C5" w:rsidP="006331BD">
      <w:pPr>
        <w:pStyle w:val="a3"/>
        <w:numPr>
          <w:ilvl w:val="0"/>
          <w:numId w:val="30"/>
        </w:numPr>
        <w:spacing w:after="0" w:line="360" w:lineRule="auto"/>
        <w:jc w:val="both"/>
        <w:rPr>
          <w:rFonts w:ascii="Times New Roman" w:hAnsi="Times New Roman" w:cs="Times New Roman"/>
          <w:color w:val="000000" w:themeColor="text1"/>
          <w:sz w:val="24"/>
          <w:szCs w:val="24"/>
          <w:lang w:bidi="ar-AE"/>
        </w:rPr>
      </w:pPr>
      <w:r w:rsidRPr="001902C5">
        <w:rPr>
          <w:rFonts w:ascii="Times New Roman" w:hAnsi="Times New Roman" w:cs="Times New Roman"/>
          <w:color w:val="000000" w:themeColor="text1"/>
          <w:sz w:val="24"/>
          <w:szCs w:val="24"/>
          <w:lang w:val="en-US" w:bidi="ar-AE"/>
        </w:rPr>
        <w:t xml:space="preserve">Uganda stands out in refugees hospitality // United Nations Africa Renewal Magazine. </w:t>
      </w:r>
      <w:r w:rsidRPr="001902C5">
        <w:rPr>
          <w:rFonts w:ascii="Times New Roman" w:hAnsi="Times New Roman" w:cs="Times New Roman"/>
          <w:color w:val="000000" w:themeColor="text1"/>
          <w:sz w:val="24"/>
          <w:szCs w:val="24"/>
          <w:lang w:bidi="ar-AE"/>
        </w:rPr>
        <w:t>URL: https://www.un.org/africarenewal/magazine/december-2018-march-2019/uganda-stands-out-refugees-hospitality (дата обращения: 01.04.2021).</w:t>
      </w:r>
    </w:p>
    <w:p w14:paraId="2D3E62A0" w14:textId="77777777" w:rsidR="001902C5" w:rsidRPr="00C6623C" w:rsidRDefault="001902C5" w:rsidP="006331BD">
      <w:pPr>
        <w:pStyle w:val="a3"/>
        <w:numPr>
          <w:ilvl w:val="0"/>
          <w:numId w:val="30"/>
        </w:numPr>
        <w:spacing w:after="0" w:line="360" w:lineRule="auto"/>
        <w:jc w:val="both"/>
        <w:rPr>
          <w:rFonts w:ascii="Times New Roman" w:hAnsi="Times New Roman" w:cs="Times New Roman"/>
          <w:color w:val="000000" w:themeColor="text1"/>
          <w:sz w:val="24"/>
          <w:szCs w:val="24"/>
          <w:lang w:val="en-US"/>
        </w:rPr>
      </w:pPr>
      <w:r w:rsidRPr="001902C5">
        <w:rPr>
          <w:rFonts w:ascii="Times New Roman" w:hAnsi="Times New Roman" w:cs="Times New Roman"/>
          <w:color w:val="000000" w:themeColor="text1"/>
          <w:sz w:val="24"/>
          <w:szCs w:val="24"/>
          <w:lang w:val="en-US"/>
        </w:rPr>
        <w:t>UNHCR: Algeria // UNHCR Official Site. URL</w:t>
      </w:r>
      <w:r w:rsidRPr="00C6623C">
        <w:rPr>
          <w:rFonts w:ascii="Times New Roman" w:hAnsi="Times New Roman" w:cs="Times New Roman"/>
          <w:color w:val="000000" w:themeColor="text1"/>
          <w:sz w:val="24"/>
          <w:szCs w:val="24"/>
          <w:lang w:val="en-US"/>
        </w:rPr>
        <w:t xml:space="preserve">: </w:t>
      </w:r>
      <w:r w:rsidRPr="001902C5">
        <w:rPr>
          <w:rFonts w:ascii="Times New Roman" w:hAnsi="Times New Roman" w:cs="Times New Roman"/>
          <w:color w:val="000000" w:themeColor="text1"/>
          <w:sz w:val="24"/>
          <w:szCs w:val="24"/>
          <w:lang w:val="en-US"/>
        </w:rPr>
        <w:t>https</w:t>
      </w:r>
      <w:r w:rsidRPr="00C6623C">
        <w:rPr>
          <w:rFonts w:ascii="Times New Roman" w:hAnsi="Times New Roman" w:cs="Times New Roman"/>
          <w:color w:val="000000" w:themeColor="text1"/>
          <w:sz w:val="24"/>
          <w:szCs w:val="24"/>
          <w:lang w:val="en-US"/>
        </w:rPr>
        <w:t>://</w:t>
      </w:r>
      <w:r w:rsidRPr="001902C5">
        <w:rPr>
          <w:rFonts w:ascii="Times New Roman" w:hAnsi="Times New Roman" w:cs="Times New Roman"/>
          <w:color w:val="000000" w:themeColor="text1"/>
          <w:sz w:val="24"/>
          <w:szCs w:val="24"/>
          <w:lang w:val="en-US"/>
        </w:rPr>
        <w:t>www</w:t>
      </w:r>
      <w:r w:rsidRPr="00C6623C">
        <w:rPr>
          <w:rFonts w:ascii="Times New Roman" w:hAnsi="Times New Roman" w:cs="Times New Roman"/>
          <w:color w:val="000000" w:themeColor="text1"/>
          <w:sz w:val="24"/>
          <w:szCs w:val="24"/>
          <w:lang w:val="en-US"/>
        </w:rPr>
        <w:t>.</w:t>
      </w:r>
      <w:r w:rsidRPr="001902C5">
        <w:rPr>
          <w:rFonts w:ascii="Times New Roman" w:hAnsi="Times New Roman" w:cs="Times New Roman"/>
          <w:color w:val="000000" w:themeColor="text1"/>
          <w:sz w:val="24"/>
          <w:szCs w:val="24"/>
          <w:lang w:val="en-US"/>
        </w:rPr>
        <w:t>unhcr</w:t>
      </w:r>
      <w:r w:rsidRPr="00C6623C">
        <w:rPr>
          <w:rFonts w:ascii="Times New Roman" w:hAnsi="Times New Roman" w:cs="Times New Roman"/>
          <w:color w:val="000000" w:themeColor="text1"/>
          <w:sz w:val="24"/>
          <w:szCs w:val="24"/>
          <w:lang w:val="en-US"/>
        </w:rPr>
        <w:t>.</w:t>
      </w:r>
      <w:r w:rsidRPr="001902C5">
        <w:rPr>
          <w:rFonts w:ascii="Times New Roman" w:hAnsi="Times New Roman" w:cs="Times New Roman"/>
          <w:color w:val="000000" w:themeColor="text1"/>
          <w:sz w:val="24"/>
          <w:szCs w:val="24"/>
          <w:lang w:val="en-US"/>
        </w:rPr>
        <w:t>org</w:t>
      </w:r>
      <w:r w:rsidRPr="00C6623C">
        <w:rPr>
          <w:rFonts w:ascii="Times New Roman" w:hAnsi="Times New Roman" w:cs="Times New Roman"/>
          <w:color w:val="000000" w:themeColor="text1"/>
          <w:sz w:val="24"/>
          <w:szCs w:val="24"/>
          <w:lang w:val="en-US"/>
        </w:rPr>
        <w:t>/</w:t>
      </w:r>
      <w:r w:rsidRPr="001902C5">
        <w:rPr>
          <w:rFonts w:ascii="Times New Roman" w:hAnsi="Times New Roman" w:cs="Times New Roman"/>
          <w:color w:val="000000" w:themeColor="text1"/>
          <w:sz w:val="24"/>
          <w:szCs w:val="24"/>
          <w:lang w:val="en-US"/>
        </w:rPr>
        <w:t>algeria</w:t>
      </w:r>
      <w:r w:rsidRPr="00C6623C">
        <w:rPr>
          <w:rFonts w:ascii="Times New Roman" w:hAnsi="Times New Roman" w:cs="Times New Roman"/>
          <w:color w:val="000000" w:themeColor="text1"/>
          <w:sz w:val="24"/>
          <w:szCs w:val="24"/>
          <w:lang w:val="en-US"/>
        </w:rPr>
        <w:t>.</w:t>
      </w:r>
      <w:r w:rsidRPr="001902C5">
        <w:rPr>
          <w:rFonts w:ascii="Times New Roman" w:hAnsi="Times New Roman" w:cs="Times New Roman"/>
          <w:color w:val="000000" w:themeColor="text1"/>
          <w:sz w:val="24"/>
          <w:szCs w:val="24"/>
          <w:lang w:val="en-US"/>
        </w:rPr>
        <w:t>html</w:t>
      </w:r>
      <w:r w:rsidRPr="00C6623C">
        <w:rPr>
          <w:rFonts w:ascii="Times New Roman" w:hAnsi="Times New Roman" w:cs="Times New Roman"/>
          <w:color w:val="000000" w:themeColor="text1"/>
          <w:sz w:val="24"/>
          <w:szCs w:val="24"/>
          <w:lang w:val="en-US"/>
        </w:rPr>
        <w:t xml:space="preserve"> (</w:t>
      </w:r>
      <w:r w:rsidRPr="001902C5">
        <w:rPr>
          <w:rFonts w:ascii="Times New Roman" w:hAnsi="Times New Roman" w:cs="Times New Roman"/>
          <w:color w:val="000000" w:themeColor="text1"/>
          <w:sz w:val="24"/>
          <w:szCs w:val="24"/>
        </w:rPr>
        <w:t>дата</w:t>
      </w:r>
      <w:r w:rsidRPr="00C6623C">
        <w:rPr>
          <w:rFonts w:ascii="Times New Roman" w:hAnsi="Times New Roman" w:cs="Times New Roman"/>
          <w:color w:val="000000" w:themeColor="text1"/>
          <w:sz w:val="24"/>
          <w:szCs w:val="24"/>
          <w:lang w:val="en-US"/>
        </w:rPr>
        <w:t xml:space="preserve"> </w:t>
      </w:r>
      <w:r w:rsidRPr="001902C5">
        <w:rPr>
          <w:rFonts w:ascii="Times New Roman" w:hAnsi="Times New Roman" w:cs="Times New Roman"/>
          <w:color w:val="000000" w:themeColor="text1"/>
          <w:sz w:val="24"/>
          <w:szCs w:val="24"/>
        </w:rPr>
        <w:t>обращения</w:t>
      </w:r>
      <w:r w:rsidRPr="00C6623C">
        <w:rPr>
          <w:rFonts w:ascii="Times New Roman" w:hAnsi="Times New Roman" w:cs="Times New Roman"/>
          <w:color w:val="000000" w:themeColor="text1"/>
          <w:sz w:val="24"/>
          <w:szCs w:val="24"/>
          <w:lang w:val="en-US"/>
        </w:rPr>
        <w:t>: 24.04.2021).</w:t>
      </w:r>
    </w:p>
    <w:p w14:paraId="4D5A6127" w14:textId="77777777" w:rsidR="001902C5" w:rsidRPr="001902C5" w:rsidRDefault="001902C5" w:rsidP="006331BD">
      <w:pPr>
        <w:pStyle w:val="a3"/>
        <w:numPr>
          <w:ilvl w:val="0"/>
          <w:numId w:val="30"/>
        </w:numPr>
        <w:spacing w:after="0" w:line="360" w:lineRule="auto"/>
        <w:jc w:val="both"/>
        <w:rPr>
          <w:rFonts w:ascii="Times New Roman" w:hAnsi="Times New Roman" w:cs="Times New Roman"/>
          <w:color w:val="000000" w:themeColor="text1"/>
          <w:sz w:val="24"/>
          <w:szCs w:val="24"/>
        </w:rPr>
      </w:pPr>
      <w:r w:rsidRPr="001902C5">
        <w:rPr>
          <w:rFonts w:ascii="Times New Roman" w:hAnsi="Times New Roman" w:cs="Times New Roman"/>
          <w:color w:val="000000" w:themeColor="text1"/>
          <w:sz w:val="24"/>
          <w:szCs w:val="24"/>
          <w:lang w:val="en-US"/>
        </w:rPr>
        <w:t xml:space="preserve">UNHCR’S mandate for refugees, stateless persons, and IDP’s // UNHCR Emergency Handbook. </w:t>
      </w:r>
      <w:r w:rsidRPr="001902C5">
        <w:rPr>
          <w:rFonts w:ascii="Times New Roman" w:hAnsi="Times New Roman" w:cs="Times New Roman"/>
          <w:color w:val="000000" w:themeColor="text1"/>
          <w:sz w:val="24"/>
          <w:szCs w:val="24"/>
        </w:rPr>
        <w:t>URL: https://emergency.unhcr.org/entry/55600/unhcrs-mandate-for-refugees-stateless-persons-and-idps (дата обращения: 18.01.2021).</w:t>
      </w:r>
    </w:p>
    <w:p w14:paraId="1F4DE485" w14:textId="77777777" w:rsidR="001902C5" w:rsidRPr="001902C5" w:rsidRDefault="001902C5" w:rsidP="006331BD">
      <w:pPr>
        <w:pStyle w:val="a3"/>
        <w:numPr>
          <w:ilvl w:val="0"/>
          <w:numId w:val="30"/>
        </w:numPr>
        <w:spacing w:after="0" w:line="360" w:lineRule="auto"/>
        <w:jc w:val="both"/>
        <w:rPr>
          <w:rFonts w:ascii="Times New Roman" w:hAnsi="Times New Roman" w:cs="Times New Roman"/>
          <w:color w:val="000000" w:themeColor="text1"/>
          <w:sz w:val="24"/>
          <w:szCs w:val="24"/>
          <w:lang w:bidi="ar-AE"/>
        </w:rPr>
      </w:pPr>
      <w:r w:rsidRPr="001902C5">
        <w:rPr>
          <w:rFonts w:ascii="Times New Roman" w:hAnsi="Times New Roman" w:cs="Times New Roman"/>
          <w:color w:val="000000" w:themeColor="text1"/>
          <w:sz w:val="24"/>
          <w:szCs w:val="24"/>
          <w:lang w:val="en-US" w:bidi="ar-AE"/>
        </w:rPr>
        <w:t>L</w:t>
      </w:r>
      <w:r w:rsidRPr="001902C5">
        <w:rPr>
          <w:rFonts w:ascii="Times New Roman" w:hAnsi="Times New Roman" w:cs="Times New Roman"/>
          <w:color w:val="000000" w:themeColor="text1"/>
          <w:sz w:val="24"/>
          <w:szCs w:val="24"/>
          <w:lang w:bidi="ar-AE"/>
        </w:rPr>
        <w:t>ā</w:t>
      </w:r>
      <w:r w:rsidRPr="001902C5">
        <w:rPr>
          <w:rFonts w:ascii="Times New Roman" w:hAnsi="Times New Roman" w:cs="Times New Roman"/>
          <w:color w:val="000000" w:themeColor="text1"/>
          <w:sz w:val="24"/>
          <w:szCs w:val="24"/>
          <w:lang w:val="en-US" w:bidi="ar-AE"/>
        </w:rPr>
        <w:t>dji</w:t>
      </w:r>
      <w:r w:rsidRPr="001902C5">
        <w:rPr>
          <w:rFonts w:ascii="Times New Roman" w:hAnsi="Times New Roman" w:cs="Times New Roman"/>
          <w:color w:val="000000" w:themeColor="text1"/>
          <w:sz w:val="24"/>
          <w:szCs w:val="24"/>
          <w:lang w:bidi="ar-AE"/>
        </w:rPr>
        <w:t>ʾū</w:t>
      </w:r>
      <w:r w:rsidRPr="001902C5">
        <w:rPr>
          <w:rFonts w:ascii="Times New Roman" w:hAnsi="Times New Roman" w:cs="Times New Roman"/>
          <w:color w:val="000000" w:themeColor="text1"/>
          <w:sz w:val="24"/>
          <w:szCs w:val="24"/>
          <w:lang w:val="en-US" w:bidi="ar-AE"/>
        </w:rPr>
        <w:t>n</w:t>
      </w:r>
      <w:r w:rsidRPr="001902C5">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val="en-US" w:bidi="ar-AE"/>
        </w:rPr>
        <w:t>ṣaḥr</w:t>
      </w:r>
      <w:r w:rsidRPr="001902C5">
        <w:rPr>
          <w:rFonts w:ascii="Times New Roman" w:hAnsi="Times New Roman" w:cs="Times New Roman"/>
          <w:color w:val="000000" w:themeColor="text1"/>
          <w:sz w:val="24"/>
          <w:szCs w:val="24"/>
          <w:lang w:bidi="ar-AE"/>
        </w:rPr>
        <w:t>ā</w:t>
      </w:r>
      <w:r w:rsidRPr="001902C5">
        <w:rPr>
          <w:rFonts w:ascii="Times New Roman" w:hAnsi="Times New Roman" w:cs="Times New Roman"/>
          <w:color w:val="000000" w:themeColor="text1"/>
          <w:sz w:val="24"/>
          <w:szCs w:val="24"/>
          <w:lang w:val="en-US" w:bidi="ar-AE"/>
        </w:rPr>
        <w:t>wiiyn</w:t>
      </w:r>
      <w:r w:rsidRPr="001902C5">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val="en-US" w:bidi="ar-AE"/>
        </w:rPr>
        <w:t>f</w:t>
      </w:r>
      <w:r w:rsidRPr="001902C5">
        <w:rPr>
          <w:rFonts w:ascii="Times New Roman" w:hAnsi="Times New Roman" w:cs="Times New Roman"/>
          <w:color w:val="000000" w:themeColor="text1"/>
          <w:sz w:val="24"/>
          <w:szCs w:val="24"/>
          <w:lang w:bidi="ar-AE"/>
        </w:rPr>
        <w:t xml:space="preserve">ī </w:t>
      </w:r>
      <w:r w:rsidRPr="001902C5">
        <w:rPr>
          <w:rFonts w:ascii="Times New Roman" w:hAnsi="Times New Roman" w:cs="Times New Roman"/>
          <w:color w:val="000000" w:themeColor="text1"/>
          <w:sz w:val="24"/>
          <w:szCs w:val="24"/>
          <w:lang w:val="en-US" w:bidi="ar-AE"/>
        </w:rPr>
        <w:t>Tind</w:t>
      </w:r>
      <w:r w:rsidRPr="001902C5">
        <w:rPr>
          <w:rFonts w:ascii="Times New Roman" w:hAnsi="Times New Roman" w:cs="Times New Roman"/>
          <w:color w:val="000000" w:themeColor="text1"/>
          <w:sz w:val="24"/>
          <w:szCs w:val="24"/>
          <w:lang w:bidi="ar-AE"/>
        </w:rPr>
        <w:t>ū</w:t>
      </w:r>
      <w:r w:rsidRPr="001902C5">
        <w:rPr>
          <w:rFonts w:ascii="Times New Roman" w:hAnsi="Times New Roman" w:cs="Times New Roman"/>
          <w:color w:val="000000" w:themeColor="text1"/>
          <w:sz w:val="24"/>
          <w:szCs w:val="24"/>
          <w:lang w:val="en-US" w:bidi="ar-AE"/>
        </w:rPr>
        <w:t>f</w:t>
      </w:r>
      <w:r w:rsidRPr="001902C5">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val="en-US" w:bidi="ar-AE"/>
        </w:rPr>
        <w:t>iyṭliḳ</w:t>
      </w:r>
      <w:r w:rsidRPr="001902C5">
        <w:rPr>
          <w:rFonts w:ascii="Times New Roman" w:hAnsi="Times New Roman" w:cs="Times New Roman"/>
          <w:color w:val="000000" w:themeColor="text1"/>
          <w:sz w:val="24"/>
          <w:szCs w:val="24"/>
          <w:lang w:bidi="ar-AE"/>
        </w:rPr>
        <w:t>ū</w:t>
      </w:r>
      <w:r w:rsidRPr="001902C5">
        <w:rPr>
          <w:rFonts w:ascii="Times New Roman" w:hAnsi="Times New Roman" w:cs="Times New Roman"/>
          <w:color w:val="000000" w:themeColor="text1"/>
          <w:sz w:val="24"/>
          <w:szCs w:val="24"/>
          <w:lang w:val="en-US" w:bidi="ar-AE"/>
        </w:rPr>
        <w:t>na</w:t>
      </w:r>
      <w:r w:rsidRPr="001902C5">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val="en-US" w:bidi="ar-AE"/>
        </w:rPr>
        <w:t>mash</w:t>
      </w:r>
      <w:r w:rsidRPr="001902C5">
        <w:rPr>
          <w:rFonts w:ascii="Times New Roman" w:hAnsi="Times New Roman" w:cs="Times New Roman"/>
          <w:color w:val="000000" w:themeColor="text1"/>
          <w:sz w:val="24"/>
          <w:szCs w:val="24"/>
          <w:lang w:bidi="ar-AE"/>
        </w:rPr>
        <w:t>ā</w:t>
      </w:r>
      <w:r w:rsidRPr="001902C5">
        <w:rPr>
          <w:rFonts w:ascii="Times New Roman" w:hAnsi="Times New Roman" w:cs="Times New Roman"/>
          <w:color w:val="000000" w:themeColor="text1"/>
          <w:sz w:val="24"/>
          <w:szCs w:val="24"/>
          <w:lang w:val="en-US" w:bidi="ar-AE"/>
        </w:rPr>
        <w:t>ri</w:t>
      </w:r>
      <w:r w:rsidRPr="001902C5">
        <w:rPr>
          <w:rFonts w:ascii="Times New Roman" w:hAnsi="Times New Roman" w:cs="Times New Roman"/>
          <w:color w:val="000000" w:themeColor="text1"/>
          <w:sz w:val="24"/>
          <w:szCs w:val="24"/>
          <w:lang w:bidi="ar-AE"/>
        </w:rPr>
        <w:t>ʿ</w:t>
      </w:r>
      <w:r w:rsidRPr="001902C5">
        <w:rPr>
          <w:rFonts w:ascii="Times New Roman" w:hAnsi="Times New Roman" w:cs="Times New Roman"/>
          <w:color w:val="000000" w:themeColor="text1"/>
          <w:sz w:val="24"/>
          <w:szCs w:val="24"/>
          <w:lang w:val="en-US" w:bidi="ar-AE"/>
        </w:rPr>
        <w:t>hum</w:t>
      </w:r>
      <w:r w:rsidRPr="001902C5">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val="en-US" w:bidi="ar-AE"/>
        </w:rPr>
        <w:t>bida</w:t>
      </w:r>
      <w:r w:rsidRPr="001902C5">
        <w:rPr>
          <w:rFonts w:ascii="Times New Roman" w:hAnsi="Times New Roman" w:cs="Times New Roman"/>
          <w:color w:val="000000" w:themeColor="text1"/>
          <w:sz w:val="24"/>
          <w:szCs w:val="24"/>
          <w:lang w:bidi="ar-AE"/>
        </w:rPr>
        <w:t>ʿ</w:t>
      </w:r>
      <w:r w:rsidRPr="001902C5">
        <w:rPr>
          <w:rFonts w:ascii="Times New Roman" w:hAnsi="Times New Roman" w:cs="Times New Roman"/>
          <w:color w:val="000000" w:themeColor="text1"/>
          <w:sz w:val="24"/>
          <w:szCs w:val="24"/>
          <w:lang w:val="en-US" w:bidi="ar-AE"/>
        </w:rPr>
        <w:t>mi</w:t>
      </w:r>
      <w:r w:rsidRPr="001902C5">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val="en-US" w:bidi="ar-AE"/>
        </w:rPr>
        <w:t>min</w:t>
      </w:r>
      <w:r w:rsidRPr="001902C5">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val="en-US" w:bidi="ar-AE"/>
        </w:rPr>
        <w:t>al</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mufawaḍiatu</w:t>
      </w:r>
      <w:r w:rsidRPr="001902C5">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val="en-US" w:bidi="ar-AE"/>
        </w:rPr>
        <w:t>wash</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shurak</w:t>
      </w:r>
      <w:r w:rsidRPr="001902C5">
        <w:rPr>
          <w:rFonts w:ascii="Times New Roman" w:hAnsi="Times New Roman" w:cs="Times New Roman"/>
          <w:color w:val="000000" w:themeColor="text1"/>
          <w:sz w:val="24"/>
          <w:szCs w:val="24"/>
          <w:lang w:bidi="ar-AE"/>
        </w:rPr>
        <w:t>āʾ</w:t>
      </w:r>
      <w:r w:rsidRPr="001902C5">
        <w:rPr>
          <w:rFonts w:ascii="Times New Roman" w:hAnsi="Times New Roman" w:cs="Times New Roman"/>
          <w:color w:val="000000" w:themeColor="text1"/>
          <w:sz w:val="24"/>
          <w:szCs w:val="24"/>
          <w:lang w:val="en-US" w:bidi="ar-AE"/>
        </w:rPr>
        <w:t>i</w:t>
      </w:r>
      <w:r w:rsidRPr="001902C5">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val="en-US" w:bidi="ar-AE"/>
        </w:rPr>
        <w:t>fibr</w:t>
      </w:r>
      <w:r w:rsidRPr="001902C5">
        <w:rPr>
          <w:rFonts w:ascii="Times New Roman" w:hAnsi="Times New Roman" w:cs="Times New Roman"/>
          <w:color w:val="000000" w:themeColor="text1"/>
          <w:sz w:val="24"/>
          <w:szCs w:val="24"/>
          <w:lang w:bidi="ar-AE"/>
        </w:rPr>
        <w:t>ā</w:t>
      </w:r>
      <w:r w:rsidRPr="001902C5">
        <w:rPr>
          <w:rFonts w:ascii="Times New Roman" w:hAnsi="Times New Roman" w:cs="Times New Roman"/>
          <w:color w:val="000000" w:themeColor="text1"/>
          <w:sz w:val="24"/>
          <w:szCs w:val="24"/>
          <w:lang w:val="en-US" w:bidi="ar-AE"/>
        </w:rPr>
        <w:t>iru</w:t>
      </w:r>
      <w:r w:rsidRPr="001902C5">
        <w:rPr>
          <w:rFonts w:ascii="Times New Roman" w:hAnsi="Times New Roman" w:cs="Times New Roman"/>
          <w:color w:val="000000" w:themeColor="text1"/>
          <w:sz w:val="24"/>
          <w:szCs w:val="24"/>
          <w:lang w:bidi="ar-AE"/>
        </w:rPr>
        <w:t xml:space="preserve"> 19, 2018) // </w:t>
      </w:r>
      <w:r w:rsidRPr="001902C5">
        <w:rPr>
          <w:rFonts w:ascii="Times New Roman" w:hAnsi="Times New Roman" w:cs="Times New Roman"/>
          <w:color w:val="000000" w:themeColor="text1"/>
          <w:sz w:val="24"/>
          <w:szCs w:val="24"/>
          <w:lang w:val="en-US" w:bidi="ar-AE"/>
        </w:rPr>
        <w:t>Al</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mufawaḍiatu</w:t>
      </w:r>
      <w:r w:rsidRPr="001902C5">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val="en-US" w:bidi="ar-AE"/>
        </w:rPr>
        <w:t>as</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s</w:t>
      </w:r>
      <w:r w:rsidRPr="001902C5">
        <w:rPr>
          <w:rFonts w:ascii="Times New Roman" w:hAnsi="Times New Roman" w:cs="Times New Roman"/>
          <w:color w:val="000000" w:themeColor="text1"/>
          <w:sz w:val="24"/>
          <w:szCs w:val="24"/>
          <w:lang w:bidi="ar-AE"/>
        </w:rPr>
        <w:t>ā</w:t>
      </w:r>
      <w:r w:rsidRPr="001902C5">
        <w:rPr>
          <w:rFonts w:ascii="Times New Roman" w:hAnsi="Times New Roman" w:cs="Times New Roman"/>
          <w:color w:val="000000" w:themeColor="text1"/>
          <w:sz w:val="24"/>
          <w:szCs w:val="24"/>
          <w:lang w:val="en-US" w:bidi="ar-AE"/>
        </w:rPr>
        <w:t>miatu</w:t>
      </w:r>
      <w:r w:rsidRPr="001902C5">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val="en-US" w:bidi="ar-AE"/>
        </w:rPr>
        <w:t>lil</w:t>
      </w:r>
      <w:r w:rsidRPr="001902C5">
        <w:rPr>
          <w:rFonts w:ascii="Times New Roman" w:hAnsi="Times New Roman" w:cs="Times New Roman"/>
          <w:color w:val="000000" w:themeColor="text1"/>
          <w:sz w:val="24"/>
          <w:szCs w:val="24"/>
          <w:lang w:bidi="ar-AE"/>
        </w:rPr>
        <w:t>-ʾ</w:t>
      </w:r>
      <w:r w:rsidRPr="001902C5">
        <w:rPr>
          <w:rFonts w:ascii="Times New Roman" w:hAnsi="Times New Roman" w:cs="Times New Roman"/>
          <w:color w:val="000000" w:themeColor="text1"/>
          <w:sz w:val="24"/>
          <w:szCs w:val="24"/>
          <w:lang w:val="en-US" w:bidi="ar-AE"/>
        </w:rPr>
        <w:t>mami</w:t>
      </w:r>
      <w:r w:rsidRPr="001902C5">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val="en-US" w:bidi="ar-AE"/>
        </w:rPr>
        <w:t>l</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muttaḥidati</w:t>
      </w:r>
      <w:r w:rsidRPr="001902C5">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val="en-US" w:bidi="ar-AE"/>
        </w:rPr>
        <w:t>lish</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shu</w:t>
      </w:r>
      <w:r w:rsidRPr="001902C5">
        <w:rPr>
          <w:rFonts w:ascii="Times New Roman" w:hAnsi="Times New Roman" w:cs="Times New Roman"/>
          <w:color w:val="000000" w:themeColor="text1"/>
          <w:sz w:val="24"/>
          <w:szCs w:val="24"/>
          <w:lang w:bidi="ar-AE"/>
        </w:rPr>
        <w:t>ʾū</w:t>
      </w:r>
      <w:r w:rsidRPr="001902C5">
        <w:rPr>
          <w:rFonts w:ascii="Times New Roman" w:hAnsi="Times New Roman" w:cs="Times New Roman"/>
          <w:color w:val="000000" w:themeColor="text1"/>
          <w:sz w:val="24"/>
          <w:szCs w:val="24"/>
          <w:lang w:val="en-US" w:bidi="ar-AE"/>
        </w:rPr>
        <w:t>ni</w:t>
      </w:r>
      <w:r w:rsidRPr="001902C5">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val="en-US" w:bidi="ar-AE"/>
        </w:rPr>
        <w:t>al</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ladjj</w:t>
      </w:r>
      <w:r w:rsidRPr="001902C5">
        <w:rPr>
          <w:rFonts w:ascii="Times New Roman" w:hAnsi="Times New Roman" w:cs="Times New Roman"/>
          <w:color w:val="000000" w:themeColor="text1"/>
          <w:sz w:val="24"/>
          <w:szCs w:val="24"/>
          <w:lang w:bidi="ar-AE"/>
        </w:rPr>
        <w:t>ʾī</w:t>
      </w:r>
      <w:r w:rsidRPr="001902C5">
        <w:rPr>
          <w:rFonts w:ascii="Times New Roman" w:hAnsi="Times New Roman" w:cs="Times New Roman"/>
          <w:color w:val="000000" w:themeColor="text1"/>
          <w:sz w:val="24"/>
          <w:szCs w:val="24"/>
          <w:lang w:val="en-US" w:bidi="ar-AE"/>
        </w:rPr>
        <w:t>ni</w:t>
      </w:r>
      <w:r w:rsidRPr="001902C5">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val="en-US" w:bidi="ar-AE"/>
        </w:rPr>
        <w:t>URL</w:t>
      </w:r>
      <w:r w:rsidRPr="001902C5">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val="en-US" w:bidi="ar-AE"/>
        </w:rPr>
        <w:t>https</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www</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unhcr</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org</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ar</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news</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latest</w:t>
      </w:r>
      <w:r w:rsidRPr="001902C5">
        <w:rPr>
          <w:rFonts w:ascii="Times New Roman" w:hAnsi="Times New Roman" w:cs="Times New Roman"/>
          <w:color w:val="000000" w:themeColor="text1"/>
          <w:sz w:val="24"/>
          <w:szCs w:val="24"/>
          <w:lang w:bidi="ar-AE"/>
        </w:rPr>
        <w:t>/2018/2/5</w:t>
      </w:r>
      <w:r w:rsidRPr="001902C5">
        <w:rPr>
          <w:rFonts w:ascii="Times New Roman" w:hAnsi="Times New Roman" w:cs="Times New Roman"/>
          <w:color w:val="000000" w:themeColor="text1"/>
          <w:sz w:val="24"/>
          <w:szCs w:val="24"/>
          <w:lang w:val="en-US" w:bidi="ar-AE"/>
        </w:rPr>
        <w:t>a</w:t>
      </w:r>
      <w:r w:rsidRPr="001902C5">
        <w:rPr>
          <w:rFonts w:ascii="Times New Roman" w:hAnsi="Times New Roman" w:cs="Times New Roman"/>
          <w:color w:val="000000" w:themeColor="text1"/>
          <w:sz w:val="24"/>
          <w:szCs w:val="24"/>
          <w:lang w:bidi="ar-AE"/>
        </w:rPr>
        <w:t>8</w:t>
      </w:r>
      <w:r w:rsidRPr="001902C5">
        <w:rPr>
          <w:rFonts w:ascii="Times New Roman" w:hAnsi="Times New Roman" w:cs="Times New Roman"/>
          <w:color w:val="000000" w:themeColor="text1"/>
          <w:sz w:val="24"/>
          <w:szCs w:val="24"/>
          <w:lang w:val="en-US" w:bidi="ar-AE"/>
        </w:rPr>
        <w:t>ae</w:t>
      </w:r>
      <w:r w:rsidRPr="001902C5">
        <w:rPr>
          <w:rFonts w:ascii="Times New Roman" w:hAnsi="Times New Roman" w:cs="Times New Roman"/>
          <w:color w:val="000000" w:themeColor="text1"/>
          <w:sz w:val="24"/>
          <w:szCs w:val="24"/>
          <w:lang w:bidi="ar-AE"/>
        </w:rPr>
        <w:t>19</w:t>
      </w:r>
      <w:r w:rsidRPr="001902C5">
        <w:rPr>
          <w:rFonts w:ascii="Times New Roman" w:hAnsi="Times New Roman" w:cs="Times New Roman"/>
          <w:color w:val="000000" w:themeColor="text1"/>
          <w:sz w:val="24"/>
          <w:szCs w:val="24"/>
          <w:lang w:val="en-US" w:bidi="ar-AE"/>
        </w:rPr>
        <w:t>c</w:t>
      </w:r>
      <w:r w:rsidRPr="001902C5">
        <w:rPr>
          <w:rFonts w:ascii="Times New Roman" w:hAnsi="Times New Roman" w:cs="Times New Roman"/>
          <w:color w:val="000000" w:themeColor="text1"/>
          <w:sz w:val="24"/>
          <w:szCs w:val="24"/>
          <w:lang w:bidi="ar-AE"/>
        </w:rPr>
        <w:t>4.</w:t>
      </w:r>
      <w:r w:rsidRPr="001902C5">
        <w:rPr>
          <w:rFonts w:ascii="Times New Roman" w:hAnsi="Times New Roman" w:cs="Times New Roman"/>
          <w:color w:val="000000" w:themeColor="text1"/>
          <w:sz w:val="24"/>
          <w:szCs w:val="24"/>
          <w:lang w:val="en-US" w:bidi="ar-AE"/>
        </w:rPr>
        <w:t>html</w:t>
      </w:r>
      <w:r w:rsidRPr="001902C5">
        <w:rPr>
          <w:rFonts w:ascii="Times New Roman" w:hAnsi="Times New Roman" w:cs="Times New Roman"/>
          <w:color w:val="000000" w:themeColor="text1"/>
          <w:sz w:val="24"/>
          <w:szCs w:val="24"/>
          <w:lang w:bidi="ar-AE"/>
        </w:rPr>
        <w:t xml:space="preserve"> (дата обращения: 09.04.2021).</w:t>
      </w:r>
    </w:p>
    <w:p w14:paraId="0A448382" w14:textId="19D2F64A" w:rsidR="001902C5" w:rsidRPr="001902C5" w:rsidRDefault="001902C5" w:rsidP="006331BD">
      <w:pPr>
        <w:pStyle w:val="a3"/>
        <w:numPr>
          <w:ilvl w:val="0"/>
          <w:numId w:val="30"/>
        </w:numPr>
        <w:spacing w:after="0" w:line="360" w:lineRule="auto"/>
        <w:jc w:val="both"/>
        <w:rPr>
          <w:rFonts w:ascii="Times New Roman" w:hAnsi="Times New Roman" w:cs="Times New Roman"/>
          <w:color w:val="000000" w:themeColor="text1"/>
          <w:sz w:val="24"/>
          <w:szCs w:val="24"/>
          <w:lang w:bidi="ar-AE"/>
        </w:rPr>
      </w:pPr>
      <w:r w:rsidRPr="001902C5">
        <w:rPr>
          <w:rFonts w:ascii="Times New Roman" w:hAnsi="Times New Roman" w:cs="Times New Roman"/>
          <w:color w:val="000000" w:themeColor="text1"/>
          <w:sz w:val="24"/>
          <w:szCs w:val="24"/>
          <w:lang w:val="en-US" w:bidi="ar-AE"/>
        </w:rPr>
        <w:t>Shaḳ</w:t>
      </w:r>
      <w:r w:rsidRPr="001902C5">
        <w:rPr>
          <w:rFonts w:ascii="Times New Roman" w:hAnsi="Times New Roman" w:cs="Times New Roman"/>
          <w:color w:val="000000" w:themeColor="text1"/>
          <w:sz w:val="24"/>
          <w:szCs w:val="24"/>
          <w:lang w:bidi="ar-AE"/>
        </w:rPr>
        <w:t>ī</w:t>
      </w:r>
      <w:r w:rsidRPr="001902C5">
        <w:rPr>
          <w:rFonts w:ascii="Times New Roman" w:hAnsi="Times New Roman" w:cs="Times New Roman"/>
          <w:color w:val="000000" w:themeColor="text1"/>
          <w:sz w:val="24"/>
          <w:szCs w:val="24"/>
          <w:lang w:val="en-US" w:bidi="ar-AE"/>
        </w:rPr>
        <w:t>ḳat</w:t>
      </w:r>
      <w:r w:rsidRPr="001902C5">
        <w:rPr>
          <w:rFonts w:ascii="Times New Roman" w:hAnsi="Times New Roman" w:cs="Times New Roman"/>
          <w:color w:val="000000" w:themeColor="text1"/>
          <w:sz w:val="24"/>
          <w:szCs w:val="24"/>
          <w:lang w:bidi="ar-AE"/>
        </w:rPr>
        <w:t>ā</w:t>
      </w:r>
      <w:r w:rsidRPr="001902C5">
        <w:rPr>
          <w:rFonts w:ascii="Times New Roman" w:hAnsi="Times New Roman" w:cs="Times New Roman"/>
          <w:color w:val="000000" w:themeColor="text1"/>
          <w:sz w:val="24"/>
          <w:szCs w:val="24"/>
          <w:lang w:val="en-US" w:bidi="ar-AE"/>
        </w:rPr>
        <w:t>ni</w:t>
      </w:r>
      <w:r w:rsidRPr="001902C5">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val="en-US" w:bidi="ar-AE"/>
        </w:rPr>
        <w:t>ṣaḥr</w:t>
      </w:r>
      <w:r w:rsidRPr="001902C5">
        <w:rPr>
          <w:rFonts w:ascii="Times New Roman" w:hAnsi="Times New Roman" w:cs="Times New Roman"/>
          <w:color w:val="000000" w:themeColor="text1"/>
          <w:sz w:val="24"/>
          <w:szCs w:val="24"/>
          <w:lang w:bidi="ar-AE"/>
        </w:rPr>
        <w:t>ā</w:t>
      </w:r>
      <w:r w:rsidRPr="001902C5">
        <w:rPr>
          <w:rFonts w:ascii="Times New Roman" w:hAnsi="Times New Roman" w:cs="Times New Roman"/>
          <w:color w:val="000000" w:themeColor="text1"/>
          <w:sz w:val="24"/>
          <w:szCs w:val="24"/>
          <w:lang w:val="en-US" w:bidi="ar-AE"/>
        </w:rPr>
        <w:t>wiat</w:t>
      </w:r>
      <w:r w:rsidRPr="001902C5">
        <w:rPr>
          <w:rFonts w:ascii="Times New Roman" w:hAnsi="Times New Roman" w:cs="Times New Roman"/>
          <w:color w:val="000000" w:themeColor="text1"/>
          <w:sz w:val="24"/>
          <w:szCs w:val="24"/>
          <w:lang w:bidi="ar-AE"/>
        </w:rPr>
        <w:t>ā</w:t>
      </w:r>
      <w:r w:rsidRPr="001902C5">
        <w:rPr>
          <w:rFonts w:ascii="Times New Roman" w:hAnsi="Times New Roman" w:cs="Times New Roman"/>
          <w:color w:val="000000" w:themeColor="text1"/>
          <w:sz w:val="24"/>
          <w:szCs w:val="24"/>
          <w:lang w:val="en-US" w:bidi="ar-AE"/>
        </w:rPr>
        <w:t>ni</w:t>
      </w:r>
      <w:r w:rsidRPr="001902C5">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val="en-US" w:bidi="ar-AE"/>
        </w:rPr>
        <w:t>tu</w:t>
      </w:r>
      <w:r w:rsidRPr="001902C5">
        <w:rPr>
          <w:rFonts w:ascii="Times New Roman" w:hAnsi="Times New Roman" w:cs="Times New Roman"/>
          <w:color w:val="000000" w:themeColor="text1"/>
          <w:sz w:val="24"/>
          <w:szCs w:val="24"/>
          <w:lang w:bidi="ar-AE"/>
        </w:rPr>
        <w:t>ʾ</w:t>
      </w:r>
      <w:r w:rsidRPr="001902C5">
        <w:rPr>
          <w:rFonts w:ascii="Times New Roman" w:hAnsi="Times New Roman" w:cs="Times New Roman"/>
          <w:color w:val="000000" w:themeColor="text1"/>
          <w:sz w:val="24"/>
          <w:szCs w:val="24"/>
          <w:lang w:val="en-US" w:bidi="ar-AE"/>
        </w:rPr>
        <w:t>ssis</w:t>
      </w:r>
      <w:r w:rsidRPr="001902C5">
        <w:rPr>
          <w:rFonts w:ascii="Times New Roman" w:hAnsi="Times New Roman" w:cs="Times New Roman"/>
          <w:color w:val="000000" w:themeColor="text1"/>
          <w:sz w:val="24"/>
          <w:szCs w:val="24"/>
          <w:lang w:bidi="ar-AE"/>
        </w:rPr>
        <w:t>ā</w:t>
      </w:r>
      <w:r w:rsidRPr="001902C5">
        <w:rPr>
          <w:rFonts w:ascii="Times New Roman" w:hAnsi="Times New Roman" w:cs="Times New Roman"/>
          <w:color w:val="000000" w:themeColor="text1"/>
          <w:sz w:val="24"/>
          <w:szCs w:val="24"/>
          <w:lang w:val="en-US" w:bidi="ar-AE"/>
        </w:rPr>
        <w:t>ni</w:t>
      </w:r>
      <w:r w:rsidRPr="001902C5">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val="en-US" w:bidi="ar-AE"/>
        </w:rPr>
        <w:t>madrasata</w:t>
      </w:r>
      <w:r w:rsidRPr="001902C5">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val="en-US" w:bidi="ar-AE"/>
        </w:rPr>
        <w:t>lta</w:t>
      </w:r>
      <w:r w:rsidRPr="001902C5">
        <w:rPr>
          <w:rFonts w:ascii="Times New Roman" w:hAnsi="Times New Roman" w:cs="Times New Roman"/>
          <w:color w:val="000000" w:themeColor="text1"/>
          <w:sz w:val="24"/>
          <w:szCs w:val="24"/>
          <w:lang w:bidi="ar-AE"/>
        </w:rPr>
        <w:t>ʿ</w:t>
      </w:r>
      <w:r w:rsidRPr="001902C5">
        <w:rPr>
          <w:rFonts w:ascii="Times New Roman" w:hAnsi="Times New Roman" w:cs="Times New Roman"/>
          <w:color w:val="000000" w:themeColor="text1"/>
          <w:sz w:val="24"/>
          <w:szCs w:val="24"/>
          <w:lang w:val="en-US" w:bidi="ar-AE"/>
        </w:rPr>
        <w:t>al</w:t>
      </w:r>
      <w:r w:rsidRPr="001902C5">
        <w:rPr>
          <w:rFonts w:ascii="Times New Roman" w:hAnsi="Times New Roman" w:cs="Times New Roman"/>
          <w:color w:val="000000" w:themeColor="text1"/>
          <w:sz w:val="24"/>
          <w:szCs w:val="24"/>
          <w:lang w:bidi="ar-AE"/>
        </w:rPr>
        <w:t>ī</w:t>
      </w:r>
      <w:r w:rsidRPr="001902C5">
        <w:rPr>
          <w:rFonts w:ascii="Times New Roman" w:hAnsi="Times New Roman" w:cs="Times New Roman"/>
          <w:color w:val="000000" w:themeColor="text1"/>
          <w:sz w:val="24"/>
          <w:szCs w:val="24"/>
          <w:lang w:val="en-US" w:bidi="ar-AE"/>
        </w:rPr>
        <w:t>mi</w:t>
      </w:r>
      <w:r w:rsidRPr="001902C5">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val="en-US" w:bidi="ar-AE"/>
        </w:rPr>
        <w:t>ḳi</w:t>
      </w:r>
      <w:r w:rsidRPr="001902C5">
        <w:rPr>
          <w:rFonts w:ascii="Times New Roman" w:hAnsi="Times New Roman" w:cs="Times New Roman"/>
          <w:color w:val="000000" w:themeColor="text1"/>
          <w:sz w:val="24"/>
          <w:szCs w:val="24"/>
          <w:lang w:bidi="ar-AE"/>
        </w:rPr>
        <w:t>ā</w:t>
      </w:r>
      <w:r w:rsidRPr="001902C5">
        <w:rPr>
          <w:rFonts w:ascii="Times New Roman" w:hAnsi="Times New Roman" w:cs="Times New Roman"/>
          <w:color w:val="000000" w:themeColor="text1"/>
          <w:sz w:val="24"/>
          <w:szCs w:val="24"/>
          <w:lang w:val="en-US" w:bidi="ar-AE"/>
        </w:rPr>
        <w:t>dati</w:t>
      </w:r>
      <w:r w:rsidR="00A9225F">
        <w:rPr>
          <w:rFonts w:ascii="Times New Roman" w:hAnsi="Times New Roman" w:cs="Times New Roman"/>
          <w:color w:val="000000" w:themeColor="text1"/>
          <w:sz w:val="24"/>
          <w:szCs w:val="24"/>
          <w:lang w:bidi="ar-AE"/>
        </w:rPr>
        <w:t xml:space="preserve"> </w:t>
      </w:r>
      <w:r w:rsidR="00A9225F">
        <w:rPr>
          <w:rFonts w:ascii="Times New Roman" w:hAnsi="Times New Roman" w:cs="Times New Roman"/>
          <w:color w:val="000000" w:themeColor="text1"/>
          <w:sz w:val="24"/>
          <w:szCs w:val="24"/>
          <w:lang w:val="en-US" w:bidi="ar-AE"/>
        </w:rPr>
        <w:t>a</w:t>
      </w:r>
      <w:r w:rsidRPr="001902C5">
        <w:rPr>
          <w:rFonts w:ascii="Times New Roman" w:hAnsi="Times New Roman" w:cs="Times New Roman"/>
          <w:color w:val="000000" w:themeColor="text1"/>
          <w:sz w:val="24"/>
          <w:szCs w:val="24"/>
          <w:lang w:val="en-US" w:bidi="ar-AE"/>
        </w:rPr>
        <w:t>s</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sai</w:t>
      </w:r>
      <w:r w:rsidRPr="001902C5">
        <w:rPr>
          <w:rFonts w:ascii="Times New Roman" w:hAnsi="Times New Roman" w:cs="Times New Roman"/>
          <w:color w:val="000000" w:themeColor="text1"/>
          <w:sz w:val="24"/>
          <w:szCs w:val="24"/>
          <w:lang w:bidi="ar-AE"/>
        </w:rPr>
        <w:t>ā</w:t>
      </w:r>
      <w:r w:rsidRPr="001902C5">
        <w:rPr>
          <w:rFonts w:ascii="Times New Roman" w:hAnsi="Times New Roman" w:cs="Times New Roman"/>
          <w:color w:val="000000" w:themeColor="text1"/>
          <w:sz w:val="24"/>
          <w:szCs w:val="24"/>
          <w:lang w:val="en-US" w:bidi="ar-AE"/>
        </w:rPr>
        <w:t>rati</w:t>
      </w:r>
      <w:r w:rsidRPr="001902C5">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val="en-US" w:bidi="ar-AE"/>
        </w:rPr>
        <w:t>lin</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nis</w:t>
      </w:r>
      <w:r w:rsidRPr="001902C5">
        <w:rPr>
          <w:rFonts w:ascii="Times New Roman" w:hAnsi="Times New Roman" w:cs="Times New Roman"/>
          <w:color w:val="000000" w:themeColor="text1"/>
          <w:sz w:val="24"/>
          <w:szCs w:val="24"/>
          <w:lang w:bidi="ar-AE"/>
        </w:rPr>
        <w:t>āʾ</w:t>
      </w:r>
      <w:r w:rsidRPr="001902C5">
        <w:rPr>
          <w:rFonts w:ascii="Times New Roman" w:hAnsi="Times New Roman" w:cs="Times New Roman"/>
          <w:color w:val="000000" w:themeColor="text1"/>
          <w:sz w:val="24"/>
          <w:szCs w:val="24"/>
          <w:lang w:val="en-US" w:bidi="ar-AE"/>
        </w:rPr>
        <w:t>i</w:t>
      </w:r>
      <w:r w:rsidRPr="001902C5">
        <w:rPr>
          <w:rFonts w:ascii="Times New Roman" w:hAnsi="Times New Roman" w:cs="Times New Roman"/>
          <w:color w:val="000000" w:themeColor="text1"/>
          <w:sz w:val="24"/>
          <w:szCs w:val="24"/>
          <w:lang w:bidi="ar-AE"/>
        </w:rPr>
        <w:t xml:space="preserve"> (ʾ</w:t>
      </w:r>
      <w:r w:rsidRPr="001902C5">
        <w:rPr>
          <w:rFonts w:ascii="Times New Roman" w:hAnsi="Times New Roman" w:cs="Times New Roman"/>
          <w:color w:val="000000" w:themeColor="text1"/>
          <w:sz w:val="24"/>
          <w:szCs w:val="24"/>
          <w:lang w:val="en-US" w:bidi="ar-AE"/>
        </w:rPr>
        <w:t>br</w:t>
      </w:r>
      <w:r w:rsidRPr="001902C5">
        <w:rPr>
          <w:rFonts w:ascii="Times New Roman" w:hAnsi="Times New Roman" w:cs="Times New Roman"/>
          <w:color w:val="000000" w:themeColor="text1"/>
          <w:sz w:val="24"/>
          <w:szCs w:val="24"/>
          <w:lang w:bidi="ar-AE"/>
        </w:rPr>
        <w:t>ī</w:t>
      </w:r>
      <w:r w:rsidRPr="001902C5">
        <w:rPr>
          <w:rFonts w:ascii="Times New Roman" w:hAnsi="Times New Roman" w:cs="Times New Roman"/>
          <w:color w:val="000000" w:themeColor="text1"/>
          <w:sz w:val="24"/>
          <w:szCs w:val="24"/>
          <w:lang w:val="en-US" w:bidi="ar-AE"/>
        </w:rPr>
        <w:t>l</w:t>
      </w:r>
      <w:r w:rsidRPr="001902C5">
        <w:rPr>
          <w:rFonts w:ascii="Times New Roman" w:hAnsi="Times New Roman" w:cs="Times New Roman"/>
          <w:color w:val="000000" w:themeColor="text1"/>
          <w:sz w:val="24"/>
          <w:szCs w:val="24"/>
          <w:lang w:bidi="ar-AE"/>
        </w:rPr>
        <w:t xml:space="preserve"> 28, 2016)</w:t>
      </w:r>
      <w:r w:rsidR="00CE71BE">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val="en-US" w:bidi="ar-AE"/>
        </w:rPr>
        <w:t>Al</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mufawaḍiatu</w:t>
      </w:r>
      <w:r w:rsidRPr="001902C5">
        <w:rPr>
          <w:rFonts w:ascii="Times New Roman" w:hAnsi="Times New Roman" w:cs="Times New Roman"/>
          <w:color w:val="000000" w:themeColor="text1"/>
          <w:sz w:val="24"/>
          <w:szCs w:val="24"/>
          <w:lang w:bidi="ar-AE"/>
        </w:rPr>
        <w:t xml:space="preserve"> </w:t>
      </w:r>
      <w:r w:rsidR="00A9225F">
        <w:rPr>
          <w:rFonts w:ascii="Times New Roman" w:hAnsi="Times New Roman" w:cs="Times New Roman"/>
          <w:color w:val="000000" w:themeColor="text1"/>
          <w:sz w:val="24"/>
          <w:szCs w:val="24"/>
          <w:lang w:val="en-US" w:bidi="ar-AE"/>
        </w:rPr>
        <w:t>a</w:t>
      </w:r>
      <w:r w:rsidRPr="001902C5">
        <w:rPr>
          <w:rFonts w:ascii="Times New Roman" w:hAnsi="Times New Roman" w:cs="Times New Roman"/>
          <w:color w:val="000000" w:themeColor="text1"/>
          <w:sz w:val="24"/>
          <w:szCs w:val="24"/>
          <w:lang w:val="en-US" w:bidi="ar-AE"/>
        </w:rPr>
        <w:t>s</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s</w:t>
      </w:r>
      <w:r w:rsidRPr="001902C5">
        <w:rPr>
          <w:rFonts w:ascii="Times New Roman" w:hAnsi="Times New Roman" w:cs="Times New Roman"/>
          <w:color w:val="000000" w:themeColor="text1"/>
          <w:sz w:val="24"/>
          <w:szCs w:val="24"/>
          <w:lang w:bidi="ar-AE"/>
        </w:rPr>
        <w:t>ā</w:t>
      </w:r>
      <w:r w:rsidRPr="001902C5">
        <w:rPr>
          <w:rFonts w:ascii="Times New Roman" w:hAnsi="Times New Roman" w:cs="Times New Roman"/>
          <w:color w:val="000000" w:themeColor="text1"/>
          <w:sz w:val="24"/>
          <w:szCs w:val="24"/>
          <w:lang w:val="en-US" w:bidi="ar-AE"/>
        </w:rPr>
        <w:t>miatu</w:t>
      </w:r>
      <w:r w:rsidRPr="001902C5">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val="en-US" w:bidi="ar-AE"/>
        </w:rPr>
        <w:t>lil</w:t>
      </w:r>
      <w:r w:rsidRPr="001902C5">
        <w:rPr>
          <w:rFonts w:ascii="Times New Roman" w:hAnsi="Times New Roman" w:cs="Times New Roman"/>
          <w:color w:val="000000" w:themeColor="text1"/>
          <w:sz w:val="24"/>
          <w:szCs w:val="24"/>
          <w:lang w:bidi="ar-AE"/>
        </w:rPr>
        <w:t>-ʾ</w:t>
      </w:r>
      <w:r w:rsidRPr="001902C5">
        <w:rPr>
          <w:rFonts w:ascii="Times New Roman" w:hAnsi="Times New Roman" w:cs="Times New Roman"/>
          <w:color w:val="000000" w:themeColor="text1"/>
          <w:sz w:val="24"/>
          <w:szCs w:val="24"/>
          <w:lang w:val="en-US" w:bidi="ar-AE"/>
        </w:rPr>
        <w:t>mami</w:t>
      </w:r>
      <w:r w:rsidRPr="001902C5">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val="en-US" w:bidi="ar-AE"/>
        </w:rPr>
        <w:t>l</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muttaḥidati</w:t>
      </w:r>
      <w:r w:rsidRPr="001902C5">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val="en-US" w:bidi="ar-AE"/>
        </w:rPr>
        <w:t>lish</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shu</w:t>
      </w:r>
      <w:r w:rsidRPr="001902C5">
        <w:rPr>
          <w:rFonts w:ascii="Times New Roman" w:hAnsi="Times New Roman" w:cs="Times New Roman"/>
          <w:color w:val="000000" w:themeColor="text1"/>
          <w:sz w:val="24"/>
          <w:szCs w:val="24"/>
          <w:lang w:bidi="ar-AE"/>
        </w:rPr>
        <w:t>ʾū</w:t>
      </w:r>
      <w:r w:rsidRPr="001902C5">
        <w:rPr>
          <w:rFonts w:ascii="Times New Roman" w:hAnsi="Times New Roman" w:cs="Times New Roman"/>
          <w:color w:val="000000" w:themeColor="text1"/>
          <w:sz w:val="24"/>
          <w:szCs w:val="24"/>
          <w:lang w:val="en-US" w:bidi="ar-AE"/>
        </w:rPr>
        <w:t>ni</w:t>
      </w:r>
      <w:r w:rsidRPr="001902C5">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val="en-US" w:bidi="ar-AE"/>
        </w:rPr>
        <w:t>al</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ladjj</w:t>
      </w:r>
      <w:r w:rsidRPr="001902C5">
        <w:rPr>
          <w:rFonts w:ascii="Times New Roman" w:hAnsi="Times New Roman" w:cs="Times New Roman"/>
          <w:color w:val="000000" w:themeColor="text1"/>
          <w:sz w:val="24"/>
          <w:szCs w:val="24"/>
          <w:lang w:bidi="ar-AE"/>
        </w:rPr>
        <w:t>ʾī</w:t>
      </w:r>
      <w:r w:rsidRPr="001902C5">
        <w:rPr>
          <w:rFonts w:ascii="Times New Roman" w:hAnsi="Times New Roman" w:cs="Times New Roman"/>
          <w:color w:val="000000" w:themeColor="text1"/>
          <w:sz w:val="24"/>
          <w:szCs w:val="24"/>
          <w:lang w:val="en-US" w:bidi="ar-AE"/>
        </w:rPr>
        <w:t>ni</w:t>
      </w:r>
      <w:r w:rsidRPr="001902C5">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val="en-US" w:bidi="ar-AE"/>
        </w:rPr>
        <w:t>URL</w:t>
      </w:r>
      <w:r w:rsidRPr="001902C5">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val="en-US" w:bidi="ar-AE"/>
        </w:rPr>
        <w:t>https</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www</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unhcr</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org</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ar</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news</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latest</w:t>
      </w:r>
      <w:r w:rsidRPr="001902C5">
        <w:rPr>
          <w:rFonts w:ascii="Times New Roman" w:hAnsi="Times New Roman" w:cs="Times New Roman"/>
          <w:color w:val="000000" w:themeColor="text1"/>
          <w:sz w:val="24"/>
          <w:szCs w:val="24"/>
          <w:lang w:bidi="ar-AE"/>
        </w:rPr>
        <w:t>/2016/4/5725</w:t>
      </w:r>
      <w:r w:rsidRPr="001902C5">
        <w:rPr>
          <w:rFonts w:ascii="Times New Roman" w:hAnsi="Times New Roman" w:cs="Times New Roman"/>
          <w:color w:val="000000" w:themeColor="text1"/>
          <w:sz w:val="24"/>
          <w:szCs w:val="24"/>
          <w:lang w:val="en-US" w:bidi="ar-AE"/>
        </w:rPr>
        <w:t>b</w:t>
      </w:r>
      <w:r w:rsidRPr="001902C5">
        <w:rPr>
          <w:rFonts w:ascii="Times New Roman" w:hAnsi="Times New Roman" w:cs="Times New Roman"/>
          <w:color w:val="000000" w:themeColor="text1"/>
          <w:sz w:val="24"/>
          <w:szCs w:val="24"/>
          <w:lang w:bidi="ar-AE"/>
        </w:rPr>
        <w:t>2336.</w:t>
      </w:r>
      <w:r w:rsidRPr="001902C5">
        <w:rPr>
          <w:rFonts w:ascii="Times New Roman" w:hAnsi="Times New Roman" w:cs="Times New Roman"/>
          <w:color w:val="000000" w:themeColor="text1"/>
          <w:sz w:val="24"/>
          <w:szCs w:val="24"/>
          <w:lang w:val="en-US" w:bidi="ar-AE"/>
        </w:rPr>
        <w:t>html</w:t>
      </w:r>
      <w:r w:rsidRPr="001902C5">
        <w:rPr>
          <w:rFonts w:ascii="Times New Roman" w:hAnsi="Times New Roman" w:cs="Times New Roman"/>
          <w:color w:val="000000" w:themeColor="text1"/>
          <w:sz w:val="24"/>
          <w:szCs w:val="24"/>
          <w:lang w:bidi="ar-AE"/>
        </w:rPr>
        <w:t xml:space="preserve"> (дата обращения: 10.04.2021).</w:t>
      </w:r>
    </w:p>
    <w:p w14:paraId="0175C6C1" w14:textId="77777777" w:rsidR="001902C5" w:rsidRPr="001902C5" w:rsidRDefault="001902C5" w:rsidP="00031F08">
      <w:pPr>
        <w:spacing w:after="0" w:line="360" w:lineRule="auto"/>
        <w:jc w:val="both"/>
        <w:rPr>
          <w:rFonts w:ascii="Times New Roman" w:hAnsi="Times New Roman" w:cs="Times New Roman"/>
          <w:b/>
          <w:bCs/>
          <w:color w:val="000000" w:themeColor="text1"/>
          <w:sz w:val="24"/>
          <w:szCs w:val="24"/>
          <w:lang w:bidi="ar-AE"/>
        </w:rPr>
      </w:pPr>
      <w:r w:rsidRPr="001902C5">
        <w:rPr>
          <w:rFonts w:ascii="Times New Roman" w:hAnsi="Times New Roman" w:cs="Times New Roman"/>
          <w:b/>
          <w:bCs/>
          <w:color w:val="000000" w:themeColor="text1"/>
          <w:sz w:val="24"/>
          <w:szCs w:val="24"/>
          <w:lang w:bidi="ar-AE"/>
        </w:rPr>
        <w:t>Отчеты международных неправительственных организаций</w:t>
      </w:r>
    </w:p>
    <w:p w14:paraId="1E569A41" w14:textId="532B14D4" w:rsidR="001902C5" w:rsidRPr="00A9225F" w:rsidRDefault="001902C5" w:rsidP="00031F08">
      <w:pPr>
        <w:pStyle w:val="a3"/>
        <w:numPr>
          <w:ilvl w:val="0"/>
          <w:numId w:val="30"/>
        </w:numPr>
        <w:spacing w:after="0" w:line="360" w:lineRule="auto"/>
        <w:jc w:val="both"/>
        <w:rPr>
          <w:rFonts w:ascii="Times New Roman" w:hAnsi="Times New Roman" w:cs="Times New Roman"/>
          <w:color w:val="000000" w:themeColor="text1"/>
          <w:sz w:val="24"/>
          <w:szCs w:val="24"/>
          <w:lang w:val="en-US"/>
        </w:rPr>
      </w:pPr>
      <w:r w:rsidRPr="001902C5">
        <w:rPr>
          <w:rFonts w:ascii="Times New Roman" w:hAnsi="Times New Roman" w:cs="Times New Roman"/>
          <w:color w:val="000000" w:themeColor="text1"/>
          <w:sz w:val="24"/>
          <w:szCs w:val="24"/>
          <w:lang w:val="en-US"/>
        </w:rPr>
        <w:t>Off the Radar: Human Rights in the Tindouf Refugee Camp</w:t>
      </w:r>
      <w:r w:rsidR="00A9225F">
        <w:rPr>
          <w:rFonts w:ascii="Times New Roman" w:hAnsi="Times New Roman" w:cs="Times New Roman"/>
          <w:color w:val="000000" w:themeColor="text1"/>
          <w:sz w:val="24"/>
          <w:szCs w:val="24"/>
          <w:lang w:val="en-US"/>
        </w:rPr>
        <w:t xml:space="preserve">s // Human Rights Watch Report. – </w:t>
      </w:r>
      <w:r w:rsidRPr="00A9225F">
        <w:rPr>
          <w:rFonts w:ascii="Times New Roman" w:hAnsi="Times New Roman" w:cs="Times New Roman"/>
          <w:color w:val="000000" w:themeColor="text1"/>
          <w:sz w:val="24"/>
          <w:szCs w:val="24"/>
          <w:lang w:val="en-US"/>
        </w:rPr>
        <w:t>2014. – 89 p. URL:</w:t>
      </w:r>
      <w:r w:rsidR="006331BD">
        <w:rPr>
          <w:rFonts w:ascii="Times New Roman" w:hAnsi="Times New Roman" w:cs="Times New Roman"/>
          <w:color w:val="000000" w:themeColor="text1"/>
          <w:sz w:val="24"/>
          <w:szCs w:val="24"/>
          <w:lang w:val="en-US"/>
        </w:rPr>
        <w:t xml:space="preserve"> </w:t>
      </w:r>
      <w:r w:rsidRPr="00A9225F">
        <w:rPr>
          <w:rFonts w:ascii="Times New Roman" w:hAnsi="Times New Roman" w:cs="Times New Roman"/>
          <w:color w:val="000000" w:themeColor="text1"/>
          <w:sz w:val="24"/>
          <w:szCs w:val="24"/>
          <w:lang w:val="en-US"/>
        </w:rPr>
        <w:t>https://reliefweb.int/sites/reliefweb.int/files/resources/algeria1014web.pdf (</w:t>
      </w:r>
      <w:r w:rsidRPr="00A9225F">
        <w:rPr>
          <w:rFonts w:ascii="Times New Roman" w:hAnsi="Times New Roman" w:cs="Times New Roman"/>
          <w:color w:val="000000" w:themeColor="text1"/>
          <w:sz w:val="24"/>
          <w:szCs w:val="24"/>
        </w:rPr>
        <w:t>дата</w:t>
      </w:r>
      <w:r w:rsidRPr="00A9225F">
        <w:rPr>
          <w:rFonts w:ascii="Times New Roman" w:hAnsi="Times New Roman" w:cs="Times New Roman"/>
          <w:color w:val="000000" w:themeColor="text1"/>
          <w:sz w:val="24"/>
          <w:szCs w:val="24"/>
          <w:lang w:val="en-US"/>
        </w:rPr>
        <w:t xml:space="preserve"> </w:t>
      </w:r>
      <w:r w:rsidRPr="00A9225F">
        <w:rPr>
          <w:rFonts w:ascii="Times New Roman" w:hAnsi="Times New Roman" w:cs="Times New Roman"/>
          <w:color w:val="000000" w:themeColor="text1"/>
          <w:sz w:val="24"/>
          <w:szCs w:val="24"/>
        </w:rPr>
        <w:t>обращения</w:t>
      </w:r>
      <w:r w:rsidRPr="00A9225F">
        <w:rPr>
          <w:rFonts w:ascii="Times New Roman" w:hAnsi="Times New Roman" w:cs="Times New Roman"/>
          <w:color w:val="000000" w:themeColor="text1"/>
          <w:sz w:val="24"/>
          <w:szCs w:val="24"/>
          <w:lang w:val="en-US"/>
        </w:rPr>
        <w:t>: 15.02.2021).</w:t>
      </w:r>
    </w:p>
    <w:p w14:paraId="7B6875AB" w14:textId="1F0A337D" w:rsidR="001902C5" w:rsidRPr="001902C5" w:rsidRDefault="00805DE7" w:rsidP="006331BD">
      <w:pPr>
        <w:pStyle w:val="a3"/>
        <w:numPr>
          <w:ilvl w:val="0"/>
          <w:numId w:val="30"/>
        </w:numPr>
        <w:spacing w:after="0" w:line="360" w:lineRule="auto"/>
        <w:jc w:val="both"/>
        <w:rPr>
          <w:rFonts w:ascii="Times New Roman" w:hAnsi="Times New Roman" w:cs="Times New Roman"/>
          <w:color w:val="000000" w:themeColor="text1"/>
          <w:sz w:val="24"/>
          <w:szCs w:val="24"/>
          <w:lang w:val="en-US" w:bidi="ar-AE"/>
        </w:rPr>
      </w:pPr>
      <w:r>
        <w:rPr>
          <w:rFonts w:ascii="Times New Roman" w:hAnsi="Times New Roman" w:cs="Times New Roman"/>
          <w:color w:val="000000" w:themeColor="text1"/>
          <w:sz w:val="24"/>
          <w:szCs w:val="24"/>
          <w:lang w:val="en-US" w:bidi="ar-AE"/>
        </w:rPr>
        <w:t>Chapuis, B.</w:t>
      </w:r>
      <w:r w:rsidR="001902C5" w:rsidRPr="001902C5">
        <w:rPr>
          <w:rFonts w:ascii="Times New Roman" w:hAnsi="Times New Roman" w:cs="Times New Roman"/>
          <w:color w:val="000000" w:themeColor="text1"/>
          <w:sz w:val="24"/>
          <w:szCs w:val="24"/>
          <w:lang w:val="en-US" w:bidi="ar-AE"/>
        </w:rPr>
        <w:t xml:space="preserve"> Dupuy,</w:t>
      </w:r>
      <w:r w:rsidR="00C40ACA">
        <w:rPr>
          <w:rFonts w:ascii="Times New Roman" w:hAnsi="Times New Roman" w:cs="Times New Roman"/>
          <w:color w:val="000000" w:themeColor="text1"/>
          <w:sz w:val="24"/>
          <w:szCs w:val="24"/>
          <w:lang w:val="en-US" w:bidi="ar-AE"/>
        </w:rPr>
        <w:t xml:space="preserve"> S. </w:t>
      </w:r>
      <w:r w:rsidR="001902C5" w:rsidRPr="001902C5">
        <w:rPr>
          <w:rFonts w:ascii="Times New Roman" w:hAnsi="Times New Roman" w:cs="Times New Roman"/>
          <w:color w:val="000000" w:themeColor="text1"/>
          <w:sz w:val="24"/>
          <w:szCs w:val="24"/>
          <w:lang w:val="en-US" w:bidi="ar-AE"/>
        </w:rPr>
        <w:t>Goossens, E. 40 Years of Exile: Have the Sahrawi refugees been abandoned by the International community? / B. Chapius, S. Dupuy, E. Goossens // Oxfam Briefing Paper. – 2015. – 29 p. URL: https://oi-files-d8-prod.s3.eu-west-2.amazonaws.com/s3fs-public/file_attachments/bp-40-years-exile-western-sahrawi-refugees-280415-en.pdf (</w:t>
      </w:r>
      <w:r w:rsidR="001902C5" w:rsidRPr="001902C5">
        <w:rPr>
          <w:rFonts w:ascii="Times New Roman" w:hAnsi="Times New Roman" w:cs="Times New Roman"/>
          <w:color w:val="000000" w:themeColor="text1"/>
          <w:sz w:val="24"/>
          <w:szCs w:val="24"/>
          <w:lang w:bidi="ar-AE"/>
        </w:rPr>
        <w:t>дата</w:t>
      </w:r>
      <w:r w:rsidR="001902C5" w:rsidRPr="001902C5">
        <w:rPr>
          <w:rFonts w:ascii="Times New Roman" w:hAnsi="Times New Roman" w:cs="Times New Roman"/>
          <w:color w:val="000000" w:themeColor="text1"/>
          <w:sz w:val="24"/>
          <w:szCs w:val="24"/>
          <w:lang w:val="en-US" w:bidi="ar-AE"/>
        </w:rPr>
        <w:t xml:space="preserve"> </w:t>
      </w:r>
      <w:r w:rsidR="001902C5" w:rsidRPr="001902C5">
        <w:rPr>
          <w:rFonts w:ascii="Times New Roman" w:hAnsi="Times New Roman" w:cs="Times New Roman"/>
          <w:color w:val="000000" w:themeColor="text1"/>
          <w:sz w:val="24"/>
          <w:szCs w:val="24"/>
          <w:lang w:bidi="ar-AE"/>
        </w:rPr>
        <w:t>обращения</w:t>
      </w:r>
      <w:r w:rsidR="001902C5" w:rsidRPr="001902C5">
        <w:rPr>
          <w:rFonts w:ascii="Times New Roman" w:hAnsi="Times New Roman" w:cs="Times New Roman"/>
          <w:color w:val="000000" w:themeColor="text1"/>
          <w:sz w:val="24"/>
          <w:szCs w:val="24"/>
          <w:lang w:val="en-US" w:bidi="ar-AE"/>
        </w:rPr>
        <w:t>: 05.04.2021).</w:t>
      </w:r>
    </w:p>
    <w:p w14:paraId="71772674" w14:textId="77777777" w:rsidR="001902C5" w:rsidRPr="001902C5" w:rsidRDefault="001902C5" w:rsidP="006331BD">
      <w:pPr>
        <w:pStyle w:val="a3"/>
        <w:numPr>
          <w:ilvl w:val="0"/>
          <w:numId w:val="30"/>
        </w:numPr>
        <w:spacing w:after="0" w:line="360" w:lineRule="auto"/>
        <w:jc w:val="both"/>
        <w:rPr>
          <w:rFonts w:ascii="Times New Roman" w:hAnsi="Times New Roman" w:cs="Times New Roman"/>
          <w:color w:val="000000" w:themeColor="text1"/>
          <w:sz w:val="24"/>
          <w:szCs w:val="24"/>
          <w:lang w:val="en-US" w:bidi="ar-AE"/>
        </w:rPr>
      </w:pPr>
      <w:r w:rsidRPr="001902C5">
        <w:rPr>
          <w:rFonts w:ascii="Times New Roman" w:hAnsi="Times New Roman" w:cs="Times New Roman"/>
          <w:color w:val="000000" w:themeColor="text1"/>
          <w:sz w:val="24"/>
          <w:szCs w:val="24"/>
          <w:lang w:val="en-US" w:bidi="ar-AE"/>
        </w:rPr>
        <w:t>Farrah, R. Algeria’s Migration Dilemma: Migration and Human Smuggling in Southern Algeria / R. Farrah // Global Initiative against Transnational Organized Crime Research Report. – 2020. – 53 p. URL: https://globalinitiative.net/wp-content/uploads/2020/12/Algerias-migration-dilemma-Migration-and-human-smuggling-in-southern-Algeria.pdf (</w:t>
      </w:r>
      <w:r w:rsidRPr="001902C5">
        <w:rPr>
          <w:rFonts w:ascii="Times New Roman" w:hAnsi="Times New Roman" w:cs="Times New Roman"/>
          <w:color w:val="000000" w:themeColor="text1"/>
          <w:sz w:val="24"/>
          <w:szCs w:val="24"/>
          <w:lang w:bidi="ar-AE"/>
        </w:rPr>
        <w:t>дата</w:t>
      </w:r>
      <w:r w:rsidRPr="001902C5">
        <w:rPr>
          <w:rFonts w:ascii="Times New Roman" w:hAnsi="Times New Roman" w:cs="Times New Roman"/>
          <w:color w:val="000000" w:themeColor="text1"/>
          <w:sz w:val="24"/>
          <w:szCs w:val="24"/>
          <w:lang w:val="en-US" w:bidi="ar-AE"/>
        </w:rPr>
        <w:t xml:space="preserve"> </w:t>
      </w:r>
      <w:r w:rsidRPr="001902C5">
        <w:rPr>
          <w:rFonts w:ascii="Times New Roman" w:hAnsi="Times New Roman" w:cs="Times New Roman"/>
          <w:color w:val="000000" w:themeColor="text1"/>
          <w:sz w:val="24"/>
          <w:szCs w:val="24"/>
          <w:lang w:bidi="ar-AE"/>
        </w:rPr>
        <w:t>обращения</w:t>
      </w:r>
      <w:r w:rsidRPr="001902C5">
        <w:rPr>
          <w:rFonts w:ascii="Times New Roman" w:hAnsi="Times New Roman" w:cs="Times New Roman"/>
          <w:color w:val="000000" w:themeColor="text1"/>
          <w:sz w:val="24"/>
          <w:szCs w:val="24"/>
          <w:lang w:val="en-US" w:bidi="ar-AE"/>
        </w:rPr>
        <w:t>: 01.04.2021).</w:t>
      </w:r>
    </w:p>
    <w:p w14:paraId="030B2602" w14:textId="7E177165" w:rsidR="001902C5" w:rsidRPr="00A9225F" w:rsidRDefault="001902C5" w:rsidP="006331BD">
      <w:pPr>
        <w:pStyle w:val="a3"/>
        <w:numPr>
          <w:ilvl w:val="0"/>
          <w:numId w:val="30"/>
        </w:numPr>
        <w:spacing w:after="0" w:line="360" w:lineRule="auto"/>
        <w:jc w:val="both"/>
        <w:rPr>
          <w:rFonts w:ascii="Times New Roman" w:hAnsi="Times New Roman" w:cs="Times New Roman"/>
          <w:color w:val="000000" w:themeColor="text1"/>
          <w:sz w:val="24"/>
          <w:szCs w:val="24"/>
          <w:lang w:val="en-US" w:bidi="ar-AE"/>
        </w:rPr>
      </w:pPr>
      <w:r w:rsidRPr="001902C5">
        <w:rPr>
          <w:rFonts w:ascii="Times New Roman" w:hAnsi="Times New Roman" w:cs="Times New Roman"/>
          <w:color w:val="000000" w:themeColor="text1"/>
          <w:sz w:val="24"/>
          <w:szCs w:val="24"/>
          <w:lang w:val="en-US" w:bidi="ar-AE"/>
        </w:rPr>
        <w:lastRenderedPageBreak/>
        <w:t>Implementation by the State of Algeria of the Articles of the International Covenant on Civil and Political Rights // Sahara Observatory for Peace, Dem</w:t>
      </w:r>
      <w:r w:rsidR="00A9225F">
        <w:rPr>
          <w:rFonts w:ascii="Times New Roman" w:hAnsi="Times New Roman" w:cs="Times New Roman"/>
          <w:color w:val="000000" w:themeColor="text1"/>
          <w:sz w:val="24"/>
          <w:szCs w:val="24"/>
          <w:lang w:val="en-US" w:bidi="ar-AE"/>
        </w:rPr>
        <w:t>ocracy and Human Rights Report. –</w:t>
      </w:r>
      <w:r w:rsidRPr="00A9225F">
        <w:rPr>
          <w:rFonts w:ascii="Times New Roman" w:hAnsi="Times New Roman" w:cs="Times New Roman"/>
          <w:color w:val="000000" w:themeColor="text1"/>
          <w:sz w:val="24"/>
          <w:szCs w:val="24"/>
          <w:lang w:val="en-US" w:bidi="ar-AE"/>
        </w:rPr>
        <w:t>2018. – 17 p. URL: https://www.ecoi.net/en/document/1438763.html (</w:t>
      </w:r>
      <w:r w:rsidRPr="00A9225F">
        <w:rPr>
          <w:rFonts w:ascii="Times New Roman" w:hAnsi="Times New Roman" w:cs="Times New Roman"/>
          <w:color w:val="000000" w:themeColor="text1"/>
          <w:sz w:val="24"/>
          <w:szCs w:val="24"/>
          <w:lang w:bidi="ar-AE"/>
        </w:rPr>
        <w:t>дата</w:t>
      </w:r>
      <w:r w:rsidRPr="00A9225F">
        <w:rPr>
          <w:rFonts w:ascii="Times New Roman" w:hAnsi="Times New Roman" w:cs="Times New Roman"/>
          <w:color w:val="000000" w:themeColor="text1"/>
          <w:sz w:val="24"/>
          <w:szCs w:val="24"/>
          <w:lang w:val="en-US" w:bidi="ar-AE"/>
        </w:rPr>
        <w:t xml:space="preserve"> </w:t>
      </w:r>
      <w:r w:rsidRPr="00A9225F">
        <w:rPr>
          <w:rFonts w:ascii="Times New Roman" w:hAnsi="Times New Roman" w:cs="Times New Roman"/>
          <w:color w:val="000000" w:themeColor="text1"/>
          <w:sz w:val="24"/>
          <w:szCs w:val="24"/>
          <w:lang w:bidi="ar-AE"/>
        </w:rPr>
        <w:t>обращения</w:t>
      </w:r>
      <w:r w:rsidRPr="00A9225F">
        <w:rPr>
          <w:rFonts w:ascii="Times New Roman" w:hAnsi="Times New Roman" w:cs="Times New Roman"/>
          <w:color w:val="000000" w:themeColor="text1"/>
          <w:sz w:val="24"/>
          <w:szCs w:val="24"/>
          <w:lang w:val="en-US" w:bidi="ar-AE"/>
        </w:rPr>
        <w:t>: 15.02.2021).</w:t>
      </w:r>
    </w:p>
    <w:p w14:paraId="5DBDC390" w14:textId="77777777" w:rsidR="001902C5" w:rsidRPr="001902C5" w:rsidRDefault="001902C5" w:rsidP="00031F08">
      <w:pPr>
        <w:spacing w:after="0" w:line="360" w:lineRule="auto"/>
        <w:jc w:val="both"/>
        <w:rPr>
          <w:rFonts w:ascii="Times New Roman" w:hAnsi="Times New Roman" w:cs="Times New Roman"/>
          <w:b/>
          <w:bCs/>
          <w:sz w:val="24"/>
          <w:szCs w:val="24"/>
        </w:rPr>
      </w:pPr>
      <w:r w:rsidRPr="001902C5">
        <w:rPr>
          <w:rFonts w:ascii="Times New Roman" w:hAnsi="Times New Roman" w:cs="Times New Roman"/>
          <w:b/>
          <w:bCs/>
          <w:sz w:val="24"/>
          <w:szCs w:val="24"/>
          <w:lang w:bidi="ar-AE"/>
        </w:rPr>
        <w:t>Иные м</w:t>
      </w:r>
      <w:r w:rsidRPr="001902C5">
        <w:rPr>
          <w:rFonts w:ascii="Times New Roman" w:hAnsi="Times New Roman" w:cs="Times New Roman"/>
          <w:b/>
          <w:bCs/>
          <w:sz w:val="24"/>
          <w:szCs w:val="24"/>
        </w:rPr>
        <w:t>атериалы международных неправительственных организаций</w:t>
      </w:r>
    </w:p>
    <w:p w14:paraId="540444EE" w14:textId="4D3F3F23" w:rsidR="001902C5" w:rsidRPr="001902C5" w:rsidRDefault="001902C5" w:rsidP="00031F08">
      <w:pPr>
        <w:pStyle w:val="a3"/>
        <w:numPr>
          <w:ilvl w:val="0"/>
          <w:numId w:val="30"/>
        </w:numPr>
        <w:spacing w:after="0" w:line="360" w:lineRule="auto"/>
        <w:jc w:val="both"/>
        <w:rPr>
          <w:rFonts w:ascii="Times New Roman" w:hAnsi="Times New Roman" w:cs="Times New Roman"/>
          <w:color w:val="000000" w:themeColor="text1"/>
          <w:sz w:val="24"/>
          <w:szCs w:val="24"/>
        </w:rPr>
      </w:pPr>
      <w:r w:rsidRPr="001902C5">
        <w:rPr>
          <w:rFonts w:ascii="Times New Roman" w:hAnsi="Times New Roman" w:cs="Times New Roman"/>
          <w:color w:val="000000" w:themeColor="text1"/>
          <w:sz w:val="24"/>
          <w:szCs w:val="24"/>
          <w:lang w:val="en-US"/>
        </w:rPr>
        <w:t>Algeria</w:t>
      </w:r>
      <w:r w:rsidRPr="00C6623C">
        <w:rPr>
          <w:rFonts w:ascii="Times New Roman" w:hAnsi="Times New Roman" w:cs="Times New Roman"/>
          <w:color w:val="000000" w:themeColor="text1"/>
          <w:sz w:val="24"/>
          <w:szCs w:val="24"/>
        </w:rPr>
        <w:t xml:space="preserve">. </w:t>
      </w:r>
      <w:r w:rsidRPr="001902C5">
        <w:rPr>
          <w:rFonts w:ascii="Times New Roman" w:hAnsi="Times New Roman" w:cs="Times New Roman"/>
          <w:color w:val="000000" w:themeColor="text1"/>
          <w:sz w:val="24"/>
          <w:szCs w:val="24"/>
          <w:lang w:val="en-US"/>
        </w:rPr>
        <w:t>Sahrawi</w:t>
      </w:r>
      <w:r w:rsidRPr="00C6623C">
        <w:rPr>
          <w:rFonts w:ascii="Times New Roman" w:hAnsi="Times New Roman" w:cs="Times New Roman"/>
          <w:color w:val="000000" w:themeColor="text1"/>
          <w:sz w:val="24"/>
          <w:szCs w:val="24"/>
        </w:rPr>
        <w:t xml:space="preserve"> </w:t>
      </w:r>
      <w:r w:rsidRPr="001902C5">
        <w:rPr>
          <w:rFonts w:ascii="Times New Roman" w:hAnsi="Times New Roman" w:cs="Times New Roman"/>
          <w:color w:val="000000" w:themeColor="text1"/>
          <w:sz w:val="24"/>
          <w:szCs w:val="24"/>
          <w:lang w:val="en-US"/>
        </w:rPr>
        <w:t>Refugees</w:t>
      </w:r>
      <w:r w:rsidRPr="00C6623C">
        <w:rPr>
          <w:rFonts w:ascii="Times New Roman" w:hAnsi="Times New Roman" w:cs="Times New Roman"/>
          <w:color w:val="000000" w:themeColor="text1"/>
          <w:sz w:val="24"/>
          <w:szCs w:val="24"/>
        </w:rPr>
        <w:t xml:space="preserve">: </w:t>
      </w:r>
      <w:r w:rsidRPr="001902C5">
        <w:rPr>
          <w:rFonts w:ascii="Times New Roman" w:hAnsi="Times New Roman" w:cs="Times New Roman"/>
          <w:color w:val="000000" w:themeColor="text1"/>
          <w:sz w:val="24"/>
          <w:szCs w:val="24"/>
          <w:lang w:val="en-US"/>
        </w:rPr>
        <w:t>Currrent</w:t>
      </w:r>
      <w:r w:rsidRPr="00C6623C">
        <w:rPr>
          <w:rFonts w:ascii="Times New Roman" w:hAnsi="Times New Roman" w:cs="Times New Roman"/>
          <w:color w:val="000000" w:themeColor="text1"/>
          <w:sz w:val="24"/>
          <w:szCs w:val="24"/>
        </w:rPr>
        <w:t>&amp;</w:t>
      </w:r>
      <w:r w:rsidRPr="001902C5">
        <w:rPr>
          <w:rFonts w:ascii="Times New Roman" w:hAnsi="Times New Roman" w:cs="Times New Roman"/>
          <w:color w:val="000000" w:themeColor="text1"/>
          <w:sz w:val="24"/>
          <w:szCs w:val="24"/>
          <w:lang w:val="en-US"/>
        </w:rPr>
        <w:t>Completed</w:t>
      </w:r>
      <w:r w:rsidRPr="00C6623C">
        <w:rPr>
          <w:rFonts w:ascii="Times New Roman" w:hAnsi="Times New Roman" w:cs="Times New Roman"/>
          <w:color w:val="000000" w:themeColor="text1"/>
          <w:sz w:val="24"/>
          <w:szCs w:val="24"/>
        </w:rPr>
        <w:t xml:space="preserve"> </w:t>
      </w:r>
      <w:r w:rsidRPr="001902C5">
        <w:rPr>
          <w:rFonts w:ascii="Times New Roman" w:hAnsi="Times New Roman" w:cs="Times New Roman"/>
          <w:color w:val="000000" w:themeColor="text1"/>
          <w:sz w:val="24"/>
          <w:szCs w:val="24"/>
          <w:lang w:val="en-US"/>
        </w:rPr>
        <w:t>Programmes</w:t>
      </w:r>
      <w:r w:rsidRPr="00C6623C">
        <w:rPr>
          <w:rFonts w:ascii="Times New Roman" w:hAnsi="Times New Roman" w:cs="Times New Roman"/>
          <w:color w:val="000000" w:themeColor="text1"/>
          <w:sz w:val="24"/>
          <w:szCs w:val="24"/>
        </w:rPr>
        <w:t xml:space="preserve"> // </w:t>
      </w:r>
      <w:r w:rsidRPr="001902C5">
        <w:rPr>
          <w:rFonts w:ascii="Times New Roman" w:hAnsi="Times New Roman" w:cs="Times New Roman"/>
          <w:color w:val="000000" w:themeColor="text1"/>
          <w:sz w:val="24"/>
          <w:szCs w:val="24"/>
          <w:lang w:val="en-US"/>
        </w:rPr>
        <w:t>Triangle</w:t>
      </w:r>
      <w:r w:rsidRPr="00C6623C">
        <w:rPr>
          <w:rFonts w:ascii="Times New Roman" w:hAnsi="Times New Roman" w:cs="Times New Roman"/>
          <w:color w:val="000000" w:themeColor="text1"/>
          <w:sz w:val="24"/>
          <w:szCs w:val="24"/>
        </w:rPr>
        <w:t xml:space="preserve"> </w:t>
      </w:r>
      <w:r w:rsidRPr="001902C5">
        <w:rPr>
          <w:rFonts w:ascii="Times New Roman" w:hAnsi="Times New Roman" w:cs="Times New Roman"/>
          <w:color w:val="000000" w:themeColor="text1"/>
          <w:sz w:val="24"/>
          <w:szCs w:val="24"/>
          <w:lang w:val="en-US"/>
        </w:rPr>
        <w:t>G</w:t>
      </w:r>
      <w:r w:rsidRPr="00C6623C">
        <w:rPr>
          <w:rFonts w:ascii="Times New Roman" w:hAnsi="Times New Roman" w:cs="Times New Roman"/>
          <w:color w:val="000000" w:themeColor="text1"/>
          <w:sz w:val="24"/>
          <w:szCs w:val="24"/>
        </w:rPr>
        <w:t>é</w:t>
      </w:r>
      <w:r w:rsidRPr="001902C5">
        <w:rPr>
          <w:rFonts w:ascii="Times New Roman" w:hAnsi="Times New Roman" w:cs="Times New Roman"/>
          <w:color w:val="000000" w:themeColor="text1"/>
          <w:sz w:val="24"/>
          <w:szCs w:val="24"/>
          <w:lang w:val="en-US"/>
        </w:rPr>
        <w:t>n</w:t>
      </w:r>
      <w:r w:rsidRPr="00C6623C">
        <w:rPr>
          <w:rFonts w:ascii="Times New Roman" w:hAnsi="Times New Roman" w:cs="Times New Roman"/>
          <w:color w:val="000000" w:themeColor="text1"/>
          <w:sz w:val="24"/>
          <w:szCs w:val="24"/>
        </w:rPr>
        <w:t>é</w:t>
      </w:r>
      <w:r w:rsidRPr="001902C5">
        <w:rPr>
          <w:rFonts w:ascii="Times New Roman" w:hAnsi="Times New Roman" w:cs="Times New Roman"/>
          <w:color w:val="000000" w:themeColor="text1"/>
          <w:sz w:val="24"/>
          <w:szCs w:val="24"/>
          <w:lang w:val="en-US"/>
        </w:rPr>
        <w:t>ration</w:t>
      </w:r>
      <w:r w:rsidRPr="00C6623C">
        <w:rPr>
          <w:rFonts w:ascii="Times New Roman" w:hAnsi="Times New Roman" w:cs="Times New Roman"/>
          <w:color w:val="000000" w:themeColor="text1"/>
          <w:sz w:val="24"/>
          <w:szCs w:val="24"/>
        </w:rPr>
        <w:t xml:space="preserve"> </w:t>
      </w:r>
      <w:r w:rsidRPr="001902C5">
        <w:rPr>
          <w:rFonts w:ascii="Times New Roman" w:hAnsi="Times New Roman" w:cs="Times New Roman"/>
          <w:color w:val="000000" w:themeColor="text1"/>
          <w:sz w:val="24"/>
          <w:szCs w:val="24"/>
          <w:lang w:val="en-US"/>
        </w:rPr>
        <w:t>Humanitaire</w:t>
      </w:r>
      <w:r w:rsidR="006331BD">
        <w:rPr>
          <w:rFonts w:ascii="Times New Roman" w:hAnsi="Times New Roman" w:cs="Times New Roman"/>
          <w:color w:val="000000" w:themeColor="text1"/>
          <w:sz w:val="24"/>
          <w:szCs w:val="24"/>
        </w:rPr>
        <w:t xml:space="preserve"> </w:t>
      </w:r>
      <w:r w:rsidRPr="001902C5">
        <w:rPr>
          <w:rFonts w:ascii="Times New Roman" w:hAnsi="Times New Roman" w:cs="Times New Roman"/>
          <w:color w:val="000000" w:themeColor="text1"/>
          <w:sz w:val="24"/>
          <w:szCs w:val="24"/>
          <w:lang w:val="en-US"/>
        </w:rPr>
        <w:t>Official</w:t>
      </w:r>
      <w:r w:rsidRPr="00C6623C">
        <w:rPr>
          <w:rFonts w:ascii="Times New Roman" w:hAnsi="Times New Roman" w:cs="Times New Roman"/>
          <w:color w:val="000000" w:themeColor="text1"/>
          <w:sz w:val="24"/>
          <w:szCs w:val="24"/>
        </w:rPr>
        <w:t xml:space="preserve"> </w:t>
      </w:r>
      <w:r w:rsidRPr="001902C5">
        <w:rPr>
          <w:rFonts w:ascii="Times New Roman" w:hAnsi="Times New Roman" w:cs="Times New Roman"/>
          <w:color w:val="000000" w:themeColor="text1"/>
          <w:sz w:val="24"/>
          <w:szCs w:val="24"/>
          <w:lang w:val="en-US"/>
        </w:rPr>
        <w:t>Site</w:t>
      </w:r>
      <w:r w:rsidRPr="00C6623C">
        <w:rPr>
          <w:rFonts w:ascii="Times New Roman" w:hAnsi="Times New Roman" w:cs="Times New Roman"/>
          <w:color w:val="000000" w:themeColor="text1"/>
          <w:sz w:val="24"/>
          <w:szCs w:val="24"/>
        </w:rPr>
        <w:t xml:space="preserve">. </w:t>
      </w:r>
      <w:r w:rsidRPr="001902C5">
        <w:rPr>
          <w:rFonts w:ascii="Times New Roman" w:hAnsi="Times New Roman" w:cs="Times New Roman"/>
          <w:color w:val="000000" w:themeColor="text1"/>
          <w:sz w:val="24"/>
          <w:szCs w:val="24"/>
          <w:lang w:val="en-US"/>
        </w:rPr>
        <w:t>URL</w:t>
      </w:r>
      <w:r w:rsidRPr="001902C5">
        <w:rPr>
          <w:rFonts w:ascii="Times New Roman" w:hAnsi="Times New Roman" w:cs="Times New Roman"/>
          <w:color w:val="000000" w:themeColor="text1"/>
          <w:sz w:val="24"/>
          <w:szCs w:val="24"/>
        </w:rPr>
        <w:t xml:space="preserve">: </w:t>
      </w:r>
      <w:r w:rsidRPr="001902C5">
        <w:rPr>
          <w:rFonts w:ascii="Times New Roman" w:hAnsi="Times New Roman" w:cs="Times New Roman"/>
          <w:color w:val="000000" w:themeColor="text1"/>
          <w:sz w:val="24"/>
          <w:szCs w:val="24"/>
          <w:lang w:val="en-US"/>
        </w:rPr>
        <w:t>https</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www</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trianglegh</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org</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ActionHumanitaire</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EN</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HumanitarianMission</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AlgeriaSahrawiRefugees</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AlgeriaSahrawiRefugees</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html</w:t>
      </w:r>
      <w:r w:rsidRPr="001902C5">
        <w:rPr>
          <w:rFonts w:ascii="Times New Roman" w:hAnsi="Times New Roman" w:cs="Times New Roman"/>
          <w:color w:val="000000" w:themeColor="text1"/>
          <w:sz w:val="24"/>
          <w:szCs w:val="24"/>
        </w:rPr>
        <w:t xml:space="preserve"> (дата обращения: 24.04.2021). </w:t>
      </w:r>
    </w:p>
    <w:p w14:paraId="42D5323B" w14:textId="43F1C141" w:rsidR="001902C5" w:rsidRPr="006331BD" w:rsidRDefault="001902C5" w:rsidP="006331BD">
      <w:pPr>
        <w:pStyle w:val="a3"/>
        <w:numPr>
          <w:ilvl w:val="0"/>
          <w:numId w:val="30"/>
        </w:numPr>
        <w:spacing w:after="0" w:line="360" w:lineRule="auto"/>
        <w:jc w:val="both"/>
        <w:rPr>
          <w:rFonts w:ascii="Times New Roman" w:hAnsi="Times New Roman" w:cs="Times New Roman"/>
          <w:color w:val="000000" w:themeColor="text1"/>
          <w:sz w:val="24"/>
          <w:szCs w:val="24"/>
        </w:rPr>
      </w:pPr>
      <w:r w:rsidRPr="001902C5">
        <w:rPr>
          <w:rFonts w:ascii="Times New Roman" w:hAnsi="Times New Roman" w:cs="Times New Roman"/>
          <w:color w:val="000000" w:themeColor="text1"/>
          <w:sz w:val="24"/>
          <w:szCs w:val="24"/>
          <w:lang w:val="en-US" w:bidi="ar-AE"/>
        </w:rPr>
        <w:t>Algeria: Migrants, Asylum Seekers Forced Out. Thousands, Including Children, Expelle</w:t>
      </w:r>
      <w:r w:rsidR="00A9225F">
        <w:rPr>
          <w:rFonts w:ascii="Times New Roman" w:hAnsi="Times New Roman" w:cs="Times New Roman"/>
          <w:color w:val="000000" w:themeColor="text1"/>
          <w:sz w:val="24"/>
          <w:szCs w:val="24"/>
          <w:lang w:val="en-US" w:bidi="ar-AE"/>
        </w:rPr>
        <w:t>d to Niger Without Due Process (</w:t>
      </w:r>
      <w:r w:rsidRPr="001902C5">
        <w:rPr>
          <w:rFonts w:ascii="Times New Roman" w:hAnsi="Times New Roman" w:cs="Times New Roman"/>
          <w:color w:val="000000" w:themeColor="text1"/>
          <w:sz w:val="24"/>
          <w:szCs w:val="24"/>
          <w:lang w:val="en-US" w:bidi="ar-AE"/>
        </w:rPr>
        <w:t>October 9, 2020</w:t>
      </w:r>
      <w:r w:rsidR="00A9225F">
        <w:rPr>
          <w:rFonts w:ascii="Times New Roman" w:hAnsi="Times New Roman" w:cs="Times New Roman"/>
          <w:color w:val="000000" w:themeColor="text1"/>
          <w:sz w:val="24"/>
          <w:szCs w:val="24"/>
          <w:lang w:val="en-US" w:bidi="ar-AE"/>
        </w:rPr>
        <w:t>)</w:t>
      </w:r>
      <w:r w:rsidRPr="001902C5">
        <w:rPr>
          <w:rFonts w:ascii="Times New Roman" w:hAnsi="Times New Roman" w:cs="Times New Roman"/>
          <w:color w:val="000000" w:themeColor="text1"/>
          <w:sz w:val="24"/>
          <w:szCs w:val="24"/>
          <w:lang w:val="en-US" w:bidi="ar-AE"/>
        </w:rPr>
        <w:t xml:space="preserve"> // Human Rights Watch News. URL</w:t>
      </w:r>
      <w:r w:rsidRPr="006331BD">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val="en-US" w:bidi="ar-AE"/>
        </w:rPr>
        <w:t>https</w:t>
      </w:r>
      <w:r w:rsidRPr="006331BD">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www</w:t>
      </w:r>
      <w:r w:rsidRPr="006331BD">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hrw</w:t>
      </w:r>
      <w:r w:rsidRPr="006331BD">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org</w:t>
      </w:r>
      <w:r w:rsidRPr="006331BD">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news</w:t>
      </w:r>
      <w:r w:rsidRPr="006331BD">
        <w:rPr>
          <w:rFonts w:ascii="Times New Roman" w:hAnsi="Times New Roman" w:cs="Times New Roman"/>
          <w:color w:val="000000" w:themeColor="text1"/>
          <w:sz w:val="24"/>
          <w:szCs w:val="24"/>
          <w:lang w:bidi="ar-AE"/>
        </w:rPr>
        <w:t>/2020/10/09/</w:t>
      </w:r>
      <w:r w:rsidRPr="001902C5">
        <w:rPr>
          <w:rFonts w:ascii="Times New Roman" w:hAnsi="Times New Roman" w:cs="Times New Roman"/>
          <w:color w:val="000000" w:themeColor="text1"/>
          <w:sz w:val="24"/>
          <w:szCs w:val="24"/>
          <w:lang w:val="en-US" w:bidi="ar-AE"/>
        </w:rPr>
        <w:t>algeria</w:t>
      </w:r>
      <w:r w:rsidRPr="006331BD">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migrants</w:t>
      </w:r>
      <w:r w:rsidRPr="006331BD">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asylum</w:t>
      </w:r>
      <w:r w:rsidRPr="006331BD">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seekers</w:t>
      </w:r>
      <w:r w:rsidRPr="006331BD">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forced</w:t>
      </w:r>
      <w:r w:rsidRPr="006331BD">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out</w:t>
      </w:r>
      <w:r w:rsidRPr="006331BD">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bidi="ar-AE"/>
        </w:rPr>
        <w:t>дата</w:t>
      </w:r>
      <w:r w:rsidRPr="006331BD">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bidi="ar-AE"/>
        </w:rPr>
        <w:t>обращения</w:t>
      </w:r>
      <w:r w:rsidRPr="006331BD">
        <w:rPr>
          <w:rFonts w:ascii="Times New Roman" w:hAnsi="Times New Roman" w:cs="Times New Roman"/>
          <w:color w:val="000000" w:themeColor="text1"/>
          <w:sz w:val="24"/>
          <w:szCs w:val="24"/>
          <w:lang w:bidi="ar-AE"/>
        </w:rPr>
        <w:t>: 02.04.2021).</w:t>
      </w:r>
    </w:p>
    <w:p w14:paraId="07F4DE20" w14:textId="77777777" w:rsidR="001902C5" w:rsidRPr="001902C5" w:rsidRDefault="001902C5" w:rsidP="006331BD">
      <w:pPr>
        <w:pStyle w:val="a3"/>
        <w:numPr>
          <w:ilvl w:val="0"/>
          <w:numId w:val="30"/>
        </w:numPr>
        <w:spacing w:after="0" w:line="360" w:lineRule="auto"/>
        <w:jc w:val="both"/>
        <w:rPr>
          <w:rFonts w:ascii="Times New Roman" w:hAnsi="Times New Roman" w:cs="Times New Roman"/>
          <w:color w:val="000000" w:themeColor="text1"/>
          <w:sz w:val="24"/>
          <w:szCs w:val="24"/>
        </w:rPr>
      </w:pPr>
      <w:r w:rsidRPr="001902C5">
        <w:rPr>
          <w:rFonts w:ascii="Times New Roman" w:hAnsi="Times New Roman" w:cs="Times New Roman"/>
          <w:color w:val="000000" w:themeColor="text1"/>
          <w:sz w:val="24"/>
          <w:szCs w:val="24"/>
          <w:lang w:val="en-US"/>
        </w:rPr>
        <w:t xml:space="preserve">Desert(ed): “We Thought We Were Hungry Before”. COVID-19 and Hunger in the Sahrawi Refugee Camps (October 16, 2020) // Oxfam International Official Site. </w:t>
      </w:r>
      <w:r w:rsidRPr="001902C5">
        <w:rPr>
          <w:rFonts w:ascii="Times New Roman" w:hAnsi="Times New Roman" w:cs="Times New Roman"/>
          <w:color w:val="000000" w:themeColor="text1"/>
          <w:sz w:val="24"/>
          <w:szCs w:val="24"/>
        </w:rPr>
        <w:t>URL: https://oxfaminalgeria.exposure.co/we-thought-we-were-hungry-before (дата обращения: 24.04.2021).</w:t>
      </w:r>
    </w:p>
    <w:p w14:paraId="57FA1930" w14:textId="77777777" w:rsidR="001902C5" w:rsidRPr="001902C5" w:rsidRDefault="001902C5" w:rsidP="006331BD">
      <w:pPr>
        <w:pStyle w:val="a3"/>
        <w:numPr>
          <w:ilvl w:val="0"/>
          <w:numId w:val="30"/>
        </w:numPr>
        <w:spacing w:after="0" w:line="360" w:lineRule="auto"/>
        <w:jc w:val="both"/>
        <w:rPr>
          <w:rFonts w:ascii="Times New Roman" w:hAnsi="Times New Roman" w:cs="Times New Roman"/>
          <w:color w:val="000000" w:themeColor="text1"/>
          <w:sz w:val="24"/>
          <w:szCs w:val="24"/>
          <w:lang w:bidi="ar-AE"/>
        </w:rPr>
      </w:pPr>
      <w:r w:rsidRPr="001902C5">
        <w:rPr>
          <w:rFonts w:ascii="Times New Roman" w:hAnsi="Times New Roman" w:cs="Times New Roman"/>
          <w:color w:val="000000" w:themeColor="text1"/>
          <w:sz w:val="24"/>
          <w:szCs w:val="24"/>
          <w:lang w:val="en-US" w:bidi="ar-AE"/>
        </w:rPr>
        <w:t xml:space="preserve">Desert(ed): A Pathway Towards Resilience: Introducing the Waterboxx Technology in the Sahrawi Refugee Camps (March 4, 2021) // </w:t>
      </w:r>
      <w:r w:rsidRPr="001902C5">
        <w:rPr>
          <w:rFonts w:ascii="Times New Roman" w:hAnsi="Times New Roman" w:cs="Times New Roman"/>
          <w:color w:val="000000" w:themeColor="text1"/>
          <w:sz w:val="24"/>
          <w:szCs w:val="24"/>
          <w:lang w:val="en-US"/>
        </w:rPr>
        <w:t xml:space="preserve">Oxfam International Official Site. </w:t>
      </w:r>
      <w:r w:rsidRPr="001902C5">
        <w:rPr>
          <w:rFonts w:ascii="Times New Roman" w:hAnsi="Times New Roman" w:cs="Times New Roman"/>
          <w:color w:val="000000" w:themeColor="text1"/>
          <w:sz w:val="24"/>
          <w:szCs w:val="24"/>
          <w:lang w:val="en-US" w:bidi="ar-AE"/>
        </w:rPr>
        <w:t>URL</w:t>
      </w:r>
      <w:r w:rsidRPr="001902C5">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val="en-US" w:bidi="ar-AE"/>
        </w:rPr>
        <w:t>https</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oxfaminalgeria</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exposure</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co</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a</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pathway</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toward</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resilience</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more</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true</w:t>
      </w:r>
      <w:r w:rsidRPr="001902C5">
        <w:rPr>
          <w:rFonts w:ascii="Times New Roman" w:hAnsi="Times New Roman" w:cs="Times New Roman"/>
          <w:color w:val="000000" w:themeColor="text1"/>
          <w:sz w:val="24"/>
          <w:szCs w:val="24"/>
          <w:lang w:bidi="ar-AE"/>
        </w:rPr>
        <w:t xml:space="preserve"> (дата обращения: 05.04.2021).</w:t>
      </w:r>
    </w:p>
    <w:p w14:paraId="30A51CAE" w14:textId="77777777" w:rsidR="001902C5" w:rsidRPr="001902C5" w:rsidRDefault="001902C5" w:rsidP="006331BD">
      <w:pPr>
        <w:pStyle w:val="a3"/>
        <w:numPr>
          <w:ilvl w:val="0"/>
          <w:numId w:val="30"/>
        </w:numPr>
        <w:spacing w:after="0" w:line="360" w:lineRule="auto"/>
        <w:jc w:val="both"/>
        <w:rPr>
          <w:rFonts w:ascii="Times New Roman" w:hAnsi="Times New Roman" w:cs="Times New Roman"/>
          <w:color w:val="000000" w:themeColor="text1"/>
          <w:sz w:val="24"/>
          <w:szCs w:val="24"/>
        </w:rPr>
      </w:pPr>
      <w:r w:rsidRPr="001902C5">
        <w:rPr>
          <w:rFonts w:ascii="Times New Roman" w:hAnsi="Times New Roman" w:cs="Times New Roman"/>
          <w:color w:val="000000" w:themeColor="text1"/>
          <w:sz w:val="24"/>
          <w:szCs w:val="24"/>
          <w:lang w:val="en-US"/>
        </w:rPr>
        <w:t xml:space="preserve">Desert(ed): Q&amp;A with Abdelhay Salama (March 4, 2020) // Oxfam International Official Site. </w:t>
      </w:r>
      <w:r w:rsidRPr="001902C5">
        <w:rPr>
          <w:rFonts w:ascii="Times New Roman" w:hAnsi="Times New Roman" w:cs="Times New Roman"/>
          <w:color w:val="000000" w:themeColor="text1"/>
          <w:sz w:val="24"/>
          <w:szCs w:val="24"/>
        </w:rPr>
        <w:t>URL: https://oxfaminalgeria.exposure.co/qa-with-abdelhay-salama (дата обращения: 24.04.2021).</w:t>
      </w:r>
    </w:p>
    <w:p w14:paraId="494A1BAC" w14:textId="77777777" w:rsidR="001902C5" w:rsidRPr="001902C5" w:rsidRDefault="001902C5" w:rsidP="006331BD">
      <w:pPr>
        <w:pStyle w:val="a3"/>
        <w:numPr>
          <w:ilvl w:val="0"/>
          <w:numId w:val="30"/>
        </w:numPr>
        <w:spacing w:after="0" w:line="360" w:lineRule="auto"/>
        <w:jc w:val="both"/>
        <w:rPr>
          <w:rFonts w:ascii="Times New Roman" w:hAnsi="Times New Roman" w:cs="Times New Roman"/>
          <w:color w:val="000000" w:themeColor="text1"/>
          <w:sz w:val="24"/>
          <w:szCs w:val="24"/>
          <w:lang w:val="en-US"/>
        </w:rPr>
      </w:pPr>
      <w:r w:rsidRPr="001902C5">
        <w:rPr>
          <w:rFonts w:ascii="Times New Roman" w:hAnsi="Times New Roman" w:cs="Times New Roman"/>
          <w:color w:val="000000" w:themeColor="text1"/>
          <w:sz w:val="24"/>
          <w:szCs w:val="24"/>
          <w:lang w:val="en-US"/>
        </w:rPr>
        <w:t>Desert(ed): Stories from Sahara // Oxfam International Official Site. URL: https://oxfaminalgeria.exposure.co/ (</w:t>
      </w:r>
      <w:r w:rsidRPr="001902C5">
        <w:rPr>
          <w:rFonts w:ascii="Times New Roman" w:hAnsi="Times New Roman" w:cs="Times New Roman"/>
          <w:color w:val="000000" w:themeColor="text1"/>
          <w:sz w:val="24"/>
          <w:szCs w:val="24"/>
        </w:rPr>
        <w:t>дата</w:t>
      </w:r>
      <w:r w:rsidRPr="001902C5">
        <w:rPr>
          <w:rFonts w:ascii="Times New Roman" w:hAnsi="Times New Roman" w:cs="Times New Roman"/>
          <w:color w:val="000000" w:themeColor="text1"/>
          <w:sz w:val="24"/>
          <w:szCs w:val="24"/>
          <w:lang w:val="en-US"/>
        </w:rPr>
        <w:t xml:space="preserve"> </w:t>
      </w:r>
      <w:r w:rsidRPr="001902C5">
        <w:rPr>
          <w:rFonts w:ascii="Times New Roman" w:hAnsi="Times New Roman" w:cs="Times New Roman"/>
          <w:color w:val="000000" w:themeColor="text1"/>
          <w:sz w:val="24"/>
          <w:szCs w:val="24"/>
        </w:rPr>
        <w:t>обращения</w:t>
      </w:r>
      <w:r w:rsidRPr="001902C5">
        <w:rPr>
          <w:rFonts w:ascii="Times New Roman" w:hAnsi="Times New Roman" w:cs="Times New Roman"/>
          <w:color w:val="000000" w:themeColor="text1"/>
          <w:sz w:val="24"/>
          <w:szCs w:val="24"/>
          <w:lang w:val="en-US"/>
        </w:rPr>
        <w:t>: 24.04.2021).</w:t>
      </w:r>
    </w:p>
    <w:p w14:paraId="3B1474DE" w14:textId="574C9488" w:rsidR="001902C5" w:rsidRPr="001902C5" w:rsidRDefault="001902C5" w:rsidP="006331BD">
      <w:pPr>
        <w:pStyle w:val="a3"/>
        <w:numPr>
          <w:ilvl w:val="0"/>
          <w:numId w:val="30"/>
        </w:numPr>
        <w:spacing w:after="0" w:line="360" w:lineRule="auto"/>
        <w:jc w:val="both"/>
        <w:rPr>
          <w:rFonts w:ascii="Times New Roman" w:hAnsi="Times New Roman" w:cs="Times New Roman"/>
          <w:color w:val="000000" w:themeColor="text1"/>
          <w:sz w:val="24"/>
          <w:szCs w:val="24"/>
          <w:lang w:bidi="ar-AE"/>
        </w:rPr>
      </w:pPr>
      <w:r w:rsidRPr="001902C5">
        <w:rPr>
          <w:rFonts w:ascii="Times New Roman" w:hAnsi="Times New Roman" w:cs="Times New Roman"/>
          <w:color w:val="000000" w:themeColor="text1"/>
          <w:sz w:val="24"/>
          <w:szCs w:val="24"/>
          <w:lang w:val="en-US" w:bidi="ar-AE"/>
        </w:rPr>
        <w:t xml:space="preserve">Improve the school environment in the Sahrawi refugee camps in the Tindouf Region // Triangle Génération Humanitaire </w:t>
      </w:r>
      <w:r w:rsidR="00655746">
        <w:rPr>
          <w:rFonts w:ascii="Times New Roman" w:hAnsi="Times New Roman" w:cs="Times New Roman"/>
          <w:color w:val="000000" w:themeColor="text1"/>
          <w:sz w:val="24"/>
          <w:szCs w:val="24"/>
          <w:lang w:val="en-US" w:bidi="ar-AE"/>
        </w:rPr>
        <w:t>Official Site</w:t>
      </w:r>
      <w:r w:rsidRPr="001902C5">
        <w:rPr>
          <w:rFonts w:ascii="Times New Roman" w:hAnsi="Times New Roman" w:cs="Times New Roman"/>
          <w:color w:val="000000" w:themeColor="text1"/>
          <w:sz w:val="24"/>
          <w:szCs w:val="24"/>
          <w:lang w:val="en-US" w:bidi="ar-AE"/>
        </w:rPr>
        <w:t xml:space="preserve">. </w:t>
      </w:r>
      <w:r w:rsidRPr="001902C5">
        <w:rPr>
          <w:rFonts w:ascii="Times New Roman" w:hAnsi="Times New Roman" w:cs="Times New Roman"/>
          <w:color w:val="000000" w:themeColor="text1"/>
          <w:sz w:val="24"/>
          <w:szCs w:val="24"/>
          <w:lang w:bidi="ar-AE"/>
        </w:rPr>
        <w:t>URL: https://trianglegh.org/ActionHumanitaire/EN/HumanitarianMission/AlgeriaSahrawiRefugees/DZ54_en.html</w:t>
      </w:r>
      <w:r w:rsidR="006331BD">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bidi="ar-AE"/>
        </w:rPr>
        <w:t>(дата обращения: 08.04.2021).</w:t>
      </w:r>
    </w:p>
    <w:p w14:paraId="1AD44B42" w14:textId="77777777" w:rsidR="001902C5" w:rsidRPr="001902C5" w:rsidRDefault="001902C5" w:rsidP="006331BD">
      <w:pPr>
        <w:pStyle w:val="a3"/>
        <w:numPr>
          <w:ilvl w:val="0"/>
          <w:numId w:val="30"/>
        </w:numPr>
        <w:spacing w:after="0" w:line="360" w:lineRule="auto"/>
        <w:jc w:val="both"/>
        <w:rPr>
          <w:rFonts w:ascii="Times New Roman" w:hAnsi="Times New Roman" w:cs="Times New Roman"/>
          <w:color w:val="000000" w:themeColor="text1"/>
          <w:sz w:val="24"/>
          <w:szCs w:val="24"/>
        </w:rPr>
      </w:pPr>
      <w:r w:rsidRPr="001902C5">
        <w:rPr>
          <w:rFonts w:ascii="Times New Roman" w:hAnsi="Times New Roman" w:cs="Times New Roman"/>
          <w:color w:val="000000" w:themeColor="text1"/>
          <w:sz w:val="24"/>
          <w:szCs w:val="24"/>
          <w:lang w:val="en-US"/>
        </w:rPr>
        <w:t>Living at the edge of the world: Stories of Sahrawi refugees // Virginia Mura’s interview with refugees. – 2018. URL</w:t>
      </w:r>
      <w:r w:rsidRPr="001902C5">
        <w:rPr>
          <w:rFonts w:ascii="Times New Roman" w:hAnsi="Times New Roman" w:cs="Times New Roman"/>
          <w:color w:val="000000" w:themeColor="text1"/>
          <w:sz w:val="24"/>
          <w:szCs w:val="24"/>
        </w:rPr>
        <w:t xml:space="preserve">: </w:t>
      </w:r>
      <w:r w:rsidRPr="001902C5">
        <w:rPr>
          <w:rFonts w:ascii="Times New Roman" w:hAnsi="Times New Roman" w:cs="Times New Roman"/>
          <w:color w:val="000000" w:themeColor="text1"/>
          <w:sz w:val="24"/>
          <w:szCs w:val="24"/>
          <w:lang w:val="en-US"/>
        </w:rPr>
        <w:t>https</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www</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africaportal</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org</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features</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living</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edge</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world</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stories</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sahrawi</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refugees</w:t>
      </w:r>
      <w:r w:rsidRPr="001902C5">
        <w:rPr>
          <w:rFonts w:ascii="Times New Roman" w:hAnsi="Times New Roman" w:cs="Times New Roman"/>
          <w:color w:val="000000" w:themeColor="text1"/>
          <w:sz w:val="24"/>
          <w:szCs w:val="24"/>
        </w:rPr>
        <w:t>/ (дата обращения: 08.02.2021).</w:t>
      </w:r>
    </w:p>
    <w:p w14:paraId="5D57D7F3" w14:textId="6662D924" w:rsidR="001902C5" w:rsidRPr="001902C5" w:rsidRDefault="001902C5" w:rsidP="006331BD">
      <w:pPr>
        <w:pStyle w:val="a3"/>
        <w:numPr>
          <w:ilvl w:val="0"/>
          <w:numId w:val="30"/>
        </w:numPr>
        <w:spacing w:after="0" w:line="360" w:lineRule="auto"/>
        <w:jc w:val="both"/>
        <w:rPr>
          <w:rFonts w:ascii="Times New Roman" w:hAnsi="Times New Roman" w:cs="Times New Roman"/>
          <w:color w:val="000000" w:themeColor="text1"/>
          <w:sz w:val="24"/>
          <w:szCs w:val="24"/>
          <w:lang w:bidi="ar-AE"/>
        </w:rPr>
      </w:pPr>
      <w:r w:rsidRPr="001902C5">
        <w:rPr>
          <w:rFonts w:ascii="Times New Roman" w:hAnsi="Times New Roman" w:cs="Times New Roman"/>
          <w:color w:val="000000" w:themeColor="text1"/>
          <w:sz w:val="24"/>
          <w:szCs w:val="24"/>
          <w:lang w:val="en-US" w:bidi="ar-AE"/>
        </w:rPr>
        <w:lastRenderedPageBreak/>
        <w:t>UN must monitor human rights in Western Sahara and the Sahrawi refugee camps in Tindouf (22.10.2020) // Amnesty International Public Statement. – 2020. URL</w:t>
      </w:r>
      <w:r w:rsidRPr="001902C5">
        <w:rPr>
          <w:rFonts w:ascii="Times New Roman" w:hAnsi="Times New Roman" w:cs="Times New Roman"/>
          <w:color w:val="000000" w:themeColor="text1"/>
          <w:sz w:val="24"/>
          <w:szCs w:val="24"/>
          <w:lang w:bidi="ar-AE"/>
        </w:rPr>
        <w:t>:</w:t>
      </w:r>
      <w:r w:rsidR="006331BD">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val="en-US" w:bidi="ar-AE"/>
        </w:rPr>
        <w:t>https</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www</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amnesty</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org</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download</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Documents</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MDE</w:t>
      </w:r>
      <w:r w:rsidRPr="001902C5">
        <w:rPr>
          <w:rFonts w:ascii="Times New Roman" w:hAnsi="Times New Roman" w:cs="Times New Roman"/>
          <w:color w:val="000000" w:themeColor="text1"/>
          <w:sz w:val="24"/>
          <w:szCs w:val="24"/>
          <w:lang w:bidi="ar-AE"/>
        </w:rPr>
        <w:t>2932352020</w:t>
      </w:r>
      <w:r w:rsidRPr="001902C5">
        <w:rPr>
          <w:rFonts w:ascii="Times New Roman" w:hAnsi="Times New Roman" w:cs="Times New Roman"/>
          <w:color w:val="000000" w:themeColor="text1"/>
          <w:sz w:val="24"/>
          <w:szCs w:val="24"/>
          <w:lang w:val="en-US" w:bidi="ar-AE"/>
        </w:rPr>
        <w:t>ENGLISH</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pdf</w:t>
      </w:r>
      <w:r w:rsidRPr="001902C5">
        <w:rPr>
          <w:rFonts w:ascii="Times New Roman" w:hAnsi="Times New Roman" w:cs="Times New Roman"/>
          <w:color w:val="000000" w:themeColor="text1"/>
          <w:sz w:val="24"/>
          <w:szCs w:val="24"/>
          <w:lang w:bidi="ar-AE"/>
        </w:rPr>
        <w:t xml:space="preserve"> (дата обращения: 17.02.2021).</w:t>
      </w:r>
    </w:p>
    <w:p w14:paraId="0E046F3B" w14:textId="77777777" w:rsidR="001902C5" w:rsidRPr="001902C5" w:rsidRDefault="001902C5" w:rsidP="00031F08">
      <w:pPr>
        <w:spacing w:after="0" w:line="360" w:lineRule="auto"/>
        <w:jc w:val="both"/>
        <w:rPr>
          <w:rFonts w:ascii="Times New Roman" w:hAnsi="Times New Roman" w:cs="Times New Roman"/>
          <w:b/>
          <w:bCs/>
          <w:color w:val="000000" w:themeColor="text1"/>
          <w:sz w:val="24"/>
          <w:szCs w:val="24"/>
          <w:lang w:val="en-US"/>
        </w:rPr>
      </w:pPr>
      <w:r w:rsidRPr="001902C5">
        <w:rPr>
          <w:rFonts w:ascii="Times New Roman" w:hAnsi="Times New Roman" w:cs="Times New Roman"/>
          <w:b/>
          <w:bCs/>
          <w:color w:val="000000" w:themeColor="text1"/>
          <w:sz w:val="24"/>
          <w:szCs w:val="24"/>
        </w:rPr>
        <w:t>Материалы</w:t>
      </w:r>
      <w:r w:rsidRPr="001902C5">
        <w:rPr>
          <w:rFonts w:ascii="Times New Roman" w:hAnsi="Times New Roman" w:cs="Times New Roman"/>
          <w:b/>
          <w:bCs/>
          <w:color w:val="000000" w:themeColor="text1"/>
          <w:sz w:val="24"/>
          <w:szCs w:val="24"/>
          <w:lang w:val="en-US"/>
        </w:rPr>
        <w:t xml:space="preserve"> </w:t>
      </w:r>
      <w:r w:rsidRPr="001902C5">
        <w:rPr>
          <w:rFonts w:ascii="Times New Roman" w:hAnsi="Times New Roman" w:cs="Times New Roman"/>
          <w:b/>
          <w:bCs/>
          <w:color w:val="000000" w:themeColor="text1"/>
          <w:sz w:val="24"/>
          <w:szCs w:val="24"/>
          <w:lang w:bidi="ar-AE"/>
        </w:rPr>
        <w:t>и</w:t>
      </w:r>
      <w:r w:rsidRPr="001902C5">
        <w:rPr>
          <w:rFonts w:ascii="Times New Roman" w:hAnsi="Times New Roman" w:cs="Times New Roman"/>
          <w:b/>
          <w:bCs/>
          <w:color w:val="000000" w:themeColor="text1"/>
          <w:sz w:val="24"/>
          <w:szCs w:val="24"/>
          <w:lang w:val="en-US" w:bidi="ar-AE"/>
        </w:rPr>
        <w:t xml:space="preserve"> </w:t>
      </w:r>
      <w:r w:rsidRPr="001902C5">
        <w:rPr>
          <w:rFonts w:ascii="Times New Roman" w:hAnsi="Times New Roman" w:cs="Times New Roman"/>
          <w:b/>
          <w:bCs/>
          <w:color w:val="000000" w:themeColor="text1"/>
          <w:sz w:val="24"/>
          <w:szCs w:val="24"/>
          <w:lang w:bidi="ar-AE"/>
        </w:rPr>
        <w:t>отчеты</w:t>
      </w:r>
      <w:r w:rsidRPr="001902C5">
        <w:rPr>
          <w:rFonts w:ascii="Times New Roman" w:hAnsi="Times New Roman" w:cs="Times New Roman"/>
          <w:b/>
          <w:bCs/>
          <w:color w:val="000000" w:themeColor="text1"/>
          <w:sz w:val="24"/>
          <w:szCs w:val="24"/>
          <w:lang w:val="en-US" w:bidi="ar-AE"/>
        </w:rPr>
        <w:t xml:space="preserve"> </w:t>
      </w:r>
      <w:r w:rsidRPr="001902C5">
        <w:rPr>
          <w:rFonts w:ascii="Times New Roman" w:hAnsi="Times New Roman" w:cs="Times New Roman"/>
          <w:b/>
          <w:bCs/>
          <w:color w:val="000000" w:themeColor="text1"/>
          <w:sz w:val="24"/>
          <w:szCs w:val="24"/>
        </w:rPr>
        <w:t>исследовательских</w:t>
      </w:r>
      <w:r w:rsidRPr="001902C5">
        <w:rPr>
          <w:rFonts w:ascii="Times New Roman" w:hAnsi="Times New Roman" w:cs="Times New Roman"/>
          <w:b/>
          <w:bCs/>
          <w:color w:val="000000" w:themeColor="text1"/>
          <w:sz w:val="24"/>
          <w:szCs w:val="24"/>
          <w:lang w:val="en-US"/>
        </w:rPr>
        <w:t xml:space="preserve"> </w:t>
      </w:r>
      <w:r w:rsidRPr="001902C5">
        <w:rPr>
          <w:rFonts w:ascii="Times New Roman" w:hAnsi="Times New Roman" w:cs="Times New Roman"/>
          <w:b/>
          <w:bCs/>
          <w:color w:val="000000" w:themeColor="text1"/>
          <w:sz w:val="24"/>
          <w:szCs w:val="24"/>
        </w:rPr>
        <w:t>центров</w:t>
      </w:r>
    </w:p>
    <w:p w14:paraId="5B2BD7C4" w14:textId="74CA578E" w:rsidR="001902C5" w:rsidRPr="001902C5" w:rsidRDefault="00805DE7" w:rsidP="00031F08">
      <w:pPr>
        <w:pStyle w:val="a3"/>
        <w:numPr>
          <w:ilvl w:val="0"/>
          <w:numId w:val="30"/>
        </w:numPr>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bidi="ar-AE"/>
        </w:rPr>
        <w:t>Knoll, A.</w:t>
      </w:r>
      <w:r w:rsidR="001902C5" w:rsidRPr="001902C5">
        <w:rPr>
          <w:rFonts w:ascii="Times New Roman" w:hAnsi="Times New Roman" w:cs="Times New Roman"/>
          <w:color w:val="000000" w:themeColor="text1"/>
          <w:sz w:val="24"/>
          <w:szCs w:val="24"/>
          <w:lang w:val="en-US" w:bidi="ar-AE"/>
        </w:rPr>
        <w:t xml:space="preserve"> Teevan, C. Protecting migrants and refugees in North Africa: Challenges and opportunities for reform / A. Knoll, C. Teevan // ECDPM Discussion Paper. – 2020. – 32 p. URL: https://ecdpm.org/wp-content/uploads/Protecting-Migrants-Refugees-North-Africa-Challenges-Opportunities-Reform-Discussion-Paper-281-October-2020-ECDPM.pdf (</w:t>
      </w:r>
      <w:r w:rsidR="001902C5" w:rsidRPr="001902C5">
        <w:rPr>
          <w:rFonts w:ascii="Times New Roman" w:hAnsi="Times New Roman" w:cs="Times New Roman"/>
          <w:color w:val="000000" w:themeColor="text1"/>
          <w:sz w:val="24"/>
          <w:szCs w:val="24"/>
          <w:lang w:bidi="ar-AE"/>
        </w:rPr>
        <w:t>дата</w:t>
      </w:r>
      <w:r w:rsidR="001902C5" w:rsidRPr="001902C5">
        <w:rPr>
          <w:rFonts w:ascii="Times New Roman" w:hAnsi="Times New Roman" w:cs="Times New Roman"/>
          <w:color w:val="000000" w:themeColor="text1"/>
          <w:sz w:val="24"/>
          <w:szCs w:val="24"/>
          <w:lang w:val="en-US" w:bidi="ar-AE"/>
        </w:rPr>
        <w:t xml:space="preserve"> </w:t>
      </w:r>
      <w:r w:rsidR="001902C5" w:rsidRPr="001902C5">
        <w:rPr>
          <w:rFonts w:ascii="Times New Roman" w:hAnsi="Times New Roman" w:cs="Times New Roman"/>
          <w:color w:val="000000" w:themeColor="text1"/>
          <w:sz w:val="24"/>
          <w:szCs w:val="24"/>
          <w:lang w:bidi="ar-AE"/>
        </w:rPr>
        <w:t>обращения</w:t>
      </w:r>
      <w:r w:rsidR="001902C5" w:rsidRPr="001902C5">
        <w:rPr>
          <w:rFonts w:ascii="Times New Roman" w:hAnsi="Times New Roman" w:cs="Times New Roman"/>
          <w:color w:val="000000" w:themeColor="text1"/>
          <w:sz w:val="24"/>
          <w:szCs w:val="24"/>
          <w:lang w:val="en-US" w:bidi="ar-AE"/>
        </w:rPr>
        <w:t xml:space="preserve">: 01.04.2021). </w:t>
      </w:r>
    </w:p>
    <w:p w14:paraId="3C014FEC" w14:textId="08B88E5C" w:rsidR="001902C5" w:rsidRPr="001902C5" w:rsidRDefault="00805DE7" w:rsidP="006331BD">
      <w:pPr>
        <w:pStyle w:val="a3"/>
        <w:numPr>
          <w:ilvl w:val="0"/>
          <w:numId w:val="30"/>
        </w:numPr>
        <w:spacing w:after="0" w:line="360" w:lineRule="auto"/>
        <w:jc w:val="both"/>
        <w:rPr>
          <w:rFonts w:ascii="Times New Roman" w:hAnsi="Times New Roman" w:cs="Times New Roman"/>
          <w:color w:val="000000" w:themeColor="text1"/>
          <w:sz w:val="24"/>
          <w:szCs w:val="24"/>
          <w:lang w:val="fr-BE"/>
        </w:rPr>
      </w:pPr>
      <w:r>
        <w:rPr>
          <w:rFonts w:ascii="Times New Roman" w:hAnsi="Times New Roman" w:cs="Times New Roman"/>
          <w:color w:val="000000" w:themeColor="text1"/>
          <w:sz w:val="24"/>
          <w:szCs w:val="24"/>
          <w:lang w:val="fr-BE"/>
        </w:rPr>
        <w:t>Matieu, M.</w:t>
      </w:r>
      <w:r w:rsidR="001902C5" w:rsidRPr="001902C5">
        <w:rPr>
          <w:rFonts w:ascii="Times New Roman" w:hAnsi="Times New Roman" w:cs="Times New Roman"/>
          <w:color w:val="000000" w:themeColor="text1"/>
          <w:sz w:val="24"/>
          <w:szCs w:val="24"/>
          <w:lang w:val="fr-BE"/>
        </w:rPr>
        <w:t xml:space="preserve"> Sahran, J. Camps de Réfugiés de Tindouf / M. Mathieu, J. Sahran // Observatoire des Camps de Réfugiés: Pôle Afrique du Nord et Moyen-Orient. – 2020. – 27 p.</w:t>
      </w:r>
    </w:p>
    <w:p w14:paraId="1963E2C9" w14:textId="77777777" w:rsidR="001902C5" w:rsidRPr="001902C5" w:rsidRDefault="001902C5" w:rsidP="006331BD">
      <w:pPr>
        <w:pStyle w:val="a3"/>
        <w:numPr>
          <w:ilvl w:val="0"/>
          <w:numId w:val="30"/>
        </w:numPr>
        <w:spacing w:after="0" w:line="360" w:lineRule="auto"/>
        <w:jc w:val="both"/>
        <w:rPr>
          <w:rFonts w:ascii="Times New Roman" w:hAnsi="Times New Roman" w:cs="Times New Roman"/>
          <w:color w:val="000000" w:themeColor="text1"/>
          <w:sz w:val="24"/>
          <w:szCs w:val="24"/>
          <w:lang w:val="en-US" w:bidi="ar-AE"/>
        </w:rPr>
      </w:pPr>
      <w:r w:rsidRPr="001902C5">
        <w:rPr>
          <w:rFonts w:ascii="Times New Roman" w:hAnsi="Times New Roman" w:cs="Times New Roman"/>
          <w:color w:val="000000" w:themeColor="text1"/>
          <w:sz w:val="24"/>
          <w:szCs w:val="24"/>
          <w:lang w:val="en-US" w:bidi="ar-AE"/>
        </w:rPr>
        <w:t>SADR Recognitions // Documents of the Center for Studies on Western Sahara. University of Santiago de Compostela. URL: https://www.usc.es/en/institutos/ceso/RASD_Reconocimientos.html (</w:t>
      </w:r>
      <w:r w:rsidRPr="001902C5">
        <w:rPr>
          <w:rFonts w:ascii="Times New Roman" w:hAnsi="Times New Roman" w:cs="Times New Roman"/>
          <w:color w:val="000000" w:themeColor="text1"/>
          <w:sz w:val="24"/>
          <w:szCs w:val="24"/>
          <w:lang w:bidi="ar-AE"/>
        </w:rPr>
        <w:t>дата</w:t>
      </w:r>
      <w:r w:rsidRPr="001902C5">
        <w:rPr>
          <w:rFonts w:ascii="Times New Roman" w:hAnsi="Times New Roman" w:cs="Times New Roman"/>
          <w:color w:val="000000" w:themeColor="text1"/>
          <w:sz w:val="24"/>
          <w:szCs w:val="24"/>
          <w:lang w:val="en-US" w:bidi="ar-AE"/>
        </w:rPr>
        <w:t xml:space="preserve"> </w:t>
      </w:r>
      <w:r w:rsidRPr="001902C5">
        <w:rPr>
          <w:rFonts w:ascii="Times New Roman" w:hAnsi="Times New Roman" w:cs="Times New Roman"/>
          <w:color w:val="000000" w:themeColor="text1"/>
          <w:sz w:val="24"/>
          <w:szCs w:val="24"/>
          <w:lang w:bidi="ar-AE"/>
        </w:rPr>
        <w:t>обращения</w:t>
      </w:r>
      <w:r w:rsidRPr="001902C5">
        <w:rPr>
          <w:rFonts w:ascii="Times New Roman" w:hAnsi="Times New Roman" w:cs="Times New Roman"/>
          <w:color w:val="000000" w:themeColor="text1"/>
          <w:sz w:val="24"/>
          <w:szCs w:val="24"/>
          <w:lang w:val="en-US" w:bidi="ar-AE"/>
        </w:rPr>
        <w:t>: 15.04.2021).</w:t>
      </w:r>
    </w:p>
    <w:p w14:paraId="27FFE887" w14:textId="6EB8834B" w:rsidR="001902C5" w:rsidRPr="006331BD" w:rsidRDefault="001902C5" w:rsidP="006331BD">
      <w:pPr>
        <w:pStyle w:val="a3"/>
        <w:numPr>
          <w:ilvl w:val="0"/>
          <w:numId w:val="30"/>
        </w:numPr>
        <w:spacing w:after="0" w:line="360" w:lineRule="auto"/>
        <w:jc w:val="both"/>
        <w:rPr>
          <w:rFonts w:ascii="Times New Roman" w:hAnsi="Times New Roman" w:cs="Times New Roman"/>
          <w:color w:val="000000" w:themeColor="text1"/>
          <w:sz w:val="24"/>
          <w:szCs w:val="24"/>
          <w:lang w:val="en-US" w:bidi="ar-AE"/>
        </w:rPr>
      </w:pPr>
      <w:r w:rsidRPr="001902C5">
        <w:rPr>
          <w:rFonts w:ascii="Times New Roman" w:hAnsi="Times New Roman" w:cs="Times New Roman"/>
          <w:color w:val="000000" w:themeColor="text1"/>
          <w:sz w:val="24"/>
          <w:szCs w:val="24"/>
          <w:lang w:val="en-US" w:bidi="ar-AE"/>
        </w:rPr>
        <w:t>Teevan, C. ALGERIA: Reforming Migration and Asylum Systems in a Time of Crisis / C. Teevan // ECDPM Country Report.</w:t>
      </w:r>
      <w:r w:rsidR="006331BD">
        <w:rPr>
          <w:rFonts w:ascii="Times New Roman" w:hAnsi="Times New Roman" w:cs="Times New Roman"/>
          <w:color w:val="000000" w:themeColor="text1"/>
          <w:sz w:val="24"/>
          <w:szCs w:val="24"/>
          <w:lang w:val="en-US" w:bidi="ar-AE"/>
        </w:rPr>
        <w:t xml:space="preserve"> </w:t>
      </w:r>
      <w:r w:rsidRPr="006331BD">
        <w:rPr>
          <w:rFonts w:ascii="Times New Roman" w:hAnsi="Times New Roman" w:cs="Times New Roman"/>
          <w:color w:val="000000" w:themeColor="text1"/>
          <w:sz w:val="24"/>
          <w:szCs w:val="24"/>
          <w:lang w:val="en-US" w:bidi="ar-AE"/>
        </w:rPr>
        <w:t xml:space="preserve">– 2020. – 15 </w:t>
      </w:r>
      <w:r w:rsidRPr="001902C5">
        <w:rPr>
          <w:rFonts w:ascii="Times New Roman" w:hAnsi="Times New Roman" w:cs="Times New Roman"/>
          <w:color w:val="000000" w:themeColor="text1"/>
          <w:sz w:val="24"/>
          <w:szCs w:val="24"/>
          <w:lang w:val="en-US" w:bidi="ar-AE"/>
        </w:rPr>
        <w:t>p</w:t>
      </w:r>
      <w:r w:rsidRPr="006331BD">
        <w:rPr>
          <w:rFonts w:ascii="Times New Roman" w:hAnsi="Times New Roman" w:cs="Times New Roman"/>
          <w:color w:val="000000" w:themeColor="text1"/>
          <w:sz w:val="24"/>
          <w:szCs w:val="24"/>
          <w:lang w:val="en-US" w:bidi="ar-AE"/>
        </w:rPr>
        <w:t>. URL: https://ecdpm.org/wp-content/uploads/Algeria-Reforming-Migration-Asylum-Systems-Time-Crisis-ECDPM-Country-Report-November-2020.pdf (</w:t>
      </w:r>
      <w:r w:rsidRPr="001902C5">
        <w:rPr>
          <w:rFonts w:ascii="Times New Roman" w:hAnsi="Times New Roman" w:cs="Times New Roman"/>
          <w:color w:val="000000" w:themeColor="text1"/>
          <w:sz w:val="24"/>
          <w:szCs w:val="24"/>
          <w:lang w:bidi="ar-AE"/>
        </w:rPr>
        <w:t>дата</w:t>
      </w:r>
      <w:r w:rsidRPr="006331BD">
        <w:rPr>
          <w:rFonts w:ascii="Times New Roman" w:hAnsi="Times New Roman" w:cs="Times New Roman"/>
          <w:color w:val="000000" w:themeColor="text1"/>
          <w:sz w:val="24"/>
          <w:szCs w:val="24"/>
          <w:lang w:val="en-US" w:bidi="ar-AE"/>
        </w:rPr>
        <w:t xml:space="preserve"> </w:t>
      </w:r>
      <w:r w:rsidRPr="001902C5">
        <w:rPr>
          <w:rFonts w:ascii="Times New Roman" w:hAnsi="Times New Roman" w:cs="Times New Roman"/>
          <w:color w:val="000000" w:themeColor="text1"/>
          <w:sz w:val="24"/>
          <w:szCs w:val="24"/>
          <w:lang w:bidi="ar-AE"/>
        </w:rPr>
        <w:t>обращения</w:t>
      </w:r>
      <w:r w:rsidRPr="006331BD">
        <w:rPr>
          <w:rFonts w:ascii="Times New Roman" w:hAnsi="Times New Roman" w:cs="Times New Roman"/>
          <w:color w:val="000000" w:themeColor="text1"/>
          <w:sz w:val="24"/>
          <w:szCs w:val="24"/>
          <w:lang w:val="en-US" w:bidi="ar-AE"/>
        </w:rPr>
        <w:t>: 01.04.2021).</w:t>
      </w:r>
    </w:p>
    <w:p w14:paraId="1F883CAA" w14:textId="7E5AB05A" w:rsidR="001902C5" w:rsidRPr="001902C5" w:rsidRDefault="001902C5" w:rsidP="006331BD">
      <w:pPr>
        <w:pStyle w:val="a3"/>
        <w:numPr>
          <w:ilvl w:val="0"/>
          <w:numId w:val="30"/>
        </w:numPr>
        <w:spacing w:after="0" w:line="360" w:lineRule="auto"/>
        <w:jc w:val="both"/>
        <w:rPr>
          <w:rFonts w:ascii="Times New Roman" w:hAnsi="Times New Roman" w:cs="Times New Roman"/>
          <w:color w:val="000000" w:themeColor="text1"/>
          <w:sz w:val="24"/>
          <w:szCs w:val="24"/>
          <w:lang w:bidi="ar-AE"/>
        </w:rPr>
      </w:pPr>
      <w:r w:rsidRPr="001902C5">
        <w:rPr>
          <w:rFonts w:ascii="Times New Roman" w:hAnsi="Times New Roman" w:cs="Times New Roman"/>
          <w:color w:val="000000" w:themeColor="text1"/>
          <w:sz w:val="24"/>
          <w:szCs w:val="24"/>
          <w:lang w:val="en-US" w:bidi="ar-AE"/>
        </w:rPr>
        <w:t>F</w:t>
      </w:r>
      <w:r w:rsidRPr="001902C5">
        <w:rPr>
          <w:rFonts w:ascii="Times New Roman" w:hAnsi="Times New Roman" w:cs="Times New Roman"/>
          <w:color w:val="000000" w:themeColor="text1"/>
          <w:sz w:val="24"/>
          <w:szCs w:val="24"/>
          <w:lang w:bidi="ar-AE"/>
        </w:rPr>
        <w:t>ī</w:t>
      </w:r>
      <w:r w:rsidRPr="001902C5">
        <w:rPr>
          <w:rFonts w:ascii="Times New Roman" w:hAnsi="Times New Roman" w:cs="Times New Roman"/>
          <w:color w:val="000000" w:themeColor="text1"/>
          <w:sz w:val="24"/>
          <w:szCs w:val="24"/>
          <w:lang w:val="en-US" w:bidi="ar-AE"/>
        </w:rPr>
        <w:t>d</w:t>
      </w:r>
      <w:r w:rsidRPr="001902C5">
        <w:rPr>
          <w:rFonts w:ascii="Times New Roman" w:hAnsi="Times New Roman" w:cs="Times New Roman"/>
          <w:color w:val="000000" w:themeColor="text1"/>
          <w:sz w:val="24"/>
          <w:szCs w:val="24"/>
          <w:lang w:bidi="ar-AE"/>
        </w:rPr>
        <w:t>īī</w:t>
      </w:r>
      <w:r w:rsidRPr="001902C5">
        <w:rPr>
          <w:rFonts w:ascii="Times New Roman" w:hAnsi="Times New Roman" w:cs="Times New Roman"/>
          <w:color w:val="000000" w:themeColor="text1"/>
          <w:sz w:val="24"/>
          <w:szCs w:val="24"/>
          <w:lang w:val="en-US" w:bidi="ar-AE"/>
        </w:rPr>
        <w:t>an</w:t>
      </w:r>
      <w:r w:rsidRPr="001902C5">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val="en-US" w:bidi="ar-AE"/>
        </w:rPr>
        <w:t>ḳasm</w:t>
      </w:r>
      <w:r w:rsidRPr="001902C5">
        <w:rPr>
          <w:rFonts w:ascii="Times New Roman" w:hAnsi="Times New Roman" w:cs="Times New Roman"/>
          <w:color w:val="000000" w:themeColor="text1"/>
          <w:sz w:val="24"/>
          <w:szCs w:val="24"/>
          <w:lang w:bidi="ar-AE"/>
        </w:rPr>
        <w:t>ī</w:t>
      </w:r>
      <w:r w:rsidRPr="001902C5">
        <w:rPr>
          <w:rFonts w:ascii="Times New Roman" w:hAnsi="Times New Roman" w:cs="Times New Roman"/>
          <w:color w:val="000000" w:themeColor="text1"/>
          <w:sz w:val="24"/>
          <w:szCs w:val="24"/>
          <w:lang w:val="en-US" w:bidi="ar-AE"/>
        </w:rPr>
        <w:t>a</w:t>
      </w:r>
      <w:r w:rsidRPr="001902C5">
        <w:rPr>
          <w:rFonts w:ascii="Times New Roman" w:hAnsi="Times New Roman" w:cs="Times New Roman"/>
          <w:color w:val="000000" w:themeColor="text1"/>
          <w:sz w:val="24"/>
          <w:szCs w:val="24"/>
          <w:lang w:bidi="ar-AE"/>
        </w:rPr>
        <w:t>, ʾ</w:t>
      </w:r>
      <w:r w:rsidRPr="001902C5">
        <w:rPr>
          <w:rFonts w:ascii="Times New Roman" w:hAnsi="Times New Roman" w:cs="Times New Roman"/>
          <w:color w:val="000000" w:themeColor="text1"/>
          <w:sz w:val="24"/>
          <w:szCs w:val="24"/>
          <w:lang w:val="en-US" w:bidi="ar-AE"/>
        </w:rPr>
        <w:t>l</w:t>
      </w:r>
      <w:r w:rsidRPr="001902C5">
        <w:rPr>
          <w:rFonts w:ascii="Times New Roman" w:hAnsi="Times New Roman" w:cs="Times New Roman"/>
          <w:color w:val="000000" w:themeColor="text1"/>
          <w:sz w:val="24"/>
          <w:szCs w:val="24"/>
          <w:lang w:bidi="ar-AE"/>
        </w:rPr>
        <w:t>ī</w:t>
      </w:r>
      <w:r w:rsidRPr="001902C5">
        <w:rPr>
          <w:rFonts w:ascii="Times New Roman" w:hAnsi="Times New Roman" w:cs="Times New Roman"/>
          <w:color w:val="000000" w:themeColor="text1"/>
          <w:sz w:val="24"/>
          <w:szCs w:val="24"/>
          <w:lang w:val="en-US" w:bidi="ar-AE"/>
        </w:rPr>
        <w:t>na</w:t>
      </w:r>
      <w:r w:rsidRPr="001902C5">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val="en-US" w:bidi="ar-AE"/>
        </w:rPr>
        <w:t>At</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tahdj</w:t>
      </w:r>
      <w:r w:rsidRPr="001902C5">
        <w:rPr>
          <w:rFonts w:ascii="Times New Roman" w:hAnsi="Times New Roman" w:cs="Times New Roman"/>
          <w:color w:val="000000" w:themeColor="text1"/>
          <w:sz w:val="24"/>
          <w:szCs w:val="24"/>
          <w:lang w:bidi="ar-AE"/>
        </w:rPr>
        <w:t>̲ī</w:t>
      </w:r>
      <w:r w:rsidRPr="001902C5">
        <w:rPr>
          <w:rFonts w:ascii="Times New Roman" w:hAnsi="Times New Roman" w:cs="Times New Roman"/>
          <w:color w:val="000000" w:themeColor="text1"/>
          <w:sz w:val="24"/>
          <w:szCs w:val="24"/>
          <w:lang w:val="en-US" w:bidi="ar-AE"/>
        </w:rPr>
        <w:t>r</w:t>
      </w:r>
      <w:r w:rsidRPr="001902C5">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val="en-US" w:bidi="ar-AE"/>
        </w:rPr>
        <w:t>al</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muṭawwal</w:t>
      </w:r>
      <w:r w:rsidRPr="001902C5">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val="en-US" w:bidi="ar-AE"/>
        </w:rPr>
        <w:t>liṣ</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ṣḥraw</w:t>
      </w:r>
      <w:r w:rsidRPr="001902C5">
        <w:rPr>
          <w:rFonts w:ascii="Times New Roman" w:hAnsi="Times New Roman" w:cs="Times New Roman"/>
          <w:color w:val="000000" w:themeColor="text1"/>
          <w:sz w:val="24"/>
          <w:szCs w:val="24"/>
          <w:lang w:bidi="ar-AE"/>
        </w:rPr>
        <w:t>īī</w:t>
      </w:r>
      <w:r w:rsidRPr="001902C5">
        <w:rPr>
          <w:rFonts w:ascii="Times New Roman" w:hAnsi="Times New Roman" w:cs="Times New Roman"/>
          <w:color w:val="000000" w:themeColor="text1"/>
          <w:sz w:val="24"/>
          <w:szCs w:val="24"/>
          <w:lang w:val="en-US" w:bidi="ar-AE"/>
        </w:rPr>
        <w:t>na</w:t>
      </w:r>
      <w:r w:rsidRPr="001902C5">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val="en-US" w:bidi="ar-AE"/>
        </w:rPr>
        <w:t>At</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t</w:t>
      </w:r>
      <w:r w:rsidR="006C3209">
        <w:rPr>
          <w:rFonts w:ascii="Times New Roman" w:hAnsi="Times New Roman" w:cs="Times New Roman"/>
          <w:color w:val="000000" w:themeColor="text1"/>
          <w:sz w:val="24"/>
          <w:szCs w:val="24"/>
          <w:lang w:val="en-US" w:bidi="ar-AE"/>
        </w:rPr>
        <w:t>a</w:t>
      </w:r>
      <w:r w:rsidRPr="001902C5">
        <w:rPr>
          <w:rFonts w:ascii="Times New Roman" w:hAnsi="Times New Roman" w:cs="Times New Roman"/>
          <w:color w:val="000000" w:themeColor="text1"/>
          <w:sz w:val="24"/>
          <w:szCs w:val="24"/>
          <w:lang w:val="en-US" w:bidi="ar-AE"/>
        </w:rPr>
        <w:t>ḥd</w:t>
      </w:r>
      <w:r w:rsidRPr="001902C5">
        <w:rPr>
          <w:rFonts w:ascii="Times New Roman" w:hAnsi="Times New Roman" w:cs="Times New Roman"/>
          <w:color w:val="000000" w:themeColor="text1"/>
          <w:sz w:val="24"/>
          <w:szCs w:val="24"/>
          <w:lang w:bidi="ar-AE"/>
        </w:rPr>
        <w:t>ī</w:t>
      </w:r>
      <w:r w:rsidRPr="001902C5">
        <w:rPr>
          <w:rFonts w:ascii="Times New Roman" w:hAnsi="Times New Roman" w:cs="Times New Roman"/>
          <w:color w:val="000000" w:themeColor="text1"/>
          <w:sz w:val="24"/>
          <w:szCs w:val="24"/>
          <w:lang w:val="en-US" w:bidi="ar-AE"/>
        </w:rPr>
        <w:t>at</w:t>
      </w:r>
      <w:r w:rsidRPr="001902C5">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val="en-US" w:bidi="ar-AE"/>
        </w:rPr>
        <w:t>wal</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furaṣ</w:t>
      </w:r>
      <w:r w:rsidRPr="001902C5">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val="en-US" w:bidi="ar-AE"/>
        </w:rPr>
        <w:t>dakhil</w:t>
      </w:r>
      <w:r w:rsidRPr="001902C5">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val="en-US" w:bidi="ar-AE"/>
        </w:rPr>
        <w:t>wkhardj</w:t>
      </w:r>
      <w:r w:rsidRPr="001902C5">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val="en-US" w:bidi="ar-AE"/>
        </w:rPr>
        <w:t>al</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mukha</w:t>
      </w:r>
      <w:r w:rsidRPr="001902C5">
        <w:rPr>
          <w:rFonts w:ascii="Times New Roman" w:hAnsi="Times New Roman" w:cs="Times New Roman"/>
          <w:color w:val="000000" w:themeColor="text1"/>
          <w:sz w:val="24"/>
          <w:szCs w:val="24"/>
          <w:lang w:bidi="ar-AE"/>
        </w:rPr>
        <w:t>ī</w:t>
      </w:r>
      <w:r w:rsidRPr="001902C5">
        <w:rPr>
          <w:rFonts w:ascii="Times New Roman" w:hAnsi="Times New Roman" w:cs="Times New Roman"/>
          <w:color w:val="000000" w:themeColor="text1"/>
          <w:sz w:val="24"/>
          <w:szCs w:val="24"/>
          <w:lang w:val="en-US" w:bidi="ar-AE"/>
        </w:rPr>
        <w:t>mat</w:t>
      </w:r>
      <w:r w:rsidRPr="001902C5">
        <w:rPr>
          <w:rFonts w:ascii="Times New Roman" w:hAnsi="Times New Roman" w:cs="Times New Roman"/>
          <w:color w:val="000000" w:themeColor="text1"/>
          <w:sz w:val="24"/>
          <w:szCs w:val="24"/>
          <w:lang w:bidi="ar-AE"/>
        </w:rPr>
        <w:t xml:space="preserve"> / </w:t>
      </w:r>
      <w:r w:rsidRPr="001902C5">
        <w:rPr>
          <w:rFonts w:ascii="Times New Roman" w:hAnsi="Times New Roman" w:cs="Times New Roman"/>
          <w:color w:val="000000" w:themeColor="text1"/>
          <w:sz w:val="24"/>
          <w:szCs w:val="24"/>
          <w:lang w:val="en-US" w:bidi="ar-AE"/>
        </w:rPr>
        <w:t>F</w:t>
      </w:r>
      <w:r w:rsidRPr="001902C5">
        <w:rPr>
          <w:rFonts w:ascii="Times New Roman" w:hAnsi="Times New Roman" w:cs="Times New Roman"/>
          <w:color w:val="000000" w:themeColor="text1"/>
          <w:sz w:val="24"/>
          <w:szCs w:val="24"/>
          <w:lang w:bidi="ar-AE"/>
        </w:rPr>
        <w:t>ī</w:t>
      </w:r>
      <w:r w:rsidRPr="001902C5">
        <w:rPr>
          <w:rFonts w:ascii="Times New Roman" w:hAnsi="Times New Roman" w:cs="Times New Roman"/>
          <w:color w:val="000000" w:themeColor="text1"/>
          <w:sz w:val="24"/>
          <w:szCs w:val="24"/>
          <w:lang w:val="en-US" w:bidi="ar-AE"/>
        </w:rPr>
        <w:t>d</w:t>
      </w:r>
      <w:r w:rsidRPr="001902C5">
        <w:rPr>
          <w:rFonts w:ascii="Times New Roman" w:hAnsi="Times New Roman" w:cs="Times New Roman"/>
          <w:color w:val="000000" w:themeColor="text1"/>
          <w:sz w:val="24"/>
          <w:szCs w:val="24"/>
          <w:lang w:bidi="ar-AE"/>
        </w:rPr>
        <w:t>īī</w:t>
      </w:r>
      <w:r w:rsidRPr="001902C5">
        <w:rPr>
          <w:rFonts w:ascii="Times New Roman" w:hAnsi="Times New Roman" w:cs="Times New Roman"/>
          <w:color w:val="000000" w:themeColor="text1"/>
          <w:sz w:val="24"/>
          <w:szCs w:val="24"/>
          <w:lang w:val="en-US" w:bidi="ar-AE"/>
        </w:rPr>
        <w:t>an</w:t>
      </w:r>
      <w:r w:rsidRPr="001902C5">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val="en-US" w:bidi="ar-AE"/>
        </w:rPr>
        <w:t>ḳasm</w:t>
      </w:r>
      <w:r w:rsidRPr="001902C5">
        <w:rPr>
          <w:rFonts w:ascii="Times New Roman" w:hAnsi="Times New Roman" w:cs="Times New Roman"/>
          <w:color w:val="000000" w:themeColor="text1"/>
          <w:sz w:val="24"/>
          <w:szCs w:val="24"/>
          <w:lang w:bidi="ar-AE"/>
        </w:rPr>
        <w:t>ī</w:t>
      </w:r>
      <w:r w:rsidRPr="001902C5">
        <w:rPr>
          <w:rFonts w:ascii="Times New Roman" w:hAnsi="Times New Roman" w:cs="Times New Roman"/>
          <w:color w:val="000000" w:themeColor="text1"/>
          <w:sz w:val="24"/>
          <w:szCs w:val="24"/>
          <w:lang w:val="en-US" w:bidi="ar-AE"/>
        </w:rPr>
        <w:t>a</w:t>
      </w:r>
      <w:r w:rsidRPr="001902C5">
        <w:rPr>
          <w:rFonts w:ascii="Times New Roman" w:hAnsi="Times New Roman" w:cs="Times New Roman"/>
          <w:color w:val="000000" w:themeColor="text1"/>
          <w:sz w:val="24"/>
          <w:szCs w:val="24"/>
          <w:lang w:bidi="ar-AE"/>
        </w:rPr>
        <w:t>, ʾ</w:t>
      </w:r>
      <w:r w:rsidRPr="001902C5">
        <w:rPr>
          <w:rFonts w:ascii="Times New Roman" w:hAnsi="Times New Roman" w:cs="Times New Roman"/>
          <w:color w:val="000000" w:themeColor="text1"/>
          <w:sz w:val="24"/>
          <w:szCs w:val="24"/>
          <w:lang w:val="en-US" w:bidi="ar-AE"/>
        </w:rPr>
        <w:t>l</w:t>
      </w:r>
      <w:r w:rsidRPr="001902C5">
        <w:rPr>
          <w:rFonts w:ascii="Times New Roman" w:hAnsi="Times New Roman" w:cs="Times New Roman"/>
          <w:color w:val="000000" w:themeColor="text1"/>
          <w:sz w:val="24"/>
          <w:szCs w:val="24"/>
          <w:lang w:bidi="ar-AE"/>
        </w:rPr>
        <w:t>ī</w:t>
      </w:r>
      <w:r w:rsidRPr="001902C5">
        <w:rPr>
          <w:rFonts w:ascii="Times New Roman" w:hAnsi="Times New Roman" w:cs="Times New Roman"/>
          <w:color w:val="000000" w:themeColor="text1"/>
          <w:sz w:val="24"/>
          <w:szCs w:val="24"/>
          <w:lang w:val="en-US" w:bidi="ar-AE"/>
        </w:rPr>
        <w:t>na</w:t>
      </w:r>
      <w:r w:rsidRPr="001902C5">
        <w:rPr>
          <w:rFonts w:ascii="Times New Roman" w:hAnsi="Times New Roman" w:cs="Times New Roman"/>
          <w:color w:val="000000" w:themeColor="text1"/>
          <w:sz w:val="24"/>
          <w:szCs w:val="24"/>
          <w:lang w:bidi="ar-AE"/>
        </w:rPr>
        <w:t xml:space="preserve"> // </w:t>
      </w:r>
      <w:r w:rsidRPr="001902C5">
        <w:rPr>
          <w:rFonts w:ascii="Times New Roman" w:hAnsi="Times New Roman" w:cs="Times New Roman"/>
          <w:color w:val="000000" w:themeColor="text1"/>
          <w:sz w:val="24"/>
          <w:szCs w:val="24"/>
          <w:lang w:val="en-US" w:bidi="ar-AE"/>
        </w:rPr>
        <w:t>Markazu</w:t>
      </w:r>
      <w:r w:rsidRPr="001902C5">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val="en-US" w:bidi="ar-AE"/>
        </w:rPr>
        <w:t>drasat</w:t>
      </w:r>
      <w:r w:rsidRPr="001902C5">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val="en-US" w:bidi="ar-AE"/>
        </w:rPr>
        <w:t>al</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ladj</w:t>
      </w:r>
      <w:r w:rsidRPr="001902C5">
        <w:rPr>
          <w:rFonts w:ascii="Times New Roman" w:hAnsi="Times New Roman" w:cs="Times New Roman"/>
          <w:color w:val="000000" w:themeColor="text1"/>
          <w:sz w:val="24"/>
          <w:szCs w:val="24"/>
          <w:lang w:bidi="ar-AE"/>
        </w:rPr>
        <w:t>ʾī</w:t>
      </w:r>
      <w:r w:rsidRPr="001902C5">
        <w:rPr>
          <w:rFonts w:ascii="Times New Roman" w:hAnsi="Times New Roman" w:cs="Times New Roman"/>
          <w:color w:val="000000" w:themeColor="text1"/>
          <w:sz w:val="24"/>
          <w:szCs w:val="24"/>
          <w:lang w:val="en-US" w:bidi="ar-AE"/>
        </w:rPr>
        <w:t>na</w:t>
      </w:r>
      <w:r w:rsidRPr="001902C5">
        <w:rPr>
          <w:rFonts w:ascii="Times New Roman" w:hAnsi="Times New Roman" w:cs="Times New Roman"/>
          <w:color w:val="000000" w:themeColor="text1"/>
          <w:sz w:val="24"/>
          <w:szCs w:val="24"/>
          <w:lang w:bidi="ar-AE"/>
        </w:rPr>
        <w:t>. – ʾ</w:t>
      </w:r>
      <w:r w:rsidRPr="001902C5">
        <w:rPr>
          <w:rFonts w:ascii="Times New Roman" w:hAnsi="Times New Roman" w:cs="Times New Roman"/>
          <w:color w:val="000000" w:themeColor="text1"/>
          <w:sz w:val="24"/>
          <w:szCs w:val="24"/>
          <w:lang w:val="en-US" w:bidi="ar-AE"/>
        </w:rPr>
        <w:t>ksfurd</w:t>
      </w:r>
      <w:r w:rsidRPr="001902C5">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val="en-US" w:bidi="ar-AE"/>
        </w:rPr>
        <w:t>djam</w:t>
      </w:r>
      <w:r w:rsidRPr="001902C5">
        <w:rPr>
          <w:rFonts w:ascii="Times New Roman" w:hAnsi="Times New Roman" w:cs="Times New Roman"/>
          <w:color w:val="000000" w:themeColor="text1"/>
          <w:sz w:val="24"/>
          <w:szCs w:val="24"/>
          <w:lang w:bidi="ar-AE"/>
        </w:rPr>
        <w:t>ʿ</w:t>
      </w:r>
      <w:r w:rsidRPr="001902C5">
        <w:rPr>
          <w:rFonts w:ascii="Times New Roman" w:hAnsi="Times New Roman" w:cs="Times New Roman"/>
          <w:color w:val="000000" w:themeColor="text1"/>
          <w:sz w:val="24"/>
          <w:szCs w:val="24"/>
          <w:lang w:val="en-US" w:bidi="ar-AE"/>
        </w:rPr>
        <w:t>tu</w:t>
      </w:r>
      <w:r w:rsidRPr="001902C5">
        <w:rPr>
          <w:rFonts w:ascii="Times New Roman" w:hAnsi="Times New Roman" w:cs="Times New Roman"/>
          <w:color w:val="000000" w:themeColor="text1"/>
          <w:sz w:val="24"/>
          <w:szCs w:val="24"/>
          <w:lang w:bidi="ar-AE"/>
        </w:rPr>
        <w:t xml:space="preserve"> ʾ</w:t>
      </w:r>
      <w:r w:rsidRPr="001902C5">
        <w:rPr>
          <w:rFonts w:ascii="Times New Roman" w:hAnsi="Times New Roman" w:cs="Times New Roman"/>
          <w:color w:val="000000" w:themeColor="text1"/>
          <w:sz w:val="24"/>
          <w:szCs w:val="24"/>
          <w:lang w:val="en-US" w:bidi="ar-AE"/>
        </w:rPr>
        <w:t>ksfurd</w:t>
      </w:r>
      <w:r w:rsidRPr="001902C5">
        <w:rPr>
          <w:rFonts w:ascii="Times New Roman" w:hAnsi="Times New Roman" w:cs="Times New Roman"/>
          <w:color w:val="000000" w:themeColor="text1"/>
          <w:sz w:val="24"/>
          <w:szCs w:val="24"/>
          <w:lang w:bidi="ar-AE"/>
        </w:rPr>
        <w:t xml:space="preserve">. – 2011. – 41 </w:t>
      </w:r>
      <w:r w:rsidRPr="001902C5">
        <w:rPr>
          <w:rFonts w:ascii="Times New Roman" w:hAnsi="Times New Roman" w:cs="Times New Roman"/>
          <w:color w:val="000000" w:themeColor="text1"/>
          <w:sz w:val="24"/>
          <w:szCs w:val="24"/>
          <w:lang w:val="en-US" w:bidi="ar-AE"/>
        </w:rPr>
        <w:t>ṣ</w:t>
      </w:r>
      <w:r w:rsidRPr="001902C5">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val="en-US" w:bidi="ar-AE"/>
        </w:rPr>
        <w:t>URL</w:t>
      </w:r>
      <w:r w:rsidRPr="001902C5">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val="en-US" w:bidi="ar-AE"/>
        </w:rPr>
        <w:t>https</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www</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rsc</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ox</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ac</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uk</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files</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files</w:t>
      </w:r>
      <w:r w:rsidRPr="001902C5">
        <w:rPr>
          <w:rFonts w:ascii="Times New Roman" w:hAnsi="Times New Roman" w:cs="Times New Roman"/>
          <w:color w:val="000000" w:themeColor="text1"/>
          <w:sz w:val="24"/>
          <w:szCs w:val="24"/>
          <w:lang w:bidi="ar-AE"/>
        </w:rPr>
        <w:t>-1/</w:t>
      </w:r>
      <w:r w:rsidRPr="001902C5">
        <w:rPr>
          <w:rFonts w:ascii="Times New Roman" w:hAnsi="Times New Roman" w:cs="Times New Roman"/>
          <w:color w:val="000000" w:themeColor="text1"/>
          <w:sz w:val="24"/>
          <w:szCs w:val="24"/>
          <w:lang w:val="en-US" w:bidi="ar-AE"/>
        </w:rPr>
        <w:t>pb</w:t>
      </w:r>
      <w:r w:rsidRPr="001902C5">
        <w:rPr>
          <w:rFonts w:ascii="Times New Roman" w:hAnsi="Times New Roman" w:cs="Times New Roman"/>
          <w:color w:val="000000" w:themeColor="text1"/>
          <w:sz w:val="24"/>
          <w:szCs w:val="24"/>
          <w:lang w:bidi="ar-AE"/>
        </w:rPr>
        <w:t>7-</w:t>
      </w:r>
      <w:r w:rsidRPr="001902C5">
        <w:rPr>
          <w:rFonts w:ascii="Times New Roman" w:hAnsi="Times New Roman" w:cs="Times New Roman"/>
          <w:color w:val="000000" w:themeColor="text1"/>
          <w:sz w:val="24"/>
          <w:szCs w:val="24"/>
          <w:lang w:val="en-US" w:bidi="ar-AE"/>
        </w:rPr>
        <w:t>protracted</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sahrawi</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displacement</w:t>
      </w:r>
      <w:r w:rsidRPr="001902C5">
        <w:rPr>
          <w:rFonts w:ascii="Times New Roman" w:hAnsi="Times New Roman" w:cs="Times New Roman"/>
          <w:color w:val="000000" w:themeColor="text1"/>
          <w:sz w:val="24"/>
          <w:szCs w:val="24"/>
          <w:lang w:bidi="ar-AE"/>
        </w:rPr>
        <w:t>-2011-</w:t>
      </w:r>
      <w:r w:rsidRPr="001902C5">
        <w:rPr>
          <w:rFonts w:ascii="Times New Roman" w:hAnsi="Times New Roman" w:cs="Times New Roman"/>
          <w:color w:val="000000" w:themeColor="text1"/>
          <w:sz w:val="24"/>
          <w:szCs w:val="24"/>
          <w:lang w:val="en-US" w:bidi="ar-AE"/>
        </w:rPr>
        <w:t>ar</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pdf</w:t>
      </w:r>
      <w:r w:rsidRPr="001902C5">
        <w:rPr>
          <w:rFonts w:ascii="Times New Roman" w:hAnsi="Times New Roman" w:cs="Times New Roman"/>
          <w:color w:val="000000" w:themeColor="text1"/>
          <w:sz w:val="24"/>
          <w:szCs w:val="24"/>
          <w:lang w:bidi="ar-AE"/>
        </w:rPr>
        <w:t xml:space="preserve"> (дата обращения: 10.02.2021).</w:t>
      </w:r>
    </w:p>
    <w:p w14:paraId="488C1362" w14:textId="77777777" w:rsidR="001902C5" w:rsidRPr="001902C5" w:rsidRDefault="001902C5" w:rsidP="00805DE7">
      <w:pPr>
        <w:spacing w:after="0" w:line="360" w:lineRule="auto"/>
        <w:jc w:val="both"/>
        <w:rPr>
          <w:rFonts w:ascii="Times New Roman" w:hAnsi="Times New Roman" w:cs="Times New Roman"/>
          <w:b/>
          <w:bCs/>
          <w:sz w:val="24"/>
          <w:szCs w:val="24"/>
        </w:rPr>
      </w:pPr>
      <w:r w:rsidRPr="001902C5">
        <w:rPr>
          <w:rFonts w:ascii="Times New Roman" w:hAnsi="Times New Roman" w:cs="Times New Roman"/>
          <w:b/>
          <w:bCs/>
          <w:sz w:val="24"/>
          <w:szCs w:val="24"/>
        </w:rPr>
        <w:t>Новости</w:t>
      </w:r>
    </w:p>
    <w:p w14:paraId="40D07756" w14:textId="77777777" w:rsidR="001902C5" w:rsidRPr="001902C5" w:rsidRDefault="001902C5" w:rsidP="00805DE7">
      <w:pPr>
        <w:pStyle w:val="a3"/>
        <w:numPr>
          <w:ilvl w:val="0"/>
          <w:numId w:val="30"/>
        </w:numPr>
        <w:spacing w:after="0" w:line="360" w:lineRule="auto"/>
        <w:jc w:val="both"/>
        <w:rPr>
          <w:rFonts w:ascii="Times New Roman" w:hAnsi="Times New Roman" w:cs="Times New Roman"/>
          <w:sz w:val="24"/>
          <w:szCs w:val="24"/>
          <w:lang w:bidi="ar-AE"/>
        </w:rPr>
      </w:pPr>
      <w:r w:rsidRPr="001902C5">
        <w:rPr>
          <w:rFonts w:ascii="Times New Roman" w:hAnsi="Times New Roman" w:cs="Times New Roman"/>
          <w:sz w:val="24"/>
          <w:szCs w:val="24"/>
          <w:lang w:val="en-US"/>
        </w:rPr>
        <w:t>FiSahara again postpones its XVI edition due to the pandemic (22 September 2020) // FiSahara International Film Festival Official Site. URL</w:t>
      </w:r>
      <w:r w:rsidRPr="001902C5">
        <w:rPr>
          <w:rFonts w:ascii="Times New Roman" w:hAnsi="Times New Roman" w:cs="Times New Roman"/>
          <w:sz w:val="24"/>
          <w:szCs w:val="24"/>
        </w:rPr>
        <w:t xml:space="preserve">: </w:t>
      </w:r>
      <w:r w:rsidRPr="001902C5">
        <w:rPr>
          <w:rFonts w:ascii="Times New Roman" w:hAnsi="Times New Roman" w:cs="Times New Roman"/>
          <w:sz w:val="24"/>
          <w:szCs w:val="24"/>
          <w:lang w:val="en-US"/>
        </w:rPr>
        <w:t>https</w:t>
      </w:r>
      <w:r w:rsidRPr="001902C5">
        <w:rPr>
          <w:rFonts w:ascii="Times New Roman" w:hAnsi="Times New Roman" w:cs="Times New Roman"/>
          <w:sz w:val="24"/>
          <w:szCs w:val="24"/>
        </w:rPr>
        <w:t>://</w:t>
      </w:r>
      <w:r w:rsidRPr="001902C5">
        <w:rPr>
          <w:rFonts w:ascii="Times New Roman" w:hAnsi="Times New Roman" w:cs="Times New Roman"/>
          <w:sz w:val="24"/>
          <w:szCs w:val="24"/>
          <w:lang w:val="en-US"/>
        </w:rPr>
        <w:t>fisahara</w:t>
      </w:r>
      <w:r w:rsidRPr="001902C5">
        <w:rPr>
          <w:rFonts w:ascii="Times New Roman" w:hAnsi="Times New Roman" w:cs="Times New Roman"/>
          <w:sz w:val="24"/>
          <w:szCs w:val="24"/>
        </w:rPr>
        <w:t>.</w:t>
      </w:r>
      <w:r w:rsidRPr="001902C5">
        <w:rPr>
          <w:rFonts w:ascii="Times New Roman" w:hAnsi="Times New Roman" w:cs="Times New Roman"/>
          <w:sz w:val="24"/>
          <w:szCs w:val="24"/>
          <w:lang w:val="en-US"/>
        </w:rPr>
        <w:t>es</w:t>
      </w:r>
      <w:r w:rsidRPr="001902C5">
        <w:rPr>
          <w:rFonts w:ascii="Times New Roman" w:hAnsi="Times New Roman" w:cs="Times New Roman"/>
          <w:sz w:val="24"/>
          <w:szCs w:val="24"/>
        </w:rPr>
        <w:t>/</w:t>
      </w:r>
      <w:r w:rsidRPr="001902C5">
        <w:rPr>
          <w:rFonts w:ascii="Times New Roman" w:hAnsi="Times New Roman" w:cs="Times New Roman"/>
          <w:sz w:val="24"/>
          <w:szCs w:val="24"/>
          <w:lang w:val="en-US"/>
        </w:rPr>
        <w:t>news</w:t>
      </w:r>
      <w:r w:rsidRPr="001902C5">
        <w:rPr>
          <w:rFonts w:ascii="Times New Roman" w:hAnsi="Times New Roman" w:cs="Times New Roman"/>
          <w:sz w:val="24"/>
          <w:szCs w:val="24"/>
        </w:rPr>
        <w:t>/</w:t>
      </w:r>
      <w:r w:rsidRPr="001902C5">
        <w:rPr>
          <w:rFonts w:ascii="Times New Roman" w:hAnsi="Times New Roman" w:cs="Times New Roman"/>
          <w:sz w:val="24"/>
          <w:szCs w:val="24"/>
          <w:lang w:val="en-US"/>
        </w:rPr>
        <w:t>fisahara</w:t>
      </w:r>
      <w:r w:rsidRPr="001902C5">
        <w:rPr>
          <w:rFonts w:ascii="Times New Roman" w:hAnsi="Times New Roman" w:cs="Times New Roman"/>
          <w:sz w:val="24"/>
          <w:szCs w:val="24"/>
        </w:rPr>
        <w:t>-</w:t>
      </w:r>
      <w:r w:rsidRPr="001902C5">
        <w:rPr>
          <w:rFonts w:ascii="Times New Roman" w:hAnsi="Times New Roman" w:cs="Times New Roman"/>
          <w:sz w:val="24"/>
          <w:szCs w:val="24"/>
          <w:lang w:val="en-US"/>
        </w:rPr>
        <w:t>again</w:t>
      </w:r>
      <w:r w:rsidRPr="001902C5">
        <w:rPr>
          <w:rFonts w:ascii="Times New Roman" w:hAnsi="Times New Roman" w:cs="Times New Roman"/>
          <w:sz w:val="24"/>
          <w:szCs w:val="24"/>
        </w:rPr>
        <w:t>-</w:t>
      </w:r>
      <w:r w:rsidRPr="001902C5">
        <w:rPr>
          <w:rFonts w:ascii="Times New Roman" w:hAnsi="Times New Roman" w:cs="Times New Roman"/>
          <w:sz w:val="24"/>
          <w:szCs w:val="24"/>
          <w:lang w:val="en-US"/>
        </w:rPr>
        <w:t>postpones</w:t>
      </w:r>
      <w:r w:rsidRPr="001902C5">
        <w:rPr>
          <w:rFonts w:ascii="Times New Roman" w:hAnsi="Times New Roman" w:cs="Times New Roman"/>
          <w:sz w:val="24"/>
          <w:szCs w:val="24"/>
        </w:rPr>
        <w:t>-</w:t>
      </w:r>
      <w:r w:rsidRPr="001902C5">
        <w:rPr>
          <w:rFonts w:ascii="Times New Roman" w:hAnsi="Times New Roman" w:cs="Times New Roman"/>
          <w:sz w:val="24"/>
          <w:szCs w:val="24"/>
          <w:lang w:val="en-US"/>
        </w:rPr>
        <w:t>its</w:t>
      </w:r>
      <w:r w:rsidRPr="001902C5">
        <w:rPr>
          <w:rFonts w:ascii="Times New Roman" w:hAnsi="Times New Roman" w:cs="Times New Roman"/>
          <w:sz w:val="24"/>
          <w:szCs w:val="24"/>
        </w:rPr>
        <w:t>-</w:t>
      </w:r>
      <w:r w:rsidRPr="001902C5">
        <w:rPr>
          <w:rFonts w:ascii="Times New Roman" w:hAnsi="Times New Roman" w:cs="Times New Roman"/>
          <w:sz w:val="24"/>
          <w:szCs w:val="24"/>
          <w:lang w:val="en-US"/>
        </w:rPr>
        <w:t>xvi</w:t>
      </w:r>
      <w:r w:rsidRPr="001902C5">
        <w:rPr>
          <w:rFonts w:ascii="Times New Roman" w:hAnsi="Times New Roman" w:cs="Times New Roman"/>
          <w:sz w:val="24"/>
          <w:szCs w:val="24"/>
        </w:rPr>
        <w:t>-</w:t>
      </w:r>
      <w:r w:rsidRPr="001902C5">
        <w:rPr>
          <w:rFonts w:ascii="Times New Roman" w:hAnsi="Times New Roman" w:cs="Times New Roman"/>
          <w:sz w:val="24"/>
          <w:szCs w:val="24"/>
          <w:lang w:val="en-US"/>
        </w:rPr>
        <w:t>edition</w:t>
      </w:r>
      <w:r w:rsidRPr="001902C5">
        <w:rPr>
          <w:rFonts w:ascii="Times New Roman" w:hAnsi="Times New Roman" w:cs="Times New Roman"/>
          <w:sz w:val="24"/>
          <w:szCs w:val="24"/>
        </w:rPr>
        <w:t>-</w:t>
      </w:r>
      <w:r w:rsidRPr="001902C5">
        <w:rPr>
          <w:rFonts w:ascii="Times New Roman" w:hAnsi="Times New Roman" w:cs="Times New Roman"/>
          <w:sz w:val="24"/>
          <w:szCs w:val="24"/>
          <w:lang w:val="en-US"/>
        </w:rPr>
        <w:t>due</w:t>
      </w:r>
      <w:r w:rsidRPr="001902C5">
        <w:rPr>
          <w:rFonts w:ascii="Times New Roman" w:hAnsi="Times New Roman" w:cs="Times New Roman"/>
          <w:sz w:val="24"/>
          <w:szCs w:val="24"/>
        </w:rPr>
        <w:t>-</w:t>
      </w:r>
      <w:r w:rsidRPr="001902C5">
        <w:rPr>
          <w:rFonts w:ascii="Times New Roman" w:hAnsi="Times New Roman" w:cs="Times New Roman"/>
          <w:sz w:val="24"/>
          <w:szCs w:val="24"/>
          <w:lang w:val="en-US"/>
        </w:rPr>
        <w:t>to</w:t>
      </w:r>
      <w:r w:rsidRPr="001902C5">
        <w:rPr>
          <w:rFonts w:ascii="Times New Roman" w:hAnsi="Times New Roman" w:cs="Times New Roman"/>
          <w:sz w:val="24"/>
          <w:szCs w:val="24"/>
        </w:rPr>
        <w:t>-</w:t>
      </w:r>
      <w:r w:rsidRPr="001902C5">
        <w:rPr>
          <w:rFonts w:ascii="Times New Roman" w:hAnsi="Times New Roman" w:cs="Times New Roman"/>
          <w:sz w:val="24"/>
          <w:szCs w:val="24"/>
          <w:lang w:val="en-US"/>
        </w:rPr>
        <w:t>the</w:t>
      </w:r>
      <w:r w:rsidRPr="001902C5">
        <w:rPr>
          <w:rFonts w:ascii="Times New Roman" w:hAnsi="Times New Roman" w:cs="Times New Roman"/>
          <w:sz w:val="24"/>
          <w:szCs w:val="24"/>
        </w:rPr>
        <w:t>-</w:t>
      </w:r>
      <w:r w:rsidRPr="001902C5">
        <w:rPr>
          <w:rFonts w:ascii="Times New Roman" w:hAnsi="Times New Roman" w:cs="Times New Roman"/>
          <w:sz w:val="24"/>
          <w:szCs w:val="24"/>
          <w:lang w:val="en-US"/>
        </w:rPr>
        <w:t>pandemic</w:t>
      </w:r>
      <w:r w:rsidRPr="001902C5">
        <w:rPr>
          <w:rFonts w:ascii="Times New Roman" w:hAnsi="Times New Roman" w:cs="Times New Roman"/>
          <w:sz w:val="24"/>
          <w:szCs w:val="24"/>
        </w:rPr>
        <w:t>/?</w:t>
      </w:r>
      <w:r w:rsidRPr="001902C5">
        <w:rPr>
          <w:rFonts w:ascii="Times New Roman" w:hAnsi="Times New Roman" w:cs="Times New Roman"/>
          <w:sz w:val="24"/>
          <w:szCs w:val="24"/>
          <w:lang w:val="en-US"/>
        </w:rPr>
        <w:t>lang</w:t>
      </w:r>
      <w:r w:rsidRPr="001902C5">
        <w:rPr>
          <w:rFonts w:ascii="Times New Roman" w:hAnsi="Times New Roman" w:cs="Times New Roman"/>
          <w:sz w:val="24"/>
          <w:szCs w:val="24"/>
        </w:rPr>
        <w:t>=</w:t>
      </w:r>
      <w:r w:rsidRPr="001902C5">
        <w:rPr>
          <w:rFonts w:ascii="Times New Roman" w:hAnsi="Times New Roman" w:cs="Times New Roman"/>
          <w:sz w:val="24"/>
          <w:szCs w:val="24"/>
          <w:lang w:val="en-US"/>
        </w:rPr>
        <w:t>en</w:t>
      </w:r>
      <w:r w:rsidRPr="001902C5">
        <w:rPr>
          <w:rFonts w:ascii="Times New Roman" w:hAnsi="Times New Roman" w:cs="Times New Roman"/>
          <w:sz w:val="24"/>
          <w:szCs w:val="24"/>
        </w:rPr>
        <w:t xml:space="preserve"> </w:t>
      </w:r>
      <w:r w:rsidRPr="001902C5">
        <w:rPr>
          <w:rFonts w:ascii="Times New Roman" w:hAnsi="Times New Roman" w:cs="Times New Roman"/>
          <w:sz w:val="24"/>
          <w:szCs w:val="24"/>
          <w:lang w:bidi="ar-AE"/>
        </w:rPr>
        <w:t>(дата обращения: 24.04.2021).</w:t>
      </w:r>
    </w:p>
    <w:p w14:paraId="187EE4D4" w14:textId="77777777" w:rsidR="001902C5" w:rsidRPr="001902C5" w:rsidRDefault="001902C5" w:rsidP="006331BD">
      <w:pPr>
        <w:pStyle w:val="a3"/>
        <w:numPr>
          <w:ilvl w:val="0"/>
          <w:numId w:val="30"/>
        </w:numPr>
        <w:spacing w:after="0" w:line="360" w:lineRule="auto"/>
        <w:jc w:val="both"/>
        <w:rPr>
          <w:rFonts w:ascii="Times New Roman" w:hAnsi="Times New Roman" w:cs="Times New Roman"/>
          <w:color w:val="000000" w:themeColor="text1"/>
          <w:sz w:val="24"/>
          <w:szCs w:val="24"/>
          <w:lang w:val="en-US" w:bidi="ar-AE"/>
        </w:rPr>
      </w:pPr>
      <w:r w:rsidRPr="001902C5">
        <w:rPr>
          <w:rFonts w:ascii="Times New Roman" w:hAnsi="Times New Roman" w:cs="Times New Roman"/>
          <w:sz w:val="24"/>
          <w:szCs w:val="24"/>
          <w:lang w:val="en-US" w:bidi="ar-AE"/>
        </w:rPr>
        <w:t>Western Sahara: “No one even knows if we’re there or not.” (2 April 2019) // The New Humanitarian. URL: https://www.thenewhumanitarian.org/news-</w:t>
      </w:r>
      <w:r w:rsidRPr="001902C5">
        <w:rPr>
          <w:rFonts w:ascii="Times New Roman" w:hAnsi="Times New Roman" w:cs="Times New Roman"/>
          <w:color w:val="000000" w:themeColor="text1"/>
          <w:sz w:val="24"/>
          <w:szCs w:val="24"/>
          <w:lang w:val="en-US" w:bidi="ar-AE"/>
        </w:rPr>
        <w:t>feature/2019/04/02/western-sahara-young-generation-refugees (</w:t>
      </w:r>
      <w:r w:rsidRPr="001902C5">
        <w:rPr>
          <w:rFonts w:ascii="Times New Roman" w:hAnsi="Times New Roman" w:cs="Times New Roman"/>
          <w:color w:val="000000" w:themeColor="text1"/>
          <w:sz w:val="24"/>
          <w:szCs w:val="24"/>
          <w:lang w:bidi="ar-AE"/>
        </w:rPr>
        <w:t>дата</w:t>
      </w:r>
      <w:r w:rsidRPr="001902C5">
        <w:rPr>
          <w:rFonts w:ascii="Times New Roman" w:hAnsi="Times New Roman" w:cs="Times New Roman"/>
          <w:color w:val="000000" w:themeColor="text1"/>
          <w:sz w:val="24"/>
          <w:szCs w:val="24"/>
          <w:lang w:val="en-US" w:bidi="ar-AE"/>
        </w:rPr>
        <w:t xml:space="preserve"> </w:t>
      </w:r>
      <w:r w:rsidRPr="001902C5">
        <w:rPr>
          <w:rFonts w:ascii="Times New Roman" w:hAnsi="Times New Roman" w:cs="Times New Roman"/>
          <w:color w:val="000000" w:themeColor="text1"/>
          <w:sz w:val="24"/>
          <w:szCs w:val="24"/>
          <w:lang w:bidi="ar-AE"/>
        </w:rPr>
        <w:t>обращения</w:t>
      </w:r>
      <w:r w:rsidRPr="001902C5">
        <w:rPr>
          <w:rFonts w:ascii="Times New Roman" w:hAnsi="Times New Roman" w:cs="Times New Roman"/>
          <w:color w:val="000000" w:themeColor="text1"/>
          <w:sz w:val="24"/>
          <w:szCs w:val="24"/>
          <w:lang w:val="en-US" w:bidi="ar-AE"/>
        </w:rPr>
        <w:t>: 24.04.2021).</w:t>
      </w:r>
    </w:p>
    <w:p w14:paraId="571D5089" w14:textId="488F0B02" w:rsidR="001902C5" w:rsidRPr="001902C5" w:rsidRDefault="001902C5" w:rsidP="006331BD">
      <w:pPr>
        <w:pStyle w:val="a3"/>
        <w:numPr>
          <w:ilvl w:val="0"/>
          <w:numId w:val="30"/>
        </w:numPr>
        <w:spacing w:after="0" w:line="360" w:lineRule="auto"/>
        <w:jc w:val="both"/>
        <w:rPr>
          <w:rFonts w:ascii="Times New Roman" w:hAnsi="Times New Roman" w:cs="Times New Roman"/>
          <w:color w:val="000000" w:themeColor="text1"/>
          <w:sz w:val="24"/>
          <w:szCs w:val="24"/>
          <w:lang w:bidi="ar-AE"/>
        </w:rPr>
      </w:pPr>
      <w:r w:rsidRPr="001902C5">
        <w:rPr>
          <w:rFonts w:ascii="Times New Roman" w:hAnsi="Times New Roman" w:cs="Times New Roman"/>
          <w:color w:val="000000" w:themeColor="text1"/>
          <w:sz w:val="24"/>
          <w:szCs w:val="24"/>
          <w:lang w:val="en-US" w:bidi="ar-AE"/>
        </w:rPr>
        <w:t>Al-djazāʾr tursilu shaḥ</w:t>
      </w:r>
      <w:r w:rsidR="00A9225F">
        <w:rPr>
          <w:rFonts w:ascii="Times New Roman" w:hAnsi="Times New Roman" w:cs="Times New Roman"/>
          <w:color w:val="000000" w:themeColor="text1"/>
          <w:sz w:val="24"/>
          <w:szCs w:val="24"/>
          <w:lang w:val="en-US" w:bidi="ar-AE"/>
        </w:rPr>
        <w:t>nāt musāʿdāt lil-lāgjiʾīna a</w:t>
      </w:r>
      <w:r w:rsidRPr="001902C5">
        <w:rPr>
          <w:rFonts w:ascii="Times New Roman" w:hAnsi="Times New Roman" w:cs="Times New Roman"/>
          <w:color w:val="000000" w:themeColor="text1"/>
          <w:sz w:val="24"/>
          <w:szCs w:val="24"/>
          <w:lang w:val="en-US" w:bidi="ar-AE"/>
        </w:rPr>
        <w:t>ṣ-ṣaḥrāwīīna (ʾbrīl 30, 2020) // Ash-shurūḳ. URL</w:t>
      </w:r>
      <w:r w:rsidR="00972903">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https</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www</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echoroukonline</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com</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D</w:t>
      </w:r>
      <w:r w:rsidRPr="001902C5">
        <w:rPr>
          <w:rFonts w:ascii="Times New Roman" w:hAnsi="Times New Roman" w:cs="Times New Roman"/>
          <w:color w:val="000000" w:themeColor="text1"/>
          <w:sz w:val="24"/>
          <w:szCs w:val="24"/>
          <w:lang w:bidi="ar-AE"/>
        </w:rPr>
        <w:t>8%</w:t>
      </w:r>
      <w:r w:rsidRPr="001902C5">
        <w:rPr>
          <w:rFonts w:ascii="Times New Roman" w:hAnsi="Times New Roman" w:cs="Times New Roman"/>
          <w:color w:val="000000" w:themeColor="text1"/>
          <w:sz w:val="24"/>
          <w:szCs w:val="24"/>
          <w:lang w:val="en-US" w:bidi="ar-AE"/>
        </w:rPr>
        <w:t>A</w:t>
      </w:r>
      <w:r w:rsidRPr="001902C5">
        <w:rPr>
          <w:rFonts w:ascii="Times New Roman" w:hAnsi="Times New Roman" w:cs="Times New Roman"/>
          <w:color w:val="000000" w:themeColor="text1"/>
          <w:sz w:val="24"/>
          <w:szCs w:val="24"/>
          <w:lang w:bidi="ar-AE"/>
        </w:rPr>
        <w:t>7%</w:t>
      </w:r>
      <w:r w:rsidRPr="001902C5">
        <w:rPr>
          <w:rFonts w:ascii="Times New Roman" w:hAnsi="Times New Roman" w:cs="Times New Roman"/>
          <w:color w:val="000000" w:themeColor="text1"/>
          <w:sz w:val="24"/>
          <w:szCs w:val="24"/>
          <w:lang w:val="en-US" w:bidi="ar-AE"/>
        </w:rPr>
        <w:t>D</w:t>
      </w:r>
      <w:r w:rsidRPr="001902C5">
        <w:rPr>
          <w:rFonts w:ascii="Times New Roman" w:hAnsi="Times New Roman" w:cs="Times New Roman"/>
          <w:color w:val="000000" w:themeColor="text1"/>
          <w:sz w:val="24"/>
          <w:szCs w:val="24"/>
          <w:lang w:bidi="ar-AE"/>
        </w:rPr>
        <w:t>9%84%</w:t>
      </w:r>
      <w:r w:rsidRPr="001902C5">
        <w:rPr>
          <w:rFonts w:ascii="Times New Roman" w:hAnsi="Times New Roman" w:cs="Times New Roman"/>
          <w:color w:val="000000" w:themeColor="text1"/>
          <w:sz w:val="24"/>
          <w:szCs w:val="24"/>
          <w:lang w:val="en-US" w:bidi="ar-AE"/>
        </w:rPr>
        <w:t>D</w:t>
      </w:r>
      <w:r w:rsidRPr="001902C5">
        <w:rPr>
          <w:rFonts w:ascii="Times New Roman" w:hAnsi="Times New Roman" w:cs="Times New Roman"/>
          <w:color w:val="000000" w:themeColor="text1"/>
          <w:sz w:val="24"/>
          <w:szCs w:val="24"/>
          <w:lang w:bidi="ar-AE"/>
        </w:rPr>
        <w:t>8%</w:t>
      </w:r>
      <w:r w:rsidRPr="001902C5">
        <w:rPr>
          <w:rFonts w:ascii="Times New Roman" w:hAnsi="Times New Roman" w:cs="Times New Roman"/>
          <w:color w:val="000000" w:themeColor="text1"/>
          <w:sz w:val="24"/>
          <w:szCs w:val="24"/>
          <w:lang w:val="en-US" w:bidi="ar-AE"/>
        </w:rPr>
        <w:t>AC</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D</w:t>
      </w:r>
      <w:r w:rsidRPr="001902C5">
        <w:rPr>
          <w:rFonts w:ascii="Times New Roman" w:hAnsi="Times New Roman" w:cs="Times New Roman"/>
          <w:color w:val="000000" w:themeColor="text1"/>
          <w:sz w:val="24"/>
          <w:szCs w:val="24"/>
          <w:lang w:bidi="ar-AE"/>
        </w:rPr>
        <w:t>8%</w:t>
      </w:r>
      <w:r w:rsidRPr="001902C5">
        <w:rPr>
          <w:rFonts w:ascii="Times New Roman" w:hAnsi="Times New Roman" w:cs="Times New Roman"/>
          <w:color w:val="000000" w:themeColor="text1"/>
          <w:sz w:val="24"/>
          <w:szCs w:val="24"/>
          <w:lang w:val="en-US" w:bidi="ar-AE"/>
        </w:rPr>
        <w:t>B</w:t>
      </w:r>
      <w:r w:rsidRPr="001902C5">
        <w:rPr>
          <w:rFonts w:ascii="Times New Roman" w:hAnsi="Times New Roman" w:cs="Times New Roman"/>
          <w:color w:val="000000" w:themeColor="text1"/>
          <w:sz w:val="24"/>
          <w:szCs w:val="24"/>
          <w:lang w:bidi="ar-AE"/>
        </w:rPr>
        <w:t>2%</w:t>
      </w:r>
      <w:r w:rsidRPr="001902C5">
        <w:rPr>
          <w:rFonts w:ascii="Times New Roman" w:hAnsi="Times New Roman" w:cs="Times New Roman"/>
          <w:color w:val="000000" w:themeColor="text1"/>
          <w:sz w:val="24"/>
          <w:szCs w:val="24"/>
          <w:lang w:val="en-US" w:bidi="ar-AE"/>
        </w:rPr>
        <w:t>D</w:t>
      </w:r>
      <w:r w:rsidRPr="001902C5">
        <w:rPr>
          <w:rFonts w:ascii="Times New Roman" w:hAnsi="Times New Roman" w:cs="Times New Roman"/>
          <w:color w:val="000000" w:themeColor="text1"/>
          <w:sz w:val="24"/>
          <w:szCs w:val="24"/>
          <w:lang w:bidi="ar-AE"/>
        </w:rPr>
        <w:t>8%</w:t>
      </w:r>
      <w:r w:rsidRPr="001902C5">
        <w:rPr>
          <w:rFonts w:ascii="Times New Roman" w:hAnsi="Times New Roman" w:cs="Times New Roman"/>
          <w:color w:val="000000" w:themeColor="text1"/>
          <w:sz w:val="24"/>
          <w:szCs w:val="24"/>
          <w:lang w:val="en-US" w:bidi="ar-AE"/>
        </w:rPr>
        <w:t>A</w:t>
      </w:r>
      <w:r w:rsidRPr="001902C5">
        <w:rPr>
          <w:rFonts w:ascii="Times New Roman" w:hAnsi="Times New Roman" w:cs="Times New Roman"/>
          <w:color w:val="000000" w:themeColor="text1"/>
          <w:sz w:val="24"/>
          <w:szCs w:val="24"/>
          <w:lang w:bidi="ar-AE"/>
        </w:rPr>
        <w:t>7%</w:t>
      </w:r>
      <w:r w:rsidRPr="001902C5">
        <w:rPr>
          <w:rFonts w:ascii="Times New Roman" w:hAnsi="Times New Roman" w:cs="Times New Roman"/>
          <w:color w:val="000000" w:themeColor="text1"/>
          <w:sz w:val="24"/>
          <w:szCs w:val="24"/>
          <w:lang w:val="en-US" w:bidi="ar-AE"/>
        </w:rPr>
        <w:lastRenderedPageBreak/>
        <w:t>D</w:t>
      </w:r>
      <w:r w:rsidRPr="001902C5">
        <w:rPr>
          <w:rFonts w:ascii="Times New Roman" w:hAnsi="Times New Roman" w:cs="Times New Roman"/>
          <w:color w:val="000000" w:themeColor="text1"/>
          <w:sz w:val="24"/>
          <w:szCs w:val="24"/>
          <w:lang w:bidi="ar-AE"/>
        </w:rPr>
        <w:t>8%</w:t>
      </w:r>
      <w:r w:rsidRPr="001902C5">
        <w:rPr>
          <w:rFonts w:ascii="Times New Roman" w:hAnsi="Times New Roman" w:cs="Times New Roman"/>
          <w:color w:val="000000" w:themeColor="text1"/>
          <w:sz w:val="24"/>
          <w:szCs w:val="24"/>
          <w:lang w:val="en-US" w:bidi="ar-AE"/>
        </w:rPr>
        <w:t>A</w:t>
      </w:r>
      <w:r w:rsidRPr="001902C5">
        <w:rPr>
          <w:rFonts w:ascii="Times New Roman" w:hAnsi="Times New Roman" w:cs="Times New Roman"/>
          <w:color w:val="000000" w:themeColor="text1"/>
          <w:sz w:val="24"/>
          <w:szCs w:val="24"/>
          <w:lang w:bidi="ar-AE"/>
        </w:rPr>
        <w:t>6%</w:t>
      </w:r>
      <w:r w:rsidRPr="001902C5">
        <w:rPr>
          <w:rFonts w:ascii="Times New Roman" w:hAnsi="Times New Roman" w:cs="Times New Roman"/>
          <w:color w:val="000000" w:themeColor="text1"/>
          <w:sz w:val="24"/>
          <w:szCs w:val="24"/>
          <w:lang w:val="en-US" w:bidi="ar-AE"/>
        </w:rPr>
        <w:t>D</w:t>
      </w:r>
      <w:r w:rsidRPr="001902C5">
        <w:rPr>
          <w:rFonts w:ascii="Times New Roman" w:hAnsi="Times New Roman" w:cs="Times New Roman"/>
          <w:color w:val="000000" w:themeColor="text1"/>
          <w:sz w:val="24"/>
          <w:szCs w:val="24"/>
          <w:lang w:bidi="ar-AE"/>
        </w:rPr>
        <w:t>8%</w:t>
      </w:r>
      <w:r w:rsidRPr="001902C5">
        <w:rPr>
          <w:rFonts w:ascii="Times New Roman" w:hAnsi="Times New Roman" w:cs="Times New Roman"/>
          <w:color w:val="000000" w:themeColor="text1"/>
          <w:sz w:val="24"/>
          <w:szCs w:val="24"/>
          <w:lang w:val="en-US" w:bidi="ar-AE"/>
        </w:rPr>
        <w:t>B</w:t>
      </w:r>
      <w:r w:rsidRPr="001902C5">
        <w:rPr>
          <w:rFonts w:ascii="Times New Roman" w:hAnsi="Times New Roman" w:cs="Times New Roman"/>
          <w:color w:val="000000" w:themeColor="text1"/>
          <w:sz w:val="24"/>
          <w:szCs w:val="24"/>
          <w:lang w:bidi="ar-AE"/>
        </w:rPr>
        <w:t>1-%</w:t>
      </w:r>
      <w:r w:rsidRPr="001902C5">
        <w:rPr>
          <w:rFonts w:ascii="Times New Roman" w:hAnsi="Times New Roman" w:cs="Times New Roman"/>
          <w:color w:val="000000" w:themeColor="text1"/>
          <w:sz w:val="24"/>
          <w:szCs w:val="24"/>
          <w:lang w:val="en-US" w:bidi="ar-AE"/>
        </w:rPr>
        <w:t>D</w:t>
      </w:r>
      <w:r w:rsidRPr="001902C5">
        <w:rPr>
          <w:rFonts w:ascii="Times New Roman" w:hAnsi="Times New Roman" w:cs="Times New Roman"/>
          <w:color w:val="000000" w:themeColor="text1"/>
          <w:sz w:val="24"/>
          <w:szCs w:val="24"/>
          <w:lang w:bidi="ar-AE"/>
        </w:rPr>
        <w:t>8%</w:t>
      </w:r>
      <w:r w:rsidRPr="001902C5">
        <w:rPr>
          <w:rFonts w:ascii="Times New Roman" w:hAnsi="Times New Roman" w:cs="Times New Roman"/>
          <w:color w:val="000000" w:themeColor="text1"/>
          <w:sz w:val="24"/>
          <w:szCs w:val="24"/>
          <w:lang w:val="en-US" w:bidi="ar-AE"/>
        </w:rPr>
        <w:t>AA</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D</w:t>
      </w:r>
      <w:r w:rsidRPr="001902C5">
        <w:rPr>
          <w:rFonts w:ascii="Times New Roman" w:hAnsi="Times New Roman" w:cs="Times New Roman"/>
          <w:color w:val="000000" w:themeColor="text1"/>
          <w:sz w:val="24"/>
          <w:szCs w:val="24"/>
          <w:lang w:bidi="ar-AE"/>
        </w:rPr>
        <w:t>8%</w:t>
      </w:r>
      <w:r w:rsidRPr="001902C5">
        <w:rPr>
          <w:rFonts w:ascii="Times New Roman" w:hAnsi="Times New Roman" w:cs="Times New Roman"/>
          <w:color w:val="000000" w:themeColor="text1"/>
          <w:sz w:val="24"/>
          <w:szCs w:val="24"/>
          <w:lang w:val="en-US" w:bidi="ar-AE"/>
        </w:rPr>
        <w:t>B</w:t>
      </w:r>
      <w:r w:rsidRPr="001902C5">
        <w:rPr>
          <w:rFonts w:ascii="Times New Roman" w:hAnsi="Times New Roman" w:cs="Times New Roman"/>
          <w:color w:val="000000" w:themeColor="text1"/>
          <w:sz w:val="24"/>
          <w:szCs w:val="24"/>
          <w:lang w:bidi="ar-AE"/>
        </w:rPr>
        <w:t>1%</w:t>
      </w:r>
      <w:r w:rsidRPr="001902C5">
        <w:rPr>
          <w:rFonts w:ascii="Times New Roman" w:hAnsi="Times New Roman" w:cs="Times New Roman"/>
          <w:color w:val="000000" w:themeColor="text1"/>
          <w:sz w:val="24"/>
          <w:szCs w:val="24"/>
          <w:lang w:val="en-US" w:bidi="ar-AE"/>
        </w:rPr>
        <w:t>D</w:t>
      </w:r>
      <w:r w:rsidRPr="001902C5">
        <w:rPr>
          <w:rFonts w:ascii="Times New Roman" w:hAnsi="Times New Roman" w:cs="Times New Roman"/>
          <w:color w:val="000000" w:themeColor="text1"/>
          <w:sz w:val="24"/>
          <w:szCs w:val="24"/>
          <w:lang w:bidi="ar-AE"/>
        </w:rPr>
        <w:t>8%</w:t>
      </w:r>
      <w:r w:rsidRPr="001902C5">
        <w:rPr>
          <w:rFonts w:ascii="Times New Roman" w:hAnsi="Times New Roman" w:cs="Times New Roman"/>
          <w:color w:val="000000" w:themeColor="text1"/>
          <w:sz w:val="24"/>
          <w:szCs w:val="24"/>
          <w:lang w:val="en-US" w:bidi="ar-AE"/>
        </w:rPr>
        <w:t>B</w:t>
      </w:r>
      <w:r w:rsidRPr="001902C5">
        <w:rPr>
          <w:rFonts w:ascii="Times New Roman" w:hAnsi="Times New Roman" w:cs="Times New Roman"/>
          <w:color w:val="000000" w:themeColor="text1"/>
          <w:sz w:val="24"/>
          <w:szCs w:val="24"/>
          <w:lang w:bidi="ar-AE"/>
        </w:rPr>
        <w:t>3%</w:t>
      </w:r>
      <w:r w:rsidRPr="001902C5">
        <w:rPr>
          <w:rFonts w:ascii="Times New Roman" w:hAnsi="Times New Roman" w:cs="Times New Roman"/>
          <w:color w:val="000000" w:themeColor="text1"/>
          <w:sz w:val="24"/>
          <w:szCs w:val="24"/>
          <w:lang w:val="en-US" w:bidi="ar-AE"/>
        </w:rPr>
        <w:t>D</w:t>
      </w:r>
      <w:r w:rsidRPr="001902C5">
        <w:rPr>
          <w:rFonts w:ascii="Times New Roman" w:hAnsi="Times New Roman" w:cs="Times New Roman"/>
          <w:color w:val="000000" w:themeColor="text1"/>
          <w:sz w:val="24"/>
          <w:szCs w:val="24"/>
          <w:lang w:bidi="ar-AE"/>
        </w:rPr>
        <w:t>9%84-%</w:t>
      </w:r>
      <w:r w:rsidRPr="001902C5">
        <w:rPr>
          <w:rFonts w:ascii="Times New Roman" w:hAnsi="Times New Roman" w:cs="Times New Roman"/>
          <w:color w:val="000000" w:themeColor="text1"/>
          <w:sz w:val="24"/>
          <w:szCs w:val="24"/>
          <w:lang w:val="en-US" w:bidi="ar-AE"/>
        </w:rPr>
        <w:t>D</w:t>
      </w:r>
      <w:r w:rsidRPr="001902C5">
        <w:rPr>
          <w:rFonts w:ascii="Times New Roman" w:hAnsi="Times New Roman" w:cs="Times New Roman"/>
          <w:color w:val="000000" w:themeColor="text1"/>
          <w:sz w:val="24"/>
          <w:szCs w:val="24"/>
          <w:lang w:bidi="ar-AE"/>
        </w:rPr>
        <w:t>8%</w:t>
      </w:r>
      <w:r w:rsidRPr="001902C5">
        <w:rPr>
          <w:rFonts w:ascii="Times New Roman" w:hAnsi="Times New Roman" w:cs="Times New Roman"/>
          <w:color w:val="000000" w:themeColor="text1"/>
          <w:sz w:val="24"/>
          <w:szCs w:val="24"/>
          <w:lang w:val="en-US" w:bidi="ar-AE"/>
        </w:rPr>
        <w:t>B</w:t>
      </w:r>
      <w:r w:rsidRPr="001902C5">
        <w:rPr>
          <w:rFonts w:ascii="Times New Roman" w:hAnsi="Times New Roman" w:cs="Times New Roman"/>
          <w:color w:val="000000" w:themeColor="text1"/>
          <w:sz w:val="24"/>
          <w:szCs w:val="24"/>
          <w:lang w:bidi="ar-AE"/>
        </w:rPr>
        <w:t>4%</w:t>
      </w:r>
      <w:r w:rsidRPr="001902C5">
        <w:rPr>
          <w:rFonts w:ascii="Times New Roman" w:hAnsi="Times New Roman" w:cs="Times New Roman"/>
          <w:color w:val="000000" w:themeColor="text1"/>
          <w:sz w:val="24"/>
          <w:szCs w:val="24"/>
          <w:lang w:val="en-US" w:bidi="ar-AE"/>
        </w:rPr>
        <w:t>D</w:t>
      </w:r>
      <w:r w:rsidRPr="001902C5">
        <w:rPr>
          <w:rFonts w:ascii="Times New Roman" w:hAnsi="Times New Roman" w:cs="Times New Roman"/>
          <w:color w:val="000000" w:themeColor="text1"/>
          <w:sz w:val="24"/>
          <w:szCs w:val="24"/>
          <w:lang w:bidi="ar-AE"/>
        </w:rPr>
        <w:t>8%</w:t>
      </w:r>
      <w:r w:rsidRPr="001902C5">
        <w:rPr>
          <w:rFonts w:ascii="Times New Roman" w:hAnsi="Times New Roman" w:cs="Times New Roman"/>
          <w:color w:val="000000" w:themeColor="text1"/>
          <w:sz w:val="24"/>
          <w:szCs w:val="24"/>
          <w:lang w:val="en-US" w:bidi="ar-AE"/>
        </w:rPr>
        <w:t>AD</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D</w:t>
      </w:r>
      <w:r w:rsidRPr="001902C5">
        <w:rPr>
          <w:rFonts w:ascii="Times New Roman" w:hAnsi="Times New Roman" w:cs="Times New Roman"/>
          <w:color w:val="000000" w:themeColor="text1"/>
          <w:sz w:val="24"/>
          <w:szCs w:val="24"/>
          <w:lang w:bidi="ar-AE"/>
        </w:rPr>
        <w:t>9%86%</w:t>
      </w:r>
      <w:r w:rsidRPr="001902C5">
        <w:rPr>
          <w:rFonts w:ascii="Times New Roman" w:hAnsi="Times New Roman" w:cs="Times New Roman"/>
          <w:color w:val="000000" w:themeColor="text1"/>
          <w:sz w:val="24"/>
          <w:szCs w:val="24"/>
          <w:lang w:val="en-US" w:bidi="ar-AE"/>
        </w:rPr>
        <w:t>D</w:t>
      </w:r>
      <w:r w:rsidRPr="001902C5">
        <w:rPr>
          <w:rFonts w:ascii="Times New Roman" w:hAnsi="Times New Roman" w:cs="Times New Roman"/>
          <w:color w:val="000000" w:themeColor="text1"/>
          <w:sz w:val="24"/>
          <w:szCs w:val="24"/>
          <w:lang w:bidi="ar-AE"/>
        </w:rPr>
        <w:t>8%</w:t>
      </w:r>
      <w:r w:rsidRPr="001902C5">
        <w:rPr>
          <w:rFonts w:ascii="Times New Roman" w:hAnsi="Times New Roman" w:cs="Times New Roman"/>
          <w:color w:val="000000" w:themeColor="text1"/>
          <w:sz w:val="24"/>
          <w:szCs w:val="24"/>
          <w:lang w:val="en-US" w:bidi="ar-AE"/>
        </w:rPr>
        <w:t>A</w:t>
      </w:r>
      <w:r w:rsidRPr="001902C5">
        <w:rPr>
          <w:rFonts w:ascii="Times New Roman" w:hAnsi="Times New Roman" w:cs="Times New Roman"/>
          <w:color w:val="000000" w:themeColor="text1"/>
          <w:sz w:val="24"/>
          <w:szCs w:val="24"/>
          <w:lang w:bidi="ar-AE"/>
        </w:rPr>
        <w:t>7%</w:t>
      </w:r>
      <w:r w:rsidRPr="001902C5">
        <w:rPr>
          <w:rFonts w:ascii="Times New Roman" w:hAnsi="Times New Roman" w:cs="Times New Roman"/>
          <w:color w:val="000000" w:themeColor="text1"/>
          <w:sz w:val="24"/>
          <w:szCs w:val="24"/>
          <w:lang w:val="en-US" w:bidi="ar-AE"/>
        </w:rPr>
        <w:t>D</w:t>
      </w:r>
      <w:r w:rsidRPr="001902C5">
        <w:rPr>
          <w:rFonts w:ascii="Times New Roman" w:hAnsi="Times New Roman" w:cs="Times New Roman"/>
          <w:color w:val="000000" w:themeColor="text1"/>
          <w:sz w:val="24"/>
          <w:szCs w:val="24"/>
          <w:lang w:bidi="ar-AE"/>
        </w:rPr>
        <w:t>8%</w:t>
      </w:r>
      <w:r w:rsidRPr="001902C5">
        <w:rPr>
          <w:rFonts w:ascii="Times New Roman" w:hAnsi="Times New Roman" w:cs="Times New Roman"/>
          <w:color w:val="000000" w:themeColor="text1"/>
          <w:sz w:val="24"/>
          <w:szCs w:val="24"/>
          <w:lang w:val="en-US" w:bidi="ar-AE"/>
        </w:rPr>
        <w:t>AA</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D</w:t>
      </w:r>
      <w:r w:rsidRPr="001902C5">
        <w:rPr>
          <w:rFonts w:ascii="Times New Roman" w:hAnsi="Times New Roman" w:cs="Times New Roman"/>
          <w:color w:val="000000" w:themeColor="text1"/>
          <w:sz w:val="24"/>
          <w:szCs w:val="24"/>
          <w:lang w:bidi="ar-AE"/>
        </w:rPr>
        <w:t>9%85%</w:t>
      </w:r>
      <w:r w:rsidRPr="001902C5">
        <w:rPr>
          <w:rFonts w:ascii="Times New Roman" w:hAnsi="Times New Roman" w:cs="Times New Roman"/>
          <w:color w:val="000000" w:themeColor="text1"/>
          <w:sz w:val="24"/>
          <w:szCs w:val="24"/>
          <w:lang w:val="en-US" w:bidi="ar-AE"/>
        </w:rPr>
        <w:t>D</w:t>
      </w:r>
      <w:r w:rsidRPr="001902C5">
        <w:rPr>
          <w:rFonts w:ascii="Times New Roman" w:hAnsi="Times New Roman" w:cs="Times New Roman"/>
          <w:color w:val="000000" w:themeColor="text1"/>
          <w:sz w:val="24"/>
          <w:szCs w:val="24"/>
          <w:lang w:bidi="ar-AE"/>
        </w:rPr>
        <w:t>8%</w:t>
      </w:r>
      <w:r w:rsidRPr="001902C5">
        <w:rPr>
          <w:rFonts w:ascii="Times New Roman" w:hAnsi="Times New Roman" w:cs="Times New Roman"/>
          <w:color w:val="000000" w:themeColor="text1"/>
          <w:sz w:val="24"/>
          <w:szCs w:val="24"/>
          <w:lang w:val="en-US" w:bidi="ar-AE"/>
        </w:rPr>
        <w:t>B</w:t>
      </w:r>
      <w:r w:rsidRPr="001902C5">
        <w:rPr>
          <w:rFonts w:ascii="Times New Roman" w:hAnsi="Times New Roman" w:cs="Times New Roman"/>
          <w:color w:val="000000" w:themeColor="text1"/>
          <w:sz w:val="24"/>
          <w:szCs w:val="24"/>
          <w:lang w:bidi="ar-AE"/>
        </w:rPr>
        <w:t>3%</w:t>
      </w:r>
      <w:r w:rsidRPr="001902C5">
        <w:rPr>
          <w:rFonts w:ascii="Times New Roman" w:hAnsi="Times New Roman" w:cs="Times New Roman"/>
          <w:color w:val="000000" w:themeColor="text1"/>
          <w:sz w:val="24"/>
          <w:szCs w:val="24"/>
          <w:lang w:val="en-US" w:bidi="ar-AE"/>
        </w:rPr>
        <w:t>D</w:t>
      </w:r>
      <w:r w:rsidRPr="001902C5">
        <w:rPr>
          <w:rFonts w:ascii="Times New Roman" w:hAnsi="Times New Roman" w:cs="Times New Roman"/>
          <w:color w:val="000000" w:themeColor="text1"/>
          <w:sz w:val="24"/>
          <w:szCs w:val="24"/>
          <w:lang w:bidi="ar-AE"/>
        </w:rPr>
        <w:t>8%</w:t>
      </w:r>
      <w:r w:rsidRPr="001902C5">
        <w:rPr>
          <w:rFonts w:ascii="Times New Roman" w:hAnsi="Times New Roman" w:cs="Times New Roman"/>
          <w:color w:val="000000" w:themeColor="text1"/>
          <w:sz w:val="24"/>
          <w:szCs w:val="24"/>
          <w:lang w:val="en-US" w:bidi="ar-AE"/>
        </w:rPr>
        <w:t>A</w:t>
      </w:r>
      <w:r w:rsidRPr="001902C5">
        <w:rPr>
          <w:rFonts w:ascii="Times New Roman" w:hAnsi="Times New Roman" w:cs="Times New Roman"/>
          <w:color w:val="000000" w:themeColor="text1"/>
          <w:sz w:val="24"/>
          <w:szCs w:val="24"/>
          <w:lang w:bidi="ar-AE"/>
        </w:rPr>
        <w:t>7%</w:t>
      </w:r>
      <w:r w:rsidRPr="001902C5">
        <w:rPr>
          <w:rFonts w:ascii="Times New Roman" w:hAnsi="Times New Roman" w:cs="Times New Roman"/>
          <w:color w:val="000000" w:themeColor="text1"/>
          <w:sz w:val="24"/>
          <w:szCs w:val="24"/>
          <w:lang w:val="en-US" w:bidi="ar-AE"/>
        </w:rPr>
        <w:t>D</w:t>
      </w:r>
      <w:r w:rsidRPr="001902C5">
        <w:rPr>
          <w:rFonts w:ascii="Times New Roman" w:hAnsi="Times New Roman" w:cs="Times New Roman"/>
          <w:color w:val="000000" w:themeColor="text1"/>
          <w:sz w:val="24"/>
          <w:szCs w:val="24"/>
          <w:lang w:bidi="ar-AE"/>
        </w:rPr>
        <w:t>8%</w:t>
      </w:r>
      <w:r w:rsidRPr="001902C5">
        <w:rPr>
          <w:rFonts w:ascii="Times New Roman" w:hAnsi="Times New Roman" w:cs="Times New Roman"/>
          <w:color w:val="000000" w:themeColor="text1"/>
          <w:sz w:val="24"/>
          <w:szCs w:val="24"/>
          <w:lang w:val="en-US" w:bidi="ar-AE"/>
        </w:rPr>
        <w:t>B</w:t>
      </w:r>
      <w:r w:rsidRPr="001902C5">
        <w:rPr>
          <w:rFonts w:ascii="Times New Roman" w:hAnsi="Times New Roman" w:cs="Times New Roman"/>
          <w:color w:val="000000" w:themeColor="text1"/>
          <w:sz w:val="24"/>
          <w:szCs w:val="24"/>
          <w:lang w:bidi="ar-AE"/>
        </w:rPr>
        <w:t>9%</w:t>
      </w:r>
      <w:r w:rsidRPr="001902C5">
        <w:rPr>
          <w:rFonts w:ascii="Times New Roman" w:hAnsi="Times New Roman" w:cs="Times New Roman"/>
          <w:color w:val="000000" w:themeColor="text1"/>
          <w:sz w:val="24"/>
          <w:szCs w:val="24"/>
          <w:lang w:val="en-US" w:bidi="ar-AE"/>
        </w:rPr>
        <w:t>D</w:t>
      </w:r>
      <w:r w:rsidRPr="001902C5">
        <w:rPr>
          <w:rFonts w:ascii="Times New Roman" w:hAnsi="Times New Roman" w:cs="Times New Roman"/>
          <w:color w:val="000000" w:themeColor="text1"/>
          <w:sz w:val="24"/>
          <w:szCs w:val="24"/>
          <w:lang w:bidi="ar-AE"/>
        </w:rPr>
        <w:t>8%</w:t>
      </w:r>
      <w:r w:rsidRPr="001902C5">
        <w:rPr>
          <w:rFonts w:ascii="Times New Roman" w:hAnsi="Times New Roman" w:cs="Times New Roman"/>
          <w:color w:val="000000" w:themeColor="text1"/>
          <w:sz w:val="24"/>
          <w:szCs w:val="24"/>
          <w:lang w:val="en-US" w:bidi="ar-AE"/>
        </w:rPr>
        <w:t>AF</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D</w:t>
      </w:r>
      <w:r w:rsidRPr="001902C5">
        <w:rPr>
          <w:rFonts w:ascii="Times New Roman" w:hAnsi="Times New Roman" w:cs="Times New Roman"/>
          <w:color w:val="000000" w:themeColor="text1"/>
          <w:sz w:val="24"/>
          <w:szCs w:val="24"/>
          <w:lang w:bidi="ar-AE"/>
        </w:rPr>
        <w:t>8%</w:t>
      </w:r>
      <w:r w:rsidRPr="001902C5">
        <w:rPr>
          <w:rFonts w:ascii="Times New Roman" w:hAnsi="Times New Roman" w:cs="Times New Roman"/>
          <w:color w:val="000000" w:themeColor="text1"/>
          <w:sz w:val="24"/>
          <w:szCs w:val="24"/>
          <w:lang w:val="en-US" w:bidi="ar-AE"/>
        </w:rPr>
        <w:t>A</w:t>
      </w:r>
      <w:r w:rsidRPr="001902C5">
        <w:rPr>
          <w:rFonts w:ascii="Times New Roman" w:hAnsi="Times New Roman" w:cs="Times New Roman"/>
          <w:color w:val="000000" w:themeColor="text1"/>
          <w:sz w:val="24"/>
          <w:szCs w:val="24"/>
          <w:lang w:bidi="ar-AE"/>
        </w:rPr>
        <w:t>7%</w:t>
      </w:r>
      <w:r w:rsidRPr="001902C5">
        <w:rPr>
          <w:rFonts w:ascii="Times New Roman" w:hAnsi="Times New Roman" w:cs="Times New Roman"/>
          <w:color w:val="000000" w:themeColor="text1"/>
          <w:sz w:val="24"/>
          <w:szCs w:val="24"/>
          <w:lang w:val="en-US" w:bidi="ar-AE"/>
        </w:rPr>
        <w:t>D</w:t>
      </w:r>
      <w:r w:rsidRPr="001902C5">
        <w:rPr>
          <w:rFonts w:ascii="Times New Roman" w:hAnsi="Times New Roman" w:cs="Times New Roman"/>
          <w:color w:val="000000" w:themeColor="text1"/>
          <w:sz w:val="24"/>
          <w:szCs w:val="24"/>
          <w:lang w:bidi="ar-AE"/>
        </w:rPr>
        <w:t>8%</w:t>
      </w:r>
      <w:r w:rsidRPr="001902C5">
        <w:rPr>
          <w:rFonts w:ascii="Times New Roman" w:hAnsi="Times New Roman" w:cs="Times New Roman"/>
          <w:color w:val="000000" w:themeColor="text1"/>
          <w:sz w:val="24"/>
          <w:szCs w:val="24"/>
          <w:lang w:val="en-US" w:bidi="ar-AE"/>
        </w:rPr>
        <w:t>AA</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D</w:t>
      </w:r>
      <w:r w:rsidRPr="001902C5">
        <w:rPr>
          <w:rFonts w:ascii="Times New Roman" w:hAnsi="Times New Roman" w:cs="Times New Roman"/>
          <w:color w:val="000000" w:themeColor="text1"/>
          <w:sz w:val="24"/>
          <w:szCs w:val="24"/>
          <w:lang w:bidi="ar-AE"/>
        </w:rPr>
        <w:t>9%84%</w:t>
      </w:r>
      <w:r w:rsidRPr="001902C5">
        <w:rPr>
          <w:rFonts w:ascii="Times New Roman" w:hAnsi="Times New Roman" w:cs="Times New Roman"/>
          <w:color w:val="000000" w:themeColor="text1"/>
          <w:sz w:val="24"/>
          <w:szCs w:val="24"/>
          <w:lang w:val="en-US" w:bidi="ar-AE"/>
        </w:rPr>
        <w:t>D</w:t>
      </w:r>
      <w:r w:rsidRPr="001902C5">
        <w:rPr>
          <w:rFonts w:ascii="Times New Roman" w:hAnsi="Times New Roman" w:cs="Times New Roman"/>
          <w:color w:val="000000" w:themeColor="text1"/>
          <w:sz w:val="24"/>
          <w:szCs w:val="24"/>
          <w:lang w:bidi="ar-AE"/>
        </w:rPr>
        <w:t>9%84%</w:t>
      </w:r>
      <w:r w:rsidRPr="001902C5">
        <w:rPr>
          <w:rFonts w:ascii="Times New Roman" w:hAnsi="Times New Roman" w:cs="Times New Roman"/>
          <w:color w:val="000000" w:themeColor="text1"/>
          <w:sz w:val="24"/>
          <w:szCs w:val="24"/>
          <w:lang w:val="en-US" w:bidi="ar-AE"/>
        </w:rPr>
        <w:t>D</w:t>
      </w:r>
      <w:r w:rsidRPr="001902C5">
        <w:rPr>
          <w:rFonts w:ascii="Times New Roman" w:hAnsi="Times New Roman" w:cs="Times New Roman"/>
          <w:color w:val="000000" w:themeColor="text1"/>
          <w:sz w:val="24"/>
          <w:szCs w:val="24"/>
          <w:lang w:bidi="ar-AE"/>
        </w:rPr>
        <w:t>8%</w:t>
      </w:r>
      <w:r w:rsidRPr="001902C5">
        <w:rPr>
          <w:rFonts w:ascii="Times New Roman" w:hAnsi="Times New Roman" w:cs="Times New Roman"/>
          <w:color w:val="000000" w:themeColor="text1"/>
          <w:sz w:val="24"/>
          <w:szCs w:val="24"/>
          <w:lang w:val="en-US" w:bidi="ar-AE"/>
        </w:rPr>
        <w:t>A</w:t>
      </w:r>
      <w:r w:rsidRPr="001902C5">
        <w:rPr>
          <w:rFonts w:ascii="Times New Roman" w:hAnsi="Times New Roman" w:cs="Times New Roman"/>
          <w:color w:val="000000" w:themeColor="text1"/>
          <w:sz w:val="24"/>
          <w:szCs w:val="24"/>
          <w:lang w:bidi="ar-AE"/>
        </w:rPr>
        <w:t>7%</w:t>
      </w:r>
      <w:r w:rsidRPr="001902C5">
        <w:rPr>
          <w:rFonts w:ascii="Times New Roman" w:hAnsi="Times New Roman" w:cs="Times New Roman"/>
          <w:color w:val="000000" w:themeColor="text1"/>
          <w:sz w:val="24"/>
          <w:szCs w:val="24"/>
          <w:lang w:val="en-US" w:bidi="ar-AE"/>
        </w:rPr>
        <w:t>D</w:t>
      </w:r>
      <w:r w:rsidRPr="001902C5">
        <w:rPr>
          <w:rFonts w:ascii="Times New Roman" w:hAnsi="Times New Roman" w:cs="Times New Roman"/>
          <w:color w:val="000000" w:themeColor="text1"/>
          <w:sz w:val="24"/>
          <w:szCs w:val="24"/>
          <w:lang w:bidi="ar-AE"/>
        </w:rPr>
        <w:t>8%</w:t>
      </w:r>
      <w:r w:rsidRPr="001902C5">
        <w:rPr>
          <w:rFonts w:ascii="Times New Roman" w:hAnsi="Times New Roman" w:cs="Times New Roman"/>
          <w:color w:val="000000" w:themeColor="text1"/>
          <w:sz w:val="24"/>
          <w:szCs w:val="24"/>
          <w:lang w:val="en-US" w:bidi="ar-AE"/>
        </w:rPr>
        <w:t>AC</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D</w:t>
      </w:r>
      <w:r w:rsidRPr="001902C5">
        <w:rPr>
          <w:rFonts w:ascii="Times New Roman" w:hAnsi="Times New Roman" w:cs="Times New Roman"/>
          <w:color w:val="000000" w:themeColor="text1"/>
          <w:sz w:val="24"/>
          <w:szCs w:val="24"/>
          <w:lang w:bidi="ar-AE"/>
        </w:rPr>
        <w:t>8%</w:t>
      </w:r>
      <w:r w:rsidRPr="001902C5">
        <w:rPr>
          <w:rFonts w:ascii="Times New Roman" w:hAnsi="Times New Roman" w:cs="Times New Roman"/>
          <w:color w:val="000000" w:themeColor="text1"/>
          <w:sz w:val="24"/>
          <w:szCs w:val="24"/>
          <w:lang w:val="en-US" w:bidi="ar-AE"/>
        </w:rPr>
        <w:t>A</w:t>
      </w:r>
      <w:r w:rsidRPr="001902C5">
        <w:rPr>
          <w:rFonts w:ascii="Times New Roman" w:hAnsi="Times New Roman" w:cs="Times New Roman"/>
          <w:color w:val="000000" w:themeColor="text1"/>
          <w:sz w:val="24"/>
          <w:szCs w:val="24"/>
          <w:lang w:bidi="ar-AE"/>
        </w:rPr>
        <w:t>6%</w:t>
      </w:r>
      <w:r w:rsidRPr="001902C5">
        <w:rPr>
          <w:rFonts w:ascii="Times New Roman" w:hAnsi="Times New Roman" w:cs="Times New Roman"/>
          <w:color w:val="000000" w:themeColor="text1"/>
          <w:sz w:val="24"/>
          <w:szCs w:val="24"/>
          <w:lang w:val="en-US" w:bidi="ar-AE"/>
        </w:rPr>
        <w:t>D</w:t>
      </w:r>
      <w:r w:rsidRPr="001902C5">
        <w:rPr>
          <w:rFonts w:ascii="Times New Roman" w:hAnsi="Times New Roman" w:cs="Times New Roman"/>
          <w:color w:val="000000" w:themeColor="text1"/>
          <w:sz w:val="24"/>
          <w:szCs w:val="24"/>
          <w:lang w:bidi="ar-AE"/>
        </w:rPr>
        <w:t>9%8</w:t>
      </w:r>
      <w:r w:rsidRPr="001902C5">
        <w:rPr>
          <w:rFonts w:ascii="Times New Roman" w:hAnsi="Times New Roman" w:cs="Times New Roman"/>
          <w:color w:val="000000" w:themeColor="text1"/>
          <w:sz w:val="24"/>
          <w:szCs w:val="24"/>
          <w:lang w:val="en-US" w:bidi="ar-AE"/>
        </w:rPr>
        <w:t>A</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D</w:t>
      </w:r>
      <w:r w:rsidRPr="001902C5">
        <w:rPr>
          <w:rFonts w:ascii="Times New Roman" w:hAnsi="Times New Roman" w:cs="Times New Roman"/>
          <w:color w:val="000000" w:themeColor="text1"/>
          <w:sz w:val="24"/>
          <w:szCs w:val="24"/>
          <w:lang w:bidi="ar-AE"/>
        </w:rPr>
        <w:t>9%86-%</w:t>
      </w:r>
      <w:r w:rsidRPr="001902C5">
        <w:rPr>
          <w:rFonts w:ascii="Times New Roman" w:hAnsi="Times New Roman" w:cs="Times New Roman"/>
          <w:color w:val="000000" w:themeColor="text1"/>
          <w:sz w:val="24"/>
          <w:szCs w:val="24"/>
          <w:lang w:val="en-US" w:bidi="ar-AE"/>
        </w:rPr>
        <w:t>D</w:t>
      </w:r>
      <w:r w:rsidRPr="001902C5">
        <w:rPr>
          <w:rFonts w:ascii="Times New Roman" w:hAnsi="Times New Roman" w:cs="Times New Roman"/>
          <w:color w:val="000000" w:themeColor="text1"/>
          <w:sz w:val="24"/>
          <w:szCs w:val="24"/>
          <w:lang w:bidi="ar-AE"/>
        </w:rPr>
        <w:t>8%</w:t>
      </w:r>
      <w:r w:rsidRPr="001902C5">
        <w:rPr>
          <w:rFonts w:ascii="Times New Roman" w:hAnsi="Times New Roman" w:cs="Times New Roman"/>
          <w:color w:val="000000" w:themeColor="text1"/>
          <w:sz w:val="24"/>
          <w:szCs w:val="24"/>
          <w:lang w:val="en-US" w:bidi="ar-AE"/>
        </w:rPr>
        <w:t>A</w:t>
      </w:r>
      <w:r w:rsidRPr="001902C5">
        <w:rPr>
          <w:rFonts w:ascii="Times New Roman" w:hAnsi="Times New Roman" w:cs="Times New Roman"/>
          <w:color w:val="000000" w:themeColor="text1"/>
          <w:sz w:val="24"/>
          <w:szCs w:val="24"/>
          <w:lang w:bidi="ar-AE"/>
        </w:rPr>
        <w:t>7%</w:t>
      </w:r>
      <w:r w:rsidRPr="001902C5">
        <w:rPr>
          <w:rFonts w:ascii="Times New Roman" w:hAnsi="Times New Roman" w:cs="Times New Roman"/>
          <w:color w:val="000000" w:themeColor="text1"/>
          <w:sz w:val="24"/>
          <w:szCs w:val="24"/>
          <w:lang w:val="en-US" w:bidi="ar-AE"/>
        </w:rPr>
        <w:t>D</w:t>
      </w:r>
      <w:r w:rsidRPr="001902C5">
        <w:rPr>
          <w:rFonts w:ascii="Times New Roman" w:hAnsi="Times New Roman" w:cs="Times New Roman"/>
          <w:color w:val="000000" w:themeColor="text1"/>
          <w:sz w:val="24"/>
          <w:szCs w:val="24"/>
          <w:lang w:bidi="ar-AE"/>
        </w:rPr>
        <w:t>9%84 (дата обращения: 05.04.2021).</w:t>
      </w:r>
    </w:p>
    <w:p w14:paraId="1AA78877" w14:textId="77777777" w:rsidR="001902C5" w:rsidRPr="001902C5" w:rsidRDefault="001902C5" w:rsidP="006331BD">
      <w:pPr>
        <w:pStyle w:val="a3"/>
        <w:numPr>
          <w:ilvl w:val="0"/>
          <w:numId w:val="30"/>
        </w:numPr>
        <w:spacing w:after="0" w:line="360" w:lineRule="auto"/>
        <w:jc w:val="both"/>
        <w:rPr>
          <w:rFonts w:ascii="Times New Roman" w:hAnsi="Times New Roman" w:cs="Times New Roman"/>
          <w:color w:val="000000" w:themeColor="text1"/>
          <w:sz w:val="24"/>
          <w:szCs w:val="24"/>
          <w:lang w:val="en-US" w:bidi="ar-AE"/>
        </w:rPr>
      </w:pPr>
      <w:r w:rsidRPr="001902C5">
        <w:rPr>
          <w:rFonts w:ascii="Times New Roman" w:hAnsi="Times New Roman" w:cs="Times New Roman"/>
          <w:color w:val="000000" w:themeColor="text1"/>
          <w:sz w:val="24"/>
          <w:szCs w:val="24"/>
          <w:lang w:val="en-US" w:bidi="ar-AE"/>
        </w:rPr>
        <w:t>Al</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ḥuk</w:t>
      </w:r>
      <w:r w:rsidRPr="001902C5">
        <w:rPr>
          <w:rFonts w:ascii="Times New Roman" w:hAnsi="Times New Roman" w:cs="Times New Roman"/>
          <w:color w:val="000000" w:themeColor="text1"/>
          <w:sz w:val="24"/>
          <w:szCs w:val="24"/>
          <w:lang w:bidi="ar-AE"/>
        </w:rPr>
        <w:t>ū</w:t>
      </w:r>
      <w:r w:rsidRPr="001902C5">
        <w:rPr>
          <w:rFonts w:ascii="Times New Roman" w:hAnsi="Times New Roman" w:cs="Times New Roman"/>
          <w:color w:val="000000" w:themeColor="text1"/>
          <w:sz w:val="24"/>
          <w:szCs w:val="24"/>
          <w:lang w:val="en-US" w:bidi="ar-AE"/>
        </w:rPr>
        <w:t>matu</w:t>
      </w:r>
      <w:r w:rsidRPr="001902C5">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val="en-US" w:bidi="ar-AE"/>
        </w:rPr>
        <w:t>aṣ</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ṣḥraw</w:t>
      </w:r>
      <w:r w:rsidRPr="001902C5">
        <w:rPr>
          <w:rFonts w:ascii="Times New Roman" w:hAnsi="Times New Roman" w:cs="Times New Roman"/>
          <w:color w:val="000000" w:themeColor="text1"/>
          <w:sz w:val="24"/>
          <w:szCs w:val="24"/>
          <w:lang w:bidi="ar-AE"/>
        </w:rPr>
        <w:t>ī</w:t>
      </w:r>
      <w:r w:rsidRPr="001902C5">
        <w:rPr>
          <w:rFonts w:ascii="Times New Roman" w:hAnsi="Times New Roman" w:cs="Times New Roman"/>
          <w:color w:val="000000" w:themeColor="text1"/>
          <w:sz w:val="24"/>
          <w:szCs w:val="24"/>
          <w:lang w:val="en-US" w:bidi="ar-AE"/>
        </w:rPr>
        <w:t>atu</w:t>
      </w:r>
      <w:r w:rsidRPr="001902C5">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val="en-US" w:bidi="ar-AE"/>
        </w:rPr>
        <w:t>al</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djad</w:t>
      </w:r>
      <w:r w:rsidRPr="001902C5">
        <w:rPr>
          <w:rFonts w:ascii="Times New Roman" w:hAnsi="Times New Roman" w:cs="Times New Roman"/>
          <w:color w:val="000000" w:themeColor="text1"/>
          <w:sz w:val="24"/>
          <w:szCs w:val="24"/>
          <w:lang w:bidi="ar-AE"/>
        </w:rPr>
        <w:t>ī</w:t>
      </w:r>
      <w:r w:rsidRPr="001902C5">
        <w:rPr>
          <w:rFonts w:ascii="Times New Roman" w:hAnsi="Times New Roman" w:cs="Times New Roman"/>
          <w:color w:val="000000" w:themeColor="text1"/>
          <w:sz w:val="24"/>
          <w:szCs w:val="24"/>
          <w:lang w:val="en-US" w:bidi="ar-AE"/>
        </w:rPr>
        <w:t>da</w:t>
      </w:r>
      <w:r w:rsidRPr="001902C5">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val="en-US" w:bidi="ar-AE"/>
        </w:rPr>
        <w:t>taḍimmu</w:t>
      </w:r>
      <w:r w:rsidRPr="001902C5">
        <w:rPr>
          <w:rFonts w:ascii="Times New Roman" w:hAnsi="Times New Roman" w:cs="Times New Roman"/>
          <w:color w:val="000000" w:themeColor="text1"/>
          <w:sz w:val="24"/>
          <w:szCs w:val="24"/>
          <w:lang w:bidi="ar-AE"/>
        </w:rPr>
        <w:t xml:space="preserve"> 26 </w:t>
      </w:r>
      <w:r w:rsidRPr="001902C5">
        <w:rPr>
          <w:rFonts w:ascii="Times New Roman" w:hAnsi="Times New Roman" w:cs="Times New Roman"/>
          <w:color w:val="000000" w:themeColor="text1"/>
          <w:sz w:val="24"/>
          <w:szCs w:val="24"/>
          <w:lang w:val="en-US" w:bidi="ar-AE"/>
        </w:rPr>
        <w:t>waz</w:t>
      </w:r>
      <w:r w:rsidRPr="001902C5">
        <w:rPr>
          <w:rFonts w:ascii="Times New Roman" w:hAnsi="Times New Roman" w:cs="Times New Roman"/>
          <w:color w:val="000000" w:themeColor="text1"/>
          <w:sz w:val="24"/>
          <w:szCs w:val="24"/>
          <w:lang w:bidi="ar-AE"/>
        </w:rPr>
        <w:t>ī</w:t>
      </w:r>
      <w:r w:rsidRPr="001902C5">
        <w:rPr>
          <w:rFonts w:ascii="Times New Roman" w:hAnsi="Times New Roman" w:cs="Times New Roman"/>
          <w:color w:val="000000" w:themeColor="text1"/>
          <w:sz w:val="24"/>
          <w:szCs w:val="24"/>
          <w:lang w:val="en-US" w:bidi="ar-AE"/>
        </w:rPr>
        <w:t>ran</w:t>
      </w:r>
      <w:r w:rsidRPr="001902C5">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val="en-US" w:bidi="ar-AE"/>
        </w:rPr>
        <w:t>bainahum</w:t>
      </w:r>
      <w:r w:rsidRPr="001902C5">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val="en-US" w:bidi="ar-AE"/>
        </w:rPr>
        <w:t>thal</w:t>
      </w:r>
      <w:r w:rsidRPr="001902C5">
        <w:rPr>
          <w:rFonts w:ascii="Times New Roman" w:hAnsi="Times New Roman" w:cs="Times New Roman"/>
          <w:color w:val="000000" w:themeColor="text1"/>
          <w:sz w:val="24"/>
          <w:szCs w:val="24"/>
          <w:lang w:bidi="ar-AE"/>
        </w:rPr>
        <w:t xml:space="preserve"> ā</w:t>
      </w:r>
      <w:r w:rsidRPr="001902C5">
        <w:rPr>
          <w:rFonts w:ascii="Times New Roman" w:hAnsi="Times New Roman" w:cs="Times New Roman"/>
          <w:color w:val="000000" w:themeColor="text1"/>
          <w:sz w:val="24"/>
          <w:szCs w:val="24"/>
          <w:lang w:val="en-US" w:bidi="ar-AE"/>
        </w:rPr>
        <w:t>thatu</w:t>
      </w:r>
      <w:r w:rsidRPr="001902C5">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val="en-US" w:bidi="ar-AE"/>
        </w:rPr>
        <w:t>nis</w:t>
      </w:r>
      <w:r w:rsidRPr="001902C5">
        <w:rPr>
          <w:rFonts w:ascii="Times New Roman" w:hAnsi="Times New Roman" w:cs="Times New Roman"/>
          <w:color w:val="000000" w:themeColor="text1"/>
          <w:sz w:val="24"/>
          <w:szCs w:val="24"/>
          <w:lang w:bidi="ar-AE"/>
        </w:rPr>
        <w:t xml:space="preserve">āʾ </w:t>
      </w:r>
      <w:r w:rsidRPr="001902C5">
        <w:rPr>
          <w:rFonts w:ascii="Times New Roman" w:hAnsi="Times New Roman" w:cs="Times New Roman"/>
          <w:color w:val="000000" w:themeColor="text1"/>
          <w:sz w:val="24"/>
          <w:szCs w:val="24"/>
          <w:lang w:val="en-US" w:bidi="ar-AE"/>
        </w:rPr>
        <w:t>wsh</w:t>
      </w:r>
      <w:r w:rsidRPr="001902C5">
        <w:rPr>
          <w:rFonts w:ascii="Times New Roman" w:hAnsi="Times New Roman" w:cs="Times New Roman"/>
          <w:color w:val="000000" w:themeColor="text1"/>
          <w:sz w:val="24"/>
          <w:szCs w:val="24"/>
          <w:lang w:bidi="ar-AE"/>
        </w:rPr>
        <w:t>ā</w:t>
      </w:r>
      <w:r w:rsidRPr="001902C5">
        <w:rPr>
          <w:rFonts w:ascii="Times New Roman" w:hAnsi="Times New Roman" w:cs="Times New Roman"/>
          <w:color w:val="000000" w:themeColor="text1"/>
          <w:sz w:val="24"/>
          <w:szCs w:val="24"/>
          <w:lang w:val="en-US" w:bidi="ar-AE"/>
        </w:rPr>
        <w:t>b</w:t>
      </w:r>
      <w:r w:rsidRPr="001902C5">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val="en-US" w:bidi="ar-AE"/>
        </w:rPr>
        <w:t>wanisbati</w:t>
      </w:r>
      <w:r w:rsidRPr="001902C5">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val="en-US" w:bidi="ar-AE"/>
        </w:rPr>
        <w:t>tadjd</w:t>
      </w:r>
      <w:r w:rsidRPr="001902C5">
        <w:rPr>
          <w:rFonts w:ascii="Times New Roman" w:hAnsi="Times New Roman" w:cs="Times New Roman"/>
          <w:color w:val="000000" w:themeColor="text1"/>
          <w:sz w:val="24"/>
          <w:szCs w:val="24"/>
          <w:lang w:bidi="ar-AE"/>
        </w:rPr>
        <w:t>ī</w:t>
      </w:r>
      <w:r w:rsidRPr="001902C5">
        <w:rPr>
          <w:rFonts w:ascii="Times New Roman" w:hAnsi="Times New Roman" w:cs="Times New Roman"/>
          <w:color w:val="000000" w:themeColor="text1"/>
          <w:sz w:val="24"/>
          <w:szCs w:val="24"/>
          <w:lang w:val="en-US" w:bidi="ar-AE"/>
        </w:rPr>
        <w:t>d</w:t>
      </w:r>
      <w:r w:rsidRPr="001902C5">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val="en-US" w:bidi="ar-AE"/>
        </w:rPr>
        <w:t>maḥd</w:t>
      </w:r>
      <w:r w:rsidRPr="001902C5">
        <w:rPr>
          <w:rFonts w:ascii="Times New Roman" w:hAnsi="Times New Roman" w:cs="Times New Roman"/>
          <w:color w:val="000000" w:themeColor="text1"/>
          <w:sz w:val="24"/>
          <w:szCs w:val="24"/>
          <w:lang w:bidi="ar-AE"/>
        </w:rPr>
        <w:t>ū</w:t>
      </w:r>
      <w:r w:rsidRPr="001902C5">
        <w:rPr>
          <w:rFonts w:ascii="Times New Roman" w:hAnsi="Times New Roman" w:cs="Times New Roman"/>
          <w:color w:val="000000" w:themeColor="text1"/>
          <w:sz w:val="24"/>
          <w:szCs w:val="24"/>
          <w:lang w:val="en-US" w:bidi="ar-AE"/>
        </w:rPr>
        <w:t>da</w:t>
      </w:r>
      <w:r w:rsidRPr="001902C5">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val="en-US" w:bidi="ar-AE"/>
        </w:rPr>
        <w:t>ian</w:t>
      </w:r>
      <w:r w:rsidRPr="001902C5">
        <w:rPr>
          <w:rFonts w:ascii="Times New Roman" w:hAnsi="Times New Roman" w:cs="Times New Roman"/>
          <w:color w:val="000000" w:themeColor="text1"/>
          <w:sz w:val="24"/>
          <w:szCs w:val="24"/>
          <w:lang w:bidi="ar-AE"/>
        </w:rPr>
        <w:t>ā</w:t>
      </w:r>
      <w:r w:rsidRPr="001902C5">
        <w:rPr>
          <w:rFonts w:ascii="Times New Roman" w:hAnsi="Times New Roman" w:cs="Times New Roman"/>
          <w:color w:val="000000" w:themeColor="text1"/>
          <w:sz w:val="24"/>
          <w:szCs w:val="24"/>
          <w:lang w:val="en-US" w:bidi="ar-AE"/>
        </w:rPr>
        <w:t>ir</w:t>
      </w:r>
      <w:r w:rsidRPr="001902C5">
        <w:rPr>
          <w:rFonts w:ascii="Times New Roman" w:hAnsi="Times New Roman" w:cs="Times New Roman"/>
          <w:color w:val="000000" w:themeColor="text1"/>
          <w:sz w:val="24"/>
          <w:szCs w:val="24"/>
          <w:lang w:bidi="ar-AE"/>
        </w:rPr>
        <w:t xml:space="preserve"> 15, 2020) // </w:t>
      </w:r>
      <w:r w:rsidRPr="001902C5">
        <w:rPr>
          <w:rFonts w:ascii="Times New Roman" w:hAnsi="Times New Roman" w:cs="Times New Roman"/>
          <w:color w:val="000000" w:themeColor="text1"/>
          <w:sz w:val="24"/>
          <w:szCs w:val="24"/>
          <w:lang w:val="en-US" w:bidi="ar-AE"/>
        </w:rPr>
        <w:t>Wik</w:t>
      </w:r>
      <w:r w:rsidRPr="001902C5">
        <w:rPr>
          <w:rFonts w:ascii="Times New Roman" w:hAnsi="Times New Roman" w:cs="Times New Roman"/>
          <w:color w:val="000000" w:themeColor="text1"/>
          <w:sz w:val="24"/>
          <w:szCs w:val="24"/>
          <w:lang w:bidi="ar-AE"/>
        </w:rPr>
        <w:t xml:space="preserve"> ā</w:t>
      </w:r>
      <w:r w:rsidRPr="001902C5">
        <w:rPr>
          <w:rFonts w:ascii="Times New Roman" w:hAnsi="Times New Roman" w:cs="Times New Roman"/>
          <w:color w:val="000000" w:themeColor="text1"/>
          <w:sz w:val="24"/>
          <w:szCs w:val="24"/>
          <w:lang w:val="en-US" w:bidi="ar-AE"/>
        </w:rPr>
        <w:t>latu</w:t>
      </w:r>
      <w:r w:rsidRPr="001902C5">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val="en-US" w:bidi="ar-AE"/>
        </w:rPr>
        <w:t>l</w:t>
      </w:r>
      <w:r w:rsidRPr="001902C5">
        <w:rPr>
          <w:rFonts w:ascii="Times New Roman" w:hAnsi="Times New Roman" w:cs="Times New Roman"/>
          <w:color w:val="000000" w:themeColor="text1"/>
          <w:sz w:val="24"/>
          <w:szCs w:val="24"/>
          <w:lang w:bidi="ar-AE"/>
        </w:rPr>
        <w:t>ʿ</w:t>
      </w:r>
      <w:r w:rsidRPr="001902C5">
        <w:rPr>
          <w:rFonts w:ascii="Times New Roman" w:hAnsi="Times New Roman" w:cs="Times New Roman"/>
          <w:color w:val="000000" w:themeColor="text1"/>
          <w:sz w:val="24"/>
          <w:szCs w:val="24"/>
          <w:lang w:val="en-US" w:bidi="ar-AE"/>
        </w:rPr>
        <w:t>b</w:t>
      </w:r>
      <w:r w:rsidRPr="001902C5">
        <w:rPr>
          <w:rFonts w:ascii="Times New Roman" w:hAnsi="Times New Roman" w:cs="Times New Roman"/>
          <w:color w:val="000000" w:themeColor="text1"/>
          <w:sz w:val="24"/>
          <w:szCs w:val="24"/>
          <w:lang w:bidi="ar-AE"/>
        </w:rPr>
        <w:t xml:space="preserve">āʿ </w:t>
      </w:r>
      <w:r w:rsidRPr="001902C5">
        <w:rPr>
          <w:rFonts w:ascii="Times New Roman" w:hAnsi="Times New Roman" w:cs="Times New Roman"/>
          <w:color w:val="000000" w:themeColor="text1"/>
          <w:sz w:val="24"/>
          <w:szCs w:val="24"/>
          <w:lang w:val="en-US" w:bidi="ar-AE"/>
        </w:rPr>
        <w:t>al</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mustaḳil</w:t>
      </w:r>
      <w:r w:rsidRPr="001902C5">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val="en-US" w:bidi="ar-AE"/>
        </w:rPr>
        <w:t>URL: https://mapn</w:t>
      </w:r>
      <w:r w:rsidR="00972903">
        <w:rPr>
          <w:rFonts w:ascii="Times New Roman" w:hAnsi="Times New Roman" w:cs="Times New Roman"/>
          <w:color w:val="000000" w:themeColor="text1"/>
          <w:sz w:val="24"/>
          <w:szCs w:val="24"/>
          <w:lang w:val="en-US" w:bidi="ar-AE"/>
        </w:rPr>
        <w:t xml:space="preserve">r.blogspot.com/2020/01/26.html </w:t>
      </w:r>
      <w:r w:rsidRPr="001902C5">
        <w:rPr>
          <w:rFonts w:ascii="Times New Roman" w:hAnsi="Times New Roman" w:cs="Times New Roman"/>
          <w:color w:val="000000" w:themeColor="text1"/>
          <w:sz w:val="24"/>
          <w:szCs w:val="24"/>
          <w:lang w:val="en-US" w:bidi="ar-AE"/>
        </w:rPr>
        <w:t>(</w:t>
      </w:r>
      <w:r w:rsidRPr="001902C5">
        <w:rPr>
          <w:rFonts w:ascii="Times New Roman" w:hAnsi="Times New Roman" w:cs="Times New Roman"/>
          <w:color w:val="000000" w:themeColor="text1"/>
          <w:sz w:val="24"/>
          <w:szCs w:val="24"/>
          <w:lang w:bidi="ar-AE"/>
        </w:rPr>
        <w:t>дата</w:t>
      </w:r>
      <w:r w:rsidRPr="001902C5">
        <w:rPr>
          <w:rFonts w:ascii="Times New Roman" w:hAnsi="Times New Roman" w:cs="Times New Roman"/>
          <w:color w:val="000000" w:themeColor="text1"/>
          <w:sz w:val="24"/>
          <w:szCs w:val="24"/>
          <w:lang w:val="en-US" w:bidi="ar-AE"/>
        </w:rPr>
        <w:t xml:space="preserve"> </w:t>
      </w:r>
      <w:r w:rsidRPr="001902C5">
        <w:rPr>
          <w:rFonts w:ascii="Times New Roman" w:hAnsi="Times New Roman" w:cs="Times New Roman"/>
          <w:color w:val="000000" w:themeColor="text1"/>
          <w:sz w:val="24"/>
          <w:szCs w:val="24"/>
          <w:lang w:bidi="ar-AE"/>
        </w:rPr>
        <w:t>обращения</w:t>
      </w:r>
      <w:r w:rsidRPr="001902C5">
        <w:rPr>
          <w:rFonts w:ascii="Times New Roman" w:hAnsi="Times New Roman" w:cs="Times New Roman"/>
          <w:color w:val="000000" w:themeColor="text1"/>
          <w:sz w:val="24"/>
          <w:szCs w:val="24"/>
          <w:lang w:val="en-US" w:bidi="ar-AE"/>
        </w:rPr>
        <w:t>: 30.03.2021).</w:t>
      </w:r>
    </w:p>
    <w:p w14:paraId="282AF7E7" w14:textId="17A2D13C" w:rsidR="001902C5" w:rsidRPr="001902C5" w:rsidRDefault="001902C5" w:rsidP="006331BD">
      <w:pPr>
        <w:pStyle w:val="a3"/>
        <w:numPr>
          <w:ilvl w:val="0"/>
          <w:numId w:val="30"/>
        </w:numPr>
        <w:spacing w:after="0" w:line="360" w:lineRule="auto"/>
        <w:jc w:val="both"/>
        <w:rPr>
          <w:rFonts w:ascii="Times New Roman" w:hAnsi="Times New Roman" w:cs="Times New Roman"/>
          <w:color w:val="000000" w:themeColor="text1"/>
          <w:sz w:val="24"/>
          <w:szCs w:val="24"/>
          <w:lang w:val="en-US" w:bidi="ar-AE"/>
        </w:rPr>
      </w:pPr>
      <w:r w:rsidRPr="001902C5">
        <w:rPr>
          <w:rFonts w:ascii="Times New Roman" w:hAnsi="Times New Roman" w:cs="Times New Roman"/>
          <w:color w:val="000000" w:themeColor="text1"/>
          <w:sz w:val="24"/>
          <w:szCs w:val="24"/>
          <w:lang w:val="en-US" w:bidi="ar-AE"/>
        </w:rPr>
        <w:t xml:space="preserve">Mukhaiamātu Tindūf: ʾnttihākāt liḥuḳūḳi l-ʾnsān waḳahr wahirmān (disambir </w:t>
      </w:r>
      <w:r w:rsidR="00A9225F">
        <w:rPr>
          <w:rFonts w:ascii="Times New Roman" w:hAnsi="Times New Roman" w:cs="Times New Roman"/>
          <w:color w:val="000000" w:themeColor="text1"/>
          <w:sz w:val="24"/>
          <w:szCs w:val="24"/>
          <w:lang w:val="en-US" w:bidi="ar-AE"/>
        </w:rPr>
        <w:t>6, 2019) // Wikālatu</w:t>
      </w:r>
      <w:r w:rsidR="006331BD">
        <w:rPr>
          <w:rFonts w:ascii="Times New Roman" w:hAnsi="Times New Roman" w:cs="Times New Roman"/>
          <w:color w:val="000000" w:themeColor="text1"/>
          <w:sz w:val="24"/>
          <w:szCs w:val="24"/>
          <w:lang w:val="en-US" w:bidi="ar-AE"/>
        </w:rPr>
        <w:t xml:space="preserve"> </w:t>
      </w:r>
      <w:r w:rsidR="00A9225F">
        <w:rPr>
          <w:rFonts w:ascii="Times New Roman" w:hAnsi="Times New Roman" w:cs="Times New Roman"/>
          <w:color w:val="000000" w:themeColor="text1"/>
          <w:sz w:val="24"/>
          <w:szCs w:val="24"/>
          <w:lang w:val="en-US" w:bidi="ar-AE"/>
        </w:rPr>
        <w:t>ʿmmān al-</w:t>
      </w:r>
      <w:r w:rsidRPr="001902C5">
        <w:rPr>
          <w:rFonts w:ascii="Times New Roman" w:hAnsi="Times New Roman" w:cs="Times New Roman"/>
          <w:color w:val="000000" w:themeColor="text1"/>
          <w:sz w:val="24"/>
          <w:szCs w:val="24"/>
          <w:lang w:val="en-US" w:bidi="ar-AE"/>
        </w:rPr>
        <w:t>ʾkhbāria. URL:</w:t>
      </w:r>
      <w:r w:rsidR="006331BD">
        <w:rPr>
          <w:rFonts w:ascii="Times New Roman" w:hAnsi="Times New Roman" w:cs="Times New Roman"/>
          <w:color w:val="000000" w:themeColor="text1"/>
          <w:sz w:val="24"/>
          <w:szCs w:val="24"/>
          <w:lang w:val="en-US" w:bidi="ar-AE"/>
        </w:rPr>
        <w:t xml:space="preserve"> </w:t>
      </w:r>
      <w:r w:rsidRPr="001902C5">
        <w:rPr>
          <w:rFonts w:ascii="Times New Roman" w:hAnsi="Times New Roman" w:cs="Times New Roman"/>
          <w:color w:val="000000" w:themeColor="text1"/>
          <w:sz w:val="24"/>
          <w:szCs w:val="24"/>
          <w:lang w:val="en-US" w:bidi="ar-AE"/>
        </w:rPr>
        <w:t>https://www.ammonnews.net/article/580744 (дата обращения: 17.02.2021).</w:t>
      </w:r>
    </w:p>
    <w:p w14:paraId="13751503" w14:textId="77777777" w:rsidR="001902C5" w:rsidRPr="001902C5" w:rsidRDefault="001902C5" w:rsidP="006331BD">
      <w:pPr>
        <w:pStyle w:val="a3"/>
        <w:numPr>
          <w:ilvl w:val="0"/>
          <w:numId w:val="30"/>
        </w:numPr>
        <w:spacing w:after="0" w:line="360" w:lineRule="auto"/>
        <w:jc w:val="both"/>
        <w:rPr>
          <w:rFonts w:ascii="Times New Roman" w:hAnsi="Times New Roman" w:cs="Times New Roman"/>
          <w:color w:val="000000" w:themeColor="text1"/>
          <w:sz w:val="24"/>
          <w:szCs w:val="24"/>
          <w:lang w:val="en-US" w:bidi="ar-AE"/>
        </w:rPr>
      </w:pPr>
      <w:r w:rsidRPr="001902C5">
        <w:rPr>
          <w:rFonts w:ascii="Times New Roman" w:hAnsi="Times New Roman" w:cs="Times New Roman"/>
          <w:color w:val="000000" w:themeColor="text1"/>
          <w:sz w:val="24"/>
          <w:szCs w:val="24"/>
          <w:lang w:val="en-US" w:bidi="ar-AE"/>
        </w:rPr>
        <w:t>ʾrtifāʿ nisbati an-nisāʾ bibrlamān aṣ-ṣḥrawī min 17 bilmiʾ ʾlā 34 bilmiʾ (māris 12, 2020) // Wik ālatu lʿbāʿ al-mustaḳil. URL:</w:t>
      </w:r>
      <w:r w:rsidRPr="001902C5">
        <w:rPr>
          <w:rFonts w:ascii="Times New Roman" w:hAnsi="Times New Roman" w:cs="Times New Roman"/>
          <w:b/>
          <w:bCs/>
          <w:color w:val="000000" w:themeColor="text1"/>
          <w:sz w:val="24"/>
          <w:szCs w:val="24"/>
          <w:lang w:val="en-US" w:bidi="ar-AE"/>
        </w:rPr>
        <w:t xml:space="preserve"> </w:t>
      </w:r>
      <w:r w:rsidRPr="001902C5">
        <w:rPr>
          <w:rFonts w:ascii="Times New Roman" w:hAnsi="Times New Roman" w:cs="Times New Roman"/>
          <w:color w:val="000000" w:themeColor="text1"/>
          <w:sz w:val="24"/>
          <w:szCs w:val="24"/>
          <w:lang w:val="en-US" w:bidi="ar-AE"/>
        </w:rPr>
        <w:t>https://mapnr.blogspot.com/2020/03/17-34.html (</w:t>
      </w:r>
      <w:r w:rsidRPr="001902C5">
        <w:rPr>
          <w:rFonts w:ascii="Times New Roman" w:hAnsi="Times New Roman" w:cs="Times New Roman"/>
          <w:color w:val="000000" w:themeColor="text1"/>
          <w:sz w:val="24"/>
          <w:szCs w:val="24"/>
          <w:lang w:bidi="ar-AE"/>
        </w:rPr>
        <w:t>дата</w:t>
      </w:r>
      <w:r w:rsidRPr="001902C5">
        <w:rPr>
          <w:rFonts w:ascii="Times New Roman" w:hAnsi="Times New Roman" w:cs="Times New Roman"/>
          <w:color w:val="000000" w:themeColor="text1"/>
          <w:sz w:val="24"/>
          <w:szCs w:val="24"/>
          <w:lang w:val="en-US" w:bidi="ar-AE"/>
        </w:rPr>
        <w:t xml:space="preserve"> </w:t>
      </w:r>
      <w:r w:rsidRPr="001902C5">
        <w:rPr>
          <w:rFonts w:ascii="Times New Roman" w:hAnsi="Times New Roman" w:cs="Times New Roman"/>
          <w:color w:val="000000" w:themeColor="text1"/>
          <w:sz w:val="24"/>
          <w:szCs w:val="24"/>
          <w:lang w:bidi="ar-AE"/>
        </w:rPr>
        <w:t>обращения</w:t>
      </w:r>
      <w:r w:rsidRPr="001902C5">
        <w:rPr>
          <w:rFonts w:ascii="Times New Roman" w:hAnsi="Times New Roman" w:cs="Times New Roman"/>
          <w:color w:val="000000" w:themeColor="text1"/>
          <w:sz w:val="24"/>
          <w:szCs w:val="24"/>
          <w:lang w:val="en-US" w:bidi="ar-AE"/>
        </w:rPr>
        <w:t>: 30.03.2021).</w:t>
      </w:r>
    </w:p>
    <w:p w14:paraId="0DB3E17F" w14:textId="77777777" w:rsidR="001902C5" w:rsidRPr="001902C5" w:rsidRDefault="001902C5" w:rsidP="00805DE7">
      <w:pPr>
        <w:spacing w:after="0" w:line="360" w:lineRule="auto"/>
        <w:jc w:val="both"/>
        <w:rPr>
          <w:rFonts w:ascii="Times New Roman" w:hAnsi="Times New Roman" w:cs="Times New Roman"/>
          <w:b/>
          <w:bCs/>
          <w:sz w:val="24"/>
          <w:szCs w:val="24"/>
        </w:rPr>
      </w:pPr>
      <w:r w:rsidRPr="001902C5">
        <w:rPr>
          <w:rFonts w:ascii="Times New Roman" w:hAnsi="Times New Roman" w:cs="Times New Roman"/>
          <w:b/>
          <w:bCs/>
          <w:sz w:val="24"/>
          <w:szCs w:val="24"/>
        </w:rPr>
        <w:t>Статистические данные</w:t>
      </w:r>
    </w:p>
    <w:p w14:paraId="0D6F9DAE" w14:textId="234FEA92" w:rsidR="00031F08" w:rsidRPr="00031F08" w:rsidRDefault="00031F08" w:rsidP="00031F08">
      <w:pPr>
        <w:pStyle w:val="a3"/>
        <w:numPr>
          <w:ilvl w:val="0"/>
          <w:numId w:val="30"/>
        </w:numPr>
        <w:spacing w:after="0" w:line="360" w:lineRule="auto"/>
        <w:jc w:val="both"/>
        <w:rPr>
          <w:rFonts w:ascii="Times New Roman" w:hAnsi="Times New Roman" w:cs="Times New Roman"/>
          <w:sz w:val="24"/>
          <w:szCs w:val="24"/>
        </w:rPr>
      </w:pPr>
      <w:r w:rsidRPr="001902C5">
        <w:rPr>
          <w:rFonts w:ascii="Times New Roman" w:hAnsi="Times New Roman" w:cs="Times New Roman"/>
          <w:sz w:val="24"/>
          <w:szCs w:val="24"/>
        </w:rPr>
        <w:t>Численность вынужденных переселенцев, беженцев и лиц, получивших временное убежище (человек, на 1 января) // Официальная статистика Росстата. URL: https://www.gks.ru/free_doc/new_site/population/demo/tab-migr4.htm (дата обращения: 20.04.2021).</w:t>
      </w:r>
    </w:p>
    <w:p w14:paraId="48DE6A9A" w14:textId="77777777" w:rsidR="001902C5" w:rsidRPr="001902C5" w:rsidRDefault="001902C5" w:rsidP="006331BD">
      <w:pPr>
        <w:pStyle w:val="a3"/>
        <w:numPr>
          <w:ilvl w:val="0"/>
          <w:numId w:val="30"/>
        </w:numPr>
        <w:spacing w:after="0" w:line="360" w:lineRule="auto"/>
        <w:jc w:val="both"/>
        <w:rPr>
          <w:rFonts w:ascii="Times New Roman" w:hAnsi="Times New Roman" w:cs="Times New Roman"/>
          <w:color w:val="000000" w:themeColor="text1"/>
          <w:sz w:val="24"/>
          <w:szCs w:val="24"/>
          <w:lang w:bidi="ar-AE"/>
        </w:rPr>
      </w:pPr>
      <w:r w:rsidRPr="001902C5">
        <w:rPr>
          <w:rFonts w:ascii="Times New Roman" w:hAnsi="Times New Roman" w:cs="Times New Roman"/>
          <w:color w:val="000000" w:themeColor="text1"/>
          <w:sz w:val="24"/>
          <w:szCs w:val="24"/>
          <w:lang w:val="en-US" w:bidi="ar-AE"/>
        </w:rPr>
        <w:t>Refugee population by country or territory of asylum – Algeria. Data for 2019 // The World Bank Data. URL</w:t>
      </w:r>
      <w:r w:rsidRPr="001902C5">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val="en-US" w:bidi="ar-AE"/>
        </w:rPr>
        <w:t>https</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data</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worldbank</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org</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indicator</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SM</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POP</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REFG</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end</w:t>
      </w:r>
      <w:r w:rsidRPr="001902C5">
        <w:rPr>
          <w:rFonts w:ascii="Times New Roman" w:hAnsi="Times New Roman" w:cs="Times New Roman"/>
          <w:color w:val="000000" w:themeColor="text1"/>
          <w:sz w:val="24"/>
          <w:szCs w:val="24"/>
          <w:lang w:bidi="ar-AE"/>
        </w:rPr>
        <w:t>=2019&amp;</w:t>
      </w:r>
      <w:r w:rsidRPr="001902C5">
        <w:rPr>
          <w:rFonts w:ascii="Times New Roman" w:hAnsi="Times New Roman" w:cs="Times New Roman"/>
          <w:color w:val="000000" w:themeColor="text1"/>
          <w:sz w:val="24"/>
          <w:szCs w:val="24"/>
          <w:lang w:val="en-US" w:bidi="ar-AE"/>
        </w:rPr>
        <w:t>locations</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DZ</w:t>
      </w:r>
      <w:r w:rsidRPr="001902C5">
        <w:rPr>
          <w:rFonts w:ascii="Times New Roman" w:hAnsi="Times New Roman" w:cs="Times New Roman"/>
          <w:color w:val="000000" w:themeColor="text1"/>
          <w:sz w:val="24"/>
          <w:szCs w:val="24"/>
          <w:lang w:bidi="ar-AE"/>
        </w:rPr>
        <w:t>&amp;</w:t>
      </w:r>
      <w:r w:rsidRPr="001902C5">
        <w:rPr>
          <w:rFonts w:ascii="Times New Roman" w:hAnsi="Times New Roman" w:cs="Times New Roman"/>
          <w:color w:val="000000" w:themeColor="text1"/>
          <w:sz w:val="24"/>
          <w:szCs w:val="24"/>
          <w:lang w:val="en-US" w:bidi="ar-AE"/>
        </w:rPr>
        <w:t>start</w:t>
      </w:r>
      <w:r w:rsidRPr="001902C5">
        <w:rPr>
          <w:rFonts w:ascii="Times New Roman" w:hAnsi="Times New Roman" w:cs="Times New Roman"/>
          <w:color w:val="000000" w:themeColor="text1"/>
          <w:sz w:val="24"/>
          <w:szCs w:val="24"/>
          <w:lang w:bidi="ar-AE"/>
        </w:rPr>
        <w:t>=2019&amp;</w:t>
      </w:r>
      <w:r w:rsidRPr="001902C5">
        <w:rPr>
          <w:rFonts w:ascii="Times New Roman" w:hAnsi="Times New Roman" w:cs="Times New Roman"/>
          <w:color w:val="000000" w:themeColor="text1"/>
          <w:sz w:val="24"/>
          <w:szCs w:val="24"/>
          <w:lang w:val="en-US" w:bidi="ar-AE"/>
        </w:rPr>
        <w:t>view</w:t>
      </w:r>
      <w:r w:rsidRPr="001902C5">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map</w:t>
      </w:r>
      <w:r w:rsidRPr="001902C5">
        <w:rPr>
          <w:rFonts w:ascii="Times New Roman" w:hAnsi="Times New Roman" w:cs="Times New Roman"/>
          <w:color w:val="000000" w:themeColor="text1"/>
          <w:sz w:val="24"/>
          <w:szCs w:val="24"/>
          <w:lang w:bidi="ar-AE"/>
        </w:rPr>
        <w:t>&amp;</w:t>
      </w:r>
      <w:r w:rsidRPr="001902C5">
        <w:rPr>
          <w:rFonts w:ascii="Times New Roman" w:hAnsi="Times New Roman" w:cs="Times New Roman"/>
          <w:color w:val="000000" w:themeColor="text1"/>
          <w:sz w:val="24"/>
          <w:szCs w:val="24"/>
          <w:lang w:val="en-US" w:bidi="ar-AE"/>
        </w:rPr>
        <w:t>year</w:t>
      </w:r>
      <w:r w:rsidRPr="001902C5">
        <w:rPr>
          <w:rFonts w:ascii="Times New Roman" w:hAnsi="Times New Roman" w:cs="Times New Roman"/>
          <w:color w:val="000000" w:themeColor="text1"/>
          <w:sz w:val="24"/>
          <w:szCs w:val="24"/>
          <w:lang w:bidi="ar-AE"/>
        </w:rPr>
        <w:t>=2019 (дата обращения: 01.04.2021).</w:t>
      </w:r>
    </w:p>
    <w:p w14:paraId="4C40CF97" w14:textId="77777777" w:rsidR="001902C5" w:rsidRPr="001902C5" w:rsidRDefault="001902C5" w:rsidP="00805DE7">
      <w:pPr>
        <w:spacing w:after="0" w:line="360" w:lineRule="auto"/>
        <w:rPr>
          <w:rFonts w:ascii="Times New Roman" w:hAnsi="Times New Roman" w:cs="Times New Roman"/>
          <w:b/>
          <w:bCs/>
          <w:sz w:val="24"/>
          <w:szCs w:val="24"/>
        </w:rPr>
      </w:pPr>
      <w:r w:rsidRPr="001902C5">
        <w:rPr>
          <w:rFonts w:ascii="Times New Roman" w:hAnsi="Times New Roman" w:cs="Times New Roman"/>
          <w:b/>
          <w:bCs/>
          <w:sz w:val="24"/>
          <w:szCs w:val="24"/>
        </w:rPr>
        <w:t>Видеоматериалы</w:t>
      </w:r>
    </w:p>
    <w:p w14:paraId="0933052F" w14:textId="59B610EE" w:rsidR="00031F08" w:rsidRPr="00031F08" w:rsidRDefault="00031F08" w:rsidP="00805DE7">
      <w:pPr>
        <w:pStyle w:val="a3"/>
        <w:numPr>
          <w:ilvl w:val="0"/>
          <w:numId w:val="30"/>
        </w:numPr>
        <w:spacing w:after="0" w:line="360" w:lineRule="auto"/>
        <w:jc w:val="both"/>
        <w:rPr>
          <w:rFonts w:ascii="Times New Roman" w:hAnsi="Times New Roman" w:cs="Times New Roman"/>
          <w:color w:val="000000" w:themeColor="text1"/>
          <w:sz w:val="24"/>
          <w:szCs w:val="24"/>
        </w:rPr>
      </w:pPr>
      <w:r w:rsidRPr="001902C5">
        <w:rPr>
          <w:rFonts w:ascii="Times New Roman" w:hAnsi="Times New Roman" w:cs="Times New Roman"/>
          <w:color w:val="000000" w:themeColor="text1"/>
          <w:sz w:val="24"/>
          <w:szCs w:val="24"/>
          <w:lang w:bidi="ar-AE"/>
        </w:rPr>
        <w:t xml:space="preserve">Западная Сахара. Несуществующая страна // Документальные фильмы </w:t>
      </w:r>
      <w:r w:rsidRPr="001902C5">
        <w:rPr>
          <w:rFonts w:ascii="Times New Roman" w:hAnsi="Times New Roman" w:cs="Times New Roman"/>
          <w:color w:val="000000" w:themeColor="text1"/>
          <w:sz w:val="24"/>
          <w:szCs w:val="24"/>
          <w:lang w:val="en-US" w:bidi="ar-AE"/>
        </w:rPr>
        <w:t>Russia</w:t>
      </w:r>
      <w:r w:rsidRPr="001902C5">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val="en-US" w:bidi="ar-AE"/>
        </w:rPr>
        <w:t>Today</w:t>
      </w:r>
      <w:r w:rsidRPr="001902C5">
        <w:rPr>
          <w:rFonts w:ascii="Times New Roman" w:hAnsi="Times New Roman" w:cs="Times New Roman"/>
          <w:color w:val="000000" w:themeColor="text1"/>
          <w:sz w:val="24"/>
          <w:szCs w:val="24"/>
          <w:lang w:bidi="ar-AE"/>
        </w:rPr>
        <w:t>. URL: https://www.youtube.com/watch?v=0gLJi6Nabwg</w:t>
      </w:r>
      <w:r>
        <w:rPr>
          <w:rFonts w:ascii="Times New Roman" w:hAnsi="Times New Roman" w:cs="Times New Roman"/>
          <w:color w:val="000000" w:themeColor="text1"/>
          <w:sz w:val="24"/>
          <w:szCs w:val="24"/>
          <w:lang w:bidi="ar-AE"/>
        </w:rPr>
        <w:t xml:space="preserve"> </w:t>
      </w:r>
      <w:r w:rsidRPr="001902C5">
        <w:rPr>
          <w:rFonts w:ascii="Times New Roman" w:hAnsi="Times New Roman" w:cs="Times New Roman"/>
          <w:color w:val="000000" w:themeColor="text1"/>
          <w:sz w:val="24"/>
          <w:szCs w:val="24"/>
          <w:lang w:bidi="ar-AE"/>
        </w:rPr>
        <w:t>(дата обращения: 08.02.2021).</w:t>
      </w:r>
    </w:p>
    <w:p w14:paraId="6D68A8BF" w14:textId="60024DE2" w:rsidR="001902C5" w:rsidRPr="00A9225F" w:rsidRDefault="001902C5" w:rsidP="006331BD">
      <w:pPr>
        <w:pStyle w:val="a3"/>
        <w:numPr>
          <w:ilvl w:val="0"/>
          <w:numId w:val="30"/>
        </w:numPr>
        <w:spacing w:after="0" w:line="360" w:lineRule="auto"/>
        <w:jc w:val="both"/>
        <w:rPr>
          <w:rFonts w:ascii="Times New Roman" w:hAnsi="Times New Roman" w:cs="Times New Roman"/>
          <w:color w:val="000000" w:themeColor="text1"/>
          <w:sz w:val="24"/>
          <w:szCs w:val="24"/>
        </w:rPr>
      </w:pPr>
      <w:r w:rsidRPr="001902C5">
        <w:rPr>
          <w:rFonts w:ascii="Times New Roman" w:hAnsi="Times New Roman" w:cs="Times New Roman"/>
          <w:color w:val="000000" w:themeColor="text1"/>
          <w:sz w:val="24"/>
          <w:szCs w:val="24"/>
          <w:lang w:val="en-US"/>
        </w:rPr>
        <w:t>Mr. Guy S. Goodwin-Gi</w:t>
      </w:r>
      <w:r w:rsidR="00A9225F">
        <w:rPr>
          <w:rFonts w:ascii="Times New Roman" w:hAnsi="Times New Roman" w:cs="Times New Roman"/>
          <w:color w:val="000000" w:themeColor="text1"/>
          <w:sz w:val="24"/>
          <w:szCs w:val="24"/>
          <w:lang w:val="en-US"/>
        </w:rPr>
        <w:t xml:space="preserve">ll’s Lecture “Forced Migration </w:t>
      </w:r>
      <w:r w:rsidR="00A9225F" w:rsidRPr="00A9225F">
        <w:rPr>
          <w:rFonts w:ascii="Times New Roman" w:hAnsi="Times New Roman" w:cs="Times New Roman"/>
          <w:color w:val="000000" w:themeColor="text1"/>
          <w:sz w:val="24"/>
          <w:szCs w:val="24"/>
          <w:lang w:val="en-US"/>
        </w:rPr>
        <w:t xml:space="preserve">– </w:t>
      </w:r>
      <w:r w:rsidRPr="00A9225F">
        <w:rPr>
          <w:rFonts w:ascii="Times New Roman" w:hAnsi="Times New Roman" w:cs="Times New Roman"/>
          <w:color w:val="000000" w:themeColor="text1"/>
          <w:sz w:val="24"/>
          <w:szCs w:val="24"/>
          <w:lang w:val="en-US"/>
        </w:rPr>
        <w:t xml:space="preserve">The Evolution of International Refugee Law and Organization” 23.05.2008 // United Nations Audiovisual Library of International Law. – 2008. </w:t>
      </w:r>
      <w:r w:rsidRPr="00A9225F">
        <w:rPr>
          <w:rFonts w:ascii="Times New Roman" w:hAnsi="Times New Roman" w:cs="Times New Roman"/>
          <w:color w:val="000000" w:themeColor="text1"/>
          <w:sz w:val="24"/>
          <w:szCs w:val="24"/>
        </w:rPr>
        <w:t>URL: https://legal.un.org/avl/ls/Goodwin-Gill_IML.html# (дата обращения: 01.02.2021).</w:t>
      </w:r>
    </w:p>
    <w:p w14:paraId="68F502B1" w14:textId="6DD7C1CF" w:rsidR="001902C5" w:rsidRPr="00031F08" w:rsidRDefault="001902C5" w:rsidP="00031F08">
      <w:pPr>
        <w:pStyle w:val="a3"/>
        <w:numPr>
          <w:ilvl w:val="0"/>
          <w:numId w:val="30"/>
        </w:numPr>
        <w:spacing w:after="0" w:line="360" w:lineRule="auto"/>
        <w:jc w:val="both"/>
        <w:rPr>
          <w:rFonts w:ascii="Times New Roman" w:hAnsi="Times New Roman" w:cs="Times New Roman"/>
          <w:color w:val="000000" w:themeColor="text1"/>
          <w:sz w:val="24"/>
          <w:szCs w:val="24"/>
        </w:rPr>
      </w:pPr>
      <w:r w:rsidRPr="001902C5">
        <w:rPr>
          <w:rFonts w:ascii="Times New Roman" w:hAnsi="Times New Roman" w:cs="Times New Roman"/>
          <w:color w:val="000000" w:themeColor="text1"/>
          <w:sz w:val="24"/>
          <w:szCs w:val="24"/>
          <w:lang w:val="en-US"/>
        </w:rPr>
        <w:t>Tauf</w:t>
      </w:r>
      <w:r w:rsidRPr="001902C5">
        <w:rPr>
          <w:rFonts w:ascii="Times New Roman" w:hAnsi="Times New Roman" w:cs="Times New Roman"/>
          <w:color w:val="000000" w:themeColor="text1"/>
          <w:sz w:val="24"/>
          <w:szCs w:val="24"/>
        </w:rPr>
        <w:t>ī</w:t>
      </w:r>
      <w:r w:rsidRPr="001902C5">
        <w:rPr>
          <w:rFonts w:ascii="Times New Roman" w:hAnsi="Times New Roman" w:cs="Times New Roman"/>
          <w:color w:val="000000" w:themeColor="text1"/>
          <w:sz w:val="24"/>
          <w:szCs w:val="24"/>
          <w:lang w:val="en-US"/>
        </w:rPr>
        <w:t>r</w:t>
      </w:r>
      <w:r w:rsidRPr="001902C5">
        <w:rPr>
          <w:rFonts w:ascii="Times New Roman" w:hAnsi="Times New Roman" w:cs="Times New Roman"/>
          <w:color w:val="000000" w:themeColor="text1"/>
          <w:sz w:val="24"/>
          <w:szCs w:val="24"/>
        </w:rPr>
        <w:t xml:space="preserve"> </w:t>
      </w:r>
      <w:r w:rsidRPr="001902C5">
        <w:rPr>
          <w:rFonts w:ascii="Times New Roman" w:hAnsi="Times New Roman" w:cs="Times New Roman"/>
          <w:color w:val="000000" w:themeColor="text1"/>
          <w:sz w:val="24"/>
          <w:szCs w:val="24"/>
          <w:lang w:val="en-US"/>
        </w:rPr>
        <w:t>al</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m</w:t>
      </w:r>
      <w:r w:rsidRPr="001902C5">
        <w:rPr>
          <w:rFonts w:ascii="Times New Roman" w:hAnsi="Times New Roman" w:cs="Times New Roman"/>
          <w:color w:val="000000" w:themeColor="text1"/>
          <w:sz w:val="24"/>
          <w:szCs w:val="24"/>
        </w:rPr>
        <w:t>īā</w:t>
      </w:r>
      <w:r w:rsidRPr="001902C5">
        <w:rPr>
          <w:rFonts w:ascii="Times New Roman" w:hAnsi="Times New Roman" w:cs="Times New Roman"/>
          <w:color w:val="000000" w:themeColor="text1"/>
          <w:sz w:val="24"/>
          <w:szCs w:val="24"/>
          <w:lang w:val="en-US"/>
        </w:rPr>
        <w:t>hi</w:t>
      </w:r>
      <w:r w:rsidRPr="001902C5">
        <w:rPr>
          <w:rFonts w:ascii="Times New Roman" w:hAnsi="Times New Roman" w:cs="Times New Roman"/>
          <w:color w:val="000000" w:themeColor="text1"/>
          <w:sz w:val="24"/>
          <w:szCs w:val="24"/>
        </w:rPr>
        <w:t xml:space="preserve"> </w:t>
      </w:r>
      <w:r w:rsidRPr="001902C5">
        <w:rPr>
          <w:rFonts w:ascii="Times New Roman" w:hAnsi="Times New Roman" w:cs="Times New Roman"/>
          <w:color w:val="000000" w:themeColor="text1"/>
          <w:sz w:val="24"/>
          <w:szCs w:val="24"/>
          <w:lang w:val="en-US"/>
        </w:rPr>
        <w:t>lil</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ladjj</w:t>
      </w:r>
      <w:r w:rsidRPr="001902C5">
        <w:rPr>
          <w:rFonts w:ascii="Times New Roman" w:hAnsi="Times New Roman" w:cs="Times New Roman"/>
          <w:color w:val="000000" w:themeColor="text1"/>
          <w:sz w:val="24"/>
          <w:szCs w:val="24"/>
        </w:rPr>
        <w:t>ʾī</w:t>
      </w:r>
      <w:r w:rsidRPr="001902C5">
        <w:rPr>
          <w:rFonts w:ascii="Times New Roman" w:hAnsi="Times New Roman" w:cs="Times New Roman"/>
          <w:color w:val="000000" w:themeColor="text1"/>
          <w:sz w:val="24"/>
          <w:szCs w:val="24"/>
          <w:lang w:val="en-US"/>
        </w:rPr>
        <w:t>na</w:t>
      </w:r>
      <w:r w:rsidRPr="001902C5">
        <w:rPr>
          <w:rFonts w:ascii="Times New Roman" w:hAnsi="Times New Roman" w:cs="Times New Roman"/>
          <w:color w:val="000000" w:themeColor="text1"/>
          <w:sz w:val="24"/>
          <w:szCs w:val="24"/>
        </w:rPr>
        <w:t xml:space="preserve"> </w:t>
      </w:r>
      <w:r w:rsidRPr="001902C5">
        <w:rPr>
          <w:rFonts w:ascii="Times New Roman" w:hAnsi="Times New Roman" w:cs="Times New Roman"/>
          <w:color w:val="000000" w:themeColor="text1"/>
          <w:sz w:val="24"/>
          <w:szCs w:val="24"/>
          <w:lang w:val="en-US"/>
        </w:rPr>
        <w:t>aṣ</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ṣaḥr</w:t>
      </w:r>
      <w:r w:rsidRPr="001902C5">
        <w:rPr>
          <w:rFonts w:ascii="Times New Roman" w:hAnsi="Times New Roman" w:cs="Times New Roman"/>
          <w:color w:val="000000" w:themeColor="text1"/>
          <w:sz w:val="24"/>
          <w:szCs w:val="24"/>
        </w:rPr>
        <w:t>ā</w:t>
      </w:r>
      <w:r w:rsidRPr="001902C5">
        <w:rPr>
          <w:rFonts w:ascii="Times New Roman" w:hAnsi="Times New Roman" w:cs="Times New Roman"/>
          <w:color w:val="000000" w:themeColor="text1"/>
          <w:sz w:val="24"/>
          <w:szCs w:val="24"/>
          <w:lang w:val="en-US"/>
        </w:rPr>
        <w:t>wi</w:t>
      </w:r>
      <w:r w:rsidRPr="001902C5">
        <w:rPr>
          <w:rFonts w:ascii="Times New Roman" w:hAnsi="Times New Roman" w:cs="Times New Roman"/>
          <w:color w:val="000000" w:themeColor="text1"/>
          <w:sz w:val="24"/>
          <w:szCs w:val="24"/>
        </w:rPr>
        <w:t>ī</w:t>
      </w:r>
      <w:r w:rsidRPr="001902C5">
        <w:rPr>
          <w:rFonts w:ascii="Times New Roman" w:hAnsi="Times New Roman" w:cs="Times New Roman"/>
          <w:color w:val="000000" w:themeColor="text1"/>
          <w:sz w:val="24"/>
          <w:szCs w:val="24"/>
          <w:lang w:val="en-US"/>
        </w:rPr>
        <w:t>na</w:t>
      </w:r>
      <w:r w:rsidRPr="001902C5">
        <w:rPr>
          <w:rFonts w:ascii="Times New Roman" w:hAnsi="Times New Roman" w:cs="Times New Roman"/>
          <w:color w:val="000000" w:themeColor="text1"/>
          <w:sz w:val="24"/>
          <w:szCs w:val="24"/>
        </w:rPr>
        <w:t xml:space="preserve"> // </w:t>
      </w:r>
      <w:r w:rsidRPr="001902C5">
        <w:rPr>
          <w:rFonts w:ascii="Times New Roman" w:hAnsi="Times New Roman" w:cs="Times New Roman"/>
          <w:color w:val="000000" w:themeColor="text1"/>
          <w:sz w:val="24"/>
          <w:szCs w:val="24"/>
          <w:lang w:val="en-US"/>
        </w:rPr>
        <w:t>Al</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mufawaḍiatu</w:t>
      </w:r>
      <w:r w:rsidRPr="001902C5">
        <w:rPr>
          <w:rFonts w:ascii="Times New Roman" w:hAnsi="Times New Roman" w:cs="Times New Roman"/>
          <w:color w:val="000000" w:themeColor="text1"/>
          <w:sz w:val="24"/>
          <w:szCs w:val="24"/>
        </w:rPr>
        <w:t xml:space="preserve"> </w:t>
      </w:r>
      <w:r w:rsidRPr="001902C5">
        <w:rPr>
          <w:rFonts w:ascii="Times New Roman" w:hAnsi="Times New Roman" w:cs="Times New Roman"/>
          <w:color w:val="000000" w:themeColor="text1"/>
          <w:sz w:val="24"/>
          <w:szCs w:val="24"/>
          <w:lang w:val="en-US"/>
        </w:rPr>
        <w:t>as</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s</w:t>
      </w:r>
      <w:r w:rsidRPr="001902C5">
        <w:rPr>
          <w:rFonts w:ascii="Times New Roman" w:hAnsi="Times New Roman" w:cs="Times New Roman"/>
          <w:color w:val="000000" w:themeColor="text1"/>
          <w:sz w:val="24"/>
          <w:szCs w:val="24"/>
        </w:rPr>
        <w:t>ā</w:t>
      </w:r>
      <w:r w:rsidRPr="001902C5">
        <w:rPr>
          <w:rFonts w:ascii="Times New Roman" w:hAnsi="Times New Roman" w:cs="Times New Roman"/>
          <w:color w:val="000000" w:themeColor="text1"/>
          <w:sz w:val="24"/>
          <w:szCs w:val="24"/>
          <w:lang w:val="en-US"/>
        </w:rPr>
        <w:t>miatu</w:t>
      </w:r>
      <w:r w:rsidRPr="001902C5">
        <w:rPr>
          <w:rFonts w:ascii="Times New Roman" w:hAnsi="Times New Roman" w:cs="Times New Roman"/>
          <w:color w:val="000000" w:themeColor="text1"/>
          <w:sz w:val="24"/>
          <w:szCs w:val="24"/>
        </w:rPr>
        <w:t xml:space="preserve"> </w:t>
      </w:r>
      <w:r w:rsidRPr="001902C5">
        <w:rPr>
          <w:rFonts w:ascii="Times New Roman" w:hAnsi="Times New Roman" w:cs="Times New Roman"/>
          <w:color w:val="000000" w:themeColor="text1"/>
          <w:sz w:val="24"/>
          <w:szCs w:val="24"/>
          <w:lang w:val="en-US"/>
        </w:rPr>
        <w:t>lil</w:t>
      </w:r>
      <w:r w:rsidRPr="001902C5">
        <w:rPr>
          <w:rFonts w:ascii="Times New Roman" w:hAnsi="Times New Roman" w:cs="Times New Roman"/>
          <w:color w:val="000000" w:themeColor="text1"/>
          <w:sz w:val="24"/>
          <w:szCs w:val="24"/>
        </w:rPr>
        <w:t>-ʾ</w:t>
      </w:r>
      <w:r w:rsidRPr="001902C5">
        <w:rPr>
          <w:rFonts w:ascii="Times New Roman" w:hAnsi="Times New Roman" w:cs="Times New Roman"/>
          <w:color w:val="000000" w:themeColor="text1"/>
          <w:sz w:val="24"/>
          <w:szCs w:val="24"/>
          <w:lang w:val="en-US"/>
        </w:rPr>
        <w:t>mami</w:t>
      </w:r>
      <w:r w:rsidRPr="001902C5">
        <w:rPr>
          <w:rFonts w:ascii="Times New Roman" w:hAnsi="Times New Roman" w:cs="Times New Roman"/>
          <w:color w:val="000000" w:themeColor="text1"/>
          <w:sz w:val="24"/>
          <w:szCs w:val="24"/>
        </w:rPr>
        <w:t xml:space="preserve"> </w:t>
      </w:r>
      <w:r w:rsidRPr="001902C5">
        <w:rPr>
          <w:rFonts w:ascii="Times New Roman" w:hAnsi="Times New Roman" w:cs="Times New Roman"/>
          <w:color w:val="000000" w:themeColor="text1"/>
          <w:sz w:val="24"/>
          <w:szCs w:val="24"/>
          <w:lang w:val="en-US"/>
        </w:rPr>
        <w:t>l</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muttaḥidati</w:t>
      </w:r>
      <w:r w:rsidRPr="001902C5">
        <w:rPr>
          <w:rFonts w:ascii="Times New Roman" w:hAnsi="Times New Roman" w:cs="Times New Roman"/>
          <w:color w:val="000000" w:themeColor="text1"/>
          <w:sz w:val="24"/>
          <w:szCs w:val="24"/>
        </w:rPr>
        <w:t xml:space="preserve"> </w:t>
      </w:r>
      <w:r w:rsidRPr="001902C5">
        <w:rPr>
          <w:rFonts w:ascii="Times New Roman" w:hAnsi="Times New Roman" w:cs="Times New Roman"/>
          <w:color w:val="000000" w:themeColor="text1"/>
          <w:sz w:val="24"/>
          <w:szCs w:val="24"/>
          <w:lang w:val="en-US"/>
        </w:rPr>
        <w:t>lish</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shu</w:t>
      </w:r>
      <w:r w:rsidRPr="001902C5">
        <w:rPr>
          <w:rFonts w:ascii="Times New Roman" w:hAnsi="Times New Roman" w:cs="Times New Roman"/>
          <w:color w:val="000000" w:themeColor="text1"/>
          <w:sz w:val="24"/>
          <w:szCs w:val="24"/>
        </w:rPr>
        <w:t>ʾū</w:t>
      </w:r>
      <w:r w:rsidRPr="001902C5">
        <w:rPr>
          <w:rFonts w:ascii="Times New Roman" w:hAnsi="Times New Roman" w:cs="Times New Roman"/>
          <w:color w:val="000000" w:themeColor="text1"/>
          <w:sz w:val="24"/>
          <w:szCs w:val="24"/>
          <w:lang w:val="en-US"/>
        </w:rPr>
        <w:t>ni</w:t>
      </w:r>
      <w:r w:rsidRPr="001902C5">
        <w:rPr>
          <w:rFonts w:ascii="Times New Roman" w:hAnsi="Times New Roman" w:cs="Times New Roman"/>
          <w:color w:val="000000" w:themeColor="text1"/>
          <w:sz w:val="24"/>
          <w:szCs w:val="24"/>
        </w:rPr>
        <w:t xml:space="preserve"> </w:t>
      </w:r>
      <w:r w:rsidRPr="001902C5">
        <w:rPr>
          <w:rFonts w:ascii="Times New Roman" w:hAnsi="Times New Roman" w:cs="Times New Roman"/>
          <w:color w:val="000000" w:themeColor="text1"/>
          <w:sz w:val="24"/>
          <w:szCs w:val="24"/>
          <w:lang w:val="en-US"/>
        </w:rPr>
        <w:t>al</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ladjj</w:t>
      </w:r>
      <w:r w:rsidRPr="001902C5">
        <w:rPr>
          <w:rFonts w:ascii="Times New Roman" w:hAnsi="Times New Roman" w:cs="Times New Roman"/>
          <w:color w:val="000000" w:themeColor="text1"/>
          <w:sz w:val="24"/>
          <w:szCs w:val="24"/>
        </w:rPr>
        <w:t>ʾī</w:t>
      </w:r>
      <w:r w:rsidRPr="001902C5">
        <w:rPr>
          <w:rFonts w:ascii="Times New Roman" w:hAnsi="Times New Roman" w:cs="Times New Roman"/>
          <w:color w:val="000000" w:themeColor="text1"/>
          <w:sz w:val="24"/>
          <w:szCs w:val="24"/>
          <w:lang w:val="en-US"/>
        </w:rPr>
        <w:t>ni</w:t>
      </w:r>
      <w:r w:rsidRPr="001902C5">
        <w:rPr>
          <w:rFonts w:ascii="Times New Roman" w:hAnsi="Times New Roman" w:cs="Times New Roman"/>
          <w:color w:val="000000" w:themeColor="text1"/>
          <w:sz w:val="24"/>
          <w:szCs w:val="24"/>
        </w:rPr>
        <w:t xml:space="preserve">. </w:t>
      </w:r>
      <w:r w:rsidRPr="001902C5">
        <w:rPr>
          <w:rFonts w:ascii="Times New Roman" w:hAnsi="Times New Roman" w:cs="Times New Roman"/>
          <w:color w:val="000000" w:themeColor="text1"/>
          <w:sz w:val="24"/>
          <w:szCs w:val="24"/>
          <w:lang w:val="en-US"/>
        </w:rPr>
        <w:t>URL</w:t>
      </w:r>
      <w:r w:rsidRPr="001902C5">
        <w:rPr>
          <w:rFonts w:ascii="Times New Roman" w:hAnsi="Times New Roman" w:cs="Times New Roman"/>
          <w:color w:val="000000" w:themeColor="text1"/>
          <w:sz w:val="24"/>
          <w:szCs w:val="24"/>
        </w:rPr>
        <w:t xml:space="preserve">: </w:t>
      </w:r>
      <w:r w:rsidRPr="001902C5">
        <w:rPr>
          <w:rFonts w:ascii="Times New Roman" w:hAnsi="Times New Roman" w:cs="Times New Roman"/>
          <w:color w:val="000000" w:themeColor="text1"/>
          <w:sz w:val="24"/>
          <w:szCs w:val="24"/>
          <w:lang w:val="en-US"/>
        </w:rPr>
        <w:t>https</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www</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unhcr</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org</w:t>
      </w:r>
      <w:r w:rsidRPr="001902C5">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ar</w:t>
      </w:r>
      <w:r w:rsidRPr="001902C5">
        <w:rPr>
          <w:rFonts w:ascii="Times New Roman" w:hAnsi="Times New Roman" w:cs="Times New Roman"/>
          <w:color w:val="000000" w:themeColor="text1"/>
          <w:sz w:val="24"/>
          <w:szCs w:val="24"/>
        </w:rPr>
        <w:t>/5</w:t>
      </w:r>
      <w:r w:rsidRPr="001902C5">
        <w:rPr>
          <w:rFonts w:ascii="Times New Roman" w:hAnsi="Times New Roman" w:cs="Times New Roman"/>
          <w:color w:val="000000" w:themeColor="text1"/>
          <w:sz w:val="24"/>
          <w:szCs w:val="24"/>
          <w:lang w:val="en-US"/>
        </w:rPr>
        <w:t>ae</w:t>
      </w:r>
      <w:r w:rsidRPr="001902C5">
        <w:rPr>
          <w:rFonts w:ascii="Times New Roman" w:hAnsi="Times New Roman" w:cs="Times New Roman"/>
          <w:color w:val="000000" w:themeColor="text1"/>
          <w:sz w:val="24"/>
          <w:szCs w:val="24"/>
        </w:rPr>
        <w:t>5</w:t>
      </w:r>
      <w:r w:rsidRPr="001902C5">
        <w:rPr>
          <w:rFonts w:ascii="Times New Roman" w:hAnsi="Times New Roman" w:cs="Times New Roman"/>
          <w:color w:val="000000" w:themeColor="text1"/>
          <w:sz w:val="24"/>
          <w:szCs w:val="24"/>
          <w:lang w:val="en-US"/>
        </w:rPr>
        <w:t>be</w:t>
      </w:r>
      <w:r w:rsidRPr="001902C5">
        <w:rPr>
          <w:rFonts w:ascii="Times New Roman" w:hAnsi="Times New Roman" w:cs="Times New Roman"/>
          <w:color w:val="000000" w:themeColor="text1"/>
          <w:sz w:val="24"/>
          <w:szCs w:val="24"/>
        </w:rPr>
        <w:t>864.</w:t>
      </w:r>
      <w:r w:rsidRPr="001902C5">
        <w:rPr>
          <w:rFonts w:ascii="Times New Roman" w:hAnsi="Times New Roman" w:cs="Times New Roman"/>
          <w:color w:val="000000" w:themeColor="text1"/>
          <w:sz w:val="24"/>
          <w:szCs w:val="24"/>
          <w:lang w:val="en-US"/>
        </w:rPr>
        <w:t>html</w:t>
      </w:r>
      <w:r w:rsidRPr="001902C5">
        <w:rPr>
          <w:rFonts w:ascii="Times New Roman" w:hAnsi="Times New Roman" w:cs="Times New Roman"/>
          <w:color w:val="000000" w:themeColor="text1"/>
          <w:sz w:val="24"/>
          <w:szCs w:val="24"/>
        </w:rPr>
        <w:t xml:space="preserve"> (дата обращения: 07.04.2021).</w:t>
      </w:r>
    </w:p>
    <w:p w14:paraId="1A7534AB" w14:textId="127D764C" w:rsidR="00B9215F" w:rsidRPr="001902C5" w:rsidRDefault="00C6623C" w:rsidP="00805DE7">
      <w:pPr>
        <w:spacing w:after="0" w:line="360" w:lineRule="auto"/>
        <w:jc w:val="center"/>
        <w:rPr>
          <w:rFonts w:ascii="Times New Roman" w:hAnsi="Times New Roman" w:cs="Times New Roman"/>
          <w:b/>
          <w:bCs/>
          <w:sz w:val="24"/>
          <w:szCs w:val="24"/>
        </w:rPr>
      </w:pPr>
      <w:r w:rsidRPr="001902C5">
        <w:rPr>
          <w:rFonts w:ascii="Times New Roman" w:hAnsi="Times New Roman" w:cs="Times New Roman"/>
          <w:b/>
          <w:bCs/>
          <w:sz w:val="24"/>
          <w:szCs w:val="24"/>
        </w:rPr>
        <w:lastRenderedPageBreak/>
        <w:t>Литература</w:t>
      </w:r>
    </w:p>
    <w:p w14:paraId="1D723AF9" w14:textId="77777777" w:rsidR="008C1987" w:rsidRPr="001902C5" w:rsidRDefault="005A064E" w:rsidP="00805DE7">
      <w:pPr>
        <w:spacing w:after="0" w:line="360" w:lineRule="auto"/>
        <w:rPr>
          <w:rFonts w:ascii="Times New Roman" w:hAnsi="Times New Roman" w:cs="Times New Roman"/>
          <w:b/>
          <w:bCs/>
          <w:sz w:val="24"/>
          <w:szCs w:val="24"/>
        </w:rPr>
      </w:pPr>
      <w:r w:rsidRPr="001902C5">
        <w:rPr>
          <w:rFonts w:ascii="Times New Roman" w:hAnsi="Times New Roman" w:cs="Times New Roman"/>
          <w:b/>
          <w:bCs/>
          <w:sz w:val="24"/>
          <w:szCs w:val="24"/>
        </w:rPr>
        <w:t>С</w:t>
      </w:r>
      <w:r w:rsidR="008C1987" w:rsidRPr="001902C5">
        <w:rPr>
          <w:rFonts w:ascii="Times New Roman" w:hAnsi="Times New Roman" w:cs="Times New Roman"/>
          <w:b/>
          <w:bCs/>
          <w:sz w:val="24"/>
          <w:szCs w:val="24"/>
        </w:rPr>
        <w:t>татьи:</w:t>
      </w:r>
    </w:p>
    <w:p w14:paraId="424D146F" w14:textId="77777777" w:rsidR="00B9215F" w:rsidRPr="001902C5" w:rsidRDefault="00305D74" w:rsidP="00805DE7">
      <w:pPr>
        <w:spacing w:after="0" w:line="360" w:lineRule="auto"/>
        <w:rPr>
          <w:rFonts w:ascii="Times New Roman" w:hAnsi="Times New Roman" w:cs="Times New Roman"/>
          <w:b/>
          <w:bCs/>
          <w:sz w:val="24"/>
          <w:szCs w:val="24"/>
        </w:rPr>
      </w:pPr>
      <w:r w:rsidRPr="001902C5">
        <w:rPr>
          <w:rFonts w:ascii="Times New Roman" w:hAnsi="Times New Roman" w:cs="Times New Roman"/>
          <w:b/>
          <w:bCs/>
          <w:sz w:val="24"/>
          <w:szCs w:val="24"/>
          <w:lang w:bidi="ar-AE"/>
        </w:rPr>
        <w:t>С</w:t>
      </w:r>
      <w:r w:rsidR="00B9215F" w:rsidRPr="001902C5">
        <w:rPr>
          <w:rFonts w:ascii="Times New Roman" w:hAnsi="Times New Roman" w:cs="Times New Roman"/>
          <w:b/>
          <w:bCs/>
          <w:sz w:val="24"/>
          <w:szCs w:val="24"/>
        </w:rPr>
        <w:t>татьи на русском языке</w:t>
      </w:r>
    </w:p>
    <w:p w14:paraId="2215C616" w14:textId="26C060F8" w:rsidR="00D041D7" w:rsidRPr="001902C5" w:rsidRDefault="00D041D7" w:rsidP="00805DE7">
      <w:pPr>
        <w:pStyle w:val="a3"/>
        <w:numPr>
          <w:ilvl w:val="0"/>
          <w:numId w:val="22"/>
        </w:numPr>
        <w:spacing w:after="0" w:line="360" w:lineRule="auto"/>
        <w:jc w:val="both"/>
        <w:rPr>
          <w:rFonts w:ascii="Times New Roman" w:hAnsi="Times New Roman" w:cs="Times New Roman"/>
          <w:color w:val="000000" w:themeColor="text1"/>
          <w:sz w:val="24"/>
          <w:szCs w:val="24"/>
          <w:lang w:bidi="ar-AE"/>
        </w:rPr>
      </w:pPr>
      <w:r w:rsidRPr="001902C5">
        <w:rPr>
          <w:rFonts w:ascii="Times New Roman" w:hAnsi="Times New Roman" w:cs="Times New Roman"/>
          <w:color w:val="000000" w:themeColor="text1"/>
          <w:sz w:val="24"/>
          <w:szCs w:val="24"/>
          <w:lang w:bidi="ar-AE"/>
        </w:rPr>
        <w:t>Байборша, Н.С. Классические типы коллизионных привязок / Н.С. Байборша // Журнал международного права и международных о</w:t>
      </w:r>
      <w:r w:rsidR="004F45A4">
        <w:rPr>
          <w:rFonts w:ascii="Times New Roman" w:hAnsi="Times New Roman" w:cs="Times New Roman"/>
          <w:color w:val="000000" w:themeColor="text1"/>
          <w:sz w:val="24"/>
          <w:szCs w:val="24"/>
          <w:lang w:bidi="ar-AE"/>
        </w:rPr>
        <w:t>тношений. – 2011. №4. – С. 18-</w:t>
      </w:r>
      <w:r w:rsidRPr="001902C5">
        <w:rPr>
          <w:rFonts w:ascii="Times New Roman" w:hAnsi="Times New Roman" w:cs="Times New Roman"/>
          <w:color w:val="000000" w:themeColor="text1"/>
          <w:sz w:val="24"/>
          <w:szCs w:val="24"/>
          <w:lang w:bidi="ar-AE"/>
        </w:rPr>
        <w:t>24. URL:http://elib.bsu.by/handle/123456789/17333 (дата обращения: 02.04.2021).</w:t>
      </w:r>
    </w:p>
    <w:p w14:paraId="385CF2B7" w14:textId="62F7EA6B" w:rsidR="00D041D7" w:rsidRPr="001902C5" w:rsidRDefault="00D041D7" w:rsidP="006331BD">
      <w:pPr>
        <w:pStyle w:val="a3"/>
        <w:numPr>
          <w:ilvl w:val="0"/>
          <w:numId w:val="22"/>
        </w:numPr>
        <w:spacing w:after="0" w:line="360" w:lineRule="auto"/>
        <w:jc w:val="both"/>
        <w:rPr>
          <w:rFonts w:ascii="Times New Roman" w:hAnsi="Times New Roman" w:cs="Times New Roman"/>
          <w:color w:val="000000" w:themeColor="text1"/>
          <w:sz w:val="24"/>
          <w:szCs w:val="24"/>
          <w:lang w:bidi="ar-AE"/>
        </w:rPr>
      </w:pPr>
      <w:r w:rsidRPr="001902C5">
        <w:rPr>
          <w:rFonts w:ascii="Times New Roman" w:hAnsi="Times New Roman" w:cs="Times New Roman"/>
          <w:sz w:val="24"/>
          <w:szCs w:val="24"/>
        </w:rPr>
        <w:t>Бронн</w:t>
      </w:r>
      <w:r w:rsidR="00805DE7">
        <w:rPr>
          <w:rFonts w:ascii="Times New Roman" w:hAnsi="Times New Roman" w:cs="Times New Roman"/>
          <w:sz w:val="24"/>
          <w:szCs w:val="24"/>
        </w:rPr>
        <w:t>иков, И. А.</w:t>
      </w:r>
      <w:r w:rsidRPr="001902C5">
        <w:rPr>
          <w:rFonts w:ascii="Times New Roman" w:hAnsi="Times New Roman" w:cs="Times New Roman"/>
          <w:sz w:val="24"/>
          <w:szCs w:val="24"/>
        </w:rPr>
        <w:t xml:space="preserve"> Суворова, В. А. Беженцы в международном праве: исторический аспект / И.А. Бронников, В.А. Суворова компе</w:t>
      </w:r>
      <w:r w:rsidRPr="001902C5">
        <w:rPr>
          <w:rFonts w:ascii="Times New Roman" w:hAnsi="Times New Roman" w:cs="Times New Roman"/>
          <w:sz w:val="24"/>
          <w:szCs w:val="24"/>
          <w:lang w:val="en-US"/>
        </w:rPr>
        <w:t>N</w:t>
      </w:r>
      <w:r w:rsidRPr="001902C5">
        <w:rPr>
          <w:rFonts w:ascii="Times New Roman" w:hAnsi="Times New Roman" w:cs="Times New Roman"/>
          <w:sz w:val="24"/>
          <w:szCs w:val="24"/>
        </w:rPr>
        <w:t xml:space="preserve">AUKA.ME. – 2018. </w:t>
      </w:r>
      <w:r w:rsidRPr="001902C5">
        <w:rPr>
          <w:rFonts w:ascii="Times New Roman" w:hAnsi="Times New Roman" w:cs="Times New Roman"/>
          <w:sz w:val="24"/>
          <w:szCs w:val="24"/>
          <w:lang w:bidi="ar-AE"/>
        </w:rPr>
        <w:t xml:space="preserve">№3. </w:t>
      </w:r>
      <w:r w:rsidRPr="001902C5">
        <w:rPr>
          <w:rFonts w:ascii="Times New Roman" w:hAnsi="Times New Roman" w:cs="Times New Roman"/>
          <w:sz w:val="24"/>
          <w:szCs w:val="24"/>
        </w:rPr>
        <w:t>URL:&amp;nbsp;https://nauka.me/s241328880000124-0-1/ (дата обращения: 01.02.2021).</w:t>
      </w:r>
    </w:p>
    <w:p w14:paraId="60D81D36" w14:textId="77777777" w:rsidR="00D041D7" w:rsidRPr="001902C5" w:rsidRDefault="00D041D7" w:rsidP="006331BD">
      <w:pPr>
        <w:pStyle w:val="a3"/>
        <w:numPr>
          <w:ilvl w:val="0"/>
          <w:numId w:val="22"/>
        </w:numPr>
        <w:spacing w:after="0" w:line="360" w:lineRule="auto"/>
        <w:jc w:val="both"/>
        <w:rPr>
          <w:rFonts w:ascii="Times New Roman" w:hAnsi="Times New Roman" w:cs="Times New Roman"/>
          <w:color w:val="000000" w:themeColor="text1"/>
          <w:sz w:val="24"/>
          <w:szCs w:val="24"/>
        </w:rPr>
      </w:pPr>
      <w:r w:rsidRPr="001902C5">
        <w:rPr>
          <w:rFonts w:ascii="Times New Roman" w:hAnsi="Times New Roman" w:cs="Times New Roman"/>
          <w:color w:val="000000" w:themeColor="text1"/>
          <w:sz w:val="24"/>
          <w:szCs w:val="24"/>
        </w:rPr>
        <w:t>Висенс, Е. Западная Сахара: преданная независимость / Е. Висенс // Западная Сахара: преданная независимость. Сборник исследований и документов по современной истории Сахарской Арабской Демократической Республики / Сост. Е. Висенс. – М.: REGNUM, 2007. – 118 с.</w:t>
      </w:r>
    </w:p>
    <w:p w14:paraId="5DE58C70" w14:textId="1BCD1C38" w:rsidR="00D041D7" w:rsidRPr="00A9225F" w:rsidRDefault="00D041D7" w:rsidP="006331BD">
      <w:pPr>
        <w:pStyle w:val="a3"/>
        <w:numPr>
          <w:ilvl w:val="0"/>
          <w:numId w:val="22"/>
        </w:numPr>
        <w:spacing w:after="0" w:line="360" w:lineRule="auto"/>
        <w:jc w:val="both"/>
        <w:rPr>
          <w:rFonts w:ascii="Times New Roman" w:hAnsi="Times New Roman" w:cs="Times New Roman"/>
          <w:sz w:val="24"/>
          <w:szCs w:val="24"/>
        </w:rPr>
      </w:pPr>
      <w:r w:rsidRPr="001902C5">
        <w:rPr>
          <w:rFonts w:ascii="Times New Roman" w:hAnsi="Times New Roman" w:cs="Times New Roman"/>
          <w:sz w:val="24"/>
          <w:szCs w:val="24"/>
        </w:rPr>
        <w:t>Добронравин, Н.А. Западная Сахара, Сомалиленд, Азавад: проблемы суверенизации / Н.А. Добронравин // Ученые записки Казанского университета.</w:t>
      </w:r>
      <w:r w:rsidR="00A9225F">
        <w:rPr>
          <w:rFonts w:ascii="Times New Roman" w:hAnsi="Times New Roman" w:cs="Times New Roman"/>
          <w:sz w:val="24"/>
          <w:szCs w:val="24"/>
        </w:rPr>
        <w:t xml:space="preserve"> –</w:t>
      </w:r>
      <w:r w:rsidR="004F45A4">
        <w:rPr>
          <w:rFonts w:ascii="Times New Roman" w:hAnsi="Times New Roman" w:cs="Times New Roman"/>
          <w:sz w:val="24"/>
          <w:szCs w:val="24"/>
        </w:rPr>
        <w:t xml:space="preserve"> 2013. №3-2. – С. 183-</w:t>
      </w:r>
      <w:r w:rsidRPr="00A9225F">
        <w:rPr>
          <w:rFonts w:ascii="Times New Roman" w:hAnsi="Times New Roman" w:cs="Times New Roman"/>
          <w:sz w:val="24"/>
          <w:szCs w:val="24"/>
        </w:rPr>
        <w:t>192.</w:t>
      </w:r>
    </w:p>
    <w:p w14:paraId="4A498D23" w14:textId="79C19EEB" w:rsidR="00D041D7" w:rsidRPr="001902C5" w:rsidRDefault="00D041D7" w:rsidP="006331BD">
      <w:pPr>
        <w:pStyle w:val="a3"/>
        <w:numPr>
          <w:ilvl w:val="0"/>
          <w:numId w:val="22"/>
        </w:numPr>
        <w:spacing w:after="0" w:line="360" w:lineRule="auto"/>
        <w:jc w:val="both"/>
        <w:rPr>
          <w:rFonts w:ascii="Times New Roman" w:hAnsi="Times New Roman" w:cs="Times New Roman"/>
          <w:sz w:val="24"/>
          <w:szCs w:val="24"/>
        </w:rPr>
      </w:pPr>
      <w:r w:rsidRPr="001902C5">
        <w:rPr>
          <w:rFonts w:ascii="Times New Roman" w:hAnsi="Times New Roman" w:cs="Times New Roman"/>
          <w:sz w:val="24"/>
          <w:szCs w:val="24"/>
        </w:rPr>
        <w:t>Кривокапич, Б. Важн</w:t>
      </w:r>
      <w:r w:rsidRPr="001902C5">
        <w:rPr>
          <w:rFonts w:ascii="Times New Roman" w:hAnsi="Times New Roman" w:cs="Times New Roman"/>
          <w:sz w:val="24"/>
          <w:szCs w:val="24"/>
          <w:lang w:val="en-US"/>
        </w:rPr>
        <w:t>e</w:t>
      </w:r>
      <w:r w:rsidRPr="001902C5">
        <w:rPr>
          <w:rFonts w:ascii="Times New Roman" w:hAnsi="Times New Roman" w:cs="Times New Roman"/>
          <w:sz w:val="24"/>
          <w:szCs w:val="24"/>
        </w:rPr>
        <w:t>йшие источники международного права и их иерархическое взаимоотношение (Часть 1) / Б. Кривокапич // Юридический вестник Самарского униве</w:t>
      </w:r>
      <w:r w:rsidR="004F45A4">
        <w:rPr>
          <w:rFonts w:ascii="Times New Roman" w:hAnsi="Times New Roman" w:cs="Times New Roman"/>
          <w:sz w:val="24"/>
          <w:szCs w:val="24"/>
        </w:rPr>
        <w:t>рситета. – 2018. №4. – С. 128-</w:t>
      </w:r>
      <w:r w:rsidRPr="001902C5">
        <w:rPr>
          <w:rFonts w:ascii="Times New Roman" w:hAnsi="Times New Roman" w:cs="Times New Roman"/>
          <w:sz w:val="24"/>
          <w:szCs w:val="24"/>
        </w:rPr>
        <w:t>132.</w:t>
      </w:r>
    </w:p>
    <w:p w14:paraId="02B85980" w14:textId="3335F8BA" w:rsidR="00D041D7" w:rsidRPr="001902C5" w:rsidRDefault="00D041D7" w:rsidP="006331BD">
      <w:pPr>
        <w:pStyle w:val="a3"/>
        <w:numPr>
          <w:ilvl w:val="0"/>
          <w:numId w:val="22"/>
        </w:numPr>
        <w:spacing w:after="0" w:line="360" w:lineRule="auto"/>
        <w:jc w:val="both"/>
        <w:rPr>
          <w:rFonts w:ascii="Times New Roman" w:hAnsi="Times New Roman" w:cs="Times New Roman"/>
          <w:sz w:val="24"/>
          <w:szCs w:val="24"/>
        </w:rPr>
      </w:pPr>
      <w:r w:rsidRPr="001902C5">
        <w:rPr>
          <w:rFonts w:ascii="Times New Roman" w:hAnsi="Times New Roman" w:cs="Times New Roman"/>
          <w:sz w:val="24"/>
          <w:szCs w:val="24"/>
        </w:rPr>
        <w:t>Мадиан, С. Международно-правовой статус УВКБ и проблема расширения компетенции / С. Мадиан // Вопросы российского и международного права. – 2019. № 11А</w:t>
      </w:r>
      <w:r w:rsidR="004F45A4">
        <w:rPr>
          <w:rFonts w:ascii="Times New Roman" w:hAnsi="Times New Roman" w:cs="Times New Roman"/>
          <w:sz w:val="24"/>
          <w:szCs w:val="24"/>
        </w:rPr>
        <w:t>. – С. 179-</w:t>
      </w:r>
      <w:r w:rsidRPr="001902C5">
        <w:rPr>
          <w:rFonts w:ascii="Times New Roman" w:hAnsi="Times New Roman" w:cs="Times New Roman"/>
          <w:sz w:val="24"/>
          <w:szCs w:val="24"/>
        </w:rPr>
        <w:t>184.</w:t>
      </w:r>
    </w:p>
    <w:p w14:paraId="754E388C" w14:textId="535FAA3A" w:rsidR="00D041D7" w:rsidRPr="001902C5" w:rsidRDefault="00D041D7" w:rsidP="006331BD">
      <w:pPr>
        <w:pStyle w:val="a3"/>
        <w:numPr>
          <w:ilvl w:val="0"/>
          <w:numId w:val="22"/>
        </w:numPr>
        <w:spacing w:after="0" w:line="360" w:lineRule="auto"/>
        <w:jc w:val="both"/>
        <w:rPr>
          <w:rFonts w:ascii="Times New Roman" w:hAnsi="Times New Roman" w:cs="Times New Roman"/>
          <w:sz w:val="24"/>
          <w:szCs w:val="24"/>
        </w:rPr>
      </w:pPr>
      <w:r w:rsidRPr="001902C5">
        <w:rPr>
          <w:rFonts w:ascii="Times New Roman" w:hAnsi="Times New Roman" w:cs="Times New Roman"/>
          <w:sz w:val="24"/>
          <w:szCs w:val="24"/>
        </w:rPr>
        <w:t xml:space="preserve">Макутчев, А.В. Западная Сахара: 40-летний опыт борьбы за независимость/ А.В. Макутчев // Непризнанные государства: методологические, политические и правовые аспекты (сборник материалов Всероссийской научной </w:t>
      </w:r>
      <w:r w:rsidR="004F45A4">
        <w:rPr>
          <w:rFonts w:ascii="Times New Roman" w:hAnsi="Times New Roman" w:cs="Times New Roman"/>
          <w:sz w:val="24"/>
          <w:szCs w:val="24"/>
        </w:rPr>
        <w:t>конференции). – 2016. – C. 49-</w:t>
      </w:r>
      <w:r w:rsidRPr="001902C5">
        <w:rPr>
          <w:rFonts w:ascii="Times New Roman" w:hAnsi="Times New Roman" w:cs="Times New Roman"/>
          <w:sz w:val="24"/>
          <w:szCs w:val="24"/>
        </w:rPr>
        <w:t>59.</w:t>
      </w:r>
    </w:p>
    <w:p w14:paraId="54DC43C7" w14:textId="1CAA61CF" w:rsidR="00D041D7" w:rsidRPr="001902C5" w:rsidRDefault="00D041D7" w:rsidP="006331BD">
      <w:pPr>
        <w:pStyle w:val="a3"/>
        <w:numPr>
          <w:ilvl w:val="0"/>
          <w:numId w:val="22"/>
        </w:numPr>
        <w:spacing w:after="0" w:line="360" w:lineRule="auto"/>
        <w:jc w:val="both"/>
        <w:rPr>
          <w:rFonts w:ascii="Times New Roman" w:hAnsi="Times New Roman" w:cs="Times New Roman"/>
          <w:sz w:val="24"/>
          <w:szCs w:val="24"/>
        </w:rPr>
      </w:pPr>
      <w:r w:rsidRPr="001902C5">
        <w:rPr>
          <w:rFonts w:ascii="Times New Roman" w:hAnsi="Times New Roman" w:cs="Times New Roman"/>
          <w:sz w:val="24"/>
          <w:szCs w:val="24"/>
        </w:rPr>
        <w:t>Макутчев, А.В. Марокканский «Зеленый марш» в Западную Сахару как модель невооруженной экспансии // Universum: общественные науки. 2016. №9 (27).</w:t>
      </w:r>
      <w:r w:rsidR="006331BD">
        <w:rPr>
          <w:rFonts w:ascii="Times New Roman" w:hAnsi="Times New Roman" w:cs="Times New Roman"/>
          <w:sz w:val="24"/>
          <w:szCs w:val="24"/>
        </w:rPr>
        <w:t xml:space="preserve"> </w:t>
      </w:r>
      <w:r w:rsidRPr="001902C5">
        <w:rPr>
          <w:rFonts w:ascii="Times New Roman" w:hAnsi="Times New Roman" w:cs="Times New Roman"/>
          <w:sz w:val="24"/>
          <w:szCs w:val="24"/>
        </w:rPr>
        <w:t>URL: https://cyberleninka.ru/article/n/marokkanskiy-zelenyy-marsh-v-zapadnuyu-saharu-kak-model-nevooruzhennoy-ekspansii (дата обращения: 03.03.2021).</w:t>
      </w:r>
    </w:p>
    <w:p w14:paraId="21210FDF" w14:textId="40153500" w:rsidR="00D041D7" w:rsidRPr="001902C5" w:rsidRDefault="00D041D7" w:rsidP="006331BD">
      <w:pPr>
        <w:pStyle w:val="a3"/>
        <w:numPr>
          <w:ilvl w:val="0"/>
          <w:numId w:val="22"/>
        </w:numPr>
        <w:spacing w:after="0" w:line="360" w:lineRule="auto"/>
        <w:jc w:val="both"/>
        <w:rPr>
          <w:rFonts w:ascii="Times New Roman" w:hAnsi="Times New Roman" w:cs="Times New Roman"/>
          <w:sz w:val="24"/>
          <w:szCs w:val="24"/>
        </w:rPr>
      </w:pPr>
      <w:r w:rsidRPr="001902C5">
        <w:rPr>
          <w:rFonts w:ascii="Times New Roman" w:hAnsi="Times New Roman" w:cs="Times New Roman"/>
          <w:sz w:val="24"/>
          <w:szCs w:val="24"/>
        </w:rPr>
        <w:t xml:space="preserve">Махмутова, М.И. Положение Западной Сахары под управлением Марокко / М.И. Махмутова // Вестник Дипломатической академии МИД России. Россия </w:t>
      </w:r>
      <w:r w:rsidR="004F45A4">
        <w:rPr>
          <w:rFonts w:ascii="Times New Roman" w:hAnsi="Times New Roman" w:cs="Times New Roman"/>
          <w:sz w:val="24"/>
          <w:szCs w:val="24"/>
        </w:rPr>
        <w:t>и мир. 2020. №3(25). – С. 170-</w:t>
      </w:r>
      <w:r w:rsidRPr="001902C5">
        <w:rPr>
          <w:rFonts w:ascii="Times New Roman" w:hAnsi="Times New Roman" w:cs="Times New Roman"/>
          <w:sz w:val="24"/>
          <w:szCs w:val="24"/>
        </w:rPr>
        <w:t xml:space="preserve">186. </w:t>
      </w:r>
    </w:p>
    <w:p w14:paraId="0C6AAB0B" w14:textId="0E65FBC8" w:rsidR="00D041D7" w:rsidRPr="001902C5" w:rsidRDefault="00D041D7" w:rsidP="006331BD">
      <w:pPr>
        <w:pStyle w:val="a3"/>
        <w:numPr>
          <w:ilvl w:val="0"/>
          <w:numId w:val="22"/>
        </w:numPr>
        <w:spacing w:after="0" w:line="360" w:lineRule="auto"/>
        <w:jc w:val="both"/>
        <w:rPr>
          <w:rFonts w:ascii="Times New Roman" w:hAnsi="Times New Roman" w:cs="Times New Roman"/>
          <w:color w:val="000000" w:themeColor="text1"/>
          <w:sz w:val="24"/>
          <w:szCs w:val="24"/>
          <w:lang w:bidi="ar-AE"/>
        </w:rPr>
      </w:pPr>
      <w:r w:rsidRPr="001902C5">
        <w:rPr>
          <w:rFonts w:ascii="Times New Roman" w:hAnsi="Times New Roman" w:cs="Times New Roman"/>
          <w:color w:val="000000" w:themeColor="text1"/>
          <w:sz w:val="24"/>
          <w:szCs w:val="24"/>
          <w:lang w:bidi="ar-AE"/>
        </w:rPr>
        <w:lastRenderedPageBreak/>
        <w:t>Потапова, Л.В. Правовой статус личности: теоретические аспекты / Л.В. Потапова // Инновационная наука. – 2016. №6. URL: https://cyberleninka.ru/article/n/pravovoy-status-lichnosti-teoreticheskie-aspekty (дата обращения: 01.04.2021).</w:t>
      </w:r>
    </w:p>
    <w:p w14:paraId="73306DFB" w14:textId="22F966B1" w:rsidR="00D041D7" w:rsidRPr="001902C5" w:rsidRDefault="00805DE7" w:rsidP="006331BD">
      <w:pPr>
        <w:pStyle w:val="a3"/>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Ромашев, Ю.С. </w:t>
      </w:r>
      <w:r w:rsidR="00D041D7" w:rsidRPr="001902C5">
        <w:rPr>
          <w:rFonts w:ascii="Times New Roman" w:hAnsi="Times New Roman" w:cs="Times New Roman"/>
          <w:sz w:val="24"/>
          <w:szCs w:val="24"/>
        </w:rPr>
        <w:t>Остроухов, Н.В. Практика как основа формирования международного обычая / Ю.С. Ромашев, Н.В. Остроухов // Право. Журнал Высшей школы эко</w:t>
      </w:r>
      <w:r w:rsidR="004F45A4">
        <w:rPr>
          <w:rFonts w:ascii="Times New Roman" w:hAnsi="Times New Roman" w:cs="Times New Roman"/>
          <w:sz w:val="24"/>
          <w:szCs w:val="24"/>
        </w:rPr>
        <w:t>номики. – 2017. № 2. – С. 186-</w:t>
      </w:r>
      <w:r w:rsidR="00D041D7" w:rsidRPr="001902C5">
        <w:rPr>
          <w:rFonts w:ascii="Times New Roman" w:hAnsi="Times New Roman" w:cs="Times New Roman"/>
          <w:sz w:val="24"/>
          <w:szCs w:val="24"/>
        </w:rPr>
        <w:t>199.</w:t>
      </w:r>
    </w:p>
    <w:p w14:paraId="23F81DBD" w14:textId="4F7D52EE" w:rsidR="00D041D7" w:rsidRPr="001902C5" w:rsidRDefault="00D041D7" w:rsidP="00933390">
      <w:pPr>
        <w:pStyle w:val="a3"/>
        <w:numPr>
          <w:ilvl w:val="0"/>
          <w:numId w:val="22"/>
        </w:numPr>
        <w:spacing w:after="0" w:line="360" w:lineRule="auto"/>
        <w:jc w:val="both"/>
        <w:rPr>
          <w:rFonts w:ascii="Times New Roman" w:hAnsi="Times New Roman" w:cs="Times New Roman"/>
          <w:sz w:val="24"/>
          <w:szCs w:val="24"/>
        </w:rPr>
      </w:pPr>
      <w:r w:rsidRPr="001902C5">
        <w:rPr>
          <w:rFonts w:ascii="Times New Roman" w:hAnsi="Times New Roman" w:cs="Times New Roman"/>
          <w:sz w:val="24"/>
          <w:szCs w:val="24"/>
        </w:rPr>
        <w:t xml:space="preserve">Сарашевский, Ю. Роль Лиги Наций в формировании права беженцев / Ю. Сарашевский // Белорусский журнал международного права и международных </w:t>
      </w:r>
      <w:r w:rsidR="004F45A4">
        <w:rPr>
          <w:rFonts w:ascii="Times New Roman" w:hAnsi="Times New Roman" w:cs="Times New Roman"/>
          <w:sz w:val="24"/>
          <w:szCs w:val="24"/>
        </w:rPr>
        <w:t>отношений. – 2000. №1. – С. 33-</w:t>
      </w:r>
      <w:r w:rsidRPr="001902C5">
        <w:rPr>
          <w:rFonts w:ascii="Times New Roman" w:hAnsi="Times New Roman" w:cs="Times New Roman"/>
          <w:sz w:val="24"/>
          <w:szCs w:val="24"/>
        </w:rPr>
        <w:t>36.</w:t>
      </w:r>
    </w:p>
    <w:p w14:paraId="00999057" w14:textId="69B6AD87" w:rsidR="00D041D7" w:rsidRDefault="00D041D7" w:rsidP="00933390">
      <w:pPr>
        <w:pStyle w:val="a3"/>
        <w:numPr>
          <w:ilvl w:val="0"/>
          <w:numId w:val="22"/>
        </w:numPr>
        <w:spacing w:after="0" w:line="360" w:lineRule="auto"/>
        <w:jc w:val="both"/>
        <w:rPr>
          <w:rFonts w:ascii="Times New Roman" w:hAnsi="Times New Roman" w:cs="Times New Roman"/>
          <w:sz w:val="24"/>
          <w:szCs w:val="24"/>
        </w:rPr>
      </w:pPr>
      <w:r w:rsidRPr="001902C5">
        <w:rPr>
          <w:rFonts w:ascii="Times New Roman" w:hAnsi="Times New Roman" w:cs="Times New Roman"/>
          <w:sz w:val="24"/>
          <w:szCs w:val="24"/>
        </w:rPr>
        <w:t>Смешко, Е</w:t>
      </w:r>
      <w:r w:rsidR="00CE71BE">
        <w:rPr>
          <w:rFonts w:ascii="Times New Roman" w:hAnsi="Times New Roman" w:cs="Times New Roman"/>
          <w:sz w:val="24"/>
          <w:szCs w:val="24"/>
        </w:rPr>
        <w:t>.</w:t>
      </w:r>
      <w:r w:rsidRPr="001902C5">
        <w:rPr>
          <w:rFonts w:ascii="Times New Roman" w:hAnsi="Times New Roman" w:cs="Times New Roman"/>
          <w:sz w:val="24"/>
          <w:szCs w:val="24"/>
        </w:rPr>
        <w:t xml:space="preserve">И. Беженцы </w:t>
      </w:r>
      <w:r w:rsidRPr="00933390">
        <w:rPr>
          <w:rFonts w:ascii="Times New Roman" w:hAnsi="Times New Roman" w:cs="Times New Roman"/>
          <w:sz w:val="24"/>
          <w:szCs w:val="24"/>
        </w:rPr>
        <w:t xml:space="preserve">сахрави </w:t>
      </w:r>
      <w:r w:rsidRPr="001902C5">
        <w:rPr>
          <w:rFonts w:ascii="Times New Roman" w:hAnsi="Times New Roman" w:cs="Times New Roman"/>
          <w:sz w:val="24"/>
          <w:szCs w:val="24"/>
        </w:rPr>
        <w:t>в Алжире: как живет «народ в изгнании»? / Е.И. Смешко // Ислам в современном мире. – 2020. №2. – С.</w:t>
      </w:r>
      <w:r w:rsidR="000B2F50">
        <w:rPr>
          <w:rFonts w:ascii="Times New Roman" w:hAnsi="Times New Roman" w:cs="Times New Roman"/>
          <w:sz w:val="24"/>
          <w:szCs w:val="24"/>
        </w:rPr>
        <w:t xml:space="preserve"> </w:t>
      </w:r>
      <w:r w:rsidR="004F45A4">
        <w:rPr>
          <w:rFonts w:ascii="Times New Roman" w:hAnsi="Times New Roman" w:cs="Times New Roman"/>
          <w:sz w:val="24"/>
          <w:szCs w:val="24"/>
        </w:rPr>
        <w:t>243-</w:t>
      </w:r>
      <w:r w:rsidRPr="001902C5">
        <w:rPr>
          <w:rFonts w:ascii="Times New Roman" w:hAnsi="Times New Roman" w:cs="Times New Roman"/>
          <w:sz w:val="24"/>
          <w:szCs w:val="24"/>
        </w:rPr>
        <w:t>254.</w:t>
      </w:r>
    </w:p>
    <w:p w14:paraId="1D92651A" w14:textId="7DCCDE9A" w:rsidR="00933390" w:rsidRPr="001902C5" w:rsidRDefault="00933390" w:rsidP="00933390">
      <w:pPr>
        <w:pStyle w:val="a3"/>
        <w:numPr>
          <w:ilvl w:val="0"/>
          <w:numId w:val="22"/>
        </w:numPr>
        <w:spacing w:after="0" w:line="360" w:lineRule="auto"/>
        <w:jc w:val="both"/>
        <w:rPr>
          <w:rFonts w:ascii="Times New Roman" w:hAnsi="Times New Roman" w:cs="Times New Roman"/>
          <w:sz w:val="24"/>
          <w:szCs w:val="24"/>
        </w:rPr>
      </w:pPr>
      <w:r w:rsidRPr="00933390">
        <w:rPr>
          <w:rFonts w:ascii="Times New Roman" w:hAnsi="Times New Roman" w:cs="Times New Roman"/>
          <w:sz w:val="24"/>
          <w:szCs w:val="24"/>
        </w:rPr>
        <w:t>Смешко, Е.И. Деятельность Санкт-Петербургского отделения Российского Красного Креста по адаптации и интеграции арабских мигрантов и беженцев / Е.И. Смешко // История Пет</w:t>
      </w:r>
      <w:r w:rsidR="004F45A4">
        <w:rPr>
          <w:rFonts w:ascii="Times New Roman" w:hAnsi="Times New Roman" w:cs="Times New Roman"/>
          <w:sz w:val="24"/>
          <w:szCs w:val="24"/>
        </w:rPr>
        <w:t>ербурга. – 2020. №79. – С. 72-</w:t>
      </w:r>
      <w:r w:rsidRPr="00933390">
        <w:rPr>
          <w:rFonts w:ascii="Times New Roman" w:hAnsi="Times New Roman" w:cs="Times New Roman"/>
          <w:sz w:val="24"/>
          <w:szCs w:val="24"/>
        </w:rPr>
        <w:t>78.</w:t>
      </w:r>
    </w:p>
    <w:p w14:paraId="1E430152" w14:textId="07C1D652" w:rsidR="00D041D7" w:rsidRPr="001902C5" w:rsidRDefault="00D041D7" w:rsidP="00933390">
      <w:pPr>
        <w:pStyle w:val="a3"/>
        <w:numPr>
          <w:ilvl w:val="0"/>
          <w:numId w:val="22"/>
        </w:numPr>
        <w:spacing w:after="0" w:line="360" w:lineRule="auto"/>
        <w:jc w:val="both"/>
        <w:rPr>
          <w:rFonts w:ascii="Times New Roman" w:hAnsi="Times New Roman" w:cs="Times New Roman"/>
          <w:color w:val="000000" w:themeColor="text1"/>
          <w:sz w:val="24"/>
          <w:szCs w:val="24"/>
        </w:rPr>
      </w:pPr>
      <w:r w:rsidRPr="001902C5">
        <w:rPr>
          <w:rFonts w:ascii="Times New Roman" w:hAnsi="Times New Roman" w:cs="Times New Roman"/>
          <w:sz w:val="24"/>
          <w:szCs w:val="24"/>
        </w:rPr>
        <w:t>Смешко, Е.И. Основные проблемы организации референдума в Западной Сахаре / Е.И. Смешко // Ex Oriente Lux – 2019: сборник из</w:t>
      </w:r>
      <w:r w:rsidR="004F45A4">
        <w:rPr>
          <w:rFonts w:ascii="Times New Roman" w:hAnsi="Times New Roman" w:cs="Times New Roman"/>
          <w:sz w:val="24"/>
          <w:szCs w:val="24"/>
        </w:rPr>
        <w:t>бранных статей конференции (1-</w:t>
      </w:r>
      <w:r w:rsidRPr="001902C5">
        <w:rPr>
          <w:rFonts w:ascii="Times New Roman" w:hAnsi="Times New Roman" w:cs="Times New Roman"/>
          <w:sz w:val="24"/>
          <w:szCs w:val="24"/>
        </w:rPr>
        <w:t xml:space="preserve">2 ноября 2019). / Санкт-Петербургский государственный университет; ред. А.В. Челнокова. – </w:t>
      </w:r>
      <w:r w:rsidRPr="001902C5">
        <w:rPr>
          <w:rFonts w:ascii="Times New Roman" w:hAnsi="Times New Roman" w:cs="Times New Roman"/>
          <w:color w:val="000000" w:themeColor="text1"/>
          <w:sz w:val="24"/>
          <w:szCs w:val="24"/>
        </w:rPr>
        <w:t xml:space="preserve">СПб.: </w:t>
      </w:r>
      <w:r w:rsidR="004F45A4">
        <w:rPr>
          <w:rFonts w:ascii="Times New Roman" w:hAnsi="Times New Roman" w:cs="Times New Roman"/>
          <w:color w:val="000000" w:themeColor="text1"/>
          <w:sz w:val="24"/>
          <w:szCs w:val="24"/>
        </w:rPr>
        <w:t>Скифия-принт. – 266 с. – С. 85-</w:t>
      </w:r>
      <w:r w:rsidRPr="001902C5">
        <w:rPr>
          <w:rFonts w:ascii="Times New Roman" w:hAnsi="Times New Roman" w:cs="Times New Roman"/>
          <w:color w:val="000000" w:themeColor="text1"/>
          <w:sz w:val="24"/>
          <w:szCs w:val="24"/>
        </w:rPr>
        <w:t>89</w:t>
      </w:r>
      <w:r w:rsidRPr="00933390">
        <w:rPr>
          <w:rFonts w:ascii="Times New Roman" w:hAnsi="Times New Roman" w:cs="Times New Roman"/>
          <w:color w:val="000000" w:themeColor="text1"/>
          <w:sz w:val="24"/>
          <w:szCs w:val="24"/>
        </w:rPr>
        <w:t>.</w:t>
      </w:r>
    </w:p>
    <w:p w14:paraId="0B96649C" w14:textId="77777777" w:rsidR="00B9215F" w:rsidRPr="001902C5" w:rsidRDefault="00305D74" w:rsidP="00805DE7">
      <w:pPr>
        <w:spacing w:after="0" w:line="360" w:lineRule="auto"/>
        <w:rPr>
          <w:rFonts w:ascii="Times New Roman" w:hAnsi="Times New Roman" w:cs="Times New Roman"/>
          <w:b/>
          <w:bCs/>
          <w:sz w:val="24"/>
          <w:szCs w:val="24"/>
        </w:rPr>
      </w:pPr>
      <w:r w:rsidRPr="001902C5">
        <w:rPr>
          <w:rFonts w:ascii="Times New Roman" w:hAnsi="Times New Roman" w:cs="Times New Roman"/>
          <w:b/>
          <w:bCs/>
          <w:sz w:val="24"/>
          <w:szCs w:val="24"/>
          <w:lang w:bidi="ar-AE"/>
        </w:rPr>
        <w:t>С</w:t>
      </w:r>
      <w:r w:rsidR="00B9215F" w:rsidRPr="001902C5">
        <w:rPr>
          <w:rFonts w:ascii="Times New Roman" w:hAnsi="Times New Roman" w:cs="Times New Roman"/>
          <w:b/>
          <w:bCs/>
          <w:sz w:val="24"/>
          <w:szCs w:val="24"/>
        </w:rPr>
        <w:t>татьи на иностранных языках</w:t>
      </w:r>
      <w:r w:rsidR="008C1987" w:rsidRPr="001902C5">
        <w:rPr>
          <w:rFonts w:ascii="Times New Roman" w:hAnsi="Times New Roman" w:cs="Times New Roman"/>
          <w:b/>
          <w:bCs/>
          <w:sz w:val="24"/>
          <w:szCs w:val="24"/>
        </w:rPr>
        <w:t>:</w:t>
      </w:r>
    </w:p>
    <w:p w14:paraId="239E6E08" w14:textId="2C4E2A9E" w:rsidR="00D041D7" w:rsidRPr="001902C5" w:rsidRDefault="00D041D7" w:rsidP="00805DE7">
      <w:pPr>
        <w:pStyle w:val="a3"/>
        <w:numPr>
          <w:ilvl w:val="0"/>
          <w:numId w:val="22"/>
        </w:numPr>
        <w:spacing w:after="0" w:line="360" w:lineRule="auto"/>
        <w:jc w:val="both"/>
        <w:rPr>
          <w:rFonts w:ascii="Times New Roman" w:hAnsi="Times New Roman" w:cs="Times New Roman"/>
          <w:color w:val="000000" w:themeColor="text1"/>
          <w:sz w:val="24"/>
          <w:szCs w:val="24"/>
          <w:lang w:val="en-US"/>
        </w:rPr>
      </w:pPr>
      <w:r w:rsidRPr="006331BD">
        <w:rPr>
          <w:rFonts w:ascii="Times New Roman" w:hAnsi="Times New Roman" w:cs="Times New Roman"/>
          <w:color w:val="000000" w:themeColor="text1"/>
          <w:sz w:val="24"/>
          <w:szCs w:val="24"/>
          <w:lang w:val="en-US" w:bidi="ar-AE"/>
        </w:rPr>
        <w:t>Á</w:t>
      </w:r>
      <w:r w:rsidRPr="001902C5">
        <w:rPr>
          <w:rFonts w:ascii="Times New Roman" w:hAnsi="Times New Roman" w:cs="Times New Roman"/>
          <w:color w:val="000000" w:themeColor="text1"/>
          <w:sz w:val="24"/>
          <w:szCs w:val="24"/>
          <w:lang w:val="en-US" w:bidi="ar-AE"/>
        </w:rPr>
        <w:t>lvarez</w:t>
      </w:r>
      <w:r w:rsidRPr="006331BD">
        <w:rPr>
          <w:rFonts w:ascii="Times New Roman" w:hAnsi="Times New Roman" w:cs="Times New Roman"/>
          <w:color w:val="000000" w:themeColor="text1"/>
          <w:sz w:val="24"/>
          <w:szCs w:val="24"/>
          <w:lang w:val="en-US" w:bidi="ar-AE"/>
        </w:rPr>
        <w:t xml:space="preserve">, </w:t>
      </w:r>
      <w:r w:rsidRPr="001902C5">
        <w:rPr>
          <w:rFonts w:ascii="Times New Roman" w:hAnsi="Times New Roman" w:cs="Times New Roman"/>
          <w:color w:val="000000" w:themeColor="text1"/>
          <w:sz w:val="24"/>
          <w:szCs w:val="24"/>
          <w:lang w:val="en-US" w:bidi="ar-AE"/>
        </w:rPr>
        <w:t>N</w:t>
      </w:r>
      <w:r w:rsidRPr="006331BD">
        <w:rPr>
          <w:rFonts w:ascii="Times New Roman" w:hAnsi="Times New Roman" w:cs="Times New Roman"/>
          <w:color w:val="000000" w:themeColor="text1"/>
          <w:sz w:val="24"/>
          <w:szCs w:val="24"/>
          <w:lang w:val="en-US" w:bidi="ar-AE"/>
        </w:rPr>
        <w:t>.</w:t>
      </w:r>
      <w:r w:rsidRPr="001902C5">
        <w:rPr>
          <w:rFonts w:ascii="Times New Roman" w:hAnsi="Times New Roman" w:cs="Times New Roman"/>
          <w:color w:val="000000" w:themeColor="text1"/>
          <w:sz w:val="24"/>
          <w:szCs w:val="24"/>
          <w:lang w:val="en-US" w:bidi="ar-AE"/>
        </w:rPr>
        <w:t>M</w:t>
      </w:r>
      <w:r w:rsidR="00805DE7">
        <w:rPr>
          <w:rFonts w:ascii="Times New Roman" w:hAnsi="Times New Roman" w:cs="Times New Roman"/>
          <w:color w:val="000000" w:themeColor="text1"/>
          <w:sz w:val="24"/>
          <w:szCs w:val="24"/>
          <w:lang w:val="en-US" w:bidi="ar-AE"/>
        </w:rPr>
        <w:t>.</w:t>
      </w:r>
      <w:r w:rsidR="00805DE7" w:rsidRPr="00805DE7">
        <w:rPr>
          <w:rFonts w:ascii="Times New Roman" w:hAnsi="Times New Roman" w:cs="Times New Roman"/>
          <w:color w:val="000000" w:themeColor="text1"/>
          <w:sz w:val="24"/>
          <w:szCs w:val="24"/>
          <w:lang w:val="en-US" w:bidi="ar-AE"/>
        </w:rPr>
        <w:t xml:space="preserve"> </w:t>
      </w:r>
      <w:r w:rsidRPr="001902C5">
        <w:rPr>
          <w:rFonts w:ascii="Times New Roman" w:hAnsi="Times New Roman" w:cs="Times New Roman"/>
          <w:color w:val="000000" w:themeColor="text1"/>
          <w:sz w:val="24"/>
          <w:szCs w:val="24"/>
          <w:lang w:val="en-US" w:bidi="ar-AE"/>
        </w:rPr>
        <w:t>D</w:t>
      </w:r>
      <w:r w:rsidRPr="006331BD">
        <w:rPr>
          <w:rFonts w:ascii="Times New Roman" w:hAnsi="Times New Roman" w:cs="Times New Roman"/>
          <w:color w:val="000000" w:themeColor="text1"/>
          <w:sz w:val="24"/>
          <w:szCs w:val="24"/>
          <w:lang w:val="en-US" w:bidi="ar-AE"/>
        </w:rPr>
        <w:t>í</w:t>
      </w:r>
      <w:r w:rsidRPr="001902C5">
        <w:rPr>
          <w:rFonts w:ascii="Times New Roman" w:hAnsi="Times New Roman" w:cs="Times New Roman"/>
          <w:color w:val="000000" w:themeColor="text1"/>
          <w:sz w:val="24"/>
          <w:szCs w:val="24"/>
          <w:lang w:val="en-US" w:bidi="ar-AE"/>
        </w:rPr>
        <w:t>ez</w:t>
      </w:r>
      <w:r w:rsidRPr="006331BD">
        <w:rPr>
          <w:rFonts w:ascii="Times New Roman" w:hAnsi="Times New Roman" w:cs="Times New Roman"/>
          <w:color w:val="000000" w:themeColor="text1"/>
          <w:sz w:val="24"/>
          <w:szCs w:val="24"/>
          <w:lang w:val="en-US" w:bidi="ar-AE"/>
        </w:rPr>
        <w:t xml:space="preserve">, </w:t>
      </w:r>
      <w:r w:rsidRPr="001902C5">
        <w:rPr>
          <w:rFonts w:ascii="Times New Roman" w:hAnsi="Times New Roman" w:cs="Times New Roman"/>
          <w:color w:val="000000" w:themeColor="text1"/>
          <w:sz w:val="24"/>
          <w:szCs w:val="24"/>
          <w:lang w:val="en-US" w:bidi="ar-AE"/>
        </w:rPr>
        <w:t>E</w:t>
      </w:r>
      <w:r w:rsidR="00921E3A">
        <w:rPr>
          <w:rFonts w:ascii="Times New Roman" w:hAnsi="Times New Roman" w:cs="Times New Roman"/>
          <w:color w:val="000000" w:themeColor="text1"/>
          <w:sz w:val="24"/>
          <w:szCs w:val="24"/>
          <w:lang w:val="en-US" w:bidi="ar-AE"/>
        </w:rPr>
        <w:t>.</w:t>
      </w:r>
      <w:r w:rsidRPr="006331BD">
        <w:rPr>
          <w:rFonts w:ascii="Times New Roman" w:hAnsi="Times New Roman" w:cs="Times New Roman"/>
          <w:color w:val="000000" w:themeColor="text1"/>
          <w:sz w:val="24"/>
          <w:szCs w:val="24"/>
          <w:lang w:val="en-US" w:bidi="ar-AE"/>
        </w:rPr>
        <w:t xml:space="preserve"> </w:t>
      </w:r>
      <w:r w:rsidRPr="001902C5">
        <w:rPr>
          <w:rFonts w:ascii="Times New Roman" w:hAnsi="Times New Roman" w:cs="Times New Roman"/>
          <w:color w:val="000000" w:themeColor="text1"/>
          <w:sz w:val="24"/>
          <w:szCs w:val="24"/>
          <w:lang w:val="en-US" w:bidi="ar-AE"/>
        </w:rPr>
        <w:t>Arberas</w:t>
      </w:r>
      <w:r w:rsidRPr="006331BD">
        <w:rPr>
          <w:rFonts w:ascii="Times New Roman" w:hAnsi="Times New Roman" w:cs="Times New Roman"/>
          <w:color w:val="000000" w:themeColor="text1"/>
          <w:sz w:val="24"/>
          <w:szCs w:val="24"/>
          <w:lang w:val="en-US" w:bidi="ar-AE"/>
        </w:rPr>
        <w:t xml:space="preserve">, </w:t>
      </w:r>
      <w:r w:rsidRPr="001902C5">
        <w:rPr>
          <w:rFonts w:ascii="Times New Roman" w:hAnsi="Times New Roman" w:cs="Times New Roman"/>
          <w:color w:val="000000" w:themeColor="text1"/>
          <w:sz w:val="24"/>
          <w:szCs w:val="24"/>
          <w:lang w:val="en-US" w:bidi="ar-AE"/>
        </w:rPr>
        <w:t>E</w:t>
      </w:r>
      <w:r w:rsidRPr="006331BD">
        <w:rPr>
          <w:rFonts w:ascii="Times New Roman" w:hAnsi="Times New Roman" w:cs="Times New Roman"/>
          <w:color w:val="000000" w:themeColor="text1"/>
          <w:sz w:val="24"/>
          <w:szCs w:val="24"/>
          <w:lang w:val="en-US" w:bidi="ar-AE"/>
        </w:rPr>
        <w:t>.</w:t>
      </w:r>
      <w:r w:rsidRPr="001902C5">
        <w:rPr>
          <w:rFonts w:ascii="Times New Roman" w:hAnsi="Times New Roman" w:cs="Times New Roman"/>
          <w:color w:val="000000" w:themeColor="text1"/>
          <w:sz w:val="24"/>
          <w:szCs w:val="24"/>
          <w:lang w:val="en-US" w:bidi="ar-AE"/>
        </w:rPr>
        <w:t>J</w:t>
      </w:r>
      <w:r w:rsidRPr="006331BD">
        <w:rPr>
          <w:rFonts w:ascii="Times New Roman" w:hAnsi="Times New Roman" w:cs="Times New Roman"/>
          <w:color w:val="000000" w:themeColor="text1"/>
          <w:sz w:val="24"/>
          <w:szCs w:val="24"/>
          <w:lang w:val="en-US" w:bidi="ar-AE"/>
        </w:rPr>
        <w:t>.</w:t>
      </w:r>
      <w:r w:rsidR="006331BD" w:rsidRPr="006331BD">
        <w:rPr>
          <w:rFonts w:ascii="Times New Roman" w:hAnsi="Times New Roman" w:cs="Times New Roman"/>
          <w:color w:val="000000" w:themeColor="text1"/>
          <w:sz w:val="24"/>
          <w:szCs w:val="24"/>
          <w:lang w:val="en-US" w:bidi="ar-AE"/>
        </w:rPr>
        <w:t xml:space="preserve"> </w:t>
      </w:r>
      <w:r w:rsidRPr="001902C5">
        <w:rPr>
          <w:rFonts w:ascii="Times New Roman" w:hAnsi="Times New Roman" w:cs="Times New Roman"/>
          <w:color w:val="000000" w:themeColor="text1"/>
          <w:sz w:val="24"/>
          <w:szCs w:val="24"/>
          <w:lang w:val="en-US" w:bidi="ar-AE"/>
        </w:rPr>
        <w:t xml:space="preserve">Analysis of Daily Occupations and Engagement in Sahrawi Refugee Camps / N. M. Álvarez, E. Díez, E.J. Arberas // Journal of Occupational </w:t>
      </w:r>
      <w:r w:rsidR="004F45A4">
        <w:rPr>
          <w:rFonts w:ascii="Times New Roman" w:hAnsi="Times New Roman" w:cs="Times New Roman"/>
          <w:color w:val="000000" w:themeColor="text1"/>
          <w:sz w:val="24"/>
          <w:szCs w:val="24"/>
          <w:lang w:val="en-US" w:bidi="ar-AE"/>
        </w:rPr>
        <w:t>Science. – 2021. №1. – P. 173</w:t>
      </w:r>
      <w:r w:rsidR="004F45A4" w:rsidRPr="00921E3A">
        <w:rPr>
          <w:rFonts w:ascii="Times New Roman" w:hAnsi="Times New Roman" w:cs="Times New Roman"/>
          <w:color w:val="000000" w:themeColor="text1"/>
          <w:sz w:val="24"/>
          <w:szCs w:val="24"/>
          <w:lang w:val="en-US" w:bidi="ar-AE"/>
        </w:rPr>
        <w:t>-</w:t>
      </w:r>
      <w:r w:rsidRPr="001902C5">
        <w:rPr>
          <w:rFonts w:ascii="Times New Roman" w:hAnsi="Times New Roman" w:cs="Times New Roman"/>
          <w:color w:val="000000" w:themeColor="text1"/>
          <w:sz w:val="24"/>
          <w:szCs w:val="24"/>
          <w:lang w:val="en-US" w:bidi="ar-AE"/>
        </w:rPr>
        <w:t>184.</w:t>
      </w:r>
    </w:p>
    <w:p w14:paraId="0FEFF154" w14:textId="28D3A3FE" w:rsidR="00D041D7" w:rsidRPr="001902C5" w:rsidRDefault="00805DE7" w:rsidP="006331BD">
      <w:pPr>
        <w:pStyle w:val="a3"/>
        <w:numPr>
          <w:ilvl w:val="0"/>
          <w:numId w:val="22"/>
        </w:numPr>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Besenyő, J.</w:t>
      </w:r>
      <w:r w:rsidR="00D041D7" w:rsidRPr="001902C5">
        <w:rPr>
          <w:rFonts w:ascii="Times New Roman" w:hAnsi="Times New Roman" w:cs="Times New Roman"/>
          <w:color w:val="000000" w:themeColor="text1"/>
          <w:sz w:val="24"/>
          <w:szCs w:val="24"/>
          <w:lang w:val="en-US"/>
        </w:rPr>
        <w:t xml:space="preserve"> Western-Sahara Under the Spanish Empire / J. Besenyő // AARMS. – 2010. </w:t>
      </w:r>
      <w:r w:rsidR="004F45A4">
        <w:rPr>
          <w:rFonts w:ascii="Times New Roman" w:hAnsi="Times New Roman" w:cs="Times New Roman"/>
          <w:color w:val="000000" w:themeColor="text1"/>
          <w:sz w:val="24"/>
          <w:szCs w:val="24"/>
          <w:lang w:val="en-US"/>
        </w:rPr>
        <w:t>№2. – P. 195</w:t>
      </w:r>
      <w:r w:rsidR="004F45A4">
        <w:rPr>
          <w:rFonts w:ascii="Times New Roman" w:hAnsi="Times New Roman" w:cs="Times New Roman"/>
          <w:color w:val="000000" w:themeColor="text1"/>
          <w:sz w:val="24"/>
          <w:szCs w:val="24"/>
        </w:rPr>
        <w:t>-</w:t>
      </w:r>
      <w:r w:rsidR="00D041D7" w:rsidRPr="001902C5">
        <w:rPr>
          <w:rFonts w:ascii="Times New Roman" w:hAnsi="Times New Roman" w:cs="Times New Roman"/>
          <w:color w:val="000000" w:themeColor="text1"/>
          <w:sz w:val="24"/>
          <w:szCs w:val="24"/>
          <w:lang w:val="en-US"/>
        </w:rPr>
        <w:t xml:space="preserve">215. </w:t>
      </w:r>
    </w:p>
    <w:p w14:paraId="0309D922" w14:textId="01CEED6F" w:rsidR="00D041D7" w:rsidRPr="001902C5" w:rsidRDefault="00805DE7" w:rsidP="006331BD">
      <w:pPr>
        <w:pStyle w:val="a3"/>
        <w:numPr>
          <w:ilvl w:val="0"/>
          <w:numId w:val="22"/>
        </w:numPr>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Betts, A.</w:t>
      </w:r>
      <w:r w:rsidR="004F45A4">
        <w:rPr>
          <w:rFonts w:ascii="Times New Roman" w:hAnsi="Times New Roman" w:cs="Times New Roman"/>
          <w:color w:val="000000" w:themeColor="text1"/>
          <w:sz w:val="24"/>
          <w:szCs w:val="24"/>
          <w:lang w:val="en-US"/>
        </w:rPr>
        <w:t xml:space="preserve"> Loescher, G. </w:t>
      </w:r>
      <w:r w:rsidR="00D041D7" w:rsidRPr="001902C5">
        <w:rPr>
          <w:rFonts w:ascii="Times New Roman" w:hAnsi="Times New Roman" w:cs="Times New Roman"/>
          <w:color w:val="000000" w:themeColor="text1"/>
          <w:sz w:val="24"/>
          <w:szCs w:val="24"/>
          <w:lang w:val="en-US"/>
        </w:rPr>
        <w:t>Milner, J. The United Nations High Commissioner for Refugees (UNHCR): The Politics and Practice of Refugee Protection / A. Betts, G. Loescher, J. Milner // The Politics and Practice of Refugee Protection. – London: Taylor &amp; Francis Group, 2012. – 198 p.</w:t>
      </w:r>
    </w:p>
    <w:p w14:paraId="2BDB8C43" w14:textId="069C88CA" w:rsidR="00D041D7" w:rsidRPr="001902C5" w:rsidRDefault="00D041D7" w:rsidP="006331BD">
      <w:pPr>
        <w:pStyle w:val="a3"/>
        <w:numPr>
          <w:ilvl w:val="0"/>
          <w:numId w:val="22"/>
        </w:numPr>
        <w:spacing w:after="0" w:line="360" w:lineRule="auto"/>
        <w:jc w:val="both"/>
        <w:rPr>
          <w:rFonts w:ascii="Times New Roman" w:hAnsi="Times New Roman" w:cs="Times New Roman"/>
          <w:color w:val="000000" w:themeColor="text1"/>
          <w:sz w:val="24"/>
          <w:szCs w:val="24"/>
          <w:lang w:val="en-US"/>
        </w:rPr>
      </w:pPr>
      <w:r w:rsidRPr="001902C5">
        <w:rPr>
          <w:rFonts w:ascii="Times New Roman" w:hAnsi="Times New Roman" w:cs="Times New Roman"/>
          <w:color w:val="000000" w:themeColor="text1"/>
          <w:sz w:val="24"/>
          <w:szCs w:val="24"/>
          <w:lang w:val="en-US"/>
        </w:rPr>
        <w:t xml:space="preserve">Brown, C. The Promise and Record of International Institutions / C. Brown // International Relations. – 2019. </w:t>
      </w:r>
      <w:r w:rsidR="004F45A4">
        <w:rPr>
          <w:rFonts w:ascii="Times New Roman" w:hAnsi="Times New Roman" w:cs="Times New Roman"/>
          <w:color w:val="000000" w:themeColor="text1"/>
          <w:sz w:val="24"/>
          <w:szCs w:val="24"/>
          <w:lang w:val="en-US" w:bidi="ar-AE"/>
        </w:rPr>
        <w:t>№2. – P. 143</w:t>
      </w:r>
      <w:r w:rsidR="004F45A4" w:rsidRPr="004F45A4">
        <w:rPr>
          <w:rFonts w:ascii="Times New Roman" w:hAnsi="Times New Roman" w:cs="Times New Roman"/>
          <w:color w:val="000000" w:themeColor="text1"/>
          <w:sz w:val="24"/>
          <w:szCs w:val="24"/>
          <w:lang w:val="en-US" w:bidi="ar-AE"/>
        </w:rPr>
        <w:t>-</w:t>
      </w:r>
      <w:r w:rsidRPr="001902C5">
        <w:rPr>
          <w:rFonts w:ascii="Times New Roman" w:hAnsi="Times New Roman" w:cs="Times New Roman"/>
          <w:color w:val="000000" w:themeColor="text1"/>
          <w:sz w:val="24"/>
          <w:szCs w:val="24"/>
          <w:lang w:val="en-US" w:bidi="ar-AE"/>
        </w:rPr>
        <w:t xml:space="preserve">156. </w:t>
      </w:r>
    </w:p>
    <w:p w14:paraId="20A0AA31" w14:textId="13C762F4" w:rsidR="00D041D7" w:rsidRPr="001902C5" w:rsidRDefault="00D041D7" w:rsidP="006331BD">
      <w:pPr>
        <w:pStyle w:val="a3"/>
        <w:numPr>
          <w:ilvl w:val="0"/>
          <w:numId w:val="22"/>
        </w:numPr>
        <w:spacing w:after="0" w:line="360" w:lineRule="auto"/>
        <w:jc w:val="both"/>
        <w:rPr>
          <w:rFonts w:ascii="Times New Roman" w:hAnsi="Times New Roman" w:cs="Times New Roman"/>
          <w:color w:val="000000" w:themeColor="text1"/>
          <w:sz w:val="24"/>
          <w:szCs w:val="24"/>
          <w:lang w:val="en-US" w:bidi="ar-AE"/>
        </w:rPr>
      </w:pPr>
      <w:r w:rsidRPr="001902C5">
        <w:rPr>
          <w:rFonts w:ascii="Times New Roman" w:hAnsi="Times New Roman" w:cs="Times New Roman"/>
          <w:color w:val="000000" w:themeColor="text1"/>
          <w:sz w:val="24"/>
          <w:szCs w:val="24"/>
          <w:lang w:val="fr-BE" w:bidi="ar-AE"/>
        </w:rPr>
        <w:t xml:space="preserve">Calero-García, M.J. [et al.] </w:t>
      </w:r>
      <w:r w:rsidRPr="001902C5">
        <w:rPr>
          <w:rFonts w:ascii="Times New Roman" w:hAnsi="Times New Roman" w:cs="Times New Roman"/>
          <w:color w:val="000000" w:themeColor="text1"/>
          <w:sz w:val="24"/>
          <w:szCs w:val="24"/>
          <w:lang w:val="en-US" w:bidi="ar-AE"/>
        </w:rPr>
        <w:t>Training for</w:t>
      </w:r>
      <w:r w:rsidR="00655746">
        <w:rPr>
          <w:rFonts w:ascii="Times New Roman" w:hAnsi="Times New Roman" w:cs="Times New Roman"/>
          <w:color w:val="000000" w:themeColor="text1"/>
          <w:sz w:val="24"/>
          <w:szCs w:val="24"/>
          <w:lang w:val="en-US" w:bidi="ar-AE"/>
        </w:rPr>
        <w:t xml:space="preserve"> Health Care Professionals in t</w:t>
      </w:r>
      <w:r w:rsidRPr="001902C5">
        <w:rPr>
          <w:rFonts w:ascii="Times New Roman" w:hAnsi="Times New Roman" w:cs="Times New Roman"/>
          <w:color w:val="000000" w:themeColor="text1"/>
          <w:sz w:val="24"/>
          <w:szCs w:val="24"/>
          <w:lang w:val="en-US" w:bidi="ar-AE"/>
        </w:rPr>
        <w:t xml:space="preserve">he Sahara Refugees Camps / M. J. Calero-García [et al.] // Procedia: Social and Behavioral Sciences. – 2014. </w:t>
      </w:r>
      <w:r w:rsidRPr="00655746">
        <w:rPr>
          <w:rFonts w:ascii="Times New Roman" w:hAnsi="Times New Roman" w:cs="Times New Roman"/>
          <w:color w:val="000000" w:themeColor="text1"/>
          <w:sz w:val="24"/>
          <w:szCs w:val="24"/>
          <w:lang w:val="en-US" w:bidi="ar-AE"/>
        </w:rPr>
        <w:t xml:space="preserve">№1. </w:t>
      </w:r>
      <w:r w:rsidR="00655746">
        <w:rPr>
          <w:rFonts w:ascii="Times New Roman" w:hAnsi="Times New Roman" w:cs="Times New Roman"/>
          <w:color w:val="000000" w:themeColor="text1"/>
          <w:sz w:val="24"/>
          <w:szCs w:val="24"/>
          <w:lang w:bidi="ar-AE"/>
        </w:rPr>
        <w:lastRenderedPageBreak/>
        <w:t xml:space="preserve">– </w:t>
      </w:r>
      <w:r w:rsidR="004F45A4">
        <w:rPr>
          <w:rFonts w:ascii="Times New Roman" w:hAnsi="Times New Roman" w:cs="Times New Roman"/>
          <w:color w:val="000000" w:themeColor="text1"/>
          <w:sz w:val="24"/>
          <w:szCs w:val="24"/>
          <w:lang w:val="en-US" w:bidi="ar-AE"/>
        </w:rPr>
        <w:t>P. 697</w:t>
      </w:r>
      <w:r w:rsidR="004F45A4">
        <w:rPr>
          <w:rFonts w:ascii="Times New Roman" w:hAnsi="Times New Roman" w:cs="Times New Roman"/>
          <w:color w:val="000000" w:themeColor="text1"/>
          <w:sz w:val="24"/>
          <w:szCs w:val="24"/>
          <w:lang w:bidi="ar-AE"/>
        </w:rPr>
        <w:t>-</w:t>
      </w:r>
      <w:r w:rsidR="00655746">
        <w:rPr>
          <w:rFonts w:ascii="Times New Roman" w:hAnsi="Times New Roman" w:cs="Times New Roman"/>
          <w:color w:val="000000" w:themeColor="text1"/>
          <w:sz w:val="24"/>
          <w:szCs w:val="24"/>
          <w:lang w:val="en-US" w:bidi="ar-AE"/>
        </w:rPr>
        <w:t xml:space="preserve">700. URL: </w:t>
      </w:r>
      <w:r w:rsidR="00655746" w:rsidRPr="00655746">
        <w:rPr>
          <w:rFonts w:ascii="Times New Roman" w:hAnsi="Times New Roman" w:cs="Times New Roman"/>
          <w:color w:val="000000" w:themeColor="text1"/>
          <w:sz w:val="24"/>
          <w:szCs w:val="24"/>
          <w:lang w:val="en-US" w:bidi="ar-AE"/>
        </w:rPr>
        <w:t>https://doi.org/10.1016/j.sbspro.2014.04.375</w:t>
      </w:r>
      <w:r w:rsidR="00655746">
        <w:rPr>
          <w:rFonts w:ascii="Times New Roman" w:hAnsi="Times New Roman" w:cs="Times New Roman"/>
          <w:color w:val="000000" w:themeColor="text1"/>
          <w:sz w:val="24"/>
          <w:szCs w:val="24"/>
          <w:lang w:val="en-US" w:bidi="ar-AE"/>
        </w:rPr>
        <w:t xml:space="preserve"> </w:t>
      </w:r>
      <w:r w:rsidR="00655746">
        <w:rPr>
          <w:rFonts w:ascii="Times New Roman" w:hAnsi="Times New Roman" w:cs="Times New Roman"/>
          <w:color w:val="000000" w:themeColor="text1"/>
          <w:sz w:val="24"/>
          <w:szCs w:val="24"/>
          <w:lang w:bidi="ar-AE"/>
        </w:rPr>
        <w:t>(дата обращения: 24.04.2021).</w:t>
      </w:r>
    </w:p>
    <w:p w14:paraId="4EADE358" w14:textId="1C17FE9C" w:rsidR="00D041D7" w:rsidRPr="001902C5" w:rsidRDefault="00D041D7" w:rsidP="006331BD">
      <w:pPr>
        <w:pStyle w:val="a3"/>
        <w:numPr>
          <w:ilvl w:val="0"/>
          <w:numId w:val="22"/>
        </w:numPr>
        <w:spacing w:after="0" w:line="360" w:lineRule="auto"/>
        <w:jc w:val="both"/>
        <w:rPr>
          <w:rFonts w:ascii="Times New Roman" w:hAnsi="Times New Roman" w:cs="Times New Roman"/>
          <w:color w:val="000000" w:themeColor="text1"/>
          <w:sz w:val="24"/>
          <w:szCs w:val="24"/>
          <w:lang w:val="fr-BE"/>
        </w:rPr>
      </w:pPr>
      <w:r w:rsidRPr="001902C5">
        <w:rPr>
          <w:rFonts w:ascii="Times New Roman" w:hAnsi="Times New Roman" w:cs="Times New Roman"/>
          <w:color w:val="000000" w:themeColor="text1"/>
          <w:sz w:val="24"/>
          <w:szCs w:val="24"/>
          <w:lang w:val="fr-BE"/>
        </w:rPr>
        <w:t>Corbet, A. Au-delà de l’exil: mobilité des étudiants sahraouis et impacts de leur retour dans les camps / A. Corbet // Sahara occidental. Conflit oublié, population en movement // ed.: S. Boulay, F. Correale. – Tours.: Presses Universitaires François Rabel</w:t>
      </w:r>
      <w:r w:rsidR="004F45A4">
        <w:rPr>
          <w:rFonts w:ascii="Times New Roman" w:hAnsi="Times New Roman" w:cs="Times New Roman"/>
          <w:color w:val="000000" w:themeColor="text1"/>
          <w:sz w:val="24"/>
          <w:szCs w:val="24"/>
          <w:lang w:val="fr-BE"/>
        </w:rPr>
        <w:t>ais, 2018. – P. 337</w:t>
      </w:r>
      <w:r w:rsidR="004F45A4" w:rsidRPr="004F45A4">
        <w:rPr>
          <w:rFonts w:ascii="Times New Roman" w:hAnsi="Times New Roman" w:cs="Times New Roman"/>
          <w:color w:val="000000" w:themeColor="text1"/>
          <w:sz w:val="24"/>
          <w:szCs w:val="24"/>
          <w:lang w:val="fr-BE"/>
        </w:rPr>
        <w:t>-</w:t>
      </w:r>
      <w:r w:rsidRPr="001902C5">
        <w:rPr>
          <w:rFonts w:ascii="Times New Roman" w:hAnsi="Times New Roman" w:cs="Times New Roman"/>
          <w:color w:val="000000" w:themeColor="text1"/>
          <w:sz w:val="24"/>
          <w:szCs w:val="24"/>
          <w:lang w:val="fr-BE"/>
        </w:rPr>
        <w:t>352.</w:t>
      </w:r>
    </w:p>
    <w:p w14:paraId="7FF77860" w14:textId="77777777" w:rsidR="00D041D7" w:rsidRPr="001902C5" w:rsidRDefault="00D041D7" w:rsidP="006331BD">
      <w:pPr>
        <w:pStyle w:val="a3"/>
        <w:numPr>
          <w:ilvl w:val="0"/>
          <w:numId w:val="22"/>
        </w:numPr>
        <w:spacing w:after="0" w:line="360" w:lineRule="auto"/>
        <w:jc w:val="both"/>
        <w:rPr>
          <w:rFonts w:ascii="Times New Roman" w:hAnsi="Times New Roman" w:cs="Times New Roman"/>
          <w:color w:val="000000" w:themeColor="text1"/>
          <w:sz w:val="24"/>
          <w:szCs w:val="24"/>
        </w:rPr>
      </w:pPr>
      <w:r w:rsidRPr="001902C5">
        <w:rPr>
          <w:rFonts w:ascii="Times New Roman" w:hAnsi="Times New Roman" w:cs="Times New Roman"/>
          <w:color w:val="000000" w:themeColor="text1"/>
          <w:sz w:val="24"/>
          <w:szCs w:val="24"/>
          <w:lang w:val="fr-BE"/>
        </w:rPr>
        <w:t xml:space="preserve">Corbet, A. Femmes réfugiées, un enjeu des camps : L’exemple sahraoui / A. Corbet // REVUE Asylon(s). – 2012. </w:t>
      </w:r>
      <w:r w:rsidRPr="001902C5">
        <w:rPr>
          <w:rFonts w:ascii="Times New Roman" w:hAnsi="Times New Roman" w:cs="Times New Roman"/>
          <w:color w:val="000000" w:themeColor="text1"/>
          <w:sz w:val="24"/>
          <w:szCs w:val="24"/>
        </w:rPr>
        <w:t>№9. URL: http://www.reseau-terra.eu/article1247.html (дата обращения: 20.04.2021).</w:t>
      </w:r>
    </w:p>
    <w:p w14:paraId="53D1F575" w14:textId="5360482E" w:rsidR="00D041D7" w:rsidRPr="001902C5" w:rsidRDefault="00D041D7" w:rsidP="006331BD">
      <w:pPr>
        <w:pStyle w:val="a3"/>
        <w:numPr>
          <w:ilvl w:val="0"/>
          <w:numId w:val="22"/>
        </w:numPr>
        <w:spacing w:after="0" w:line="360" w:lineRule="auto"/>
        <w:jc w:val="both"/>
        <w:rPr>
          <w:rFonts w:ascii="Times New Roman" w:hAnsi="Times New Roman" w:cs="Times New Roman"/>
          <w:color w:val="000000" w:themeColor="text1"/>
          <w:sz w:val="24"/>
          <w:szCs w:val="24"/>
          <w:lang w:val="fr-BE"/>
        </w:rPr>
      </w:pPr>
      <w:r w:rsidRPr="001902C5">
        <w:rPr>
          <w:rFonts w:ascii="Times New Roman" w:hAnsi="Times New Roman" w:cs="Times New Roman"/>
          <w:color w:val="000000" w:themeColor="text1"/>
          <w:sz w:val="24"/>
          <w:szCs w:val="24"/>
          <w:lang w:val="fr-BE"/>
        </w:rPr>
        <w:t>Corbet, A. Les campements de réfugiés sahraouis en Algérie: de l'idéel au réel / A. Corbet // Bulletin de l'Association de Géographes</w:t>
      </w:r>
      <w:r w:rsidR="004F45A4">
        <w:rPr>
          <w:rFonts w:ascii="Times New Roman" w:hAnsi="Times New Roman" w:cs="Times New Roman"/>
          <w:color w:val="000000" w:themeColor="text1"/>
          <w:sz w:val="24"/>
          <w:szCs w:val="24"/>
          <w:lang w:val="fr-BE"/>
        </w:rPr>
        <w:t xml:space="preserve"> Français. – 2006. №1. – P. 9</w:t>
      </w:r>
      <w:r w:rsidR="004F45A4">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fr-BE"/>
        </w:rPr>
        <w:t>21.</w:t>
      </w:r>
    </w:p>
    <w:p w14:paraId="38C269A3" w14:textId="4C51FD5B" w:rsidR="00D041D7" w:rsidRPr="001902C5" w:rsidRDefault="00D041D7" w:rsidP="006331BD">
      <w:pPr>
        <w:pStyle w:val="a3"/>
        <w:numPr>
          <w:ilvl w:val="0"/>
          <w:numId w:val="22"/>
        </w:numPr>
        <w:spacing w:after="0" w:line="360" w:lineRule="auto"/>
        <w:jc w:val="both"/>
        <w:rPr>
          <w:rFonts w:ascii="Times New Roman" w:hAnsi="Times New Roman" w:cs="Times New Roman"/>
          <w:color w:val="000000" w:themeColor="text1"/>
          <w:sz w:val="24"/>
          <w:szCs w:val="24"/>
          <w:lang w:val="fr-BE"/>
        </w:rPr>
      </w:pPr>
      <w:r w:rsidRPr="001902C5">
        <w:rPr>
          <w:rFonts w:ascii="Times New Roman" w:hAnsi="Times New Roman" w:cs="Times New Roman"/>
          <w:color w:val="000000" w:themeColor="text1"/>
          <w:sz w:val="24"/>
          <w:szCs w:val="24"/>
          <w:lang w:val="fr-BE"/>
        </w:rPr>
        <w:t xml:space="preserve">Dedenis, J. La territorialité de l'espace des camps des réfugiés sahraouis en Algérie (About territoriality in the Sahrawi refugee camps in Algeria) / J. Dedenis // Bulletin de l'Association de Géographes </w:t>
      </w:r>
      <w:r w:rsidR="004F45A4">
        <w:rPr>
          <w:rFonts w:ascii="Times New Roman" w:hAnsi="Times New Roman" w:cs="Times New Roman"/>
          <w:color w:val="000000" w:themeColor="text1"/>
          <w:sz w:val="24"/>
          <w:szCs w:val="24"/>
          <w:lang w:val="fr-BE"/>
        </w:rPr>
        <w:t>Français. – 2006. №1. – P. 22</w:t>
      </w:r>
      <w:r w:rsidR="004F45A4">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fr-BE"/>
        </w:rPr>
        <w:t>34.</w:t>
      </w:r>
    </w:p>
    <w:p w14:paraId="155B6DC8" w14:textId="5B684A76" w:rsidR="00D041D7" w:rsidRPr="001902C5" w:rsidRDefault="00D041D7" w:rsidP="006331BD">
      <w:pPr>
        <w:pStyle w:val="a3"/>
        <w:numPr>
          <w:ilvl w:val="0"/>
          <w:numId w:val="22"/>
        </w:numPr>
        <w:spacing w:after="0" w:line="360" w:lineRule="auto"/>
        <w:jc w:val="both"/>
        <w:rPr>
          <w:rFonts w:ascii="Times New Roman" w:hAnsi="Times New Roman" w:cs="Times New Roman"/>
          <w:color w:val="000000" w:themeColor="text1"/>
          <w:sz w:val="24"/>
          <w:szCs w:val="24"/>
          <w:lang w:val="en-US"/>
        </w:rPr>
      </w:pPr>
      <w:r w:rsidRPr="001902C5">
        <w:rPr>
          <w:rFonts w:ascii="Times New Roman" w:hAnsi="Times New Roman" w:cs="Times New Roman"/>
          <w:color w:val="000000" w:themeColor="text1"/>
          <w:sz w:val="24"/>
          <w:szCs w:val="24"/>
          <w:lang w:val="en-US"/>
        </w:rPr>
        <w:t xml:space="preserve">Duffield, J. What Are International Institutions? / J. Duffield // International Studies Review. – 2007. </w:t>
      </w:r>
      <w:r w:rsidRPr="001902C5">
        <w:rPr>
          <w:rFonts w:ascii="Times New Roman" w:hAnsi="Times New Roman" w:cs="Times New Roman"/>
          <w:color w:val="000000" w:themeColor="text1"/>
          <w:sz w:val="24"/>
          <w:szCs w:val="24"/>
          <w:lang w:val="en-US" w:bidi="ar-AE"/>
        </w:rPr>
        <w:t>№1. – P.</w:t>
      </w:r>
      <w:r w:rsidR="000B2F50">
        <w:rPr>
          <w:rFonts w:ascii="Times New Roman" w:hAnsi="Times New Roman" w:cs="Times New Roman"/>
          <w:color w:val="000000" w:themeColor="text1"/>
          <w:sz w:val="24"/>
          <w:szCs w:val="24"/>
          <w:lang w:bidi="ar-AE"/>
        </w:rPr>
        <w:t xml:space="preserve"> </w:t>
      </w:r>
      <w:r w:rsidR="004F45A4">
        <w:rPr>
          <w:rFonts w:ascii="Times New Roman" w:hAnsi="Times New Roman" w:cs="Times New Roman"/>
          <w:color w:val="000000" w:themeColor="text1"/>
          <w:sz w:val="24"/>
          <w:szCs w:val="24"/>
          <w:lang w:val="en-US" w:bidi="ar-AE"/>
        </w:rPr>
        <w:t>1</w:t>
      </w:r>
      <w:r w:rsidR="004F45A4">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22.</w:t>
      </w:r>
    </w:p>
    <w:p w14:paraId="6F8F43C8" w14:textId="22F9AEAD" w:rsidR="00D041D7" w:rsidRPr="001902C5" w:rsidRDefault="00D041D7" w:rsidP="006331BD">
      <w:pPr>
        <w:pStyle w:val="a3"/>
        <w:numPr>
          <w:ilvl w:val="0"/>
          <w:numId w:val="22"/>
        </w:numPr>
        <w:spacing w:after="0" w:line="360" w:lineRule="auto"/>
        <w:jc w:val="both"/>
        <w:rPr>
          <w:rFonts w:ascii="Times New Roman" w:hAnsi="Times New Roman" w:cs="Times New Roman"/>
          <w:color w:val="000000" w:themeColor="text1"/>
          <w:sz w:val="24"/>
          <w:szCs w:val="24"/>
          <w:lang w:val="en-US"/>
        </w:rPr>
      </w:pPr>
      <w:r w:rsidRPr="001902C5">
        <w:rPr>
          <w:rFonts w:ascii="Times New Roman" w:hAnsi="Times New Roman" w:cs="Times New Roman"/>
          <w:color w:val="000000" w:themeColor="text1"/>
          <w:sz w:val="24"/>
          <w:szCs w:val="24"/>
          <w:lang w:val="en-US"/>
        </w:rPr>
        <w:t>Errazzouki, S. Sahrawi Realities: Space, Architecture, and Mobility of Displacement (Part 1) / S. Errazzouki // Jadaliyya. – 2014.</w:t>
      </w:r>
      <w:r w:rsidR="006331BD">
        <w:rPr>
          <w:rFonts w:ascii="Times New Roman" w:hAnsi="Times New Roman" w:cs="Times New Roman"/>
          <w:color w:val="000000" w:themeColor="text1"/>
          <w:sz w:val="24"/>
          <w:szCs w:val="24"/>
          <w:lang w:val="en-US"/>
        </w:rPr>
        <w:t xml:space="preserve"> </w:t>
      </w:r>
      <w:r w:rsidRPr="001902C5">
        <w:rPr>
          <w:rFonts w:ascii="Times New Roman" w:hAnsi="Times New Roman" w:cs="Times New Roman"/>
          <w:color w:val="000000" w:themeColor="text1"/>
          <w:sz w:val="24"/>
          <w:szCs w:val="24"/>
          <w:lang w:val="en-US"/>
        </w:rPr>
        <w:t>URL: https://www.jadaliyya.com/Details/30682 (дата обращения: 02.02.2021).</w:t>
      </w:r>
    </w:p>
    <w:p w14:paraId="66283D59" w14:textId="5CEB05E0" w:rsidR="00D041D7" w:rsidRPr="001902C5" w:rsidRDefault="00D041D7" w:rsidP="006331BD">
      <w:pPr>
        <w:pStyle w:val="a3"/>
        <w:numPr>
          <w:ilvl w:val="0"/>
          <w:numId w:val="22"/>
        </w:numPr>
        <w:spacing w:after="0" w:line="360" w:lineRule="auto"/>
        <w:jc w:val="both"/>
        <w:rPr>
          <w:rFonts w:ascii="Times New Roman" w:hAnsi="Times New Roman" w:cs="Times New Roman"/>
          <w:color w:val="000000" w:themeColor="text1"/>
          <w:sz w:val="24"/>
          <w:szCs w:val="24"/>
          <w:lang w:val="en-US"/>
        </w:rPr>
      </w:pPr>
      <w:r w:rsidRPr="001902C5">
        <w:rPr>
          <w:rFonts w:ascii="Times New Roman" w:hAnsi="Times New Roman" w:cs="Times New Roman"/>
          <w:color w:val="000000" w:themeColor="text1"/>
          <w:sz w:val="24"/>
          <w:szCs w:val="24"/>
          <w:lang w:val="en-US"/>
        </w:rPr>
        <w:t>Fiddian-Qasmiyeh, E. Paradoxes of Sahrawi refugees' educational migration: promoting self-sufficiency or renewing dependency? / E. Fiddian-Qasmiyeh // Comparative Ed</w:t>
      </w:r>
      <w:r w:rsidR="004F45A4">
        <w:rPr>
          <w:rFonts w:ascii="Times New Roman" w:hAnsi="Times New Roman" w:cs="Times New Roman"/>
          <w:color w:val="000000" w:themeColor="text1"/>
          <w:sz w:val="24"/>
          <w:szCs w:val="24"/>
          <w:lang w:val="en-US"/>
        </w:rPr>
        <w:t>ucation. – 2011. №4. – P. 433</w:t>
      </w:r>
      <w:r w:rsidR="004F45A4">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 xml:space="preserve">447. </w:t>
      </w:r>
    </w:p>
    <w:p w14:paraId="30C67C8A" w14:textId="566BA5C1" w:rsidR="00D041D7" w:rsidRPr="001902C5" w:rsidRDefault="00D041D7" w:rsidP="006331BD">
      <w:pPr>
        <w:pStyle w:val="a3"/>
        <w:numPr>
          <w:ilvl w:val="0"/>
          <w:numId w:val="22"/>
        </w:numPr>
        <w:spacing w:after="0" w:line="360" w:lineRule="auto"/>
        <w:jc w:val="both"/>
        <w:rPr>
          <w:rFonts w:ascii="Times New Roman" w:hAnsi="Times New Roman" w:cs="Times New Roman"/>
          <w:color w:val="000000" w:themeColor="text1"/>
          <w:sz w:val="24"/>
          <w:szCs w:val="24"/>
          <w:lang w:val="en-US"/>
        </w:rPr>
      </w:pPr>
      <w:r w:rsidRPr="001902C5">
        <w:rPr>
          <w:rFonts w:ascii="Times New Roman" w:hAnsi="Times New Roman" w:cs="Times New Roman"/>
          <w:color w:val="000000" w:themeColor="text1"/>
          <w:sz w:val="24"/>
          <w:szCs w:val="24"/>
          <w:lang w:val="en-US"/>
        </w:rPr>
        <w:t>Fiddian-Qasmiyeh, E. The Veiling of Religious Markers in the Sahrawi Diaspora / E. Fiddian-Qasmiyeh // Religion in Diaspora: Cultures of Citizenship / ed: J. Garnett and S. Hale. – London: Palgrave Macmillan, 2015.</w:t>
      </w:r>
      <w:r w:rsidR="006331BD">
        <w:rPr>
          <w:rFonts w:ascii="Times New Roman" w:hAnsi="Times New Roman" w:cs="Times New Roman"/>
          <w:color w:val="000000" w:themeColor="text1"/>
          <w:sz w:val="24"/>
          <w:szCs w:val="24"/>
          <w:lang w:val="en-US"/>
        </w:rPr>
        <w:t xml:space="preserve"> </w:t>
      </w:r>
      <w:r w:rsidRPr="001902C5">
        <w:rPr>
          <w:rFonts w:ascii="Times New Roman" w:hAnsi="Times New Roman" w:cs="Times New Roman"/>
          <w:color w:val="000000" w:themeColor="text1"/>
          <w:sz w:val="24"/>
          <w:szCs w:val="24"/>
          <w:lang w:val="en-US"/>
        </w:rPr>
        <w:t xml:space="preserve">– 270 p. </w:t>
      </w:r>
    </w:p>
    <w:p w14:paraId="49A4819D" w14:textId="72AD8FBB" w:rsidR="00D041D7" w:rsidRPr="001902C5" w:rsidRDefault="00D041D7" w:rsidP="006331BD">
      <w:pPr>
        <w:pStyle w:val="a3"/>
        <w:numPr>
          <w:ilvl w:val="0"/>
          <w:numId w:val="22"/>
        </w:numPr>
        <w:spacing w:after="0" w:line="360" w:lineRule="auto"/>
        <w:jc w:val="both"/>
        <w:rPr>
          <w:rFonts w:ascii="Times New Roman" w:hAnsi="Times New Roman" w:cs="Times New Roman"/>
          <w:color w:val="000000" w:themeColor="text1"/>
          <w:sz w:val="24"/>
          <w:szCs w:val="24"/>
          <w:lang w:val="en-US" w:bidi="ar-AE"/>
        </w:rPr>
      </w:pPr>
      <w:r w:rsidRPr="001902C5">
        <w:rPr>
          <w:rFonts w:ascii="Times New Roman" w:hAnsi="Times New Roman" w:cs="Times New Roman"/>
          <w:color w:val="000000" w:themeColor="text1"/>
          <w:sz w:val="24"/>
          <w:szCs w:val="24"/>
          <w:lang w:val="en-US" w:bidi="ar-AE"/>
        </w:rPr>
        <w:t>Finden, A. Active Women and Ideal Refugees: Dissecting Gender, Identity and Discourse in the Sahrawi Refugee Camps / A. Finden // Feminis</w:t>
      </w:r>
      <w:r w:rsidR="004F45A4">
        <w:rPr>
          <w:rFonts w:ascii="Times New Roman" w:hAnsi="Times New Roman" w:cs="Times New Roman"/>
          <w:color w:val="000000" w:themeColor="text1"/>
          <w:sz w:val="24"/>
          <w:szCs w:val="24"/>
          <w:lang w:val="en-US" w:bidi="ar-AE"/>
        </w:rPr>
        <w:t>t Review. – 2018. №1. – P. 37</w:t>
      </w:r>
      <w:r w:rsidR="004F45A4">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53.</w:t>
      </w:r>
    </w:p>
    <w:p w14:paraId="470D48D0" w14:textId="7A275354" w:rsidR="00D041D7" w:rsidRPr="001902C5" w:rsidRDefault="00D041D7" w:rsidP="006331BD">
      <w:pPr>
        <w:pStyle w:val="a3"/>
        <w:numPr>
          <w:ilvl w:val="0"/>
          <w:numId w:val="22"/>
        </w:numPr>
        <w:spacing w:after="0" w:line="360" w:lineRule="auto"/>
        <w:jc w:val="both"/>
        <w:rPr>
          <w:rFonts w:ascii="Times New Roman" w:hAnsi="Times New Roman" w:cs="Times New Roman"/>
          <w:color w:val="000000" w:themeColor="text1"/>
          <w:sz w:val="24"/>
          <w:szCs w:val="24"/>
          <w:lang w:val="en-US"/>
        </w:rPr>
      </w:pPr>
      <w:r w:rsidRPr="001902C5">
        <w:rPr>
          <w:rFonts w:ascii="Times New Roman" w:hAnsi="Times New Roman" w:cs="Times New Roman"/>
          <w:color w:val="000000" w:themeColor="text1"/>
          <w:sz w:val="24"/>
          <w:szCs w:val="24"/>
          <w:lang w:val="en-US"/>
        </w:rPr>
        <w:t>Fitzmaurice, P. Anniversary of the Forgotten Convention: The 1933 Refugee Convention and the Search for Protection between the World Wars / P. Fitzmaurice // The Resea</w:t>
      </w:r>
      <w:r w:rsidR="004F45A4">
        <w:rPr>
          <w:rFonts w:ascii="Times New Roman" w:hAnsi="Times New Roman" w:cs="Times New Roman"/>
          <w:color w:val="000000" w:themeColor="text1"/>
          <w:sz w:val="24"/>
          <w:szCs w:val="24"/>
          <w:lang w:val="en-US"/>
        </w:rPr>
        <w:t>cher. – 2013. №1. – P. 2</w:t>
      </w:r>
      <w:r w:rsidR="004F45A4">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 xml:space="preserve">7. </w:t>
      </w:r>
    </w:p>
    <w:p w14:paraId="63AF392A" w14:textId="1F49EE44" w:rsidR="00D041D7" w:rsidRPr="001902C5" w:rsidRDefault="00D041D7" w:rsidP="006331BD">
      <w:pPr>
        <w:pStyle w:val="a3"/>
        <w:numPr>
          <w:ilvl w:val="0"/>
          <w:numId w:val="22"/>
        </w:numPr>
        <w:spacing w:after="0" w:line="360" w:lineRule="auto"/>
        <w:jc w:val="both"/>
        <w:rPr>
          <w:rFonts w:ascii="Times New Roman" w:hAnsi="Times New Roman" w:cs="Times New Roman"/>
          <w:color w:val="000000" w:themeColor="text1"/>
          <w:sz w:val="24"/>
          <w:szCs w:val="24"/>
          <w:lang w:val="en-US" w:bidi="ar-AE"/>
        </w:rPr>
      </w:pPr>
      <w:r w:rsidRPr="001902C5">
        <w:rPr>
          <w:rFonts w:ascii="Times New Roman" w:hAnsi="Times New Roman" w:cs="Times New Roman"/>
          <w:color w:val="000000" w:themeColor="text1"/>
          <w:sz w:val="24"/>
          <w:szCs w:val="24"/>
          <w:lang w:val="en-US" w:bidi="ar-AE"/>
        </w:rPr>
        <w:t>Garcia, L. [et al.]Drinking Water Provision and Quality at the Sahrawi Refugee Camps in Tindouf (Algeria) from 2006 to 2016 / R. Garcia [et al.] // Science of the Total Environment. – 2021. URL: https://doi.org/10.1016/j.scitotenv.2021.146504</w:t>
      </w:r>
      <w:r w:rsidR="006331BD">
        <w:rPr>
          <w:rFonts w:ascii="Times New Roman" w:hAnsi="Times New Roman" w:cs="Times New Roman"/>
          <w:color w:val="000000" w:themeColor="text1"/>
          <w:sz w:val="24"/>
          <w:szCs w:val="24"/>
          <w:lang w:val="en-US" w:bidi="ar-AE"/>
        </w:rPr>
        <w:t xml:space="preserve"> </w:t>
      </w:r>
      <w:r w:rsidRPr="001902C5">
        <w:rPr>
          <w:rFonts w:ascii="Times New Roman" w:hAnsi="Times New Roman" w:cs="Times New Roman"/>
          <w:color w:val="000000" w:themeColor="text1"/>
          <w:sz w:val="24"/>
          <w:szCs w:val="24"/>
          <w:lang w:val="en-US" w:bidi="ar-AE"/>
        </w:rPr>
        <w:t>(</w:t>
      </w:r>
      <w:r w:rsidRPr="001902C5">
        <w:rPr>
          <w:rFonts w:ascii="Times New Roman" w:hAnsi="Times New Roman" w:cs="Times New Roman"/>
          <w:color w:val="000000" w:themeColor="text1"/>
          <w:sz w:val="24"/>
          <w:szCs w:val="24"/>
          <w:lang w:bidi="ar-AE"/>
        </w:rPr>
        <w:t>дата</w:t>
      </w:r>
      <w:r w:rsidRPr="001902C5">
        <w:rPr>
          <w:rFonts w:ascii="Times New Roman" w:hAnsi="Times New Roman" w:cs="Times New Roman"/>
          <w:color w:val="000000" w:themeColor="text1"/>
          <w:sz w:val="24"/>
          <w:szCs w:val="24"/>
          <w:lang w:val="en-US" w:bidi="ar-AE"/>
        </w:rPr>
        <w:t xml:space="preserve"> </w:t>
      </w:r>
      <w:r w:rsidRPr="001902C5">
        <w:rPr>
          <w:rFonts w:ascii="Times New Roman" w:hAnsi="Times New Roman" w:cs="Times New Roman"/>
          <w:color w:val="000000" w:themeColor="text1"/>
          <w:sz w:val="24"/>
          <w:szCs w:val="24"/>
          <w:lang w:bidi="ar-AE"/>
        </w:rPr>
        <w:t>обращения</w:t>
      </w:r>
      <w:r w:rsidRPr="001902C5">
        <w:rPr>
          <w:rFonts w:ascii="Times New Roman" w:hAnsi="Times New Roman" w:cs="Times New Roman"/>
          <w:color w:val="000000" w:themeColor="text1"/>
          <w:sz w:val="24"/>
          <w:szCs w:val="24"/>
          <w:lang w:val="en-US" w:bidi="ar-AE"/>
        </w:rPr>
        <w:t>: 20.04.2021).</w:t>
      </w:r>
    </w:p>
    <w:p w14:paraId="5430E5C9" w14:textId="77777777" w:rsidR="00D041D7" w:rsidRPr="001902C5" w:rsidRDefault="00D041D7" w:rsidP="006331BD">
      <w:pPr>
        <w:pStyle w:val="a3"/>
        <w:numPr>
          <w:ilvl w:val="0"/>
          <w:numId w:val="22"/>
        </w:numPr>
        <w:spacing w:after="0" w:line="360" w:lineRule="auto"/>
        <w:jc w:val="both"/>
        <w:rPr>
          <w:rFonts w:ascii="Times New Roman" w:hAnsi="Times New Roman" w:cs="Times New Roman"/>
          <w:color w:val="000000" w:themeColor="text1"/>
          <w:sz w:val="24"/>
          <w:szCs w:val="24"/>
          <w:lang w:val="en-US"/>
        </w:rPr>
      </w:pPr>
      <w:r w:rsidRPr="001902C5">
        <w:rPr>
          <w:rFonts w:ascii="Times New Roman" w:hAnsi="Times New Roman" w:cs="Times New Roman"/>
          <w:color w:val="000000" w:themeColor="text1"/>
          <w:sz w:val="24"/>
          <w:szCs w:val="24"/>
          <w:lang w:val="en-US"/>
        </w:rPr>
        <w:lastRenderedPageBreak/>
        <w:t>Gauci, J.P. Why Trafficked Persons Need Asylum? / J.P. Gauci // Exploring the Boundaries of Refugee Law / ed.: J.P. Gauci, M. Giuffré, E. Tsourdi. – Leiden: BRILL. – 2015. – 355 p.</w:t>
      </w:r>
    </w:p>
    <w:p w14:paraId="72EC2E94" w14:textId="520C4B53" w:rsidR="00D041D7" w:rsidRPr="001902C5" w:rsidRDefault="00D041D7" w:rsidP="006331BD">
      <w:pPr>
        <w:pStyle w:val="a3"/>
        <w:numPr>
          <w:ilvl w:val="0"/>
          <w:numId w:val="22"/>
        </w:numPr>
        <w:spacing w:after="0" w:line="360" w:lineRule="auto"/>
        <w:jc w:val="both"/>
        <w:rPr>
          <w:rFonts w:ascii="Times New Roman" w:hAnsi="Times New Roman" w:cs="Times New Roman"/>
          <w:color w:val="000000" w:themeColor="text1"/>
          <w:sz w:val="24"/>
          <w:szCs w:val="24"/>
          <w:lang w:val="en-US"/>
        </w:rPr>
      </w:pPr>
      <w:r w:rsidRPr="001902C5">
        <w:rPr>
          <w:rFonts w:ascii="Times New Roman" w:hAnsi="Times New Roman" w:cs="Times New Roman"/>
          <w:color w:val="000000" w:themeColor="text1"/>
          <w:sz w:val="24"/>
          <w:szCs w:val="24"/>
          <w:lang w:val="en-US"/>
        </w:rPr>
        <w:t xml:space="preserve">Gilbert, G. Not Bound but Committed: Operationalizing the Global Compact on Refugees / G. Gilbert // International Migration. – 2019. </w:t>
      </w:r>
      <w:r w:rsidR="004F45A4">
        <w:rPr>
          <w:rFonts w:ascii="Times New Roman" w:hAnsi="Times New Roman" w:cs="Times New Roman"/>
          <w:color w:val="000000" w:themeColor="text1"/>
          <w:sz w:val="24"/>
          <w:szCs w:val="24"/>
          <w:lang w:val="en-US" w:bidi="ar-AE"/>
        </w:rPr>
        <w:t>№6. – P. 27</w:t>
      </w:r>
      <w:r w:rsidR="004F45A4">
        <w:rPr>
          <w:rFonts w:ascii="Times New Roman" w:hAnsi="Times New Roman" w:cs="Times New Roman"/>
          <w:color w:val="000000" w:themeColor="text1"/>
          <w:sz w:val="24"/>
          <w:szCs w:val="24"/>
          <w:lang w:bidi="ar-AE"/>
        </w:rPr>
        <w:t>-</w:t>
      </w:r>
      <w:r w:rsidRPr="001902C5">
        <w:rPr>
          <w:rFonts w:ascii="Times New Roman" w:hAnsi="Times New Roman" w:cs="Times New Roman"/>
          <w:color w:val="000000" w:themeColor="text1"/>
          <w:sz w:val="24"/>
          <w:szCs w:val="24"/>
          <w:lang w:val="en-US" w:bidi="ar-AE"/>
        </w:rPr>
        <w:t xml:space="preserve">42. </w:t>
      </w:r>
    </w:p>
    <w:p w14:paraId="69C3C672" w14:textId="2910D1B4" w:rsidR="00D041D7" w:rsidRPr="001902C5" w:rsidRDefault="00D041D7" w:rsidP="006331BD">
      <w:pPr>
        <w:pStyle w:val="a3"/>
        <w:numPr>
          <w:ilvl w:val="0"/>
          <w:numId w:val="22"/>
        </w:numPr>
        <w:spacing w:after="0" w:line="360" w:lineRule="auto"/>
        <w:jc w:val="both"/>
        <w:rPr>
          <w:rFonts w:ascii="Times New Roman" w:hAnsi="Times New Roman" w:cs="Times New Roman"/>
          <w:color w:val="000000" w:themeColor="text1"/>
          <w:sz w:val="24"/>
          <w:szCs w:val="24"/>
          <w:lang w:val="en-US"/>
        </w:rPr>
      </w:pPr>
      <w:r w:rsidRPr="001902C5">
        <w:rPr>
          <w:rFonts w:ascii="Times New Roman" w:hAnsi="Times New Roman" w:cs="Times New Roman"/>
          <w:color w:val="000000" w:themeColor="text1"/>
          <w:sz w:val="24"/>
          <w:szCs w:val="24"/>
          <w:lang w:val="en-US"/>
        </w:rPr>
        <w:t>Goodwin-Gill, G.S. The Office of the United Nations High Commissioner for Refugees and the Sources of International Refugee Law / G.S. Goodwin-Gill // International and Comparative Law Q</w:t>
      </w:r>
      <w:r w:rsidR="004F45A4">
        <w:rPr>
          <w:rFonts w:ascii="Times New Roman" w:hAnsi="Times New Roman" w:cs="Times New Roman"/>
          <w:color w:val="000000" w:themeColor="text1"/>
          <w:sz w:val="24"/>
          <w:szCs w:val="24"/>
          <w:lang w:val="en-US"/>
        </w:rPr>
        <w:t>uarterly. – 2020. №69. – P. 1</w:t>
      </w:r>
      <w:r w:rsidR="004F45A4">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41.</w:t>
      </w:r>
    </w:p>
    <w:p w14:paraId="16A0E5CC" w14:textId="4D86DBD7" w:rsidR="00D041D7" w:rsidRPr="001902C5" w:rsidRDefault="00D041D7" w:rsidP="006331BD">
      <w:pPr>
        <w:pStyle w:val="a3"/>
        <w:numPr>
          <w:ilvl w:val="0"/>
          <w:numId w:val="22"/>
        </w:numPr>
        <w:spacing w:after="0" w:line="360" w:lineRule="auto"/>
        <w:jc w:val="both"/>
        <w:rPr>
          <w:rFonts w:ascii="Times New Roman" w:hAnsi="Times New Roman" w:cs="Times New Roman"/>
          <w:color w:val="000000" w:themeColor="text1"/>
          <w:sz w:val="24"/>
          <w:szCs w:val="24"/>
          <w:lang w:val="en-US"/>
        </w:rPr>
      </w:pPr>
      <w:r w:rsidRPr="001902C5">
        <w:rPr>
          <w:rFonts w:ascii="Times New Roman" w:hAnsi="Times New Roman" w:cs="Times New Roman"/>
          <w:color w:val="000000" w:themeColor="text1"/>
          <w:sz w:val="24"/>
          <w:szCs w:val="24"/>
          <w:lang w:val="en-US"/>
        </w:rPr>
        <w:t>Greig, D.W. The Protection of Refugees and Customary International Law / D.W. Greig // 8 Australian Year Book of Internationa</w:t>
      </w:r>
      <w:r w:rsidR="004F45A4">
        <w:rPr>
          <w:rFonts w:ascii="Times New Roman" w:hAnsi="Times New Roman" w:cs="Times New Roman"/>
          <w:color w:val="000000" w:themeColor="text1"/>
          <w:sz w:val="24"/>
          <w:szCs w:val="24"/>
          <w:lang w:val="en-US"/>
        </w:rPr>
        <w:t>l Law. – 1978. №108. – P. 108</w:t>
      </w:r>
      <w:r w:rsidR="004F45A4">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141.</w:t>
      </w:r>
    </w:p>
    <w:p w14:paraId="359C898B" w14:textId="1302D0B2" w:rsidR="00D041D7" w:rsidRPr="001902C5" w:rsidRDefault="00D041D7" w:rsidP="006331BD">
      <w:pPr>
        <w:pStyle w:val="a3"/>
        <w:numPr>
          <w:ilvl w:val="0"/>
          <w:numId w:val="22"/>
        </w:numPr>
        <w:spacing w:after="0" w:line="360" w:lineRule="auto"/>
        <w:jc w:val="both"/>
        <w:rPr>
          <w:rFonts w:ascii="Times New Roman" w:hAnsi="Times New Roman" w:cs="Times New Roman"/>
          <w:color w:val="000000" w:themeColor="text1"/>
          <w:sz w:val="24"/>
          <w:szCs w:val="24"/>
          <w:lang w:val="en-US"/>
        </w:rPr>
      </w:pPr>
      <w:r w:rsidRPr="001902C5">
        <w:rPr>
          <w:rFonts w:ascii="Times New Roman" w:hAnsi="Times New Roman" w:cs="Times New Roman"/>
          <w:color w:val="000000" w:themeColor="text1"/>
          <w:sz w:val="24"/>
          <w:szCs w:val="24"/>
          <w:lang w:val="en-US"/>
        </w:rPr>
        <w:t>Hathaway, J. C. The Evolution of Refugee Status in International Law / J. C. Hathaway // Cambridge University Press on behalf of the British Institute of International and Compara</w:t>
      </w:r>
      <w:r w:rsidR="004F45A4">
        <w:rPr>
          <w:rFonts w:ascii="Times New Roman" w:hAnsi="Times New Roman" w:cs="Times New Roman"/>
          <w:color w:val="000000" w:themeColor="text1"/>
          <w:sz w:val="24"/>
          <w:szCs w:val="24"/>
          <w:lang w:val="en-US"/>
        </w:rPr>
        <w:t>tive Law. – 1984. №2 – P. 348</w:t>
      </w:r>
      <w:r w:rsidR="004F45A4">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380.</w:t>
      </w:r>
    </w:p>
    <w:p w14:paraId="51556972" w14:textId="34FD799B" w:rsidR="00D041D7" w:rsidRPr="001902C5" w:rsidRDefault="00D041D7" w:rsidP="006331BD">
      <w:pPr>
        <w:pStyle w:val="a3"/>
        <w:numPr>
          <w:ilvl w:val="0"/>
          <w:numId w:val="22"/>
        </w:numPr>
        <w:spacing w:after="0" w:line="360" w:lineRule="auto"/>
        <w:jc w:val="both"/>
        <w:rPr>
          <w:rFonts w:ascii="Times New Roman" w:hAnsi="Times New Roman" w:cs="Times New Roman"/>
          <w:color w:val="000000" w:themeColor="text1"/>
          <w:sz w:val="24"/>
          <w:szCs w:val="24"/>
          <w:lang w:val="en-US"/>
        </w:rPr>
      </w:pPr>
      <w:r w:rsidRPr="001902C5">
        <w:rPr>
          <w:rFonts w:ascii="Times New Roman" w:hAnsi="Times New Roman" w:cs="Times New Roman"/>
          <w:color w:val="000000" w:themeColor="text1"/>
          <w:sz w:val="24"/>
          <w:szCs w:val="24"/>
          <w:lang w:val="en-US"/>
        </w:rPr>
        <w:t xml:space="preserve">Jaeger, G. On the History of the International Protection of Refugees / G. Jaeger // International Review of the Red </w:t>
      </w:r>
      <w:r w:rsidR="004F45A4">
        <w:rPr>
          <w:rFonts w:ascii="Times New Roman" w:hAnsi="Times New Roman" w:cs="Times New Roman"/>
          <w:color w:val="000000" w:themeColor="text1"/>
          <w:sz w:val="24"/>
          <w:szCs w:val="24"/>
          <w:lang w:val="en-US"/>
        </w:rPr>
        <w:t>Cross. – 2001. №843. – P. 727</w:t>
      </w:r>
      <w:r w:rsidR="004F45A4">
        <w:rPr>
          <w:rFonts w:ascii="Times New Roman" w:hAnsi="Times New Roman" w:cs="Times New Roman"/>
          <w:color w:val="000000" w:themeColor="text1"/>
          <w:sz w:val="24"/>
          <w:szCs w:val="24"/>
        </w:rPr>
        <w:t>-</w:t>
      </w:r>
      <w:r w:rsidRPr="001902C5">
        <w:rPr>
          <w:rFonts w:ascii="Times New Roman" w:hAnsi="Times New Roman" w:cs="Times New Roman"/>
          <w:color w:val="000000" w:themeColor="text1"/>
          <w:sz w:val="24"/>
          <w:szCs w:val="24"/>
          <w:lang w:val="en-US"/>
        </w:rPr>
        <w:t xml:space="preserve">737. </w:t>
      </w:r>
    </w:p>
    <w:p w14:paraId="54BB0CFC" w14:textId="0D3119BA" w:rsidR="00D041D7" w:rsidRPr="001902C5" w:rsidRDefault="00A9225F" w:rsidP="006331BD">
      <w:pPr>
        <w:pStyle w:val="a3"/>
        <w:numPr>
          <w:ilvl w:val="0"/>
          <w:numId w:val="22"/>
        </w:numPr>
        <w:spacing w:after="0" w:line="360" w:lineRule="auto"/>
        <w:jc w:val="both"/>
        <w:rPr>
          <w:rFonts w:ascii="Times New Roman" w:hAnsi="Times New Roman" w:cs="Times New Roman"/>
          <w:color w:val="000000" w:themeColor="text1"/>
          <w:sz w:val="24"/>
          <w:szCs w:val="24"/>
          <w:lang w:val="en-US" w:bidi="ar-AE"/>
        </w:rPr>
      </w:pPr>
      <w:r>
        <w:rPr>
          <w:rFonts w:ascii="Times New Roman" w:hAnsi="Times New Roman" w:cs="Times New Roman"/>
          <w:color w:val="000000" w:themeColor="text1"/>
          <w:sz w:val="24"/>
          <w:szCs w:val="24"/>
          <w:lang w:val="en-US" w:bidi="ar-AE"/>
        </w:rPr>
        <w:t xml:space="preserve">Jiménez, S. Refugee </w:t>
      </w:r>
      <w:r w:rsidR="00D041D7" w:rsidRPr="001902C5">
        <w:rPr>
          <w:rFonts w:ascii="Times New Roman" w:hAnsi="Times New Roman" w:cs="Times New Roman"/>
          <w:color w:val="000000" w:themeColor="text1"/>
          <w:sz w:val="24"/>
          <w:szCs w:val="24"/>
          <w:lang w:val="en-US" w:bidi="ar-AE"/>
        </w:rPr>
        <w:t>Women</w:t>
      </w:r>
      <w:r w:rsidR="006331BD">
        <w:rPr>
          <w:rFonts w:ascii="Times New Roman" w:hAnsi="Times New Roman" w:cs="Times New Roman"/>
          <w:color w:val="000000" w:themeColor="text1"/>
          <w:sz w:val="24"/>
          <w:szCs w:val="24"/>
          <w:lang w:val="en-US" w:bidi="ar-AE"/>
        </w:rPr>
        <w:t xml:space="preserve"> </w:t>
      </w:r>
      <w:r w:rsidR="00D041D7" w:rsidRPr="001902C5">
        <w:rPr>
          <w:rFonts w:ascii="Times New Roman" w:hAnsi="Times New Roman" w:cs="Times New Roman"/>
          <w:color w:val="000000" w:themeColor="text1"/>
          <w:sz w:val="24"/>
          <w:szCs w:val="24"/>
          <w:lang w:val="en-US" w:bidi="ar-AE"/>
        </w:rPr>
        <w:t>in</w:t>
      </w:r>
      <w:r w:rsidR="006331BD">
        <w:rPr>
          <w:rFonts w:ascii="Times New Roman" w:hAnsi="Times New Roman" w:cs="Times New Roman"/>
          <w:color w:val="000000" w:themeColor="text1"/>
          <w:sz w:val="24"/>
          <w:szCs w:val="24"/>
          <w:lang w:val="en-US" w:bidi="ar-AE"/>
        </w:rPr>
        <w:t xml:space="preserve"> </w:t>
      </w:r>
      <w:r w:rsidR="00D041D7" w:rsidRPr="001902C5">
        <w:rPr>
          <w:rFonts w:ascii="Times New Roman" w:hAnsi="Times New Roman" w:cs="Times New Roman"/>
          <w:color w:val="000000" w:themeColor="text1"/>
          <w:sz w:val="24"/>
          <w:szCs w:val="24"/>
          <w:lang w:val="en-US" w:bidi="ar-AE"/>
        </w:rPr>
        <w:t>the</w:t>
      </w:r>
      <w:r w:rsidR="006331BD">
        <w:rPr>
          <w:rFonts w:ascii="Times New Roman" w:hAnsi="Times New Roman" w:cs="Times New Roman"/>
          <w:color w:val="000000" w:themeColor="text1"/>
          <w:sz w:val="24"/>
          <w:szCs w:val="24"/>
          <w:lang w:val="en-US" w:bidi="ar-AE"/>
        </w:rPr>
        <w:t xml:space="preserve"> </w:t>
      </w:r>
      <w:r w:rsidR="00D041D7" w:rsidRPr="001902C5">
        <w:rPr>
          <w:rFonts w:ascii="Times New Roman" w:hAnsi="Times New Roman" w:cs="Times New Roman"/>
          <w:color w:val="000000" w:themeColor="text1"/>
          <w:sz w:val="24"/>
          <w:szCs w:val="24"/>
          <w:lang w:val="en-US" w:bidi="ar-AE"/>
        </w:rPr>
        <w:t>Sahrawi</w:t>
      </w:r>
      <w:r w:rsidR="006331BD">
        <w:rPr>
          <w:rFonts w:ascii="Times New Roman" w:hAnsi="Times New Roman" w:cs="Times New Roman"/>
          <w:color w:val="000000" w:themeColor="text1"/>
          <w:sz w:val="24"/>
          <w:szCs w:val="24"/>
          <w:lang w:val="en-US" w:bidi="ar-AE"/>
        </w:rPr>
        <w:t xml:space="preserve"> </w:t>
      </w:r>
      <w:r w:rsidR="00D041D7" w:rsidRPr="001902C5">
        <w:rPr>
          <w:rFonts w:ascii="Times New Roman" w:hAnsi="Times New Roman" w:cs="Times New Roman"/>
          <w:color w:val="000000" w:themeColor="text1"/>
          <w:sz w:val="24"/>
          <w:szCs w:val="24"/>
          <w:lang w:val="en-US" w:bidi="ar-AE"/>
        </w:rPr>
        <w:t>Camps:</w:t>
      </w:r>
      <w:r w:rsidR="006331BD">
        <w:rPr>
          <w:rFonts w:ascii="Times New Roman" w:hAnsi="Times New Roman" w:cs="Times New Roman"/>
          <w:color w:val="000000" w:themeColor="text1"/>
          <w:sz w:val="24"/>
          <w:szCs w:val="24"/>
          <w:lang w:val="en-US" w:bidi="ar-AE"/>
        </w:rPr>
        <w:t xml:space="preserve"> </w:t>
      </w:r>
      <w:r w:rsidR="00D041D7" w:rsidRPr="001902C5">
        <w:rPr>
          <w:rFonts w:ascii="Times New Roman" w:hAnsi="Times New Roman" w:cs="Times New Roman"/>
          <w:color w:val="000000" w:themeColor="text1"/>
          <w:sz w:val="24"/>
          <w:szCs w:val="24"/>
          <w:lang w:val="en-US" w:bidi="ar-AE"/>
        </w:rPr>
        <w:t>Towards</w:t>
      </w:r>
      <w:r w:rsidR="006331BD">
        <w:rPr>
          <w:rFonts w:ascii="Times New Roman" w:hAnsi="Times New Roman" w:cs="Times New Roman"/>
          <w:color w:val="000000" w:themeColor="text1"/>
          <w:sz w:val="24"/>
          <w:szCs w:val="24"/>
          <w:lang w:val="en-US" w:bidi="ar-AE"/>
        </w:rPr>
        <w:t xml:space="preserve"> </w:t>
      </w:r>
      <w:r w:rsidR="00D041D7" w:rsidRPr="001902C5">
        <w:rPr>
          <w:rFonts w:ascii="Times New Roman" w:hAnsi="Times New Roman" w:cs="Times New Roman"/>
          <w:color w:val="000000" w:themeColor="text1"/>
          <w:sz w:val="24"/>
          <w:szCs w:val="24"/>
          <w:lang w:val="en-US" w:bidi="ar-AE"/>
        </w:rPr>
        <w:t>Gender</w:t>
      </w:r>
      <w:r w:rsidR="006331BD">
        <w:rPr>
          <w:rFonts w:ascii="Times New Roman" w:hAnsi="Times New Roman" w:cs="Times New Roman"/>
          <w:color w:val="000000" w:themeColor="text1"/>
          <w:sz w:val="24"/>
          <w:szCs w:val="24"/>
          <w:lang w:val="en-US" w:bidi="ar-AE"/>
        </w:rPr>
        <w:t xml:space="preserve"> </w:t>
      </w:r>
      <w:r w:rsidR="00D041D7" w:rsidRPr="001902C5">
        <w:rPr>
          <w:rFonts w:ascii="Times New Roman" w:hAnsi="Times New Roman" w:cs="Times New Roman"/>
          <w:color w:val="000000" w:themeColor="text1"/>
          <w:sz w:val="24"/>
          <w:szCs w:val="24"/>
          <w:lang w:val="en-US" w:bidi="ar-AE"/>
        </w:rPr>
        <w:t>Equality / S. Jiménez // Gender Studies in Developing Societies. – 2016. №4. – P</w:t>
      </w:r>
      <w:r w:rsidR="004F45A4">
        <w:rPr>
          <w:rFonts w:ascii="Times New Roman" w:hAnsi="Times New Roman" w:cs="Times New Roman"/>
          <w:color w:val="000000" w:themeColor="text1"/>
          <w:sz w:val="24"/>
          <w:szCs w:val="24"/>
          <w:lang w:val="en-US" w:bidi="ar-AE"/>
        </w:rPr>
        <w:t>. 317</w:t>
      </w:r>
      <w:r w:rsidR="004F45A4">
        <w:rPr>
          <w:rFonts w:ascii="Times New Roman" w:hAnsi="Times New Roman" w:cs="Times New Roman"/>
          <w:color w:val="000000" w:themeColor="text1"/>
          <w:sz w:val="24"/>
          <w:szCs w:val="24"/>
          <w:lang w:bidi="ar-AE"/>
        </w:rPr>
        <w:t>-</w:t>
      </w:r>
      <w:r w:rsidR="00D041D7" w:rsidRPr="001902C5">
        <w:rPr>
          <w:rFonts w:ascii="Times New Roman" w:hAnsi="Times New Roman" w:cs="Times New Roman"/>
          <w:color w:val="000000" w:themeColor="text1"/>
          <w:sz w:val="24"/>
          <w:szCs w:val="24"/>
          <w:lang w:val="en-US" w:bidi="ar-AE"/>
        </w:rPr>
        <w:t>326.</w:t>
      </w:r>
    </w:p>
    <w:p w14:paraId="26EDFFD5" w14:textId="77777777" w:rsidR="00D041D7" w:rsidRPr="001902C5" w:rsidRDefault="00D041D7" w:rsidP="006331BD">
      <w:pPr>
        <w:pStyle w:val="a3"/>
        <w:numPr>
          <w:ilvl w:val="0"/>
          <w:numId w:val="22"/>
        </w:numPr>
        <w:spacing w:after="0" w:line="360" w:lineRule="auto"/>
        <w:jc w:val="both"/>
        <w:rPr>
          <w:rFonts w:ascii="Times New Roman" w:hAnsi="Times New Roman" w:cs="Times New Roman"/>
          <w:color w:val="000000" w:themeColor="text1"/>
          <w:sz w:val="24"/>
          <w:szCs w:val="24"/>
          <w:lang w:val="en-US"/>
        </w:rPr>
      </w:pPr>
      <w:r w:rsidRPr="001902C5">
        <w:rPr>
          <w:rFonts w:ascii="Times New Roman" w:hAnsi="Times New Roman" w:cs="Times New Roman"/>
          <w:color w:val="000000" w:themeColor="text1"/>
          <w:sz w:val="24"/>
          <w:szCs w:val="24"/>
          <w:lang w:val="en-US"/>
        </w:rPr>
        <w:t>Manby, B. Nationality and statelessness among persons of Western Saharan origin / B. Manby// Tottel's Journal of Immigration, Asylum and Nationality Law. – 2020. №1. – P. 9 – 29.</w:t>
      </w:r>
    </w:p>
    <w:p w14:paraId="137C5185" w14:textId="3772E73D" w:rsidR="00D041D7" w:rsidRPr="001902C5" w:rsidRDefault="00E94608" w:rsidP="006331BD">
      <w:pPr>
        <w:pStyle w:val="a3"/>
        <w:numPr>
          <w:ilvl w:val="0"/>
          <w:numId w:val="22"/>
        </w:numPr>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Tavakoli, J. Cultural E</w:t>
      </w:r>
      <w:r w:rsidR="00D041D7" w:rsidRPr="001902C5">
        <w:rPr>
          <w:rFonts w:ascii="Times New Roman" w:hAnsi="Times New Roman" w:cs="Times New Roman"/>
          <w:color w:val="000000" w:themeColor="text1"/>
          <w:sz w:val="24"/>
          <w:szCs w:val="24"/>
          <w:lang w:val="en-US"/>
        </w:rPr>
        <w:t>ntrep</w:t>
      </w:r>
      <w:r>
        <w:rPr>
          <w:rFonts w:ascii="Times New Roman" w:hAnsi="Times New Roman" w:cs="Times New Roman"/>
          <w:color w:val="000000" w:themeColor="text1"/>
          <w:sz w:val="24"/>
          <w:szCs w:val="24"/>
          <w:lang w:val="en-US"/>
        </w:rPr>
        <w:t>reneurship of Sahrawi Re</w:t>
      </w:r>
      <w:r w:rsidR="00D041D7" w:rsidRPr="001902C5">
        <w:rPr>
          <w:rFonts w:ascii="Times New Roman" w:hAnsi="Times New Roman" w:cs="Times New Roman"/>
          <w:color w:val="000000" w:themeColor="text1"/>
          <w:sz w:val="24"/>
          <w:szCs w:val="24"/>
          <w:lang w:val="en-US"/>
        </w:rPr>
        <w:t>fugees / J. Tavakoli // African Ide</w:t>
      </w:r>
      <w:r w:rsidR="004F45A4">
        <w:rPr>
          <w:rFonts w:ascii="Times New Roman" w:hAnsi="Times New Roman" w:cs="Times New Roman"/>
          <w:color w:val="000000" w:themeColor="text1"/>
          <w:sz w:val="24"/>
          <w:szCs w:val="24"/>
          <w:lang w:val="en-US"/>
        </w:rPr>
        <w:t>ntities. – 2020. №3. – P. 279</w:t>
      </w:r>
      <w:r w:rsidR="004F45A4">
        <w:rPr>
          <w:rFonts w:ascii="Times New Roman" w:hAnsi="Times New Roman" w:cs="Times New Roman"/>
          <w:color w:val="000000" w:themeColor="text1"/>
          <w:sz w:val="24"/>
          <w:szCs w:val="24"/>
        </w:rPr>
        <w:t>-</w:t>
      </w:r>
      <w:r w:rsidR="00D041D7" w:rsidRPr="001902C5">
        <w:rPr>
          <w:rFonts w:ascii="Times New Roman" w:hAnsi="Times New Roman" w:cs="Times New Roman"/>
          <w:color w:val="000000" w:themeColor="text1"/>
          <w:sz w:val="24"/>
          <w:szCs w:val="24"/>
          <w:lang w:val="en-US"/>
        </w:rPr>
        <w:t>294.</w:t>
      </w:r>
    </w:p>
    <w:p w14:paraId="23500534" w14:textId="386D7E26" w:rsidR="00D041D7" w:rsidRPr="001902C5" w:rsidRDefault="00D041D7" w:rsidP="006331BD">
      <w:pPr>
        <w:pStyle w:val="a3"/>
        <w:numPr>
          <w:ilvl w:val="0"/>
          <w:numId w:val="22"/>
        </w:numPr>
        <w:spacing w:after="0" w:line="360" w:lineRule="auto"/>
        <w:jc w:val="both"/>
        <w:rPr>
          <w:rFonts w:ascii="Times New Roman" w:hAnsi="Times New Roman" w:cs="Times New Roman"/>
          <w:color w:val="000000" w:themeColor="text1"/>
          <w:sz w:val="24"/>
          <w:szCs w:val="24"/>
          <w:lang w:val="en-US"/>
        </w:rPr>
      </w:pPr>
      <w:r w:rsidRPr="001902C5">
        <w:rPr>
          <w:rFonts w:ascii="Times New Roman" w:hAnsi="Times New Roman" w:cs="Times New Roman"/>
          <w:color w:val="000000" w:themeColor="text1"/>
          <w:sz w:val="24"/>
          <w:szCs w:val="24"/>
          <w:lang w:val="en-US"/>
        </w:rPr>
        <w:t>Al-wahāb, ʿbd Ālā</w:t>
      </w:r>
      <w:r w:rsidRPr="001902C5">
        <w:rPr>
          <w:rFonts w:ascii="Times New Roman" w:hAnsi="Times New Roman" w:cs="Times New Roman"/>
          <w:color w:val="000000" w:themeColor="text1"/>
          <w:sz w:val="24"/>
          <w:szCs w:val="24"/>
          <w:shd w:val="clear" w:color="auto" w:fill="FFFFFF"/>
          <w:lang w:val="en-US"/>
        </w:rPr>
        <w:t xml:space="preserve">ʾ. </w:t>
      </w:r>
      <w:r w:rsidRPr="001902C5">
        <w:rPr>
          <w:rFonts w:ascii="Times New Roman" w:hAnsi="Times New Roman" w:cs="Times New Roman"/>
          <w:color w:val="000000" w:themeColor="text1"/>
          <w:sz w:val="24"/>
          <w:szCs w:val="24"/>
          <w:lang w:val="en-US" w:bidi="ar-AE"/>
        </w:rPr>
        <w:t xml:space="preserve">Maʿziḳ ʿbnāʿ aṣ-ṣḥraʿ al-gharbia … Al-kalāmu ʿn al-mashākil mamnūʿ kai lā tuttaham bikhiāma al-ḳaḍiati (iūniū 8, 2018) / </w:t>
      </w:r>
      <w:r w:rsidRPr="001902C5">
        <w:rPr>
          <w:rFonts w:ascii="Times New Roman" w:hAnsi="Times New Roman" w:cs="Times New Roman"/>
          <w:color w:val="000000" w:themeColor="text1"/>
          <w:sz w:val="24"/>
          <w:szCs w:val="24"/>
          <w:lang w:val="en-US"/>
        </w:rPr>
        <w:t>Ālā</w:t>
      </w:r>
      <w:r w:rsidRPr="001902C5">
        <w:rPr>
          <w:rFonts w:ascii="Times New Roman" w:hAnsi="Times New Roman" w:cs="Times New Roman"/>
          <w:color w:val="000000" w:themeColor="text1"/>
          <w:sz w:val="24"/>
          <w:szCs w:val="24"/>
          <w:shd w:val="clear" w:color="auto" w:fill="FFFFFF"/>
          <w:lang w:val="en-US"/>
        </w:rPr>
        <w:t>ʾ</w:t>
      </w:r>
      <w:r w:rsidRPr="001902C5">
        <w:rPr>
          <w:rFonts w:ascii="Times New Roman" w:hAnsi="Times New Roman" w:cs="Times New Roman"/>
          <w:color w:val="000000" w:themeColor="text1"/>
          <w:sz w:val="24"/>
          <w:szCs w:val="24"/>
          <w:lang w:val="en-US"/>
        </w:rPr>
        <w:t xml:space="preserve"> ʿbd Al-wahāb</w:t>
      </w:r>
      <w:r w:rsidRPr="001902C5">
        <w:rPr>
          <w:rFonts w:ascii="Times New Roman" w:hAnsi="Times New Roman" w:cs="Times New Roman"/>
          <w:color w:val="000000" w:themeColor="text1"/>
          <w:sz w:val="24"/>
          <w:szCs w:val="24"/>
          <w:lang w:val="en-US" w:bidi="ar-AE"/>
        </w:rPr>
        <w:t xml:space="preserve"> /</w:t>
      </w:r>
      <w:r w:rsidR="00A9225F">
        <w:rPr>
          <w:rFonts w:ascii="Times New Roman" w:hAnsi="Times New Roman" w:cs="Times New Roman"/>
          <w:color w:val="000000" w:themeColor="text1"/>
          <w:sz w:val="24"/>
          <w:szCs w:val="24"/>
          <w:lang w:val="en-US" w:bidi="ar-AE"/>
        </w:rPr>
        <w:t>/ R</w:t>
      </w:r>
      <w:r w:rsidRPr="001902C5">
        <w:rPr>
          <w:rFonts w:ascii="Times New Roman" w:hAnsi="Times New Roman" w:cs="Times New Roman"/>
          <w:color w:val="000000" w:themeColor="text1"/>
          <w:sz w:val="24"/>
          <w:szCs w:val="24"/>
          <w:lang w:val="en-US" w:bidi="ar-AE"/>
        </w:rPr>
        <w:t>aṣīf 22. URL: https://raseef22.net/article/amp/1073744/ (</w:t>
      </w:r>
      <w:r w:rsidRPr="001902C5">
        <w:rPr>
          <w:rFonts w:ascii="Times New Roman" w:hAnsi="Times New Roman" w:cs="Times New Roman"/>
          <w:color w:val="000000" w:themeColor="text1"/>
          <w:sz w:val="24"/>
          <w:szCs w:val="24"/>
          <w:lang w:bidi="ar-AE"/>
        </w:rPr>
        <w:t>дата</w:t>
      </w:r>
      <w:r w:rsidRPr="001902C5">
        <w:rPr>
          <w:rFonts w:ascii="Times New Roman" w:hAnsi="Times New Roman" w:cs="Times New Roman"/>
          <w:color w:val="000000" w:themeColor="text1"/>
          <w:sz w:val="24"/>
          <w:szCs w:val="24"/>
          <w:lang w:val="en-US" w:bidi="ar-AE"/>
        </w:rPr>
        <w:t xml:space="preserve"> </w:t>
      </w:r>
      <w:r w:rsidRPr="001902C5">
        <w:rPr>
          <w:rFonts w:ascii="Times New Roman" w:hAnsi="Times New Roman" w:cs="Times New Roman"/>
          <w:color w:val="000000" w:themeColor="text1"/>
          <w:sz w:val="24"/>
          <w:szCs w:val="24"/>
          <w:lang w:bidi="ar-AE"/>
        </w:rPr>
        <w:t>обращения</w:t>
      </w:r>
      <w:r w:rsidRPr="001902C5">
        <w:rPr>
          <w:rFonts w:ascii="Times New Roman" w:hAnsi="Times New Roman" w:cs="Times New Roman"/>
          <w:color w:val="000000" w:themeColor="text1"/>
          <w:sz w:val="24"/>
          <w:szCs w:val="24"/>
          <w:lang w:val="en-US" w:bidi="ar-AE"/>
        </w:rPr>
        <w:t>: 10.02.2021).</w:t>
      </w:r>
    </w:p>
    <w:p w14:paraId="4FE463F9" w14:textId="77777777" w:rsidR="00B9215F" w:rsidRPr="001902C5" w:rsidRDefault="00AA0492" w:rsidP="00805DE7">
      <w:pPr>
        <w:spacing w:after="0" w:line="360" w:lineRule="auto"/>
        <w:jc w:val="both"/>
        <w:rPr>
          <w:rFonts w:ascii="Times New Roman" w:hAnsi="Times New Roman" w:cs="Times New Roman"/>
          <w:b/>
          <w:bCs/>
          <w:sz w:val="24"/>
          <w:szCs w:val="24"/>
          <w:lang w:bidi="ar-AE"/>
        </w:rPr>
      </w:pPr>
      <w:r w:rsidRPr="001902C5">
        <w:rPr>
          <w:rFonts w:ascii="Times New Roman" w:hAnsi="Times New Roman" w:cs="Times New Roman"/>
          <w:b/>
          <w:bCs/>
          <w:sz w:val="24"/>
          <w:szCs w:val="24"/>
          <w:lang w:bidi="ar-AE"/>
        </w:rPr>
        <w:t>Монографии:</w:t>
      </w:r>
      <w:r w:rsidR="00C82EFF" w:rsidRPr="001902C5">
        <w:rPr>
          <w:rFonts w:ascii="Times New Roman" w:hAnsi="Times New Roman" w:cs="Times New Roman"/>
          <w:b/>
          <w:bCs/>
          <w:sz w:val="24"/>
          <w:szCs w:val="24"/>
        </w:rPr>
        <w:t xml:space="preserve"> </w:t>
      </w:r>
    </w:p>
    <w:p w14:paraId="07DC1742" w14:textId="77777777" w:rsidR="00B9215F" w:rsidRPr="001902C5" w:rsidRDefault="00B9215F" w:rsidP="00805DE7">
      <w:pPr>
        <w:spacing w:after="0" w:line="360" w:lineRule="auto"/>
        <w:rPr>
          <w:rFonts w:ascii="Times New Roman" w:hAnsi="Times New Roman" w:cs="Times New Roman"/>
          <w:b/>
          <w:bCs/>
          <w:sz w:val="24"/>
          <w:szCs w:val="24"/>
        </w:rPr>
      </w:pPr>
      <w:r w:rsidRPr="001902C5">
        <w:rPr>
          <w:rFonts w:ascii="Times New Roman" w:hAnsi="Times New Roman" w:cs="Times New Roman"/>
          <w:b/>
          <w:bCs/>
          <w:sz w:val="24"/>
          <w:szCs w:val="24"/>
        </w:rPr>
        <w:t>Монографии на русском языке</w:t>
      </w:r>
    </w:p>
    <w:p w14:paraId="2175039D" w14:textId="77777777" w:rsidR="00AA0492" w:rsidRPr="001902C5" w:rsidRDefault="00AA0492" w:rsidP="006331BD">
      <w:pPr>
        <w:pStyle w:val="a3"/>
        <w:numPr>
          <w:ilvl w:val="0"/>
          <w:numId w:val="22"/>
        </w:numPr>
        <w:spacing w:after="0" w:line="360" w:lineRule="auto"/>
        <w:jc w:val="both"/>
        <w:rPr>
          <w:rFonts w:ascii="Times New Roman" w:hAnsi="Times New Roman" w:cs="Times New Roman"/>
          <w:color w:val="000000" w:themeColor="text1"/>
          <w:sz w:val="24"/>
          <w:szCs w:val="24"/>
        </w:rPr>
      </w:pPr>
      <w:r w:rsidRPr="001902C5">
        <w:rPr>
          <w:rFonts w:ascii="Times New Roman" w:hAnsi="Times New Roman" w:cs="Times New Roman"/>
          <w:color w:val="000000" w:themeColor="text1"/>
          <w:sz w:val="24"/>
          <w:szCs w:val="24"/>
        </w:rPr>
        <w:t xml:space="preserve">Конфликты и войны XXI века (Ближний Восток и Северная Африка) / </w:t>
      </w:r>
      <w:r w:rsidR="001902C5" w:rsidRPr="001902C5">
        <w:rPr>
          <w:rFonts w:ascii="Times New Roman" w:hAnsi="Times New Roman" w:cs="Times New Roman"/>
          <w:color w:val="000000" w:themeColor="text1"/>
          <w:sz w:val="24"/>
          <w:szCs w:val="24"/>
        </w:rPr>
        <w:t xml:space="preserve">В.М. Ахмедов </w:t>
      </w:r>
      <w:r w:rsidR="001902C5" w:rsidRPr="001902C5">
        <w:rPr>
          <w:rFonts w:ascii="Times New Roman" w:hAnsi="Times New Roman" w:cs="Times New Roman"/>
          <w:color w:val="000000" w:themeColor="text1"/>
          <w:sz w:val="24"/>
          <w:szCs w:val="24"/>
          <w:lang w:bidi="ar-AE"/>
        </w:rPr>
        <w:t xml:space="preserve">[и др.]; под ред. В.В. Наумкина, </w:t>
      </w:r>
      <w:r w:rsidR="001902C5" w:rsidRPr="001902C5">
        <w:rPr>
          <w:rFonts w:ascii="Times New Roman" w:hAnsi="Times New Roman" w:cs="Times New Roman"/>
          <w:color w:val="000000" w:themeColor="text1"/>
          <w:sz w:val="24"/>
          <w:szCs w:val="24"/>
        </w:rPr>
        <w:t>Д.Б. Малышевой.</w:t>
      </w:r>
      <w:r w:rsidRPr="001902C5">
        <w:rPr>
          <w:rFonts w:ascii="Times New Roman" w:hAnsi="Times New Roman" w:cs="Times New Roman"/>
          <w:color w:val="000000" w:themeColor="text1"/>
          <w:sz w:val="24"/>
          <w:szCs w:val="24"/>
        </w:rPr>
        <w:t xml:space="preserve"> – М.: ИВ РАН, 2015. – </w:t>
      </w:r>
      <w:r w:rsidR="001902C5" w:rsidRPr="001902C5">
        <w:rPr>
          <w:rFonts w:ascii="Times New Roman" w:hAnsi="Times New Roman" w:cs="Times New Roman"/>
          <w:color w:val="000000" w:themeColor="text1"/>
          <w:sz w:val="24"/>
          <w:szCs w:val="24"/>
        </w:rPr>
        <w:t>504 с.</w:t>
      </w:r>
    </w:p>
    <w:p w14:paraId="21186033" w14:textId="12DC8851" w:rsidR="00AA0492" w:rsidRPr="00E94608" w:rsidRDefault="00AA0492" w:rsidP="006331BD">
      <w:pPr>
        <w:pStyle w:val="a3"/>
        <w:numPr>
          <w:ilvl w:val="0"/>
          <w:numId w:val="22"/>
        </w:numPr>
        <w:spacing w:after="0" w:line="360" w:lineRule="auto"/>
        <w:jc w:val="both"/>
        <w:rPr>
          <w:rFonts w:ascii="Times New Roman" w:hAnsi="Times New Roman" w:cs="Times New Roman"/>
          <w:color w:val="000000" w:themeColor="text1"/>
          <w:sz w:val="24"/>
          <w:szCs w:val="24"/>
        </w:rPr>
      </w:pPr>
      <w:r w:rsidRPr="001902C5">
        <w:rPr>
          <w:rFonts w:ascii="Times New Roman" w:hAnsi="Times New Roman" w:cs="Times New Roman"/>
          <w:color w:val="000000" w:themeColor="text1"/>
          <w:sz w:val="24"/>
          <w:szCs w:val="24"/>
        </w:rPr>
        <w:t>Иванов, Д.В. Беженцы в современном между</w:t>
      </w:r>
      <w:r w:rsidR="00E94608">
        <w:rPr>
          <w:rFonts w:ascii="Times New Roman" w:hAnsi="Times New Roman" w:cs="Times New Roman"/>
          <w:color w:val="000000" w:themeColor="text1"/>
          <w:sz w:val="24"/>
          <w:szCs w:val="24"/>
        </w:rPr>
        <w:t>народном праве / Д. В. Иванов. –</w:t>
      </w:r>
      <w:r w:rsidRPr="00E94608">
        <w:rPr>
          <w:rFonts w:ascii="Times New Roman" w:hAnsi="Times New Roman" w:cs="Times New Roman"/>
          <w:color w:val="000000" w:themeColor="text1"/>
          <w:sz w:val="24"/>
          <w:szCs w:val="24"/>
        </w:rPr>
        <w:t xml:space="preserve"> M.: Международные отношения, 2006. – 199 с.</w:t>
      </w:r>
    </w:p>
    <w:p w14:paraId="3F2F46EA" w14:textId="496B3FA4" w:rsidR="00AA0492" w:rsidRPr="001902C5" w:rsidRDefault="00805DE7" w:rsidP="006331BD">
      <w:pPr>
        <w:pStyle w:val="a3"/>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Подгорнова, Н.</w:t>
      </w:r>
      <w:r w:rsidR="00AA0492" w:rsidRPr="001902C5">
        <w:rPr>
          <w:rFonts w:ascii="Times New Roman" w:hAnsi="Times New Roman" w:cs="Times New Roman"/>
          <w:sz w:val="24"/>
          <w:szCs w:val="24"/>
        </w:rPr>
        <w:t>П. Проблема Западной Сахары: миф и реальность / Н. П. Подгорнова. – М.: Институт Ближнего Востока, 2013. – 236 с.</w:t>
      </w:r>
    </w:p>
    <w:p w14:paraId="13C0564D" w14:textId="5CEEDC85" w:rsidR="00AA0492" w:rsidRPr="001902C5" w:rsidRDefault="00805DE7" w:rsidP="006331BD">
      <w:pPr>
        <w:pStyle w:val="a3"/>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Подцероб, А.</w:t>
      </w:r>
      <w:r w:rsidR="00AA0492" w:rsidRPr="001902C5">
        <w:rPr>
          <w:rFonts w:ascii="Times New Roman" w:hAnsi="Times New Roman" w:cs="Times New Roman"/>
          <w:sz w:val="24"/>
          <w:szCs w:val="24"/>
        </w:rPr>
        <w:t>Б. История Сахары (XVI–XXI века) / А.Б. Подцероб. – Казань: Издательство Казанского университета, 2017. – 248 с.</w:t>
      </w:r>
    </w:p>
    <w:p w14:paraId="54BB92E6" w14:textId="77777777" w:rsidR="00B9215F" w:rsidRPr="001902C5" w:rsidRDefault="00B9215F" w:rsidP="00805DE7">
      <w:pPr>
        <w:spacing w:after="0" w:line="360" w:lineRule="auto"/>
        <w:rPr>
          <w:rFonts w:ascii="Times New Roman" w:hAnsi="Times New Roman" w:cs="Times New Roman"/>
          <w:b/>
          <w:bCs/>
          <w:sz w:val="24"/>
          <w:szCs w:val="24"/>
        </w:rPr>
      </w:pPr>
      <w:r w:rsidRPr="001902C5">
        <w:rPr>
          <w:rFonts w:ascii="Times New Roman" w:hAnsi="Times New Roman" w:cs="Times New Roman"/>
          <w:b/>
          <w:bCs/>
          <w:sz w:val="24"/>
          <w:szCs w:val="24"/>
        </w:rPr>
        <w:t>Монографии на иностранных языках</w:t>
      </w:r>
    </w:p>
    <w:p w14:paraId="3AFF73F9" w14:textId="77777777" w:rsidR="00AA0492" w:rsidRPr="001902C5" w:rsidRDefault="00AA0492" w:rsidP="00805DE7">
      <w:pPr>
        <w:pStyle w:val="a3"/>
        <w:numPr>
          <w:ilvl w:val="0"/>
          <w:numId w:val="22"/>
        </w:numPr>
        <w:spacing w:after="0" w:line="360" w:lineRule="auto"/>
        <w:jc w:val="both"/>
        <w:rPr>
          <w:rFonts w:ascii="Times New Roman" w:hAnsi="Times New Roman" w:cs="Times New Roman"/>
          <w:sz w:val="24"/>
          <w:szCs w:val="24"/>
          <w:lang w:val="en-US"/>
        </w:rPr>
      </w:pPr>
      <w:r w:rsidRPr="001902C5">
        <w:rPr>
          <w:rFonts w:ascii="Times New Roman" w:hAnsi="Times New Roman" w:cs="Times New Roman"/>
          <w:sz w:val="24"/>
          <w:szCs w:val="24"/>
          <w:lang w:val="en-US"/>
        </w:rPr>
        <w:t>Mundy, J. Colonial Formations in Western Saharan National Identity / J. Mundy // North African Mosaic: A Cultural Reappraisal of Ethnic and Religious Minorities/ ed.: N. Boudraa and J. Krause. – Newcastle: Cambridge Scholars Publisher, 2007. – 448 p.</w:t>
      </w:r>
    </w:p>
    <w:p w14:paraId="7510D8F1" w14:textId="26614F7E" w:rsidR="00AA0492" w:rsidRPr="001902C5" w:rsidRDefault="00AA0492" w:rsidP="006331BD">
      <w:pPr>
        <w:pStyle w:val="a3"/>
        <w:numPr>
          <w:ilvl w:val="0"/>
          <w:numId w:val="22"/>
        </w:numPr>
        <w:spacing w:after="0" w:line="360" w:lineRule="auto"/>
        <w:jc w:val="both"/>
        <w:rPr>
          <w:rFonts w:ascii="Times New Roman" w:hAnsi="Times New Roman" w:cs="Times New Roman"/>
          <w:sz w:val="24"/>
          <w:szCs w:val="24"/>
          <w:lang w:val="en-US"/>
        </w:rPr>
      </w:pPr>
      <w:r w:rsidRPr="001902C5">
        <w:rPr>
          <w:rFonts w:ascii="Times New Roman" w:hAnsi="Times New Roman" w:cs="Times New Roman"/>
          <w:color w:val="000000" w:themeColor="text1"/>
          <w:sz w:val="24"/>
          <w:szCs w:val="24"/>
          <w:shd w:val="clear" w:color="auto" w:fill="FFFFFF"/>
          <w:lang w:val="en-US"/>
        </w:rPr>
        <w:t>Besen</w:t>
      </w:r>
      <w:r w:rsidR="00387EF5">
        <w:rPr>
          <w:rFonts w:ascii="Times New Roman" w:hAnsi="Times New Roman" w:cs="Times New Roman"/>
          <w:color w:val="000000" w:themeColor="text1"/>
          <w:sz w:val="24"/>
          <w:szCs w:val="24"/>
          <w:shd w:val="clear" w:color="auto" w:fill="FFFFFF"/>
          <w:lang w:val="en-US"/>
        </w:rPr>
        <w:t xml:space="preserve">yő, J., Western </w:t>
      </w:r>
      <w:r w:rsidRPr="001902C5">
        <w:rPr>
          <w:rFonts w:ascii="Times New Roman" w:hAnsi="Times New Roman" w:cs="Times New Roman"/>
          <w:color w:val="000000" w:themeColor="text1"/>
          <w:sz w:val="24"/>
          <w:szCs w:val="24"/>
          <w:shd w:val="clear" w:color="auto" w:fill="FFFFFF"/>
          <w:lang w:val="en-US"/>
        </w:rPr>
        <w:t>Sahara / J. Besenyő – Pécs: Publikon Publishers. – 2009. – 198 p.</w:t>
      </w:r>
    </w:p>
    <w:p w14:paraId="225F8C50" w14:textId="6CA91E9F" w:rsidR="00AA0492" w:rsidRPr="001902C5" w:rsidRDefault="00AA0492" w:rsidP="006331BD">
      <w:pPr>
        <w:pStyle w:val="a3"/>
        <w:numPr>
          <w:ilvl w:val="0"/>
          <w:numId w:val="22"/>
        </w:numPr>
        <w:spacing w:after="0" w:line="360" w:lineRule="auto"/>
        <w:jc w:val="both"/>
        <w:rPr>
          <w:rFonts w:ascii="Times New Roman" w:hAnsi="Times New Roman" w:cs="Times New Roman"/>
          <w:sz w:val="24"/>
          <w:szCs w:val="24"/>
          <w:lang w:val="en-US"/>
        </w:rPr>
      </w:pPr>
      <w:r w:rsidRPr="001902C5">
        <w:rPr>
          <w:rFonts w:ascii="Times New Roman" w:hAnsi="Times New Roman" w:cs="Times New Roman"/>
          <w:sz w:val="24"/>
          <w:szCs w:val="24"/>
          <w:lang w:val="en-US"/>
        </w:rPr>
        <w:t xml:space="preserve">Boukhars, A., Rousselier, J. Perspectives on Western Sahara: Myths, Nationalisms, and Geopolitics / A. Boukhars, J. Rousselier. – </w:t>
      </w:r>
      <w:r w:rsidR="00097F6C">
        <w:rPr>
          <w:rFonts w:ascii="Times New Roman" w:hAnsi="Times New Roman" w:cs="Times New Roman"/>
          <w:sz w:val="24"/>
          <w:szCs w:val="24"/>
          <w:lang w:val="en-US"/>
        </w:rPr>
        <w:t xml:space="preserve">Lanham: </w:t>
      </w:r>
      <w:r w:rsidRPr="001902C5">
        <w:rPr>
          <w:rFonts w:ascii="Times New Roman" w:hAnsi="Times New Roman" w:cs="Times New Roman"/>
          <w:sz w:val="24"/>
          <w:szCs w:val="24"/>
          <w:lang w:val="en-US"/>
        </w:rPr>
        <w:t>Rowman &amp; Littlefield Publishers, 2013. – 352 p. URL: http://ebookcentral.proquest.com/lib/stpeterst/detail.action?Docid=1609359. (</w:t>
      </w:r>
      <w:r w:rsidRPr="001902C5">
        <w:rPr>
          <w:rFonts w:ascii="Times New Roman" w:hAnsi="Times New Roman" w:cs="Times New Roman"/>
          <w:sz w:val="24"/>
          <w:szCs w:val="24"/>
        </w:rPr>
        <w:t>дата</w:t>
      </w:r>
      <w:r w:rsidRPr="001902C5">
        <w:rPr>
          <w:rFonts w:ascii="Times New Roman" w:hAnsi="Times New Roman" w:cs="Times New Roman"/>
          <w:sz w:val="24"/>
          <w:szCs w:val="24"/>
          <w:lang w:val="en-US"/>
        </w:rPr>
        <w:t xml:space="preserve"> </w:t>
      </w:r>
      <w:r w:rsidRPr="001902C5">
        <w:rPr>
          <w:rFonts w:ascii="Times New Roman" w:hAnsi="Times New Roman" w:cs="Times New Roman"/>
          <w:sz w:val="24"/>
          <w:szCs w:val="24"/>
        </w:rPr>
        <w:t>обращения</w:t>
      </w:r>
      <w:r w:rsidRPr="001902C5">
        <w:rPr>
          <w:rFonts w:ascii="Times New Roman" w:hAnsi="Times New Roman" w:cs="Times New Roman"/>
          <w:sz w:val="24"/>
          <w:szCs w:val="24"/>
          <w:lang w:val="en-US"/>
        </w:rPr>
        <w:t>: 08.02.2021).</w:t>
      </w:r>
    </w:p>
    <w:p w14:paraId="4696AF28" w14:textId="77777777" w:rsidR="00AA0492" w:rsidRPr="001902C5" w:rsidRDefault="00AA0492" w:rsidP="006331BD">
      <w:pPr>
        <w:pStyle w:val="a3"/>
        <w:numPr>
          <w:ilvl w:val="0"/>
          <w:numId w:val="22"/>
        </w:numPr>
        <w:spacing w:after="0" w:line="360" w:lineRule="auto"/>
        <w:jc w:val="both"/>
        <w:rPr>
          <w:rFonts w:ascii="Times New Roman" w:hAnsi="Times New Roman" w:cs="Times New Roman"/>
          <w:sz w:val="24"/>
          <w:szCs w:val="24"/>
          <w:lang w:val="en-US" w:bidi="ar-AE"/>
        </w:rPr>
      </w:pPr>
      <w:r w:rsidRPr="001902C5">
        <w:rPr>
          <w:rFonts w:ascii="Times New Roman" w:hAnsi="Times New Roman" w:cs="Times New Roman"/>
          <w:sz w:val="24"/>
          <w:szCs w:val="24"/>
          <w:lang w:val="en-US"/>
        </w:rPr>
        <w:t>Fiddian-Qasmiyeh, E. The Ideal Refugees: Gender, Islam, and the Sahrawi Politics of Survival / E. Fiddian-Qasmiyeh. – Syracuse: Syracuse University Press, 2014. – 352 p.</w:t>
      </w:r>
    </w:p>
    <w:p w14:paraId="1DCA600F" w14:textId="77777777" w:rsidR="00AA0492" w:rsidRPr="001902C5" w:rsidRDefault="00AA0492" w:rsidP="006331BD">
      <w:pPr>
        <w:pStyle w:val="a3"/>
        <w:numPr>
          <w:ilvl w:val="0"/>
          <w:numId w:val="22"/>
        </w:numPr>
        <w:spacing w:after="0" w:line="360" w:lineRule="auto"/>
        <w:jc w:val="both"/>
        <w:rPr>
          <w:rFonts w:ascii="Times New Roman" w:hAnsi="Times New Roman" w:cs="Times New Roman"/>
          <w:sz w:val="24"/>
          <w:szCs w:val="24"/>
          <w:lang w:val="en-US"/>
        </w:rPr>
      </w:pPr>
      <w:r w:rsidRPr="001902C5">
        <w:rPr>
          <w:rFonts w:ascii="Times New Roman" w:hAnsi="Times New Roman" w:cs="Times New Roman"/>
          <w:sz w:val="24"/>
          <w:szCs w:val="24"/>
          <w:lang w:val="en-US"/>
        </w:rPr>
        <w:t>Hathaway, J. C. The Rights of Refugees under International Law (2nd edition) / J. C. Hathaway. – Cambridge: Cambridge University Press, 2021. – 1452 p.</w:t>
      </w:r>
    </w:p>
    <w:p w14:paraId="77D3E0B5" w14:textId="77777777" w:rsidR="00AA0492" w:rsidRPr="001902C5" w:rsidRDefault="00AA0492" w:rsidP="006331BD">
      <w:pPr>
        <w:pStyle w:val="a3"/>
        <w:numPr>
          <w:ilvl w:val="0"/>
          <w:numId w:val="22"/>
        </w:numPr>
        <w:spacing w:after="0" w:line="360" w:lineRule="auto"/>
        <w:jc w:val="both"/>
        <w:rPr>
          <w:rFonts w:ascii="Times New Roman" w:hAnsi="Times New Roman" w:cs="Times New Roman"/>
          <w:sz w:val="24"/>
          <w:szCs w:val="24"/>
          <w:lang w:val="en-US"/>
        </w:rPr>
      </w:pPr>
      <w:r w:rsidRPr="001902C5">
        <w:rPr>
          <w:rFonts w:ascii="Times New Roman" w:hAnsi="Times New Roman" w:cs="Times New Roman"/>
          <w:sz w:val="24"/>
          <w:szCs w:val="24"/>
          <w:lang w:val="en-US"/>
        </w:rPr>
        <w:t>Janmyr, M. Protecting Civilians in Refugee Camps: Unable and Unwilling States, UNHCR and International Responsibility / M. Janmyr. – Leiden: BRILL, 2013. – 412 p.</w:t>
      </w:r>
    </w:p>
    <w:p w14:paraId="166087FA" w14:textId="77777777" w:rsidR="00AA0492" w:rsidRPr="001902C5" w:rsidRDefault="00AA0492" w:rsidP="006331BD">
      <w:pPr>
        <w:pStyle w:val="a3"/>
        <w:numPr>
          <w:ilvl w:val="0"/>
          <w:numId w:val="22"/>
        </w:numPr>
        <w:spacing w:after="0" w:line="360" w:lineRule="auto"/>
        <w:jc w:val="both"/>
        <w:rPr>
          <w:rFonts w:ascii="Times New Roman" w:hAnsi="Times New Roman" w:cs="Times New Roman"/>
          <w:sz w:val="24"/>
          <w:szCs w:val="24"/>
          <w:lang w:val="en-US"/>
        </w:rPr>
      </w:pPr>
      <w:r w:rsidRPr="001902C5">
        <w:rPr>
          <w:rFonts w:ascii="Times New Roman" w:hAnsi="Times New Roman" w:cs="Times New Roman"/>
          <w:sz w:val="24"/>
          <w:szCs w:val="24"/>
          <w:lang w:val="en-US"/>
        </w:rPr>
        <w:t>Keohane, R. O. After Hegemony: Cooperation and Discord in the World Political Economy / R.O. Keohane. – Princeton: Princeton University Press, 1984. – 312 p.</w:t>
      </w:r>
    </w:p>
    <w:p w14:paraId="104D3DFE" w14:textId="101E8D30" w:rsidR="00AA0492" w:rsidRPr="001902C5" w:rsidRDefault="00AA0492" w:rsidP="006331BD">
      <w:pPr>
        <w:pStyle w:val="a3"/>
        <w:numPr>
          <w:ilvl w:val="0"/>
          <w:numId w:val="22"/>
        </w:numPr>
        <w:spacing w:after="0" w:line="360" w:lineRule="auto"/>
        <w:jc w:val="both"/>
        <w:rPr>
          <w:rFonts w:ascii="Times New Roman" w:hAnsi="Times New Roman" w:cs="Times New Roman"/>
          <w:sz w:val="24"/>
          <w:szCs w:val="24"/>
          <w:lang w:val="en-US"/>
        </w:rPr>
      </w:pPr>
      <w:r w:rsidRPr="001902C5">
        <w:rPr>
          <w:rFonts w:ascii="Times New Roman" w:hAnsi="Times New Roman" w:cs="Times New Roman"/>
          <w:sz w:val="24"/>
          <w:szCs w:val="24"/>
          <w:lang w:val="en-US"/>
        </w:rPr>
        <w:t>Keohane, R. O. International Institutions and State Power: Essays in International Relations Theory / R.O. Keohane.</w:t>
      </w:r>
      <w:r w:rsidR="006331BD">
        <w:rPr>
          <w:rFonts w:ascii="Times New Roman" w:hAnsi="Times New Roman" w:cs="Times New Roman"/>
          <w:sz w:val="24"/>
          <w:szCs w:val="24"/>
          <w:lang w:val="en-US"/>
        </w:rPr>
        <w:t xml:space="preserve"> </w:t>
      </w:r>
      <w:r w:rsidRPr="001902C5">
        <w:rPr>
          <w:rFonts w:ascii="Times New Roman" w:hAnsi="Times New Roman" w:cs="Times New Roman"/>
          <w:sz w:val="24"/>
          <w:szCs w:val="24"/>
          <w:lang w:val="en-US"/>
        </w:rPr>
        <w:t>–</w:t>
      </w:r>
      <w:r w:rsidR="008C1987" w:rsidRPr="001902C5">
        <w:rPr>
          <w:rFonts w:ascii="Times New Roman" w:hAnsi="Times New Roman" w:cs="Times New Roman"/>
          <w:sz w:val="24"/>
          <w:szCs w:val="24"/>
          <w:lang w:val="en-US"/>
        </w:rPr>
        <w:t xml:space="preserve"> </w:t>
      </w:r>
      <w:r w:rsidRPr="001902C5">
        <w:rPr>
          <w:rFonts w:ascii="Times New Roman" w:hAnsi="Times New Roman" w:cs="Times New Roman"/>
          <w:sz w:val="24"/>
          <w:szCs w:val="24"/>
          <w:lang w:val="en-US"/>
        </w:rPr>
        <w:t xml:space="preserve">Boulder, CO: Westview Press, 1989. – 270 p. </w:t>
      </w:r>
    </w:p>
    <w:p w14:paraId="7E4FE747" w14:textId="5913D09F" w:rsidR="00AA0492" w:rsidRPr="001902C5" w:rsidRDefault="00805DE7" w:rsidP="006331BD">
      <w:pPr>
        <w:pStyle w:val="a3"/>
        <w:numPr>
          <w:ilvl w:val="0"/>
          <w:numId w:val="22"/>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Keohane, R.O.</w:t>
      </w:r>
      <w:r w:rsidR="00AA0492" w:rsidRPr="001902C5">
        <w:rPr>
          <w:rFonts w:ascii="Times New Roman" w:hAnsi="Times New Roman" w:cs="Times New Roman"/>
          <w:sz w:val="24"/>
          <w:szCs w:val="24"/>
          <w:lang w:val="en-US"/>
        </w:rPr>
        <w:t xml:space="preserve"> Nye, J.S. Power and Interdependence: World Politics in Transition / R.O. Keohane, J.S. Nye. – Boston: Little, Brown and Company, 1977. – 277 p.</w:t>
      </w:r>
    </w:p>
    <w:p w14:paraId="5A687CDD" w14:textId="77777777" w:rsidR="00AA0492" w:rsidRPr="001902C5" w:rsidRDefault="00AA0492" w:rsidP="006331BD">
      <w:pPr>
        <w:pStyle w:val="a3"/>
        <w:numPr>
          <w:ilvl w:val="0"/>
          <w:numId w:val="22"/>
        </w:numPr>
        <w:spacing w:after="0" w:line="360" w:lineRule="auto"/>
        <w:jc w:val="both"/>
        <w:rPr>
          <w:rFonts w:ascii="Times New Roman" w:hAnsi="Times New Roman" w:cs="Times New Roman"/>
          <w:sz w:val="24"/>
          <w:szCs w:val="24"/>
          <w:lang w:val="en-US"/>
        </w:rPr>
      </w:pPr>
      <w:r w:rsidRPr="001902C5">
        <w:rPr>
          <w:rFonts w:ascii="Times New Roman" w:hAnsi="Times New Roman" w:cs="Times New Roman"/>
          <w:sz w:val="24"/>
          <w:szCs w:val="24"/>
          <w:lang w:val="en-US"/>
        </w:rPr>
        <w:t>Lewis, C. UNHCR and International Refugee Law: From Treaties to Innovation / C. Lewis. – London: Taylor &amp; Francis Group, 2012. – 224 p.</w:t>
      </w:r>
    </w:p>
    <w:p w14:paraId="758AFDAD" w14:textId="68373F06" w:rsidR="00AA0492" w:rsidRPr="001902C5" w:rsidRDefault="00CE71BE" w:rsidP="00805DE7">
      <w:pPr>
        <w:pStyle w:val="a3"/>
        <w:numPr>
          <w:ilvl w:val="0"/>
          <w:numId w:val="22"/>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Nicholson, F.</w:t>
      </w:r>
      <w:r w:rsidR="00AA0492" w:rsidRPr="001902C5">
        <w:rPr>
          <w:rFonts w:ascii="Times New Roman" w:hAnsi="Times New Roman" w:cs="Times New Roman"/>
          <w:sz w:val="24"/>
          <w:szCs w:val="24"/>
          <w:lang w:val="en-US"/>
        </w:rPr>
        <w:t xml:space="preserve"> </w:t>
      </w:r>
      <w:r>
        <w:rPr>
          <w:rFonts w:ascii="Times New Roman" w:hAnsi="Times New Roman" w:cs="Times New Roman"/>
          <w:sz w:val="24"/>
          <w:szCs w:val="24"/>
          <w:lang w:val="en-US"/>
        </w:rPr>
        <w:t>Kumin</w:t>
      </w:r>
      <w:r w:rsidR="00805DE7">
        <w:rPr>
          <w:rFonts w:ascii="Times New Roman" w:hAnsi="Times New Roman" w:cs="Times New Roman"/>
          <w:sz w:val="24"/>
          <w:szCs w:val="24"/>
          <w:lang w:val="en-US"/>
        </w:rPr>
        <w:t>,</w:t>
      </w:r>
      <w:r w:rsidRPr="00CE71BE">
        <w:rPr>
          <w:rFonts w:ascii="Times New Roman" w:hAnsi="Times New Roman" w:cs="Times New Roman"/>
          <w:sz w:val="24"/>
          <w:szCs w:val="24"/>
          <w:lang w:val="en-US"/>
        </w:rPr>
        <w:t xml:space="preserve"> </w:t>
      </w:r>
      <w:r>
        <w:rPr>
          <w:rFonts w:ascii="Times New Roman" w:hAnsi="Times New Roman" w:cs="Times New Roman"/>
          <w:sz w:val="24"/>
          <w:szCs w:val="24"/>
          <w:lang w:val="en-US"/>
        </w:rPr>
        <w:t>J.</w:t>
      </w:r>
      <w:r w:rsidR="00AA0492" w:rsidRPr="001902C5">
        <w:rPr>
          <w:rFonts w:ascii="Times New Roman" w:hAnsi="Times New Roman" w:cs="Times New Roman"/>
          <w:sz w:val="24"/>
          <w:szCs w:val="24"/>
          <w:lang w:val="en-US"/>
        </w:rPr>
        <w:t xml:space="preserve"> Refugee Protection: A Guide to International Refugee Law (Handbook for Parliamentarians) / F. Nickolson, J. Kumin. – The Inter-Parliamentary Union and the United Nations High Commissioner for Refugees, 2017. №27. – 270 p.</w:t>
      </w:r>
    </w:p>
    <w:p w14:paraId="7032DC6B" w14:textId="77777777" w:rsidR="00AA0492" w:rsidRPr="001902C5" w:rsidRDefault="00AA0492" w:rsidP="006331BD">
      <w:pPr>
        <w:pStyle w:val="a3"/>
        <w:numPr>
          <w:ilvl w:val="0"/>
          <w:numId w:val="22"/>
        </w:numPr>
        <w:spacing w:after="0" w:line="360" w:lineRule="auto"/>
        <w:jc w:val="both"/>
        <w:rPr>
          <w:rFonts w:ascii="Times New Roman" w:hAnsi="Times New Roman" w:cs="Times New Roman"/>
          <w:sz w:val="24"/>
          <w:szCs w:val="24"/>
          <w:lang w:val="en-US"/>
        </w:rPr>
      </w:pPr>
      <w:r w:rsidRPr="001902C5">
        <w:rPr>
          <w:rFonts w:ascii="Times New Roman" w:hAnsi="Times New Roman" w:cs="Times New Roman"/>
          <w:sz w:val="24"/>
          <w:szCs w:val="24"/>
          <w:lang w:val="en-US"/>
        </w:rPr>
        <w:t>The State of the World’s Refugees: Fifty Years of Humanitarian Action. UNHCR // Oxford: Oxford University Press. – 2000. – 352 p.</w:t>
      </w:r>
    </w:p>
    <w:p w14:paraId="6A3ED766" w14:textId="29722E05" w:rsidR="00AA0492" w:rsidRDefault="00CE71BE" w:rsidP="006331BD">
      <w:pPr>
        <w:pStyle w:val="a3"/>
        <w:numPr>
          <w:ilvl w:val="0"/>
          <w:numId w:val="22"/>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Zunes, S.</w:t>
      </w:r>
      <w:r w:rsidR="00AA0492" w:rsidRPr="001902C5">
        <w:rPr>
          <w:rFonts w:ascii="Times New Roman" w:hAnsi="Times New Roman" w:cs="Times New Roman"/>
          <w:sz w:val="24"/>
          <w:szCs w:val="24"/>
          <w:lang w:val="en-US"/>
        </w:rPr>
        <w:t xml:space="preserve"> Mundy, J. Western Sahara: War, Nationalism, and Conflict Irresolution / S. Zunes, J. Mundy. – Syracuse: Syracuse University Press, 2010. – 358 p.</w:t>
      </w:r>
    </w:p>
    <w:p w14:paraId="738625B9" w14:textId="77777777" w:rsidR="00AE658F" w:rsidRPr="001902C5" w:rsidRDefault="00AE658F" w:rsidP="00AE658F">
      <w:pPr>
        <w:pStyle w:val="a3"/>
        <w:spacing w:after="0" w:line="360" w:lineRule="auto"/>
        <w:ind w:left="360"/>
        <w:jc w:val="both"/>
        <w:rPr>
          <w:rFonts w:ascii="Times New Roman" w:hAnsi="Times New Roman" w:cs="Times New Roman"/>
          <w:sz w:val="24"/>
          <w:szCs w:val="24"/>
          <w:lang w:val="en-US"/>
        </w:rPr>
      </w:pPr>
    </w:p>
    <w:p w14:paraId="07DA5EDE" w14:textId="77777777" w:rsidR="00B9215F" w:rsidRPr="001902C5" w:rsidRDefault="00B9215F" w:rsidP="00805DE7">
      <w:pPr>
        <w:spacing w:after="0" w:line="360" w:lineRule="auto"/>
        <w:rPr>
          <w:rFonts w:ascii="Times New Roman" w:hAnsi="Times New Roman" w:cs="Times New Roman"/>
          <w:b/>
          <w:bCs/>
          <w:sz w:val="24"/>
          <w:szCs w:val="24"/>
        </w:rPr>
      </w:pPr>
      <w:r w:rsidRPr="001902C5">
        <w:rPr>
          <w:rFonts w:ascii="Times New Roman" w:hAnsi="Times New Roman" w:cs="Times New Roman"/>
          <w:b/>
          <w:bCs/>
          <w:sz w:val="24"/>
          <w:szCs w:val="24"/>
        </w:rPr>
        <w:lastRenderedPageBreak/>
        <w:t>Диссертации на иностранных языках</w:t>
      </w:r>
    </w:p>
    <w:p w14:paraId="5F7612F5" w14:textId="77777777" w:rsidR="00AA0492" w:rsidRPr="001902C5" w:rsidRDefault="00AA0492" w:rsidP="00805DE7">
      <w:pPr>
        <w:pStyle w:val="a3"/>
        <w:numPr>
          <w:ilvl w:val="0"/>
          <w:numId w:val="22"/>
        </w:numPr>
        <w:spacing w:after="0" w:line="360" w:lineRule="auto"/>
        <w:jc w:val="both"/>
        <w:rPr>
          <w:rFonts w:ascii="Times New Roman" w:hAnsi="Times New Roman" w:cs="Times New Roman"/>
          <w:sz w:val="24"/>
          <w:szCs w:val="24"/>
          <w:lang w:val="en-US"/>
        </w:rPr>
      </w:pPr>
      <w:r w:rsidRPr="001902C5">
        <w:rPr>
          <w:rFonts w:ascii="Times New Roman" w:hAnsi="Times New Roman" w:cs="Times New Roman"/>
          <w:sz w:val="24"/>
          <w:szCs w:val="24"/>
          <w:lang w:val="en-US"/>
        </w:rPr>
        <w:t>Cozza, N. Singing like Wood-Birds: Refugee Camps and Exile in the Construction of the Saharawi Nation: PhD thesis / N. Cozza. – Oxford: University of Oxford. – 2003. – 335 p. URL: https://ora.ox.ac.uk/objects/uuid:d9ee198d-3275-4d6e-ae7f-34eb9a2aa101/download_file?file_format=pdf&amp;safe_filename=602336314.pdf&amp;type_of_work=Thesis (</w:t>
      </w:r>
      <w:r w:rsidRPr="001902C5">
        <w:rPr>
          <w:rFonts w:ascii="Times New Roman" w:hAnsi="Times New Roman" w:cs="Times New Roman"/>
          <w:sz w:val="24"/>
          <w:szCs w:val="24"/>
        </w:rPr>
        <w:t>дата</w:t>
      </w:r>
      <w:r w:rsidRPr="001902C5">
        <w:rPr>
          <w:rFonts w:ascii="Times New Roman" w:hAnsi="Times New Roman" w:cs="Times New Roman"/>
          <w:sz w:val="24"/>
          <w:szCs w:val="24"/>
          <w:lang w:val="en-US"/>
        </w:rPr>
        <w:t xml:space="preserve"> </w:t>
      </w:r>
      <w:r w:rsidRPr="001902C5">
        <w:rPr>
          <w:rFonts w:ascii="Times New Roman" w:hAnsi="Times New Roman" w:cs="Times New Roman"/>
          <w:sz w:val="24"/>
          <w:szCs w:val="24"/>
        </w:rPr>
        <w:t>обращения</w:t>
      </w:r>
      <w:r w:rsidRPr="001902C5">
        <w:rPr>
          <w:rFonts w:ascii="Times New Roman" w:hAnsi="Times New Roman" w:cs="Times New Roman"/>
          <w:sz w:val="24"/>
          <w:szCs w:val="24"/>
          <w:lang w:val="en-US"/>
        </w:rPr>
        <w:t>: 08.02.2021).</w:t>
      </w:r>
    </w:p>
    <w:p w14:paraId="4FC23691" w14:textId="4D54B752" w:rsidR="00AA0492" w:rsidRPr="006331BD" w:rsidRDefault="00AA0492" w:rsidP="006331BD">
      <w:pPr>
        <w:pStyle w:val="a3"/>
        <w:numPr>
          <w:ilvl w:val="0"/>
          <w:numId w:val="22"/>
        </w:numPr>
        <w:spacing w:after="0" w:line="360" w:lineRule="auto"/>
        <w:jc w:val="both"/>
        <w:rPr>
          <w:rFonts w:ascii="Times New Roman" w:hAnsi="Times New Roman" w:cs="Times New Roman"/>
          <w:sz w:val="24"/>
          <w:szCs w:val="24"/>
          <w:lang w:val="en-US"/>
        </w:rPr>
      </w:pPr>
      <w:r w:rsidRPr="001902C5">
        <w:rPr>
          <w:rFonts w:ascii="Times New Roman" w:hAnsi="Times New Roman" w:cs="Times New Roman"/>
          <w:sz w:val="24"/>
          <w:szCs w:val="24"/>
          <w:lang w:val="en-US"/>
        </w:rPr>
        <w:t>Solana, V. Regenerating Revolution: Gender and Generation in the Sahrawi Struggle for Decolonisation: PHd Thesis / V. Solana. – Toronto: University of Toronto. – 2017.</w:t>
      </w:r>
      <w:r w:rsidR="006331BD">
        <w:rPr>
          <w:rFonts w:ascii="Times New Roman" w:hAnsi="Times New Roman" w:cs="Times New Roman"/>
          <w:sz w:val="24"/>
          <w:szCs w:val="24"/>
          <w:lang w:val="en-US"/>
        </w:rPr>
        <w:t xml:space="preserve"> </w:t>
      </w:r>
      <w:r w:rsidR="008C1987" w:rsidRPr="006331BD">
        <w:rPr>
          <w:rFonts w:ascii="Times New Roman" w:hAnsi="Times New Roman" w:cs="Times New Roman"/>
          <w:sz w:val="24"/>
          <w:szCs w:val="24"/>
          <w:lang w:val="en-US"/>
        </w:rPr>
        <w:t xml:space="preserve">– 323 </w:t>
      </w:r>
      <w:r w:rsidR="008C1987" w:rsidRPr="001902C5">
        <w:rPr>
          <w:rFonts w:ascii="Times New Roman" w:hAnsi="Times New Roman" w:cs="Times New Roman"/>
          <w:sz w:val="24"/>
          <w:szCs w:val="24"/>
          <w:lang w:val="en-US"/>
        </w:rPr>
        <w:t>p</w:t>
      </w:r>
      <w:r w:rsidR="008C1987" w:rsidRPr="006331BD">
        <w:rPr>
          <w:rFonts w:ascii="Times New Roman" w:hAnsi="Times New Roman" w:cs="Times New Roman"/>
          <w:sz w:val="24"/>
          <w:szCs w:val="24"/>
          <w:lang w:val="en-US"/>
        </w:rPr>
        <w:t xml:space="preserve">. </w:t>
      </w:r>
      <w:r w:rsidR="008C1987" w:rsidRPr="001902C5">
        <w:rPr>
          <w:rFonts w:ascii="Times New Roman" w:hAnsi="Times New Roman" w:cs="Times New Roman"/>
          <w:sz w:val="24"/>
          <w:szCs w:val="24"/>
          <w:lang w:val="en-US"/>
        </w:rPr>
        <w:t>URL</w:t>
      </w:r>
      <w:r w:rsidR="008C1987" w:rsidRPr="006331BD">
        <w:rPr>
          <w:rFonts w:ascii="Times New Roman" w:hAnsi="Times New Roman" w:cs="Times New Roman"/>
          <w:sz w:val="24"/>
          <w:szCs w:val="24"/>
          <w:lang w:val="en-US"/>
        </w:rPr>
        <w:t>:</w:t>
      </w:r>
      <w:r w:rsidR="008C1987" w:rsidRPr="001902C5">
        <w:rPr>
          <w:rFonts w:ascii="Times New Roman" w:hAnsi="Times New Roman" w:cs="Times New Roman"/>
          <w:sz w:val="24"/>
          <w:szCs w:val="24"/>
          <w:lang w:val="en-US"/>
        </w:rPr>
        <w:t>htt</w:t>
      </w:r>
      <w:r w:rsidRPr="001902C5">
        <w:rPr>
          <w:rFonts w:ascii="Times New Roman" w:hAnsi="Times New Roman" w:cs="Times New Roman"/>
          <w:sz w:val="24"/>
          <w:szCs w:val="24"/>
          <w:lang w:val="en-US"/>
        </w:rPr>
        <w:t>ps</w:t>
      </w:r>
      <w:r w:rsidRPr="006331BD">
        <w:rPr>
          <w:rFonts w:ascii="Times New Roman" w:hAnsi="Times New Roman" w:cs="Times New Roman"/>
          <w:sz w:val="24"/>
          <w:szCs w:val="24"/>
          <w:lang w:val="en-US"/>
        </w:rPr>
        <w:t>://</w:t>
      </w:r>
      <w:r w:rsidRPr="001902C5">
        <w:rPr>
          <w:rFonts w:ascii="Times New Roman" w:hAnsi="Times New Roman" w:cs="Times New Roman"/>
          <w:sz w:val="24"/>
          <w:szCs w:val="24"/>
          <w:lang w:val="en-US"/>
        </w:rPr>
        <w:t>tspace</w:t>
      </w:r>
      <w:r w:rsidRPr="006331BD">
        <w:rPr>
          <w:rFonts w:ascii="Times New Roman" w:hAnsi="Times New Roman" w:cs="Times New Roman"/>
          <w:sz w:val="24"/>
          <w:szCs w:val="24"/>
          <w:lang w:val="en-US"/>
        </w:rPr>
        <w:t>.</w:t>
      </w:r>
      <w:r w:rsidRPr="001902C5">
        <w:rPr>
          <w:rFonts w:ascii="Times New Roman" w:hAnsi="Times New Roman" w:cs="Times New Roman"/>
          <w:sz w:val="24"/>
          <w:szCs w:val="24"/>
          <w:lang w:val="en-US"/>
        </w:rPr>
        <w:t>library</w:t>
      </w:r>
      <w:r w:rsidRPr="006331BD">
        <w:rPr>
          <w:rFonts w:ascii="Times New Roman" w:hAnsi="Times New Roman" w:cs="Times New Roman"/>
          <w:sz w:val="24"/>
          <w:szCs w:val="24"/>
          <w:lang w:val="en-US"/>
        </w:rPr>
        <w:t>.</w:t>
      </w:r>
      <w:r w:rsidRPr="001902C5">
        <w:rPr>
          <w:rFonts w:ascii="Times New Roman" w:hAnsi="Times New Roman" w:cs="Times New Roman"/>
          <w:sz w:val="24"/>
          <w:szCs w:val="24"/>
          <w:lang w:val="en-US"/>
        </w:rPr>
        <w:t>utoronto</w:t>
      </w:r>
      <w:r w:rsidRPr="006331BD">
        <w:rPr>
          <w:rFonts w:ascii="Times New Roman" w:hAnsi="Times New Roman" w:cs="Times New Roman"/>
          <w:sz w:val="24"/>
          <w:szCs w:val="24"/>
          <w:lang w:val="en-US"/>
        </w:rPr>
        <w:t>.</w:t>
      </w:r>
      <w:r w:rsidRPr="001902C5">
        <w:rPr>
          <w:rFonts w:ascii="Times New Roman" w:hAnsi="Times New Roman" w:cs="Times New Roman"/>
          <w:sz w:val="24"/>
          <w:szCs w:val="24"/>
          <w:lang w:val="en-US"/>
        </w:rPr>
        <w:t>ca</w:t>
      </w:r>
      <w:r w:rsidRPr="006331BD">
        <w:rPr>
          <w:rFonts w:ascii="Times New Roman" w:hAnsi="Times New Roman" w:cs="Times New Roman"/>
          <w:sz w:val="24"/>
          <w:szCs w:val="24"/>
          <w:lang w:val="en-US"/>
        </w:rPr>
        <w:t>/</w:t>
      </w:r>
      <w:r w:rsidRPr="001902C5">
        <w:rPr>
          <w:rFonts w:ascii="Times New Roman" w:hAnsi="Times New Roman" w:cs="Times New Roman"/>
          <w:sz w:val="24"/>
          <w:szCs w:val="24"/>
          <w:lang w:val="en-US"/>
        </w:rPr>
        <w:t>bitstream</w:t>
      </w:r>
      <w:r w:rsidRPr="006331BD">
        <w:rPr>
          <w:rFonts w:ascii="Times New Roman" w:hAnsi="Times New Roman" w:cs="Times New Roman"/>
          <w:sz w:val="24"/>
          <w:szCs w:val="24"/>
          <w:lang w:val="en-US"/>
        </w:rPr>
        <w:t>/1807/97294/3/</w:t>
      </w:r>
      <w:r w:rsidRPr="001902C5">
        <w:rPr>
          <w:rFonts w:ascii="Times New Roman" w:hAnsi="Times New Roman" w:cs="Times New Roman"/>
          <w:sz w:val="24"/>
          <w:szCs w:val="24"/>
          <w:lang w:val="en-US"/>
        </w:rPr>
        <w:t>Solana</w:t>
      </w:r>
      <w:r w:rsidRPr="006331BD">
        <w:rPr>
          <w:rFonts w:ascii="Times New Roman" w:hAnsi="Times New Roman" w:cs="Times New Roman"/>
          <w:sz w:val="24"/>
          <w:szCs w:val="24"/>
          <w:lang w:val="en-US"/>
        </w:rPr>
        <w:t>_</w:t>
      </w:r>
      <w:r w:rsidRPr="001902C5">
        <w:rPr>
          <w:rFonts w:ascii="Times New Roman" w:hAnsi="Times New Roman" w:cs="Times New Roman"/>
          <w:sz w:val="24"/>
          <w:szCs w:val="24"/>
          <w:lang w:val="en-US"/>
        </w:rPr>
        <w:t>Moreno</w:t>
      </w:r>
      <w:r w:rsidRPr="006331BD">
        <w:rPr>
          <w:rFonts w:ascii="Times New Roman" w:hAnsi="Times New Roman" w:cs="Times New Roman"/>
          <w:sz w:val="24"/>
          <w:szCs w:val="24"/>
          <w:lang w:val="en-US"/>
        </w:rPr>
        <w:t>_</w:t>
      </w:r>
      <w:r w:rsidRPr="001902C5">
        <w:rPr>
          <w:rFonts w:ascii="Times New Roman" w:hAnsi="Times New Roman" w:cs="Times New Roman"/>
          <w:sz w:val="24"/>
          <w:szCs w:val="24"/>
          <w:lang w:val="en-US"/>
        </w:rPr>
        <w:t>Vivian</w:t>
      </w:r>
      <w:r w:rsidRPr="006331BD">
        <w:rPr>
          <w:rFonts w:ascii="Times New Roman" w:hAnsi="Times New Roman" w:cs="Times New Roman"/>
          <w:sz w:val="24"/>
          <w:szCs w:val="24"/>
          <w:lang w:val="en-US"/>
        </w:rPr>
        <w:t>_201706_</w:t>
      </w:r>
      <w:r w:rsidRPr="001902C5">
        <w:rPr>
          <w:rFonts w:ascii="Times New Roman" w:hAnsi="Times New Roman" w:cs="Times New Roman"/>
          <w:sz w:val="24"/>
          <w:szCs w:val="24"/>
          <w:lang w:val="en-US"/>
        </w:rPr>
        <w:t>PhD</w:t>
      </w:r>
      <w:r w:rsidRPr="006331BD">
        <w:rPr>
          <w:rFonts w:ascii="Times New Roman" w:hAnsi="Times New Roman" w:cs="Times New Roman"/>
          <w:sz w:val="24"/>
          <w:szCs w:val="24"/>
          <w:lang w:val="en-US"/>
        </w:rPr>
        <w:t>_</w:t>
      </w:r>
      <w:r w:rsidRPr="001902C5">
        <w:rPr>
          <w:rFonts w:ascii="Times New Roman" w:hAnsi="Times New Roman" w:cs="Times New Roman"/>
          <w:sz w:val="24"/>
          <w:szCs w:val="24"/>
          <w:lang w:val="en-US"/>
        </w:rPr>
        <w:t>thesis</w:t>
      </w:r>
      <w:r w:rsidRPr="006331BD">
        <w:rPr>
          <w:rFonts w:ascii="Times New Roman" w:hAnsi="Times New Roman" w:cs="Times New Roman"/>
          <w:sz w:val="24"/>
          <w:szCs w:val="24"/>
          <w:lang w:val="en-US"/>
        </w:rPr>
        <w:t>.</w:t>
      </w:r>
      <w:r w:rsidRPr="001902C5">
        <w:rPr>
          <w:rFonts w:ascii="Times New Roman" w:hAnsi="Times New Roman" w:cs="Times New Roman"/>
          <w:sz w:val="24"/>
          <w:szCs w:val="24"/>
          <w:lang w:val="en-US"/>
        </w:rPr>
        <w:t>pdf</w:t>
      </w:r>
      <w:r w:rsidRPr="006331BD">
        <w:rPr>
          <w:rFonts w:ascii="Times New Roman" w:hAnsi="Times New Roman" w:cs="Times New Roman"/>
          <w:sz w:val="24"/>
          <w:szCs w:val="24"/>
          <w:lang w:val="en-US"/>
        </w:rPr>
        <w:t xml:space="preserve"> (</w:t>
      </w:r>
      <w:r w:rsidRPr="001902C5">
        <w:rPr>
          <w:rFonts w:ascii="Times New Roman" w:hAnsi="Times New Roman" w:cs="Times New Roman"/>
          <w:sz w:val="24"/>
          <w:szCs w:val="24"/>
        </w:rPr>
        <w:t>дата</w:t>
      </w:r>
      <w:r w:rsidRPr="006331BD">
        <w:rPr>
          <w:rFonts w:ascii="Times New Roman" w:hAnsi="Times New Roman" w:cs="Times New Roman"/>
          <w:sz w:val="24"/>
          <w:szCs w:val="24"/>
          <w:lang w:val="en-US"/>
        </w:rPr>
        <w:t xml:space="preserve"> </w:t>
      </w:r>
      <w:r w:rsidRPr="001902C5">
        <w:rPr>
          <w:rFonts w:ascii="Times New Roman" w:hAnsi="Times New Roman" w:cs="Times New Roman"/>
          <w:sz w:val="24"/>
          <w:szCs w:val="24"/>
        </w:rPr>
        <w:t>обращения</w:t>
      </w:r>
      <w:r w:rsidRPr="006331BD">
        <w:rPr>
          <w:rFonts w:ascii="Times New Roman" w:hAnsi="Times New Roman" w:cs="Times New Roman"/>
          <w:sz w:val="24"/>
          <w:szCs w:val="24"/>
          <w:lang w:val="en-US"/>
        </w:rPr>
        <w:t>: 10.02.2021).</w:t>
      </w:r>
    </w:p>
    <w:p w14:paraId="68B4324A" w14:textId="77777777" w:rsidR="00A863EC" w:rsidRPr="006331BD" w:rsidRDefault="00A863EC">
      <w:pPr>
        <w:rPr>
          <w:rFonts w:ascii="Times New Roman" w:hAnsi="Times New Roman" w:cs="Times New Roman"/>
          <w:sz w:val="24"/>
          <w:szCs w:val="24"/>
          <w:lang w:val="en-US"/>
        </w:rPr>
      </w:pPr>
      <w:r w:rsidRPr="006331BD">
        <w:rPr>
          <w:rFonts w:ascii="Times New Roman" w:hAnsi="Times New Roman" w:cs="Times New Roman"/>
          <w:sz w:val="24"/>
          <w:szCs w:val="24"/>
          <w:lang w:val="en-US"/>
        </w:rPr>
        <w:br w:type="page"/>
      </w:r>
    </w:p>
    <w:p w14:paraId="63FA2403" w14:textId="374CC279" w:rsidR="00A863EC" w:rsidRPr="005528E1" w:rsidRDefault="00C6623C" w:rsidP="00A863EC">
      <w:pPr>
        <w:pStyle w:val="1"/>
        <w:jc w:val="right"/>
      </w:pPr>
      <w:bookmarkStart w:id="16" w:name="_Toc73339931"/>
      <w:r w:rsidRPr="005528E1">
        <w:lastRenderedPageBreak/>
        <w:t>Приложение</w:t>
      </w:r>
      <w:r w:rsidR="00A863EC" w:rsidRPr="005528E1">
        <w:t xml:space="preserve"> 1.</w:t>
      </w:r>
      <w:bookmarkEnd w:id="16"/>
      <w:r w:rsidR="00A863EC" w:rsidRPr="005528E1">
        <w:t xml:space="preserve"> </w:t>
      </w:r>
    </w:p>
    <w:p w14:paraId="0E446CD9" w14:textId="781D6EEB" w:rsidR="00A863EC" w:rsidRPr="005528E1" w:rsidRDefault="00A863EC" w:rsidP="00A863EC">
      <w:pPr>
        <w:spacing w:line="360" w:lineRule="auto"/>
        <w:jc w:val="both"/>
        <w:rPr>
          <w:rFonts w:ascii="Times New Roman" w:hAnsi="Times New Roman" w:cs="Times New Roman"/>
          <w:color w:val="000000" w:themeColor="text1"/>
          <w:sz w:val="24"/>
          <w:szCs w:val="24"/>
          <w:rtl/>
          <w:lang w:bidi="ar-AE"/>
        </w:rPr>
      </w:pPr>
      <w:r w:rsidRPr="00A863EC">
        <w:rPr>
          <w:rFonts w:ascii="Times New Roman" w:hAnsi="Times New Roman" w:cs="Times New Roman"/>
          <w:b/>
          <w:bCs/>
          <w:color w:val="000000" w:themeColor="text1"/>
          <w:sz w:val="24"/>
          <w:szCs w:val="24"/>
          <w:lang w:bidi="ar-AE"/>
        </w:rPr>
        <w:t>Карта 1.</w:t>
      </w:r>
      <w:r w:rsidRPr="005528E1">
        <w:rPr>
          <w:rFonts w:ascii="Times New Roman" w:hAnsi="Times New Roman" w:cs="Times New Roman"/>
          <w:color w:val="000000" w:themeColor="text1"/>
          <w:sz w:val="24"/>
          <w:szCs w:val="24"/>
          <w:lang w:bidi="ar-AE"/>
        </w:rPr>
        <w:t xml:space="preserve"> Западная Сахара и лагеря беженцев </w:t>
      </w:r>
      <w:r w:rsidRPr="005528E1">
        <w:rPr>
          <w:rFonts w:ascii="Times New Roman" w:hAnsi="Times New Roman" w:cs="Times New Roman"/>
          <w:i/>
          <w:iCs/>
          <w:color w:val="000000" w:themeColor="text1"/>
          <w:sz w:val="24"/>
          <w:szCs w:val="24"/>
          <w:lang w:bidi="ar-AE"/>
        </w:rPr>
        <w:t xml:space="preserve">сахрави </w:t>
      </w:r>
      <w:r w:rsidRPr="005528E1">
        <w:rPr>
          <w:rFonts w:ascii="Times New Roman" w:hAnsi="Times New Roman" w:cs="Times New Roman"/>
          <w:color w:val="000000" w:themeColor="text1"/>
          <w:sz w:val="24"/>
          <w:szCs w:val="24"/>
          <w:lang w:bidi="ar-AE"/>
        </w:rPr>
        <w:t>в вилайете Тиндуф в Алжире. Источник</w:t>
      </w:r>
      <w:r w:rsidRPr="005528E1">
        <w:rPr>
          <w:rFonts w:ascii="Times New Roman" w:hAnsi="Times New Roman" w:cs="Times New Roman"/>
          <w:color w:val="000000" w:themeColor="text1"/>
          <w:sz w:val="24"/>
          <w:szCs w:val="24"/>
          <w:lang w:val="en-US" w:bidi="ar-AE"/>
        </w:rPr>
        <w:t>: Errazzouki, S. Sahrawi Realities: Space, Architecture, and Mobility of Displacement (Part 1) / S. Errazzouki // Jadaliyya. – 2014.</w:t>
      </w:r>
      <w:r w:rsidR="006331BD">
        <w:rPr>
          <w:rFonts w:ascii="Times New Roman" w:hAnsi="Times New Roman" w:cs="Times New Roman"/>
          <w:color w:val="000000" w:themeColor="text1"/>
          <w:sz w:val="24"/>
          <w:szCs w:val="24"/>
          <w:lang w:val="en-US" w:bidi="ar-AE"/>
        </w:rPr>
        <w:t xml:space="preserve"> </w:t>
      </w:r>
      <w:r w:rsidRPr="005528E1">
        <w:rPr>
          <w:rFonts w:ascii="Times New Roman" w:hAnsi="Times New Roman" w:cs="Times New Roman"/>
          <w:color w:val="000000" w:themeColor="text1"/>
          <w:sz w:val="24"/>
          <w:szCs w:val="24"/>
          <w:lang w:val="en-US" w:bidi="ar-AE"/>
        </w:rPr>
        <w:t>URL</w:t>
      </w:r>
      <w:r w:rsidRPr="005528E1">
        <w:rPr>
          <w:rFonts w:ascii="Times New Roman" w:hAnsi="Times New Roman" w:cs="Times New Roman"/>
          <w:color w:val="000000" w:themeColor="text1"/>
          <w:sz w:val="24"/>
          <w:szCs w:val="24"/>
          <w:lang w:bidi="ar-AE"/>
        </w:rPr>
        <w:t xml:space="preserve">: </w:t>
      </w:r>
      <w:r w:rsidRPr="005528E1">
        <w:rPr>
          <w:rFonts w:ascii="Times New Roman" w:hAnsi="Times New Roman" w:cs="Times New Roman"/>
          <w:color w:val="000000" w:themeColor="text1"/>
          <w:sz w:val="24"/>
          <w:szCs w:val="24"/>
          <w:lang w:val="en-US" w:bidi="ar-AE"/>
        </w:rPr>
        <w:t>https</w:t>
      </w:r>
      <w:r w:rsidRPr="005528E1">
        <w:rPr>
          <w:rFonts w:ascii="Times New Roman" w:hAnsi="Times New Roman" w:cs="Times New Roman"/>
          <w:color w:val="000000" w:themeColor="text1"/>
          <w:sz w:val="24"/>
          <w:szCs w:val="24"/>
          <w:lang w:bidi="ar-AE"/>
        </w:rPr>
        <w:t>://</w:t>
      </w:r>
      <w:r w:rsidRPr="005528E1">
        <w:rPr>
          <w:rFonts w:ascii="Times New Roman" w:hAnsi="Times New Roman" w:cs="Times New Roman"/>
          <w:color w:val="000000" w:themeColor="text1"/>
          <w:sz w:val="24"/>
          <w:szCs w:val="24"/>
          <w:lang w:val="en-US" w:bidi="ar-AE"/>
        </w:rPr>
        <w:t>www</w:t>
      </w:r>
      <w:r w:rsidRPr="005528E1">
        <w:rPr>
          <w:rFonts w:ascii="Times New Roman" w:hAnsi="Times New Roman" w:cs="Times New Roman"/>
          <w:color w:val="000000" w:themeColor="text1"/>
          <w:sz w:val="24"/>
          <w:szCs w:val="24"/>
          <w:lang w:bidi="ar-AE"/>
        </w:rPr>
        <w:t>.</w:t>
      </w:r>
      <w:r w:rsidRPr="005528E1">
        <w:rPr>
          <w:rFonts w:ascii="Times New Roman" w:hAnsi="Times New Roman" w:cs="Times New Roman"/>
          <w:color w:val="000000" w:themeColor="text1"/>
          <w:sz w:val="24"/>
          <w:szCs w:val="24"/>
          <w:lang w:val="en-US" w:bidi="ar-AE"/>
        </w:rPr>
        <w:t>jadaliyya</w:t>
      </w:r>
      <w:r w:rsidRPr="005528E1">
        <w:rPr>
          <w:rFonts w:ascii="Times New Roman" w:hAnsi="Times New Roman" w:cs="Times New Roman"/>
          <w:color w:val="000000" w:themeColor="text1"/>
          <w:sz w:val="24"/>
          <w:szCs w:val="24"/>
          <w:lang w:bidi="ar-AE"/>
        </w:rPr>
        <w:t>.</w:t>
      </w:r>
      <w:r w:rsidRPr="005528E1">
        <w:rPr>
          <w:rFonts w:ascii="Times New Roman" w:hAnsi="Times New Roman" w:cs="Times New Roman"/>
          <w:color w:val="000000" w:themeColor="text1"/>
          <w:sz w:val="24"/>
          <w:szCs w:val="24"/>
          <w:lang w:val="en-US" w:bidi="ar-AE"/>
        </w:rPr>
        <w:t>com</w:t>
      </w:r>
      <w:r w:rsidRPr="005528E1">
        <w:rPr>
          <w:rFonts w:ascii="Times New Roman" w:hAnsi="Times New Roman" w:cs="Times New Roman"/>
          <w:color w:val="000000" w:themeColor="text1"/>
          <w:sz w:val="24"/>
          <w:szCs w:val="24"/>
          <w:lang w:bidi="ar-AE"/>
        </w:rPr>
        <w:t>/</w:t>
      </w:r>
      <w:r w:rsidRPr="005528E1">
        <w:rPr>
          <w:rFonts w:ascii="Times New Roman" w:hAnsi="Times New Roman" w:cs="Times New Roman"/>
          <w:color w:val="000000" w:themeColor="text1"/>
          <w:sz w:val="24"/>
          <w:szCs w:val="24"/>
          <w:lang w:val="en-US" w:bidi="ar-AE"/>
        </w:rPr>
        <w:t>Details</w:t>
      </w:r>
      <w:r w:rsidRPr="005528E1">
        <w:rPr>
          <w:rFonts w:ascii="Times New Roman" w:hAnsi="Times New Roman" w:cs="Times New Roman"/>
          <w:color w:val="000000" w:themeColor="text1"/>
          <w:sz w:val="24"/>
          <w:szCs w:val="24"/>
          <w:lang w:bidi="ar-AE"/>
        </w:rPr>
        <w:t>/30682 (дата обращения: 02.02.2021).</w:t>
      </w:r>
    </w:p>
    <w:p w14:paraId="72106791" w14:textId="77777777" w:rsidR="00A863EC" w:rsidRPr="005528E1" w:rsidRDefault="00A863EC" w:rsidP="00A863EC">
      <w:pPr>
        <w:spacing w:line="360" w:lineRule="auto"/>
        <w:jc w:val="both"/>
        <w:rPr>
          <w:rFonts w:ascii="Times New Roman" w:hAnsi="Times New Roman" w:cs="Times New Roman"/>
          <w:sz w:val="24"/>
          <w:szCs w:val="24"/>
        </w:rPr>
      </w:pPr>
      <w:r w:rsidRPr="005528E1">
        <w:rPr>
          <w:noProof/>
          <w:sz w:val="24"/>
          <w:szCs w:val="24"/>
          <w:lang w:eastAsia="ru-RU"/>
        </w:rPr>
        <w:drawing>
          <wp:inline distT="0" distB="0" distL="0" distR="0" wp14:anchorId="67E523E1" wp14:editId="5C9E54B7">
            <wp:extent cx="4523021" cy="2894330"/>
            <wp:effectExtent l="0" t="0" r="0" b="1270"/>
            <wp:docPr id="2" name="Рисунок 2" descr="Saharawi Refugee Camps Algeri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harawi Refugee Camps Algeria M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9612" cy="2898548"/>
                    </a:xfrm>
                    <a:prstGeom prst="rect">
                      <a:avLst/>
                    </a:prstGeom>
                    <a:noFill/>
                    <a:ln>
                      <a:noFill/>
                    </a:ln>
                  </pic:spPr>
                </pic:pic>
              </a:graphicData>
            </a:graphic>
          </wp:inline>
        </w:drawing>
      </w:r>
      <w:r w:rsidRPr="005528E1">
        <w:rPr>
          <w:rFonts w:ascii="Times New Roman" w:hAnsi="Times New Roman" w:cs="Times New Roman"/>
          <w:sz w:val="24"/>
          <w:szCs w:val="24"/>
        </w:rPr>
        <w:t xml:space="preserve"> </w:t>
      </w:r>
    </w:p>
    <w:p w14:paraId="7A62225A" w14:textId="77777777" w:rsidR="00A863EC" w:rsidRPr="005528E1" w:rsidRDefault="00A863EC" w:rsidP="00A863EC">
      <w:pPr>
        <w:rPr>
          <w:rFonts w:ascii="Times New Roman" w:hAnsi="Times New Roman" w:cs="Times New Roman"/>
          <w:color w:val="FF0000"/>
          <w:sz w:val="24"/>
          <w:szCs w:val="24"/>
          <w:lang w:bidi="ar-AE"/>
        </w:rPr>
      </w:pPr>
      <w:r w:rsidRPr="005528E1">
        <w:rPr>
          <w:rFonts w:ascii="Times New Roman" w:hAnsi="Times New Roman" w:cs="Times New Roman"/>
          <w:color w:val="FF0000"/>
          <w:sz w:val="24"/>
          <w:szCs w:val="24"/>
          <w:lang w:bidi="ar-AE"/>
        </w:rPr>
        <w:br w:type="page"/>
      </w:r>
    </w:p>
    <w:p w14:paraId="21CCE07E" w14:textId="60B4813B" w:rsidR="00A863EC" w:rsidRPr="00C6623C" w:rsidRDefault="00C6623C" w:rsidP="00A863EC">
      <w:pPr>
        <w:pStyle w:val="1"/>
        <w:jc w:val="right"/>
        <w:rPr>
          <w:lang w:bidi="ar-AE"/>
        </w:rPr>
      </w:pPr>
      <w:bookmarkStart w:id="17" w:name="_Toc73339932"/>
      <w:r w:rsidRPr="00C6623C">
        <w:rPr>
          <w:lang w:bidi="ar-AE"/>
        </w:rPr>
        <w:lastRenderedPageBreak/>
        <w:t>Приложение</w:t>
      </w:r>
      <w:r w:rsidR="00A863EC" w:rsidRPr="00C6623C">
        <w:rPr>
          <w:lang w:bidi="ar-AE"/>
        </w:rPr>
        <w:t xml:space="preserve"> 2.</w:t>
      </w:r>
      <w:bookmarkEnd w:id="17"/>
    </w:p>
    <w:p w14:paraId="4BCCF6BF" w14:textId="77777777" w:rsidR="00A863EC" w:rsidRPr="005528E1" w:rsidRDefault="00A863EC" w:rsidP="00A863EC">
      <w:pPr>
        <w:spacing w:line="360" w:lineRule="auto"/>
        <w:jc w:val="both"/>
        <w:rPr>
          <w:rFonts w:ascii="Times New Roman" w:hAnsi="Times New Roman" w:cs="Times New Roman"/>
          <w:color w:val="000000" w:themeColor="text1"/>
          <w:sz w:val="24"/>
          <w:szCs w:val="24"/>
          <w:lang w:bidi="ar-AE"/>
        </w:rPr>
      </w:pPr>
      <w:r w:rsidRPr="00A863EC">
        <w:rPr>
          <w:rFonts w:ascii="Times New Roman" w:hAnsi="Times New Roman" w:cs="Times New Roman"/>
          <w:b/>
          <w:bCs/>
          <w:color w:val="000000" w:themeColor="text1"/>
          <w:sz w:val="24"/>
          <w:szCs w:val="24"/>
          <w:lang w:bidi="ar-AE"/>
        </w:rPr>
        <w:t>Карта 2.</w:t>
      </w:r>
      <w:r w:rsidRPr="005528E1">
        <w:rPr>
          <w:rFonts w:ascii="Times New Roman" w:hAnsi="Times New Roman" w:cs="Times New Roman"/>
          <w:color w:val="000000" w:themeColor="text1"/>
          <w:sz w:val="24"/>
          <w:szCs w:val="24"/>
          <w:lang w:bidi="ar-AE"/>
        </w:rPr>
        <w:t xml:space="preserve"> Организация лагерей беженцев</w:t>
      </w:r>
      <w:r w:rsidRPr="005528E1">
        <w:rPr>
          <w:rFonts w:ascii="Times New Roman" w:hAnsi="Times New Roman" w:cs="Times New Roman"/>
          <w:i/>
          <w:iCs/>
          <w:color w:val="000000" w:themeColor="text1"/>
          <w:sz w:val="24"/>
          <w:szCs w:val="24"/>
          <w:lang w:bidi="ar-AE"/>
        </w:rPr>
        <w:t xml:space="preserve"> сахрави</w:t>
      </w:r>
      <w:r w:rsidRPr="005528E1">
        <w:rPr>
          <w:rFonts w:ascii="Times New Roman" w:hAnsi="Times New Roman" w:cs="Times New Roman"/>
          <w:color w:val="000000" w:themeColor="text1"/>
          <w:sz w:val="24"/>
          <w:szCs w:val="24"/>
          <w:lang w:bidi="ar-AE"/>
        </w:rPr>
        <w:t xml:space="preserve"> в вилайете Тиндуф в Алжире.</w:t>
      </w:r>
    </w:p>
    <w:p w14:paraId="1122E757" w14:textId="77777777" w:rsidR="00A863EC" w:rsidRPr="005528E1" w:rsidRDefault="00A863EC" w:rsidP="00A863EC">
      <w:pPr>
        <w:spacing w:line="360" w:lineRule="auto"/>
        <w:jc w:val="both"/>
        <w:rPr>
          <w:rFonts w:ascii="Times New Roman" w:hAnsi="Times New Roman" w:cs="Times New Roman"/>
          <w:color w:val="000000" w:themeColor="text1"/>
          <w:sz w:val="24"/>
          <w:szCs w:val="24"/>
          <w:lang w:val="en-US" w:bidi="ar-AE"/>
        </w:rPr>
      </w:pPr>
      <w:r w:rsidRPr="005528E1">
        <w:rPr>
          <w:rFonts w:ascii="Times New Roman" w:hAnsi="Times New Roman" w:cs="Times New Roman"/>
          <w:color w:val="000000" w:themeColor="text1"/>
          <w:sz w:val="24"/>
          <w:szCs w:val="24"/>
          <w:lang w:bidi="ar-AE"/>
        </w:rPr>
        <w:t>Источник</w:t>
      </w:r>
      <w:r w:rsidRPr="005528E1">
        <w:rPr>
          <w:rFonts w:ascii="Times New Roman" w:hAnsi="Times New Roman" w:cs="Times New Roman"/>
          <w:color w:val="000000" w:themeColor="text1"/>
          <w:sz w:val="24"/>
          <w:szCs w:val="24"/>
          <w:lang w:val="en-US" w:bidi="ar-AE"/>
        </w:rPr>
        <w:t xml:space="preserve">: Fiddian-Qasmiyeh, E. The Ideal Refugees: Gender, Islam, and the Sahrawi Politics of Survival / E. Fiddian-Qasmiyeh. – Syracuse: Syracuse University Press, 2014. – P. 85. </w:t>
      </w:r>
    </w:p>
    <w:p w14:paraId="0311A1F1" w14:textId="77777777" w:rsidR="00A863EC" w:rsidRPr="005528E1" w:rsidRDefault="00A863EC" w:rsidP="00A863EC">
      <w:pPr>
        <w:rPr>
          <w:rFonts w:ascii="Times New Roman" w:hAnsi="Times New Roman" w:cs="Times New Roman"/>
          <w:sz w:val="24"/>
          <w:szCs w:val="24"/>
        </w:rPr>
      </w:pPr>
      <w:r w:rsidRPr="005528E1">
        <w:rPr>
          <w:noProof/>
          <w:sz w:val="24"/>
          <w:szCs w:val="24"/>
          <w:lang w:eastAsia="ru-RU"/>
        </w:rPr>
        <w:drawing>
          <wp:inline distT="0" distB="0" distL="0" distR="0" wp14:anchorId="4124D27D" wp14:editId="3CABCF5D">
            <wp:extent cx="5940425" cy="4431665"/>
            <wp:effectExtent l="0" t="0" r="317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4431665"/>
                    </a:xfrm>
                    <a:prstGeom prst="rect">
                      <a:avLst/>
                    </a:prstGeom>
                  </pic:spPr>
                </pic:pic>
              </a:graphicData>
            </a:graphic>
          </wp:inline>
        </w:drawing>
      </w:r>
    </w:p>
    <w:p w14:paraId="567E49E8" w14:textId="77777777" w:rsidR="00A863EC" w:rsidRPr="005528E1" w:rsidRDefault="00A863EC" w:rsidP="00A863EC">
      <w:pPr>
        <w:rPr>
          <w:rFonts w:ascii="Times New Roman" w:hAnsi="Times New Roman" w:cs="Times New Roman"/>
          <w:sz w:val="24"/>
          <w:szCs w:val="24"/>
        </w:rPr>
      </w:pPr>
    </w:p>
    <w:p w14:paraId="45E61B54" w14:textId="77777777" w:rsidR="00A863EC" w:rsidRPr="005528E1" w:rsidRDefault="00A863EC" w:rsidP="00A863EC">
      <w:pPr>
        <w:spacing w:line="360" w:lineRule="auto"/>
        <w:jc w:val="both"/>
        <w:rPr>
          <w:rFonts w:ascii="Times New Roman" w:hAnsi="Times New Roman" w:cs="Times New Roman"/>
          <w:color w:val="000000" w:themeColor="text1"/>
          <w:sz w:val="24"/>
          <w:szCs w:val="24"/>
          <w:lang w:bidi="ar-AE"/>
        </w:rPr>
      </w:pPr>
    </w:p>
    <w:p w14:paraId="27B35263" w14:textId="77777777" w:rsidR="008C1987" w:rsidRDefault="008C1987" w:rsidP="00A863EC">
      <w:pPr>
        <w:jc w:val="both"/>
        <w:rPr>
          <w:rFonts w:ascii="Times New Roman" w:hAnsi="Times New Roman" w:cs="Times New Roman"/>
          <w:sz w:val="24"/>
          <w:szCs w:val="24"/>
          <w:lang w:bidi="ar-AE"/>
        </w:rPr>
      </w:pPr>
    </w:p>
    <w:p w14:paraId="256C76E2" w14:textId="77777777" w:rsidR="00305D74" w:rsidRPr="00305D74" w:rsidRDefault="00305D74" w:rsidP="00305D74">
      <w:pPr>
        <w:pStyle w:val="a3"/>
        <w:spacing w:line="276" w:lineRule="auto"/>
        <w:jc w:val="both"/>
        <w:rPr>
          <w:rFonts w:ascii="Times New Roman" w:hAnsi="Times New Roman" w:cs="Times New Roman"/>
          <w:color w:val="000000" w:themeColor="text1"/>
          <w:sz w:val="24"/>
          <w:szCs w:val="24"/>
        </w:rPr>
      </w:pPr>
    </w:p>
    <w:p w14:paraId="4D198A8D" w14:textId="77777777" w:rsidR="009F470A" w:rsidRPr="00305D74" w:rsidRDefault="009F470A" w:rsidP="001902C5">
      <w:pPr>
        <w:spacing w:line="276" w:lineRule="auto"/>
        <w:jc w:val="both"/>
        <w:rPr>
          <w:rFonts w:ascii="Times New Roman" w:hAnsi="Times New Roman" w:cs="Times New Roman"/>
          <w:color w:val="FF0000"/>
          <w:sz w:val="24"/>
          <w:szCs w:val="24"/>
          <w:lang w:val="en-US"/>
        </w:rPr>
      </w:pPr>
    </w:p>
    <w:sectPr w:rsidR="009F470A" w:rsidRPr="00305D74" w:rsidSect="004A6569">
      <w:footerReference w:type="default" r:id="rId10"/>
      <w:pgSz w:w="11906" w:h="16838"/>
      <w:pgMar w:top="1418" w:right="85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EADAD" w14:textId="77777777" w:rsidR="001B353B" w:rsidRDefault="001B353B" w:rsidP="00CC6D02">
      <w:pPr>
        <w:spacing w:after="0" w:line="240" w:lineRule="auto"/>
      </w:pPr>
      <w:r>
        <w:separator/>
      </w:r>
    </w:p>
  </w:endnote>
  <w:endnote w:type="continuationSeparator" w:id="0">
    <w:p w14:paraId="0973A1BB" w14:textId="77777777" w:rsidR="001B353B" w:rsidRDefault="001B353B" w:rsidP="00CC6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TSerifPro-Regular">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sz w:val="24"/>
        <w:szCs w:val="24"/>
      </w:rPr>
      <w:id w:val="-2048823544"/>
      <w:docPartObj>
        <w:docPartGallery w:val="Page Numbers (Bottom of Page)"/>
        <w:docPartUnique/>
      </w:docPartObj>
    </w:sdtPr>
    <w:sdtEndPr/>
    <w:sdtContent>
      <w:p w14:paraId="79FBCC75" w14:textId="77777777" w:rsidR="00EA195A" w:rsidRPr="00E943E8" w:rsidRDefault="00EA195A">
        <w:pPr>
          <w:pStyle w:val="a6"/>
          <w:jc w:val="center"/>
          <w:rPr>
            <w:rFonts w:asciiTheme="majorBidi" w:hAnsiTheme="majorBidi" w:cstheme="majorBidi"/>
            <w:sz w:val="24"/>
            <w:szCs w:val="24"/>
          </w:rPr>
        </w:pPr>
        <w:r w:rsidRPr="00E943E8">
          <w:rPr>
            <w:rFonts w:asciiTheme="majorBidi" w:hAnsiTheme="majorBidi" w:cstheme="majorBidi"/>
            <w:sz w:val="24"/>
            <w:szCs w:val="24"/>
          </w:rPr>
          <w:fldChar w:fldCharType="begin"/>
        </w:r>
        <w:r w:rsidRPr="00E943E8">
          <w:rPr>
            <w:rFonts w:asciiTheme="majorBidi" w:hAnsiTheme="majorBidi" w:cstheme="majorBidi"/>
            <w:sz w:val="24"/>
            <w:szCs w:val="24"/>
          </w:rPr>
          <w:instrText>PAGE   \* MERGEFORMAT</w:instrText>
        </w:r>
        <w:r w:rsidRPr="00E943E8">
          <w:rPr>
            <w:rFonts w:asciiTheme="majorBidi" w:hAnsiTheme="majorBidi" w:cstheme="majorBidi"/>
            <w:sz w:val="24"/>
            <w:szCs w:val="24"/>
          </w:rPr>
          <w:fldChar w:fldCharType="separate"/>
        </w:r>
        <w:r w:rsidR="00AA55F4">
          <w:rPr>
            <w:rFonts w:asciiTheme="majorBidi" w:hAnsiTheme="majorBidi" w:cstheme="majorBidi"/>
            <w:noProof/>
            <w:sz w:val="24"/>
            <w:szCs w:val="24"/>
          </w:rPr>
          <w:t>21</w:t>
        </w:r>
        <w:r w:rsidRPr="00E943E8">
          <w:rPr>
            <w:rFonts w:asciiTheme="majorBidi" w:hAnsiTheme="majorBidi" w:cstheme="majorBidi"/>
            <w:sz w:val="24"/>
            <w:szCs w:val="24"/>
          </w:rPr>
          <w:fldChar w:fldCharType="end"/>
        </w:r>
      </w:p>
    </w:sdtContent>
  </w:sdt>
  <w:p w14:paraId="4BDF9293" w14:textId="77777777" w:rsidR="00EA195A" w:rsidRDefault="00EA195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EECD7" w14:textId="77777777" w:rsidR="001B353B" w:rsidRDefault="001B353B" w:rsidP="00CC6D02">
      <w:pPr>
        <w:spacing w:after="0" w:line="240" w:lineRule="auto"/>
      </w:pPr>
      <w:r>
        <w:separator/>
      </w:r>
    </w:p>
  </w:footnote>
  <w:footnote w:type="continuationSeparator" w:id="0">
    <w:p w14:paraId="0F85D0EB" w14:textId="77777777" w:rsidR="001B353B" w:rsidRDefault="001B353B" w:rsidP="00CC6D02">
      <w:pPr>
        <w:spacing w:after="0" w:line="240" w:lineRule="auto"/>
      </w:pPr>
      <w:r>
        <w:continuationSeparator/>
      </w:r>
    </w:p>
  </w:footnote>
  <w:footnote w:id="1">
    <w:p w14:paraId="178A73F6" w14:textId="5DB2090D"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rPr>
        <w:t xml:space="preserve"> Висенс, Е. Западная Сахара: преданная независимость / Е. Висенс // Западная Сахара: преданная независимость. Сборник исследований и документов по современной истории Сахарской Арабской Демократической Республики / Сост. Е. Висенс. – М.: </w:t>
      </w:r>
      <w:r w:rsidRPr="00C76C43">
        <w:rPr>
          <w:rFonts w:ascii="Times New Roman" w:hAnsi="Times New Roman" w:cs="Times New Roman"/>
          <w:lang w:val="en-US"/>
        </w:rPr>
        <w:t>REGNUM</w:t>
      </w:r>
      <w:r w:rsidRPr="00C76C43">
        <w:rPr>
          <w:rFonts w:ascii="Times New Roman" w:hAnsi="Times New Roman" w:cs="Times New Roman"/>
        </w:rPr>
        <w:t>, 2007. – С.</w:t>
      </w:r>
      <w:r>
        <w:rPr>
          <w:rFonts w:ascii="Times New Roman" w:hAnsi="Times New Roman" w:cs="Times New Roman"/>
        </w:rPr>
        <w:t xml:space="preserve"> </w:t>
      </w:r>
      <w:r w:rsidRPr="00C76C43">
        <w:rPr>
          <w:rFonts w:ascii="Times New Roman" w:hAnsi="Times New Roman" w:cs="Times New Roman"/>
        </w:rPr>
        <w:t>9.</w:t>
      </w:r>
    </w:p>
  </w:footnote>
  <w:footnote w:id="2">
    <w:p w14:paraId="358F5260" w14:textId="39BD5A78" w:rsidR="00EA195A" w:rsidRPr="00C76C43" w:rsidRDefault="00EA195A" w:rsidP="00C76C43">
      <w:pPr>
        <w:pStyle w:val="a9"/>
        <w:jc w:val="both"/>
        <w:rPr>
          <w:rFonts w:ascii="Times New Roman" w:hAnsi="Times New Roman" w:cs="Times New Roman"/>
          <w:color w:val="000000" w:themeColor="text1"/>
          <w:shd w:val="clear" w:color="auto" w:fill="FFFFFF"/>
          <w:lang w:val="en-US"/>
        </w:rPr>
      </w:pPr>
      <w:r w:rsidRPr="00C76C43">
        <w:rPr>
          <w:rStyle w:val="ab"/>
          <w:rFonts w:ascii="Times New Roman" w:hAnsi="Times New Roman" w:cs="Times New Roman"/>
        </w:rPr>
        <w:footnoteRef/>
      </w:r>
      <w:r w:rsidRPr="00C76C43">
        <w:rPr>
          <w:rFonts w:ascii="Times New Roman" w:hAnsi="Times New Roman" w:cs="Times New Roman"/>
          <w:lang w:val="en-US"/>
        </w:rPr>
        <w:t xml:space="preserve"> </w:t>
      </w:r>
      <w:r w:rsidR="00387EF5">
        <w:rPr>
          <w:rFonts w:ascii="Times New Roman" w:hAnsi="Times New Roman" w:cs="Times New Roman"/>
          <w:color w:val="000000" w:themeColor="text1"/>
          <w:shd w:val="clear" w:color="auto" w:fill="FFFFFF"/>
          <w:lang w:val="en-US"/>
        </w:rPr>
        <w:t xml:space="preserve">Besenyő, J., Western </w:t>
      </w:r>
      <w:r w:rsidRPr="00C76C43">
        <w:rPr>
          <w:rFonts w:ascii="Times New Roman" w:hAnsi="Times New Roman" w:cs="Times New Roman"/>
          <w:color w:val="000000" w:themeColor="text1"/>
          <w:shd w:val="clear" w:color="auto" w:fill="FFFFFF"/>
          <w:lang w:val="en-US"/>
        </w:rPr>
        <w:t>Sahara / J. Besenyő – Pécs: Publikon Publishers. – 2009. – P.</w:t>
      </w:r>
      <w:r>
        <w:rPr>
          <w:rFonts w:ascii="Times New Roman" w:hAnsi="Times New Roman" w:cs="Times New Roman"/>
          <w:lang w:val="en-US"/>
        </w:rPr>
        <w:t xml:space="preserve"> 65-</w:t>
      </w:r>
      <w:r w:rsidRPr="00C76C43">
        <w:rPr>
          <w:rFonts w:ascii="Times New Roman" w:hAnsi="Times New Roman" w:cs="Times New Roman"/>
          <w:lang w:val="en-US"/>
        </w:rPr>
        <w:t>66.</w:t>
      </w:r>
    </w:p>
  </w:footnote>
  <w:footnote w:id="3">
    <w:p w14:paraId="5657F495" w14:textId="12121769"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sidRPr="00C76C43">
        <w:rPr>
          <w:rFonts w:ascii="Times New Roman" w:hAnsi="Times New Roman" w:cs="Times New Roman"/>
          <w:lang w:val="en-US"/>
        </w:rPr>
        <w:t xml:space="preserve"> Global Trends: Forced Displacement in 2019 // UNHCR Reports. – 2019. – P.</w:t>
      </w:r>
      <w:r w:rsidRPr="00506A66">
        <w:rPr>
          <w:rFonts w:ascii="Times New Roman" w:hAnsi="Times New Roman" w:cs="Times New Roman"/>
          <w:lang w:val="en-US"/>
        </w:rPr>
        <w:t xml:space="preserve"> </w:t>
      </w:r>
      <w:r w:rsidRPr="00C76C43">
        <w:rPr>
          <w:rFonts w:ascii="Times New Roman" w:hAnsi="Times New Roman" w:cs="Times New Roman"/>
          <w:lang w:val="en-US"/>
        </w:rPr>
        <w:t xml:space="preserve">6. URL: https://www.unhcr.org/5ee200e37.pdf </w:t>
      </w:r>
      <w:r w:rsidRPr="00C76C43">
        <w:rPr>
          <w:rFonts w:ascii="Times New Roman" w:hAnsi="Times New Roman" w:cs="Times New Roman"/>
          <w:lang w:val="en-US" w:bidi="ar-AE"/>
        </w:rPr>
        <w:t>(</w:t>
      </w:r>
      <w:r w:rsidRPr="00C76C43">
        <w:rPr>
          <w:rFonts w:ascii="Times New Roman" w:hAnsi="Times New Roman" w:cs="Times New Roman"/>
          <w:lang w:bidi="ar-AE"/>
        </w:rPr>
        <w:t>дата</w:t>
      </w:r>
      <w:r w:rsidRPr="00C76C43">
        <w:rPr>
          <w:rFonts w:ascii="Times New Roman" w:hAnsi="Times New Roman" w:cs="Times New Roman"/>
          <w:lang w:val="en-US" w:bidi="ar-AE"/>
        </w:rPr>
        <w:t xml:space="preserve"> </w:t>
      </w:r>
      <w:r w:rsidRPr="00C76C43">
        <w:rPr>
          <w:rFonts w:ascii="Times New Roman" w:hAnsi="Times New Roman" w:cs="Times New Roman"/>
          <w:lang w:bidi="ar-AE"/>
        </w:rPr>
        <w:t>обращения</w:t>
      </w:r>
      <w:r w:rsidRPr="00C76C43">
        <w:rPr>
          <w:rFonts w:ascii="Times New Roman" w:hAnsi="Times New Roman" w:cs="Times New Roman"/>
          <w:lang w:val="en-US" w:bidi="ar-AE"/>
        </w:rPr>
        <w:t>: 20.04.2021).</w:t>
      </w:r>
    </w:p>
  </w:footnote>
  <w:footnote w:id="4">
    <w:p w14:paraId="074ECB74" w14:textId="77777777" w:rsidR="00EA195A" w:rsidRPr="00C76C43" w:rsidRDefault="00EA195A" w:rsidP="00C76C43">
      <w:pPr>
        <w:pStyle w:val="a9"/>
        <w:jc w:val="both"/>
        <w:rPr>
          <w:rFonts w:ascii="Times New Roman" w:hAnsi="Times New Roman" w:cs="Times New Roman"/>
          <w:lang w:bidi="ar-A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UNHCR Global Trends 2010 // UNHCR Reports. – 2010. – P. 2. URL</w:t>
      </w:r>
      <w:r w:rsidRPr="00C76C43">
        <w:rPr>
          <w:rFonts w:ascii="Times New Roman" w:hAnsi="Times New Roman" w:cs="Times New Roman"/>
        </w:rPr>
        <w:t xml:space="preserve">: </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www</w:t>
      </w:r>
      <w:r w:rsidRPr="00C76C43">
        <w:rPr>
          <w:rFonts w:ascii="Times New Roman" w:hAnsi="Times New Roman" w:cs="Times New Roman"/>
        </w:rPr>
        <w:t>.</w:t>
      </w:r>
      <w:r w:rsidRPr="00C76C43">
        <w:rPr>
          <w:rFonts w:ascii="Times New Roman" w:hAnsi="Times New Roman" w:cs="Times New Roman"/>
          <w:lang w:val="en-US"/>
        </w:rPr>
        <w:t>unhcr</w:t>
      </w:r>
      <w:r w:rsidRPr="00C76C43">
        <w:rPr>
          <w:rFonts w:ascii="Times New Roman" w:hAnsi="Times New Roman" w:cs="Times New Roman"/>
        </w:rPr>
        <w:t>.</w:t>
      </w:r>
      <w:r w:rsidRPr="00C76C43">
        <w:rPr>
          <w:rFonts w:ascii="Times New Roman" w:hAnsi="Times New Roman" w:cs="Times New Roman"/>
          <w:lang w:val="en-US"/>
        </w:rPr>
        <w:t>org</w:t>
      </w:r>
      <w:r w:rsidRPr="00C76C43">
        <w:rPr>
          <w:rFonts w:ascii="Times New Roman" w:hAnsi="Times New Roman" w:cs="Times New Roman"/>
        </w:rPr>
        <w:t>/4</w:t>
      </w:r>
      <w:r w:rsidRPr="00C76C43">
        <w:rPr>
          <w:rFonts w:ascii="Times New Roman" w:hAnsi="Times New Roman" w:cs="Times New Roman"/>
          <w:lang w:val="en-US"/>
        </w:rPr>
        <w:t>dfa</w:t>
      </w:r>
      <w:r w:rsidRPr="00C76C43">
        <w:rPr>
          <w:rFonts w:ascii="Times New Roman" w:hAnsi="Times New Roman" w:cs="Times New Roman"/>
        </w:rPr>
        <w:t>11499.</w:t>
      </w:r>
      <w:r w:rsidRPr="00C76C43">
        <w:rPr>
          <w:rFonts w:ascii="Times New Roman" w:hAnsi="Times New Roman" w:cs="Times New Roman"/>
          <w:lang w:val="en-US"/>
        </w:rPr>
        <w:t>pdf</w:t>
      </w:r>
      <w:r w:rsidRPr="00C76C43">
        <w:rPr>
          <w:rFonts w:ascii="Times New Roman" w:hAnsi="Times New Roman" w:cs="Times New Roman"/>
        </w:rPr>
        <w:t xml:space="preserve"> </w:t>
      </w:r>
      <w:r w:rsidRPr="00C76C43">
        <w:rPr>
          <w:rFonts w:ascii="Times New Roman" w:hAnsi="Times New Roman" w:cs="Times New Roman"/>
          <w:rtl/>
          <w:lang w:val="en-US" w:bidi="ar-AE"/>
        </w:rPr>
        <w:t>)</w:t>
      </w:r>
      <w:r w:rsidRPr="00C76C43">
        <w:rPr>
          <w:rFonts w:ascii="Times New Roman" w:hAnsi="Times New Roman" w:cs="Times New Roman"/>
          <w:lang w:bidi="ar-AE"/>
        </w:rPr>
        <w:t>дата обращения: 20.04.2021).</w:t>
      </w:r>
      <w:r w:rsidRPr="00C76C43">
        <w:rPr>
          <w:rFonts w:ascii="Times New Roman" w:hAnsi="Times New Roman" w:cs="Times New Roman"/>
        </w:rPr>
        <w:t xml:space="preserve"> </w:t>
      </w:r>
    </w:p>
  </w:footnote>
  <w:footnote w:id="5">
    <w:p w14:paraId="74DFD404" w14:textId="5B18C8E5" w:rsidR="00EA195A" w:rsidRPr="00C76C43" w:rsidRDefault="00EA195A" w:rsidP="00C76C43">
      <w:pPr>
        <w:pStyle w:val="a9"/>
        <w:jc w:val="both"/>
        <w:rPr>
          <w:rFonts w:ascii="Times New Roman" w:hAnsi="Times New Roman" w:cs="Times New Roman"/>
          <w:lang w:val="en-US" w:bidi="ar-A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Global Trends: Forced Displacement in 2019 // UNHCR Reports. – 2019. – P.</w:t>
      </w:r>
      <w:r w:rsidRPr="00506A66">
        <w:rPr>
          <w:rFonts w:ascii="Times New Roman" w:hAnsi="Times New Roman" w:cs="Times New Roman"/>
          <w:lang w:val="en-US"/>
        </w:rPr>
        <w:t xml:space="preserve"> </w:t>
      </w:r>
      <w:r w:rsidRPr="00C76C43">
        <w:rPr>
          <w:rFonts w:ascii="Times New Roman" w:hAnsi="Times New Roman" w:cs="Times New Roman"/>
          <w:lang w:val="en-US"/>
        </w:rPr>
        <w:t xml:space="preserve">2. URL: https://www.unhcr.org/5ee200e37.pdf </w:t>
      </w:r>
      <w:r w:rsidRPr="00C76C43">
        <w:rPr>
          <w:rFonts w:ascii="Times New Roman" w:hAnsi="Times New Roman" w:cs="Times New Roman"/>
          <w:lang w:val="en-US" w:bidi="ar-AE"/>
        </w:rPr>
        <w:t>(</w:t>
      </w:r>
      <w:r w:rsidRPr="00C76C43">
        <w:rPr>
          <w:rFonts w:ascii="Times New Roman" w:hAnsi="Times New Roman" w:cs="Times New Roman"/>
          <w:lang w:bidi="ar-AE"/>
        </w:rPr>
        <w:t>дата</w:t>
      </w:r>
      <w:r w:rsidRPr="00C76C43">
        <w:rPr>
          <w:rFonts w:ascii="Times New Roman" w:hAnsi="Times New Roman" w:cs="Times New Roman"/>
          <w:lang w:val="en-US" w:bidi="ar-AE"/>
        </w:rPr>
        <w:t xml:space="preserve"> </w:t>
      </w:r>
      <w:r w:rsidRPr="00C76C43">
        <w:rPr>
          <w:rFonts w:ascii="Times New Roman" w:hAnsi="Times New Roman" w:cs="Times New Roman"/>
          <w:lang w:bidi="ar-AE"/>
        </w:rPr>
        <w:t>обращения</w:t>
      </w:r>
      <w:r w:rsidRPr="00C76C43">
        <w:rPr>
          <w:rFonts w:ascii="Times New Roman" w:hAnsi="Times New Roman" w:cs="Times New Roman"/>
          <w:lang w:val="en-US" w:bidi="ar-AE"/>
        </w:rPr>
        <w:t>: 20.04.2021).</w:t>
      </w:r>
    </w:p>
  </w:footnote>
  <w:footnote w:id="6">
    <w:p w14:paraId="49D5841B" w14:textId="77777777"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lang w:val="en-US"/>
        </w:rPr>
        <w:t xml:space="preserve"> UNHCR Global Trends 2010 // UNHCR Reports. – 2010. – P. 2. URL</w:t>
      </w:r>
      <w:r w:rsidRPr="00C76C43">
        <w:rPr>
          <w:rFonts w:ascii="Times New Roman" w:hAnsi="Times New Roman" w:cs="Times New Roman"/>
        </w:rPr>
        <w:t xml:space="preserve">: </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www</w:t>
      </w:r>
      <w:r w:rsidRPr="00C76C43">
        <w:rPr>
          <w:rFonts w:ascii="Times New Roman" w:hAnsi="Times New Roman" w:cs="Times New Roman"/>
        </w:rPr>
        <w:t>.</w:t>
      </w:r>
      <w:r w:rsidRPr="00C76C43">
        <w:rPr>
          <w:rFonts w:ascii="Times New Roman" w:hAnsi="Times New Roman" w:cs="Times New Roman"/>
          <w:lang w:val="en-US"/>
        </w:rPr>
        <w:t>unhcr</w:t>
      </w:r>
      <w:r w:rsidRPr="00C76C43">
        <w:rPr>
          <w:rFonts w:ascii="Times New Roman" w:hAnsi="Times New Roman" w:cs="Times New Roman"/>
        </w:rPr>
        <w:t>.</w:t>
      </w:r>
      <w:r w:rsidRPr="00C76C43">
        <w:rPr>
          <w:rFonts w:ascii="Times New Roman" w:hAnsi="Times New Roman" w:cs="Times New Roman"/>
          <w:lang w:val="en-US"/>
        </w:rPr>
        <w:t>org</w:t>
      </w:r>
      <w:r w:rsidRPr="00C76C43">
        <w:rPr>
          <w:rFonts w:ascii="Times New Roman" w:hAnsi="Times New Roman" w:cs="Times New Roman"/>
        </w:rPr>
        <w:t>/4</w:t>
      </w:r>
      <w:r w:rsidRPr="00C76C43">
        <w:rPr>
          <w:rFonts w:ascii="Times New Roman" w:hAnsi="Times New Roman" w:cs="Times New Roman"/>
          <w:lang w:val="en-US"/>
        </w:rPr>
        <w:t>dfa</w:t>
      </w:r>
      <w:r w:rsidRPr="00C76C43">
        <w:rPr>
          <w:rFonts w:ascii="Times New Roman" w:hAnsi="Times New Roman" w:cs="Times New Roman"/>
        </w:rPr>
        <w:t>11499.</w:t>
      </w:r>
      <w:r w:rsidRPr="00C76C43">
        <w:rPr>
          <w:rFonts w:ascii="Times New Roman" w:hAnsi="Times New Roman" w:cs="Times New Roman"/>
          <w:lang w:val="en-US"/>
        </w:rPr>
        <w:t>pdf</w:t>
      </w:r>
      <w:r w:rsidRPr="00C76C43">
        <w:rPr>
          <w:rFonts w:ascii="Times New Roman" w:hAnsi="Times New Roman" w:cs="Times New Roman"/>
        </w:rPr>
        <w:t xml:space="preserve"> </w:t>
      </w:r>
      <w:r w:rsidRPr="00C76C43">
        <w:rPr>
          <w:rFonts w:ascii="Times New Roman" w:hAnsi="Times New Roman" w:cs="Times New Roman"/>
          <w:rtl/>
          <w:lang w:val="en-US" w:bidi="ar-AE"/>
        </w:rPr>
        <w:t>)</w:t>
      </w:r>
      <w:r w:rsidRPr="00C76C43">
        <w:rPr>
          <w:rFonts w:ascii="Times New Roman" w:hAnsi="Times New Roman" w:cs="Times New Roman"/>
          <w:lang w:bidi="ar-AE"/>
        </w:rPr>
        <w:t>дата обращения: 20.04.2021).</w:t>
      </w:r>
    </w:p>
  </w:footnote>
  <w:footnote w:id="7">
    <w:p w14:paraId="1F39D3F5" w14:textId="60DFEA68"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lang w:val="en-US"/>
        </w:rPr>
        <w:t xml:space="preserve"> Global Trends: Forced Displacement in 2019 // UNHCR Reports. – 2019. – P.</w:t>
      </w:r>
      <w:r w:rsidRPr="00506A66">
        <w:rPr>
          <w:rFonts w:ascii="Times New Roman" w:hAnsi="Times New Roman" w:cs="Times New Roman"/>
          <w:lang w:val="en-US"/>
        </w:rPr>
        <w:t xml:space="preserve"> </w:t>
      </w:r>
      <w:r w:rsidRPr="00C76C43">
        <w:rPr>
          <w:rFonts w:ascii="Times New Roman" w:hAnsi="Times New Roman" w:cs="Times New Roman"/>
          <w:lang w:val="en-US"/>
        </w:rPr>
        <w:t>2. URL</w:t>
      </w:r>
      <w:r w:rsidRPr="00C76C43">
        <w:rPr>
          <w:rFonts w:ascii="Times New Roman" w:hAnsi="Times New Roman" w:cs="Times New Roman"/>
        </w:rPr>
        <w:t xml:space="preserve">: </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www</w:t>
      </w:r>
      <w:r w:rsidRPr="00C76C43">
        <w:rPr>
          <w:rFonts w:ascii="Times New Roman" w:hAnsi="Times New Roman" w:cs="Times New Roman"/>
        </w:rPr>
        <w:t>.</w:t>
      </w:r>
      <w:r w:rsidRPr="00C76C43">
        <w:rPr>
          <w:rFonts w:ascii="Times New Roman" w:hAnsi="Times New Roman" w:cs="Times New Roman"/>
          <w:lang w:val="en-US"/>
        </w:rPr>
        <w:t>unhcr</w:t>
      </w:r>
      <w:r w:rsidRPr="00C76C43">
        <w:rPr>
          <w:rFonts w:ascii="Times New Roman" w:hAnsi="Times New Roman" w:cs="Times New Roman"/>
        </w:rPr>
        <w:t>.</w:t>
      </w:r>
      <w:r w:rsidRPr="00C76C43">
        <w:rPr>
          <w:rFonts w:ascii="Times New Roman" w:hAnsi="Times New Roman" w:cs="Times New Roman"/>
          <w:lang w:val="en-US"/>
        </w:rPr>
        <w:t>org</w:t>
      </w:r>
      <w:r w:rsidRPr="00C76C43">
        <w:rPr>
          <w:rFonts w:ascii="Times New Roman" w:hAnsi="Times New Roman" w:cs="Times New Roman"/>
        </w:rPr>
        <w:t>/5</w:t>
      </w:r>
      <w:r w:rsidRPr="00C76C43">
        <w:rPr>
          <w:rFonts w:ascii="Times New Roman" w:hAnsi="Times New Roman" w:cs="Times New Roman"/>
          <w:lang w:val="en-US"/>
        </w:rPr>
        <w:t>ee</w:t>
      </w:r>
      <w:r w:rsidRPr="00C76C43">
        <w:rPr>
          <w:rFonts w:ascii="Times New Roman" w:hAnsi="Times New Roman" w:cs="Times New Roman"/>
        </w:rPr>
        <w:t>200</w:t>
      </w:r>
      <w:r w:rsidRPr="00C76C43">
        <w:rPr>
          <w:rFonts w:ascii="Times New Roman" w:hAnsi="Times New Roman" w:cs="Times New Roman"/>
          <w:lang w:val="en-US"/>
        </w:rPr>
        <w:t>e</w:t>
      </w:r>
      <w:r w:rsidRPr="00C76C43">
        <w:rPr>
          <w:rFonts w:ascii="Times New Roman" w:hAnsi="Times New Roman" w:cs="Times New Roman"/>
        </w:rPr>
        <w:t>37.</w:t>
      </w:r>
      <w:r w:rsidRPr="00C76C43">
        <w:rPr>
          <w:rFonts w:ascii="Times New Roman" w:hAnsi="Times New Roman" w:cs="Times New Roman"/>
          <w:lang w:val="en-US"/>
        </w:rPr>
        <w:t>pdf</w:t>
      </w:r>
      <w:r w:rsidRPr="00C76C43">
        <w:rPr>
          <w:rFonts w:ascii="Times New Roman" w:hAnsi="Times New Roman" w:cs="Times New Roman"/>
        </w:rPr>
        <w:t xml:space="preserve"> </w:t>
      </w:r>
      <w:r w:rsidRPr="00C76C43">
        <w:rPr>
          <w:rFonts w:ascii="Times New Roman" w:hAnsi="Times New Roman" w:cs="Times New Roman"/>
          <w:lang w:bidi="ar-AE"/>
        </w:rPr>
        <w:t>(дата обращения: 20.04.2021).</w:t>
      </w:r>
    </w:p>
  </w:footnote>
  <w:footnote w:id="8">
    <w:p w14:paraId="088510CF" w14:textId="0930833B"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rPr>
        <w:t xml:space="preserve"> </w:t>
      </w:r>
      <w:r w:rsidRPr="00C76C43">
        <w:rPr>
          <w:rFonts w:ascii="Times New Roman" w:hAnsi="Times New Roman" w:cs="Times New Roman"/>
          <w:lang w:val="en-US"/>
        </w:rPr>
        <w:t>Ibid</w:t>
      </w:r>
      <w:r w:rsidRPr="00C76C43">
        <w:rPr>
          <w:rFonts w:ascii="Times New Roman" w:hAnsi="Times New Roman" w:cs="Times New Roman"/>
        </w:rPr>
        <w:t xml:space="preserve">. – </w:t>
      </w:r>
      <w:r w:rsidRPr="00C76C43">
        <w:rPr>
          <w:rFonts w:ascii="Times New Roman" w:hAnsi="Times New Roman" w:cs="Times New Roman"/>
          <w:lang w:val="en-US"/>
        </w:rPr>
        <w:t>P</w:t>
      </w:r>
      <w:r w:rsidRPr="00C76C43">
        <w:rPr>
          <w:rFonts w:ascii="Times New Roman" w:hAnsi="Times New Roman" w:cs="Times New Roman"/>
        </w:rPr>
        <w:t>.</w:t>
      </w:r>
      <w:r>
        <w:rPr>
          <w:rFonts w:ascii="Times New Roman" w:hAnsi="Times New Roman" w:cs="Times New Roman"/>
        </w:rPr>
        <w:t xml:space="preserve"> </w:t>
      </w:r>
      <w:r w:rsidRPr="00C76C43">
        <w:rPr>
          <w:rFonts w:ascii="Times New Roman" w:hAnsi="Times New Roman" w:cs="Times New Roman"/>
        </w:rPr>
        <w:t xml:space="preserve">3. </w:t>
      </w:r>
    </w:p>
  </w:footnote>
  <w:footnote w:id="9">
    <w:p w14:paraId="73E28E84" w14:textId="79198EF6" w:rsidR="00EA195A" w:rsidRPr="00C76C43" w:rsidRDefault="00EA195A" w:rsidP="00C76C43">
      <w:pPr>
        <w:pStyle w:val="a9"/>
        <w:jc w:val="both"/>
        <w:rPr>
          <w:rFonts w:ascii="Times New Roman" w:hAnsi="Times New Roman" w:cs="Times New Roman"/>
          <w:rtl/>
          <w:lang w:bidi="ar-AE"/>
        </w:rPr>
      </w:pPr>
      <w:r w:rsidRPr="00C76C43">
        <w:rPr>
          <w:rStyle w:val="ab"/>
          <w:rFonts w:ascii="Times New Roman" w:hAnsi="Times New Roman" w:cs="Times New Roman"/>
        </w:rPr>
        <w:footnoteRef/>
      </w:r>
      <w:r w:rsidRPr="00C76C43">
        <w:rPr>
          <w:rFonts w:ascii="Times New Roman" w:hAnsi="Times New Roman" w:cs="Times New Roman"/>
        </w:rPr>
        <w:t xml:space="preserve"> Численность вынужденных переселенцев, беженцев и лиц, получивших временное убежище (челове</w:t>
      </w:r>
      <w:r>
        <w:rPr>
          <w:rFonts w:ascii="Times New Roman" w:hAnsi="Times New Roman" w:cs="Times New Roman"/>
        </w:rPr>
        <w:t>к, на 1 января): Беженцы 1998</w:t>
      </w:r>
      <w:r w:rsidRPr="00FE26B6">
        <w:rPr>
          <w:rFonts w:ascii="Times New Roman" w:hAnsi="Times New Roman" w:cs="Times New Roman"/>
        </w:rPr>
        <w:t>-</w:t>
      </w:r>
      <w:r w:rsidRPr="00C76C43">
        <w:rPr>
          <w:rFonts w:ascii="Times New Roman" w:hAnsi="Times New Roman" w:cs="Times New Roman"/>
        </w:rPr>
        <w:t xml:space="preserve">2019 // Официальная статистика Росстата. </w:t>
      </w:r>
      <w:r w:rsidRPr="00C76C43">
        <w:rPr>
          <w:rFonts w:ascii="Times New Roman" w:hAnsi="Times New Roman" w:cs="Times New Roman"/>
          <w:lang w:val="en-US" w:bidi="ar-AE"/>
        </w:rPr>
        <w:t>URL</w:t>
      </w:r>
      <w:r w:rsidRPr="00C76C43">
        <w:rPr>
          <w:rFonts w:ascii="Times New Roman" w:hAnsi="Times New Roman" w:cs="Times New Roman"/>
          <w:lang w:bidi="ar-AE"/>
        </w:rPr>
        <w:t xml:space="preserve">: </w:t>
      </w:r>
      <w:r w:rsidRPr="00C76C43">
        <w:rPr>
          <w:rFonts w:ascii="Times New Roman" w:hAnsi="Times New Roman" w:cs="Times New Roman"/>
          <w:lang w:val="en-US" w:bidi="ar-AE"/>
        </w:rPr>
        <w:t>https</w:t>
      </w:r>
      <w:r w:rsidRPr="00C76C43">
        <w:rPr>
          <w:rFonts w:ascii="Times New Roman" w:hAnsi="Times New Roman" w:cs="Times New Roman"/>
          <w:lang w:bidi="ar-AE"/>
        </w:rPr>
        <w:t>://</w:t>
      </w:r>
      <w:r w:rsidRPr="00C76C43">
        <w:rPr>
          <w:rFonts w:ascii="Times New Roman" w:hAnsi="Times New Roman" w:cs="Times New Roman"/>
          <w:lang w:val="en-US" w:bidi="ar-AE"/>
        </w:rPr>
        <w:t>www</w:t>
      </w:r>
      <w:r w:rsidRPr="00C76C43">
        <w:rPr>
          <w:rFonts w:ascii="Times New Roman" w:hAnsi="Times New Roman" w:cs="Times New Roman"/>
          <w:lang w:bidi="ar-AE"/>
        </w:rPr>
        <w:t>.</w:t>
      </w:r>
      <w:r w:rsidRPr="00C76C43">
        <w:rPr>
          <w:rFonts w:ascii="Times New Roman" w:hAnsi="Times New Roman" w:cs="Times New Roman"/>
          <w:lang w:val="en-US" w:bidi="ar-AE"/>
        </w:rPr>
        <w:t>gks</w:t>
      </w:r>
      <w:r w:rsidRPr="00C76C43">
        <w:rPr>
          <w:rFonts w:ascii="Times New Roman" w:hAnsi="Times New Roman" w:cs="Times New Roman"/>
          <w:lang w:bidi="ar-AE"/>
        </w:rPr>
        <w:t>.</w:t>
      </w:r>
      <w:r w:rsidRPr="00C76C43">
        <w:rPr>
          <w:rFonts w:ascii="Times New Roman" w:hAnsi="Times New Roman" w:cs="Times New Roman"/>
          <w:lang w:val="en-US" w:bidi="ar-AE"/>
        </w:rPr>
        <w:t>ru</w:t>
      </w:r>
      <w:r w:rsidRPr="00C76C43">
        <w:rPr>
          <w:rFonts w:ascii="Times New Roman" w:hAnsi="Times New Roman" w:cs="Times New Roman"/>
          <w:lang w:bidi="ar-AE"/>
        </w:rPr>
        <w:t>/</w:t>
      </w:r>
      <w:r w:rsidRPr="00C76C43">
        <w:rPr>
          <w:rFonts w:ascii="Times New Roman" w:hAnsi="Times New Roman" w:cs="Times New Roman"/>
          <w:lang w:val="en-US" w:bidi="ar-AE"/>
        </w:rPr>
        <w:t>free</w:t>
      </w:r>
      <w:r w:rsidRPr="00C76C43">
        <w:rPr>
          <w:rFonts w:ascii="Times New Roman" w:hAnsi="Times New Roman" w:cs="Times New Roman"/>
          <w:lang w:bidi="ar-AE"/>
        </w:rPr>
        <w:t>_</w:t>
      </w:r>
      <w:r w:rsidRPr="00C76C43">
        <w:rPr>
          <w:rFonts w:ascii="Times New Roman" w:hAnsi="Times New Roman" w:cs="Times New Roman"/>
          <w:lang w:val="en-US" w:bidi="ar-AE"/>
        </w:rPr>
        <w:t>doc</w:t>
      </w:r>
      <w:r w:rsidRPr="00C76C43">
        <w:rPr>
          <w:rFonts w:ascii="Times New Roman" w:hAnsi="Times New Roman" w:cs="Times New Roman"/>
          <w:lang w:bidi="ar-AE"/>
        </w:rPr>
        <w:t>/</w:t>
      </w:r>
      <w:r w:rsidRPr="00C76C43">
        <w:rPr>
          <w:rFonts w:ascii="Times New Roman" w:hAnsi="Times New Roman" w:cs="Times New Roman"/>
          <w:lang w:val="en-US" w:bidi="ar-AE"/>
        </w:rPr>
        <w:t>new</w:t>
      </w:r>
      <w:r w:rsidRPr="00C76C43">
        <w:rPr>
          <w:rFonts w:ascii="Times New Roman" w:hAnsi="Times New Roman" w:cs="Times New Roman"/>
          <w:lang w:bidi="ar-AE"/>
        </w:rPr>
        <w:t>_</w:t>
      </w:r>
      <w:r w:rsidRPr="00C76C43">
        <w:rPr>
          <w:rFonts w:ascii="Times New Roman" w:hAnsi="Times New Roman" w:cs="Times New Roman"/>
          <w:lang w:val="en-US" w:bidi="ar-AE"/>
        </w:rPr>
        <w:t>site</w:t>
      </w:r>
      <w:r w:rsidRPr="00C76C43">
        <w:rPr>
          <w:rFonts w:ascii="Times New Roman" w:hAnsi="Times New Roman" w:cs="Times New Roman"/>
          <w:lang w:bidi="ar-AE"/>
        </w:rPr>
        <w:t>/</w:t>
      </w:r>
      <w:r w:rsidRPr="00C76C43">
        <w:rPr>
          <w:rFonts w:ascii="Times New Roman" w:hAnsi="Times New Roman" w:cs="Times New Roman"/>
          <w:lang w:val="en-US" w:bidi="ar-AE"/>
        </w:rPr>
        <w:t>population</w:t>
      </w:r>
      <w:r w:rsidRPr="00C76C43">
        <w:rPr>
          <w:rFonts w:ascii="Times New Roman" w:hAnsi="Times New Roman" w:cs="Times New Roman"/>
          <w:lang w:bidi="ar-AE"/>
        </w:rPr>
        <w:t>/</w:t>
      </w:r>
      <w:r w:rsidRPr="00C76C43">
        <w:rPr>
          <w:rFonts w:ascii="Times New Roman" w:hAnsi="Times New Roman" w:cs="Times New Roman"/>
          <w:lang w:val="en-US" w:bidi="ar-AE"/>
        </w:rPr>
        <w:t>demo</w:t>
      </w:r>
      <w:r w:rsidRPr="00C76C43">
        <w:rPr>
          <w:rFonts w:ascii="Times New Roman" w:hAnsi="Times New Roman" w:cs="Times New Roman"/>
          <w:lang w:bidi="ar-AE"/>
        </w:rPr>
        <w:t>/</w:t>
      </w:r>
      <w:r w:rsidRPr="00C76C43">
        <w:rPr>
          <w:rFonts w:ascii="Times New Roman" w:hAnsi="Times New Roman" w:cs="Times New Roman"/>
          <w:lang w:val="en-US" w:bidi="ar-AE"/>
        </w:rPr>
        <w:t>tab</w:t>
      </w:r>
      <w:r w:rsidRPr="00C76C43">
        <w:rPr>
          <w:rFonts w:ascii="Times New Roman" w:hAnsi="Times New Roman" w:cs="Times New Roman"/>
          <w:lang w:bidi="ar-AE"/>
        </w:rPr>
        <w:t>-</w:t>
      </w:r>
      <w:r w:rsidRPr="00C76C43">
        <w:rPr>
          <w:rFonts w:ascii="Times New Roman" w:hAnsi="Times New Roman" w:cs="Times New Roman"/>
          <w:lang w:val="en-US" w:bidi="ar-AE"/>
        </w:rPr>
        <w:t>migr</w:t>
      </w:r>
      <w:r w:rsidRPr="00C76C43">
        <w:rPr>
          <w:rFonts w:ascii="Times New Roman" w:hAnsi="Times New Roman" w:cs="Times New Roman"/>
          <w:lang w:bidi="ar-AE"/>
        </w:rPr>
        <w:t>4.</w:t>
      </w:r>
      <w:r w:rsidRPr="00C76C43">
        <w:rPr>
          <w:rFonts w:ascii="Times New Roman" w:hAnsi="Times New Roman" w:cs="Times New Roman"/>
          <w:lang w:val="en-US" w:bidi="ar-AE"/>
        </w:rPr>
        <w:t>htm</w:t>
      </w:r>
      <w:r w:rsidRPr="00C76C43">
        <w:rPr>
          <w:rFonts w:ascii="Times New Roman" w:hAnsi="Times New Roman" w:cs="Times New Roman"/>
          <w:lang w:bidi="ar-AE"/>
        </w:rPr>
        <w:t xml:space="preserve"> (дата обращения: 20.04.2021).</w:t>
      </w:r>
    </w:p>
  </w:footnote>
  <w:footnote w:id="10">
    <w:p w14:paraId="55825C6E" w14:textId="68B3BF3F"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rPr>
        <w:t xml:space="preserve"> </w:t>
      </w:r>
      <w:r w:rsidRPr="00C76C43">
        <w:rPr>
          <w:rFonts w:ascii="Times New Roman" w:hAnsi="Times New Roman" w:cs="Times New Roman"/>
          <w:lang w:val="en-US"/>
        </w:rPr>
        <w:t>Ibid</w:t>
      </w:r>
      <w:r w:rsidRPr="00C76C43">
        <w:rPr>
          <w:rFonts w:ascii="Times New Roman" w:hAnsi="Times New Roman" w:cs="Times New Roman"/>
        </w:rPr>
        <w:t>. – Численность лиц, получивших временное убе</w:t>
      </w:r>
      <w:r>
        <w:rPr>
          <w:rFonts w:ascii="Times New Roman" w:hAnsi="Times New Roman" w:cs="Times New Roman"/>
        </w:rPr>
        <w:t>жище 1998</w:t>
      </w:r>
      <w:r w:rsidRPr="00FE26B6">
        <w:rPr>
          <w:rFonts w:ascii="Times New Roman" w:hAnsi="Times New Roman" w:cs="Times New Roman"/>
        </w:rPr>
        <w:t>-</w:t>
      </w:r>
      <w:r w:rsidRPr="00C76C43">
        <w:rPr>
          <w:rFonts w:ascii="Times New Roman" w:hAnsi="Times New Roman" w:cs="Times New Roman"/>
        </w:rPr>
        <w:t>2019.</w:t>
      </w:r>
    </w:p>
  </w:footnote>
  <w:footnote w:id="11">
    <w:p w14:paraId="0520D92E" w14:textId="6F95A311" w:rsidR="00EA195A" w:rsidRPr="00C76C43" w:rsidRDefault="00EA195A" w:rsidP="00C76C43">
      <w:pPr>
        <w:pStyle w:val="a9"/>
        <w:jc w:val="both"/>
        <w:rPr>
          <w:rFonts w:ascii="Times New Roman" w:hAnsi="Times New Roman" w:cs="Times New Roman"/>
          <w:lang w:bidi="ar-AE"/>
        </w:rPr>
      </w:pPr>
      <w:r w:rsidRPr="00C76C43">
        <w:rPr>
          <w:rStyle w:val="ab"/>
          <w:rFonts w:ascii="Times New Roman" w:hAnsi="Times New Roman" w:cs="Times New Roman"/>
        </w:rPr>
        <w:footnoteRef/>
      </w:r>
      <w:r w:rsidRPr="00C76C43">
        <w:rPr>
          <w:rFonts w:ascii="Times New Roman" w:hAnsi="Times New Roman" w:cs="Times New Roman"/>
        </w:rPr>
        <w:t xml:space="preserve"> Численность вынужденных переселенцев, беженцев и лиц, получивших временное убежище (челове</w:t>
      </w:r>
      <w:r>
        <w:rPr>
          <w:rFonts w:ascii="Times New Roman" w:hAnsi="Times New Roman" w:cs="Times New Roman"/>
        </w:rPr>
        <w:t>к, на 1 января): Беженцы 1998</w:t>
      </w:r>
      <w:r w:rsidRPr="00FE26B6">
        <w:rPr>
          <w:rFonts w:ascii="Times New Roman" w:hAnsi="Times New Roman" w:cs="Times New Roman"/>
        </w:rPr>
        <w:t>-</w:t>
      </w:r>
      <w:r w:rsidRPr="00C76C43">
        <w:rPr>
          <w:rFonts w:ascii="Times New Roman" w:hAnsi="Times New Roman" w:cs="Times New Roman"/>
        </w:rPr>
        <w:t xml:space="preserve">2019 // Официальная статистика Росстата. </w:t>
      </w:r>
      <w:r w:rsidRPr="00C76C43">
        <w:rPr>
          <w:rFonts w:ascii="Times New Roman" w:hAnsi="Times New Roman" w:cs="Times New Roman"/>
          <w:lang w:val="en-US" w:bidi="ar-AE"/>
        </w:rPr>
        <w:t>URL</w:t>
      </w:r>
      <w:r w:rsidRPr="00C76C43">
        <w:rPr>
          <w:rFonts w:ascii="Times New Roman" w:hAnsi="Times New Roman" w:cs="Times New Roman"/>
          <w:lang w:bidi="ar-AE"/>
        </w:rPr>
        <w:t xml:space="preserve">: </w:t>
      </w:r>
      <w:r w:rsidRPr="00C76C43">
        <w:rPr>
          <w:rFonts w:ascii="Times New Roman" w:hAnsi="Times New Roman" w:cs="Times New Roman"/>
          <w:lang w:val="en-US" w:bidi="ar-AE"/>
        </w:rPr>
        <w:t>https</w:t>
      </w:r>
      <w:r w:rsidRPr="00C76C43">
        <w:rPr>
          <w:rFonts w:ascii="Times New Roman" w:hAnsi="Times New Roman" w:cs="Times New Roman"/>
          <w:lang w:bidi="ar-AE"/>
        </w:rPr>
        <w:t>://</w:t>
      </w:r>
      <w:r w:rsidRPr="00C76C43">
        <w:rPr>
          <w:rFonts w:ascii="Times New Roman" w:hAnsi="Times New Roman" w:cs="Times New Roman"/>
          <w:lang w:val="en-US" w:bidi="ar-AE"/>
        </w:rPr>
        <w:t>www</w:t>
      </w:r>
      <w:r w:rsidRPr="00C76C43">
        <w:rPr>
          <w:rFonts w:ascii="Times New Roman" w:hAnsi="Times New Roman" w:cs="Times New Roman"/>
          <w:lang w:bidi="ar-AE"/>
        </w:rPr>
        <w:t>.</w:t>
      </w:r>
      <w:r w:rsidRPr="00C76C43">
        <w:rPr>
          <w:rFonts w:ascii="Times New Roman" w:hAnsi="Times New Roman" w:cs="Times New Roman"/>
          <w:lang w:val="en-US" w:bidi="ar-AE"/>
        </w:rPr>
        <w:t>gks</w:t>
      </w:r>
      <w:r w:rsidRPr="00C76C43">
        <w:rPr>
          <w:rFonts w:ascii="Times New Roman" w:hAnsi="Times New Roman" w:cs="Times New Roman"/>
          <w:lang w:bidi="ar-AE"/>
        </w:rPr>
        <w:t>.</w:t>
      </w:r>
      <w:r w:rsidRPr="00C76C43">
        <w:rPr>
          <w:rFonts w:ascii="Times New Roman" w:hAnsi="Times New Roman" w:cs="Times New Roman"/>
          <w:lang w:val="en-US" w:bidi="ar-AE"/>
        </w:rPr>
        <w:t>ru</w:t>
      </w:r>
      <w:r w:rsidRPr="00C76C43">
        <w:rPr>
          <w:rFonts w:ascii="Times New Roman" w:hAnsi="Times New Roman" w:cs="Times New Roman"/>
          <w:lang w:bidi="ar-AE"/>
        </w:rPr>
        <w:t>/</w:t>
      </w:r>
      <w:r w:rsidRPr="00C76C43">
        <w:rPr>
          <w:rFonts w:ascii="Times New Roman" w:hAnsi="Times New Roman" w:cs="Times New Roman"/>
          <w:lang w:val="en-US" w:bidi="ar-AE"/>
        </w:rPr>
        <w:t>free</w:t>
      </w:r>
      <w:r w:rsidRPr="00C76C43">
        <w:rPr>
          <w:rFonts w:ascii="Times New Roman" w:hAnsi="Times New Roman" w:cs="Times New Roman"/>
          <w:lang w:bidi="ar-AE"/>
        </w:rPr>
        <w:t>_</w:t>
      </w:r>
      <w:r w:rsidRPr="00C76C43">
        <w:rPr>
          <w:rFonts w:ascii="Times New Roman" w:hAnsi="Times New Roman" w:cs="Times New Roman"/>
          <w:lang w:val="en-US" w:bidi="ar-AE"/>
        </w:rPr>
        <w:t>doc</w:t>
      </w:r>
      <w:r w:rsidRPr="00C76C43">
        <w:rPr>
          <w:rFonts w:ascii="Times New Roman" w:hAnsi="Times New Roman" w:cs="Times New Roman"/>
          <w:lang w:bidi="ar-AE"/>
        </w:rPr>
        <w:t>/</w:t>
      </w:r>
      <w:r w:rsidRPr="00C76C43">
        <w:rPr>
          <w:rFonts w:ascii="Times New Roman" w:hAnsi="Times New Roman" w:cs="Times New Roman"/>
          <w:lang w:val="en-US" w:bidi="ar-AE"/>
        </w:rPr>
        <w:t>new</w:t>
      </w:r>
      <w:r w:rsidRPr="00C76C43">
        <w:rPr>
          <w:rFonts w:ascii="Times New Roman" w:hAnsi="Times New Roman" w:cs="Times New Roman"/>
          <w:lang w:bidi="ar-AE"/>
        </w:rPr>
        <w:t>_</w:t>
      </w:r>
      <w:r w:rsidRPr="00C76C43">
        <w:rPr>
          <w:rFonts w:ascii="Times New Roman" w:hAnsi="Times New Roman" w:cs="Times New Roman"/>
          <w:lang w:val="en-US" w:bidi="ar-AE"/>
        </w:rPr>
        <w:t>site</w:t>
      </w:r>
      <w:r w:rsidRPr="00C76C43">
        <w:rPr>
          <w:rFonts w:ascii="Times New Roman" w:hAnsi="Times New Roman" w:cs="Times New Roman"/>
          <w:lang w:bidi="ar-AE"/>
        </w:rPr>
        <w:t>/</w:t>
      </w:r>
      <w:r w:rsidRPr="00C76C43">
        <w:rPr>
          <w:rFonts w:ascii="Times New Roman" w:hAnsi="Times New Roman" w:cs="Times New Roman"/>
          <w:lang w:val="en-US" w:bidi="ar-AE"/>
        </w:rPr>
        <w:t>population</w:t>
      </w:r>
      <w:r w:rsidRPr="00C76C43">
        <w:rPr>
          <w:rFonts w:ascii="Times New Roman" w:hAnsi="Times New Roman" w:cs="Times New Roman"/>
          <w:lang w:bidi="ar-AE"/>
        </w:rPr>
        <w:t>/</w:t>
      </w:r>
      <w:r w:rsidRPr="00C76C43">
        <w:rPr>
          <w:rFonts w:ascii="Times New Roman" w:hAnsi="Times New Roman" w:cs="Times New Roman"/>
          <w:lang w:val="en-US" w:bidi="ar-AE"/>
        </w:rPr>
        <w:t>demo</w:t>
      </w:r>
      <w:r w:rsidRPr="00C76C43">
        <w:rPr>
          <w:rFonts w:ascii="Times New Roman" w:hAnsi="Times New Roman" w:cs="Times New Roman"/>
          <w:lang w:bidi="ar-AE"/>
        </w:rPr>
        <w:t>/</w:t>
      </w:r>
      <w:r w:rsidRPr="00C76C43">
        <w:rPr>
          <w:rFonts w:ascii="Times New Roman" w:hAnsi="Times New Roman" w:cs="Times New Roman"/>
          <w:lang w:val="en-US" w:bidi="ar-AE"/>
        </w:rPr>
        <w:t>tab</w:t>
      </w:r>
      <w:r w:rsidRPr="00C76C43">
        <w:rPr>
          <w:rFonts w:ascii="Times New Roman" w:hAnsi="Times New Roman" w:cs="Times New Roman"/>
          <w:lang w:bidi="ar-AE"/>
        </w:rPr>
        <w:t>-</w:t>
      </w:r>
      <w:r w:rsidRPr="00C76C43">
        <w:rPr>
          <w:rFonts w:ascii="Times New Roman" w:hAnsi="Times New Roman" w:cs="Times New Roman"/>
          <w:lang w:val="en-US" w:bidi="ar-AE"/>
        </w:rPr>
        <w:t>migr</w:t>
      </w:r>
      <w:r w:rsidRPr="00C76C43">
        <w:rPr>
          <w:rFonts w:ascii="Times New Roman" w:hAnsi="Times New Roman" w:cs="Times New Roman"/>
          <w:lang w:bidi="ar-AE"/>
        </w:rPr>
        <w:t>4.</w:t>
      </w:r>
      <w:r w:rsidRPr="00C76C43">
        <w:rPr>
          <w:rFonts w:ascii="Times New Roman" w:hAnsi="Times New Roman" w:cs="Times New Roman"/>
          <w:lang w:val="en-US" w:bidi="ar-AE"/>
        </w:rPr>
        <w:t>htm</w:t>
      </w:r>
      <w:r w:rsidRPr="00C76C43">
        <w:rPr>
          <w:rFonts w:ascii="Times New Roman" w:hAnsi="Times New Roman" w:cs="Times New Roman"/>
          <w:lang w:bidi="ar-AE"/>
        </w:rPr>
        <w:t xml:space="preserve"> (дата обращения: 20.04.2021).</w:t>
      </w:r>
    </w:p>
  </w:footnote>
  <w:footnote w:id="12">
    <w:p w14:paraId="58387ECB" w14:textId="06801269"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sidRPr="00C76C43">
        <w:rPr>
          <w:rFonts w:ascii="Times New Roman" w:hAnsi="Times New Roman" w:cs="Times New Roman"/>
          <w:lang w:val="en-US"/>
        </w:rPr>
        <w:t xml:space="preserve">Global Compact on Refugees 2018 // United Nations Documents. – 2018. URL:https://www.unhcr.org/5c658aed4.pdf </w:t>
      </w:r>
      <w:r w:rsidRPr="00C76C43">
        <w:rPr>
          <w:rFonts w:ascii="Times New Roman" w:hAnsi="Times New Roman" w:cs="Times New Roman"/>
          <w:lang w:val="en-US" w:bidi="ar-AE"/>
        </w:rPr>
        <w:t>(</w:t>
      </w:r>
      <w:r w:rsidRPr="00C76C43">
        <w:rPr>
          <w:rFonts w:ascii="Times New Roman" w:hAnsi="Times New Roman" w:cs="Times New Roman"/>
          <w:lang w:bidi="ar-AE"/>
        </w:rPr>
        <w:t>дата</w:t>
      </w:r>
      <w:r w:rsidRPr="00C76C43">
        <w:rPr>
          <w:rFonts w:ascii="Times New Roman" w:hAnsi="Times New Roman" w:cs="Times New Roman"/>
          <w:lang w:val="en-US" w:bidi="ar-AE"/>
        </w:rPr>
        <w:t xml:space="preserve"> </w:t>
      </w:r>
      <w:r w:rsidRPr="00C76C43">
        <w:rPr>
          <w:rFonts w:ascii="Times New Roman" w:hAnsi="Times New Roman" w:cs="Times New Roman"/>
          <w:lang w:bidi="ar-AE"/>
        </w:rPr>
        <w:t>обращения</w:t>
      </w:r>
      <w:r w:rsidRPr="00C76C43">
        <w:rPr>
          <w:rFonts w:ascii="Times New Roman" w:hAnsi="Times New Roman" w:cs="Times New Roman"/>
          <w:lang w:val="en-US" w:bidi="ar-AE"/>
        </w:rPr>
        <w:t>: 01.02.2021).</w:t>
      </w:r>
    </w:p>
  </w:footnote>
  <w:footnote w:id="13">
    <w:p w14:paraId="0A651DB9" w14:textId="06DB296E"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lang w:val="en-US"/>
        </w:rPr>
        <w:t xml:space="preserve"> Sahrawi Refugees in Tindouf, Algeria: Total In‐Camp Population // UNHCR Official Repo</w:t>
      </w:r>
      <w:r>
        <w:rPr>
          <w:rFonts w:ascii="Times New Roman" w:hAnsi="Times New Roman" w:cs="Times New Roman"/>
          <w:lang w:val="en-US"/>
        </w:rPr>
        <w:t>rt. – 2018. – P. 5-</w:t>
      </w:r>
      <w:r w:rsidRPr="00C76C43">
        <w:rPr>
          <w:rFonts w:ascii="Times New Roman" w:hAnsi="Times New Roman" w:cs="Times New Roman"/>
          <w:lang w:val="en-US"/>
        </w:rPr>
        <w:t>6. URL</w:t>
      </w:r>
      <w:r w:rsidRPr="00C76C43">
        <w:rPr>
          <w:rFonts w:ascii="Times New Roman" w:hAnsi="Times New Roman" w:cs="Times New Roman"/>
        </w:rPr>
        <w:t>:</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www</w:t>
      </w:r>
      <w:r w:rsidRPr="00C76C43">
        <w:rPr>
          <w:rFonts w:ascii="Times New Roman" w:hAnsi="Times New Roman" w:cs="Times New Roman"/>
        </w:rPr>
        <w:t>.</w:t>
      </w:r>
      <w:r w:rsidRPr="00C76C43">
        <w:rPr>
          <w:rFonts w:ascii="Times New Roman" w:hAnsi="Times New Roman" w:cs="Times New Roman"/>
          <w:lang w:val="en-US"/>
        </w:rPr>
        <w:t>usc</w:t>
      </w:r>
      <w:r w:rsidRPr="00C76C43">
        <w:rPr>
          <w:rFonts w:ascii="Times New Roman" w:hAnsi="Times New Roman" w:cs="Times New Roman"/>
        </w:rPr>
        <w:t>.</w:t>
      </w:r>
      <w:r w:rsidRPr="00C76C43">
        <w:rPr>
          <w:rFonts w:ascii="Times New Roman" w:hAnsi="Times New Roman" w:cs="Times New Roman"/>
          <w:lang w:val="en-US"/>
        </w:rPr>
        <w:t>gal</w:t>
      </w:r>
      <w:r w:rsidRPr="00C76C43">
        <w:rPr>
          <w:rFonts w:ascii="Times New Roman" w:hAnsi="Times New Roman" w:cs="Times New Roman"/>
        </w:rPr>
        <w:t>/</w:t>
      </w:r>
      <w:r w:rsidRPr="00C76C43">
        <w:rPr>
          <w:rFonts w:ascii="Times New Roman" w:hAnsi="Times New Roman" w:cs="Times New Roman"/>
          <w:lang w:val="en-US"/>
        </w:rPr>
        <w:t>export</w:t>
      </w:r>
      <w:r w:rsidRPr="00C76C43">
        <w:rPr>
          <w:rFonts w:ascii="Times New Roman" w:hAnsi="Times New Roman" w:cs="Times New Roman"/>
        </w:rPr>
        <w:t>9/</w:t>
      </w:r>
      <w:r w:rsidRPr="00C76C43">
        <w:rPr>
          <w:rFonts w:ascii="Times New Roman" w:hAnsi="Times New Roman" w:cs="Times New Roman"/>
          <w:lang w:val="en-US"/>
        </w:rPr>
        <w:t>sites</w:t>
      </w:r>
      <w:r w:rsidRPr="00C76C43">
        <w:rPr>
          <w:rFonts w:ascii="Times New Roman" w:hAnsi="Times New Roman" w:cs="Times New Roman"/>
        </w:rPr>
        <w:t>/</w:t>
      </w:r>
      <w:r w:rsidRPr="00C76C43">
        <w:rPr>
          <w:rFonts w:ascii="Times New Roman" w:hAnsi="Times New Roman" w:cs="Times New Roman"/>
          <w:lang w:val="en-US"/>
        </w:rPr>
        <w:t>webinstitucional</w:t>
      </w:r>
      <w:r w:rsidRPr="00C76C43">
        <w:rPr>
          <w:rFonts w:ascii="Times New Roman" w:hAnsi="Times New Roman" w:cs="Times New Roman"/>
        </w:rPr>
        <w:t>/</w:t>
      </w:r>
      <w:r w:rsidRPr="00C76C43">
        <w:rPr>
          <w:rFonts w:ascii="Times New Roman" w:hAnsi="Times New Roman" w:cs="Times New Roman"/>
          <w:lang w:val="en-US"/>
        </w:rPr>
        <w:t>gl</w:t>
      </w:r>
      <w:r w:rsidRPr="00C76C43">
        <w:rPr>
          <w:rFonts w:ascii="Times New Roman" w:hAnsi="Times New Roman" w:cs="Times New Roman"/>
        </w:rPr>
        <w:t>/</w:t>
      </w:r>
      <w:r w:rsidRPr="00C76C43">
        <w:rPr>
          <w:rFonts w:ascii="Times New Roman" w:hAnsi="Times New Roman" w:cs="Times New Roman"/>
          <w:lang w:val="en-US"/>
        </w:rPr>
        <w:t>institutos</w:t>
      </w:r>
      <w:r w:rsidRPr="00C76C43">
        <w:rPr>
          <w:rFonts w:ascii="Times New Roman" w:hAnsi="Times New Roman" w:cs="Times New Roman"/>
        </w:rPr>
        <w:t>/</w:t>
      </w:r>
      <w:r w:rsidRPr="00C76C43">
        <w:rPr>
          <w:rFonts w:ascii="Times New Roman" w:hAnsi="Times New Roman" w:cs="Times New Roman"/>
          <w:lang w:val="en-US"/>
        </w:rPr>
        <w:t>ceso</w:t>
      </w:r>
      <w:r w:rsidRPr="00C76C43">
        <w:rPr>
          <w:rFonts w:ascii="Times New Roman" w:hAnsi="Times New Roman" w:cs="Times New Roman"/>
        </w:rPr>
        <w:t>/</w:t>
      </w:r>
      <w:r w:rsidRPr="00C76C43">
        <w:rPr>
          <w:rFonts w:ascii="Times New Roman" w:hAnsi="Times New Roman" w:cs="Times New Roman"/>
          <w:lang w:val="en-US"/>
        </w:rPr>
        <w:t>descargas</w:t>
      </w:r>
      <w:r w:rsidRPr="00C76C43">
        <w:rPr>
          <w:rFonts w:ascii="Times New Roman" w:hAnsi="Times New Roman" w:cs="Times New Roman"/>
        </w:rPr>
        <w:t>/</w:t>
      </w:r>
      <w:r w:rsidRPr="00C76C43">
        <w:rPr>
          <w:rFonts w:ascii="Times New Roman" w:hAnsi="Times New Roman" w:cs="Times New Roman"/>
          <w:lang w:val="en-US"/>
        </w:rPr>
        <w:t>UNHCR</w:t>
      </w:r>
      <w:r w:rsidRPr="00C76C43">
        <w:rPr>
          <w:rFonts w:ascii="Times New Roman" w:hAnsi="Times New Roman" w:cs="Times New Roman"/>
        </w:rPr>
        <w:t>_</w:t>
      </w:r>
      <w:r w:rsidRPr="00C76C43">
        <w:rPr>
          <w:rFonts w:ascii="Times New Roman" w:hAnsi="Times New Roman" w:cs="Times New Roman"/>
          <w:lang w:val="en-US"/>
        </w:rPr>
        <w:t>Tindouf</w:t>
      </w:r>
      <w:r w:rsidRPr="00C76C43">
        <w:rPr>
          <w:rFonts w:ascii="Times New Roman" w:hAnsi="Times New Roman" w:cs="Times New Roman"/>
        </w:rPr>
        <w:t>-</w:t>
      </w:r>
      <w:r w:rsidRPr="00C76C43">
        <w:rPr>
          <w:rFonts w:ascii="Times New Roman" w:hAnsi="Times New Roman" w:cs="Times New Roman"/>
          <w:lang w:val="en-US"/>
        </w:rPr>
        <w:t>Total</w:t>
      </w:r>
      <w:r w:rsidRPr="00C76C43">
        <w:rPr>
          <w:rFonts w:ascii="Times New Roman" w:hAnsi="Times New Roman" w:cs="Times New Roman"/>
        </w:rPr>
        <w:t>-</w:t>
      </w:r>
      <w:r w:rsidRPr="00C76C43">
        <w:rPr>
          <w:rFonts w:ascii="Times New Roman" w:hAnsi="Times New Roman" w:cs="Times New Roman"/>
          <w:lang w:val="en-US"/>
        </w:rPr>
        <w:t>In</w:t>
      </w:r>
      <w:r w:rsidRPr="00C76C43">
        <w:rPr>
          <w:rFonts w:ascii="Times New Roman" w:hAnsi="Times New Roman" w:cs="Times New Roman"/>
        </w:rPr>
        <w:t>-</w:t>
      </w:r>
      <w:r w:rsidRPr="00C76C43">
        <w:rPr>
          <w:rFonts w:ascii="Times New Roman" w:hAnsi="Times New Roman" w:cs="Times New Roman"/>
          <w:lang w:val="en-US"/>
        </w:rPr>
        <w:t>Camp</w:t>
      </w:r>
      <w:r w:rsidRPr="00C76C43">
        <w:rPr>
          <w:rFonts w:ascii="Times New Roman" w:hAnsi="Times New Roman" w:cs="Times New Roman"/>
        </w:rPr>
        <w:t>-</w:t>
      </w:r>
      <w:r w:rsidRPr="00C76C43">
        <w:rPr>
          <w:rFonts w:ascii="Times New Roman" w:hAnsi="Times New Roman" w:cs="Times New Roman"/>
          <w:lang w:val="en-US"/>
        </w:rPr>
        <w:t>Population</w:t>
      </w:r>
      <w:r w:rsidRPr="00C76C43">
        <w:rPr>
          <w:rFonts w:ascii="Times New Roman" w:hAnsi="Times New Roman" w:cs="Times New Roman"/>
        </w:rPr>
        <w:t>_</w:t>
      </w:r>
      <w:r w:rsidRPr="00C76C43">
        <w:rPr>
          <w:rFonts w:ascii="Times New Roman" w:hAnsi="Times New Roman" w:cs="Times New Roman"/>
          <w:lang w:val="en-US"/>
        </w:rPr>
        <w:t>March</w:t>
      </w:r>
      <w:r w:rsidRPr="00C76C43">
        <w:rPr>
          <w:rFonts w:ascii="Times New Roman" w:hAnsi="Times New Roman" w:cs="Times New Roman"/>
        </w:rPr>
        <w:t>-2018.</w:t>
      </w:r>
      <w:r w:rsidRPr="00C76C43">
        <w:rPr>
          <w:rFonts w:ascii="Times New Roman" w:hAnsi="Times New Roman" w:cs="Times New Roman"/>
          <w:lang w:val="en-US"/>
        </w:rPr>
        <w:t>pdf</w:t>
      </w:r>
      <w:r w:rsidRPr="00C76C43">
        <w:rPr>
          <w:rFonts w:ascii="Times New Roman" w:hAnsi="Times New Roman" w:cs="Times New Roman"/>
        </w:rPr>
        <w:t xml:space="preserve"> </w:t>
      </w:r>
      <w:r w:rsidRPr="00C76C43">
        <w:rPr>
          <w:rFonts w:ascii="Times New Roman" w:hAnsi="Times New Roman" w:cs="Times New Roman"/>
          <w:lang w:bidi="ar-AE"/>
        </w:rPr>
        <w:t>(дата обращения: 08.02.2021).</w:t>
      </w:r>
    </w:p>
  </w:footnote>
  <w:footnote w:id="14">
    <w:p w14:paraId="6431EBDE" w14:textId="1607D485" w:rsidR="00EA195A" w:rsidRPr="00C76C43" w:rsidRDefault="00EA195A" w:rsidP="00C76C43">
      <w:pPr>
        <w:pStyle w:val="a9"/>
        <w:jc w:val="both"/>
        <w:rPr>
          <w:rFonts w:ascii="Times New Roman" w:hAnsi="Times New Roman" w:cs="Times New Roman"/>
          <w:lang w:bidi="ar-AE"/>
        </w:rPr>
      </w:pPr>
      <w:r w:rsidRPr="00C76C43">
        <w:rPr>
          <w:rStyle w:val="ab"/>
          <w:rFonts w:ascii="Times New Roman" w:hAnsi="Times New Roman" w:cs="Times New Roman"/>
        </w:rPr>
        <w:footnoteRef/>
      </w:r>
      <w:r w:rsidRPr="00C76C43">
        <w:rPr>
          <w:rFonts w:ascii="Times New Roman" w:hAnsi="Times New Roman" w:cs="Times New Roman"/>
        </w:rPr>
        <w:t xml:space="preserve"> Концепция внешней политики Российской Федерации (утверждена Президентом Российской Федерации В.В.Путиным 30 ноября 2016 г.) //</w:t>
      </w:r>
      <w:r w:rsidRPr="00C76C43">
        <w:rPr>
          <w:rFonts w:ascii="Times New Roman" w:hAnsi="Times New Roman" w:cs="Times New Roman"/>
          <w:lang w:bidi="ar-AE"/>
        </w:rPr>
        <w:t xml:space="preserve"> Основополагающие документы внешней политики. МИД РФ. – 2016. – Раздел </w:t>
      </w:r>
      <w:r w:rsidRPr="00C76C43">
        <w:rPr>
          <w:rFonts w:ascii="Times New Roman" w:hAnsi="Times New Roman" w:cs="Times New Roman"/>
          <w:lang w:val="en-US" w:bidi="ar-AE"/>
        </w:rPr>
        <w:t>II</w:t>
      </w:r>
      <w:r w:rsidRPr="00C76C43">
        <w:rPr>
          <w:rFonts w:ascii="Times New Roman" w:hAnsi="Times New Roman" w:cs="Times New Roman"/>
          <w:lang w:bidi="ar-AE"/>
        </w:rPr>
        <w:t xml:space="preserve">. – Пункты 26, 46. </w:t>
      </w:r>
      <w:r w:rsidRPr="00C76C43">
        <w:rPr>
          <w:rFonts w:ascii="Times New Roman" w:hAnsi="Times New Roman" w:cs="Times New Roman"/>
          <w:lang w:val="en-US" w:bidi="ar-AE"/>
        </w:rPr>
        <w:t>URL</w:t>
      </w:r>
      <w:r w:rsidRPr="00C76C43">
        <w:rPr>
          <w:rFonts w:ascii="Times New Roman" w:hAnsi="Times New Roman" w:cs="Times New Roman"/>
          <w:lang w:bidi="ar-AE"/>
        </w:rPr>
        <w:t xml:space="preserve">: </w:t>
      </w:r>
      <w:r w:rsidRPr="00C76C43">
        <w:rPr>
          <w:rFonts w:ascii="Times New Roman" w:hAnsi="Times New Roman" w:cs="Times New Roman"/>
          <w:lang w:val="en-US" w:bidi="ar-AE"/>
        </w:rPr>
        <w:t>https</w:t>
      </w:r>
      <w:r w:rsidRPr="00C76C43">
        <w:rPr>
          <w:rFonts w:ascii="Times New Roman" w:hAnsi="Times New Roman" w:cs="Times New Roman"/>
          <w:lang w:bidi="ar-AE"/>
        </w:rPr>
        <w:t>://</w:t>
      </w:r>
      <w:r w:rsidRPr="00C76C43">
        <w:rPr>
          <w:rFonts w:ascii="Times New Roman" w:hAnsi="Times New Roman" w:cs="Times New Roman"/>
          <w:lang w:val="en-US" w:bidi="ar-AE"/>
        </w:rPr>
        <w:t>www</w:t>
      </w:r>
      <w:r w:rsidRPr="00C76C43">
        <w:rPr>
          <w:rFonts w:ascii="Times New Roman" w:hAnsi="Times New Roman" w:cs="Times New Roman"/>
          <w:lang w:bidi="ar-AE"/>
        </w:rPr>
        <w:t>.</w:t>
      </w:r>
      <w:r w:rsidRPr="00C76C43">
        <w:rPr>
          <w:rFonts w:ascii="Times New Roman" w:hAnsi="Times New Roman" w:cs="Times New Roman"/>
          <w:lang w:val="en-US" w:bidi="ar-AE"/>
        </w:rPr>
        <w:t>mid</w:t>
      </w:r>
      <w:r w:rsidRPr="00C76C43">
        <w:rPr>
          <w:rFonts w:ascii="Times New Roman" w:hAnsi="Times New Roman" w:cs="Times New Roman"/>
          <w:lang w:bidi="ar-AE"/>
        </w:rPr>
        <w:t>.</w:t>
      </w:r>
      <w:r w:rsidRPr="00C76C43">
        <w:rPr>
          <w:rFonts w:ascii="Times New Roman" w:hAnsi="Times New Roman" w:cs="Times New Roman"/>
          <w:lang w:val="en-US" w:bidi="ar-AE"/>
        </w:rPr>
        <w:t>ru</w:t>
      </w:r>
      <w:r w:rsidRPr="00C76C43">
        <w:rPr>
          <w:rFonts w:ascii="Times New Roman" w:hAnsi="Times New Roman" w:cs="Times New Roman"/>
          <w:lang w:bidi="ar-AE"/>
        </w:rPr>
        <w:t>/</w:t>
      </w:r>
      <w:r w:rsidRPr="00C76C43">
        <w:rPr>
          <w:rFonts w:ascii="Times New Roman" w:hAnsi="Times New Roman" w:cs="Times New Roman"/>
          <w:lang w:val="en-US" w:bidi="ar-AE"/>
        </w:rPr>
        <w:t>foreign</w:t>
      </w:r>
      <w:r w:rsidRPr="00C76C43">
        <w:rPr>
          <w:rFonts w:ascii="Times New Roman" w:hAnsi="Times New Roman" w:cs="Times New Roman"/>
          <w:lang w:bidi="ar-AE"/>
        </w:rPr>
        <w:t>_</w:t>
      </w:r>
      <w:r w:rsidRPr="00C76C43">
        <w:rPr>
          <w:rFonts w:ascii="Times New Roman" w:hAnsi="Times New Roman" w:cs="Times New Roman"/>
          <w:lang w:val="en-US" w:bidi="ar-AE"/>
        </w:rPr>
        <w:t>policy</w:t>
      </w:r>
      <w:r w:rsidRPr="00C76C43">
        <w:rPr>
          <w:rFonts w:ascii="Times New Roman" w:hAnsi="Times New Roman" w:cs="Times New Roman"/>
          <w:lang w:bidi="ar-AE"/>
        </w:rPr>
        <w:t>/</w:t>
      </w:r>
      <w:r w:rsidRPr="00C76C43">
        <w:rPr>
          <w:rFonts w:ascii="Times New Roman" w:hAnsi="Times New Roman" w:cs="Times New Roman"/>
          <w:lang w:val="en-US" w:bidi="ar-AE"/>
        </w:rPr>
        <w:t>official</w:t>
      </w:r>
      <w:r w:rsidRPr="00C76C43">
        <w:rPr>
          <w:rFonts w:ascii="Times New Roman" w:hAnsi="Times New Roman" w:cs="Times New Roman"/>
          <w:lang w:bidi="ar-AE"/>
        </w:rPr>
        <w:t>_</w:t>
      </w:r>
      <w:r w:rsidRPr="00C76C43">
        <w:rPr>
          <w:rFonts w:ascii="Times New Roman" w:hAnsi="Times New Roman" w:cs="Times New Roman"/>
          <w:lang w:val="en-US" w:bidi="ar-AE"/>
        </w:rPr>
        <w:t>documents</w:t>
      </w:r>
      <w:r w:rsidRPr="00C76C43">
        <w:rPr>
          <w:rFonts w:ascii="Times New Roman" w:hAnsi="Times New Roman" w:cs="Times New Roman"/>
          <w:lang w:bidi="ar-AE"/>
        </w:rPr>
        <w:t>/-/</w:t>
      </w:r>
      <w:r w:rsidRPr="00C76C43">
        <w:rPr>
          <w:rFonts w:ascii="Times New Roman" w:hAnsi="Times New Roman" w:cs="Times New Roman"/>
          <w:lang w:val="en-US" w:bidi="ar-AE"/>
        </w:rPr>
        <w:t>asset</w:t>
      </w:r>
      <w:r w:rsidRPr="00C76C43">
        <w:rPr>
          <w:rFonts w:ascii="Times New Roman" w:hAnsi="Times New Roman" w:cs="Times New Roman"/>
          <w:lang w:bidi="ar-AE"/>
        </w:rPr>
        <w:t>_</w:t>
      </w:r>
      <w:r w:rsidRPr="00C76C43">
        <w:rPr>
          <w:rFonts w:ascii="Times New Roman" w:hAnsi="Times New Roman" w:cs="Times New Roman"/>
          <w:lang w:val="en-US" w:bidi="ar-AE"/>
        </w:rPr>
        <w:t>publisher</w:t>
      </w:r>
      <w:r w:rsidRPr="00C76C43">
        <w:rPr>
          <w:rFonts w:ascii="Times New Roman" w:hAnsi="Times New Roman" w:cs="Times New Roman"/>
          <w:lang w:bidi="ar-AE"/>
        </w:rPr>
        <w:t>/</w:t>
      </w:r>
      <w:r w:rsidRPr="00C76C43">
        <w:rPr>
          <w:rFonts w:ascii="Times New Roman" w:hAnsi="Times New Roman" w:cs="Times New Roman"/>
          <w:lang w:val="en-US" w:bidi="ar-AE"/>
        </w:rPr>
        <w:t>CptICkB</w:t>
      </w:r>
      <w:r w:rsidRPr="00C76C43">
        <w:rPr>
          <w:rFonts w:ascii="Times New Roman" w:hAnsi="Times New Roman" w:cs="Times New Roman"/>
          <w:lang w:bidi="ar-AE"/>
        </w:rPr>
        <w:t>6</w:t>
      </w:r>
      <w:r w:rsidRPr="00C76C43">
        <w:rPr>
          <w:rFonts w:ascii="Times New Roman" w:hAnsi="Times New Roman" w:cs="Times New Roman"/>
          <w:lang w:val="en-US" w:bidi="ar-AE"/>
        </w:rPr>
        <w:t>BZ</w:t>
      </w:r>
      <w:r w:rsidRPr="00C76C43">
        <w:rPr>
          <w:rFonts w:ascii="Times New Roman" w:hAnsi="Times New Roman" w:cs="Times New Roman"/>
          <w:lang w:bidi="ar-AE"/>
        </w:rPr>
        <w:t>29/</w:t>
      </w:r>
      <w:r w:rsidRPr="00C76C43">
        <w:rPr>
          <w:rFonts w:ascii="Times New Roman" w:hAnsi="Times New Roman" w:cs="Times New Roman"/>
          <w:lang w:val="en-US" w:bidi="ar-AE"/>
        </w:rPr>
        <w:t>content</w:t>
      </w:r>
      <w:r w:rsidRPr="00C76C43">
        <w:rPr>
          <w:rFonts w:ascii="Times New Roman" w:hAnsi="Times New Roman" w:cs="Times New Roman"/>
          <w:lang w:bidi="ar-AE"/>
        </w:rPr>
        <w:t>/</w:t>
      </w:r>
      <w:r w:rsidRPr="00C76C43">
        <w:rPr>
          <w:rFonts w:ascii="Times New Roman" w:hAnsi="Times New Roman" w:cs="Times New Roman"/>
          <w:lang w:val="en-US" w:bidi="ar-AE"/>
        </w:rPr>
        <w:t>id</w:t>
      </w:r>
      <w:r w:rsidRPr="00C76C43">
        <w:rPr>
          <w:rFonts w:ascii="Times New Roman" w:hAnsi="Times New Roman" w:cs="Times New Roman"/>
          <w:lang w:bidi="ar-AE"/>
        </w:rPr>
        <w:t>/2542248?</w:t>
      </w:r>
      <w:r w:rsidRPr="00C76C43">
        <w:rPr>
          <w:rFonts w:ascii="Times New Roman" w:hAnsi="Times New Roman" w:cs="Times New Roman"/>
          <w:lang w:val="en-US" w:bidi="ar-AE"/>
        </w:rPr>
        <w:t>p</w:t>
      </w:r>
      <w:r w:rsidRPr="00C76C43">
        <w:rPr>
          <w:rFonts w:ascii="Times New Roman" w:hAnsi="Times New Roman" w:cs="Times New Roman"/>
          <w:lang w:bidi="ar-AE"/>
        </w:rPr>
        <w:t>_</w:t>
      </w:r>
      <w:r w:rsidRPr="00C76C43">
        <w:rPr>
          <w:rFonts w:ascii="Times New Roman" w:hAnsi="Times New Roman" w:cs="Times New Roman"/>
          <w:lang w:val="en-US" w:bidi="ar-AE"/>
        </w:rPr>
        <w:t>p</w:t>
      </w:r>
      <w:r w:rsidRPr="00C76C43">
        <w:rPr>
          <w:rFonts w:ascii="Times New Roman" w:hAnsi="Times New Roman" w:cs="Times New Roman"/>
          <w:lang w:bidi="ar-AE"/>
        </w:rPr>
        <w:t>_</w:t>
      </w:r>
      <w:r w:rsidRPr="00C76C43">
        <w:rPr>
          <w:rFonts w:ascii="Times New Roman" w:hAnsi="Times New Roman" w:cs="Times New Roman"/>
          <w:lang w:val="en-US" w:bidi="ar-AE"/>
        </w:rPr>
        <w:t>id</w:t>
      </w:r>
      <w:r w:rsidRPr="00C76C43">
        <w:rPr>
          <w:rFonts w:ascii="Times New Roman" w:hAnsi="Times New Roman" w:cs="Times New Roman"/>
          <w:lang w:bidi="ar-AE"/>
        </w:rPr>
        <w:t>=101_</w:t>
      </w:r>
      <w:r w:rsidRPr="00C76C43">
        <w:rPr>
          <w:rFonts w:ascii="Times New Roman" w:hAnsi="Times New Roman" w:cs="Times New Roman"/>
          <w:lang w:val="en-US" w:bidi="ar-AE"/>
        </w:rPr>
        <w:t>INSTANCE</w:t>
      </w:r>
      <w:r w:rsidRPr="00C76C43">
        <w:rPr>
          <w:rFonts w:ascii="Times New Roman" w:hAnsi="Times New Roman" w:cs="Times New Roman"/>
          <w:lang w:bidi="ar-AE"/>
        </w:rPr>
        <w:t>_</w:t>
      </w:r>
      <w:r w:rsidRPr="00C76C43">
        <w:rPr>
          <w:rFonts w:ascii="Times New Roman" w:hAnsi="Times New Roman" w:cs="Times New Roman"/>
          <w:lang w:val="en-US" w:bidi="ar-AE"/>
        </w:rPr>
        <w:t>CptICkB</w:t>
      </w:r>
      <w:r w:rsidRPr="00C76C43">
        <w:rPr>
          <w:rFonts w:ascii="Times New Roman" w:hAnsi="Times New Roman" w:cs="Times New Roman"/>
          <w:lang w:bidi="ar-AE"/>
        </w:rPr>
        <w:t>6</w:t>
      </w:r>
      <w:r w:rsidRPr="00C76C43">
        <w:rPr>
          <w:rFonts w:ascii="Times New Roman" w:hAnsi="Times New Roman" w:cs="Times New Roman"/>
          <w:lang w:val="en-US" w:bidi="ar-AE"/>
        </w:rPr>
        <w:t>BZ</w:t>
      </w:r>
      <w:r w:rsidRPr="00C76C43">
        <w:rPr>
          <w:rFonts w:ascii="Times New Roman" w:hAnsi="Times New Roman" w:cs="Times New Roman"/>
          <w:lang w:bidi="ar-AE"/>
        </w:rPr>
        <w:t>29&amp;_101_</w:t>
      </w:r>
      <w:r w:rsidRPr="00C76C43">
        <w:rPr>
          <w:rFonts w:ascii="Times New Roman" w:hAnsi="Times New Roman" w:cs="Times New Roman"/>
          <w:lang w:val="en-US" w:bidi="ar-AE"/>
        </w:rPr>
        <w:t>INSTANCE</w:t>
      </w:r>
      <w:r w:rsidRPr="00C76C43">
        <w:rPr>
          <w:rFonts w:ascii="Times New Roman" w:hAnsi="Times New Roman" w:cs="Times New Roman"/>
          <w:lang w:bidi="ar-AE"/>
        </w:rPr>
        <w:t>_</w:t>
      </w:r>
      <w:r w:rsidRPr="00C76C43">
        <w:rPr>
          <w:rFonts w:ascii="Times New Roman" w:hAnsi="Times New Roman" w:cs="Times New Roman"/>
          <w:lang w:val="en-US" w:bidi="ar-AE"/>
        </w:rPr>
        <w:t>CptICkB</w:t>
      </w:r>
      <w:r w:rsidRPr="00C76C43">
        <w:rPr>
          <w:rFonts w:ascii="Times New Roman" w:hAnsi="Times New Roman" w:cs="Times New Roman"/>
          <w:lang w:bidi="ar-AE"/>
        </w:rPr>
        <w:t>6</w:t>
      </w:r>
      <w:r w:rsidRPr="00C76C43">
        <w:rPr>
          <w:rFonts w:ascii="Times New Roman" w:hAnsi="Times New Roman" w:cs="Times New Roman"/>
          <w:lang w:val="en-US" w:bidi="ar-AE"/>
        </w:rPr>
        <w:t>BZ</w:t>
      </w:r>
      <w:r w:rsidRPr="00C76C43">
        <w:rPr>
          <w:rFonts w:ascii="Times New Roman" w:hAnsi="Times New Roman" w:cs="Times New Roman"/>
          <w:lang w:bidi="ar-AE"/>
        </w:rPr>
        <w:t>29_</w:t>
      </w:r>
      <w:r w:rsidRPr="00C76C43">
        <w:rPr>
          <w:rFonts w:ascii="Times New Roman" w:hAnsi="Times New Roman" w:cs="Times New Roman"/>
          <w:lang w:val="en-US" w:bidi="ar-AE"/>
        </w:rPr>
        <w:t>languageId</w:t>
      </w:r>
      <w:r w:rsidRPr="00C76C43">
        <w:rPr>
          <w:rFonts w:ascii="Times New Roman" w:hAnsi="Times New Roman" w:cs="Times New Roman"/>
          <w:lang w:bidi="ar-AE"/>
        </w:rPr>
        <w:t>=</w:t>
      </w:r>
      <w:r w:rsidRPr="00C76C43">
        <w:rPr>
          <w:rFonts w:ascii="Times New Roman" w:hAnsi="Times New Roman" w:cs="Times New Roman"/>
          <w:lang w:val="en-US" w:bidi="ar-AE"/>
        </w:rPr>
        <w:t>ru</w:t>
      </w:r>
      <w:r w:rsidRPr="00C76C43">
        <w:rPr>
          <w:rFonts w:ascii="Times New Roman" w:hAnsi="Times New Roman" w:cs="Times New Roman"/>
          <w:lang w:bidi="ar-AE"/>
        </w:rPr>
        <w:t>_</w:t>
      </w:r>
      <w:r w:rsidRPr="00C76C43">
        <w:rPr>
          <w:rFonts w:ascii="Times New Roman" w:hAnsi="Times New Roman" w:cs="Times New Roman"/>
          <w:lang w:val="en-US" w:bidi="ar-AE"/>
        </w:rPr>
        <w:t>RU</w:t>
      </w:r>
      <w:r w:rsidRPr="00C76C43">
        <w:rPr>
          <w:rFonts w:ascii="Times New Roman" w:hAnsi="Times New Roman" w:cs="Times New Roman"/>
          <w:lang w:bidi="ar-AE"/>
        </w:rPr>
        <w:t xml:space="preserve"> (дата обращения: 20.04.2021).</w:t>
      </w:r>
    </w:p>
  </w:footnote>
  <w:footnote w:id="15">
    <w:p w14:paraId="6A327D2F" w14:textId="160EA79F"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rPr>
        <w:t xml:space="preserve"> Добронравин, Н.А. Западная Сахара, Сомалиленд, Азавад: проблемы суверенизации / Н.А. Добронравин // Ученые записки Казанского университета.</w:t>
      </w:r>
      <w:r>
        <w:rPr>
          <w:rFonts w:ascii="Times New Roman" w:hAnsi="Times New Roman" w:cs="Times New Roman"/>
        </w:rPr>
        <w:t xml:space="preserve"> – 2013. №3-2. – С. 183</w:t>
      </w:r>
      <w:r w:rsidRPr="004F45A4">
        <w:rPr>
          <w:rFonts w:ascii="Times New Roman" w:hAnsi="Times New Roman" w:cs="Times New Roman"/>
        </w:rPr>
        <w:t>-</w:t>
      </w:r>
      <w:r w:rsidRPr="00C76C43">
        <w:rPr>
          <w:rFonts w:ascii="Times New Roman" w:hAnsi="Times New Roman" w:cs="Times New Roman"/>
        </w:rPr>
        <w:t>192.</w:t>
      </w:r>
    </w:p>
  </w:footnote>
  <w:footnote w:id="16">
    <w:p w14:paraId="2DF9769A" w14:textId="77777777"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rPr>
        <w:t xml:space="preserve"> Подцероб, А. Б. История Сахары (</w:t>
      </w:r>
      <w:r w:rsidRPr="00C76C43">
        <w:rPr>
          <w:rFonts w:ascii="Times New Roman" w:hAnsi="Times New Roman" w:cs="Times New Roman"/>
          <w:lang w:val="en-US"/>
        </w:rPr>
        <w:t>XVI</w:t>
      </w:r>
      <w:r w:rsidRPr="00C76C43">
        <w:rPr>
          <w:rFonts w:ascii="Times New Roman" w:hAnsi="Times New Roman" w:cs="Times New Roman"/>
        </w:rPr>
        <w:t>–</w:t>
      </w:r>
      <w:r w:rsidRPr="00C76C43">
        <w:rPr>
          <w:rFonts w:ascii="Times New Roman" w:hAnsi="Times New Roman" w:cs="Times New Roman"/>
          <w:lang w:val="en-US"/>
        </w:rPr>
        <w:t>XXI</w:t>
      </w:r>
      <w:r w:rsidRPr="00C76C43">
        <w:rPr>
          <w:rFonts w:ascii="Times New Roman" w:hAnsi="Times New Roman" w:cs="Times New Roman"/>
        </w:rPr>
        <w:t xml:space="preserve"> века) / А.Б. Подцероб. – Казань: Издательство Казанского университета, 2017. – 248 с.</w:t>
      </w:r>
    </w:p>
  </w:footnote>
  <w:footnote w:id="17">
    <w:p w14:paraId="5647B574" w14:textId="77777777"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rPr>
        <w:t xml:space="preserve"> Подгорнова, Н. П. Проблема Западной Сахары: миф и реальность / Н. П. Подгорнова. – М.: Институт Ближнего Востока, 2013. – 236 с.</w:t>
      </w:r>
    </w:p>
  </w:footnote>
  <w:footnote w:id="18">
    <w:p w14:paraId="1809163C" w14:textId="3794F5CC"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rPr>
        <w:t xml:space="preserve"> Володина, М.А. Западносахарское «яблоко раздора» / М.А. Володина // Конфликты и войны XXI века (Ближний Восток и Северная Африка) / В.М. Ахмедов [и др.]; под ред. В.В. Наумкина, Д.Б. Малышевой. – М.: ИВ РАН, 2015. – С. 3</w:t>
      </w:r>
      <w:r>
        <w:rPr>
          <w:rFonts w:ascii="Times New Roman" w:hAnsi="Times New Roman" w:cs="Times New Roman"/>
        </w:rPr>
        <w:t>35</w:t>
      </w:r>
      <w:r w:rsidRPr="00FE26B6">
        <w:rPr>
          <w:rFonts w:ascii="Times New Roman" w:hAnsi="Times New Roman" w:cs="Times New Roman"/>
        </w:rPr>
        <w:t>-</w:t>
      </w:r>
      <w:r w:rsidRPr="00C76C43">
        <w:rPr>
          <w:rFonts w:ascii="Times New Roman" w:hAnsi="Times New Roman" w:cs="Times New Roman"/>
        </w:rPr>
        <w:t>353.</w:t>
      </w:r>
    </w:p>
  </w:footnote>
  <w:footnote w:id="19">
    <w:p w14:paraId="2FA6AF46" w14:textId="5E5DA79D"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rPr>
        <w:t xml:space="preserve"> Макутчев, А.В. Западная Сахара: 40-летний опыт борьбы за независимость/ А.В. Макутчев // Непризнанные государства: методологические, политические и правовые аспекты (сборник материалов Всероссийской научной конференции). – 2016. – </w:t>
      </w:r>
      <w:r w:rsidRPr="00C76C43">
        <w:rPr>
          <w:rFonts w:ascii="Times New Roman" w:hAnsi="Times New Roman" w:cs="Times New Roman"/>
          <w:lang w:val="en-US"/>
        </w:rPr>
        <w:t>C</w:t>
      </w:r>
      <w:r>
        <w:rPr>
          <w:rFonts w:ascii="Times New Roman" w:hAnsi="Times New Roman" w:cs="Times New Roman"/>
        </w:rPr>
        <w:t>. 49</w:t>
      </w:r>
      <w:r w:rsidRPr="00FE26B6">
        <w:rPr>
          <w:rFonts w:ascii="Times New Roman" w:hAnsi="Times New Roman" w:cs="Times New Roman"/>
        </w:rPr>
        <w:t>-</w:t>
      </w:r>
      <w:r w:rsidRPr="00C76C43">
        <w:rPr>
          <w:rFonts w:ascii="Times New Roman" w:hAnsi="Times New Roman" w:cs="Times New Roman"/>
        </w:rPr>
        <w:t xml:space="preserve">59; Макутчев, А.В. Марокканский «Зеленый марш» в Западную Сахару как модель невооруженной экспансии // </w:t>
      </w:r>
      <w:r w:rsidRPr="00C76C43">
        <w:rPr>
          <w:rFonts w:ascii="Times New Roman" w:hAnsi="Times New Roman" w:cs="Times New Roman"/>
          <w:lang w:val="en-US"/>
        </w:rPr>
        <w:t>Universum</w:t>
      </w:r>
      <w:r w:rsidRPr="00C76C43">
        <w:rPr>
          <w:rFonts w:ascii="Times New Roman" w:hAnsi="Times New Roman" w:cs="Times New Roman"/>
        </w:rPr>
        <w:t xml:space="preserve">: общественные науки. 2016. №9 (27). </w:t>
      </w:r>
      <w:r w:rsidRPr="00C76C43">
        <w:rPr>
          <w:rFonts w:ascii="Times New Roman" w:hAnsi="Times New Roman" w:cs="Times New Roman"/>
          <w:lang w:val="en-US"/>
        </w:rPr>
        <w:t>URL</w:t>
      </w:r>
      <w:r>
        <w:rPr>
          <w:rFonts w:ascii="Times New Roman" w:hAnsi="Times New Roman" w:cs="Times New Roman"/>
        </w:rPr>
        <w:t xml:space="preserve">: </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cyberleninka</w:t>
      </w:r>
      <w:r w:rsidRPr="00C76C43">
        <w:rPr>
          <w:rFonts w:ascii="Times New Roman" w:hAnsi="Times New Roman" w:cs="Times New Roman"/>
        </w:rPr>
        <w:t>.</w:t>
      </w:r>
      <w:r w:rsidRPr="00C76C43">
        <w:rPr>
          <w:rFonts w:ascii="Times New Roman" w:hAnsi="Times New Roman" w:cs="Times New Roman"/>
          <w:lang w:val="en-US"/>
        </w:rPr>
        <w:t>ru</w:t>
      </w:r>
      <w:r w:rsidRPr="00C76C43">
        <w:rPr>
          <w:rFonts w:ascii="Times New Roman" w:hAnsi="Times New Roman" w:cs="Times New Roman"/>
        </w:rPr>
        <w:t>/</w:t>
      </w:r>
      <w:r w:rsidRPr="00C76C43">
        <w:rPr>
          <w:rFonts w:ascii="Times New Roman" w:hAnsi="Times New Roman" w:cs="Times New Roman"/>
          <w:lang w:val="en-US"/>
        </w:rPr>
        <w:t>article</w:t>
      </w:r>
      <w:r w:rsidRPr="00C76C43">
        <w:rPr>
          <w:rFonts w:ascii="Times New Roman" w:hAnsi="Times New Roman" w:cs="Times New Roman"/>
        </w:rPr>
        <w:t>/</w:t>
      </w:r>
      <w:r w:rsidRPr="00C76C43">
        <w:rPr>
          <w:rFonts w:ascii="Times New Roman" w:hAnsi="Times New Roman" w:cs="Times New Roman"/>
          <w:lang w:val="en-US"/>
        </w:rPr>
        <w:t>n</w:t>
      </w:r>
      <w:r w:rsidRPr="00C76C43">
        <w:rPr>
          <w:rFonts w:ascii="Times New Roman" w:hAnsi="Times New Roman" w:cs="Times New Roman"/>
        </w:rPr>
        <w:t>/</w:t>
      </w:r>
      <w:r w:rsidRPr="00C76C43">
        <w:rPr>
          <w:rFonts w:ascii="Times New Roman" w:hAnsi="Times New Roman" w:cs="Times New Roman"/>
          <w:lang w:val="en-US"/>
        </w:rPr>
        <w:t>marokkanskiy</w:t>
      </w:r>
      <w:r w:rsidRPr="00C76C43">
        <w:rPr>
          <w:rFonts w:ascii="Times New Roman" w:hAnsi="Times New Roman" w:cs="Times New Roman"/>
        </w:rPr>
        <w:t>-</w:t>
      </w:r>
      <w:r w:rsidRPr="00C76C43">
        <w:rPr>
          <w:rFonts w:ascii="Times New Roman" w:hAnsi="Times New Roman" w:cs="Times New Roman"/>
          <w:lang w:val="en-US"/>
        </w:rPr>
        <w:t>zelenyy</w:t>
      </w:r>
      <w:r w:rsidRPr="00C76C43">
        <w:rPr>
          <w:rFonts w:ascii="Times New Roman" w:hAnsi="Times New Roman" w:cs="Times New Roman"/>
        </w:rPr>
        <w:t>-</w:t>
      </w:r>
      <w:r w:rsidRPr="00C76C43">
        <w:rPr>
          <w:rFonts w:ascii="Times New Roman" w:hAnsi="Times New Roman" w:cs="Times New Roman"/>
          <w:lang w:val="en-US"/>
        </w:rPr>
        <w:t>marsh</w:t>
      </w:r>
      <w:r w:rsidRPr="00C76C43">
        <w:rPr>
          <w:rFonts w:ascii="Times New Roman" w:hAnsi="Times New Roman" w:cs="Times New Roman"/>
        </w:rPr>
        <w:t>-</w:t>
      </w:r>
      <w:r w:rsidRPr="00C76C43">
        <w:rPr>
          <w:rFonts w:ascii="Times New Roman" w:hAnsi="Times New Roman" w:cs="Times New Roman"/>
          <w:lang w:val="en-US"/>
        </w:rPr>
        <w:t>v</w:t>
      </w:r>
      <w:r w:rsidRPr="00C76C43">
        <w:rPr>
          <w:rFonts w:ascii="Times New Roman" w:hAnsi="Times New Roman" w:cs="Times New Roman"/>
        </w:rPr>
        <w:t>-</w:t>
      </w:r>
      <w:r w:rsidRPr="00C76C43">
        <w:rPr>
          <w:rFonts w:ascii="Times New Roman" w:hAnsi="Times New Roman" w:cs="Times New Roman"/>
          <w:lang w:val="en-US"/>
        </w:rPr>
        <w:t>zapadnuyu</w:t>
      </w:r>
      <w:r w:rsidRPr="00C76C43">
        <w:rPr>
          <w:rFonts w:ascii="Times New Roman" w:hAnsi="Times New Roman" w:cs="Times New Roman"/>
        </w:rPr>
        <w:t>-</w:t>
      </w:r>
      <w:r w:rsidRPr="00C76C43">
        <w:rPr>
          <w:rFonts w:ascii="Times New Roman" w:hAnsi="Times New Roman" w:cs="Times New Roman"/>
          <w:lang w:val="en-US"/>
        </w:rPr>
        <w:t>saharu</w:t>
      </w:r>
      <w:r w:rsidRPr="00C76C43">
        <w:rPr>
          <w:rFonts w:ascii="Times New Roman" w:hAnsi="Times New Roman" w:cs="Times New Roman"/>
        </w:rPr>
        <w:t>-</w:t>
      </w:r>
      <w:r w:rsidRPr="00C76C43">
        <w:rPr>
          <w:rFonts w:ascii="Times New Roman" w:hAnsi="Times New Roman" w:cs="Times New Roman"/>
          <w:lang w:val="en-US"/>
        </w:rPr>
        <w:t>kak</w:t>
      </w:r>
      <w:r w:rsidRPr="00C76C43">
        <w:rPr>
          <w:rFonts w:ascii="Times New Roman" w:hAnsi="Times New Roman" w:cs="Times New Roman"/>
        </w:rPr>
        <w:t>-</w:t>
      </w:r>
      <w:r w:rsidRPr="00C76C43">
        <w:rPr>
          <w:rFonts w:ascii="Times New Roman" w:hAnsi="Times New Roman" w:cs="Times New Roman"/>
          <w:lang w:val="en-US"/>
        </w:rPr>
        <w:t>model</w:t>
      </w:r>
      <w:r w:rsidRPr="00C76C43">
        <w:rPr>
          <w:rFonts w:ascii="Times New Roman" w:hAnsi="Times New Roman" w:cs="Times New Roman"/>
        </w:rPr>
        <w:t>-</w:t>
      </w:r>
      <w:r w:rsidRPr="00C76C43">
        <w:rPr>
          <w:rFonts w:ascii="Times New Roman" w:hAnsi="Times New Roman" w:cs="Times New Roman"/>
          <w:lang w:val="en-US"/>
        </w:rPr>
        <w:t>nevooruzhennoy</w:t>
      </w:r>
      <w:r w:rsidRPr="00C76C43">
        <w:rPr>
          <w:rFonts w:ascii="Times New Roman" w:hAnsi="Times New Roman" w:cs="Times New Roman"/>
        </w:rPr>
        <w:t>-</w:t>
      </w:r>
      <w:r w:rsidRPr="00C76C43">
        <w:rPr>
          <w:rFonts w:ascii="Times New Roman" w:hAnsi="Times New Roman" w:cs="Times New Roman"/>
          <w:lang w:val="en-US"/>
        </w:rPr>
        <w:t>ekspansii</w:t>
      </w:r>
      <w:r w:rsidRPr="00C76C43">
        <w:rPr>
          <w:rFonts w:ascii="Times New Roman" w:hAnsi="Times New Roman" w:cs="Times New Roman"/>
        </w:rPr>
        <w:t xml:space="preserve"> (дата обращения: 03.03.2021).</w:t>
      </w:r>
    </w:p>
  </w:footnote>
  <w:footnote w:id="20">
    <w:p w14:paraId="289EE21A" w14:textId="77777777"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rPr>
        <w:t xml:space="preserve"> Висенс, Е. Западная Сахара: преданная независимость / Е. Висенс // Западная Сахара: преданная независимость. Сборник исследований и документов по современной истории Сахарской Арабской Демократической Республики / Сост. Е. Висенс. – М.: </w:t>
      </w:r>
      <w:r w:rsidRPr="00C76C43">
        <w:rPr>
          <w:rFonts w:ascii="Times New Roman" w:hAnsi="Times New Roman" w:cs="Times New Roman"/>
          <w:lang w:val="en-US"/>
        </w:rPr>
        <w:t>REGNUM</w:t>
      </w:r>
      <w:r w:rsidRPr="00C76C43">
        <w:rPr>
          <w:rFonts w:ascii="Times New Roman" w:hAnsi="Times New Roman" w:cs="Times New Roman"/>
        </w:rPr>
        <w:t>, 2007. – 118 с.</w:t>
      </w:r>
    </w:p>
  </w:footnote>
  <w:footnote w:id="21">
    <w:p w14:paraId="7254D8D5" w14:textId="2CBC9B7D"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rPr>
        <w:t xml:space="preserve"> Махмутова, М.И. Положение Западной Сахары под управлением Марокко / М.И. Махмутова // Вестник Дипломатической академии МИД России. Россия </w:t>
      </w:r>
      <w:r>
        <w:rPr>
          <w:rFonts w:ascii="Times New Roman" w:hAnsi="Times New Roman" w:cs="Times New Roman"/>
        </w:rPr>
        <w:t>и мир. 2020. №3(25). – С. 170</w:t>
      </w:r>
      <w:r w:rsidRPr="004F45A4">
        <w:rPr>
          <w:rFonts w:ascii="Times New Roman" w:hAnsi="Times New Roman" w:cs="Times New Roman"/>
        </w:rPr>
        <w:t>-</w:t>
      </w:r>
      <w:r w:rsidRPr="00C76C43">
        <w:rPr>
          <w:rFonts w:ascii="Times New Roman" w:hAnsi="Times New Roman" w:cs="Times New Roman"/>
        </w:rPr>
        <w:t>186.</w:t>
      </w:r>
    </w:p>
  </w:footnote>
  <w:footnote w:id="22">
    <w:p w14:paraId="3C0F57F8" w14:textId="35D9C7E6"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rPr>
        <w:t xml:space="preserve"> Иванов, Д.В. Беженцы в современном международном праве / Д. В. Иванов. – M.: Международные отношения, 2006. – 199 с.</w:t>
      </w:r>
    </w:p>
  </w:footnote>
  <w:footnote w:id="23">
    <w:p w14:paraId="33AE90D9" w14:textId="640D1167"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Pr>
          <w:rFonts w:ascii="Times New Roman" w:hAnsi="Times New Roman" w:cs="Times New Roman"/>
        </w:rPr>
        <w:t xml:space="preserve"> Бронников, И. А.</w:t>
      </w:r>
      <w:r w:rsidRPr="00C76C43">
        <w:rPr>
          <w:rFonts w:ascii="Times New Roman" w:hAnsi="Times New Roman" w:cs="Times New Roman"/>
        </w:rPr>
        <w:t xml:space="preserve"> Суворова, В. А. Беженцы в международном праве: исторический аспект / И.А. Бронников, В.А. Суворова компе</w:t>
      </w:r>
      <w:r w:rsidRPr="00C76C43">
        <w:rPr>
          <w:rFonts w:ascii="Times New Roman" w:hAnsi="Times New Roman" w:cs="Times New Roman"/>
          <w:lang w:val="en-US"/>
        </w:rPr>
        <w:t>N</w:t>
      </w:r>
      <w:r w:rsidRPr="00C76C43">
        <w:rPr>
          <w:rFonts w:ascii="Times New Roman" w:hAnsi="Times New Roman" w:cs="Times New Roman"/>
        </w:rPr>
        <w:t xml:space="preserve">AUKA.ME. – 2018. </w:t>
      </w:r>
      <w:r>
        <w:rPr>
          <w:rFonts w:ascii="Times New Roman" w:hAnsi="Times New Roman" w:cs="Times New Roman"/>
          <w:lang w:bidi="ar-AE"/>
        </w:rPr>
        <w:t xml:space="preserve">№3. </w:t>
      </w:r>
      <w:r w:rsidRPr="00C76C43">
        <w:rPr>
          <w:rFonts w:ascii="Times New Roman" w:hAnsi="Times New Roman" w:cs="Times New Roman"/>
        </w:rPr>
        <w:t>URL:&amp;nbsp;https://nauka.me/s241328880000124-0-1/ (дата обращения: 01.02.2021).</w:t>
      </w:r>
    </w:p>
  </w:footnote>
  <w:footnote w:id="24">
    <w:p w14:paraId="4AF7A0CF" w14:textId="2527340B"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sidRPr="00C76C43">
        <w:rPr>
          <w:rFonts w:ascii="Times New Roman" w:hAnsi="Times New Roman" w:cs="Times New Roman"/>
        </w:rPr>
        <w:t xml:space="preserve"> Мадиан, С. Международно-правовой статус УВКБ и проблема расширения компетенции / С. Мадиан // Вопросы российского и международного права. – 2019. </w:t>
      </w:r>
      <w:r w:rsidRPr="00C76C43">
        <w:rPr>
          <w:rFonts w:ascii="Times New Roman" w:hAnsi="Times New Roman" w:cs="Times New Roman"/>
          <w:lang w:val="en-US"/>
        </w:rPr>
        <w:t>№ 11</w:t>
      </w:r>
      <w:r w:rsidRPr="00C76C43">
        <w:rPr>
          <w:rFonts w:ascii="Times New Roman" w:hAnsi="Times New Roman" w:cs="Times New Roman"/>
        </w:rPr>
        <w:t>А</w:t>
      </w:r>
      <w:r w:rsidRPr="00C76C43">
        <w:rPr>
          <w:rFonts w:ascii="Times New Roman" w:hAnsi="Times New Roman" w:cs="Times New Roman"/>
          <w:lang w:val="en-US"/>
        </w:rPr>
        <w:t xml:space="preserve">. – </w:t>
      </w:r>
      <w:r w:rsidRPr="00C76C43">
        <w:rPr>
          <w:rFonts w:ascii="Times New Roman" w:hAnsi="Times New Roman" w:cs="Times New Roman"/>
        </w:rPr>
        <w:t>С</w:t>
      </w:r>
      <w:r>
        <w:rPr>
          <w:rFonts w:ascii="Times New Roman" w:hAnsi="Times New Roman" w:cs="Times New Roman"/>
          <w:lang w:val="en-US"/>
        </w:rPr>
        <w:t>.</w:t>
      </w:r>
      <w:r w:rsidRPr="00EA195A">
        <w:rPr>
          <w:rFonts w:ascii="Times New Roman" w:hAnsi="Times New Roman" w:cs="Times New Roman"/>
          <w:lang w:val="en-US"/>
        </w:rPr>
        <w:t xml:space="preserve"> </w:t>
      </w:r>
      <w:r>
        <w:rPr>
          <w:rFonts w:ascii="Times New Roman" w:hAnsi="Times New Roman" w:cs="Times New Roman"/>
          <w:lang w:val="en-US"/>
        </w:rPr>
        <w:t>179-</w:t>
      </w:r>
      <w:r w:rsidRPr="00C76C43">
        <w:rPr>
          <w:rFonts w:ascii="Times New Roman" w:hAnsi="Times New Roman" w:cs="Times New Roman"/>
          <w:lang w:val="en-US"/>
        </w:rPr>
        <w:t>184.</w:t>
      </w:r>
    </w:p>
  </w:footnote>
  <w:footnote w:id="25">
    <w:p w14:paraId="18E10616" w14:textId="0E833FCB"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Pr>
          <w:rFonts w:ascii="Times New Roman" w:hAnsi="Times New Roman" w:cs="Times New Roman"/>
          <w:lang w:val="en-US"/>
        </w:rPr>
        <w:t xml:space="preserve"> Zunes, S.</w:t>
      </w:r>
      <w:r w:rsidRPr="00C76C43">
        <w:rPr>
          <w:rFonts w:ascii="Times New Roman" w:hAnsi="Times New Roman" w:cs="Times New Roman"/>
          <w:lang w:val="en-US"/>
        </w:rPr>
        <w:t xml:space="preserve"> Mundy, J. Western Sahara: War, Nationalism, and Conflict Irresolution / S. Zunes, J. Mundy. – Syracuse: Syracuse University Press, 2010. – 358 p.</w:t>
      </w:r>
    </w:p>
  </w:footnote>
  <w:footnote w:id="26">
    <w:p w14:paraId="0BB32827" w14:textId="7D3832A0" w:rsidR="00EA195A" w:rsidRPr="00C76C43" w:rsidRDefault="00EA195A" w:rsidP="00C76C43">
      <w:pPr>
        <w:pStyle w:val="a9"/>
        <w:jc w:val="both"/>
        <w:rPr>
          <w:rFonts w:ascii="Times New Roman" w:hAnsi="Times New Roman" w:cs="Times New Roman"/>
          <w:lang w:val="en-US" w:bidi="ar-A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Boukhar</w:t>
      </w:r>
      <w:r>
        <w:rPr>
          <w:rFonts w:ascii="Times New Roman" w:hAnsi="Times New Roman" w:cs="Times New Roman"/>
          <w:lang w:val="en-US"/>
        </w:rPr>
        <w:t>s, A.</w:t>
      </w:r>
      <w:r w:rsidRPr="00805DE7">
        <w:rPr>
          <w:rFonts w:ascii="Times New Roman" w:hAnsi="Times New Roman" w:cs="Times New Roman"/>
          <w:lang w:val="en-US"/>
        </w:rPr>
        <w:t xml:space="preserve"> </w:t>
      </w:r>
      <w:r w:rsidRPr="00C76C43">
        <w:rPr>
          <w:rFonts w:ascii="Times New Roman" w:hAnsi="Times New Roman" w:cs="Times New Roman"/>
          <w:lang w:val="en-US"/>
        </w:rPr>
        <w:t>Rousselier, J. Perspectives on Western Sahara: Myths, Nationalisms, and Geopolitics / A. Boukhars, J. Rousselier. – Rowman &amp; Littlefield Publishers, 2013. – 352 p. URL: http://ebookcentral.proquest.com/lib/stpeterst/detail.action?Docid=1609359. (</w:t>
      </w:r>
      <w:r w:rsidRPr="00C76C43">
        <w:rPr>
          <w:rFonts w:ascii="Times New Roman" w:hAnsi="Times New Roman" w:cs="Times New Roman"/>
          <w:lang w:bidi="ar-AE"/>
        </w:rPr>
        <w:t>дата</w:t>
      </w:r>
      <w:r w:rsidRPr="00C76C43">
        <w:rPr>
          <w:rFonts w:ascii="Times New Roman" w:hAnsi="Times New Roman" w:cs="Times New Roman"/>
          <w:lang w:val="en-US" w:bidi="ar-AE"/>
        </w:rPr>
        <w:t xml:space="preserve"> </w:t>
      </w:r>
      <w:r w:rsidRPr="00C76C43">
        <w:rPr>
          <w:rFonts w:ascii="Times New Roman" w:hAnsi="Times New Roman" w:cs="Times New Roman"/>
          <w:lang w:bidi="ar-AE"/>
        </w:rPr>
        <w:t>обращения</w:t>
      </w:r>
      <w:r w:rsidRPr="00C76C43">
        <w:rPr>
          <w:rFonts w:ascii="Times New Roman" w:hAnsi="Times New Roman" w:cs="Times New Roman"/>
          <w:lang w:val="en-US" w:bidi="ar-AE"/>
        </w:rPr>
        <w:t>: 08.02.2021).</w:t>
      </w:r>
    </w:p>
  </w:footnote>
  <w:footnote w:id="27">
    <w:p w14:paraId="73180F72" w14:textId="003CC44A"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sidRPr="00C76C43">
        <w:rPr>
          <w:rFonts w:ascii="Times New Roman" w:hAnsi="Times New Roman" w:cs="Times New Roman"/>
          <w:lang w:val="en-US"/>
        </w:rPr>
        <w:t xml:space="preserve"> Fiddian-Qasmiyeh, E. The Ideal Refugees: Gender, Islam, and the Sahrawi Politics of Survival / E. Fiddian-Qasmiyeh. – Syracuse: Syracuse University Press, 2014. – 352 p.; Fiddian-Qasmiyeh, E. Paradoxes of Sahrawi refugees' educational migration: promoting self-sufficiency or renewing dependency? / E. Fiddian-Qasmiyeh // Comparative Education. – 2011. </w:t>
      </w:r>
      <w:r>
        <w:rPr>
          <w:rFonts w:ascii="Times New Roman" w:hAnsi="Times New Roman" w:cs="Times New Roman"/>
          <w:lang w:val="en-US" w:bidi="ar-AE"/>
        </w:rPr>
        <w:t>№4. – P. 433-</w:t>
      </w:r>
      <w:r w:rsidRPr="00C76C43">
        <w:rPr>
          <w:rFonts w:ascii="Times New Roman" w:hAnsi="Times New Roman" w:cs="Times New Roman"/>
          <w:lang w:val="en-US" w:bidi="ar-AE"/>
        </w:rPr>
        <w:t>447.</w:t>
      </w:r>
      <w:r w:rsidRPr="00C76C43">
        <w:rPr>
          <w:rFonts w:ascii="Times New Roman" w:hAnsi="Times New Roman" w:cs="Times New Roman"/>
          <w:lang w:val="en-US"/>
        </w:rPr>
        <w:t xml:space="preserve"> Fiddian-Qasmiyeh, E. The Veiling of Religious Markers in the Sahrawi Diaspora / E. Fiddian-Qasmiyeh // Religion in Diaspora: Cultures of Citizenship / ed: J. Garnett and S. Hale. – London: Palgrave Macmillan, 2015. – 270 p. </w:t>
      </w:r>
    </w:p>
  </w:footnote>
  <w:footnote w:id="28">
    <w:p w14:paraId="7D1579DA" w14:textId="72390909"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sidRPr="00C76C43">
        <w:rPr>
          <w:rFonts w:ascii="Times New Roman" w:hAnsi="Times New Roman" w:cs="Times New Roman"/>
          <w:lang w:val="en-US"/>
        </w:rPr>
        <w:t xml:space="preserve"> Tavakoli, J. Cultural Entrepreneurship of Sahrawi Refugees / J. Tavakoli // African Identities. – 2020. </w:t>
      </w:r>
      <w:r w:rsidRPr="00C76C43">
        <w:rPr>
          <w:rFonts w:ascii="Times New Roman" w:hAnsi="Times New Roman" w:cs="Times New Roman"/>
          <w:lang w:val="en-US" w:bidi="ar-AE"/>
        </w:rPr>
        <w:t xml:space="preserve">№3. </w:t>
      </w:r>
      <w:r>
        <w:rPr>
          <w:rFonts w:ascii="Times New Roman" w:hAnsi="Times New Roman" w:cs="Times New Roman"/>
          <w:lang w:val="en-US"/>
        </w:rPr>
        <w:t>– P. 279-</w:t>
      </w:r>
      <w:r w:rsidRPr="00C76C43">
        <w:rPr>
          <w:rFonts w:ascii="Times New Roman" w:hAnsi="Times New Roman" w:cs="Times New Roman"/>
          <w:lang w:val="en-US"/>
        </w:rPr>
        <w:t>294.</w:t>
      </w:r>
    </w:p>
  </w:footnote>
  <w:footnote w:id="29">
    <w:p w14:paraId="3BF0A0B3" w14:textId="194B9413" w:rsidR="00EA195A" w:rsidRPr="00C76C43" w:rsidRDefault="00EA195A" w:rsidP="00C76C43">
      <w:pPr>
        <w:pStyle w:val="a9"/>
        <w:jc w:val="both"/>
        <w:rPr>
          <w:rFonts w:ascii="Times New Roman" w:hAnsi="Times New Roman" w:cs="Times New Roman"/>
          <w:lang w:val="fr-B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Manby, B. Nationality and statelessness among persons of Western Saharan origin / B. Manby// Tottel's Journal of Immigration, Asylum and Nationality Law. – 2020. </w:t>
      </w:r>
      <w:r w:rsidRPr="00C76C43">
        <w:rPr>
          <w:rFonts w:ascii="Times New Roman" w:hAnsi="Times New Roman" w:cs="Times New Roman"/>
          <w:lang w:val="fr-BE" w:bidi="ar-AE"/>
        </w:rPr>
        <w:t xml:space="preserve">№1. </w:t>
      </w:r>
      <w:r>
        <w:rPr>
          <w:rFonts w:ascii="Times New Roman" w:hAnsi="Times New Roman" w:cs="Times New Roman"/>
          <w:lang w:val="fr-BE"/>
        </w:rPr>
        <w:t>– P. 9-</w:t>
      </w:r>
      <w:r w:rsidRPr="00C76C43">
        <w:rPr>
          <w:rFonts w:ascii="Times New Roman" w:hAnsi="Times New Roman" w:cs="Times New Roman"/>
          <w:lang w:val="fr-BE"/>
        </w:rPr>
        <w:t>29.</w:t>
      </w:r>
    </w:p>
  </w:footnote>
  <w:footnote w:id="30">
    <w:p w14:paraId="6F645264" w14:textId="79FA3303" w:rsidR="00EA195A" w:rsidRPr="00C76C43" w:rsidRDefault="00EA195A" w:rsidP="00FE26B6">
      <w:pPr>
        <w:pStyle w:val="a9"/>
        <w:jc w:val="both"/>
        <w:rPr>
          <w:rFonts w:ascii="Times New Roman" w:hAnsi="Times New Roman" w:cs="Times New Roman"/>
          <w:lang w:val="fr-BE"/>
        </w:rPr>
      </w:pPr>
      <w:r w:rsidRPr="00C76C43">
        <w:rPr>
          <w:rStyle w:val="ab"/>
          <w:rFonts w:ascii="Times New Roman" w:hAnsi="Times New Roman" w:cs="Times New Roman"/>
        </w:rPr>
        <w:footnoteRef/>
      </w:r>
      <w:r w:rsidRPr="00C76C43">
        <w:rPr>
          <w:rFonts w:ascii="Times New Roman" w:hAnsi="Times New Roman" w:cs="Times New Roman"/>
          <w:lang w:val="fr-BE"/>
        </w:rPr>
        <w:t xml:space="preserve"> Corbet, A. Les campements de réfugiés sahraouis en Algérie: de </w:t>
      </w:r>
      <w:r>
        <w:rPr>
          <w:rFonts w:ascii="Times New Roman" w:hAnsi="Times New Roman" w:cs="Times New Roman"/>
          <w:lang w:val="fr-BE"/>
        </w:rPr>
        <w:t xml:space="preserve">l'idéel au réel / A. Corbet // </w:t>
      </w:r>
      <w:r w:rsidRPr="00C76C43">
        <w:rPr>
          <w:rFonts w:ascii="Times New Roman" w:hAnsi="Times New Roman" w:cs="Times New Roman"/>
          <w:lang w:val="fr-BE"/>
        </w:rPr>
        <w:t xml:space="preserve">Bulletin de l'Association de Géographes Français. – 2006. </w:t>
      </w:r>
      <w:r>
        <w:rPr>
          <w:rFonts w:ascii="Times New Roman" w:hAnsi="Times New Roman" w:cs="Times New Roman"/>
          <w:lang w:val="fr-BE" w:bidi="ar-AE"/>
        </w:rPr>
        <w:t>№1. – P. 9-</w:t>
      </w:r>
      <w:r w:rsidRPr="00C76C43">
        <w:rPr>
          <w:rFonts w:ascii="Times New Roman" w:hAnsi="Times New Roman" w:cs="Times New Roman"/>
          <w:lang w:val="fr-BE" w:bidi="ar-AE"/>
        </w:rPr>
        <w:t xml:space="preserve">21. </w:t>
      </w:r>
    </w:p>
  </w:footnote>
  <w:footnote w:id="31">
    <w:p w14:paraId="76B9B84B" w14:textId="77777777" w:rsidR="00EA195A" w:rsidRPr="00C76C43" w:rsidRDefault="00EA195A" w:rsidP="00C76C43">
      <w:pPr>
        <w:pStyle w:val="a9"/>
        <w:jc w:val="both"/>
        <w:rPr>
          <w:rFonts w:ascii="Times New Roman" w:hAnsi="Times New Roman" w:cs="Times New Roman"/>
          <w:lang w:bidi="ar-AE"/>
        </w:rPr>
      </w:pPr>
      <w:r w:rsidRPr="00C76C43">
        <w:rPr>
          <w:rStyle w:val="ab"/>
          <w:rFonts w:ascii="Times New Roman" w:hAnsi="Times New Roman" w:cs="Times New Roman"/>
        </w:rPr>
        <w:footnoteRef/>
      </w:r>
      <w:r w:rsidRPr="00C76C43">
        <w:rPr>
          <w:rFonts w:ascii="Times New Roman" w:hAnsi="Times New Roman" w:cs="Times New Roman"/>
          <w:lang w:val="fr-BE"/>
        </w:rPr>
        <w:t xml:space="preserve"> Corbet, A. Femmes réfugiées, un enjeu des camps : L’exemple sahraoui / A. Corbet // REVUE Asylon(s). – 2012. </w:t>
      </w:r>
      <w:r w:rsidRPr="00C76C43">
        <w:rPr>
          <w:rFonts w:ascii="Times New Roman" w:hAnsi="Times New Roman" w:cs="Times New Roman"/>
          <w:lang w:bidi="ar-AE"/>
        </w:rPr>
        <w:t xml:space="preserve">№9. </w:t>
      </w:r>
      <w:r w:rsidRPr="00C76C43">
        <w:rPr>
          <w:rFonts w:ascii="Times New Roman" w:hAnsi="Times New Roman" w:cs="Times New Roman"/>
          <w:lang w:val="fr-BE" w:bidi="ar-AE"/>
        </w:rPr>
        <w:t>URL</w:t>
      </w:r>
      <w:r w:rsidRPr="00C76C43">
        <w:rPr>
          <w:rFonts w:ascii="Times New Roman" w:hAnsi="Times New Roman" w:cs="Times New Roman"/>
          <w:lang w:bidi="ar-AE"/>
        </w:rPr>
        <w:t xml:space="preserve">: </w:t>
      </w:r>
      <w:r w:rsidRPr="00C76C43">
        <w:rPr>
          <w:rFonts w:ascii="Times New Roman" w:hAnsi="Times New Roman" w:cs="Times New Roman"/>
          <w:lang w:val="fr-BE" w:bidi="ar-AE"/>
        </w:rPr>
        <w:t>http</w:t>
      </w:r>
      <w:r w:rsidRPr="00C76C43">
        <w:rPr>
          <w:rFonts w:ascii="Times New Roman" w:hAnsi="Times New Roman" w:cs="Times New Roman"/>
          <w:lang w:bidi="ar-AE"/>
        </w:rPr>
        <w:t>://</w:t>
      </w:r>
      <w:r w:rsidRPr="00C76C43">
        <w:rPr>
          <w:rFonts w:ascii="Times New Roman" w:hAnsi="Times New Roman" w:cs="Times New Roman"/>
          <w:lang w:val="fr-BE" w:bidi="ar-AE"/>
        </w:rPr>
        <w:t>www</w:t>
      </w:r>
      <w:r w:rsidRPr="00C76C43">
        <w:rPr>
          <w:rFonts w:ascii="Times New Roman" w:hAnsi="Times New Roman" w:cs="Times New Roman"/>
          <w:lang w:bidi="ar-AE"/>
        </w:rPr>
        <w:t>.</w:t>
      </w:r>
      <w:r w:rsidRPr="00C76C43">
        <w:rPr>
          <w:rFonts w:ascii="Times New Roman" w:hAnsi="Times New Roman" w:cs="Times New Roman"/>
          <w:lang w:val="fr-BE" w:bidi="ar-AE"/>
        </w:rPr>
        <w:t>reseau</w:t>
      </w:r>
      <w:r w:rsidRPr="00C76C43">
        <w:rPr>
          <w:rFonts w:ascii="Times New Roman" w:hAnsi="Times New Roman" w:cs="Times New Roman"/>
          <w:lang w:bidi="ar-AE"/>
        </w:rPr>
        <w:t>-</w:t>
      </w:r>
      <w:r w:rsidRPr="00C76C43">
        <w:rPr>
          <w:rFonts w:ascii="Times New Roman" w:hAnsi="Times New Roman" w:cs="Times New Roman"/>
          <w:lang w:val="fr-BE" w:bidi="ar-AE"/>
        </w:rPr>
        <w:t>terra</w:t>
      </w:r>
      <w:r w:rsidRPr="00C76C43">
        <w:rPr>
          <w:rFonts w:ascii="Times New Roman" w:hAnsi="Times New Roman" w:cs="Times New Roman"/>
          <w:lang w:bidi="ar-AE"/>
        </w:rPr>
        <w:t>.</w:t>
      </w:r>
      <w:r w:rsidRPr="00C76C43">
        <w:rPr>
          <w:rFonts w:ascii="Times New Roman" w:hAnsi="Times New Roman" w:cs="Times New Roman"/>
          <w:lang w:val="fr-BE" w:bidi="ar-AE"/>
        </w:rPr>
        <w:t>eu</w:t>
      </w:r>
      <w:r w:rsidRPr="00C76C43">
        <w:rPr>
          <w:rFonts w:ascii="Times New Roman" w:hAnsi="Times New Roman" w:cs="Times New Roman"/>
          <w:lang w:bidi="ar-AE"/>
        </w:rPr>
        <w:t>/</w:t>
      </w:r>
      <w:r w:rsidRPr="00C76C43">
        <w:rPr>
          <w:rFonts w:ascii="Times New Roman" w:hAnsi="Times New Roman" w:cs="Times New Roman"/>
          <w:lang w:val="fr-BE" w:bidi="ar-AE"/>
        </w:rPr>
        <w:t>article</w:t>
      </w:r>
      <w:r w:rsidRPr="00C76C43">
        <w:rPr>
          <w:rFonts w:ascii="Times New Roman" w:hAnsi="Times New Roman" w:cs="Times New Roman"/>
          <w:lang w:bidi="ar-AE"/>
        </w:rPr>
        <w:t>1247.</w:t>
      </w:r>
      <w:r w:rsidRPr="00C76C43">
        <w:rPr>
          <w:rFonts w:ascii="Times New Roman" w:hAnsi="Times New Roman" w:cs="Times New Roman"/>
          <w:lang w:val="fr-BE" w:bidi="ar-AE"/>
        </w:rPr>
        <w:t>html</w:t>
      </w:r>
      <w:r w:rsidRPr="00C76C43">
        <w:rPr>
          <w:rFonts w:ascii="Times New Roman" w:hAnsi="Times New Roman" w:cs="Times New Roman"/>
          <w:lang w:bidi="ar-AE"/>
        </w:rPr>
        <w:t xml:space="preserve"> (дата обращения: 20.04.2021).</w:t>
      </w:r>
    </w:p>
  </w:footnote>
  <w:footnote w:id="32">
    <w:p w14:paraId="4DDFF9B9" w14:textId="44A7BB3F" w:rsidR="00EA195A" w:rsidRPr="00C76C43" w:rsidRDefault="00EA195A" w:rsidP="00C76C43">
      <w:pPr>
        <w:pStyle w:val="a9"/>
        <w:jc w:val="both"/>
        <w:rPr>
          <w:rFonts w:ascii="Times New Roman" w:hAnsi="Times New Roman" w:cs="Times New Roman"/>
          <w:lang w:val="fr-BE"/>
        </w:rPr>
      </w:pPr>
      <w:r w:rsidRPr="00C76C43">
        <w:rPr>
          <w:rStyle w:val="ab"/>
          <w:rFonts w:ascii="Times New Roman" w:hAnsi="Times New Roman" w:cs="Times New Roman"/>
        </w:rPr>
        <w:footnoteRef/>
      </w:r>
      <w:r w:rsidRPr="00C76C43">
        <w:rPr>
          <w:rFonts w:ascii="Times New Roman" w:hAnsi="Times New Roman" w:cs="Times New Roman"/>
          <w:lang w:val="fr-BE"/>
        </w:rPr>
        <w:t xml:space="preserve"> </w:t>
      </w:r>
      <w:r w:rsidRPr="00C76C43">
        <w:rPr>
          <w:rFonts w:ascii="Times New Roman" w:eastAsia="Times New Roman" w:hAnsi="Times New Roman" w:cs="Times New Roman"/>
          <w:lang w:val="fr-BE"/>
        </w:rPr>
        <w:t>Corbet, A. Au-delà de l’exil: mobilité des étudiants sahraouis et impacts de leur retour dans les camps / A. Corbet // Sahara occidental. Conflit oublié, population en movement // ed.: S. Boulay, F. Correale. – Tours.: Presses Universitaires Fran</w:t>
      </w:r>
      <w:r>
        <w:rPr>
          <w:rFonts w:ascii="Times New Roman" w:eastAsia="Times New Roman" w:hAnsi="Times New Roman" w:cs="Times New Roman"/>
          <w:lang w:val="fr-BE"/>
        </w:rPr>
        <w:t>çois Rabelais, 2018. – P. 337-</w:t>
      </w:r>
      <w:r w:rsidRPr="00C76C43">
        <w:rPr>
          <w:rFonts w:ascii="Times New Roman" w:eastAsia="Times New Roman" w:hAnsi="Times New Roman" w:cs="Times New Roman"/>
          <w:lang w:val="fr-BE"/>
        </w:rPr>
        <w:t>352.</w:t>
      </w:r>
    </w:p>
  </w:footnote>
  <w:footnote w:id="33">
    <w:p w14:paraId="247C1E60" w14:textId="7DFE4B5A"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sidRPr="00C76C43">
        <w:rPr>
          <w:rFonts w:ascii="Times New Roman" w:hAnsi="Times New Roman" w:cs="Times New Roman"/>
          <w:lang w:val="fr-BE"/>
        </w:rPr>
        <w:t xml:space="preserve"> Dedenis, J. La territorialité de l'espace des camps des réfugiés sahraouis en Algérie (About territoriality in the Sahrawi refugee camps in Algeria) / J. Dedenis // Bulletin de l'Association de Géographes Français. – 2006. </w:t>
      </w:r>
      <w:r>
        <w:rPr>
          <w:rFonts w:ascii="Times New Roman" w:hAnsi="Times New Roman" w:cs="Times New Roman"/>
          <w:lang w:val="en-US" w:bidi="ar-AE"/>
        </w:rPr>
        <w:t>№1. – P.</w:t>
      </w:r>
      <w:r w:rsidRPr="00EA195A">
        <w:rPr>
          <w:rFonts w:ascii="Times New Roman" w:hAnsi="Times New Roman" w:cs="Times New Roman"/>
          <w:lang w:val="en-US" w:bidi="ar-AE"/>
        </w:rPr>
        <w:t xml:space="preserve"> </w:t>
      </w:r>
      <w:r>
        <w:rPr>
          <w:rFonts w:ascii="Times New Roman" w:hAnsi="Times New Roman" w:cs="Times New Roman"/>
          <w:lang w:val="en-US" w:bidi="ar-AE"/>
        </w:rPr>
        <w:t>22-</w:t>
      </w:r>
      <w:r w:rsidRPr="00C76C43">
        <w:rPr>
          <w:rFonts w:ascii="Times New Roman" w:hAnsi="Times New Roman" w:cs="Times New Roman"/>
          <w:lang w:val="en-US" w:bidi="ar-AE"/>
        </w:rPr>
        <w:t xml:space="preserve">34. </w:t>
      </w:r>
    </w:p>
  </w:footnote>
  <w:footnote w:id="34">
    <w:p w14:paraId="48A61F7E" w14:textId="5CAEAE86"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sidRPr="00C76C43">
        <w:rPr>
          <w:rFonts w:ascii="Times New Roman" w:hAnsi="Times New Roman" w:cs="Times New Roman"/>
          <w:lang w:val="en-US"/>
        </w:rPr>
        <w:t xml:space="preserve"> Hathaway, J. C. The Evolution of Refugee Status in International Law / J. C. Hathaway // Cambridge University Press on behalf of the British Institute of International and Comparat</w:t>
      </w:r>
      <w:r>
        <w:rPr>
          <w:rFonts w:ascii="Times New Roman" w:hAnsi="Times New Roman" w:cs="Times New Roman"/>
          <w:lang w:val="en-US"/>
        </w:rPr>
        <w:t>ive Law. – 1984. №2. – P.348-</w:t>
      </w:r>
      <w:r w:rsidRPr="00C76C43">
        <w:rPr>
          <w:rFonts w:ascii="Times New Roman" w:hAnsi="Times New Roman" w:cs="Times New Roman"/>
          <w:lang w:val="en-US"/>
        </w:rPr>
        <w:t>380.</w:t>
      </w:r>
    </w:p>
  </w:footnote>
  <w:footnote w:id="35">
    <w:p w14:paraId="2812FDB7" w14:textId="77777777"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sidRPr="00C76C43">
        <w:rPr>
          <w:rFonts w:ascii="Times New Roman" w:hAnsi="Times New Roman" w:cs="Times New Roman"/>
          <w:lang w:val="en-US"/>
        </w:rPr>
        <w:t xml:space="preserve"> Hathaway, J. C. The Rights of Refugees under International Law (2</w:t>
      </w:r>
      <w:r w:rsidRPr="00C76C43">
        <w:rPr>
          <w:rFonts w:ascii="Times New Roman" w:hAnsi="Times New Roman" w:cs="Times New Roman"/>
          <w:vertAlign w:val="superscript"/>
          <w:lang w:val="en-US"/>
        </w:rPr>
        <w:t>nd</w:t>
      </w:r>
      <w:r w:rsidRPr="00C76C43">
        <w:rPr>
          <w:rFonts w:ascii="Times New Roman" w:hAnsi="Times New Roman" w:cs="Times New Roman"/>
          <w:lang w:val="en-US"/>
        </w:rPr>
        <w:t xml:space="preserve"> edition) / J. C. Hathaway. – Cambridge: Cambridge University Press, 2021. – 1452 p.</w:t>
      </w:r>
    </w:p>
  </w:footnote>
  <w:footnote w:id="36">
    <w:p w14:paraId="7B9C2041" w14:textId="6C045A04"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sidRPr="00C76C43">
        <w:rPr>
          <w:rFonts w:ascii="Times New Roman" w:hAnsi="Times New Roman" w:cs="Times New Roman"/>
          <w:lang w:val="en-US"/>
        </w:rPr>
        <w:t xml:space="preserve"> Goodwin-Gill, G.S. The Office of the United Nations High Commissioner for Refugees and the Sources of International Refugee Law / G.S. Goodwin-Gill // International and Comparative L</w:t>
      </w:r>
      <w:r>
        <w:rPr>
          <w:rFonts w:ascii="Times New Roman" w:hAnsi="Times New Roman" w:cs="Times New Roman"/>
          <w:lang w:val="en-US"/>
        </w:rPr>
        <w:t>aw Quarterly. – 2020. №69. – P.</w:t>
      </w:r>
      <w:r w:rsidRPr="00EA195A">
        <w:rPr>
          <w:rFonts w:ascii="Times New Roman" w:hAnsi="Times New Roman" w:cs="Times New Roman"/>
          <w:lang w:val="en-US"/>
        </w:rPr>
        <w:t xml:space="preserve"> </w:t>
      </w:r>
      <w:r>
        <w:rPr>
          <w:rFonts w:ascii="Times New Roman" w:hAnsi="Times New Roman" w:cs="Times New Roman"/>
          <w:lang w:val="en-US"/>
        </w:rPr>
        <w:t>1-</w:t>
      </w:r>
      <w:r w:rsidRPr="00C76C43">
        <w:rPr>
          <w:rFonts w:ascii="Times New Roman" w:hAnsi="Times New Roman" w:cs="Times New Roman"/>
          <w:lang w:val="en-US"/>
        </w:rPr>
        <w:t xml:space="preserve">41. </w:t>
      </w:r>
    </w:p>
  </w:footnote>
  <w:footnote w:id="37">
    <w:p w14:paraId="2F8E6875" w14:textId="77777777"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sidRPr="00C76C43">
        <w:rPr>
          <w:rFonts w:ascii="Times New Roman" w:hAnsi="Times New Roman" w:cs="Times New Roman"/>
          <w:lang w:val="en-US"/>
        </w:rPr>
        <w:t xml:space="preserve"> Lewis, C. UNHCR and International Refugee Law: From Treaties to Innovation / C. Lewis. – London: Taylor &amp; Francis Group, 2012. – 224 p.</w:t>
      </w:r>
    </w:p>
  </w:footnote>
  <w:footnote w:id="38">
    <w:p w14:paraId="054A1A50" w14:textId="4DC61774"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sidRPr="00C76C43">
        <w:rPr>
          <w:rFonts w:ascii="Times New Roman" w:hAnsi="Times New Roman" w:cs="Times New Roman"/>
          <w:lang w:val="en-US"/>
        </w:rPr>
        <w:t xml:space="preserve"> Solana, V. Regenerating Revolution: Gender and Generation in the Sahrawi Struggle for Decolonisation: PHd Thesis / V. Solana. – Toronto: University of Toronto. – 2017. – 323 p. URL: </w:t>
      </w:r>
      <w:r w:rsidRPr="00C76C43">
        <w:rPr>
          <w:rStyle w:val="a8"/>
          <w:rFonts w:ascii="Times New Roman" w:hAnsi="Times New Roman" w:cs="Times New Roman"/>
          <w:color w:val="000000" w:themeColor="text1"/>
          <w:u w:val="none"/>
          <w:lang w:val="en-US"/>
        </w:rPr>
        <w:t>https://tspace.library.utoronto.ca/bitstream/1807/97294/3/Solana_Moreno_Vivian_201706_PhD_thesis.pdf</w:t>
      </w:r>
      <w:r w:rsidRPr="00C76C43">
        <w:rPr>
          <w:rFonts w:ascii="Times New Roman" w:hAnsi="Times New Roman" w:cs="Times New Roman"/>
          <w:color w:val="000000" w:themeColor="text1"/>
          <w:lang w:val="en-US"/>
        </w:rPr>
        <w:t xml:space="preserve"> </w:t>
      </w:r>
      <w:r w:rsidRPr="00C76C43">
        <w:rPr>
          <w:rFonts w:ascii="Times New Roman" w:hAnsi="Times New Roman" w:cs="Times New Roman"/>
          <w:color w:val="000000" w:themeColor="text1"/>
          <w:lang w:val="en-US" w:bidi="ar-AE"/>
        </w:rPr>
        <w:t>(</w:t>
      </w:r>
      <w:r w:rsidRPr="00C76C43">
        <w:rPr>
          <w:rFonts w:ascii="Times New Roman" w:hAnsi="Times New Roman" w:cs="Times New Roman"/>
          <w:color w:val="000000" w:themeColor="text1"/>
          <w:lang w:bidi="ar-AE"/>
        </w:rPr>
        <w:t>дата</w:t>
      </w:r>
      <w:r w:rsidRPr="00C76C43">
        <w:rPr>
          <w:rFonts w:ascii="Times New Roman" w:hAnsi="Times New Roman" w:cs="Times New Roman"/>
          <w:color w:val="000000" w:themeColor="text1"/>
          <w:lang w:val="en-US" w:bidi="ar-AE"/>
        </w:rPr>
        <w:t xml:space="preserve"> </w:t>
      </w:r>
      <w:r w:rsidRPr="00C76C43">
        <w:rPr>
          <w:rFonts w:ascii="Times New Roman" w:hAnsi="Times New Roman" w:cs="Times New Roman"/>
          <w:color w:val="000000" w:themeColor="text1"/>
          <w:lang w:bidi="ar-AE"/>
        </w:rPr>
        <w:t>обращения</w:t>
      </w:r>
      <w:r w:rsidRPr="00C76C43">
        <w:rPr>
          <w:rFonts w:ascii="Times New Roman" w:hAnsi="Times New Roman" w:cs="Times New Roman"/>
          <w:color w:val="000000" w:themeColor="text1"/>
          <w:lang w:val="en-US" w:bidi="ar-AE"/>
        </w:rPr>
        <w:t>: 10.02.2021).</w:t>
      </w:r>
    </w:p>
  </w:footnote>
  <w:footnote w:id="39">
    <w:p w14:paraId="06E01F52" w14:textId="77777777"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sidRPr="00C76C43">
        <w:rPr>
          <w:rFonts w:ascii="Times New Roman" w:hAnsi="Times New Roman" w:cs="Times New Roman"/>
          <w:lang w:val="en-US"/>
        </w:rPr>
        <w:t xml:space="preserve"> Cozza, N. Singing like Wood-Birds: Refugee Camps and Exile in the Construction of the Saharawi Nation: PhD thesis / </w:t>
      </w:r>
      <w:r w:rsidRPr="00C76C43">
        <w:rPr>
          <w:rFonts w:ascii="Times New Roman" w:hAnsi="Times New Roman" w:cs="Times New Roman"/>
          <w:lang w:val="en-US" w:bidi="ar-AE"/>
        </w:rPr>
        <w:t xml:space="preserve">N. Cozza. – Oxford: </w:t>
      </w:r>
      <w:r w:rsidRPr="00C76C43">
        <w:rPr>
          <w:rFonts w:ascii="Times New Roman" w:hAnsi="Times New Roman" w:cs="Times New Roman"/>
          <w:lang w:val="en-US"/>
        </w:rPr>
        <w:t xml:space="preserve">University of Oxford. – 2003. – 335 p. URL: </w:t>
      </w:r>
      <w:r w:rsidRPr="00C76C43">
        <w:rPr>
          <w:rStyle w:val="a8"/>
          <w:rFonts w:ascii="Times New Roman" w:hAnsi="Times New Roman" w:cs="Times New Roman"/>
          <w:color w:val="000000" w:themeColor="text1"/>
          <w:u w:val="none"/>
          <w:lang w:val="en-US"/>
        </w:rPr>
        <w:t>https://ora.ox.ac.uk/objects/uuid:d9ee198d-3275-4d6e-ae7f-34eb9a2aa101/download_file?file_format=pdf&amp;safe_filename=602336314.pdf&amp;type_of_work=Thesis (</w:t>
      </w:r>
      <w:r w:rsidRPr="00C76C43">
        <w:rPr>
          <w:rStyle w:val="a8"/>
          <w:rFonts w:ascii="Times New Roman" w:hAnsi="Times New Roman" w:cs="Times New Roman"/>
          <w:color w:val="000000" w:themeColor="text1"/>
          <w:u w:val="none"/>
          <w:lang w:bidi="ar-AE"/>
        </w:rPr>
        <w:t>дата</w:t>
      </w:r>
      <w:r w:rsidRPr="00C76C43">
        <w:rPr>
          <w:rStyle w:val="a8"/>
          <w:rFonts w:ascii="Times New Roman" w:hAnsi="Times New Roman" w:cs="Times New Roman"/>
          <w:color w:val="000000" w:themeColor="text1"/>
          <w:u w:val="none"/>
          <w:lang w:val="en-US" w:bidi="ar-AE"/>
        </w:rPr>
        <w:t xml:space="preserve"> </w:t>
      </w:r>
      <w:r w:rsidRPr="00C76C43">
        <w:rPr>
          <w:rStyle w:val="a8"/>
          <w:rFonts w:ascii="Times New Roman" w:hAnsi="Times New Roman" w:cs="Times New Roman"/>
          <w:color w:val="000000" w:themeColor="text1"/>
          <w:u w:val="none"/>
          <w:lang w:bidi="ar-AE"/>
        </w:rPr>
        <w:t>обращения</w:t>
      </w:r>
      <w:r w:rsidRPr="00C76C43">
        <w:rPr>
          <w:rStyle w:val="a8"/>
          <w:rFonts w:ascii="Times New Roman" w:hAnsi="Times New Roman" w:cs="Times New Roman"/>
          <w:color w:val="000000" w:themeColor="text1"/>
          <w:u w:val="none"/>
          <w:lang w:val="en-US" w:bidi="ar-AE"/>
        </w:rPr>
        <w:t>: 08.02.2021).</w:t>
      </w:r>
    </w:p>
  </w:footnote>
  <w:footnote w:id="40">
    <w:p w14:paraId="5F1E3F5D" w14:textId="77777777"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rPr>
        <w:t xml:space="preserve"> Конвенция о статусе беженцев. Принята 28 июля 1951 года // Конвенции и соглашения ООН. – 1951. </w:t>
      </w:r>
      <w:r w:rsidRPr="00C76C43">
        <w:rPr>
          <w:rFonts w:ascii="Times New Roman" w:hAnsi="Times New Roman" w:cs="Times New Roman"/>
          <w:lang w:val="en-US"/>
        </w:rPr>
        <w:t>URL</w:t>
      </w:r>
      <w:r w:rsidRPr="00C76C43">
        <w:rPr>
          <w:rFonts w:ascii="Times New Roman" w:hAnsi="Times New Roman" w:cs="Times New Roman"/>
        </w:rPr>
        <w:t xml:space="preserve">: </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www</w:t>
      </w:r>
      <w:r w:rsidRPr="00C76C43">
        <w:rPr>
          <w:rFonts w:ascii="Times New Roman" w:hAnsi="Times New Roman" w:cs="Times New Roman"/>
        </w:rPr>
        <w:t>.</w:t>
      </w:r>
      <w:r w:rsidRPr="00C76C43">
        <w:rPr>
          <w:rFonts w:ascii="Times New Roman" w:hAnsi="Times New Roman" w:cs="Times New Roman"/>
          <w:lang w:val="en-US"/>
        </w:rPr>
        <w:t>un</w:t>
      </w:r>
      <w:r w:rsidRPr="00C76C43">
        <w:rPr>
          <w:rFonts w:ascii="Times New Roman" w:hAnsi="Times New Roman" w:cs="Times New Roman"/>
        </w:rPr>
        <w:t>.</w:t>
      </w:r>
      <w:r w:rsidRPr="00C76C43">
        <w:rPr>
          <w:rFonts w:ascii="Times New Roman" w:hAnsi="Times New Roman" w:cs="Times New Roman"/>
          <w:lang w:val="en-US"/>
        </w:rPr>
        <w:t>org</w:t>
      </w:r>
      <w:r w:rsidRPr="00C76C43">
        <w:rPr>
          <w:rFonts w:ascii="Times New Roman" w:hAnsi="Times New Roman" w:cs="Times New Roman"/>
        </w:rPr>
        <w:t>/</w:t>
      </w:r>
      <w:r w:rsidRPr="00C76C43">
        <w:rPr>
          <w:rFonts w:ascii="Times New Roman" w:hAnsi="Times New Roman" w:cs="Times New Roman"/>
          <w:lang w:val="en-US"/>
        </w:rPr>
        <w:t>ru</w:t>
      </w:r>
      <w:r w:rsidRPr="00C76C43">
        <w:rPr>
          <w:rFonts w:ascii="Times New Roman" w:hAnsi="Times New Roman" w:cs="Times New Roman"/>
        </w:rPr>
        <w:t>/</w:t>
      </w:r>
      <w:r w:rsidRPr="00C76C43">
        <w:rPr>
          <w:rFonts w:ascii="Times New Roman" w:hAnsi="Times New Roman" w:cs="Times New Roman"/>
          <w:lang w:val="en-US"/>
        </w:rPr>
        <w:t>documents</w:t>
      </w:r>
      <w:r w:rsidRPr="00C76C43">
        <w:rPr>
          <w:rFonts w:ascii="Times New Roman" w:hAnsi="Times New Roman" w:cs="Times New Roman"/>
        </w:rPr>
        <w:t>/</w:t>
      </w:r>
      <w:r w:rsidRPr="00C76C43">
        <w:rPr>
          <w:rFonts w:ascii="Times New Roman" w:hAnsi="Times New Roman" w:cs="Times New Roman"/>
          <w:lang w:val="en-US"/>
        </w:rPr>
        <w:t>decl</w:t>
      </w:r>
      <w:r w:rsidRPr="00C76C43">
        <w:rPr>
          <w:rFonts w:ascii="Times New Roman" w:hAnsi="Times New Roman" w:cs="Times New Roman"/>
        </w:rPr>
        <w:t>_</w:t>
      </w:r>
      <w:r w:rsidRPr="00C76C43">
        <w:rPr>
          <w:rFonts w:ascii="Times New Roman" w:hAnsi="Times New Roman" w:cs="Times New Roman"/>
          <w:lang w:val="en-US"/>
        </w:rPr>
        <w:t>conv</w:t>
      </w:r>
      <w:r w:rsidRPr="00C76C43">
        <w:rPr>
          <w:rFonts w:ascii="Times New Roman" w:hAnsi="Times New Roman" w:cs="Times New Roman"/>
        </w:rPr>
        <w:t>/</w:t>
      </w:r>
      <w:r w:rsidRPr="00C76C43">
        <w:rPr>
          <w:rFonts w:ascii="Times New Roman" w:hAnsi="Times New Roman" w:cs="Times New Roman"/>
          <w:lang w:val="en-US"/>
        </w:rPr>
        <w:t>conventions</w:t>
      </w:r>
      <w:r w:rsidRPr="00C76C43">
        <w:rPr>
          <w:rFonts w:ascii="Times New Roman" w:hAnsi="Times New Roman" w:cs="Times New Roman"/>
        </w:rPr>
        <w:t>/</w:t>
      </w:r>
      <w:r w:rsidRPr="00C76C43">
        <w:rPr>
          <w:rFonts w:ascii="Times New Roman" w:hAnsi="Times New Roman" w:cs="Times New Roman"/>
          <w:lang w:val="en-US"/>
        </w:rPr>
        <w:t>refugees</w:t>
      </w:r>
      <w:r w:rsidRPr="00C76C43">
        <w:rPr>
          <w:rFonts w:ascii="Times New Roman" w:hAnsi="Times New Roman" w:cs="Times New Roman"/>
        </w:rPr>
        <w:t>.</w:t>
      </w:r>
      <w:r w:rsidRPr="00C76C43">
        <w:rPr>
          <w:rFonts w:ascii="Times New Roman" w:hAnsi="Times New Roman" w:cs="Times New Roman"/>
          <w:lang w:val="en-US"/>
        </w:rPr>
        <w:t>shtml</w:t>
      </w:r>
      <w:r w:rsidRPr="00C76C43">
        <w:rPr>
          <w:rFonts w:ascii="Times New Roman" w:hAnsi="Times New Roman" w:cs="Times New Roman"/>
        </w:rPr>
        <w:t xml:space="preserve"> (дата обращения: 18.01.2021).</w:t>
      </w:r>
    </w:p>
  </w:footnote>
  <w:footnote w:id="41">
    <w:p w14:paraId="2671C3EE" w14:textId="77777777"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rPr>
        <w:t xml:space="preserve"> Протокол, касающийся статуса беженцев. Принят 31 января 1967 года // Конвенции и соглашения ООН. – 1967. </w:t>
      </w:r>
      <w:r w:rsidRPr="00C76C43">
        <w:rPr>
          <w:rFonts w:ascii="Times New Roman" w:hAnsi="Times New Roman" w:cs="Times New Roman"/>
          <w:lang w:val="en-US"/>
        </w:rPr>
        <w:t>URL</w:t>
      </w:r>
      <w:r w:rsidRPr="00C76C43">
        <w:rPr>
          <w:rFonts w:ascii="Times New Roman" w:hAnsi="Times New Roman" w:cs="Times New Roman"/>
        </w:rPr>
        <w:t xml:space="preserve">: </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www</w:t>
      </w:r>
      <w:r w:rsidRPr="00C76C43">
        <w:rPr>
          <w:rFonts w:ascii="Times New Roman" w:hAnsi="Times New Roman" w:cs="Times New Roman"/>
        </w:rPr>
        <w:t>.</w:t>
      </w:r>
      <w:r w:rsidRPr="00C76C43">
        <w:rPr>
          <w:rFonts w:ascii="Times New Roman" w:hAnsi="Times New Roman" w:cs="Times New Roman"/>
          <w:lang w:val="en-US"/>
        </w:rPr>
        <w:t>un</w:t>
      </w:r>
      <w:r w:rsidRPr="00C76C43">
        <w:rPr>
          <w:rFonts w:ascii="Times New Roman" w:hAnsi="Times New Roman" w:cs="Times New Roman"/>
        </w:rPr>
        <w:t>.</w:t>
      </w:r>
      <w:r w:rsidRPr="00C76C43">
        <w:rPr>
          <w:rFonts w:ascii="Times New Roman" w:hAnsi="Times New Roman" w:cs="Times New Roman"/>
          <w:lang w:val="en-US"/>
        </w:rPr>
        <w:t>org</w:t>
      </w:r>
      <w:r w:rsidRPr="00C76C43">
        <w:rPr>
          <w:rFonts w:ascii="Times New Roman" w:hAnsi="Times New Roman" w:cs="Times New Roman"/>
        </w:rPr>
        <w:t>/</w:t>
      </w:r>
      <w:r w:rsidRPr="00C76C43">
        <w:rPr>
          <w:rFonts w:ascii="Times New Roman" w:hAnsi="Times New Roman" w:cs="Times New Roman"/>
          <w:lang w:val="en-US"/>
        </w:rPr>
        <w:t>ru</w:t>
      </w:r>
      <w:r w:rsidRPr="00C76C43">
        <w:rPr>
          <w:rFonts w:ascii="Times New Roman" w:hAnsi="Times New Roman" w:cs="Times New Roman"/>
        </w:rPr>
        <w:t>/</w:t>
      </w:r>
      <w:r w:rsidRPr="00C76C43">
        <w:rPr>
          <w:rFonts w:ascii="Times New Roman" w:hAnsi="Times New Roman" w:cs="Times New Roman"/>
          <w:lang w:val="en-US"/>
        </w:rPr>
        <w:t>documents</w:t>
      </w:r>
      <w:r w:rsidRPr="00C76C43">
        <w:rPr>
          <w:rFonts w:ascii="Times New Roman" w:hAnsi="Times New Roman" w:cs="Times New Roman"/>
        </w:rPr>
        <w:t>/</w:t>
      </w:r>
      <w:r w:rsidRPr="00C76C43">
        <w:rPr>
          <w:rFonts w:ascii="Times New Roman" w:hAnsi="Times New Roman" w:cs="Times New Roman"/>
          <w:lang w:val="en-US"/>
        </w:rPr>
        <w:t>decl</w:t>
      </w:r>
      <w:r w:rsidRPr="00C76C43">
        <w:rPr>
          <w:rFonts w:ascii="Times New Roman" w:hAnsi="Times New Roman" w:cs="Times New Roman"/>
        </w:rPr>
        <w:t>_</w:t>
      </w:r>
      <w:r w:rsidRPr="00C76C43">
        <w:rPr>
          <w:rFonts w:ascii="Times New Roman" w:hAnsi="Times New Roman" w:cs="Times New Roman"/>
          <w:lang w:val="en-US"/>
        </w:rPr>
        <w:t>conv</w:t>
      </w:r>
      <w:r w:rsidRPr="00C76C43">
        <w:rPr>
          <w:rFonts w:ascii="Times New Roman" w:hAnsi="Times New Roman" w:cs="Times New Roman"/>
        </w:rPr>
        <w:t>/</w:t>
      </w:r>
      <w:r w:rsidRPr="00C76C43">
        <w:rPr>
          <w:rFonts w:ascii="Times New Roman" w:hAnsi="Times New Roman" w:cs="Times New Roman"/>
          <w:lang w:val="en-US"/>
        </w:rPr>
        <w:t>conventions</w:t>
      </w:r>
      <w:r w:rsidRPr="00C76C43">
        <w:rPr>
          <w:rFonts w:ascii="Times New Roman" w:hAnsi="Times New Roman" w:cs="Times New Roman"/>
        </w:rPr>
        <w:t>/</w:t>
      </w:r>
      <w:r w:rsidRPr="00C76C43">
        <w:rPr>
          <w:rFonts w:ascii="Times New Roman" w:hAnsi="Times New Roman" w:cs="Times New Roman"/>
          <w:lang w:val="en-US"/>
        </w:rPr>
        <w:t>refugees</w:t>
      </w:r>
      <w:r w:rsidRPr="00C76C43">
        <w:rPr>
          <w:rFonts w:ascii="Times New Roman" w:hAnsi="Times New Roman" w:cs="Times New Roman"/>
        </w:rPr>
        <w:t>_</w:t>
      </w:r>
      <w:r w:rsidRPr="00C76C43">
        <w:rPr>
          <w:rFonts w:ascii="Times New Roman" w:hAnsi="Times New Roman" w:cs="Times New Roman"/>
          <w:lang w:val="en-US"/>
        </w:rPr>
        <w:t>prot</w:t>
      </w:r>
      <w:r w:rsidRPr="00C76C43">
        <w:rPr>
          <w:rFonts w:ascii="Times New Roman" w:hAnsi="Times New Roman" w:cs="Times New Roman"/>
        </w:rPr>
        <w:t>.</w:t>
      </w:r>
      <w:r w:rsidRPr="00C76C43">
        <w:rPr>
          <w:rFonts w:ascii="Times New Roman" w:hAnsi="Times New Roman" w:cs="Times New Roman"/>
          <w:lang w:val="en-US"/>
        </w:rPr>
        <w:t>shtml</w:t>
      </w:r>
      <w:r w:rsidRPr="00C76C43">
        <w:rPr>
          <w:rFonts w:ascii="Times New Roman" w:hAnsi="Times New Roman" w:cs="Times New Roman"/>
        </w:rPr>
        <w:t xml:space="preserve"> (дата обращения: 01.02.2021).</w:t>
      </w:r>
    </w:p>
  </w:footnote>
  <w:footnote w:id="42">
    <w:p w14:paraId="75763F93" w14:textId="6D86D248"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sidRPr="00C76C43">
        <w:rPr>
          <w:rFonts w:ascii="Times New Roman" w:hAnsi="Times New Roman" w:cs="Times New Roman"/>
          <w:lang w:val="en-US"/>
        </w:rPr>
        <w:t xml:space="preserve">Global Compact on Refugees 2018 // United Nations Documents. – 2018. URL:https://www.unhcr.org/5c658aed4.pdf </w:t>
      </w:r>
      <w:r w:rsidRPr="00C76C43">
        <w:rPr>
          <w:rFonts w:ascii="Times New Roman" w:hAnsi="Times New Roman" w:cs="Times New Roman"/>
          <w:lang w:val="en-US" w:bidi="ar-AE"/>
        </w:rPr>
        <w:t>(</w:t>
      </w:r>
      <w:r w:rsidRPr="00C76C43">
        <w:rPr>
          <w:rFonts w:ascii="Times New Roman" w:hAnsi="Times New Roman" w:cs="Times New Roman"/>
          <w:lang w:bidi="ar-AE"/>
        </w:rPr>
        <w:t>дата</w:t>
      </w:r>
      <w:r w:rsidRPr="00C76C43">
        <w:rPr>
          <w:rFonts w:ascii="Times New Roman" w:hAnsi="Times New Roman" w:cs="Times New Roman"/>
          <w:lang w:val="en-US" w:bidi="ar-AE"/>
        </w:rPr>
        <w:t xml:space="preserve"> </w:t>
      </w:r>
      <w:r w:rsidRPr="00C76C43">
        <w:rPr>
          <w:rFonts w:ascii="Times New Roman" w:hAnsi="Times New Roman" w:cs="Times New Roman"/>
          <w:lang w:bidi="ar-AE"/>
        </w:rPr>
        <w:t>обращения</w:t>
      </w:r>
      <w:r w:rsidRPr="00C76C43">
        <w:rPr>
          <w:rFonts w:ascii="Times New Roman" w:hAnsi="Times New Roman" w:cs="Times New Roman"/>
          <w:lang w:val="en-US" w:bidi="ar-AE"/>
        </w:rPr>
        <w:t>: 01.02.2021).</w:t>
      </w:r>
    </w:p>
  </w:footnote>
  <w:footnote w:id="43">
    <w:p w14:paraId="5471DA7F" w14:textId="687EC35B"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sidRPr="00C76C43">
        <w:rPr>
          <w:rFonts w:ascii="Times New Roman" w:hAnsi="Times New Roman" w:cs="Times New Roman"/>
          <w:lang w:val="en-US"/>
        </w:rPr>
        <w:t xml:space="preserve"> Off the Radar: Human Rights in the Tindouf Refugee Camps // Human Rights Watch Report, 2014. – 89 p. URL: https://reliefweb.int/sites/reliefweb.int/files/resources/algeria1014web.pdf</w:t>
      </w:r>
      <w:r w:rsidRPr="00C76C43">
        <w:rPr>
          <w:rFonts w:ascii="Times New Roman" w:hAnsi="Times New Roman" w:cs="Times New Roman"/>
          <w:lang w:val="en-US" w:bidi="ar-AE"/>
        </w:rPr>
        <w:t xml:space="preserve"> (</w:t>
      </w:r>
      <w:r w:rsidRPr="00C76C43">
        <w:rPr>
          <w:rFonts w:ascii="Times New Roman" w:hAnsi="Times New Roman" w:cs="Times New Roman"/>
          <w:lang w:bidi="ar-AE"/>
        </w:rPr>
        <w:t>дата</w:t>
      </w:r>
      <w:r w:rsidRPr="00C76C43">
        <w:rPr>
          <w:rFonts w:ascii="Times New Roman" w:hAnsi="Times New Roman" w:cs="Times New Roman"/>
          <w:lang w:val="en-US" w:bidi="ar-AE"/>
        </w:rPr>
        <w:t xml:space="preserve"> </w:t>
      </w:r>
      <w:r w:rsidRPr="00C76C43">
        <w:rPr>
          <w:rFonts w:ascii="Times New Roman" w:hAnsi="Times New Roman" w:cs="Times New Roman"/>
          <w:lang w:bidi="ar-AE"/>
        </w:rPr>
        <w:t>обращения</w:t>
      </w:r>
      <w:r w:rsidRPr="00C76C43">
        <w:rPr>
          <w:rFonts w:ascii="Times New Roman" w:hAnsi="Times New Roman" w:cs="Times New Roman"/>
          <w:lang w:val="en-US" w:bidi="ar-AE"/>
        </w:rPr>
        <w:t>: 15.02.2021).</w:t>
      </w:r>
    </w:p>
  </w:footnote>
  <w:footnote w:id="44">
    <w:p w14:paraId="2ED809C9" w14:textId="77777777"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sidRPr="00C76C43">
        <w:rPr>
          <w:rFonts w:ascii="Times New Roman" w:hAnsi="Times New Roman" w:cs="Times New Roman"/>
          <w:lang w:val="en-US"/>
        </w:rPr>
        <w:t xml:space="preserve"> Algeria. Annual Country Report: Country Strategic Plan 2019 – 2022 // World Food Programme Reports. – 2019. – 38 p. URL: https://docs.wfp.org/api/documents/WFP-0000113825/download/ </w:t>
      </w:r>
      <w:r w:rsidRPr="00C76C43">
        <w:rPr>
          <w:rFonts w:ascii="Times New Roman" w:hAnsi="Times New Roman" w:cs="Times New Roman"/>
          <w:lang w:val="en-US" w:bidi="ar-AE"/>
        </w:rPr>
        <w:t>(</w:t>
      </w:r>
      <w:r w:rsidRPr="00C76C43">
        <w:rPr>
          <w:rFonts w:ascii="Times New Roman" w:hAnsi="Times New Roman" w:cs="Times New Roman"/>
          <w:lang w:bidi="ar-AE"/>
        </w:rPr>
        <w:t>дата</w:t>
      </w:r>
      <w:r w:rsidRPr="00C76C43">
        <w:rPr>
          <w:rFonts w:ascii="Times New Roman" w:hAnsi="Times New Roman" w:cs="Times New Roman"/>
          <w:lang w:val="en-US" w:bidi="ar-AE"/>
        </w:rPr>
        <w:t xml:space="preserve"> </w:t>
      </w:r>
      <w:r w:rsidRPr="00C76C43">
        <w:rPr>
          <w:rFonts w:ascii="Times New Roman" w:hAnsi="Times New Roman" w:cs="Times New Roman"/>
          <w:lang w:bidi="ar-AE"/>
        </w:rPr>
        <w:t>обращения</w:t>
      </w:r>
      <w:r w:rsidRPr="00C76C43">
        <w:rPr>
          <w:rFonts w:ascii="Times New Roman" w:hAnsi="Times New Roman" w:cs="Times New Roman"/>
          <w:lang w:val="en-US" w:bidi="ar-AE"/>
        </w:rPr>
        <w:t>: 05.04.2021).</w:t>
      </w:r>
    </w:p>
  </w:footnote>
  <w:footnote w:id="45">
    <w:p w14:paraId="30FC4115" w14:textId="77777777"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rPr>
        <w:t xml:space="preserve"> Соображения, принятые Комитетом в соответствии с пунктом 4 статьи 5 Факультативного протокола относительно сообщения № 2924/2016 // Решения Комитета по правам человека ООН. – 2020. – Пункт 5.4. </w:t>
      </w:r>
      <w:r w:rsidRPr="00C76C43">
        <w:rPr>
          <w:rFonts w:ascii="Times New Roman" w:hAnsi="Times New Roman" w:cs="Times New Roman"/>
          <w:lang w:val="en-US"/>
        </w:rPr>
        <w:t>URL</w:t>
      </w:r>
      <w:r w:rsidRPr="00C76C43">
        <w:rPr>
          <w:rFonts w:ascii="Times New Roman" w:hAnsi="Times New Roman" w:cs="Times New Roman"/>
        </w:rPr>
        <w:t>:</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docstore</w:t>
      </w:r>
      <w:r w:rsidRPr="00C76C43">
        <w:rPr>
          <w:rFonts w:ascii="Times New Roman" w:hAnsi="Times New Roman" w:cs="Times New Roman"/>
        </w:rPr>
        <w:t>.</w:t>
      </w:r>
      <w:r w:rsidRPr="00C76C43">
        <w:rPr>
          <w:rFonts w:ascii="Times New Roman" w:hAnsi="Times New Roman" w:cs="Times New Roman"/>
          <w:lang w:val="en-US"/>
        </w:rPr>
        <w:t>ohchr</w:t>
      </w:r>
      <w:r w:rsidRPr="00C76C43">
        <w:rPr>
          <w:rFonts w:ascii="Times New Roman" w:hAnsi="Times New Roman" w:cs="Times New Roman"/>
        </w:rPr>
        <w:t>.</w:t>
      </w:r>
      <w:r w:rsidRPr="00C76C43">
        <w:rPr>
          <w:rFonts w:ascii="Times New Roman" w:hAnsi="Times New Roman" w:cs="Times New Roman"/>
          <w:lang w:val="en-US"/>
        </w:rPr>
        <w:t>org</w:t>
      </w:r>
      <w:r w:rsidRPr="00C76C43">
        <w:rPr>
          <w:rFonts w:ascii="Times New Roman" w:hAnsi="Times New Roman" w:cs="Times New Roman"/>
        </w:rPr>
        <w:t>/</w:t>
      </w:r>
      <w:r w:rsidRPr="00C76C43">
        <w:rPr>
          <w:rFonts w:ascii="Times New Roman" w:hAnsi="Times New Roman" w:cs="Times New Roman"/>
          <w:lang w:val="en-US"/>
        </w:rPr>
        <w:t>SelfServices</w:t>
      </w:r>
      <w:r w:rsidRPr="00C76C43">
        <w:rPr>
          <w:rFonts w:ascii="Times New Roman" w:hAnsi="Times New Roman" w:cs="Times New Roman"/>
        </w:rPr>
        <w:t>/</w:t>
      </w:r>
      <w:r w:rsidRPr="00C76C43">
        <w:rPr>
          <w:rFonts w:ascii="Times New Roman" w:hAnsi="Times New Roman" w:cs="Times New Roman"/>
          <w:lang w:val="en-US"/>
        </w:rPr>
        <w:t>FilesHandler</w:t>
      </w:r>
      <w:r w:rsidRPr="00C76C43">
        <w:rPr>
          <w:rFonts w:ascii="Times New Roman" w:hAnsi="Times New Roman" w:cs="Times New Roman"/>
        </w:rPr>
        <w:t>.</w:t>
      </w:r>
      <w:r w:rsidRPr="00C76C43">
        <w:rPr>
          <w:rFonts w:ascii="Times New Roman" w:hAnsi="Times New Roman" w:cs="Times New Roman"/>
          <w:lang w:val="en-US"/>
        </w:rPr>
        <w:t>ashx</w:t>
      </w:r>
      <w:r w:rsidRPr="00C76C43">
        <w:rPr>
          <w:rFonts w:ascii="Times New Roman" w:hAnsi="Times New Roman" w:cs="Times New Roman"/>
        </w:rPr>
        <w:t>?</w:t>
      </w:r>
      <w:r w:rsidRPr="00C76C43">
        <w:rPr>
          <w:rFonts w:ascii="Times New Roman" w:hAnsi="Times New Roman" w:cs="Times New Roman"/>
          <w:lang w:val="en-US"/>
        </w:rPr>
        <w:t>enc</w:t>
      </w:r>
      <w:r w:rsidRPr="00C76C43">
        <w:rPr>
          <w:rFonts w:ascii="Times New Roman" w:hAnsi="Times New Roman" w:cs="Times New Roman"/>
        </w:rPr>
        <w:t>=6</w:t>
      </w:r>
      <w:r w:rsidRPr="00C76C43">
        <w:rPr>
          <w:rFonts w:ascii="Times New Roman" w:hAnsi="Times New Roman" w:cs="Times New Roman"/>
          <w:lang w:val="en-US"/>
        </w:rPr>
        <w:t>QkG</w:t>
      </w:r>
      <w:r w:rsidRPr="00C76C43">
        <w:rPr>
          <w:rFonts w:ascii="Times New Roman" w:hAnsi="Times New Roman" w:cs="Times New Roman"/>
        </w:rPr>
        <w:t>1</w:t>
      </w:r>
      <w:r w:rsidRPr="00C76C43">
        <w:rPr>
          <w:rFonts w:ascii="Times New Roman" w:hAnsi="Times New Roman" w:cs="Times New Roman"/>
          <w:lang w:val="en-US"/>
        </w:rPr>
        <w:t>d</w:t>
      </w:r>
      <w:r w:rsidRPr="00C76C43">
        <w:rPr>
          <w:rFonts w:ascii="Times New Roman" w:hAnsi="Times New Roman" w:cs="Times New Roman"/>
        </w:rPr>
        <w:t>%2</w:t>
      </w:r>
      <w:r w:rsidRPr="00C76C43">
        <w:rPr>
          <w:rFonts w:ascii="Times New Roman" w:hAnsi="Times New Roman" w:cs="Times New Roman"/>
          <w:lang w:val="en-US"/>
        </w:rPr>
        <w:t>FPPRiCAqhKb</w:t>
      </w:r>
      <w:r w:rsidRPr="00C76C43">
        <w:rPr>
          <w:rFonts w:ascii="Times New Roman" w:hAnsi="Times New Roman" w:cs="Times New Roman"/>
        </w:rPr>
        <w:t>7</w:t>
      </w:r>
      <w:r w:rsidRPr="00C76C43">
        <w:rPr>
          <w:rFonts w:ascii="Times New Roman" w:hAnsi="Times New Roman" w:cs="Times New Roman"/>
          <w:lang w:val="en-US"/>
        </w:rPr>
        <w:t>yhsjvfIjqiI</w:t>
      </w:r>
      <w:r w:rsidRPr="00C76C43">
        <w:rPr>
          <w:rFonts w:ascii="Times New Roman" w:hAnsi="Times New Roman" w:cs="Times New Roman"/>
        </w:rPr>
        <w:t>84</w:t>
      </w:r>
      <w:r w:rsidRPr="00C76C43">
        <w:rPr>
          <w:rFonts w:ascii="Times New Roman" w:hAnsi="Times New Roman" w:cs="Times New Roman"/>
          <w:lang w:val="en-US"/>
        </w:rPr>
        <w:t>ZFd</w:t>
      </w:r>
      <w:r w:rsidRPr="00C76C43">
        <w:rPr>
          <w:rFonts w:ascii="Times New Roman" w:hAnsi="Times New Roman" w:cs="Times New Roman"/>
        </w:rPr>
        <w:t>1</w:t>
      </w:r>
      <w:r w:rsidRPr="00C76C43">
        <w:rPr>
          <w:rFonts w:ascii="Times New Roman" w:hAnsi="Times New Roman" w:cs="Times New Roman"/>
          <w:lang w:val="en-US"/>
        </w:rPr>
        <w:t>DNP</w:t>
      </w:r>
      <w:r w:rsidRPr="00C76C43">
        <w:rPr>
          <w:rFonts w:ascii="Times New Roman" w:hAnsi="Times New Roman" w:cs="Times New Roman"/>
        </w:rPr>
        <w:t>1</w:t>
      </w:r>
      <w:r w:rsidRPr="00C76C43">
        <w:rPr>
          <w:rFonts w:ascii="Times New Roman" w:hAnsi="Times New Roman" w:cs="Times New Roman"/>
          <w:lang w:val="en-US"/>
        </w:rPr>
        <w:t>S</w:t>
      </w:r>
      <w:r w:rsidRPr="00C76C43">
        <w:rPr>
          <w:rFonts w:ascii="Times New Roman" w:hAnsi="Times New Roman" w:cs="Times New Roman"/>
        </w:rPr>
        <w:t>9</w:t>
      </w:r>
      <w:r w:rsidRPr="00C76C43">
        <w:rPr>
          <w:rFonts w:ascii="Times New Roman" w:hAnsi="Times New Roman" w:cs="Times New Roman"/>
          <w:lang w:val="en-US"/>
        </w:rPr>
        <w:t>EKJTFiMOnOR</w:t>
      </w:r>
      <w:r w:rsidRPr="00C76C43">
        <w:rPr>
          <w:rFonts w:ascii="Times New Roman" w:hAnsi="Times New Roman" w:cs="Times New Roman"/>
        </w:rPr>
        <w:t>8</w:t>
      </w:r>
      <w:r w:rsidRPr="00C76C43">
        <w:rPr>
          <w:rFonts w:ascii="Times New Roman" w:hAnsi="Times New Roman" w:cs="Times New Roman"/>
          <w:lang w:val="en-US"/>
        </w:rPr>
        <w:t>sjURSfEMzesETBnmrvZPhgdrjEL</w:t>
      </w:r>
      <w:r w:rsidRPr="00C76C43">
        <w:rPr>
          <w:rFonts w:ascii="Times New Roman" w:hAnsi="Times New Roman" w:cs="Times New Roman"/>
        </w:rPr>
        <w:t>4</w:t>
      </w:r>
      <w:r w:rsidRPr="00C76C43">
        <w:rPr>
          <w:rFonts w:ascii="Times New Roman" w:hAnsi="Times New Roman" w:cs="Times New Roman"/>
          <w:lang w:val="en-US"/>
        </w:rPr>
        <w:t>owq</w:t>
      </w:r>
      <w:r w:rsidRPr="00C76C43">
        <w:rPr>
          <w:rFonts w:ascii="Times New Roman" w:hAnsi="Times New Roman" w:cs="Times New Roman"/>
        </w:rPr>
        <w:t>410</w:t>
      </w:r>
      <w:r w:rsidRPr="00C76C43">
        <w:rPr>
          <w:rFonts w:ascii="Times New Roman" w:hAnsi="Times New Roman" w:cs="Times New Roman"/>
          <w:lang w:val="en-US"/>
        </w:rPr>
        <w:t>RFTUlb</w:t>
      </w:r>
      <w:r w:rsidRPr="00C76C43">
        <w:rPr>
          <w:rFonts w:ascii="Times New Roman" w:hAnsi="Times New Roman" w:cs="Times New Roman"/>
        </w:rPr>
        <w:t>0</w:t>
      </w:r>
      <w:r w:rsidRPr="00C76C43">
        <w:rPr>
          <w:rFonts w:ascii="Times New Roman" w:hAnsi="Times New Roman" w:cs="Times New Roman"/>
          <w:lang w:val="en-US"/>
        </w:rPr>
        <w:t>yQ</w:t>
      </w:r>
      <w:r w:rsidRPr="00C76C43">
        <w:rPr>
          <w:rFonts w:ascii="Times New Roman" w:hAnsi="Times New Roman" w:cs="Times New Roman"/>
        </w:rPr>
        <w:t>1</w:t>
      </w:r>
      <w:r w:rsidRPr="00C76C43">
        <w:rPr>
          <w:rFonts w:ascii="Times New Roman" w:hAnsi="Times New Roman" w:cs="Times New Roman"/>
          <w:lang w:val="en-US"/>
        </w:rPr>
        <w:t>wNewqDSPZYyOTpxXXB</w:t>
      </w:r>
      <w:r w:rsidRPr="00C76C43">
        <w:rPr>
          <w:rFonts w:ascii="Times New Roman" w:hAnsi="Times New Roman" w:cs="Times New Roman"/>
        </w:rPr>
        <w:t>8</w:t>
      </w:r>
      <w:r w:rsidRPr="00C76C43">
        <w:rPr>
          <w:rFonts w:ascii="Times New Roman" w:hAnsi="Times New Roman" w:cs="Times New Roman"/>
          <w:lang w:val="en-US"/>
        </w:rPr>
        <w:t>xM</w:t>
      </w:r>
      <w:r w:rsidRPr="00C76C43">
        <w:rPr>
          <w:rFonts w:ascii="Times New Roman" w:hAnsi="Times New Roman" w:cs="Times New Roman"/>
        </w:rPr>
        <w:t>390</w:t>
      </w:r>
      <w:r w:rsidRPr="00C76C43">
        <w:rPr>
          <w:rFonts w:ascii="Times New Roman" w:hAnsi="Times New Roman" w:cs="Times New Roman"/>
          <w:lang w:val="en-US"/>
        </w:rPr>
        <w:t>nobPyfAaZs</w:t>
      </w:r>
      <w:r w:rsidRPr="00C76C43">
        <w:rPr>
          <w:rFonts w:ascii="Times New Roman" w:hAnsi="Times New Roman" w:cs="Times New Roman"/>
        </w:rPr>
        <w:t>6</w:t>
      </w:r>
      <w:r w:rsidRPr="00C76C43">
        <w:rPr>
          <w:rFonts w:ascii="Times New Roman" w:hAnsi="Times New Roman" w:cs="Times New Roman"/>
          <w:lang w:val="en-US"/>
        </w:rPr>
        <w:t>iOP</w:t>
      </w:r>
      <w:r w:rsidRPr="00C76C43">
        <w:rPr>
          <w:rFonts w:ascii="Times New Roman" w:hAnsi="Times New Roman" w:cs="Times New Roman"/>
        </w:rPr>
        <w:t>7</w:t>
      </w:r>
      <w:r w:rsidRPr="00C76C43">
        <w:rPr>
          <w:rFonts w:ascii="Times New Roman" w:hAnsi="Times New Roman" w:cs="Times New Roman"/>
          <w:lang w:val="en-US"/>
        </w:rPr>
        <w:t>FCgxC</w:t>
      </w:r>
      <w:r w:rsidRPr="00C76C43">
        <w:rPr>
          <w:rFonts w:ascii="Times New Roman" w:hAnsi="Times New Roman" w:cs="Times New Roman"/>
        </w:rPr>
        <w:t>0</w:t>
      </w:r>
      <w:r w:rsidRPr="00C76C43">
        <w:rPr>
          <w:rFonts w:ascii="Times New Roman" w:hAnsi="Times New Roman" w:cs="Times New Roman"/>
          <w:lang w:val="en-US"/>
        </w:rPr>
        <w:t>wlkkc</w:t>
      </w:r>
      <w:r w:rsidRPr="00C76C43">
        <w:rPr>
          <w:rFonts w:ascii="Times New Roman" w:hAnsi="Times New Roman" w:cs="Times New Roman"/>
        </w:rPr>
        <w:t>1</w:t>
      </w:r>
      <w:r w:rsidRPr="00C76C43">
        <w:rPr>
          <w:rFonts w:ascii="Times New Roman" w:hAnsi="Times New Roman" w:cs="Times New Roman"/>
          <w:lang w:val="en-US"/>
        </w:rPr>
        <w:t>Mw</w:t>
      </w:r>
      <w:r w:rsidRPr="00C76C43">
        <w:rPr>
          <w:rFonts w:ascii="Times New Roman" w:hAnsi="Times New Roman" w:cs="Times New Roman"/>
        </w:rPr>
        <w:t>%3</w:t>
      </w:r>
      <w:r w:rsidRPr="00C76C43">
        <w:rPr>
          <w:rFonts w:ascii="Times New Roman" w:hAnsi="Times New Roman" w:cs="Times New Roman"/>
          <w:lang w:val="en-US"/>
        </w:rPr>
        <w:t>D</w:t>
      </w:r>
      <w:r w:rsidRPr="00C76C43">
        <w:rPr>
          <w:rFonts w:ascii="Times New Roman" w:hAnsi="Times New Roman" w:cs="Times New Roman"/>
        </w:rPr>
        <w:t>%3</w:t>
      </w:r>
      <w:r w:rsidRPr="00C76C43">
        <w:rPr>
          <w:rFonts w:ascii="Times New Roman" w:hAnsi="Times New Roman" w:cs="Times New Roman"/>
          <w:lang w:val="en-US"/>
        </w:rPr>
        <w:t>D</w:t>
      </w:r>
      <w:r w:rsidRPr="00C76C43">
        <w:rPr>
          <w:rFonts w:ascii="Times New Roman" w:hAnsi="Times New Roman" w:cs="Times New Roman"/>
        </w:rPr>
        <w:t xml:space="preserve"> (дата обращения: 15.02.2021).</w:t>
      </w:r>
    </w:p>
  </w:footnote>
  <w:footnote w:id="46">
    <w:p w14:paraId="58598D08" w14:textId="77777777"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rPr>
        <w:t xml:space="preserve"> </w:t>
      </w:r>
      <w:r w:rsidRPr="00C76C43">
        <w:rPr>
          <w:rFonts w:ascii="Times New Roman" w:hAnsi="Times New Roman" w:cs="Times New Roman"/>
          <w:lang w:bidi="ar-AE"/>
        </w:rPr>
        <w:t xml:space="preserve">Рекомендации по международной защите № 11: Предоставление статуса беженца по групповому подходу/групповым признакам (prima facie) // Рекомендации по международной защите УВКБ ООН. – 2016. – 15 с. </w:t>
      </w:r>
      <w:r w:rsidRPr="00C76C43">
        <w:rPr>
          <w:rFonts w:ascii="Times New Roman" w:hAnsi="Times New Roman" w:cs="Times New Roman"/>
          <w:lang w:val="en-US" w:bidi="ar-AE"/>
        </w:rPr>
        <w:t>URL</w:t>
      </w:r>
      <w:r w:rsidRPr="00C76C43">
        <w:rPr>
          <w:rFonts w:ascii="Times New Roman" w:hAnsi="Times New Roman" w:cs="Times New Roman"/>
          <w:lang w:bidi="ar-AE"/>
        </w:rPr>
        <w:t xml:space="preserve">: </w:t>
      </w:r>
      <w:r w:rsidRPr="00C76C43">
        <w:rPr>
          <w:rFonts w:ascii="Times New Roman" w:hAnsi="Times New Roman" w:cs="Times New Roman"/>
          <w:lang w:val="en-US" w:bidi="ar-AE"/>
        </w:rPr>
        <w:t>https</w:t>
      </w:r>
      <w:r w:rsidRPr="00C76C43">
        <w:rPr>
          <w:rFonts w:ascii="Times New Roman" w:hAnsi="Times New Roman" w:cs="Times New Roman"/>
          <w:lang w:bidi="ar-AE"/>
        </w:rPr>
        <w:t>://</w:t>
      </w:r>
      <w:r w:rsidRPr="00C76C43">
        <w:rPr>
          <w:rFonts w:ascii="Times New Roman" w:hAnsi="Times New Roman" w:cs="Times New Roman"/>
          <w:lang w:val="en-US" w:bidi="ar-AE"/>
        </w:rPr>
        <w:t>www</w:t>
      </w:r>
      <w:r w:rsidRPr="00C76C43">
        <w:rPr>
          <w:rFonts w:ascii="Times New Roman" w:hAnsi="Times New Roman" w:cs="Times New Roman"/>
          <w:lang w:bidi="ar-AE"/>
        </w:rPr>
        <w:t>.</w:t>
      </w:r>
      <w:r w:rsidRPr="00C76C43">
        <w:rPr>
          <w:rFonts w:ascii="Times New Roman" w:hAnsi="Times New Roman" w:cs="Times New Roman"/>
          <w:lang w:val="en-US" w:bidi="ar-AE"/>
        </w:rPr>
        <w:t>refworld</w:t>
      </w:r>
      <w:r w:rsidRPr="00C76C43">
        <w:rPr>
          <w:rFonts w:ascii="Times New Roman" w:hAnsi="Times New Roman" w:cs="Times New Roman"/>
          <w:lang w:bidi="ar-AE"/>
        </w:rPr>
        <w:t>.</w:t>
      </w:r>
      <w:r w:rsidRPr="00C76C43">
        <w:rPr>
          <w:rFonts w:ascii="Times New Roman" w:hAnsi="Times New Roman" w:cs="Times New Roman"/>
          <w:lang w:val="en-US" w:bidi="ar-AE"/>
        </w:rPr>
        <w:t>org</w:t>
      </w:r>
      <w:r w:rsidRPr="00C76C43">
        <w:rPr>
          <w:rFonts w:ascii="Times New Roman" w:hAnsi="Times New Roman" w:cs="Times New Roman"/>
          <w:lang w:bidi="ar-AE"/>
        </w:rPr>
        <w:t>.</w:t>
      </w:r>
      <w:r w:rsidRPr="00C76C43">
        <w:rPr>
          <w:rFonts w:ascii="Times New Roman" w:hAnsi="Times New Roman" w:cs="Times New Roman"/>
          <w:lang w:val="en-US" w:bidi="ar-AE"/>
        </w:rPr>
        <w:t>ru</w:t>
      </w:r>
      <w:r w:rsidRPr="00C76C43">
        <w:rPr>
          <w:rFonts w:ascii="Times New Roman" w:hAnsi="Times New Roman" w:cs="Times New Roman"/>
          <w:lang w:bidi="ar-AE"/>
        </w:rPr>
        <w:t>/</w:t>
      </w:r>
      <w:r w:rsidRPr="00C76C43">
        <w:rPr>
          <w:rFonts w:ascii="Times New Roman" w:hAnsi="Times New Roman" w:cs="Times New Roman"/>
          <w:lang w:val="en-US" w:bidi="ar-AE"/>
        </w:rPr>
        <w:t>docid</w:t>
      </w:r>
      <w:r w:rsidRPr="00C76C43">
        <w:rPr>
          <w:rFonts w:ascii="Times New Roman" w:hAnsi="Times New Roman" w:cs="Times New Roman"/>
          <w:lang w:bidi="ar-AE"/>
        </w:rPr>
        <w:t>/56128</w:t>
      </w:r>
      <w:r w:rsidRPr="00C76C43">
        <w:rPr>
          <w:rFonts w:ascii="Times New Roman" w:hAnsi="Times New Roman" w:cs="Times New Roman"/>
          <w:lang w:val="en-US" w:bidi="ar-AE"/>
        </w:rPr>
        <w:t>e</w:t>
      </w:r>
      <w:r w:rsidRPr="00C76C43">
        <w:rPr>
          <w:rFonts w:ascii="Times New Roman" w:hAnsi="Times New Roman" w:cs="Times New Roman"/>
          <w:lang w:bidi="ar-AE"/>
        </w:rPr>
        <w:t>054.</w:t>
      </w:r>
      <w:r w:rsidRPr="00C76C43">
        <w:rPr>
          <w:rFonts w:ascii="Times New Roman" w:hAnsi="Times New Roman" w:cs="Times New Roman"/>
          <w:lang w:val="en-US" w:bidi="ar-AE"/>
        </w:rPr>
        <w:t>html</w:t>
      </w:r>
      <w:r w:rsidRPr="00C76C43">
        <w:rPr>
          <w:rFonts w:ascii="Times New Roman" w:hAnsi="Times New Roman" w:cs="Times New Roman"/>
          <w:lang w:bidi="ar-AE"/>
        </w:rPr>
        <w:t xml:space="preserve"> (дата обращения: 01.04.2021).</w:t>
      </w:r>
    </w:p>
  </w:footnote>
  <w:footnote w:id="47">
    <w:p w14:paraId="7E8453E7" w14:textId="77777777"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sidRPr="00C76C43">
        <w:rPr>
          <w:rFonts w:ascii="Times New Roman" w:hAnsi="Times New Roman" w:cs="Times New Roman"/>
          <w:lang w:val="en-US"/>
        </w:rPr>
        <w:t xml:space="preserve"> Refugee population by country or territory of asylum – Algeria. Data for 2019 // The World Bank Data. URL: https://data.worldbank.org/indicator/SM.POP.REFG?end=2019&amp;locations=DZ&amp;start=2019&amp;view=map&amp;year=2019 </w:t>
      </w:r>
      <w:r w:rsidRPr="00C76C43">
        <w:rPr>
          <w:rFonts w:ascii="Times New Roman" w:hAnsi="Times New Roman" w:cs="Times New Roman"/>
          <w:lang w:val="en-US" w:bidi="ar-AE"/>
        </w:rPr>
        <w:t>(</w:t>
      </w:r>
      <w:r w:rsidRPr="00C76C43">
        <w:rPr>
          <w:rFonts w:ascii="Times New Roman" w:hAnsi="Times New Roman" w:cs="Times New Roman"/>
          <w:lang w:bidi="ar-AE"/>
        </w:rPr>
        <w:t>дата</w:t>
      </w:r>
      <w:r w:rsidRPr="00C76C43">
        <w:rPr>
          <w:rFonts w:ascii="Times New Roman" w:hAnsi="Times New Roman" w:cs="Times New Roman"/>
          <w:lang w:val="en-US" w:bidi="ar-AE"/>
        </w:rPr>
        <w:t xml:space="preserve"> </w:t>
      </w:r>
      <w:r w:rsidRPr="00C76C43">
        <w:rPr>
          <w:rFonts w:ascii="Times New Roman" w:hAnsi="Times New Roman" w:cs="Times New Roman"/>
          <w:lang w:bidi="ar-AE"/>
        </w:rPr>
        <w:t>обращения</w:t>
      </w:r>
      <w:r w:rsidRPr="00C76C43">
        <w:rPr>
          <w:rFonts w:ascii="Times New Roman" w:hAnsi="Times New Roman" w:cs="Times New Roman"/>
          <w:lang w:val="en-US" w:bidi="ar-AE"/>
        </w:rPr>
        <w:t>: 01.04.2021).</w:t>
      </w:r>
    </w:p>
  </w:footnote>
  <w:footnote w:id="48">
    <w:p w14:paraId="3593C99E" w14:textId="77777777"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lang w:val="en-US"/>
        </w:rPr>
        <w:t xml:space="preserve"> Living at the edge of the world: Stories of Sahrawi refugees // Virginia Mura’s interview with refugees. – 2018. URL</w:t>
      </w:r>
      <w:r w:rsidRPr="00C76C43">
        <w:rPr>
          <w:rFonts w:ascii="Times New Roman" w:hAnsi="Times New Roman" w:cs="Times New Roman"/>
        </w:rPr>
        <w:t xml:space="preserve">: </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www</w:t>
      </w:r>
      <w:r w:rsidRPr="00C76C43">
        <w:rPr>
          <w:rFonts w:ascii="Times New Roman" w:hAnsi="Times New Roman" w:cs="Times New Roman"/>
        </w:rPr>
        <w:t>.</w:t>
      </w:r>
      <w:r w:rsidRPr="00C76C43">
        <w:rPr>
          <w:rFonts w:ascii="Times New Roman" w:hAnsi="Times New Roman" w:cs="Times New Roman"/>
          <w:lang w:val="en-US"/>
        </w:rPr>
        <w:t>africaportal</w:t>
      </w:r>
      <w:r w:rsidRPr="00C76C43">
        <w:rPr>
          <w:rFonts w:ascii="Times New Roman" w:hAnsi="Times New Roman" w:cs="Times New Roman"/>
        </w:rPr>
        <w:t>.</w:t>
      </w:r>
      <w:r w:rsidRPr="00C76C43">
        <w:rPr>
          <w:rFonts w:ascii="Times New Roman" w:hAnsi="Times New Roman" w:cs="Times New Roman"/>
          <w:lang w:val="en-US"/>
        </w:rPr>
        <w:t>org</w:t>
      </w:r>
      <w:r w:rsidRPr="00C76C43">
        <w:rPr>
          <w:rFonts w:ascii="Times New Roman" w:hAnsi="Times New Roman" w:cs="Times New Roman"/>
        </w:rPr>
        <w:t>/</w:t>
      </w:r>
      <w:r w:rsidRPr="00C76C43">
        <w:rPr>
          <w:rFonts w:ascii="Times New Roman" w:hAnsi="Times New Roman" w:cs="Times New Roman"/>
          <w:lang w:val="en-US"/>
        </w:rPr>
        <w:t>features</w:t>
      </w:r>
      <w:r w:rsidRPr="00C76C43">
        <w:rPr>
          <w:rFonts w:ascii="Times New Roman" w:hAnsi="Times New Roman" w:cs="Times New Roman"/>
        </w:rPr>
        <w:t>/</w:t>
      </w:r>
      <w:r w:rsidRPr="00C76C43">
        <w:rPr>
          <w:rFonts w:ascii="Times New Roman" w:hAnsi="Times New Roman" w:cs="Times New Roman"/>
          <w:lang w:val="en-US"/>
        </w:rPr>
        <w:t>living</w:t>
      </w:r>
      <w:r w:rsidRPr="00C76C43">
        <w:rPr>
          <w:rFonts w:ascii="Times New Roman" w:hAnsi="Times New Roman" w:cs="Times New Roman"/>
        </w:rPr>
        <w:t>-</w:t>
      </w:r>
      <w:r w:rsidRPr="00C76C43">
        <w:rPr>
          <w:rFonts w:ascii="Times New Roman" w:hAnsi="Times New Roman" w:cs="Times New Roman"/>
          <w:lang w:val="en-US"/>
        </w:rPr>
        <w:t>edge</w:t>
      </w:r>
      <w:r w:rsidRPr="00C76C43">
        <w:rPr>
          <w:rFonts w:ascii="Times New Roman" w:hAnsi="Times New Roman" w:cs="Times New Roman"/>
        </w:rPr>
        <w:t>-</w:t>
      </w:r>
      <w:r w:rsidRPr="00C76C43">
        <w:rPr>
          <w:rFonts w:ascii="Times New Roman" w:hAnsi="Times New Roman" w:cs="Times New Roman"/>
          <w:lang w:val="en-US"/>
        </w:rPr>
        <w:t>world</w:t>
      </w:r>
      <w:r w:rsidRPr="00C76C43">
        <w:rPr>
          <w:rFonts w:ascii="Times New Roman" w:hAnsi="Times New Roman" w:cs="Times New Roman"/>
        </w:rPr>
        <w:t>-</w:t>
      </w:r>
      <w:r w:rsidRPr="00C76C43">
        <w:rPr>
          <w:rFonts w:ascii="Times New Roman" w:hAnsi="Times New Roman" w:cs="Times New Roman"/>
          <w:lang w:val="en-US"/>
        </w:rPr>
        <w:t>stories</w:t>
      </w:r>
      <w:r w:rsidRPr="00C76C43">
        <w:rPr>
          <w:rFonts w:ascii="Times New Roman" w:hAnsi="Times New Roman" w:cs="Times New Roman"/>
        </w:rPr>
        <w:t>-</w:t>
      </w:r>
      <w:r w:rsidRPr="00C76C43">
        <w:rPr>
          <w:rFonts w:ascii="Times New Roman" w:hAnsi="Times New Roman" w:cs="Times New Roman"/>
          <w:lang w:val="en-US"/>
        </w:rPr>
        <w:t>sahrawi</w:t>
      </w:r>
      <w:r w:rsidRPr="00C76C43">
        <w:rPr>
          <w:rFonts w:ascii="Times New Roman" w:hAnsi="Times New Roman" w:cs="Times New Roman"/>
        </w:rPr>
        <w:t>-</w:t>
      </w:r>
      <w:r w:rsidRPr="00C76C43">
        <w:rPr>
          <w:rFonts w:ascii="Times New Roman" w:hAnsi="Times New Roman" w:cs="Times New Roman"/>
          <w:lang w:val="en-US"/>
        </w:rPr>
        <w:t>refugees</w:t>
      </w:r>
      <w:r w:rsidRPr="00C76C43">
        <w:rPr>
          <w:rFonts w:ascii="Times New Roman" w:hAnsi="Times New Roman" w:cs="Times New Roman"/>
        </w:rPr>
        <w:t xml:space="preserve">/ </w:t>
      </w:r>
      <w:r w:rsidRPr="00C76C43">
        <w:rPr>
          <w:rFonts w:ascii="Times New Roman" w:hAnsi="Times New Roman" w:cs="Times New Roman"/>
          <w:lang w:bidi="ar-AE"/>
        </w:rPr>
        <w:t>(дата обращения: 08.02.2021).</w:t>
      </w:r>
    </w:p>
  </w:footnote>
  <w:footnote w:id="49">
    <w:p w14:paraId="01AA8041" w14:textId="77777777"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rPr>
        <w:t xml:space="preserve"> </w:t>
      </w:r>
      <w:r w:rsidRPr="00C76C43">
        <w:rPr>
          <w:rFonts w:ascii="Times New Roman" w:hAnsi="Times New Roman" w:cs="Times New Roman"/>
          <w:lang w:val="en-US"/>
        </w:rPr>
        <w:t>Tauf</w:t>
      </w:r>
      <w:r w:rsidRPr="00C76C43">
        <w:rPr>
          <w:rFonts w:ascii="Times New Roman" w:hAnsi="Times New Roman" w:cs="Times New Roman"/>
        </w:rPr>
        <w:t>ī</w:t>
      </w:r>
      <w:r w:rsidRPr="00C76C43">
        <w:rPr>
          <w:rFonts w:ascii="Times New Roman" w:hAnsi="Times New Roman" w:cs="Times New Roman"/>
          <w:lang w:val="en-US"/>
        </w:rPr>
        <w:t>r</w:t>
      </w:r>
      <w:r w:rsidRPr="00C76C43">
        <w:rPr>
          <w:rFonts w:ascii="Times New Roman" w:hAnsi="Times New Roman" w:cs="Times New Roman"/>
        </w:rPr>
        <w:t xml:space="preserve"> </w:t>
      </w:r>
      <w:r w:rsidRPr="00C76C43">
        <w:rPr>
          <w:rFonts w:ascii="Times New Roman" w:hAnsi="Times New Roman" w:cs="Times New Roman"/>
          <w:lang w:val="en-US"/>
        </w:rPr>
        <w:t>al</w:t>
      </w:r>
      <w:r w:rsidRPr="00C76C43">
        <w:rPr>
          <w:rFonts w:ascii="Times New Roman" w:hAnsi="Times New Roman" w:cs="Times New Roman"/>
        </w:rPr>
        <w:t>-</w:t>
      </w:r>
      <w:r w:rsidRPr="00C76C43">
        <w:rPr>
          <w:rFonts w:ascii="Times New Roman" w:hAnsi="Times New Roman" w:cs="Times New Roman"/>
          <w:lang w:val="en-US"/>
        </w:rPr>
        <w:t>m</w:t>
      </w:r>
      <w:r w:rsidRPr="00C76C43">
        <w:rPr>
          <w:rFonts w:ascii="Times New Roman" w:hAnsi="Times New Roman" w:cs="Times New Roman"/>
        </w:rPr>
        <w:t>īā</w:t>
      </w:r>
      <w:r w:rsidRPr="00C76C43">
        <w:rPr>
          <w:rFonts w:ascii="Times New Roman" w:hAnsi="Times New Roman" w:cs="Times New Roman"/>
          <w:lang w:val="en-US"/>
        </w:rPr>
        <w:t>hi</w:t>
      </w:r>
      <w:r w:rsidRPr="00C76C43">
        <w:rPr>
          <w:rFonts w:ascii="Times New Roman" w:hAnsi="Times New Roman" w:cs="Times New Roman"/>
        </w:rPr>
        <w:t xml:space="preserve"> </w:t>
      </w:r>
      <w:r w:rsidRPr="00C76C43">
        <w:rPr>
          <w:rFonts w:ascii="Times New Roman" w:hAnsi="Times New Roman" w:cs="Times New Roman"/>
          <w:lang w:val="en-US"/>
        </w:rPr>
        <w:t>lil</w:t>
      </w:r>
      <w:r w:rsidRPr="00C76C43">
        <w:rPr>
          <w:rFonts w:ascii="Times New Roman" w:hAnsi="Times New Roman" w:cs="Times New Roman"/>
        </w:rPr>
        <w:t>-</w:t>
      </w:r>
      <w:r w:rsidRPr="00C76C43">
        <w:rPr>
          <w:rFonts w:ascii="Times New Roman" w:hAnsi="Times New Roman" w:cs="Times New Roman"/>
          <w:lang w:val="en-US"/>
        </w:rPr>
        <w:t>ladjj</w:t>
      </w:r>
      <w:r w:rsidRPr="00C76C43">
        <w:rPr>
          <w:rFonts w:ascii="Times New Roman" w:eastAsia="Times New Roman" w:hAnsi="Times New Roman" w:cs="Times New Roman"/>
          <w:color w:val="222222"/>
          <w:lang w:eastAsia="ru-RU"/>
        </w:rPr>
        <w:t>ʾ</w:t>
      </w:r>
      <w:r w:rsidRPr="00C76C43">
        <w:rPr>
          <w:rFonts w:ascii="Times New Roman" w:hAnsi="Times New Roman" w:cs="Times New Roman"/>
          <w:color w:val="222222"/>
          <w:shd w:val="clear" w:color="auto" w:fill="FFFFFF"/>
        </w:rPr>
        <w:t>ī</w:t>
      </w:r>
      <w:r w:rsidRPr="00C76C43">
        <w:rPr>
          <w:rFonts w:ascii="Times New Roman" w:hAnsi="Times New Roman" w:cs="Times New Roman"/>
          <w:color w:val="222222"/>
          <w:shd w:val="clear" w:color="auto" w:fill="FFFFFF"/>
          <w:lang w:val="en-US"/>
        </w:rPr>
        <w:t>na</w:t>
      </w:r>
      <w:r w:rsidRPr="00C76C43">
        <w:rPr>
          <w:rFonts w:ascii="Times New Roman" w:hAnsi="Times New Roman" w:cs="Times New Roman"/>
          <w:color w:val="222222"/>
          <w:shd w:val="clear" w:color="auto" w:fill="FFFFFF"/>
        </w:rPr>
        <w:t xml:space="preserve"> </w:t>
      </w:r>
      <w:r w:rsidRPr="00C76C43">
        <w:rPr>
          <w:rFonts w:ascii="Times New Roman" w:hAnsi="Times New Roman" w:cs="Times New Roman"/>
          <w:color w:val="222222"/>
          <w:shd w:val="clear" w:color="auto" w:fill="FFFFFF"/>
          <w:lang w:val="en-US"/>
        </w:rPr>
        <w:t>aṣ</w:t>
      </w:r>
      <w:r w:rsidRPr="00C76C43">
        <w:rPr>
          <w:rFonts w:ascii="Times New Roman" w:hAnsi="Times New Roman" w:cs="Times New Roman"/>
          <w:color w:val="222222"/>
          <w:shd w:val="clear" w:color="auto" w:fill="FFFFFF"/>
        </w:rPr>
        <w:t>-</w:t>
      </w:r>
      <w:r w:rsidRPr="00C76C43">
        <w:rPr>
          <w:rFonts w:ascii="Times New Roman" w:hAnsi="Times New Roman" w:cs="Times New Roman"/>
          <w:color w:val="222222"/>
          <w:shd w:val="clear" w:color="auto" w:fill="FFFFFF"/>
          <w:lang w:val="en-US"/>
        </w:rPr>
        <w:t>ṣaḥr</w:t>
      </w:r>
      <w:r w:rsidRPr="00C76C43">
        <w:rPr>
          <w:rFonts w:ascii="Times New Roman" w:hAnsi="Times New Roman" w:cs="Times New Roman"/>
          <w:color w:val="222222"/>
          <w:shd w:val="clear" w:color="auto" w:fill="FFFFFF"/>
        </w:rPr>
        <w:t>ā</w:t>
      </w:r>
      <w:r w:rsidRPr="00C76C43">
        <w:rPr>
          <w:rFonts w:ascii="Times New Roman" w:hAnsi="Times New Roman" w:cs="Times New Roman"/>
          <w:color w:val="222222"/>
          <w:shd w:val="clear" w:color="auto" w:fill="FFFFFF"/>
          <w:lang w:val="en-US"/>
        </w:rPr>
        <w:t>wi</w:t>
      </w:r>
      <w:r w:rsidRPr="00C76C43">
        <w:rPr>
          <w:rFonts w:ascii="Times New Roman" w:hAnsi="Times New Roman" w:cs="Times New Roman"/>
          <w:color w:val="222222"/>
          <w:shd w:val="clear" w:color="auto" w:fill="FFFFFF"/>
        </w:rPr>
        <w:t>ī</w:t>
      </w:r>
      <w:r w:rsidRPr="00C76C43">
        <w:rPr>
          <w:rFonts w:ascii="Times New Roman" w:hAnsi="Times New Roman" w:cs="Times New Roman"/>
          <w:color w:val="222222"/>
          <w:shd w:val="clear" w:color="auto" w:fill="FFFFFF"/>
          <w:lang w:val="en-US"/>
        </w:rPr>
        <w:t>na</w:t>
      </w:r>
      <w:r w:rsidRPr="00C76C43">
        <w:rPr>
          <w:rFonts w:ascii="Times New Roman" w:hAnsi="Times New Roman" w:cs="Times New Roman"/>
          <w:color w:val="222222"/>
          <w:shd w:val="clear" w:color="auto" w:fill="FFFFFF"/>
        </w:rPr>
        <w:t xml:space="preserve"> // </w:t>
      </w:r>
      <w:r w:rsidRPr="00C76C43">
        <w:rPr>
          <w:rFonts w:ascii="Times New Roman" w:hAnsi="Times New Roman" w:cs="Times New Roman"/>
          <w:color w:val="222222"/>
          <w:shd w:val="clear" w:color="auto" w:fill="FFFFFF"/>
          <w:lang w:val="en-US"/>
        </w:rPr>
        <w:t>Al</w:t>
      </w:r>
      <w:r w:rsidRPr="00C76C43">
        <w:rPr>
          <w:rFonts w:ascii="Times New Roman" w:hAnsi="Times New Roman" w:cs="Times New Roman"/>
          <w:color w:val="222222"/>
          <w:shd w:val="clear" w:color="auto" w:fill="FFFFFF"/>
        </w:rPr>
        <w:t>-</w:t>
      </w:r>
      <w:r w:rsidRPr="00C76C43">
        <w:rPr>
          <w:rFonts w:ascii="Times New Roman" w:hAnsi="Times New Roman" w:cs="Times New Roman"/>
          <w:color w:val="222222"/>
          <w:shd w:val="clear" w:color="auto" w:fill="FFFFFF"/>
          <w:lang w:val="en-US"/>
        </w:rPr>
        <w:t>mufawaḍiatu</w:t>
      </w:r>
      <w:r w:rsidRPr="00C76C43">
        <w:rPr>
          <w:rFonts w:ascii="Times New Roman" w:hAnsi="Times New Roman" w:cs="Times New Roman"/>
          <w:color w:val="222222"/>
          <w:shd w:val="clear" w:color="auto" w:fill="FFFFFF"/>
        </w:rPr>
        <w:t xml:space="preserve"> </w:t>
      </w:r>
      <w:r w:rsidRPr="00C76C43">
        <w:rPr>
          <w:rFonts w:ascii="Times New Roman" w:hAnsi="Times New Roman" w:cs="Times New Roman"/>
          <w:color w:val="222222"/>
          <w:shd w:val="clear" w:color="auto" w:fill="FFFFFF"/>
          <w:lang w:val="en-US"/>
        </w:rPr>
        <w:t>as</w:t>
      </w:r>
      <w:r w:rsidRPr="00C76C43">
        <w:rPr>
          <w:rFonts w:ascii="Times New Roman" w:hAnsi="Times New Roman" w:cs="Times New Roman"/>
          <w:color w:val="222222"/>
          <w:shd w:val="clear" w:color="auto" w:fill="FFFFFF"/>
        </w:rPr>
        <w:t>-</w:t>
      </w:r>
      <w:r w:rsidRPr="00C76C43">
        <w:rPr>
          <w:rFonts w:ascii="Times New Roman" w:hAnsi="Times New Roman" w:cs="Times New Roman"/>
          <w:color w:val="222222"/>
          <w:shd w:val="clear" w:color="auto" w:fill="FFFFFF"/>
          <w:lang w:val="en-US"/>
        </w:rPr>
        <w:t>s</w:t>
      </w:r>
      <w:r w:rsidRPr="00C76C43">
        <w:rPr>
          <w:rFonts w:ascii="Times New Roman" w:hAnsi="Times New Roman" w:cs="Times New Roman"/>
          <w:color w:val="222222"/>
          <w:shd w:val="clear" w:color="auto" w:fill="FFFFFF"/>
        </w:rPr>
        <w:t>ā</w:t>
      </w:r>
      <w:r w:rsidRPr="00C76C43">
        <w:rPr>
          <w:rFonts w:ascii="Times New Roman" w:hAnsi="Times New Roman" w:cs="Times New Roman"/>
          <w:color w:val="222222"/>
          <w:shd w:val="clear" w:color="auto" w:fill="FFFFFF"/>
          <w:lang w:val="en-US"/>
        </w:rPr>
        <w:t>miatu</w:t>
      </w:r>
      <w:r w:rsidRPr="00C76C43">
        <w:rPr>
          <w:rFonts w:ascii="Times New Roman" w:hAnsi="Times New Roman" w:cs="Times New Roman"/>
          <w:color w:val="222222"/>
          <w:shd w:val="clear" w:color="auto" w:fill="FFFFFF"/>
        </w:rPr>
        <w:t xml:space="preserve"> </w:t>
      </w:r>
      <w:r w:rsidRPr="00C76C43">
        <w:rPr>
          <w:rFonts w:ascii="Times New Roman" w:hAnsi="Times New Roman" w:cs="Times New Roman"/>
          <w:color w:val="222222"/>
          <w:shd w:val="clear" w:color="auto" w:fill="FFFFFF"/>
          <w:lang w:val="en-US"/>
        </w:rPr>
        <w:t>lil</w:t>
      </w:r>
      <w:r w:rsidRPr="00C76C43">
        <w:rPr>
          <w:rFonts w:ascii="Times New Roman" w:hAnsi="Times New Roman" w:cs="Times New Roman"/>
          <w:color w:val="222222"/>
          <w:shd w:val="clear" w:color="auto" w:fill="FFFFFF"/>
        </w:rPr>
        <w:t>-ʾ</w:t>
      </w:r>
      <w:r w:rsidRPr="00C76C43">
        <w:rPr>
          <w:rFonts w:ascii="Times New Roman" w:hAnsi="Times New Roman" w:cs="Times New Roman"/>
          <w:color w:val="222222"/>
          <w:shd w:val="clear" w:color="auto" w:fill="FFFFFF"/>
          <w:lang w:val="en-US"/>
        </w:rPr>
        <w:t>mami</w:t>
      </w:r>
      <w:r w:rsidRPr="00C76C43">
        <w:rPr>
          <w:rFonts w:ascii="Times New Roman" w:hAnsi="Times New Roman" w:cs="Times New Roman"/>
          <w:color w:val="222222"/>
          <w:shd w:val="clear" w:color="auto" w:fill="FFFFFF"/>
        </w:rPr>
        <w:t xml:space="preserve"> </w:t>
      </w:r>
      <w:r w:rsidRPr="00C76C43">
        <w:rPr>
          <w:rFonts w:ascii="Times New Roman" w:hAnsi="Times New Roman" w:cs="Times New Roman"/>
          <w:color w:val="222222"/>
          <w:shd w:val="clear" w:color="auto" w:fill="FFFFFF"/>
          <w:lang w:val="en-US"/>
        </w:rPr>
        <w:t>l</w:t>
      </w:r>
      <w:r w:rsidRPr="00C76C43">
        <w:rPr>
          <w:rFonts w:ascii="Times New Roman" w:hAnsi="Times New Roman" w:cs="Times New Roman"/>
          <w:color w:val="222222"/>
          <w:shd w:val="clear" w:color="auto" w:fill="FFFFFF"/>
        </w:rPr>
        <w:t>-</w:t>
      </w:r>
      <w:r w:rsidRPr="00C76C43">
        <w:rPr>
          <w:rFonts w:ascii="Times New Roman" w:hAnsi="Times New Roman" w:cs="Times New Roman"/>
          <w:color w:val="222222"/>
          <w:shd w:val="clear" w:color="auto" w:fill="FFFFFF"/>
          <w:lang w:val="en-US"/>
        </w:rPr>
        <w:t>mutta</w:t>
      </w:r>
      <w:r w:rsidRPr="00C76C43">
        <w:rPr>
          <w:rFonts w:ascii="Times New Roman" w:eastAsia="Times New Roman" w:hAnsi="Times New Roman" w:cs="Times New Roman"/>
          <w:color w:val="222222"/>
          <w:lang w:val="en-US" w:eastAsia="ru-RU"/>
        </w:rPr>
        <w:t>ḥidati</w:t>
      </w:r>
      <w:r w:rsidRPr="00C76C43">
        <w:rPr>
          <w:rFonts w:ascii="Times New Roman" w:eastAsia="Times New Roman" w:hAnsi="Times New Roman" w:cs="Times New Roman"/>
          <w:color w:val="222222"/>
          <w:lang w:eastAsia="ru-RU"/>
        </w:rPr>
        <w:t xml:space="preserve"> </w:t>
      </w:r>
      <w:r w:rsidRPr="00C76C43">
        <w:rPr>
          <w:rFonts w:ascii="Times New Roman" w:eastAsia="Times New Roman" w:hAnsi="Times New Roman" w:cs="Times New Roman"/>
          <w:color w:val="222222"/>
          <w:lang w:val="en-US" w:eastAsia="ru-RU"/>
        </w:rPr>
        <w:t>lish</w:t>
      </w:r>
      <w:r w:rsidRPr="00C76C43">
        <w:rPr>
          <w:rFonts w:ascii="Times New Roman" w:eastAsia="Times New Roman" w:hAnsi="Times New Roman" w:cs="Times New Roman"/>
          <w:color w:val="222222"/>
          <w:lang w:eastAsia="ru-RU"/>
        </w:rPr>
        <w:t>-</w:t>
      </w:r>
      <w:r w:rsidRPr="00C76C43">
        <w:rPr>
          <w:rFonts w:ascii="Times New Roman" w:eastAsia="Times New Roman" w:hAnsi="Times New Roman" w:cs="Times New Roman"/>
          <w:color w:val="222222"/>
          <w:lang w:val="en-US" w:eastAsia="ru-RU"/>
        </w:rPr>
        <w:t>shu</w:t>
      </w:r>
      <w:r w:rsidRPr="00C76C43">
        <w:rPr>
          <w:rFonts w:ascii="Times New Roman" w:hAnsi="Times New Roman" w:cs="Times New Roman"/>
          <w:color w:val="222222"/>
          <w:shd w:val="clear" w:color="auto" w:fill="FFFFFF"/>
        </w:rPr>
        <w:t>ʾū</w:t>
      </w:r>
      <w:r w:rsidRPr="00C76C43">
        <w:rPr>
          <w:rFonts w:ascii="Times New Roman" w:hAnsi="Times New Roman" w:cs="Times New Roman"/>
          <w:color w:val="222222"/>
          <w:shd w:val="clear" w:color="auto" w:fill="FFFFFF"/>
          <w:lang w:val="en-US"/>
        </w:rPr>
        <w:t>ni</w:t>
      </w:r>
      <w:r w:rsidRPr="00C76C43">
        <w:rPr>
          <w:rFonts w:ascii="Times New Roman" w:hAnsi="Times New Roman" w:cs="Times New Roman"/>
          <w:color w:val="222222"/>
          <w:shd w:val="clear" w:color="auto" w:fill="FFFFFF"/>
        </w:rPr>
        <w:t xml:space="preserve"> </w:t>
      </w:r>
      <w:r w:rsidRPr="00C76C43">
        <w:rPr>
          <w:rFonts w:ascii="Times New Roman" w:hAnsi="Times New Roman" w:cs="Times New Roman"/>
          <w:color w:val="222222"/>
          <w:shd w:val="clear" w:color="auto" w:fill="FFFFFF"/>
          <w:lang w:val="en-US"/>
        </w:rPr>
        <w:t>al</w:t>
      </w:r>
      <w:r w:rsidRPr="00C76C43">
        <w:rPr>
          <w:rFonts w:ascii="Times New Roman" w:hAnsi="Times New Roman" w:cs="Times New Roman"/>
          <w:color w:val="222222"/>
          <w:shd w:val="clear" w:color="auto" w:fill="FFFFFF"/>
        </w:rPr>
        <w:t>-</w:t>
      </w:r>
      <w:r w:rsidRPr="00C76C43">
        <w:rPr>
          <w:rFonts w:ascii="Times New Roman" w:hAnsi="Times New Roman" w:cs="Times New Roman"/>
          <w:lang w:val="en-US"/>
        </w:rPr>
        <w:t>ladjj</w:t>
      </w:r>
      <w:r w:rsidRPr="00C76C43">
        <w:rPr>
          <w:rFonts w:ascii="Times New Roman" w:eastAsia="Times New Roman" w:hAnsi="Times New Roman" w:cs="Times New Roman"/>
          <w:color w:val="222222"/>
          <w:lang w:eastAsia="ru-RU"/>
        </w:rPr>
        <w:t>ʾ</w:t>
      </w:r>
      <w:r w:rsidRPr="00C76C43">
        <w:rPr>
          <w:rFonts w:ascii="Times New Roman" w:hAnsi="Times New Roman" w:cs="Times New Roman"/>
          <w:color w:val="222222"/>
          <w:shd w:val="clear" w:color="auto" w:fill="FFFFFF"/>
        </w:rPr>
        <w:t>ī</w:t>
      </w:r>
      <w:r w:rsidRPr="00C76C43">
        <w:rPr>
          <w:rFonts w:ascii="Times New Roman" w:hAnsi="Times New Roman" w:cs="Times New Roman"/>
          <w:color w:val="222222"/>
          <w:shd w:val="clear" w:color="auto" w:fill="FFFFFF"/>
          <w:lang w:val="en-US"/>
        </w:rPr>
        <w:t>ni</w:t>
      </w:r>
      <w:r w:rsidRPr="00C76C43">
        <w:rPr>
          <w:rFonts w:ascii="Times New Roman" w:hAnsi="Times New Roman" w:cs="Times New Roman"/>
          <w:color w:val="222222"/>
          <w:shd w:val="clear" w:color="auto" w:fill="FFFFFF"/>
        </w:rPr>
        <w:t xml:space="preserve">. </w:t>
      </w:r>
      <w:r w:rsidRPr="00C76C43">
        <w:rPr>
          <w:rFonts w:ascii="Times New Roman" w:hAnsi="Times New Roman" w:cs="Times New Roman"/>
          <w:color w:val="222222"/>
          <w:shd w:val="clear" w:color="auto" w:fill="FFFFFF"/>
          <w:lang w:val="en-US"/>
        </w:rPr>
        <w:t>URL</w:t>
      </w:r>
      <w:r w:rsidRPr="00C76C43">
        <w:rPr>
          <w:rFonts w:ascii="Times New Roman" w:hAnsi="Times New Roman" w:cs="Times New Roman"/>
          <w:color w:val="222222"/>
          <w:shd w:val="clear" w:color="auto" w:fill="FFFFFF"/>
        </w:rPr>
        <w:t xml:space="preserve">: </w:t>
      </w:r>
      <w:r w:rsidRPr="00C76C43">
        <w:rPr>
          <w:rFonts w:ascii="Times New Roman" w:hAnsi="Times New Roman" w:cs="Times New Roman"/>
          <w:color w:val="222222"/>
          <w:shd w:val="clear" w:color="auto" w:fill="FFFFFF"/>
          <w:lang w:val="en-US"/>
        </w:rPr>
        <w:t>https</w:t>
      </w:r>
      <w:r w:rsidRPr="00C76C43">
        <w:rPr>
          <w:rFonts w:ascii="Times New Roman" w:hAnsi="Times New Roman" w:cs="Times New Roman"/>
          <w:color w:val="222222"/>
          <w:shd w:val="clear" w:color="auto" w:fill="FFFFFF"/>
        </w:rPr>
        <w:t>://</w:t>
      </w:r>
      <w:r w:rsidRPr="00C76C43">
        <w:rPr>
          <w:rFonts w:ascii="Times New Roman" w:hAnsi="Times New Roman" w:cs="Times New Roman"/>
          <w:color w:val="222222"/>
          <w:shd w:val="clear" w:color="auto" w:fill="FFFFFF"/>
          <w:lang w:val="en-US"/>
        </w:rPr>
        <w:t>www</w:t>
      </w:r>
      <w:r w:rsidRPr="00C76C43">
        <w:rPr>
          <w:rFonts w:ascii="Times New Roman" w:hAnsi="Times New Roman" w:cs="Times New Roman"/>
          <w:color w:val="222222"/>
          <w:shd w:val="clear" w:color="auto" w:fill="FFFFFF"/>
        </w:rPr>
        <w:t>.</w:t>
      </w:r>
      <w:r w:rsidRPr="00C76C43">
        <w:rPr>
          <w:rFonts w:ascii="Times New Roman" w:hAnsi="Times New Roman" w:cs="Times New Roman"/>
          <w:color w:val="222222"/>
          <w:shd w:val="clear" w:color="auto" w:fill="FFFFFF"/>
          <w:lang w:val="en-US"/>
        </w:rPr>
        <w:t>unhcr</w:t>
      </w:r>
      <w:r w:rsidRPr="00C76C43">
        <w:rPr>
          <w:rFonts w:ascii="Times New Roman" w:hAnsi="Times New Roman" w:cs="Times New Roman"/>
          <w:color w:val="222222"/>
          <w:shd w:val="clear" w:color="auto" w:fill="FFFFFF"/>
        </w:rPr>
        <w:t>.</w:t>
      </w:r>
      <w:r w:rsidRPr="00C76C43">
        <w:rPr>
          <w:rFonts w:ascii="Times New Roman" w:hAnsi="Times New Roman" w:cs="Times New Roman"/>
          <w:color w:val="222222"/>
          <w:shd w:val="clear" w:color="auto" w:fill="FFFFFF"/>
          <w:lang w:val="en-US"/>
        </w:rPr>
        <w:t>org</w:t>
      </w:r>
      <w:r w:rsidRPr="00C76C43">
        <w:rPr>
          <w:rFonts w:ascii="Times New Roman" w:hAnsi="Times New Roman" w:cs="Times New Roman"/>
          <w:color w:val="222222"/>
          <w:shd w:val="clear" w:color="auto" w:fill="FFFFFF"/>
        </w:rPr>
        <w:t>/</w:t>
      </w:r>
      <w:r w:rsidRPr="00C76C43">
        <w:rPr>
          <w:rFonts w:ascii="Times New Roman" w:hAnsi="Times New Roman" w:cs="Times New Roman"/>
          <w:color w:val="222222"/>
          <w:shd w:val="clear" w:color="auto" w:fill="FFFFFF"/>
          <w:lang w:val="en-US"/>
        </w:rPr>
        <w:t>ar</w:t>
      </w:r>
      <w:r w:rsidRPr="00C76C43">
        <w:rPr>
          <w:rFonts w:ascii="Times New Roman" w:hAnsi="Times New Roman" w:cs="Times New Roman"/>
          <w:color w:val="222222"/>
          <w:shd w:val="clear" w:color="auto" w:fill="FFFFFF"/>
        </w:rPr>
        <w:t>/5</w:t>
      </w:r>
      <w:r w:rsidRPr="00C76C43">
        <w:rPr>
          <w:rFonts w:ascii="Times New Roman" w:hAnsi="Times New Roman" w:cs="Times New Roman"/>
          <w:color w:val="222222"/>
          <w:shd w:val="clear" w:color="auto" w:fill="FFFFFF"/>
          <w:lang w:val="en-US"/>
        </w:rPr>
        <w:t>ae</w:t>
      </w:r>
      <w:r w:rsidRPr="00C76C43">
        <w:rPr>
          <w:rFonts w:ascii="Times New Roman" w:hAnsi="Times New Roman" w:cs="Times New Roman"/>
          <w:color w:val="222222"/>
          <w:shd w:val="clear" w:color="auto" w:fill="FFFFFF"/>
        </w:rPr>
        <w:t>5</w:t>
      </w:r>
      <w:r w:rsidRPr="00C76C43">
        <w:rPr>
          <w:rFonts w:ascii="Times New Roman" w:hAnsi="Times New Roman" w:cs="Times New Roman"/>
          <w:color w:val="222222"/>
          <w:shd w:val="clear" w:color="auto" w:fill="FFFFFF"/>
          <w:lang w:val="en-US"/>
        </w:rPr>
        <w:t>be</w:t>
      </w:r>
      <w:r w:rsidRPr="00C76C43">
        <w:rPr>
          <w:rFonts w:ascii="Times New Roman" w:hAnsi="Times New Roman" w:cs="Times New Roman"/>
          <w:color w:val="222222"/>
          <w:shd w:val="clear" w:color="auto" w:fill="FFFFFF"/>
        </w:rPr>
        <w:t>864.</w:t>
      </w:r>
      <w:r w:rsidRPr="00C76C43">
        <w:rPr>
          <w:rFonts w:ascii="Times New Roman" w:hAnsi="Times New Roman" w:cs="Times New Roman"/>
          <w:color w:val="222222"/>
          <w:shd w:val="clear" w:color="auto" w:fill="FFFFFF"/>
          <w:lang w:val="en-US"/>
        </w:rPr>
        <w:t>html</w:t>
      </w:r>
      <w:r w:rsidRPr="00C76C43">
        <w:rPr>
          <w:rFonts w:ascii="Times New Roman" w:hAnsi="Times New Roman" w:cs="Times New Roman"/>
          <w:color w:val="222222"/>
          <w:shd w:val="clear" w:color="auto" w:fill="FFFFFF"/>
        </w:rPr>
        <w:t xml:space="preserve"> </w:t>
      </w:r>
      <w:r w:rsidRPr="00C76C43">
        <w:rPr>
          <w:rFonts w:ascii="Times New Roman" w:hAnsi="Times New Roman" w:cs="Times New Roman"/>
          <w:color w:val="222222"/>
          <w:shd w:val="clear" w:color="auto" w:fill="FFFFFF"/>
          <w:lang w:bidi="ar-AE"/>
        </w:rPr>
        <w:t>(дата обращения: 07.04.2021).</w:t>
      </w:r>
    </w:p>
  </w:footnote>
  <w:footnote w:id="50">
    <w:p w14:paraId="0506E687" w14:textId="1F9DBE4C" w:rsidR="00EA195A" w:rsidRPr="00C76C43" w:rsidRDefault="00EA195A" w:rsidP="00C76C43">
      <w:pPr>
        <w:pStyle w:val="a9"/>
        <w:jc w:val="both"/>
        <w:rPr>
          <w:rFonts w:ascii="Times New Roman" w:hAnsi="Times New Roman" w:cs="Times New Roman"/>
          <w:lang w:bidi="ar-A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Glossary on Migration (2019) </w:t>
      </w:r>
      <w:r>
        <w:rPr>
          <w:rFonts w:ascii="Times New Roman" w:hAnsi="Times New Roman" w:cs="Times New Roman"/>
          <w:lang w:val="en-US"/>
        </w:rPr>
        <w:t>// IOM Publications, 2019. – P.</w:t>
      </w:r>
      <w:r w:rsidRPr="00506A66">
        <w:rPr>
          <w:rFonts w:ascii="Times New Roman" w:hAnsi="Times New Roman" w:cs="Times New Roman"/>
          <w:lang w:val="en-US"/>
        </w:rPr>
        <w:t xml:space="preserve"> </w:t>
      </w:r>
      <w:r w:rsidRPr="00C76C43">
        <w:rPr>
          <w:rFonts w:ascii="Times New Roman" w:hAnsi="Times New Roman" w:cs="Times New Roman"/>
          <w:lang w:val="en-US"/>
        </w:rPr>
        <w:t>77. – Forced migration. URL</w:t>
      </w:r>
      <w:r w:rsidRPr="00C76C43">
        <w:rPr>
          <w:rFonts w:ascii="Times New Roman" w:hAnsi="Times New Roman" w:cs="Times New Roman"/>
        </w:rPr>
        <w:t xml:space="preserve">: </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publications</w:t>
      </w:r>
      <w:r w:rsidRPr="00C76C43">
        <w:rPr>
          <w:rFonts w:ascii="Times New Roman" w:hAnsi="Times New Roman" w:cs="Times New Roman"/>
        </w:rPr>
        <w:t>.</w:t>
      </w:r>
      <w:r w:rsidRPr="00C76C43">
        <w:rPr>
          <w:rFonts w:ascii="Times New Roman" w:hAnsi="Times New Roman" w:cs="Times New Roman"/>
          <w:lang w:val="en-US"/>
        </w:rPr>
        <w:t>iom</w:t>
      </w:r>
      <w:r w:rsidRPr="00C76C43">
        <w:rPr>
          <w:rFonts w:ascii="Times New Roman" w:hAnsi="Times New Roman" w:cs="Times New Roman"/>
        </w:rPr>
        <w:t>.</w:t>
      </w:r>
      <w:r w:rsidRPr="00C76C43">
        <w:rPr>
          <w:rFonts w:ascii="Times New Roman" w:hAnsi="Times New Roman" w:cs="Times New Roman"/>
          <w:lang w:val="en-US"/>
        </w:rPr>
        <w:t>int</w:t>
      </w:r>
      <w:r w:rsidRPr="00C76C43">
        <w:rPr>
          <w:rFonts w:ascii="Times New Roman" w:hAnsi="Times New Roman" w:cs="Times New Roman"/>
        </w:rPr>
        <w:t>/</w:t>
      </w:r>
      <w:r w:rsidRPr="00C76C43">
        <w:rPr>
          <w:rFonts w:ascii="Times New Roman" w:hAnsi="Times New Roman" w:cs="Times New Roman"/>
          <w:lang w:val="en-US"/>
        </w:rPr>
        <w:t>system</w:t>
      </w:r>
      <w:r w:rsidRPr="00C76C43">
        <w:rPr>
          <w:rFonts w:ascii="Times New Roman" w:hAnsi="Times New Roman" w:cs="Times New Roman"/>
        </w:rPr>
        <w:t>/</w:t>
      </w:r>
      <w:r w:rsidRPr="00C76C43">
        <w:rPr>
          <w:rFonts w:ascii="Times New Roman" w:hAnsi="Times New Roman" w:cs="Times New Roman"/>
          <w:lang w:val="en-US"/>
        </w:rPr>
        <w:t>files</w:t>
      </w:r>
      <w:r w:rsidRPr="00C76C43">
        <w:rPr>
          <w:rFonts w:ascii="Times New Roman" w:hAnsi="Times New Roman" w:cs="Times New Roman"/>
        </w:rPr>
        <w:t>/</w:t>
      </w:r>
      <w:r w:rsidRPr="00C76C43">
        <w:rPr>
          <w:rFonts w:ascii="Times New Roman" w:hAnsi="Times New Roman" w:cs="Times New Roman"/>
          <w:lang w:val="en-US"/>
        </w:rPr>
        <w:t>pdf</w:t>
      </w:r>
      <w:r w:rsidRPr="00C76C43">
        <w:rPr>
          <w:rFonts w:ascii="Times New Roman" w:hAnsi="Times New Roman" w:cs="Times New Roman"/>
        </w:rPr>
        <w:t>/</w:t>
      </w:r>
      <w:r w:rsidRPr="00C76C43">
        <w:rPr>
          <w:rFonts w:ascii="Times New Roman" w:hAnsi="Times New Roman" w:cs="Times New Roman"/>
          <w:lang w:val="en-US"/>
        </w:rPr>
        <w:t>iml</w:t>
      </w:r>
      <w:r w:rsidRPr="00C76C43">
        <w:rPr>
          <w:rFonts w:ascii="Times New Roman" w:hAnsi="Times New Roman" w:cs="Times New Roman"/>
        </w:rPr>
        <w:t>_34_</w:t>
      </w:r>
      <w:r w:rsidRPr="00C76C43">
        <w:rPr>
          <w:rFonts w:ascii="Times New Roman" w:hAnsi="Times New Roman" w:cs="Times New Roman"/>
          <w:lang w:val="en-US"/>
        </w:rPr>
        <w:t>glossary</w:t>
      </w:r>
      <w:r w:rsidRPr="00C76C43">
        <w:rPr>
          <w:rFonts w:ascii="Times New Roman" w:hAnsi="Times New Roman" w:cs="Times New Roman"/>
        </w:rPr>
        <w:t>.</w:t>
      </w:r>
      <w:r w:rsidRPr="00C76C43">
        <w:rPr>
          <w:rFonts w:ascii="Times New Roman" w:hAnsi="Times New Roman" w:cs="Times New Roman"/>
          <w:lang w:val="en-US"/>
        </w:rPr>
        <w:t>pdf</w:t>
      </w:r>
      <w:r w:rsidRPr="00C76C43">
        <w:rPr>
          <w:rFonts w:ascii="Times New Roman" w:hAnsi="Times New Roman" w:cs="Times New Roman"/>
        </w:rPr>
        <w:t xml:space="preserve"> </w:t>
      </w:r>
      <w:r w:rsidRPr="00C76C43">
        <w:rPr>
          <w:rFonts w:ascii="Times New Roman" w:hAnsi="Times New Roman" w:cs="Times New Roman"/>
          <w:lang w:bidi="ar-AE"/>
        </w:rPr>
        <w:t>(дата обращения: 20.04.2021).</w:t>
      </w:r>
    </w:p>
  </w:footnote>
  <w:footnote w:id="51">
    <w:p w14:paraId="74C68343" w14:textId="6FFB1CFB" w:rsidR="00EA195A" w:rsidRPr="00C76C43" w:rsidRDefault="00EA195A" w:rsidP="00C76C43">
      <w:pPr>
        <w:pStyle w:val="a9"/>
        <w:jc w:val="both"/>
        <w:rPr>
          <w:rFonts w:ascii="Times New Roman" w:hAnsi="Times New Roman" w:cs="Times New Roman"/>
          <w:lang w:bidi="ar-AE"/>
        </w:rPr>
      </w:pPr>
      <w:r w:rsidRPr="00C76C43">
        <w:rPr>
          <w:rStyle w:val="ab"/>
          <w:rFonts w:ascii="Times New Roman" w:hAnsi="Times New Roman" w:cs="Times New Roman"/>
        </w:rPr>
        <w:footnoteRef/>
      </w:r>
      <w:r>
        <w:rPr>
          <w:rFonts w:ascii="Times New Roman" w:hAnsi="Times New Roman" w:cs="Times New Roman"/>
        </w:rPr>
        <w:t xml:space="preserve"> </w:t>
      </w:r>
      <w:r w:rsidRPr="00C76C43">
        <w:rPr>
          <w:rFonts w:ascii="Times New Roman" w:hAnsi="Times New Roman" w:cs="Times New Roman"/>
        </w:rPr>
        <w:t>Глобальные вопросы повестки дня: миграция //</w:t>
      </w:r>
      <w:r w:rsidRPr="00C76C43">
        <w:rPr>
          <w:rFonts w:ascii="Times New Roman" w:hAnsi="Times New Roman" w:cs="Times New Roman"/>
          <w:lang w:bidi="ar-AE"/>
        </w:rPr>
        <w:t xml:space="preserve"> Официальный сайт ООН. </w:t>
      </w:r>
      <w:r w:rsidRPr="00C76C43">
        <w:rPr>
          <w:rFonts w:ascii="Times New Roman" w:hAnsi="Times New Roman" w:cs="Times New Roman"/>
          <w:lang w:val="en-US" w:bidi="ar-AE"/>
        </w:rPr>
        <w:t>URL</w:t>
      </w:r>
      <w:r w:rsidRPr="00C76C43">
        <w:rPr>
          <w:rFonts w:ascii="Times New Roman" w:hAnsi="Times New Roman" w:cs="Times New Roman"/>
          <w:lang w:bidi="ar-AE"/>
        </w:rPr>
        <w:t>: https://www.un.org/ru/sections/issues-depth/migration/index.html (дата обращения: 20.04.2021).</w:t>
      </w:r>
    </w:p>
  </w:footnote>
  <w:footnote w:id="52">
    <w:p w14:paraId="7EA69757" w14:textId="77777777"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rPr>
        <w:t xml:space="preserve"> Конвенция о статусе беженцев. Принята 28 июля 1951 года // Конвенции и соглашения ООН. – 1951. – Глава </w:t>
      </w:r>
      <w:r w:rsidRPr="00C76C43">
        <w:rPr>
          <w:rFonts w:ascii="Times New Roman" w:hAnsi="Times New Roman" w:cs="Times New Roman"/>
          <w:lang w:val="en-US"/>
        </w:rPr>
        <w:t>I</w:t>
      </w:r>
      <w:r w:rsidRPr="00C76C43">
        <w:rPr>
          <w:rFonts w:ascii="Times New Roman" w:hAnsi="Times New Roman" w:cs="Times New Roman"/>
        </w:rPr>
        <w:t xml:space="preserve">. – </w:t>
      </w:r>
      <w:r w:rsidRPr="00C76C43">
        <w:rPr>
          <w:rFonts w:ascii="Times New Roman" w:hAnsi="Times New Roman" w:cs="Times New Roman"/>
          <w:lang w:bidi="ar-AE"/>
        </w:rPr>
        <w:t xml:space="preserve">Статья 1, Раздел А. </w:t>
      </w:r>
      <w:r w:rsidRPr="00C76C43">
        <w:rPr>
          <w:rFonts w:ascii="Times New Roman" w:hAnsi="Times New Roman" w:cs="Times New Roman"/>
          <w:lang w:val="en-US"/>
        </w:rPr>
        <w:t>URL</w:t>
      </w:r>
      <w:r w:rsidRPr="00C76C43">
        <w:rPr>
          <w:rFonts w:ascii="Times New Roman" w:hAnsi="Times New Roman" w:cs="Times New Roman"/>
        </w:rPr>
        <w:t xml:space="preserve">: </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www</w:t>
      </w:r>
      <w:r w:rsidRPr="00C76C43">
        <w:rPr>
          <w:rFonts w:ascii="Times New Roman" w:hAnsi="Times New Roman" w:cs="Times New Roman"/>
        </w:rPr>
        <w:t>.</w:t>
      </w:r>
      <w:r w:rsidRPr="00C76C43">
        <w:rPr>
          <w:rFonts w:ascii="Times New Roman" w:hAnsi="Times New Roman" w:cs="Times New Roman"/>
          <w:lang w:val="en-US"/>
        </w:rPr>
        <w:t>un</w:t>
      </w:r>
      <w:r w:rsidRPr="00C76C43">
        <w:rPr>
          <w:rFonts w:ascii="Times New Roman" w:hAnsi="Times New Roman" w:cs="Times New Roman"/>
        </w:rPr>
        <w:t>.</w:t>
      </w:r>
      <w:r w:rsidRPr="00C76C43">
        <w:rPr>
          <w:rFonts w:ascii="Times New Roman" w:hAnsi="Times New Roman" w:cs="Times New Roman"/>
          <w:lang w:val="en-US"/>
        </w:rPr>
        <w:t>org</w:t>
      </w:r>
      <w:r w:rsidRPr="00C76C43">
        <w:rPr>
          <w:rFonts w:ascii="Times New Roman" w:hAnsi="Times New Roman" w:cs="Times New Roman"/>
        </w:rPr>
        <w:t>/</w:t>
      </w:r>
      <w:r w:rsidRPr="00C76C43">
        <w:rPr>
          <w:rFonts w:ascii="Times New Roman" w:hAnsi="Times New Roman" w:cs="Times New Roman"/>
          <w:lang w:val="en-US"/>
        </w:rPr>
        <w:t>ru</w:t>
      </w:r>
      <w:r w:rsidRPr="00C76C43">
        <w:rPr>
          <w:rFonts w:ascii="Times New Roman" w:hAnsi="Times New Roman" w:cs="Times New Roman"/>
        </w:rPr>
        <w:t>/</w:t>
      </w:r>
      <w:r w:rsidRPr="00C76C43">
        <w:rPr>
          <w:rFonts w:ascii="Times New Roman" w:hAnsi="Times New Roman" w:cs="Times New Roman"/>
          <w:lang w:val="en-US"/>
        </w:rPr>
        <w:t>documents</w:t>
      </w:r>
      <w:r w:rsidRPr="00C76C43">
        <w:rPr>
          <w:rFonts w:ascii="Times New Roman" w:hAnsi="Times New Roman" w:cs="Times New Roman"/>
        </w:rPr>
        <w:t>/</w:t>
      </w:r>
      <w:r w:rsidRPr="00C76C43">
        <w:rPr>
          <w:rFonts w:ascii="Times New Roman" w:hAnsi="Times New Roman" w:cs="Times New Roman"/>
          <w:lang w:val="en-US"/>
        </w:rPr>
        <w:t>decl</w:t>
      </w:r>
      <w:r w:rsidRPr="00C76C43">
        <w:rPr>
          <w:rFonts w:ascii="Times New Roman" w:hAnsi="Times New Roman" w:cs="Times New Roman"/>
        </w:rPr>
        <w:t>_</w:t>
      </w:r>
      <w:r w:rsidRPr="00C76C43">
        <w:rPr>
          <w:rFonts w:ascii="Times New Roman" w:hAnsi="Times New Roman" w:cs="Times New Roman"/>
          <w:lang w:val="en-US"/>
        </w:rPr>
        <w:t>conv</w:t>
      </w:r>
      <w:r w:rsidRPr="00C76C43">
        <w:rPr>
          <w:rFonts w:ascii="Times New Roman" w:hAnsi="Times New Roman" w:cs="Times New Roman"/>
        </w:rPr>
        <w:t>/</w:t>
      </w:r>
      <w:r w:rsidRPr="00C76C43">
        <w:rPr>
          <w:rFonts w:ascii="Times New Roman" w:hAnsi="Times New Roman" w:cs="Times New Roman"/>
          <w:lang w:val="en-US"/>
        </w:rPr>
        <w:t>conventions</w:t>
      </w:r>
      <w:r w:rsidRPr="00C76C43">
        <w:rPr>
          <w:rFonts w:ascii="Times New Roman" w:hAnsi="Times New Roman" w:cs="Times New Roman"/>
        </w:rPr>
        <w:t>/</w:t>
      </w:r>
      <w:r w:rsidRPr="00C76C43">
        <w:rPr>
          <w:rFonts w:ascii="Times New Roman" w:hAnsi="Times New Roman" w:cs="Times New Roman"/>
          <w:lang w:val="en-US"/>
        </w:rPr>
        <w:t>refugees</w:t>
      </w:r>
      <w:r w:rsidRPr="00C76C43">
        <w:rPr>
          <w:rFonts w:ascii="Times New Roman" w:hAnsi="Times New Roman" w:cs="Times New Roman"/>
        </w:rPr>
        <w:t>.</w:t>
      </w:r>
      <w:r w:rsidRPr="00C76C43">
        <w:rPr>
          <w:rFonts w:ascii="Times New Roman" w:hAnsi="Times New Roman" w:cs="Times New Roman"/>
          <w:lang w:val="en-US"/>
        </w:rPr>
        <w:t>shtml</w:t>
      </w:r>
      <w:r w:rsidRPr="00C76C43">
        <w:rPr>
          <w:rFonts w:ascii="Times New Roman" w:hAnsi="Times New Roman" w:cs="Times New Roman"/>
        </w:rPr>
        <w:t xml:space="preserve"> (дата обращения: 18.01.2021).</w:t>
      </w:r>
    </w:p>
  </w:footnote>
  <w:footnote w:id="53">
    <w:p w14:paraId="5808D8D1" w14:textId="019A342B"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lang w:val="en-US"/>
        </w:rPr>
        <w:t xml:space="preserve"> Glossary on Migration (2019) // IOM Publica</w:t>
      </w:r>
      <w:r>
        <w:rPr>
          <w:rFonts w:ascii="Times New Roman" w:hAnsi="Times New Roman" w:cs="Times New Roman"/>
          <w:lang w:val="en-US"/>
        </w:rPr>
        <w:t>tions, 2019. – P.</w:t>
      </w:r>
      <w:r w:rsidRPr="00506A66">
        <w:rPr>
          <w:rFonts w:ascii="Times New Roman" w:hAnsi="Times New Roman" w:cs="Times New Roman"/>
          <w:lang w:val="en-US"/>
        </w:rPr>
        <w:t xml:space="preserve"> </w:t>
      </w:r>
      <w:r w:rsidRPr="00C76C43">
        <w:rPr>
          <w:rFonts w:ascii="Times New Roman" w:hAnsi="Times New Roman" w:cs="Times New Roman"/>
          <w:lang w:val="en-US"/>
        </w:rPr>
        <w:t>14. – Asylum seeker. URL</w:t>
      </w:r>
      <w:r w:rsidRPr="00C76C43">
        <w:rPr>
          <w:rFonts w:ascii="Times New Roman" w:hAnsi="Times New Roman" w:cs="Times New Roman"/>
        </w:rPr>
        <w:t xml:space="preserve">: </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publications</w:t>
      </w:r>
      <w:r w:rsidRPr="00C76C43">
        <w:rPr>
          <w:rFonts w:ascii="Times New Roman" w:hAnsi="Times New Roman" w:cs="Times New Roman"/>
        </w:rPr>
        <w:t>.</w:t>
      </w:r>
      <w:r w:rsidRPr="00C76C43">
        <w:rPr>
          <w:rFonts w:ascii="Times New Roman" w:hAnsi="Times New Roman" w:cs="Times New Roman"/>
          <w:lang w:val="en-US"/>
        </w:rPr>
        <w:t>iom</w:t>
      </w:r>
      <w:r w:rsidRPr="00C76C43">
        <w:rPr>
          <w:rFonts w:ascii="Times New Roman" w:hAnsi="Times New Roman" w:cs="Times New Roman"/>
        </w:rPr>
        <w:t>.</w:t>
      </w:r>
      <w:r w:rsidRPr="00C76C43">
        <w:rPr>
          <w:rFonts w:ascii="Times New Roman" w:hAnsi="Times New Roman" w:cs="Times New Roman"/>
          <w:lang w:val="en-US"/>
        </w:rPr>
        <w:t>int</w:t>
      </w:r>
      <w:r w:rsidRPr="00C76C43">
        <w:rPr>
          <w:rFonts w:ascii="Times New Roman" w:hAnsi="Times New Roman" w:cs="Times New Roman"/>
        </w:rPr>
        <w:t>/</w:t>
      </w:r>
      <w:r w:rsidRPr="00C76C43">
        <w:rPr>
          <w:rFonts w:ascii="Times New Roman" w:hAnsi="Times New Roman" w:cs="Times New Roman"/>
          <w:lang w:val="en-US"/>
        </w:rPr>
        <w:t>system</w:t>
      </w:r>
      <w:r w:rsidRPr="00C76C43">
        <w:rPr>
          <w:rFonts w:ascii="Times New Roman" w:hAnsi="Times New Roman" w:cs="Times New Roman"/>
        </w:rPr>
        <w:t>/</w:t>
      </w:r>
      <w:r w:rsidRPr="00C76C43">
        <w:rPr>
          <w:rFonts w:ascii="Times New Roman" w:hAnsi="Times New Roman" w:cs="Times New Roman"/>
          <w:lang w:val="en-US"/>
        </w:rPr>
        <w:t>files</w:t>
      </w:r>
      <w:r w:rsidRPr="00C76C43">
        <w:rPr>
          <w:rFonts w:ascii="Times New Roman" w:hAnsi="Times New Roman" w:cs="Times New Roman"/>
        </w:rPr>
        <w:t>/</w:t>
      </w:r>
      <w:r w:rsidRPr="00C76C43">
        <w:rPr>
          <w:rFonts w:ascii="Times New Roman" w:hAnsi="Times New Roman" w:cs="Times New Roman"/>
          <w:lang w:val="en-US"/>
        </w:rPr>
        <w:t>pdf</w:t>
      </w:r>
      <w:r w:rsidRPr="00C76C43">
        <w:rPr>
          <w:rFonts w:ascii="Times New Roman" w:hAnsi="Times New Roman" w:cs="Times New Roman"/>
        </w:rPr>
        <w:t>/</w:t>
      </w:r>
      <w:r w:rsidRPr="00C76C43">
        <w:rPr>
          <w:rFonts w:ascii="Times New Roman" w:hAnsi="Times New Roman" w:cs="Times New Roman"/>
          <w:lang w:val="en-US"/>
        </w:rPr>
        <w:t>iml</w:t>
      </w:r>
      <w:r w:rsidRPr="00C76C43">
        <w:rPr>
          <w:rFonts w:ascii="Times New Roman" w:hAnsi="Times New Roman" w:cs="Times New Roman"/>
        </w:rPr>
        <w:t>_34_</w:t>
      </w:r>
      <w:r w:rsidRPr="00C76C43">
        <w:rPr>
          <w:rFonts w:ascii="Times New Roman" w:hAnsi="Times New Roman" w:cs="Times New Roman"/>
          <w:lang w:val="en-US"/>
        </w:rPr>
        <w:t>glossary</w:t>
      </w:r>
      <w:r w:rsidRPr="00C76C43">
        <w:rPr>
          <w:rFonts w:ascii="Times New Roman" w:hAnsi="Times New Roman" w:cs="Times New Roman"/>
        </w:rPr>
        <w:t>.</w:t>
      </w:r>
      <w:r w:rsidRPr="00C76C43">
        <w:rPr>
          <w:rFonts w:ascii="Times New Roman" w:hAnsi="Times New Roman" w:cs="Times New Roman"/>
          <w:lang w:val="en-US"/>
        </w:rPr>
        <w:t>pdf</w:t>
      </w:r>
      <w:r w:rsidRPr="00C76C43">
        <w:rPr>
          <w:rFonts w:ascii="Times New Roman" w:hAnsi="Times New Roman" w:cs="Times New Roman"/>
        </w:rPr>
        <w:t xml:space="preserve"> </w:t>
      </w:r>
      <w:r w:rsidRPr="00C76C43">
        <w:rPr>
          <w:rFonts w:ascii="Times New Roman" w:hAnsi="Times New Roman" w:cs="Times New Roman"/>
          <w:lang w:bidi="ar-AE"/>
        </w:rPr>
        <w:t>(дата обращения: 20.04.2021).</w:t>
      </w:r>
    </w:p>
  </w:footnote>
  <w:footnote w:id="54">
    <w:p w14:paraId="6672BFA3" w14:textId="13CFFED6"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Pr>
          <w:rFonts w:ascii="Times New Roman" w:hAnsi="Times New Roman" w:cs="Times New Roman"/>
          <w:lang w:val="en-US"/>
        </w:rPr>
        <w:t xml:space="preserve"> Ibid. – P.</w:t>
      </w:r>
      <w:r w:rsidRPr="00506A66">
        <w:rPr>
          <w:rFonts w:ascii="Times New Roman" w:hAnsi="Times New Roman" w:cs="Times New Roman"/>
          <w:lang w:val="en-US"/>
        </w:rPr>
        <w:t xml:space="preserve"> </w:t>
      </w:r>
      <w:r w:rsidRPr="00C76C43">
        <w:rPr>
          <w:rFonts w:ascii="Times New Roman" w:hAnsi="Times New Roman" w:cs="Times New Roman"/>
          <w:lang w:val="en-US"/>
        </w:rPr>
        <w:t xml:space="preserve">182. – Repatriation. </w:t>
      </w:r>
    </w:p>
  </w:footnote>
  <w:footnote w:id="55">
    <w:p w14:paraId="5B2EB7C4" w14:textId="2D700779"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Pr>
          <w:rFonts w:ascii="Times New Roman" w:hAnsi="Times New Roman" w:cs="Times New Roman"/>
          <w:lang w:val="en-US"/>
        </w:rPr>
        <w:t xml:space="preserve"> Ibid. – P.</w:t>
      </w:r>
      <w:r w:rsidRPr="00506A66">
        <w:rPr>
          <w:rFonts w:ascii="Times New Roman" w:hAnsi="Times New Roman" w:cs="Times New Roman"/>
          <w:lang w:val="en-US"/>
        </w:rPr>
        <w:t xml:space="preserve"> </w:t>
      </w:r>
      <w:r w:rsidRPr="00C76C43">
        <w:rPr>
          <w:rFonts w:ascii="Times New Roman" w:hAnsi="Times New Roman" w:cs="Times New Roman"/>
          <w:lang w:val="en-US"/>
        </w:rPr>
        <w:t>109. – Internally displaced people.</w:t>
      </w:r>
    </w:p>
  </w:footnote>
  <w:footnote w:id="56">
    <w:p w14:paraId="2A4CB518" w14:textId="3DDB86FC"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lang w:val="en-US"/>
        </w:rPr>
        <w:t xml:space="preserve"> Glossary on Migration (2019) /</w:t>
      </w:r>
      <w:r>
        <w:rPr>
          <w:rFonts w:ascii="Times New Roman" w:hAnsi="Times New Roman" w:cs="Times New Roman"/>
          <w:lang w:val="en-US"/>
        </w:rPr>
        <w:t>/ IOM Publications, 2019. – P.</w:t>
      </w:r>
      <w:r w:rsidRPr="00506A66">
        <w:rPr>
          <w:rFonts w:ascii="Times New Roman" w:hAnsi="Times New Roman" w:cs="Times New Roman"/>
          <w:lang w:val="en-US"/>
        </w:rPr>
        <w:t xml:space="preserve"> </w:t>
      </w:r>
      <w:r w:rsidRPr="00C76C43">
        <w:rPr>
          <w:rFonts w:ascii="Times New Roman" w:hAnsi="Times New Roman" w:cs="Times New Roman"/>
          <w:lang w:val="en-US"/>
        </w:rPr>
        <w:t>39. – Country of origin. URL</w:t>
      </w:r>
      <w:r w:rsidRPr="00C76C43">
        <w:rPr>
          <w:rFonts w:ascii="Times New Roman" w:hAnsi="Times New Roman" w:cs="Times New Roman"/>
        </w:rPr>
        <w:t xml:space="preserve">: </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publications</w:t>
      </w:r>
      <w:r w:rsidRPr="00C76C43">
        <w:rPr>
          <w:rFonts w:ascii="Times New Roman" w:hAnsi="Times New Roman" w:cs="Times New Roman"/>
        </w:rPr>
        <w:t>.</w:t>
      </w:r>
      <w:r w:rsidRPr="00C76C43">
        <w:rPr>
          <w:rFonts w:ascii="Times New Roman" w:hAnsi="Times New Roman" w:cs="Times New Roman"/>
          <w:lang w:val="en-US"/>
        </w:rPr>
        <w:t>iom</w:t>
      </w:r>
      <w:r w:rsidRPr="00C76C43">
        <w:rPr>
          <w:rFonts w:ascii="Times New Roman" w:hAnsi="Times New Roman" w:cs="Times New Roman"/>
        </w:rPr>
        <w:t>.</w:t>
      </w:r>
      <w:r w:rsidRPr="00C76C43">
        <w:rPr>
          <w:rFonts w:ascii="Times New Roman" w:hAnsi="Times New Roman" w:cs="Times New Roman"/>
          <w:lang w:val="en-US"/>
        </w:rPr>
        <w:t>int</w:t>
      </w:r>
      <w:r w:rsidRPr="00C76C43">
        <w:rPr>
          <w:rFonts w:ascii="Times New Roman" w:hAnsi="Times New Roman" w:cs="Times New Roman"/>
        </w:rPr>
        <w:t>/</w:t>
      </w:r>
      <w:r w:rsidRPr="00C76C43">
        <w:rPr>
          <w:rFonts w:ascii="Times New Roman" w:hAnsi="Times New Roman" w:cs="Times New Roman"/>
          <w:lang w:val="en-US"/>
        </w:rPr>
        <w:t>system</w:t>
      </w:r>
      <w:r w:rsidRPr="00C76C43">
        <w:rPr>
          <w:rFonts w:ascii="Times New Roman" w:hAnsi="Times New Roman" w:cs="Times New Roman"/>
        </w:rPr>
        <w:t>/</w:t>
      </w:r>
      <w:r w:rsidRPr="00C76C43">
        <w:rPr>
          <w:rFonts w:ascii="Times New Roman" w:hAnsi="Times New Roman" w:cs="Times New Roman"/>
          <w:lang w:val="en-US"/>
        </w:rPr>
        <w:t>files</w:t>
      </w:r>
      <w:r w:rsidRPr="00C76C43">
        <w:rPr>
          <w:rFonts w:ascii="Times New Roman" w:hAnsi="Times New Roman" w:cs="Times New Roman"/>
        </w:rPr>
        <w:t>/</w:t>
      </w:r>
      <w:r w:rsidRPr="00C76C43">
        <w:rPr>
          <w:rFonts w:ascii="Times New Roman" w:hAnsi="Times New Roman" w:cs="Times New Roman"/>
          <w:lang w:val="en-US"/>
        </w:rPr>
        <w:t>pdf</w:t>
      </w:r>
      <w:r w:rsidRPr="00C76C43">
        <w:rPr>
          <w:rFonts w:ascii="Times New Roman" w:hAnsi="Times New Roman" w:cs="Times New Roman"/>
        </w:rPr>
        <w:t>/</w:t>
      </w:r>
      <w:r w:rsidRPr="00C76C43">
        <w:rPr>
          <w:rFonts w:ascii="Times New Roman" w:hAnsi="Times New Roman" w:cs="Times New Roman"/>
          <w:lang w:val="en-US"/>
        </w:rPr>
        <w:t>iml</w:t>
      </w:r>
      <w:r w:rsidRPr="00C76C43">
        <w:rPr>
          <w:rFonts w:ascii="Times New Roman" w:hAnsi="Times New Roman" w:cs="Times New Roman"/>
        </w:rPr>
        <w:t>_34_</w:t>
      </w:r>
      <w:r w:rsidRPr="00C76C43">
        <w:rPr>
          <w:rFonts w:ascii="Times New Roman" w:hAnsi="Times New Roman" w:cs="Times New Roman"/>
          <w:lang w:val="en-US"/>
        </w:rPr>
        <w:t>glossary</w:t>
      </w:r>
      <w:r w:rsidRPr="00C76C43">
        <w:rPr>
          <w:rFonts w:ascii="Times New Roman" w:hAnsi="Times New Roman" w:cs="Times New Roman"/>
        </w:rPr>
        <w:t>.</w:t>
      </w:r>
      <w:r w:rsidRPr="00C76C43">
        <w:rPr>
          <w:rFonts w:ascii="Times New Roman" w:hAnsi="Times New Roman" w:cs="Times New Roman"/>
          <w:lang w:val="en-US"/>
        </w:rPr>
        <w:t>pdf</w:t>
      </w:r>
      <w:r w:rsidRPr="00C76C43">
        <w:rPr>
          <w:rFonts w:ascii="Times New Roman" w:hAnsi="Times New Roman" w:cs="Times New Roman"/>
        </w:rPr>
        <w:t xml:space="preserve"> </w:t>
      </w:r>
      <w:r w:rsidRPr="00C76C43">
        <w:rPr>
          <w:rFonts w:ascii="Times New Roman" w:hAnsi="Times New Roman" w:cs="Times New Roman"/>
          <w:lang w:bidi="ar-AE"/>
        </w:rPr>
        <w:t>(дата обращения: 20.04.2021).</w:t>
      </w:r>
    </w:p>
  </w:footnote>
  <w:footnote w:id="57">
    <w:p w14:paraId="5BCC19DB" w14:textId="29D64176"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Pr>
          <w:rFonts w:ascii="Times New Roman" w:hAnsi="Times New Roman" w:cs="Times New Roman"/>
          <w:lang w:val="en-US"/>
        </w:rPr>
        <w:t xml:space="preserve"> Ibid. – P.</w:t>
      </w:r>
      <w:r w:rsidRPr="00506A66">
        <w:rPr>
          <w:rFonts w:ascii="Times New Roman" w:hAnsi="Times New Roman" w:cs="Times New Roman"/>
          <w:lang w:val="en-US"/>
        </w:rPr>
        <w:t xml:space="preserve"> </w:t>
      </w:r>
      <w:r w:rsidRPr="00C76C43">
        <w:rPr>
          <w:rFonts w:ascii="Times New Roman" w:hAnsi="Times New Roman" w:cs="Times New Roman"/>
          <w:lang w:val="en-US"/>
        </w:rPr>
        <w:t>169. – Receiving country.</w:t>
      </w:r>
    </w:p>
  </w:footnote>
  <w:footnote w:id="58">
    <w:p w14:paraId="4008D2FB" w14:textId="1B9A07D0"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Pr>
          <w:rFonts w:ascii="Times New Roman" w:hAnsi="Times New Roman" w:cs="Times New Roman"/>
          <w:lang w:val="en-US"/>
        </w:rPr>
        <w:t xml:space="preserve"> Ibid. – P.</w:t>
      </w:r>
      <w:r w:rsidRPr="00506A66">
        <w:rPr>
          <w:rFonts w:ascii="Times New Roman" w:hAnsi="Times New Roman" w:cs="Times New Roman"/>
          <w:lang w:val="en-US"/>
        </w:rPr>
        <w:t xml:space="preserve"> </w:t>
      </w:r>
      <w:r w:rsidRPr="00C76C43">
        <w:rPr>
          <w:rFonts w:ascii="Times New Roman" w:hAnsi="Times New Roman" w:cs="Times New Roman"/>
          <w:lang w:val="en-US"/>
        </w:rPr>
        <w:t>112. – International refugee law.</w:t>
      </w:r>
    </w:p>
  </w:footnote>
  <w:footnote w:id="59">
    <w:p w14:paraId="520A6A86" w14:textId="55E0F36D" w:rsidR="00EA195A" w:rsidRPr="00933390" w:rsidRDefault="00EA195A" w:rsidP="00933390">
      <w:pPr>
        <w:pStyle w:val="a9"/>
        <w:jc w:val="both"/>
        <w:rPr>
          <w:rFonts w:ascii="Times New Roman" w:hAnsi="Times New Roman" w:cs="Times New Roman"/>
        </w:rPr>
      </w:pPr>
      <w:r w:rsidRPr="00933390">
        <w:rPr>
          <w:rStyle w:val="ab"/>
          <w:rFonts w:ascii="Times New Roman" w:hAnsi="Times New Roman" w:cs="Times New Roman"/>
        </w:rPr>
        <w:footnoteRef/>
      </w:r>
      <w:r w:rsidRPr="00933390">
        <w:rPr>
          <w:rFonts w:ascii="Times New Roman" w:hAnsi="Times New Roman" w:cs="Times New Roman"/>
        </w:rPr>
        <w:t xml:space="preserve"> Смешко, Е.И. Основные проблемы организации референдума в Западной Сахаре / Е.И. Смешко // Ex Oriente Lux – 2019: сборник избранных статей конференции (1 – 2 ноября 2019). / Санкт-Петербургский государственный университет; ред. А.В. Челнокова. – СПб.: С</w:t>
      </w:r>
      <w:r>
        <w:rPr>
          <w:rFonts w:ascii="Times New Roman" w:hAnsi="Times New Roman" w:cs="Times New Roman"/>
        </w:rPr>
        <w:t>кифия-принт. – 266 с. – С. 85</w:t>
      </w:r>
      <w:r w:rsidRPr="004F45A4">
        <w:rPr>
          <w:rFonts w:ascii="Times New Roman" w:hAnsi="Times New Roman" w:cs="Times New Roman"/>
        </w:rPr>
        <w:t>-</w:t>
      </w:r>
      <w:r w:rsidRPr="00933390">
        <w:rPr>
          <w:rFonts w:ascii="Times New Roman" w:hAnsi="Times New Roman" w:cs="Times New Roman"/>
        </w:rPr>
        <w:t>89.</w:t>
      </w:r>
    </w:p>
  </w:footnote>
  <w:footnote w:id="60">
    <w:p w14:paraId="3B27135D" w14:textId="10D083C1" w:rsidR="00EA195A" w:rsidRPr="00933390" w:rsidRDefault="00EA195A" w:rsidP="00933390">
      <w:pPr>
        <w:pStyle w:val="a9"/>
        <w:jc w:val="both"/>
        <w:rPr>
          <w:rFonts w:ascii="Times New Roman" w:hAnsi="Times New Roman" w:cs="Times New Roman"/>
        </w:rPr>
      </w:pPr>
      <w:r w:rsidRPr="00933390">
        <w:rPr>
          <w:rStyle w:val="ab"/>
          <w:rFonts w:ascii="Times New Roman" w:hAnsi="Times New Roman" w:cs="Times New Roman"/>
        </w:rPr>
        <w:footnoteRef/>
      </w:r>
      <w:r w:rsidRPr="00933390">
        <w:rPr>
          <w:rFonts w:ascii="Times New Roman" w:hAnsi="Times New Roman" w:cs="Times New Roman"/>
        </w:rPr>
        <w:t xml:space="preserve"> Смешко, Е.И. Деятельность Санкт-Петербургского отделения Российского Красного Креста по адаптации и интеграции арабских мигрантов и беженцев / Е.И. Смешко // История Петербурга. – 2020. №79. – С. 72</w:t>
      </w:r>
      <w:r w:rsidRPr="004F45A4">
        <w:rPr>
          <w:rFonts w:ascii="Times New Roman" w:hAnsi="Times New Roman" w:cs="Times New Roman"/>
        </w:rPr>
        <w:t>-</w:t>
      </w:r>
      <w:r w:rsidRPr="00933390">
        <w:rPr>
          <w:rFonts w:ascii="Times New Roman" w:hAnsi="Times New Roman" w:cs="Times New Roman"/>
        </w:rPr>
        <w:t>78.</w:t>
      </w:r>
    </w:p>
  </w:footnote>
  <w:footnote w:id="61">
    <w:p w14:paraId="04223A03" w14:textId="39E35F62" w:rsidR="00EA195A" w:rsidRPr="004F45A4" w:rsidRDefault="00EA195A" w:rsidP="00933390">
      <w:pPr>
        <w:pStyle w:val="a9"/>
        <w:jc w:val="both"/>
        <w:rPr>
          <w:lang w:val="en-US"/>
        </w:rPr>
      </w:pPr>
      <w:r w:rsidRPr="00933390">
        <w:rPr>
          <w:rStyle w:val="ab"/>
          <w:rFonts w:ascii="Times New Roman" w:hAnsi="Times New Roman" w:cs="Times New Roman"/>
        </w:rPr>
        <w:footnoteRef/>
      </w:r>
      <w:r w:rsidRPr="00933390">
        <w:rPr>
          <w:rFonts w:ascii="Times New Roman" w:hAnsi="Times New Roman" w:cs="Times New Roman"/>
        </w:rPr>
        <w:t xml:space="preserve"> Смешко, Е.И. Беженцы сахрави в Алжире: как живет «народ в изгнании»? / Е.И. Смешко // Ислам в современн</w:t>
      </w:r>
      <w:r>
        <w:rPr>
          <w:rFonts w:ascii="Times New Roman" w:hAnsi="Times New Roman" w:cs="Times New Roman"/>
        </w:rPr>
        <w:t xml:space="preserve">ом мире. – 2020. </w:t>
      </w:r>
      <w:r w:rsidRPr="004F45A4">
        <w:rPr>
          <w:rFonts w:ascii="Times New Roman" w:hAnsi="Times New Roman" w:cs="Times New Roman"/>
          <w:lang w:val="en-US"/>
        </w:rPr>
        <w:t xml:space="preserve">№2. – </w:t>
      </w:r>
      <w:r>
        <w:rPr>
          <w:rFonts w:ascii="Times New Roman" w:hAnsi="Times New Roman" w:cs="Times New Roman"/>
        </w:rPr>
        <w:t>С</w:t>
      </w:r>
      <w:r>
        <w:rPr>
          <w:rFonts w:ascii="Times New Roman" w:hAnsi="Times New Roman" w:cs="Times New Roman"/>
          <w:lang w:val="en-US"/>
        </w:rPr>
        <w:t>.</w:t>
      </w:r>
      <w:r w:rsidRPr="00506A66">
        <w:rPr>
          <w:rFonts w:ascii="Times New Roman" w:hAnsi="Times New Roman" w:cs="Times New Roman"/>
          <w:lang w:val="en-US"/>
        </w:rPr>
        <w:t xml:space="preserve"> </w:t>
      </w:r>
      <w:r w:rsidRPr="004F45A4">
        <w:rPr>
          <w:rFonts w:ascii="Times New Roman" w:hAnsi="Times New Roman" w:cs="Times New Roman"/>
          <w:lang w:val="en-US"/>
        </w:rPr>
        <w:t>243</w:t>
      </w:r>
      <w:r>
        <w:rPr>
          <w:rFonts w:ascii="Times New Roman" w:hAnsi="Times New Roman" w:cs="Times New Roman"/>
          <w:lang w:val="en-US"/>
        </w:rPr>
        <w:t>-</w:t>
      </w:r>
      <w:r w:rsidRPr="004F45A4">
        <w:rPr>
          <w:rFonts w:ascii="Times New Roman" w:hAnsi="Times New Roman" w:cs="Times New Roman"/>
          <w:lang w:val="en-US"/>
        </w:rPr>
        <w:t>254.</w:t>
      </w:r>
    </w:p>
  </w:footnote>
  <w:footnote w:id="62">
    <w:p w14:paraId="2D92BAA8" w14:textId="62CEFDFA"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sidRPr="00C76C43">
        <w:rPr>
          <w:rFonts w:ascii="Times New Roman" w:hAnsi="Times New Roman" w:cs="Times New Roman"/>
          <w:lang w:val="en-US"/>
        </w:rPr>
        <w:t xml:space="preserve"> Lewis, C. UNHCR and International Refugee Law: From Treaties to Innovation / C. Lewis. – London: Taylor &amp; Francis Group, 2012. – P.</w:t>
      </w:r>
      <w:r w:rsidRPr="00506A66">
        <w:rPr>
          <w:rFonts w:ascii="Times New Roman" w:hAnsi="Times New Roman" w:cs="Times New Roman"/>
          <w:lang w:val="en-US"/>
        </w:rPr>
        <w:t xml:space="preserve"> </w:t>
      </w:r>
      <w:r w:rsidRPr="00C76C43">
        <w:rPr>
          <w:rFonts w:ascii="Times New Roman" w:hAnsi="Times New Roman" w:cs="Times New Roman"/>
          <w:lang w:val="en-US"/>
        </w:rPr>
        <w:t xml:space="preserve">2. </w:t>
      </w:r>
    </w:p>
  </w:footnote>
  <w:footnote w:id="63">
    <w:p w14:paraId="710F7FD7" w14:textId="39F255AF"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sidRPr="00C76C43">
        <w:rPr>
          <w:rFonts w:ascii="Times New Roman" w:hAnsi="Times New Roman" w:cs="Times New Roman"/>
          <w:lang w:val="en-US"/>
        </w:rPr>
        <w:t xml:space="preserve"> Hathaway, J. C. The Evolution of Refugee Status in International Law</w:t>
      </w:r>
      <w:r w:rsidRPr="00933390">
        <w:rPr>
          <w:rFonts w:ascii="Times New Roman" w:hAnsi="Times New Roman" w:cs="Times New Roman"/>
          <w:lang w:val="en-US"/>
        </w:rPr>
        <w:t xml:space="preserve"> </w:t>
      </w:r>
      <w:r w:rsidRPr="00C76C43">
        <w:rPr>
          <w:rFonts w:ascii="Times New Roman" w:hAnsi="Times New Roman" w:cs="Times New Roman"/>
          <w:lang w:val="en-US"/>
        </w:rPr>
        <w:t>/ J. C. Hathaway // Cambridge University Press on behalf of the British Institute of International and Comparat</w:t>
      </w:r>
      <w:r>
        <w:rPr>
          <w:rFonts w:ascii="Times New Roman" w:hAnsi="Times New Roman" w:cs="Times New Roman"/>
          <w:lang w:val="en-US"/>
        </w:rPr>
        <w:t>ive Law. – 1984. №2. – P.</w:t>
      </w:r>
      <w:r w:rsidRPr="00EA195A">
        <w:rPr>
          <w:rFonts w:ascii="Times New Roman" w:hAnsi="Times New Roman" w:cs="Times New Roman"/>
          <w:lang w:val="en-US"/>
        </w:rPr>
        <w:t xml:space="preserve"> </w:t>
      </w:r>
      <w:r>
        <w:rPr>
          <w:rFonts w:ascii="Times New Roman" w:hAnsi="Times New Roman" w:cs="Times New Roman"/>
          <w:lang w:val="en-US"/>
        </w:rPr>
        <w:t>348-</w:t>
      </w:r>
      <w:r w:rsidRPr="00C76C43">
        <w:rPr>
          <w:rFonts w:ascii="Times New Roman" w:hAnsi="Times New Roman" w:cs="Times New Roman"/>
          <w:lang w:val="en-US"/>
        </w:rPr>
        <w:t>380.</w:t>
      </w:r>
    </w:p>
  </w:footnote>
  <w:footnote w:id="64">
    <w:p w14:paraId="7AA85FE0" w14:textId="0038E602" w:rsidR="00EA195A" w:rsidRPr="00C76C43" w:rsidRDefault="00EA195A" w:rsidP="00C76C43">
      <w:pPr>
        <w:pStyle w:val="a9"/>
        <w:jc w:val="both"/>
        <w:rPr>
          <w:rFonts w:ascii="Times New Roman" w:hAnsi="Times New Roman" w:cs="Times New Roman"/>
          <w:lang w:val="en-US"/>
        </w:rPr>
      </w:pPr>
      <w:r w:rsidRPr="00C76C43">
        <w:rPr>
          <w:rFonts w:ascii="Times New Roman" w:hAnsi="Times New Roman" w:cs="Times New Roman"/>
          <w:lang w:val="en-US"/>
        </w:rPr>
        <w:t xml:space="preserve"> </w:t>
      </w:r>
      <w:r w:rsidRPr="00C76C43">
        <w:rPr>
          <w:rStyle w:val="ab"/>
          <w:rFonts w:ascii="Times New Roman" w:hAnsi="Times New Roman" w:cs="Times New Roman"/>
        </w:rPr>
        <w:footnoteRef/>
      </w:r>
      <w:r w:rsidRPr="00C76C43">
        <w:rPr>
          <w:rFonts w:ascii="Times New Roman" w:hAnsi="Times New Roman" w:cs="Times New Roman"/>
          <w:lang w:val="en-US"/>
        </w:rPr>
        <w:t>Hathaway, J. C. The Evolution of Refugee Status in International Law / J. C. Hathaway // Cambridge University Press on behalf of the British Institute of International and Comparat</w:t>
      </w:r>
      <w:r>
        <w:rPr>
          <w:rFonts w:ascii="Times New Roman" w:hAnsi="Times New Roman" w:cs="Times New Roman"/>
          <w:lang w:val="en-US"/>
        </w:rPr>
        <w:t>ive Law. – 1984. №2. – P. 349-</w:t>
      </w:r>
      <w:r w:rsidRPr="00C76C43">
        <w:rPr>
          <w:rFonts w:ascii="Times New Roman" w:hAnsi="Times New Roman" w:cs="Times New Roman"/>
          <w:lang w:val="en-US"/>
        </w:rPr>
        <w:t>350.</w:t>
      </w:r>
    </w:p>
  </w:footnote>
  <w:footnote w:id="65">
    <w:p w14:paraId="28730F7C" w14:textId="74E304AC"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lang w:val="en-US"/>
        </w:rPr>
        <w:t xml:space="preserve"> Jaeger, G. On the History of the International Protection of Refugees / G. Jaeger // International Review of the Red Cross. – 2001.</w:t>
      </w:r>
      <w:r w:rsidRPr="00C76C43">
        <w:rPr>
          <w:rFonts w:ascii="Times New Roman" w:hAnsi="Times New Roman" w:cs="Times New Roman"/>
          <w:lang w:val="en-US" w:bidi="ar-AE"/>
        </w:rPr>
        <w:t xml:space="preserve"> </w:t>
      </w:r>
      <w:r w:rsidRPr="00C76C43">
        <w:rPr>
          <w:rFonts w:ascii="Times New Roman" w:hAnsi="Times New Roman" w:cs="Times New Roman"/>
          <w:lang w:bidi="ar-AE"/>
        </w:rPr>
        <w:t>№</w:t>
      </w:r>
      <w:r w:rsidRPr="00C76C43">
        <w:rPr>
          <w:rFonts w:ascii="Times New Roman" w:hAnsi="Times New Roman" w:cs="Times New Roman"/>
        </w:rPr>
        <w:t xml:space="preserve">843. – </w:t>
      </w:r>
      <w:r w:rsidRPr="00C76C43">
        <w:rPr>
          <w:rFonts w:ascii="Times New Roman" w:hAnsi="Times New Roman" w:cs="Times New Roman"/>
          <w:lang w:val="en-US"/>
        </w:rPr>
        <w:t>P</w:t>
      </w:r>
      <w:r>
        <w:rPr>
          <w:rFonts w:ascii="Times New Roman" w:hAnsi="Times New Roman" w:cs="Times New Roman"/>
        </w:rPr>
        <w:t xml:space="preserve">. </w:t>
      </w:r>
      <w:r w:rsidRPr="00C76C43">
        <w:rPr>
          <w:rFonts w:ascii="Times New Roman" w:hAnsi="Times New Roman" w:cs="Times New Roman"/>
        </w:rPr>
        <w:t xml:space="preserve">728. </w:t>
      </w:r>
    </w:p>
  </w:footnote>
  <w:footnote w:id="66">
    <w:p w14:paraId="6125CC4E" w14:textId="48AC96C3"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sidRPr="00C76C43">
        <w:rPr>
          <w:rFonts w:ascii="Times New Roman" w:hAnsi="Times New Roman" w:cs="Times New Roman"/>
        </w:rPr>
        <w:t xml:space="preserve"> Сарашевский, Ю. Роль Лиги Наций в формировании права беженцев / Ю. Сарашевский // Белорусский журнал международного права и международных отношений. – 2000. </w:t>
      </w:r>
      <w:r w:rsidRPr="00C76C43">
        <w:rPr>
          <w:rFonts w:ascii="Times New Roman" w:hAnsi="Times New Roman" w:cs="Times New Roman"/>
          <w:lang w:val="en-US"/>
        </w:rPr>
        <w:t xml:space="preserve">№1. – </w:t>
      </w:r>
      <w:r w:rsidRPr="00C76C43">
        <w:rPr>
          <w:rFonts w:ascii="Times New Roman" w:hAnsi="Times New Roman" w:cs="Times New Roman"/>
        </w:rPr>
        <w:t>С</w:t>
      </w:r>
      <w:r>
        <w:rPr>
          <w:rFonts w:ascii="Times New Roman" w:hAnsi="Times New Roman" w:cs="Times New Roman"/>
          <w:lang w:val="en-US"/>
        </w:rPr>
        <w:t>.</w:t>
      </w:r>
      <w:r w:rsidRPr="00C76C43">
        <w:rPr>
          <w:rFonts w:ascii="Times New Roman" w:hAnsi="Times New Roman" w:cs="Times New Roman"/>
          <w:lang w:val="en-US"/>
        </w:rPr>
        <w:t>33.</w:t>
      </w:r>
    </w:p>
  </w:footnote>
  <w:footnote w:id="67">
    <w:p w14:paraId="021BB863" w14:textId="78BC8FBC"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sidRPr="00C76C43">
        <w:rPr>
          <w:rFonts w:ascii="Times New Roman" w:hAnsi="Times New Roman" w:cs="Times New Roman"/>
          <w:lang w:val="en-US"/>
        </w:rPr>
        <w:t xml:space="preserve"> Lewis, C. UNHCR and International Refugee Law: From Treaties to Innovation / C. Lewis. – London: Taylor</w:t>
      </w:r>
      <w:r>
        <w:rPr>
          <w:rFonts w:ascii="Times New Roman" w:hAnsi="Times New Roman" w:cs="Times New Roman"/>
          <w:lang w:val="en-US"/>
        </w:rPr>
        <w:t xml:space="preserve"> &amp; Francis Group, 2012. – P.</w:t>
      </w:r>
      <w:r w:rsidRPr="00506A66">
        <w:rPr>
          <w:rFonts w:ascii="Times New Roman" w:hAnsi="Times New Roman" w:cs="Times New Roman"/>
          <w:lang w:val="en-US"/>
        </w:rPr>
        <w:t xml:space="preserve"> </w:t>
      </w:r>
      <w:r>
        <w:rPr>
          <w:rFonts w:ascii="Times New Roman" w:hAnsi="Times New Roman" w:cs="Times New Roman"/>
          <w:lang w:val="en-US"/>
        </w:rPr>
        <w:t>2-</w:t>
      </w:r>
      <w:r w:rsidRPr="00C76C43">
        <w:rPr>
          <w:rFonts w:ascii="Times New Roman" w:hAnsi="Times New Roman" w:cs="Times New Roman"/>
          <w:lang w:val="en-US"/>
        </w:rPr>
        <w:t>6.</w:t>
      </w:r>
    </w:p>
  </w:footnote>
  <w:footnote w:id="68">
    <w:p w14:paraId="7C7D5E97" w14:textId="168B4AAD"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sidRPr="00C76C43">
        <w:rPr>
          <w:rFonts w:ascii="Times New Roman" w:hAnsi="Times New Roman" w:cs="Times New Roman"/>
          <w:lang w:val="en-US"/>
        </w:rPr>
        <w:t xml:space="preserve"> Hathaway, J. C. The Evolution of Refugee Status in International Law/ J. C. Hathaway // Cambridge University Press on behalf of the British Institute of International and C</w:t>
      </w:r>
      <w:r>
        <w:rPr>
          <w:rFonts w:ascii="Times New Roman" w:hAnsi="Times New Roman" w:cs="Times New Roman"/>
          <w:lang w:val="en-US"/>
        </w:rPr>
        <w:t>omparative Law. – 1984. №2 – P.</w:t>
      </w:r>
      <w:r w:rsidRPr="00EA195A">
        <w:rPr>
          <w:rFonts w:ascii="Times New Roman" w:hAnsi="Times New Roman" w:cs="Times New Roman"/>
          <w:lang w:val="en-US"/>
        </w:rPr>
        <w:t xml:space="preserve"> </w:t>
      </w:r>
      <w:r w:rsidRPr="00C76C43">
        <w:rPr>
          <w:rFonts w:ascii="Times New Roman" w:hAnsi="Times New Roman" w:cs="Times New Roman"/>
          <w:lang w:val="en-US"/>
        </w:rPr>
        <w:t>352.</w:t>
      </w:r>
    </w:p>
  </w:footnote>
  <w:footnote w:id="69">
    <w:p w14:paraId="70A2C2A3" w14:textId="38E13A5F" w:rsidR="00EA195A" w:rsidRPr="00C76C43" w:rsidRDefault="00EA195A" w:rsidP="00FE26B6">
      <w:pPr>
        <w:pStyle w:val="a9"/>
        <w:jc w:val="both"/>
        <w:rPr>
          <w:rFonts w:ascii="Times New Roman" w:hAnsi="Times New Roman" w:cs="Times New Roman"/>
          <w:lang w:val="en-US"/>
        </w:rPr>
      </w:pPr>
      <w:r w:rsidRPr="00C76C43">
        <w:rPr>
          <w:rStyle w:val="ab"/>
          <w:rFonts w:ascii="Times New Roman" w:hAnsi="Times New Roman" w:cs="Times New Roman"/>
        </w:rPr>
        <w:footnoteRef/>
      </w:r>
      <w:r w:rsidRPr="00C76C43">
        <w:rPr>
          <w:rFonts w:ascii="Times New Roman" w:hAnsi="Times New Roman" w:cs="Times New Roman"/>
          <w:lang w:val="en-US"/>
        </w:rPr>
        <w:t xml:space="preserve"> Ibid. </w:t>
      </w:r>
    </w:p>
  </w:footnote>
  <w:footnote w:id="70">
    <w:p w14:paraId="2F11DAD5" w14:textId="20CDE9B3"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sidRPr="00C76C43">
        <w:rPr>
          <w:rFonts w:ascii="Times New Roman" w:hAnsi="Times New Roman" w:cs="Times New Roman"/>
          <w:lang w:val="en-US"/>
        </w:rPr>
        <w:t xml:space="preserve"> Lewis, C. UNHCR and International Refugee Law: From Treaties to Innovation / C. Lewis. – London: Taylor &amp; Francis Group, 2012. – P.</w:t>
      </w:r>
      <w:r w:rsidRPr="00506A66">
        <w:rPr>
          <w:rFonts w:ascii="Times New Roman" w:hAnsi="Times New Roman" w:cs="Times New Roman"/>
          <w:lang w:val="en-US"/>
        </w:rPr>
        <w:t xml:space="preserve"> </w:t>
      </w:r>
      <w:r w:rsidRPr="00C76C43">
        <w:rPr>
          <w:rFonts w:ascii="Times New Roman" w:hAnsi="Times New Roman" w:cs="Times New Roman"/>
          <w:lang w:val="en-US"/>
        </w:rPr>
        <w:t>3.</w:t>
      </w:r>
    </w:p>
  </w:footnote>
  <w:footnote w:id="71">
    <w:p w14:paraId="5B04DB58" w14:textId="4437318C"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sidRPr="00C76C43">
        <w:rPr>
          <w:rFonts w:ascii="Times New Roman" w:hAnsi="Times New Roman" w:cs="Times New Roman"/>
          <w:lang w:val="en-US"/>
        </w:rPr>
        <w:t xml:space="preserve"> Lewis, C. UNHCR and International Refugee Law: From Treaties to Innovation / C. Lewis. – London: Taylor </w:t>
      </w:r>
      <w:r>
        <w:rPr>
          <w:rFonts w:ascii="Times New Roman" w:hAnsi="Times New Roman" w:cs="Times New Roman"/>
          <w:lang w:val="en-US"/>
        </w:rPr>
        <w:t>&amp; Francis Group, 2012. – P.</w:t>
      </w:r>
      <w:r w:rsidRPr="00506A66">
        <w:rPr>
          <w:rFonts w:ascii="Times New Roman" w:hAnsi="Times New Roman" w:cs="Times New Roman"/>
          <w:lang w:val="en-US"/>
        </w:rPr>
        <w:t xml:space="preserve"> </w:t>
      </w:r>
      <w:r>
        <w:rPr>
          <w:rFonts w:ascii="Times New Roman" w:hAnsi="Times New Roman" w:cs="Times New Roman"/>
          <w:lang w:val="en-US"/>
        </w:rPr>
        <w:t>3-</w:t>
      </w:r>
      <w:r w:rsidRPr="00C76C43">
        <w:rPr>
          <w:rFonts w:ascii="Times New Roman" w:hAnsi="Times New Roman" w:cs="Times New Roman"/>
          <w:lang w:val="en-US"/>
        </w:rPr>
        <w:t>4.</w:t>
      </w:r>
    </w:p>
  </w:footnote>
  <w:footnote w:id="72">
    <w:p w14:paraId="645FA11F" w14:textId="12ADB593"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lang w:val="en-US"/>
        </w:rPr>
        <w:t xml:space="preserve"> Convention of 28 October,</w:t>
      </w:r>
      <w:r w:rsidRPr="00506A66">
        <w:rPr>
          <w:rFonts w:ascii="Times New Roman" w:hAnsi="Times New Roman" w:cs="Times New Roman"/>
          <w:lang w:val="en-US"/>
        </w:rPr>
        <w:t xml:space="preserve"> </w:t>
      </w:r>
      <w:r w:rsidRPr="00C76C43">
        <w:rPr>
          <w:rFonts w:ascii="Times New Roman" w:hAnsi="Times New Roman" w:cs="Times New Roman"/>
          <w:lang w:val="en-US"/>
        </w:rPr>
        <w:t>1933 Relating to the International Status of Refugees (28 October 1933) // League of Nations, Treaty Series Vol. CLIX</w:t>
      </w:r>
      <w:r w:rsidRPr="00C76C43">
        <w:rPr>
          <w:rFonts w:ascii="Times New Roman" w:hAnsi="Times New Roman" w:cs="Times New Roman"/>
        </w:rPr>
        <w:t xml:space="preserve"> </w:t>
      </w:r>
      <w:r w:rsidRPr="00C76C43">
        <w:rPr>
          <w:rFonts w:ascii="Times New Roman" w:hAnsi="Times New Roman" w:cs="Times New Roman"/>
          <w:lang w:val="en-US"/>
        </w:rPr>
        <w:t>No</w:t>
      </w:r>
      <w:r w:rsidRPr="00C76C43">
        <w:rPr>
          <w:rFonts w:ascii="Times New Roman" w:hAnsi="Times New Roman" w:cs="Times New Roman"/>
        </w:rPr>
        <w:t xml:space="preserve">. 3663. </w:t>
      </w:r>
      <w:r w:rsidRPr="00C76C43">
        <w:rPr>
          <w:rFonts w:ascii="Times New Roman" w:hAnsi="Times New Roman" w:cs="Times New Roman"/>
          <w:lang w:val="en-US"/>
        </w:rPr>
        <w:t>URL</w:t>
      </w:r>
      <w:r w:rsidRPr="00C76C43">
        <w:rPr>
          <w:rFonts w:ascii="Times New Roman" w:hAnsi="Times New Roman" w:cs="Times New Roman"/>
        </w:rPr>
        <w:t xml:space="preserve">: </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www</w:t>
      </w:r>
      <w:r w:rsidRPr="00C76C43">
        <w:rPr>
          <w:rFonts w:ascii="Times New Roman" w:hAnsi="Times New Roman" w:cs="Times New Roman"/>
        </w:rPr>
        <w:t>.</w:t>
      </w:r>
      <w:r w:rsidRPr="00C76C43">
        <w:rPr>
          <w:rFonts w:ascii="Times New Roman" w:hAnsi="Times New Roman" w:cs="Times New Roman"/>
          <w:lang w:val="en-US"/>
        </w:rPr>
        <w:t>refworld</w:t>
      </w:r>
      <w:r w:rsidRPr="00C76C43">
        <w:rPr>
          <w:rFonts w:ascii="Times New Roman" w:hAnsi="Times New Roman" w:cs="Times New Roman"/>
        </w:rPr>
        <w:t>.</w:t>
      </w:r>
      <w:r w:rsidRPr="00C76C43">
        <w:rPr>
          <w:rFonts w:ascii="Times New Roman" w:hAnsi="Times New Roman" w:cs="Times New Roman"/>
          <w:lang w:val="en-US"/>
        </w:rPr>
        <w:t>org</w:t>
      </w:r>
      <w:r w:rsidRPr="00C76C43">
        <w:rPr>
          <w:rFonts w:ascii="Times New Roman" w:hAnsi="Times New Roman" w:cs="Times New Roman"/>
        </w:rPr>
        <w:t>/</w:t>
      </w:r>
      <w:r w:rsidRPr="00C76C43">
        <w:rPr>
          <w:rFonts w:ascii="Times New Roman" w:hAnsi="Times New Roman" w:cs="Times New Roman"/>
          <w:lang w:val="en-US"/>
        </w:rPr>
        <w:t>docid</w:t>
      </w:r>
      <w:r w:rsidRPr="00C76C43">
        <w:rPr>
          <w:rFonts w:ascii="Times New Roman" w:hAnsi="Times New Roman" w:cs="Times New Roman"/>
        </w:rPr>
        <w:t>/3</w:t>
      </w:r>
      <w:r w:rsidRPr="00C76C43">
        <w:rPr>
          <w:rFonts w:ascii="Times New Roman" w:hAnsi="Times New Roman" w:cs="Times New Roman"/>
          <w:lang w:val="en-US"/>
        </w:rPr>
        <w:t>dd</w:t>
      </w:r>
      <w:r w:rsidRPr="00C76C43">
        <w:rPr>
          <w:rFonts w:ascii="Times New Roman" w:hAnsi="Times New Roman" w:cs="Times New Roman"/>
        </w:rPr>
        <w:t>8</w:t>
      </w:r>
      <w:r w:rsidRPr="00C76C43">
        <w:rPr>
          <w:rFonts w:ascii="Times New Roman" w:hAnsi="Times New Roman" w:cs="Times New Roman"/>
          <w:lang w:val="en-US"/>
        </w:rPr>
        <w:t>cf</w:t>
      </w:r>
      <w:r w:rsidRPr="00C76C43">
        <w:rPr>
          <w:rFonts w:ascii="Times New Roman" w:hAnsi="Times New Roman" w:cs="Times New Roman"/>
        </w:rPr>
        <w:t>374.</w:t>
      </w:r>
      <w:r w:rsidRPr="00C76C43">
        <w:rPr>
          <w:rFonts w:ascii="Times New Roman" w:hAnsi="Times New Roman" w:cs="Times New Roman"/>
          <w:lang w:val="en-US"/>
        </w:rPr>
        <w:t>html</w:t>
      </w:r>
      <w:r w:rsidRPr="00C76C43">
        <w:rPr>
          <w:rFonts w:ascii="Times New Roman" w:hAnsi="Times New Roman" w:cs="Times New Roman"/>
        </w:rPr>
        <w:t xml:space="preserve"> (дата обращения: 22.04.2021).</w:t>
      </w:r>
    </w:p>
  </w:footnote>
  <w:footnote w:id="73">
    <w:p w14:paraId="43B52084" w14:textId="12D97380" w:rsidR="00EA195A" w:rsidRPr="00C76C43" w:rsidRDefault="00EA195A" w:rsidP="00C76C43">
      <w:pPr>
        <w:pStyle w:val="a9"/>
        <w:jc w:val="both"/>
        <w:rPr>
          <w:rFonts w:ascii="Times New Roman" w:hAnsi="Times New Roman" w:cs="Times New Roman"/>
          <w:lang w:val="en-US" w:bidi="ar-A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Fitzmaurice, P. Anniversary of the Forgotten Convention: The 1933 Refugee Convention and the Search for Protection between the World Wars / </w:t>
      </w:r>
      <w:r w:rsidRPr="00C76C43">
        <w:rPr>
          <w:rFonts w:ascii="Times New Roman" w:hAnsi="Times New Roman" w:cs="Times New Roman"/>
          <w:lang w:val="en-US" w:bidi="ar-AE"/>
        </w:rPr>
        <w:t>P.</w:t>
      </w:r>
      <w:r w:rsidRPr="00C76C43">
        <w:rPr>
          <w:rFonts w:ascii="Times New Roman" w:hAnsi="Times New Roman" w:cs="Times New Roman"/>
          <w:lang w:val="en-US"/>
        </w:rPr>
        <w:t xml:space="preserve"> Fitzmaurice /</w:t>
      </w:r>
      <w:r w:rsidRPr="00C76C43">
        <w:rPr>
          <w:rFonts w:ascii="Times New Roman" w:hAnsi="Times New Roman" w:cs="Times New Roman"/>
          <w:lang w:val="en-US" w:bidi="ar-AE"/>
        </w:rPr>
        <w:t>/</w:t>
      </w:r>
      <w:r w:rsidRPr="00C76C43">
        <w:rPr>
          <w:rFonts w:ascii="Times New Roman" w:hAnsi="Times New Roman" w:cs="Times New Roman"/>
          <w:lang w:val="en-US"/>
        </w:rPr>
        <w:t xml:space="preserve"> The Reseacher. – 2013. </w:t>
      </w:r>
      <w:r w:rsidRPr="00C76C43">
        <w:rPr>
          <w:rFonts w:ascii="Times New Roman" w:hAnsi="Times New Roman" w:cs="Times New Roman"/>
          <w:lang w:val="en-US" w:bidi="ar-AE"/>
        </w:rPr>
        <w:t>№1. – P.</w:t>
      </w:r>
      <w:r w:rsidRPr="00EA195A">
        <w:rPr>
          <w:rFonts w:ascii="Times New Roman" w:hAnsi="Times New Roman" w:cs="Times New Roman"/>
          <w:lang w:val="en-US" w:bidi="ar-AE"/>
        </w:rPr>
        <w:t xml:space="preserve"> </w:t>
      </w:r>
      <w:r w:rsidRPr="00C76C43">
        <w:rPr>
          <w:rFonts w:ascii="Times New Roman" w:hAnsi="Times New Roman" w:cs="Times New Roman"/>
          <w:lang w:val="en-US" w:bidi="ar-AE"/>
        </w:rPr>
        <w:t xml:space="preserve">2. </w:t>
      </w:r>
    </w:p>
  </w:footnote>
  <w:footnote w:id="74">
    <w:p w14:paraId="16AD4445" w14:textId="2D1B7EBA"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sidRPr="00C76C43">
        <w:rPr>
          <w:rFonts w:ascii="Times New Roman" w:hAnsi="Times New Roman" w:cs="Times New Roman"/>
          <w:lang w:val="en-US"/>
        </w:rPr>
        <w:t>Hathaway, J. C. The International and Comparative Law Quarterly / J. C. Hathaway // Cambridge University Press on behalf of the British Institute of International and Comparat</w:t>
      </w:r>
      <w:r>
        <w:rPr>
          <w:rFonts w:ascii="Times New Roman" w:hAnsi="Times New Roman" w:cs="Times New Roman"/>
          <w:lang w:val="en-US"/>
        </w:rPr>
        <w:t>ive Law. – 1984. №2. – P.</w:t>
      </w:r>
      <w:r w:rsidRPr="00EA195A">
        <w:rPr>
          <w:rFonts w:ascii="Times New Roman" w:hAnsi="Times New Roman" w:cs="Times New Roman"/>
          <w:lang w:val="en-US"/>
        </w:rPr>
        <w:t xml:space="preserve"> </w:t>
      </w:r>
      <w:r>
        <w:rPr>
          <w:rFonts w:ascii="Times New Roman" w:hAnsi="Times New Roman" w:cs="Times New Roman"/>
          <w:lang w:val="en-US"/>
        </w:rPr>
        <w:t>358-</w:t>
      </w:r>
      <w:r w:rsidRPr="00C76C43">
        <w:rPr>
          <w:rFonts w:ascii="Times New Roman" w:hAnsi="Times New Roman" w:cs="Times New Roman"/>
          <w:lang w:val="en-US"/>
        </w:rPr>
        <w:t>361.</w:t>
      </w:r>
    </w:p>
  </w:footnote>
  <w:footnote w:id="75">
    <w:p w14:paraId="1020B627" w14:textId="3B30A561"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Pr>
          <w:rFonts w:ascii="Times New Roman" w:hAnsi="Times New Roman" w:cs="Times New Roman"/>
          <w:lang w:val="en-US"/>
        </w:rPr>
        <w:t xml:space="preserve"> Ibid. – P.</w:t>
      </w:r>
      <w:r w:rsidRPr="00EA195A">
        <w:rPr>
          <w:rFonts w:ascii="Times New Roman" w:hAnsi="Times New Roman" w:cs="Times New Roman"/>
          <w:lang w:val="en-US"/>
        </w:rPr>
        <w:t xml:space="preserve"> </w:t>
      </w:r>
      <w:r w:rsidRPr="00C76C43">
        <w:rPr>
          <w:rFonts w:ascii="Times New Roman" w:hAnsi="Times New Roman" w:cs="Times New Roman"/>
          <w:lang w:val="en-US"/>
        </w:rPr>
        <w:t>368 – 369.</w:t>
      </w:r>
    </w:p>
  </w:footnote>
  <w:footnote w:id="76">
    <w:p w14:paraId="51F8BAA7" w14:textId="031BF06A"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sidRPr="00C76C43">
        <w:rPr>
          <w:rFonts w:ascii="Times New Roman" w:hAnsi="Times New Roman" w:cs="Times New Roman"/>
          <w:lang w:val="en-US"/>
        </w:rPr>
        <w:t xml:space="preserve"> Hathaway, J. C. The Evolution of Refugee Status in International Law/ J. C. Hathaway // Cambridge University Press on behalf of the British Institute of International and </w:t>
      </w:r>
      <w:r>
        <w:rPr>
          <w:rFonts w:ascii="Times New Roman" w:hAnsi="Times New Roman" w:cs="Times New Roman"/>
          <w:lang w:val="en-US"/>
        </w:rPr>
        <w:t>Comparative Law. – 1984. №2 – P</w:t>
      </w:r>
      <w:r w:rsidRPr="00EA195A">
        <w:rPr>
          <w:rFonts w:ascii="Times New Roman" w:hAnsi="Times New Roman" w:cs="Times New Roman"/>
          <w:lang w:val="en-US"/>
        </w:rPr>
        <w:t>.</w:t>
      </w:r>
      <w:r w:rsidRPr="00C76C43">
        <w:rPr>
          <w:rFonts w:ascii="Times New Roman" w:hAnsi="Times New Roman" w:cs="Times New Roman"/>
          <w:lang w:val="en-US"/>
        </w:rPr>
        <w:t xml:space="preserve"> 363.</w:t>
      </w:r>
    </w:p>
  </w:footnote>
  <w:footnote w:id="77">
    <w:p w14:paraId="4E1D7341" w14:textId="544556B3"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sidRPr="00C76C43">
        <w:rPr>
          <w:rFonts w:ascii="Times New Roman" w:hAnsi="Times New Roman" w:cs="Times New Roman"/>
          <w:lang w:val="en-US"/>
        </w:rPr>
        <w:t xml:space="preserve"> Lewis, C. UNHCR and International Refugee Law: From Treaties to Innovation / C. Lewis. – London: Tay</w:t>
      </w:r>
      <w:r>
        <w:rPr>
          <w:rFonts w:ascii="Times New Roman" w:hAnsi="Times New Roman" w:cs="Times New Roman"/>
          <w:lang w:val="en-US"/>
        </w:rPr>
        <w:t>lor &amp; Francis Group, 2012. – P.</w:t>
      </w:r>
      <w:r w:rsidRPr="00506A66">
        <w:rPr>
          <w:rFonts w:ascii="Times New Roman" w:hAnsi="Times New Roman" w:cs="Times New Roman"/>
          <w:lang w:val="en-US"/>
        </w:rPr>
        <w:t xml:space="preserve"> </w:t>
      </w:r>
      <w:r>
        <w:rPr>
          <w:rFonts w:ascii="Times New Roman" w:hAnsi="Times New Roman" w:cs="Times New Roman"/>
          <w:lang w:val="en-US"/>
        </w:rPr>
        <w:t>6-</w:t>
      </w:r>
      <w:r w:rsidRPr="00C76C43">
        <w:rPr>
          <w:rFonts w:ascii="Times New Roman" w:hAnsi="Times New Roman" w:cs="Times New Roman"/>
          <w:lang w:val="en-US"/>
        </w:rPr>
        <w:t>7.</w:t>
      </w:r>
    </w:p>
  </w:footnote>
  <w:footnote w:id="78">
    <w:p w14:paraId="5ADB759B" w14:textId="61E2CEC0"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sidRPr="00C76C43">
        <w:rPr>
          <w:rFonts w:ascii="Times New Roman" w:hAnsi="Times New Roman" w:cs="Times New Roman"/>
          <w:lang w:val="en-US"/>
        </w:rPr>
        <w:t xml:space="preserve"> Lewis, C. UNHCR and International Refugee Law: From Treaties to Innovation / C. Lewis. – London: Taylor </w:t>
      </w:r>
      <w:r>
        <w:rPr>
          <w:rFonts w:ascii="Times New Roman" w:hAnsi="Times New Roman" w:cs="Times New Roman"/>
          <w:lang w:val="en-US"/>
        </w:rPr>
        <w:t>&amp; Francis Group, 2012. – P.</w:t>
      </w:r>
      <w:r w:rsidRPr="00506A66">
        <w:rPr>
          <w:rFonts w:ascii="Times New Roman" w:hAnsi="Times New Roman" w:cs="Times New Roman"/>
          <w:lang w:val="en-US"/>
        </w:rPr>
        <w:t xml:space="preserve"> </w:t>
      </w:r>
      <w:r>
        <w:rPr>
          <w:rFonts w:ascii="Times New Roman" w:hAnsi="Times New Roman" w:cs="Times New Roman"/>
          <w:lang w:val="en-US"/>
        </w:rPr>
        <w:t>7-</w:t>
      </w:r>
      <w:r w:rsidRPr="00C76C43">
        <w:rPr>
          <w:rFonts w:ascii="Times New Roman" w:hAnsi="Times New Roman" w:cs="Times New Roman"/>
          <w:lang w:val="en-US"/>
        </w:rPr>
        <w:t>8.</w:t>
      </w:r>
    </w:p>
  </w:footnote>
  <w:footnote w:id="79">
    <w:p w14:paraId="303B91DA" w14:textId="77777777"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lang w:val="en-US"/>
        </w:rPr>
        <w:t xml:space="preserve"> Hathaway, J. C. The Evolution of Refugee Status in International Law / J. C. Hathaway // Cambridge University Press on behalf of the British Institute of International and Comparative Law. – 1984. </w:t>
      </w:r>
      <w:r w:rsidRPr="00C76C43">
        <w:rPr>
          <w:rFonts w:ascii="Times New Roman" w:hAnsi="Times New Roman" w:cs="Times New Roman"/>
        </w:rPr>
        <w:t xml:space="preserve">№2 – </w:t>
      </w:r>
      <w:r w:rsidRPr="00C76C43">
        <w:rPr>
          <w:rFonts w:ascii="Times New Roman" w:hAnsi="Times New Roman" w:cs="Times New Roman"/>
          <w:lang w:val="en-US"/>
        </w:rPr>
        <w:t>P</w:t>
      </w:r>
      <w:r w:rsidRPr="00C76C43">
        <w:rPr>
          <w:rFonts w:ascii="Times New Roman" w:hAnsi="Times New Roman" w:cs="Times New Roman"/>
        </w:rPr>
        <w:t xml:space="preserve">. 370. </w:t>
      </w:r>
    </w:p>
  </w:footnote>
  <w:footnote w:id="80">
    <w:p w14:paraId="78572A2A" w14:textId="77777777"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rPr>
        <w:t xml:space="preserve"> Конвенция о статусе беженцев. Принята 28 июля 1951 года // Конвенции и соглашения ООН. – 1951. – Глава </w:t>
      </w:r>
      <w:r w:rsidRPr="00C76C43">
        <w:rPr>
          <w:rFonts w:ascii="Times New Roman" w:hAnsi="Times New Roman" w:cs="Times New Roman"/>
          <w:lang w:val="en-US"/>
        </w:rPr>
        <w:t>I</w:t>
      </w:r>
      <w:r w:rsidRPr="00C76C43">
        <w:rPr>
          <w:rFonts w:ascii="Times New Roman" w:hAnsi="Times New Roman" w:cs="Times New Roman"/>
        </w:rPr>
        <w:t xml:space="preserve">. – </w:t>
      </w:r>
      <w:r w:rsidRPr="00C76C43">
        <w:rPr>
          <w:rFonts w:ascii="Times New Roman" w:hAnsi="Times New Roman" w:cs="Times New Roman"/>
          <w:lang w:bidi="ar-AE"/>
        </w:rPr>
        <w:t xml:space="preserve">Статья 1. </w:t>
      </w:r>
      <w:r w:rsidRPr="00C76C43">
        <w:rPr>
          <w:rFonts w:ascii="Times New Roman" w:hAnsi="Times New Roman" w:cs="Times New Roman"/>
          <w:lang w:val="en-US"/>
        </w:rPr>
        <w:t>URL</w:t>
      </w:r>
      <w:r w:rsidRPr="00C76C43">
        <w:rPr>
          <w:rFonts w:ascii="Times New Roman" w:hAnsi="Times New Roman" w:cs="Times New Roman"/>
        </w:rPr>
        <w:t xml:space="preserve">: </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www</w:t>
      </w:r>
      <w:r w:rsidRPr="00C76C43">
        <w:rPr>
          <w:rFonts w:ascii="Times New Roman" w:hAnsi="Times New Roman" w:cs="Times New Roman"/>
        </w:rPr>
        <w:t>.</w:t>
      </w:r>
      <w:r w:rsidRPr="00C76C43">
        <w:rPr>
          <w:rFonts w:ascii="Times New Roman" w:hAnsi="Times New Roman" w:cs="Times New Roman"/>
          <w:lang w:val="en-US"/>
        </w:rPr>
        <w:t>un</w:t>
      </w:r>
      <w:r w:rsidRPr="00C76C43">
        <w:rPr>
          <w:rFonts w:ascii="Times New Roman" w:hAnsi="Times New Roman" w:cs="Times New Roman"/>
        </w:rPr>
        <w:t>.</w:t>
      </w:r>
      <w:r w:rsidRPr="00C76C43">
        <w:rPr>
          <w:rFonts w:ascii="Times New Roman" w:hAnsi="Times New Roman" w:cs="Times New Roman"/>
          <w:lang w:val="en-US"/>
        </w:rPr>
        <w:t>org</w:t>
      </w:r>
      <w:r w:rsidRPr="00C76C43">
        <w:rPr>
          <w:rFonts w:ascii="Times New Roman" w:hAnsi="Times New Roman" w:cs="Times New Roman"/>
        </w:rPr>
        <w:t>/</w:t>
      </w:r>
      <w:r w:rsidRPr="00C76C43">
        <w:rPr>
          <w:rFonts w:ascii="Times New Roman" w:hAnsi="Times New Roman" w:cs="Times New Roman"/>
          <w:lang w:val="en-US"/>
        </w:rPr>
        <w:t>ru</w:t>
      </w:r>
      <w:r w:rsidRPr="00C76C43">
        <w:rPr>
          <w:rFonts w:ascii="Times New Roman" w:hAnsi="Times New Roman" w:cs="Times New Roman"/>
        </w:rPr>
        <w:t>/</w:t>
      </w:r>
      <w:r w:rsidRPr="00C76C43">
        <w:rPr>
          <w:rFonts w:ascii="Times New Roman" w:hAnsi="Times New Roman" w:cs="Times New Roman"/>
          <w:lang w:val="en-US"/>
        </w:rPr>
        <w:t>documents</w:t>
      </w:r>
      <w:r w:rsidRPr="00C76C43">
        <w:rPr>
          <w:rFonts w:ascii="Times New Roman" w:hAnsi="Times New Roman" w:cs="Times New Roman"/>
        </w:rPr>
        <w:t>/</w:t>
      </w:r>
      <w:r w:rsidRPr="00C76C43">
        <w:rPr>
          <w:rFonts w:ascii="Times New Roman" w:hAnsi="Times New Roman" w:cs="Times New Roman"/>
          <w:lang w:val="en-US"/>
        </w:rPr>
        <w:t>decl</w:t>
      </w:r>
      <w:r w:rsidRPr="00C76C43">
        <w:rPr>
          <w:rFonts w:ascii="Times New Roman" w:hAnsi="Times New Roman" w:cs="Times New Roman"/>
        </w:rPr>
        <w:t>_</w:t>
      </w:r>
      <w:r w:rsidRPr="00C76C43">
        <w:rPr>
          <w:rFonts w:ascii="Times New Roman" w:hAnsi="Times New Roman" w:cs="Times New Roman"/>
          <w:lang w:val="en-US"/>
        </w:rPr>
        <w:t>conv</w:t>
      </w:r>
      <w:r w:rsidRPr="00C76C43">
        <w:rPr>
          <w:rFonts w:ascii="Times New Roman" w:hAnsi="Times New Roman" w:cs="Times New Roman"/>
        </w:rPr>
        <w:t>/</w:t>
      </w:r>
      <w:r w:rsidRPr="00C76C43">
        <w:rPr>
          <w:rFonts w:ascii="Times New Roman" w:hAnsi="Times New Roman" w:cs="Times New Roman"/>
          <w:lang w:val="en-US"/>
        </w:rPr>
        <w:t>conventions</w:t>
      </w:r>
      <w:r w:rsidRPr="00C76C43">
        <w:rPr>
          <w:rFonts w:ascii="Times New Roman" w:hAnsi="Times New Roman" w:cs="Times New Roman"/>
        </w:rPr>
        <w:t>/</w:t>
      </w:r>
      <w:r w:rsidRPr="00C76C43">
        <w:rPr>
          <w:rFonts w:ascii="Times New Roman" w:hAnsi="Times New Roman" w:cs="Times New Roman"/>
          <w:lang w:val="en-US"/>
        </w:rPr>
        <w:t>refugees</w:t>
      </w:r>
      <w:r w:rsidRPr="00C76C43">
        <w:rPr>
          <w:rFonts w:ascii="Times New Roman" w:hAnsi="Times New Roman" w:cs="Times New Roman"/>
        </w:rPr>
        <w:t>.</w:t>
      </w:r>
      <w:r w:rsidRPr="00C76C43">
        <w:rPr>
          <w:rFonts w:ascii="Times New Roman" w:hAnsi="Times New Roman" w:cs="Times New Roman"/>
          <w:lang w:val="en-US"/>
        </w:rPr>
        <w:t>shtml</w:t>
      </w:r>
      <w:r w:rsidRPr="00C76C43">
        <w:rPr>
          <w:rFonts w:ascii="Times New Roman" w:hAnsi="Times New Roman" w:cs="Times New Roman"/>
        </w:rPr>
        <w:t xml:space="preserve"> (дата обращения: 18.01.2021).</w:t>
      </w:r>
    </w:p>
  </w:footnote>
  <w:footnote w:id="81">
    <w:p w14:paraId="42F98285" w14:textId="77777777" w:rsidR="00EA195A" w:rsidRPr="00C76C43" w:rsidRDefault="00EA195A" w:rsidP="00C76C43">
      <w:pPr>
        <w:pStyle w:val="a9"/>
        <w:jc w:val="both"/>
        <w:rPr>
          <w:rFonts w:ascii="Times New Roman" w:hAnsi="Times New Roman" w:cs="Times New Roman"/>
          <w:lang w:bidi="ar-AE"/>
        </w:rPr>
      </w:pPr>
      <w:r w:rsidRPr="00C76C43">
        <w:rPr>
          <w:rStyle w:val="ab"/>
          <w:rFonts w:ascii="Times New Roman" w:hAnsi="Times New Roman" w:cs="Times New Roman"/>
        </w:rPr>
        <w:footnoteRef/>
      </w:r>
      <w:r w:rsidRPr="00C76C43">
        <w:rPr>
          <w:rFonts w:ascii="Times New Roman" w:hAnsi="Times New Roman" w:cs="Times New Roman"/>
        </w:rPr>
        <w:t xml:space="preserve"> </w:t>
      </w:r>
      <w:r w:rsidRPr="00C76C43">
        <w:rPr>
          <w:rFonts w:ascii="Times New Roman" w:hAnsi="Times New Roman" w:cs="Times New Roman"/>
          <w:lang w:bidi="ar-AE"/>
        </w:rPr>
        <w:t>Там же.</w:t>
      </w:r>
    </w:p>
  </w:footnote>
  <w:footnote w:id="82">
    <w:p w14:paraId="79110C7E" w14:textId="28E2E98F"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rPr>
        <w:t xml:space="preserve"> Конвенция о статусе беженцев. Принята 28 июля 1951 года // Конвенции и соглашения ООН. – 1951. – Главы </w:t>
      </w:r>
      <w:r w:rsidRPr="00C76C43">
        <w:rPr>
          <w:rFonts w:ascii="Times New Roman" w:hAnsi="Times New Roman" w:cs="Times New Roman"/>
          <w:lang w:val="en-US"/>
        </w:rPr>
        <w:t>III</w:t>
      </w:r>
      <w:r w:rsidRPr="00FE26B6">
        <w:rPr>
          <w:rFonts w:ascii="Times New Roman" w:hAnsi="Times New Roman" w:cs="Times New Roman"/>
        </w:rPr>
        <w:t>-</w:t>
      </w:r>
      <w:r w:rsidRPr="00C76C43">
        <w:rPr>
          <w:rFonts w:ascii="Times New Roman" w:hAnsi="Times New Roman" w:cs="Times New Roman"/>
          <w:lang w:val="en-US"/>
        </w:rPr>
        <w:t>V</w:t>
      </w:r>
      <w:r w:rsidRPr="00C76C43">
        <w:rPr>
          <w:rFonts w:ascii="Times New Roman" w:hAnsi="Times New Roman" w:cs="Times New Roman"/>
        </w:rPr>
        <w:t xml:space="preserve">. </w:t>
      </w:r>
      <w:r w:rsidRPr="00C76C43">
        <w:rPr>
          <w:rFonts w:ascii="Times New Roman" w:hAnsi="Times New Roman" w:cs="Times New Roman"/>
          <w:lang w:val="en-US"/>
        </w:rPr>
        <w:t>URL</w:t>
      </w:r>
      <w:r w:rsidRPr="00C76C43">
        <w:rPr>
          <w:rFonts w:ascii="Times New Roman" w:hAnsi="Times New Roman" w:cs="Times New Roman"/>
        </w:rPr>
        <w:t xml:space="preserve">: </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www</w:t>
      </w:r>
      <w:r w:rsidRPr="00C76C43">
        <w:rPr>
          <w:rFonts w:ascii="Times New Roman" w:hAnsi="Times New Roman" w:cs="Times New Roman"/>
        </w:rPr>
        <w:t>.</w:t>
      </w:r>
      <w:r w:rsidRPr="00C76C43">
        <w:rPr>
          <w:rFonts w:ascii="Times New Roman" w:hAnsi="Times New Roman" w:cs="Times New Roman"/>
          <w:lang w:val="en-US"/>
        </w:rPr>
        <w:t>un</w:t>
      </w:r>
      <w:r w:rsidRPr="00C76C43">
        <w:rPr>
          <w:rFonts w:ascii="Times New Roman" w:hAnsi="Times New Roman" w:cs="Times New Roman"/>
        </w:rPr>
        <w:t>.</w:t>
      </w:r>
      <w:r w:rsidRPr="00C76C43">
        <w:rPr>
          <w:rFonts w:ascii="Times New Roman" w:hAnsi="Times New Roman" w:cs="Times New Roman"/>
          <w:lang w:val="en-US"/>
        </w:rPr>
        <w:t>org</w:t>
      </w:r>
      <w:r w:rsidRPr="00C76C43">
        <w:rPr>
          <w:rFonts w:ascii="Times New Roman" w:hAnsi="Times New Roman" w:cs="Times New Roman"/>
        </w:rPr>
        <w:t>/</w:t>
      </w:r>
      <w:r w:rsidRPr="00C76C43">
        <w:rPr>
          <w:rFonts w:ascii="Times New Roman" w:hAnsi="Times New Roman" w:cs="Times New Roman"/>
          <w:lang w:val="en-US"/>
        </w:rPr>
        <w:t>ru</w:t>
      </w:r>
      <w:r w:rsidRPr="00C76C43">
        <w:rPr>
          <w:rFonts w:ascii="Times New Roman" w:hAnsi="Times New Roman" w:cs="Times New Roman"/>
        </w:rPr>
        <w:t>/</w:t>
      </w:r>
      <w:r w:rsidRPr="00C76C43">
        <w:rPr>
          <w:rFonts w:ascii="Times New Roman" w:hAnsi="Times New Roman" w:cs="Times New Roman"/>
          <w:lang w:val="en-US"/>
        </w:rPr>
        <w:t>documents</w:t>
      </w:r>
      <w:r w:rsidRPr="00C76C43">
        <w:rPr>
          <w:rFonts w:ascii="Times New Roman" w:hAnsi="Times New Roman" w:cs="Times New Roman"/>
        </w:rPr>
        <w:t>/</w:t>
      </w:r>
      <w:r w:rsidRPr="00C76C43">
        <w:rPr>
          <w:rFonts w:ascii="Times New Roman" w:hAnsi="Times New Roman" w:cs="Times New Roman"/>
          <w:lang w:val="en-US"/>
        </w:rPr>
        <w:t>decl</w:t>
      </w:r>
      <w:r w:rsidRPr="00C76C43">
        <w:rPr>
          <w:rFonts w:ascii="Times New Roman" w:hAnsi="Times New Roman" w:cs="Times New Roman"/>
        </w:rPr>
        <w:t>_</w:t>
      </w:r>
      <w:r w:rsidRPr="00C76C43">
        <w:rPr>
          <w:rFonts w:ascii="Times New Roman" w:hAnsi="Times New Roman" w:cs="Times New Roman"/>
          <w:lang w:val="en-US"/>
        </w:rPr>
        <w:t>conv</w:t>
      </w:r>
      <w:r w:rsidRPr="00C76C43">
        <w:rPr>
          <w:rFonts w:ascii="Times New Roman" w:hAnsi="Times New Roman" w:cs="Times New Roman"/>
        </w:rPr>
        <w:t>/</w:t>
      </w:r>
      <w:r w:rsidRPr="00C76C43">
        <w:rPr>
          <w:rFonts w:ascii="Times New Roman" w:hAnsi="Times New Roman" w:cs="Times New Roman"/>
          <w:lang w:val="en-US"/>
        </w:rPr>
        <w:t>conventions</w:t>
      </w:r>
      <w:r w:rsidRPr="00C76C43">
        <w:rPr>
          <w:rFonts w:ascii="Times New Roman" w:hAnsi="Times New Roman" w:cs="Times New Roman"/>
        </w:rPr>
        <w:t>/</w:t>
      </w:r>
      <w:r w:rsidRPr="00C76C43">
        <w:rPr>
          <w:rFonts w:ascii="Times New Roman" w:hAnsi="Times New Roman" w:cs="Times New Roman"/>
          <w:lang w:val="en-US"/>
        </w:rPr>
        <w:t>refugees</w:t>
      </w:r>
      <w:r w:rsidRPr="00C76C43">
        <w:rPr>
          <w:rFonts w:ascii="Times New Roman" w:hAnsi="Times New Roman" w:cs="Times New Roman"/>
        </w:rPr>
        <w:t>.</w:t>
      </w:r>
      <w:r w:rsidRPr="00C76C43">
        <w:rPr>
          <w:rFonts w:ascii="Times New Roman" w:hAnsi="Times New Roman" w:cs="Times New Roman"/>
          <w:lang w:val="en-US"/>
        </w:rPr>
        <w:t>shtml</w:t>
      </w:r>
      <w:r w:rsidRPr="00C76C43">
        <w:rPr>
          <w:rFonts w:ascii="Times New Roman" w:hAnsi="Times New Roman" w:cs="Times New Roman"/>
        </w:rPr>
        <w:t xml:space="preserve"> (дата обращения: 18.01.2021).</w:t>
      </w:r>
    </w:p>
  </w:footnote>
  <w:footnote w:id="83">
    <w:p w14:paraId="1E19385C" w14:textId="6E4F198A"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rPr>
        <w:t xml:space="preserve"> </w:t>
      </w:r>
      <w:r w:rsidRPr="00C76C43">
        <w:rPr>
          <w:rFonts w:ascii="Times New Roman" w:hAnsi="Times New Roman" w:cs="Times New Roman"/>
          <w:lang w:bidi="ar-AE"/>
        </w:rPr>
        <w:t>Рекомендации по международной защите № 11: Предоставление статуса беженца по групповому подходу/групповым признакам (prima facie) // Рекомендации по международной защите УВКБ ООН. – 2016. – С.</w:t>
      </w:r>
      <w:r>
        <w:rPr>
          <w:rFonts w:ascii="Times New Roman" w:hAnsi="Times New Roman" w:cs="Times New Roman"/>
          <w:lang w:bidi="ar-AE"/>
        </w:rPr>
        <w:t xml:space="preserve"> </w:t>
      </w:r>
      <w:r w:rsidRPr="00C76C43">
        <w:rPr>
          <w:rFonts w:ascii="Times New Roman" w:hAnsi="Times New Roman" w:cs="Times New Roman"/>
          <w:lang w:bidi="ar-AE"/>
        </w:rPr>
        <w:t xml:space="preserve">2. </w:t>
      </w:r>
      <w:r w:rsidRPr="00C76C43">
        <w:rPr>
          <w:rFonts w:ascii="Times New Roman" w:hAnsi="Times New Roman" w:cs="Times New Roman"/>
          <w:lang w:val="en-US" w:bidi="ar-AE"/>
        </w:rPr>
        <w:t>URL</w:t>
      </w:r>
      <w:r w:rsidRPr="00C76C43">
        <w:rPr>
          <w:rFonts w:ascii="Times New Roman" w:hAnsi="Times New Roman" w:cs="Times New Roman"/>
          <w:lang w:bidi="ar-AE"/>
        </w:rPr>
        <w:t xml:space="preserve">: </w:t>
      </w:r>
      <w:r w:rsidRPr="00C76C43">
        <w:rPr>
          <w:rFonts w:ascii="Times New Roman" w:hAnsi="Times New Roman" w:cs="Times New Roman"/>
          <w:lang w:val="en-US" w:bidi="ar-AE"/>
        </w:rPr>
        <w:t>https</w:t>
      </w:r>
      <w:r w:rsidRPr="00C76C43">
        <w:rPr>
          <w:rFonts w:ascii="Times New Roman" w:hAnsi="Times New Roman" w:cs="Times New Roman"/>
          <w:lang w:bidi="ar-AE"/>
        </w:rPr>
        <w:t>://</w:t>
      </w:r>
      <w:r w:rsidRPr="00C76C43">
        <w:rPr>
          <w:rFonts w:ascii="Times New Roman" w:hAnsi="Times New Roman" w:cs="Times New Roman"/>
          <w:lang w:val="en-US" w:bidi="ar-AE"/>
        </w:rPr>
        <w:t>www</w:t>
      </w:r>
      <w:r w:rsidRPr="00C76C43">
        <w:rPr>
          <w:rFonts w:ascii="Times New Roman" w:hAnsi="Times New Roman" w:cs="Times New Roman"/>
          <w:lang w:bidi="ar-AE"/>
        </w:rPr>
        <w:t>.</w:t>
      </w:r>
      <w:r w:rsidRPr="00C76C43">
        <w:rPr>
          <w:rFonts w:ascii="Times New Roman" w:hAnsi="Times New Roman" w:cs="Times New Roman"/>
          <w:lang w:val="en-US" w:bidi="ar-AE"/>
        </w:rPr>
        <w:t>refworld</w:t>
      </w:r>
      <w:r w:rsidRPr="00C76C43">
        <w:rPr>
          <w:rFonts w:ascii="Times New Roman" w:hAnsi="Times New Roman" w:cs="Times New Roman"/>
          <w:lang w:bidi="ar-AE"/>
        </w:rPr>
        <w:t>.</w:t>
      </w:r>
      <w:r w:rsidRPr="00C76C43">
        <w:rPr>
          <w:rFonts w:ascii="Times New Roman" w:hAnsi="Times New Roman" w:cs="Times New Roman"/>
          <w:lang w:val="en-US" w:bidi="ar-AE"/>
        </w:rPr>
        <w:t>org</w:t>
      </w:r>
      <w:r w:rsidRPr="00C76C43">
        <w:rPr>
          <w:rFonts w:ascii="Times New Roman" w:hAnsi="Times New Roman" w:cs="Times New Roman"/>
          <w:lang w:bidi="ar-AE"/>
        </w:rPr>
        <w:t>.</w:t>
      </w:r>
      <w:r w:rsidRPr="00C76C43">
        <w:rPr>
          <w:rFonts w:ascii="Times New Roman" w:hAnsi="Times New Roman" w:cs="Times New Roman"/>
          <w:lang w:val="en-US" w:bidi="ar-AE"/>
        </w:rPr>
        <w:t>ru</w:t>
      </w:r>
      <w:r w:rsidRPr="00C76C43">
        <w:rPr>
          <w:rFonts w:ascii="Times New Roman" w:hAnsi="Times New Roman" w:cs="Times New Roman"/>
          <w:lang w:bidi="ar-AE"/>
        </w:rPr>
        <w:t>/</w:t>
      </w:r>
      <w:r w:rsidRPr="00C76C43">
        <w:rPr>
          <w:rFonts w:ascii="Times New Roman" w:hAnsi="Times New Roman" w:cs="Times New Roman"/>
          <w:lang w:val="en-US" w:bidi="ar-AE"/>
        </w:rPr>
        <w:t>docid</w:t>
      </w:r>
      <w:r w:rsidRPr="00C76C43">
        <w:rPr>
          <w:rFonts w:ascii="Times New Roman" w:hAnsi="Times New Roman" w:cs="Times New Roman"/>
          <w:lang w:bidi="ar-AE"/>
        </w:rPr>
        <w:t>/56128</w:t>
      </w:r>
      <w:r w:rsidRPr="00C76C43">
        <w:rPr>
          <w:rFonts w:ascii="Times New Roman" w:hAnsi="Times New Roman" w:cs="Times New Roman"/>
          <w:lang w:val="en-US" w:bidi="ar-AE"/>
        </w:rPr>
        <w:t>e</w:t>
      </w:r>
      <w:r w:rsidRPr="00C76C43">
        <w:rPr>
          <w:rFonts w:ascii="Times New Roman" w:hAnsi="Times New Roman" w:cs="Times New Roman"/>
          <w:lang w:bidi="ar-AE"/>
        </w:rPr>
        <w:t>054.</w:t>
      </w:r>
      <w:r w:rsidRPr="00C76C43">
        <w:rPr>
          <w:rFonts w:ascii="Times New Roman" w:hAnsi="Times New Roman" w:cs="Times New Roman"/>
          <w:lang w:val="en-US" w:bidi="ar-AE"/>
        </w:rPr>
        <w:t>html</w:t>
      </w:r>
      <w:r w:rsidRPr="00C76C43">
        <w:rPr>
          <w:rFonts w:ascii="Times New Roman" w:hAnsi="Times New Roman" w:cs="Times New Roman"/>
          <w:lang w:bidi="ar-AE"/>
        </w:rPr>
        <w:t xml:space="preserve"> (дата обращения: 01.04.2021).</w:t>
      </w:r>
    </w:p>
  </w:footnote>
  <w:footnote w:id="84">
    <w:p w14:paraId="4893DB31" w14:textId="55227717"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sidRPr="00C76C43">
        <w:rPr>
          <w:rFonts w:ascii="Times New Roman" w:hAnsi="Times New Roman" w:cs="Times New Roman"/>
          <w:lang w:val="en-US"/>
        </w:rPr>
        <w:t xml:space="preserve"> The State of the World’s Refugees: Fifty Years of Humanitarian Action. UNHCR // Oxford: Oxford</w:t>
      </w:r>
      <w:r>
        <w:rPr>
          <w:rFonts w:ascii="Times New Roman" w:hAnsi="Times New Roman" w:cs="Times New Roman"/>
          <w:lang w:val="en-US"/>
        </w:rPr>
        <w:t xml:space="preserve"> University Press. – 2000. – P.</w:t>
      </w:r>
      <w:r w:rsidRPr="00EA195A">
        <w:rPr>
          <w:rFonts w:ascii="Times New Roman" w:hAnsi="Times New Roman" w:cs="Times New Roman"/>
          <w:lang w:val="en-US"/>
        </w:rPr>
        <w:t xml:space="preserve"> </w:t>
      </w:r>
      <w:r>
        <w:rPr>
          <w:rFonts w:ascii="Times New Roman" w:hAnsi="Times New Roman" w:cs="Times New Roman"/>
          <w:lang w:val="en-US"/>
        </w:rPr>
        <w:t>13-</w:t>
      </w:r>
      <w:r w:rsidRPr="00C76C43">
        <w:rPr>
          <w:rFonts w:ascii="Times New Roman" w:hAnsi="Times New Roman" w:cs="Times New Roman"/>
          <w:lang w:val="en-US"/>
        </w:rPr>
        <w:t>16.</w:t>
      </w:r>
    </w:p>
  </w:footnote>
  <w:footnote w:id="85">
    <w:p w14:paraId="6B4CC25C" w14:textId="1573975D" w:rsidR="00EA195A" w:rsidRPr="00C76C43" w:rsidRDefault="00EA195A" w:rsidP="00FE26B6">
      <w:pPr>
        <w:pStyle w:val="a9"/>
        <w:jc w:val="both"/>
        <w:rPr>
          <w:rFonts w:ascii="Times New Roman" w:hAnsi="Times New Roman" w:cs="Times New Roman"/>
          <w:lang w:val="en-US"/>
        </w:rPr>
      </w:pPr>
      <w:r w:rsidRPr="00C76C43">
        <w:rPr>
          <w:rStyle w:val="ab"/>
          <w:rFonts w:ascii="Times New Roman" w:hAnsi="Times New Roman" w:cs="Times New Roman"/>
        </w:rPr>
        <w:footnoteRef/>
      </w:r>
      <w:r>
        <w:rPr>
          <w:rFonts w:ascii="Times New Roman" w:hAnsi="Times New Roman" w:cs="Times New Roman"/>
          <w:lang w:val="en-US"/>
        </w:rPr>
        <w:t xml:space="preserve"> Ibid. </w:t>
      </w:r>
    </w:p>
  </w:footnote>
  <w:footnote w:id="86">
    <w:p w14:paraId="7AC94246" w14:textId="263F87F2"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sidRPr="00C76C43">
        <w:rPr>
          <w:rFonts w:ascii="Times New Roman" w:hAnsi="Times New Roman" w:cs="Times New Roman"/>
          <w:lang w:val="en-US"/>
        </w:rPr>
        <w:t xml:space="preserve"> Ibid. – P.</w:t>
      </w:r>
      <w:r w:rsidRPr="00EA195A">
        <w:rPr>
          <w:rFonts w:ascii="Times New Roman" w:hAnsi="Times New Roman" w:cs="Times New Roman"/>
          <w:lang w:val="en-US"/>
        </w:rPr>
        <w:t xml:space="preserve"> </w:t>
      </w:r>
      <w:r w:rsidRPr="00C76C43">
        <w:rPr>
          <w:rFonts w:ascii="Times New Roman" w:hAnsi="Times New Roman" w:cs="Times New Roman"/>
          <w:lang w:val="en-US"/>
        </w:rPr>
        <w:t>17.</w:t>
      </w:r>
    </w:p>
  </w:footnote>
  <w:footnote w:id="87">
    <w:p w14:paraId="16006534" w14:textId="77777777"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sidRPr="00C76C43">
        <w:rPr>
          <w:rFonts w:ascii="Times New Roman" w:hAnsi="Times New Roman" w:cs="Times New Roman"/>
          <w:lang w:val="en-US"/>
        </w:rPr>
        <w:t xml:space="preserve"> Ibid. </w:t>
      </w:r>
    </w:p>
  </w:footnote>
  <w:footnote w:id="88">
    <w:p w14:paraId="2837336A" w14:textId="0203C78D" w:rsidR="00EA195A" w:rsidRPr="00C76C43" w:rsidRDefault="00EA195A" w:rsidP="00C76C43">
      <w:pPr>
        <w:pStyle w:val="a9"/>
        <w:jc w:val="both"/>
        <w:rPr>
          <w:rFonts w:ascii="Times New Roman" w:hAnsi="Times New Roman" w:cs="Times New Roman"/>
          <w:rtl/>
          <w:lang w:bidi="ar-A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Convention of 28 October,1933 Relating to the International Status of Refugees (28 October 1933) // League of Nations, Treaty Series Vol. CLIX</w:t>
      </w:r>
      <w:r w:rsidRPr="00C76C43">
        <w:rPr>
          <w:rFonts w:ascii="Times New Roman" w:hAnsi="Times New Roman" w:cs="Times New Roman"/>
        </w:rPr>
        <w:t xml:space="preserve"> </w:t>
      </w:r>
      <w:r w:rsidRPr="00C76C43">
        <w:rPr>
          <w:rFonts w:ascii="Times New Roman" w:hAnsi="Times New Roman" w:cs="Times New Roman"/>
          <w:lang w:val="en-US"/>
        </w:rPr>
        <w:t>No</w:t>
      </w:r>
      <w:r w:rsidRPr="00C76C43">
        <w:rPr>
          <w:rFonts w:ascii="Times New Roman" w:hAnsi="Times New Roman" w:cs="Times New Roman"/>
        </w:rPr>
        <w:t xml:space="preserve">. 3663. </w:t>
      </w:r>
      <w:r w:rsidRPr="00C76C43">
        <w:rPr>
          <w:rFonts w:ascii="Times New Roman" w:hAnsi="Times New Roman" w:cs="Times New Roman"/>
          <w:lang w:val="en-US"/>
        </w:rPr>
        <w:t>URL</w:t>
      </w:r>
      <w:r w:rsidRPr="00C76C43">
        <w:rPr>
          <w:rFonts w:ascii="Times New Roman" w:hAnsi="Times New Roman" w:cs="Times New Roman"/>
        </w:rPr>
        <w:t xml:space="preserve">: </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www</w:t>
      </w:r>
      <w:r w:rsidRPr="00C76C43">
        <w:rPr>
          <w:rFonts w:ascii="Times New Roman" w:hAnsi="Times New Roman" w:cs="Times New Roman"/>
        </w:rPr>
        <w:t>.</w:t>
      </w:r>
      <w:r w:rsidRPr="00C76C43">
        <w:rPr>
          <w:rFonts w:ascii="Times New Roman" w:hAnsi="Times New Roman" w:cs="Times New Roman"/>
          <w:lang w:val="en-US"/>
        </w:rPr>
        <w:t>refworld</w:t>
      </w:r>
      <w:r w:rsidRPr="00C76C43">
        <w:rPr>
          <w:rFonts w:ascii="Times New Roman" w:hAnsi="Times New Roman" w:cs="Times New Roman"/>
        </w:rPr>
        <w:t>.</w:t>
      </w:r>
      <w:r w:rsidRPr="00C76C43">
        <w:rPr>
          <w:rFonts w:ascii="Times New Roman" w:hAnsi="Times New Roman" w:cs="Times New Roman"/>
          <w:lang w:val="en-US"/>
        </w:rPr>
        <w:t>org</w:t>
      </w:r>
      <w:r w:rsidRPr="00C76C43">
        <w:rPr>
          <w:rFonts w:ascii="Times New Roman" w:hAnsi="Times New Roman" w:cs="Times New Roman"/>
        </w:rPr>
        <w:t>/</w:t>
      </w:r>
      <w:r w:rsidRPr="00C76C43">
        <w:rPr>
          <w:rFonts w:ascii="Times New Roman" w:hAnsi="Times New Roman" w:cs="Times New Roman"/>
          <w:lang w:val="en-US"/>
        </w:rPr>
        <w:t>docid</w:t>
      </w:r>
      <w:r w:rsidRPr="00C76C43">
        <w:rPr>
          <w:rFonts w:ascii="Times New Roman" w:hAnsi="Times New Roman" w:cs="Times New Roman"/>
        </w:rPr>
        <w:t>/3</w:t>
      </w:r>
      <w:r w:rsidRPr="00C76C43">
        <w:rPr>
          <w:rFonts w:ascii="Times New Roman" w:hAnsi="Times New Roman" w:cs="Times New Roman"/>
          <w:lang w:val="en-US"/>
        </w:rPr>
        <w:t>dd</w:t>
      </w:r>
      <w:r w:rsidRPr="00C76C43">
        <w:rPr>
          <w:rFonts w:ascii="Times New Roman" w:hAnsi="Times New Roman" w:cs="Times New Roman"/>
        </w:rPr>
        <w:t>8</w:t>
      </w:r>
      <w:r w:rsidRPr="00C76C43">
        <w:rPr>
          <w:rFonts w:ascii="Times New Roman" w:hAnsi="Times New Roman" w:cs="Times New Roman"/>
          <w:lang w:val="en-US"/>
        </w:rPr>
        <w:t>cf</w:t>
      </w:r>
      <w:r w:rsidRPr="00C76C43">
        <w:rPr>
          <w:rFonts w:ascii="Times New Roman" w:hAnsi="Times New Roman" w:cs="Times New Roman"/>
        </w:rPr>
        <w:t>374.</w:t>
      </w:r>
      <w:r w:rsidRPr="00C76C43">
        <w:rPr>
          <w:rFonts w:ascii="Times New Roman" w:hAnsi="Times New Roman" w:cs="Times New Roman"/>
          <w:lang w:val="en-US"/>
        </w:rPr>
        <w:t>html</w:t>
      </w:r>
      <w:r w:rsidRPr="00C76C43">
        <w:rPr>
          <w:rFonts w:ascii="Times New Roman" w:hAnsi="Times New Roman" w:cs="Times New Roman"/>
        </w:rPr>
        <w:t xml:space="preserve"> (дата обращения: 22.04.2021).</w:t>
      </w:r>
    </w:p>
  </w:footnote>
  <w:footnote w:id="89">
    <w:p w14:paraId="68BC33D6" w14:textId="77777777"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rPr>
        <w:t xml:space="preserve"> Конвенция о статусе беженцев. Принята 28 июля 1951 года // Конвенции и соглашения ООН. – 1951. </w:t>
      </w:r>
      <w:r w:rsidRPr="00C76C43">
        <w:rPr>
          <w:rFonts w:ascii="Times New Roman" w:hAnsi="Times New Roman" w:cs="Times New Roman"/>
          <w:lang w:val="en-US"/>
        </w:rPr>
        <w:t>URL</w:t>
      </w:r>
      <w:r w:rsidRPr="00C76C43">
        <w:rPr>
          <w:rFonts w:ascii="Times New Roman" w:hAnsi="Times New Roman" w:cs="Times New Roman"/>
        </w:rPr>
        <w:t xml:space="preserve">: </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www</w:t>
      </w:r>
      <w:r w:rsidRPr="00C76C43">
        <w:rPr>
          <w:rFonts w:ascii="Times New Roman" w:hAnsi="Times New Roman" w:cs="Times New Roman"/>
        </w:rPr>
        <w:t>.</w:t>
      </w:r>
      <w:r w:rsidRPr="00C76C43">
        <w:rPr>
          <w:rFonts w:ascii="Times New Roman" w:hAnsi="Times New Roman" w:cs="Times New Roman"/>
          <w:lang w:val="en-US"/>
        </w:rPr>
        <w:t>un</w:t>
      </w:r>
      <w:r w:rsidRPr="00C76C43">
        <w:rPr>
          <w:rFonts w:ascii="Times New Roman" w:hAnsi="Times New Roman" w:cs="Times New Roman"/>
        </w:rPr>
        <w:t>.</w:t>
      </w:r>
      <w:r w:rsidRPr="00C76C43">
        <w:rPr>
          <w:rFonts w:ascii="Times New Roman" w:hAnsi="Times New Roman" w:cs="Times New Roman"/>
          <w:lang w:val="en-US"/>
        </w:rPr>
        <w:t>org</w:t>
      </w:r>
      <w:r w:rsidRPr="00C76C43">
        <w:rPr>
          <w:rFonts w:ascii="Times New Roman" w:hAnsi="Times New Roman" w:cs="Times New Roman"/>
        </w:rPr>
        <w:t>/</w:t>
      </w:r>
      <w:r w:rsidRPr="00C76C43">
        <w:rPr>
          <w:rFonts w:ascii="Times New Roman" w:hAnsi="Times New Roman" w:cs="Times New Roman"/>
          <w:lang w:val="en-US"/>
        </w:rPr>
        <w:t>ru</w:t>
      </w:r>
      <w:r w:rsidRPr="00C76C43">
        <w:rPr>
          <w:rFonts w:ascii="Times New Roman" w:hAnsi="Times New Roman" w:cs="Times New Roman"/>
        </w:rPr>
        <w:t>/</w:t>
      </w:r>
      <w:r w:rsidRPr="00C76C43">
        <w:rPr>
          <w:rFonts w:ascii="Times New Roman" w:hAnsi="Times New Roman" w:cs="Times New Roman"/>
          <w:lang w:val="en-US"/>
        </w:rPr>
        <w:t>documents</w:t>
      </w:r>
      <w:r w:rsidRPr="00C76C43">
        <w:rPr>
          <w:rFonts w:ascii="Times New Roman" w:hAnsi="Times New Roman" w:cs="Times New Roman"/>
        </w:rPr>
        <w:t>/</w:t>
      </w:r>
      <w:r w:rsidRPr="00C76C43">
        <w:rPr>
          <w:rFonts w:ascii="Times New Roman" w:hAnsi="Times New Roman" w:cs="Times New Roman"/>
          <w:lang w:val="en-US"/>
        </w:rPr>
        <w:t>decl</w:t>
      </w:r>
      <w:r w:rsidRPr="00C76C43">
        <w:rPr>
          <w:rFonts w:ascii="Times New Roman" w:hAnsi="Times New Roman" w:cs="Times New Roman"/>
        </w:rPr>
        <w:t>_</w:t>
      </w:r>
      <w:r w:rsidRPr="00C76C43">
        <w:rPr>
          <w:rFonts w:ascii="Times New Roman" w:hAnsi="Times New Roman" w:cs="Times New Roman"/>
          <w:lang w:val="en-US"/>
        </w:rPr>
        <w:t>conv</w:t>
      </w:r>
      <w:r w:rsidRPr="00C76C43">
        <w:rPr>
          <w:rFonts w:ascii="Times New Roman" w:hAnsi="Times New Roman" w:cs="Times New Roman"/>
        </w:rPr>
        <w:t>/</w:t>
      </w:r>
      <w:r w:rsidRPr="00C76C43">
        <w:rPr>
          <w:rFonts w:ascii="Times New Roman" w:hAnsi="Times New Roman" w:cs="Times New Roman"/>
          <w:lang w:val="en-US"/>
        </w:rPr>
        <w:t>conventions</w:t>
      </w:r>
      <w:r w:rsidRPr="00C76C43">
        <w:rPr>
          <w:rFonts w:ascii="Times New Roman" w:hAnsi="Times New Roman" w:cs="Times New Roman"/>
        </w:rPr>
        <w:t>/</w:t>
      </w:r>
      <w:r w:rsidRPr="00C76C43">
        <w:rPr>
          <w:rFonts w:ascii="Times New Roman" w:hAnsi="Times New Roman" w:cs="Times New Roman"/>
          <w:lang w:val="en-US"/>
        </w:rPr>
        <w:t>refugees</w:t>
      </w:r>
      <w:r w:rsidRPr="00C76C43">
        <w:rPr>
          <w:rFonts w:ascii="Times New Roman" w:hAnsi="Times New Roman" w:cs="Times New Roman"/>
        </w:rPr>
        <w:t>.</w:t>
      </w:r>
      <w:r w:rsidRPr="00C76C43">
        <w:rPr>
          <w:rFonts w:ascii="Times New Roman" w:hAnsi="Times New Roman" w:cs="Times New Roman"/>
          <w:lang w:val="en-US"/>
        </w:rPr>
        <w:t>shtml</w:t>
      </w:r>
      <w:r w:rsidRPr="00C76C43">
        <w:rPr>
          <w:rFonts w:ascii="Times New Roman" w:hAnsi="Times New Roman" w:cs="Times New Roman"/>
        </w:rPr>
        <w:t xml:space="preserve"> (дата обращения: 01.02.2021).</w:t>
      </w:r>
    </w:p>
  </w:footnote>
  <w:footnote w:id="90">
    <w:p w14:paraId="171D79C7" w14:textId="748695A7"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rPr>
        <w:t xml:space="preserve"> Протокол, касающийся статуса беженцев. Принят 31 января 1967 года // Конвенции и соглашения ООН. – 1967. </w:t>
      </w:r>
      <w:r w:rsidRPr="00C76C43">
        <w:rPr>
          <w:rFonts w:ascii="Times New Roman" w:hAnsi="Times New Roman" w:cs="Times New Roman"/>
          <w:lang w:val="en-US"/>
        </w:rPr>
        <w:t>URL</w:t>
      </w:r>
      <w:r w:rsidRPr="00C76C43">
        <w:rPr>
          <w:rFonts w:ascii="Times New Roman" w:hAnsi="Times New Roman" w:cs="Times New Roman"/>
        </w:rPr>
        <w:t xml:space="preserve">: </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www</w:t>
      </w:r>
      <w:r w:rsidRPr="00C76C43">
        <w:rPr>
          <w:rFonts w:ascii="Times New Roman" w:hAnsi="Times New Roman" w:cs="Times New Roman"/>
        </w:rPr>
        <w:t>.</w:t>
      </w:r>
      <w:r w:rsidRPr="00C76C43">
        <w:rPr>
          <w:rFonts w:ascii="Times New Roman" w:hAnsi="Times New Roman" w:cs="Times New Roman"/>
          <w:lang w:val="en-US"/>
        </w:rPr>
        <w:t>un</w:t>
      </w:r>
      <w:r w:rsidRPr="00C76C43">
        <w:rPr>
          <w:rFonts w:ascii="Times New Roman" w:hAnsi="Times New Roman" w:cs="Times New Roman"/>
        </w:rPr>
        <w:t>.</w:t>
      </w:r>
      <w:r w:rsidRPr="00C76C43">
        <w:rPr>
          <w:rFonts w:ascii="Times New Roman" w:hAnsi="Times New Roman" w:cs="Times New Roman"/>
          <w:lang w:val="en-US"/>
        </w:rPr>
        <w:t>org</w:t>
      </w:r>
      <w:r w:rsidRPr="00C76C43">
        <w:rPr>
          <w:rFonts w:ascii="Times New Roman" w:hAnsi="Times New Roman" w:cs="Times New Roman"/>
        </w:rPr>
        <w:t>/</w:t>
      </w:r>
      <w:r w:rsidRPr="00C76C43">
        <w:rPr>
          <w:rFonts w:ascii="Times New Roman" w:hAnsi="Times New Roman" w:cs="Times New Roman"/>
          <w:lang w:val="en-US"/>
        </w:rPr>
        <w:t>ru</w:t>
      </w:r>
      <w:r w:rsidRPr="00C76C43">
        <w:rPr>
          <w:rFonts w:ascii="Times New Roman" w:hAnsi="Times New Roman" w:cs="Times New Roman"/>
        </w:rPr>
        <w:t>/</w:t>
      </w:r>
      <w:r w:rsidRPr="00C76C43">
        <w:rPr>
          <w:rFonts w:ascii="Times New Roman" w:hAnsi="Times New Roman" w:cs="Times New Roman"/>
          <w:lang w:val="en-US"/>
        </w:rPr>
        <w:t>documents</w:t>
      </w:r>
      <w:r w:rsidRPr="00C76C43">
        <w:rPr>
          <w:rFonts w:ascii="Times New Roman" w:hAnsi="Times New Roman" w:cs="Times New Roman"/>
        </w:rPr>
        <w:t>/</w:t>
      </w:r>
      <w:r w:rsidRPr="00C76C43">
        <w:rPr>
          <w:rFonts w:ascii="Times New Roman" w:hAnsi="Times New Roman" w:cs="Times New Roman"/>
          <w:lang w:val="en-US"/>
        </w:rPr>
        <w:t>decl</w:t>
      </w:r>
      <w:r w:rsidRPr="00C76C43">
        <w:rPr>
          <w:rFonts w:ascii="Times New Roman" w:hAnsi="Times New Roman" w:cs="Times New Roman"/>
        </w:rPr>
        <w:t>_</w:t>
      </w:r>
      <w:r w:rsidRPr="00C76C43">
        <w:rPr>
          <w:rFonts w:ascii="Times New Roman" w:hAnsi="Times New Roman" w:cs="Times New Roman"/>
          <w:lang w:val="en-US"/>
        </w:rPr>
        <w:t>conv</w:t>
      </w:r>
      <w:r w:rsidRPr="00C76C43">
        <w:rPr>
          <w:rFonts w:ascii="Times New Roman" w:hAnsi="Times New Roman" w:cs="Times New Roman"/>
        </w:rPr>
        <w:t>/</w:t>
      </w:r>
      <w:r w:rsidRPr="00C76C43">
        <w:rPr>
          <w:rFonts w:ascii="Times New Roman" w:hAnsi="Times New Roman" w:cs="Times New Roman"/>
          <w:lang w:val="en-US"/>
        </w:rPr>
        <w:t>conventions</w:t>
      </w:r>
      <w:r w:rsidRPr="00C76C43">
        <w:rPr>
          <w:rFonts w:ascii="Times New Roman" w:hAnsi="Times New Roman" w:cs="Times New Roman"/>
        </w:rPr>
        <w:t>/</w:t>
      </w:r>
      <w:r w:rsidRPr="00C76C43">
        <w:rPr>
          <w:rFonts w:ascii="Times New Roman" w:hAnsi="Times New Roman" w:cs="Times New Roman"/>
          <w:lang w:val="en-US"/>
        </w:rPr>
        <w:t>refugees</w:t>
      </w:r>
      <w:r w:rsidRPr="00C76C43">
        <w:rPr>
          <w:rFonts w:ascii="Times New Roman" w:hAnsi="Times New Roman" w:cs="Times New Roman"/>
        </w:rPr>
        <w:t>_</w:t>
      </w:r>
      <w:r w:rsidRPr="00C76C43">
        <w:rPr>
          <w:rFonts w:ascii="Times New Roman" w:hAnsi="Times New Roman" w:cs="Times New Roman"/>
          <w:lang w:val="en-US"/>
        </w:rPr>
        <w:t>prot</w:t>
      </w:r>
      <w:r w:rsidRPr="00C76C43">
        <w:rPr>
          <w:rFonts w:ascii="Times New Roman" w:hAnsi="Times New Roman" w:cs="Times New Roman"/>
        </w:rPr>
        <w:t>.</w:t>
      </w:r>
      <w:r w:rsidRPr="00C76C43">
        <w:rPr>
          <w:rFonts w:ascii="Times New Roman" w:hAnsi="Times New Roman" w:cs="Times New Roman"/>
          <w:lang w:val="en-US"/>
        </w:rPr>
        <w:t>shtml</w:t>
      </w:r>
      <w:r w:rsidRPr="00C76C43">
        <w:rPr>
          <w:rFonts w:ascii="Times New Roman" w:hAnsi="Times New Roman" w:cs="Times New Roman"/>
        </w:rPr>
        <w:t xml:space="preserve"> (дата обращения: 01.02.2021).</w:t>
      </w:r>
    </w:p>
  </w:footnote>
  <w:footnote w:id="91">
    <w:p w14:paraId="60D58362" w14:textId="5607F0DC"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Pr>
          <w:rFonts w:ascii="Times New Roman" w:hAnsi="Times New Roman" w:cs="Times New Roman"/>
          <w:lang w:val="en-US"/>
        </w:rPr>
        <w:t xml:space="preserve"> Keohane, R.O. </w:t>
      </w:r>
      <w:r w:rsidRPr="00C76C43">
        <w:rPr>
          <w:rFonts w:ascii="Times New Roman" w:hAnsi="Times New Roman" w:cs="Times New Roman"/>
          <w:lang w:val="en-US"/>
        </w:rPr>
        <w:t>Nye, J.S. Power and Interdependence: World Politics in Transition / R.O. Keohane, J.S. Nye. – Boston: Little, Brown and Company, 1977. – 277 p.; Keohane, R. O. After Hegemony: Cooperation and Discord in the World Political Economy / R.O. Keohane. – Princeton: Princeton University Press, 1984. – 312 p.; Keohane, R. O. International Institutions and State Power: Essays in International Relations Theory / R.O. Keohane. –</w:t>
      </w:r>
      <w:r>
        <w:rPr>
          <w:rFonts w:ascii="Times New Roman" w:hAnsi="Times New Roman" w:cs="Times New Roman"/>
          <w:lang w:val="en-US"/>
        </w:rPr>
        <w:t xml:space="preserve"> </w:t>
      </w:r>
      <w:r w:rsidRPr="00C76C43">
        <w:rPr>
          <w:rFonts w:ascii="Times New Roman" w:hAnsi="Times New Roman" w:cs="Times New Roman"/>
          <w:lang w:val="en-US"/>
        </w:rPr>
        <w:t xml:space="preserve">Boulder, CO: Westview Press, 1989. – 270 p. </w:t>
      </w:r>
    </w:p>
  </w:footnote>
  <w:footnote w:id="92">
    <w:p w14:paraId="7A1E3A5D" w14:textId="5B221627" w:rsidR="00EA195A" w:rsidRPr="00C76C43" w:rsidRDefault="00EA195A" w:rsidP="00C76C43">
      <w:pPr>
        <w:pStyle w:val="a9"/>
        <w:jc w:val="both"/>
        <w:rPr>
          <w:rFonts w:ascii="Times New Roman" w:hAnsi="Times New Roman" w:cs="Times New Roman"/>
          <w:lang w:val="en-US" w:bidi="ar-A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Duffield, J. What Are International Institutions? / J. Duffield // International Studies Review. – 2007. </w:t>
      </w:r>
      <w:r w:rsidRPr="00C76C43">
        <w:rPr>
          <w:rFonts w:ascii="Times New Roman" w:hAnsi="Times New Roman" w:cs="Times New Roman"/>
          <w:lang w:val="en-US" w:bidi="ar-AE"/>
        </w:rPr>
        <w:t>№1. – P.</w:t>
      </w:r>
      <w:r w:rsidRPr="00EA195A">
        <w:rPr>
          <w:rFonts w:ascii="Times New Roman" w:hAnsi="Times New Roman" w:cs="Times New Roman"/>
          <w:lang w:val="en-US" w:bidi="ar-AE"/>
        </w:rPr>
        <w:t xml:space="preserve"> </w:t>
      </w:r>
      <w:r w:rsidRPr="00C76C43">
        <w:rPr>
          <w:rFonts w:ascii="Times New Roman" w:hAnsi="Times New Roman" w:cs="Times New Roman"/>
          <w:lang w:val="en-US" w:bidi="ar-AE"/>
        </w:rPr>
        <w:t>1.</w:t>
      </w:r>
    </w:p>
  </w:footnote>
  <w:footnote w:id="93">
    <w:p w14:paraId="74B1F3F9" w14:textId="77777777" w:rsidR="00EA195A" w:rsidRPr="00C76C43" w:rsidRDefault="00EA195A" w:rsidP="00FE26B6">
      <w:pPr>
        <w:pStyle w:val="a9"/>
        <w:jc w:val="both"/>
        <w:rPr>
          <w:rFonts w:ascii="Times New Roman" w:hAnsi="Times New Roman" w:cs="Times New Roman"/>
          <w:lang w:val="en-US" w:bidi="ar-A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Brown, C. The Promise and Record of International Institutions / C. Brown // International Relations. – 2019. </w:t>
      </w:r>
      <w:r w:rsidRPr="00C76C43">
        <w:rPr>
          <w:rFonts w:ascii="Times New Roman" w:hAnsi="Times New Roman" w:cs="Times New Roman"/>
          <w:lang w:val="en-US" w:bidi="ar-AE"/>
        </w:rPr>
        <w:t>№2. – P. 143.</w:t>
      </w:r>
    </w:p>
  </w:footnote>
  <w:footnote w:id="94">
    <w:p w14:paraId="69E990C4" w14:textId="45B8BD1F" w:rsidR="00EA195A" w:rsidRPr="00C76C43" w:rsidRDefault="00EA195A" w:rsidP="00FE26B6">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lang w:val="en-US"/>
        </w:rPr>
        <w:t xml:space="preserve"> Goodwin-Gill, G.S. The Office of the United Nations High Commissioner for Refugees and the Sources of International Refugee Law / G.S. Goodwin-Gill // International and Comparative Law Quarterly. – 2020. </w:t>
      </w:r>
      <w:r w:rsidRPr="00C76C43">
        <w:rPr>
          <w:rFonts w:ascii="Times New Roman" w:hAnsi="Times New Roman" w:cs="Times New Roman"/>
        </w:rPr>
        <w:t xml:space="preserve">№69. – </w:t>
      </w:r>
      <w:r w:rsidRPr="00C76C43">
        <w:rPr>
          <w:rFonts w:ascii="Times New Roman" w:hAnsi="Times New Roman" w:cs="Times New Roman"/>
          <w:lang w:val="en-US"/>
        </w:rPr>
        <w:t>P</w:t>
      </w:r>
      <w:r>
        <w:rPr>
          <w:rFonts w:ascii="Times New Roman" w:hAnsi="Times New Roman" w:cs="Times New Roman"/>
        </w:rPr>
        <w:t xml:space="preserve">. </w:t>
      </w:r>
      <w:r w:rsidRPr="004F45A4">
        <w:rPr>
          <w:rFonts w:ascii="Times New Roman" w:hAnsi="Times New Roman" w:cs="Times New Roman"/>
        </w:rPr>
        <w:t>2-3.</w:t>
      </w:r>
      <w:r w:rsidRPr="00C76C43">
        <w:rPr>
          <w:rFonts w:ascii="Times New Roman" w:hAnsi="Times New Roman" w:cs="Times New Roman"/>
        </w:rPr>
        <w:t xml:space="preserve"> </w:t>
      </w:r>
    </w:p>
  </w:footnote>
  <w:footnote w:id="95">
    <w:p w14:paraId="40638C0A" w14:textId="77777777" w:rsidR="00EA195A" w:rsidRPr="00C76C43" w:rsidRDefault="00EA195A" w:rsidP="00C76C43">
      <w:pPr>
        <w:pStyle w:val="a9"/>
        <w:jc w:val="both"/>
        <w:rPr>
          <w:rFonts w:ascii="Times New Roman" w:hAnsi="Times New Roman" w:cs="Times New Roman"/>
          <w:lang w:bidi="ar-AE"/>
        </w:rPr>
      </w:pPr>
      <w:r w:rsidRPr="00C76C43">
        <w:rPr>
          <w:rStyle w:val="ab"/>
          <w:rFonts w:ascii="Times New Roman" w:hAnsi="Times New Roman" w:cs="Times New Roman"/>
        </w:rPr>
        <w:footnoteRef/>
      </w:r>
      <w:r w:rsidRPr="00C76C43">
        <w:rPr>
          <w:rFonts w:ascii="Times New Roman" w:hAnsi="Times New Roman" w:cs="Times New Roman"/>
        </w:rPr>
        <w:t xml:space="preserve"> Устав Управления Верховного комиссара Организации Объединенных Наций по делам беженцев. Принят 14 декабря 1950 года //</w:t>
      </w:r>
      <w:r w:rsidRPr="00C76C43">
        <w:rPr>
          <w:rFonts w:ascii="Times New Roman" w:hAnsi="Times New Roman" w:cs="Times New Roman"/>
          <w:lang w:bidi="ar-AE"/>
        </w:rPr>
        <w:t xml:space="preserve"> Конвенции и соглашения ООН. – 1950. </w:t>
      </w:r>
      <w:r w:rsidRPr="00C76C43">
        <w:rPr>
          <w:rFonts w:ascii="Times New Roman" w:hAnsi="Times New Roman" w:cs="Times New Roman"/>
          <w:lang w:val="en-US" w:bidi="ar-AE"/>
        </w:rPr>
        <w:t>URL</w:t>
      </w:r>
      <w:r w:rsidRPr="00C76C43">
        <w:rPr>
          <w:rFonts w:ascii="Times New Roman" w:hAnsi="Times New Roman" w:cs="Times New Roman"/>
          <w:lang w:bidi="ar-AE"/>
        </w:rPr>
        <w:t>: https://www.un.org/ru/documents/decl_conv/conventions/unhcr_statute.shtml (дата обращения: 18.01.2021).</w:t>
      </w:r>
    </w:p>
  </w:footnote>
  <w:footnote w:id="96">
    <w:p w14:paraId="4600377F" w14:textId="77777777"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rPr>
        <w:t xml:space="preserve"> Конвенция о статусе беженцев. Принята 28 июля 1951 года // Конвенции и соглашения ООН. – 1951. </w:t>
      </w:r>
      <w:r w:rsidRPr="00C76C43">
        <w:rPr>
          <w:rFonts w:ascii="Times New Roman" w:hAnsi="Times New Roman" w:cs="Times New Roman"/>
          <w:lang w:val="en-US"/>
        </w:rPr>
        <w:t>URL</w:t>
      </w:r>
      <w:r w:rsidRPr="00C76C43">
        <w:rPr>
          <w:rFonts w:ascii="Times New Roman" w:hAnsi="Times New Roman" w:cs="Times New Roman"/>
        </w:rPr>
        <w:t xml:space="preserve">: </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www</w:t>
      </w:r>
      <w:r w:rsidRPr="00C76C43">
        <w:rPr>
          <w:rFonts w:ascii="Times New Roman" w:hAnsi="Times New Roman" w:cs="Times New Roman"/>
        </w:rPr>
        <w:t>.</w:t>
      </w:r>
      <w:r w:rsidRPr="00C76C43">
        <w:rPr>
          <w:rFonts w:ascii="Times New Roman" w:hAnsi="Times New Roman" w:cs="Times New Roman"/>
          <w:lang w:val="en-US"/>
        </w:rPr>
        <w:t>un</w:t>
      </w:r>
      <w:r w:rsidRPr="00C76C43">
        <w:rPr>
          <w:rFonts w:ascii="Times New Roman" w:hAnsi="Times New Roman" w:cs="Times New Roman"/>
        </w:rPr>
        <w:t>.</w:t>
      </w:r>
      <w:r w:rsidRPr="00C76C43">
        <w:rPr>
          <w:rFonts w:ascii="Times New Roman" w:hAnsi="Times New Roman" w:cs="Times New Roman"/>
          <w:lang w:val="en-US"/>
        </w:rPr>
        <w:t>org</w:t>
      </w:r>
      <w:r w:rsidRPr="00C76C43">
        <w:rPr>
          <w:rFonts w:ascii="Times New Roman" w:hAnsi="Times New Roman" w:cs="Times New Roman"/>
        </w:rPr>
        <w:t>/</w:t>
      </w:r>
      <w:r w:rsidRPr="00C76C43">
        <w:rPr>
          <w:rFonts w:ascii="Times New Roman" w:hAnsi="Times New Roman" w:cs="Times New Roman"/>
          <w:lang w:val="en-US"/>
        </w:rPr>
        <w:t>ru</w:t>
      </w:r>
      <w:r w:rsidRPr="00C76C43">
        <w:rPr>
          <w:rFonts w:ascii="Times New Roman" w:hAnsi="Times New Roman" w:cs="Times New Roman"/>
        </w:rPr>
        <w:t>/</w:t>
      </w:r>
      <w:r w:rsidRPr="00C76C43">
        <w:rPr>
          <w:rFonts w:ascii="Times New Roman" w:hAnsi="Times New Roman" w:cs="Times New Roman"/>
          <w:lang w:val="en-US"/>
        </w:rPr>
        <w:t>documents</w:t>
      </w:r>
      <w:r w:rsidRPr="00C76C43">
        <w:rPr>
          <w:rFonts w:ascii="Times New Roman" w:hAnsi="Times New Roman" w:cs="Times New Roman"/>
        </w:rPr>
        <w:t>/</w:t>
      </w:r>
      <w:r w:rsidRPr="00C76C43">
        <w:rPr>
          <w:rFonts w:ascii="Times New Roman" w:hAnsi="Times New Roman" w:cs="Times New Roman"/>
          <w:lang w:val="en-US"/>
        </w:rPr>
        <w:t>decl</w:t>
      </w:r>
      <w:r w:rsidRPr="00C76C43">
        <w:rPr>
          <w:rFonts w:ascii="Times New Roman" w:hAnsi="Times New Roman" w:cs="Times New Roman"/>
        </w:rPr>
        <w:t>_</w:t>
      </w:r>
      <w:r w:rsidRPr="00C76C43">
        <w:rPr>
          <w:rFonts w:ascii="Times New Roman" w:hAnsi="Times New Roman" w:cs="Times New Roman"/>
          <w:lang w:val="en-US"/>
        </w:rPr>
        <w:t>conv</w:t>
      </w:r>
      <w:r w:rsidRPr="00C76C43">
        <w:rPr>
          <w:rFonts w:ascii="Times New Roman" w:hAnsi="Times New Roman" w:cs="Times New Roman"/>
        </w:rPr>
        <w:t>/</w:t>
      </w:r>
      <w:r w:rsidRPr="00C76C43">
        <w:rPr>
          <w:rFonts w:ascii="Times New Roman" w:hAnsi="Times New Roman" w:cs="Times New Roman"/>
          <w:lang w:val="en-US"/>
        </w:rPr>
        <w:t>conventions</w:t>
      </w:r>
      <w:r w:rsidRPr="00C76C43">
        <w:rPr>
          <w:rFonts w:ascii="Times New Roman" w:hAnsi="Times New Roman" w:cs="Times New Roman"/>
        </w:rPr>
        <w:t>/</w:t>
      </w:r>
      <w:r w:rsidRPr="00C76C43">
        <w:rPr>
          <w:rFonts w:ascii="Times New Roman" w:hAnsi="Times New Roman" w:cs="Times New Roman"/>
          <w:lang w:val="en-US"/>
        </w:rPr>
        <w:t>refugees</w:t>
      </w:r>
      <w:r w:rsidRPr="00C76C43">
        <w:rPr>
          <w:rFonts w:ascii="Times New Roman" w:hAnsi="Times New Roman" w:cs="Times New Roman"/>
        </w:rPr>
        <w:t>.</w:t>
      </w:r>
      <w:r w:rsidRPr="00C76C43">
        <w:rPr>
          <w:rFonts w:ascii="Times New Roman" w:hAnsi="Times New Roman" w:cs="Times New Roman"/>
          <w:lang w:val="en-US"/>
        </w:rPr>
        <w:t>shtml</w:t>
      </w:r>
      <w:r w:rsidRPr="00C76C43">
        <w:rPr>
          <w:rFonts w:ascii="Times New Roman" w:hAnsi="Times New Roman" w:cs="Times New Roman"/>
        </w:rPr>
        <w:t xml:space="preserve"> (дата обращения: 18.01.2021).</w:t>
      </w:r>
    </w:p>
  </w:footnote>
  <w:footnote w:id="97">
    <w:p w14:paraId="115DD124" w14:textId="5B3C17C4" w:rsidR="00EA195A" w:rsidRPr="00C76C43" w:rsidRDefault="00EA195A" w:rsidP="00C76C43">
      <w:pPr>
        <w:pStyle w:val="a9"/>
        <w:jc w:val="both"/>
        <w:rPr>
          <w:rFonts w:ascii="Times New Roman" w:hAnsi="Times New Roman" w:cs="Times New Roman"/>
          <w:lang w:val="en-US" w:bidi="ar-AE"/>
        </w:rPr>
      </w:pPr>
      <w:r w:rsidRPr="00C76C43">
        <w:rPr>
          <w:rStyle w:val="ab"/>
          <w:rFonts w:ascii="Times New Roman" w:hAnsi="Times New Roman" w:cs="Times New Roman"/>
        </w:rPr>
        <w:footnoteRef/>
      </w:r>
      <w:r>
        <w:rPr>
          <w:rFonts w:ascii="Times New Roman" w:hAnsi="Times New Roman" w:cs="Times New Roman"/>
          <w:lang w:val="en-US"/>
        </w:rPr>
        <w:t xml:space="preserve"> Betts, A. Loescher, G. </w:t>
      </w:r>
      <w:r w:rsidRPr="00C76C43">
        <w:rPr>
          <w:rFonts w:ascii="Times New Roman" w:hAnsi="Times New Roman" w:cs="Times New Roman"/>
          <w:lang w:val="en-US"/>
        </w:rPr>
        <w:t>Milner, J. The United Nations High Commissioner for Refugees (UNHCR): The Politics and Practice of Refugee Protection / A. Betts, G. Loescher, J. Milner // The Politics and Practice of Refugee Protection. – London: Taylor &amp; F</w:t>
      </w:r>
      <w:r>
        <w:rPr>
          <w:rFonts w:ascii="Times New Roman" w:hAnsi="Times New Roman" w:cs="Times New Roman"/>
          <w:lang w:val="en-US"/>
        </w:rPr>
        <w:t>rancis Group, 2012. – P.</w:t>
      </w:r>
      <w:r w:rsidRPr="00921E3A">
        <w:rPr>
          <w:rFonts w:ascii="Times New Roman" w:hAnsi="Times New Roman" w:cs="Times New Roman"/>
          <w:lang w:val="en-US"/>
        </w:rPr>
        <w:t xml:space="preserve"> </w:t>
      </w:r>
      <w:r w:rsidRPr="00C76C43">
        <w:rPr>
          <w:rFonts w:ascii="Times New Roman" w:hAnsi="Times New Roman" w:cs="Times New Roman"/>
          <w:lang w:val="en-US" w:bidi="ar-AE"/>
        </w:rPr>
        <w:t xml:space="preserve">107. </w:t>
      </w:r>
    </w:p>
  </w:footnote>
  <w:footnote w:id="98">
    <w:p w14:paraId="572D08ED" w14:textId="77777777" w:rsidR="00EA195A" w:rsidRPr="00C76C43" w:rsidRDefault="00EA195A" w:rsidP="00C76C43">
      <w:pPr>
        <w:pStyle w:val="a9"/>
        <w:jc w:val="both"/>
        <w:rPr>
          <w:rFonts w:ascii="Times New Roman" w:hAnsi="Times New Roman" w:cs="Times New Roman"/>
          <w:lang w:bidi="ar-A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w:t>
      </w:r>
      <w:r w:rsidRPr="00C76C43">
        <w:rPr>
          <w:rFonts w:ascii="Times New Roman" w:hAnsi="Times New Roman" w:cs="Times New Roman"/>
          <w:lang w:val="en-US" w:bidi="ar-AE"/>
        </w:rPr>
        <w:t>General Assembly Resolution 58/153 “</w:t>
      </w:r>
      <w:r w:rsidRPr="00C76C43">
        <w:rPr>
          <w:rFonts w:ascii="Times New Roman" w:hAnsi="Times New Roman" w:cs="Times New Roman"/>
          <w:lang w:val="en-US"/>
        </w:rPr>
        <w:t>Implementing actions proposed by the United Nations High Commissioner for Refugees to strengthen the capacity of his Office to carry out its mandate”. Adopted on 22 December 2003 // Resolutions adopted by the General Assembly at its 58th session. – 2003. URL</w:t>
      </w:r>
      <w:r w:rsidRPr="00C76C43">
        <w:rPr>
          <w:rFonts w:ascii="Times New Roman" w:hAnsi="Times New Roman" w:cs="Times New Roman"/>
        </w:rPr>
        <w:t xml:space="preserve">: </w:t>
      </w:r>
      <w:r w:rsidRPr="00C76C43">
        <w:rPr>
          <w:rStyle w:val="a8"/>
          <w:rFonts w:ascii="Times New Roman" w:hAnsi="Times New Roman" w:cs="Times New Roman"/>
          <w:color w:val="000000" w:themeColor="text1"/>
          <w:u w:val="none"/>
          <w:lang w:val="en-US"/>
        </w:rPr>
        <w:t>https</w:t>
      </w:r>
      <w:r w:rsidRPr="00C76C43">
        <w:rPr>
          <w:rStyle w:val="a8"/>
          <w:rFonts w:ascii="Times New Roman" w:hAnsi="Times New Roman" w:cs="Times New Roman"/>
          <w:color w:val="000000" w:themeColor="text1"/>
          <w:u w:val="none"/>
        </w:rPr>
        <w:t>://</w:t>
      </w:r>
      <w:r w:rsidRPr="00C76C43">
        <w:rPr>
          <w:rStyle w:val="a8"/>
          <w:rFonts w:ascii="Times New Roman" w:hAnsi="Times New Roman" w:cs="Times New Roman"/>
          <w:color w:val="000000" w:themeColor="text1"/>
          <w:u w:val="none"/>
          <w:lang w:val="en-US"/>
        </w:rPr>
        <w:t>undocs</w:t>
      </w:r>
      <w:r w:rsidRPr="00C76C43">
        <w:rPr>
          <w:rStyle w:val="a8"/>
          <w:rFonts w:ascii="Times New Roman" w:hAnsi="Times New Roman" w:cs="Times New Roman"/>
          <w:color w:val="000000" w:themeColor="text1"/>
          <w:u w:val="none"/>
        </w:rPr>
        <w:t>.</w:t>
      </w:r>
      <w:r w:rsidRPr="00C76C43">
        <w:rPr>
          <w:rStyle w:val="a8"/>
          <w:rFonts w:ascii="Times New Roman" w:hAnsi="Times New Roman" w:cs="Times New Roman"/>
          <w:color w:val="000000" w:themeColor="text1"/>
          <w:u w:val="none"/>
          <w:lang w:val="en-US"/>
        </w:rPr>
        <w:t>org</w:t>
      </w:r>
      <w:r w:rsidRPr="00C76C43">
        <w:rPr>
          <w:rStyle w:val="a8"/>
          <w:rFonts w:ascii="Times New Roman" w:hAnsi="Times New Roman" w:cs="Times New Roman"/>
          <w:color w:val="000000" w:themeColor="text1"/>
          <w:u w:val="none"/>
        </w:rPr>
        <w:t>/</w:t>
      </w:r>
      <w:r w:rsidRPr="00C76C43">
        <w:rPr>
          <w:rStyle w:val="a8"/>
          <w:rFonts w:ascii="Times New Roman" w:hAnsi="Times New Roman" w:cs="Times New Roman"/>
          <w:color w:val="000000" w:themeColor="text1"/>
          <w:u w:val="none"/>
          <w:lang w:val="en-US"/>
        </w:rPr>
        <w:t>en</w:t>
      </w:r>
      <w:r w:rsidRPr="00C76C43">
        <w:rPr>
          <w:rStyle w:val="a8"/>
          <w:rFonts w:ascii="Times New Roman" w:hAnsi="Times New Roman" w:cs="Times New Roman"/>
          <w:color w:val="000000" w:themeColor="text1"/>
          <w:u w:val="none"/>
        </w:rPr>
        <w:t>/</w:t>
      </w:r>
      <w:r w:rsidRPr="00C76C43">
        <w:rPr>
          <w:rStyle w:val="a8"/>
          <w:rFonts w:ascii="Times New Roman" w:hAnsi="Times New Roman" w:cs="Times New Roman"/>
          <w:color w:val="000000" w:themeColor="text1"/>
          <w:u w:val="none"/>
          <w:lang w:val="en-US"/>
        </w:rPr>
        <w:t>A</w:t>
      </w:r>
      <w:r w:rsidRPr="00C76C43">
        <w:rPr>
          <w:rStyle w:val="a8"/>
          <w:rFonts w:ascii="Times New Roman" w:hAnsi="Times New Roman" w:cs="Times New Roman"/>
          <w:color w:val="000000" w:themeColor="text1"/>
          <w:u w:val="none"/>
        </w:rPr>
        <w:t>/</w:t>
      </w:r>
      <w:r w:rsidRPr="00C76C43">
        <w:rPr>
          <w:rStyle w:val="a8"/>
          <w:rFonts w:ascii="Times New Roman" w:hAnsi="Times New Roman" w:cs="Times New Roman"/>
          <w:color w:val="000000" w:themeColor="text1"/>
          <w:u w:val="none"/>
          <w:lang w:val="en-US"/>
        </w:rPr>
        <w:t>RES</w:t>
      </w:r>
      <w:r w:rsidRPr="00C76C43">
        <w:rPr>
          <w:rStyle w:val="a8"/>
          <w:rFonts w:ascii="Times New Roman" w:hAnsi="Times New Roman" w:cs="Times New Roman"/>
          <w:color w:val="000000" w:themeColor="text1"/>
          <w:u w:val="none"/>
        </w:rPr>
        <w:t>/58/153</w:t>
      </w:r>
      <w:r w:rsidRPr="00C76C43">
        <w:rPr>
          <w:rFonts w:ascii="Times New Roman" w:hAnsi="Times New Roman" w:cs="Times New Roman"/>
          <w:color w:val="000000" w:themeColor="text1"/>
        </w:rPr>
        <w:t xml:space="preserve"> </w:t>
      </w:r>
      <w:r w:rsidRPr="00C76C43">
        <w:rPr>
          <w:rFonts w:ascii="Times New Roman" w:hAnsi="Times New Roman" w:cs="Times New Roman"/>
          <w:lang w:bidi="ar-AE"/>
        </w:rPr>
        <w:t>(дата обращения: 18.01.2021).</w:t>
      </w:r>
    </w:p>
  </w:footnote>
  <w:footnote w:id="99">
    <w:p w14:paraId="75BC446F" w14:textId="4E24CAF9" w:rsidR="00EA195A" w:rsidRPr="00C76C43" w:rsidRDefault="00EA195A" w:rsidP="00C76C43">
      <w:pPr>
        <w:pStyle w:val="a9"/>
        <w:jc w:val="both"/>
        <w:rPr>
          <w:rFonts w:ascii="Times New Roman" w:hAnsi="Times New Roman" w:cs="Times New Roman"/>
          <w:lang w:bidi="ar-AE"/>
        </w:rPr>
      </w:pPr>
      <w:r w:rsidRPr="00C76C43">
        <w:rPr>
          <w:rStyle w:val="ab"/>
          <w:rFonts w:ascii="Times New Roman" w:hAnsi="Times New Roman" w:cs="Times New Roman"/>
        </w:rPr>
        <w:footnoteRef/>
      </w:r>
      <w:r w:rsidRPr="00C76C43">
        <w:rPr>
          <w:rFonts w:ascii="Times New Roman" w:hAnsi="Times New Roman" w:cs="Times New Roman"/>
        </w:rPr>
        <w:t xml:space="preserve"> Устав Управления Верховного комиссара Организации Объединенных Наций по делам беженцев. Принят 14 декабря 1950 года //</w:t>
      </w:r>
      <w:r w:rsidRPr="00C76C43">
        <w:rPr>
          <w:rFonts w:ascii="Times New Roman" w:hAnsi="Times New Roman" w:cs="Times New Roman"/>
          <w:lang w:bidi="ar-AE"/>
        </w:rPr>
        <w:t xml:space="preserve"> Конвенции и соглашения О</w:t>
      </w:r>
      <w:r>
        <w:rPr>
          <w:rFonts w:ascii="Times New Roman" w:hAnsi="Times New Roman" w:cs="Times New Roman"/>
          <w:lang w:bidi="ar-AE"/>
        </w:rPr>
        <w:t>ОН. – 1950. – Глава 1. – Ст. 1,</w:t>
      </w:r>
      <w:r w:rsidRPr="00C76C43">
        <w:rPr>
          <w:rFonts w:ascii="Times New Roman" w:hAnsi="Times New Roman" w:cs="Times New Roman"/>
          <w:lang w:bidi="ar-AE"/>
        </w:rPr>
        <w:t xml:space="preserve">3. </w:t>
      </w:r>
      <w:r w:rsidRPr="00C76C43">
        <w:rPr>
          <w:rFonts w:ascii="Times New Roman" w:hAnsi="Times New Roman" w:cs="Times New Roman"/>
          <w:lang w:val="en-US" w:bidi="ar-AE"/>
        </w:rPr>
        <w:t>URL</w:t>
      </w:r>
      <w:r w:rsidRPr="00C76C43">
        <w:rPr>
          <w:rFonts w:ascii="Times New Roman" w:hAnsi="Times New Roman" w:cs="Times New Roman"/>
          <w:lang w:bidi="ar-AE"/>
        </w:rPr>
        <w:t>: https://www.un.org/ru/documents/decl_conv/conventions/unhcr_statute.shtml (дата обращения: 18.01.2021).</w:t>
      </w:r>
    </w:p>
  </w:footnote>
  <w:footnote w:id="100">
    <w:p w14:paraId="529A5C72" w14:textId="77777777" w:rsidR="00EA195A" w:rsidRPr="00C76C43" w:rsidRDefault="00EA195A" w:rsidP="00C76C43">
      <w:pPr>
        <w:pStyle w:val="a9"/>
        <w:jc w:val="both"/>
        <w:rPr>
          <w:rFonts w:ascii="Times New Roman" w:hAnsi="Times New Roman" w:cs="Times New Roman"/>
          <w:rtl/>
          <w:lang w:bidi="ar-AE"/>
        </w:rPr>
      </w:pPr>
      <w:r w:rsidRPr="00C76C43">
        <w:rPr>
          <w:rStyle w:val="ab"/>
          <w:rFonts w:ascii="Times New Roman" w:hAnsi="Times New Roman" w:cs="Times New Roman"/>
        </w:rPr>
        <w:footnoteRef/>
      </w:r>
      <w:r w:rsidRPr="00C76C43">
        <w:rPr>
          <w:rFonts w:ascii="Times New Roman" w:hAnsi="Times New Roman" w:cs="Times New Roman"/>
        </w:rPr>
        <w:t xml:space="preserve"> Там же. – Ст. 13. </w:t>
      </w:r>
    </w:p>
  </w:footnote>
  <w:footnote w:id="101">
    <w:p w14:paraId="06D960A7" w14:textId="04AF900F"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Pr>
          <w:rFonts w:ascii="Times New Roman" w:hAnsi="Times New Roman" w:cs="Times New Roman"/>
        </w:rPr>
        <w:t xml:space="preserve"> Там же. – Ст.</w:t>
      </w:r>
      <w:r w:rsidRPr="00FE26B6">
        <w:rPr>
          <w:rFonts w:ascii="Times New Roman" w:hAnsi="Times New Roman" w:cs="Times New Roman"/>
        </w:rPr>
        <w:t xml:space="preserve"> </w:t>
      </w:r>
      <w:r w:rsidRPr="00C76C43">
        <w:rPr>
          <w:rFonts w:ascii="Times New Roman" w:hAnsi="Times New Roman" w:cs="Times New Roman"/>
        </w:rPr>
        <w:t xml:space="preserve">11. </w:t>
      </w:r>
    </w:p>
  </w:footnote>
  <w:footnote w:id="102">
    <w:p w14:paraId="5C5D94F9" w14:textId="5E364399" w:rsidR="00EA195A" w:rsidRPr="004F45A4"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sidRPr="004F45A4">
        <w:rPr>
          <w:rFonts w:ascii="Times New Roman" w:hAnsi="Times New Roman" w:cs="Times New Roman"/>
          <w:lang w:val="en-US"/>
        </w:rPr>
        <w:t xml:space="preserve"> </w:t>
      </w:r>
      <w:r w:rsidRPr="00C76C43">
        <w:rPr>
          <w:rFonts w:ascii="Times New Roman" w:hAnsi="Times New Roman" w:cs="Times New Roman"/>
        </w:rPr>
        <w:t>Там</w:t>
      </w:r>
      <w:r w:rsidRPr="004F45A4">
        <w:rPr>
          <w:rFonts w:ascii="Times New Roman" w:hAnsi="Times New Roman" w:cs="Times New Roman"/>
          <w:lang w:val="en-US"/>
        </w:rPr>
        <w:t xml:space="preserve"> </w:t>
      </w:r>
      <w:r w:rsidRPr="00C76C43">
        <w:rPr>
          <w:rFonts w:ascii="Times New Roman" w:hAnsi="Times New Roman" w:cs="Times New Roman"/>
        </w:rPr>
        <w:t>же</w:t>
      </w:r>
      <w:r w:rsidRPr="004F45A4">
        <w:rPr>
          <w:rFonts w:ascii="Times New Roman" w:hAnsi="Times New Roman" w:cs="Times New Roman"/>
          <w:lang w:val="en-US"/>
        </w:rPr>
        <w:t xml:space="preserve">. – </w:t>
      </w:r>
      <w:r w:rsidRPr="00C76C43">
        <w:rPr>
          <w:rFonts w:ascii="Times New Roman" w:hAnsi="Times New Roman" w:cs="Times New Roman"/>
        </w:rPr>
        <w:t>Ст</w:t>
      </w:r>
      <w:r w:rsidRPr="004F45A4">
        <w:rPr>
          <w:rFonts w:ascii="Times New Roman" w:hAnsi="Times New Roman" w:cs="Times New Roman"/>
          <w:lang w:val="en-US"/>
        </w:rPr>
        <w:t>.</w:t>
      </w:r>
      <w:r>
        <w:rPr>
          <w:rFonts w:ascii="Times New Roman" w:hAnsi="Times New Roman" w:cs="Times New Roman"/>
          <w:lang w:val="en-US"/>
        </w:rPr>
        <w:t xml:space="preserve"> </w:t>
      </w:r>
      <w:r w:rsidRPr="004F45A4">
        <w:rPr>
          <w:rFonts w:ascii="Times New Roman" w:hAnsi="Times New Roman" w:cs="Times New Roman"/>
          <w:lang w:val="en-US"/>
        </w:rPr>
        <w:t>20.</w:t>
      </w:r>
    </w:p>
  </w:footnote>
  <w:footnote w:id="103">
    <w:p w14:paraId="0D28F80A" w14:textId="26D6D9D6"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lang w:val="en-US"/>
        </w:rPr>
        <w:t>UNHCR Final 2020/2019/2018 Global Funding Overview // UNHCR Reports. URL</w:t>
      </w:r>
      <w:r w:rsidRPr="00C76C43">
        <w:rPr>
          <w:rFonts w:ascii="Times New Roman" w:hAnsi="Times New Roman" w:cs="Times New Roman"/>
        </w:rPr>
        <w:t xml:space="preserve">: </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reporting</w:t>
      </w:r>
      <w:r w:rsidRPr="00C76C43">
        <w:rPr>
          <w:rFonts w:ascii="Times New Roman" w:hAnsi="Times New Roman" w:cs="Times New Roman"/>
        </w:rPr>
        <w:t>.</w:t>
      </w:r>
      <w:r w:rsidRPr="00C76C43">
        <w:rPr>
          <w:rFonts w:ascii="Times New Roman" w:hAnsi="Times New Roman" w:cs="Times New Roman"/>
          <w:lang w:val="en-US"/>
        </w:rPr>
        <w:t>unhcr</w:t>
      </w:r>
      <w:r w:rsidRPr="00C76C43">
        <w:rPr>
          <w:rFonts w:ascii="Times New Roman" w:hAnsi="Times New Roman" w:cs="Times New Roman"/>
        </w:rPr>
        <w:t>.</w:t>
      </w:r>
      <w:r w:rsidRPr="00C76C43">
        <w:rPr>
          <w:rFonts w:ascii="Times New Roman" w:hAnsi="Times New Roman" w:cs="Times New Roman"/>
          <w:lang w:val="en-US"/>
        </w:rPr>
        <w:t>org</w:t>
      </w:r>
      <w:r w:rsidRPr="00C76C43">
        <w:rPr>
          <w:rFonts w:ascii="Times New Roman" w:hAnsi="Times New Roman" w:cs="Times New Roman"/>
        </w:rPr>
        <w:t>/</w:t>
      </w:r>
      <w:r w:rsidRPr="00C76C43">
        <w:rPr>
          <w:rFonts w:ascii="Times New Roman" w:hAnsi="Times New Roman" w:cs="Times New Roman"/>
          <w:lang w:val="en-US"/>
        </w:rPr>
        <w:t>financial</w:t>
      </w:r>
      <w:r w:rsidRPr="00C76C43">
        <w:rPr>
          <w:rFonts w:ascii="Times New Roman" w:hAnsi="Times New Roman" w:cs="Times New Roman"/>
        </w:rPr>
        <w:t>#</w:t>
      </w:r>
      <w:r w:rsidRPr="00C76C43">
        <w:rPr>
          <w:rFonts w:ascii="Times New Roman" w:hAnsi="Times New Roman" w:cs="Times New Roman"/>
          <w:lang w:val="en-US"/>
        </w:rPr>
        <w:t>tabs</w:t>
      </w:r>
      <w:r w:rsidRPr="00C76C43">
        <w:rPr>
          <w:rFonts w:ascii="Times New Roman" w:hAnsi="Times New Roman" w:cs="Times New Roman"/>
        </w:rPr>
        <w:t>-</w:t>
      </w:r>
      <w:r w:rsidRPr="00C76C43">
        <w:rPr>
          <w:rFonts w:ascii="Times New Roman" w:hAnsi="Times New Roman" w:cs="Times New Roman"/>
          <w:lang w:val="en-US"/>
        </w:rPr>
        <w:t>financial</w:t>
      </w:r>
      <w:r w:rsidRPr="00C76C43">
        <w:rPr>
          <w:rFonts w:ascii="Times New Roman" w:hAnsi="Times New Roman" w:cs="Times New Roman"/>
        </w:rPr>
        <w:t>-</w:t>
      </w:r>
      <w:r w:rsidRPr="00C76C43">
        <w:rPr>
          <w:rFonts w:ascii="Times New Roman" w:hAnsi="Times New Roman" w:cs="Times New Roman"/>
          <w:lang w:val="en-US"/>
        </w:rPr>
        <w:t>contributions</w:t>
      </w:r>
      <w:r w:rsidRPr="00C76C43">
        <w:rPr>
          <w:rFonts w:ascii="Times New Roman" w:hAnsi="Times New Roman" w:cs="Times New Roman"/>
        </w:rPr>
        <w:t xml:space="preserve"> (дата обращения: 18.01.2021).</w:t>
      </w:r>
    </w:p>
  </w:footnote>
  <w:footnote w:id="104">
    <w:p w14:paraId="77C05A77" w14:textId="77777777" w:rsidR="00EA195A" w:rsidRPr="00C76C43" w:rsidRDefault="00EA195A" w:rsidP="00C76C43">
      <w:pPr>
        <w:pStyle w:val="a9"/>
        <w:jc w:val="both"/>
        <w:rPr>
          <w:rFonts w:ascii="Times New Roman" w:hAnsi="Times New Roman" w:cs="Times New Roman"/>
          <w:lang w:bidi="ar-A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Government partners // UNHCR Official Site. URL</w:t>
      </w:r>
      <w:r w:rsidRPr="00C76C43">
        <w:rPr>
          <w:rFonts w:ascii="Times New Roman" w:hAnsi="Times New Roman" w:cs="Times New Roman"/>
        </w:rPr>
        <w:t xml:space="preserve">: </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www</w:t>
      </w:r>
      <w:r w:rsidRPr="00C76C43">
        <w:rPr>
          <w:rFonts w:ascii="Times New Roman" w:hAnsi="Times New Roman" w:cs="Times New Roman"/>
        </w:rPr>
        <w:t>.</w:t>
      </w:r>
      <w:r w:rsidRPr="00C76C43">
        <w:rPr>
          <w:rFonts w:ascii="Times New Roman" w:hAnsi="Times New Roman" w:cs="Times New Roman"/>
          <w:lang w:val="en-US"/>
        </w:rPr>
        <w:t>unhcr</w:t>
      </w:r>
      <w:r w:rsidRPr="00C76C43">
        <w:rPr>
          <w:rFonts w:ascii="Times New Roman" w:hAnsi="Times New Roman" w:cs="Times New Roman"/>
        </w:rPr>
        <w:t>.</w:t>
      </w:r>
      <w:r w:rsidRPr="00C76C43">
        <w:rPr>
          <w:rFonts w:ascii="Times New Roman" w:hAnsi="Times New Roman" w:cs="Times New Roman"/>
          <w:lang w:val="en-US"/>
        </w:rPr>
        <w:t>org</w:t>
      </w:r>
      <w:r w:rsidRPr="00C76C43">
        <w:rPr>
          <w:rFonts w:ascii="Times New Roman" w:hAnsi="Times New Roman" w:cs="Times New Roman"/>
        </w:rPr>
        <w:t>/</w:t>
      </w:r>
      <w:r w:rsidRPr="00C76C43">
        <w:rPr>
          <w:rFonts w:ascii="Times New Roman" w:hAnsi="Times New Roman" w:cs="Times New Roman"/>
          <w:lang w:val="en-US"/>
        </w:rPr>
        <w:t>donors</w:t>
      </w:r>
      <w:r w:rsidRPr="00C76C43">
        <w:rPr>
          <w:rFonts w:ascii="Times New Roman" w:hAnsi="Times New Roman" w:cs="Times New Roman"/>
        </w:rPr>
        <w:t>.</w:t>
      </w:r>
      <w:r w:rsidRPr="00C76C43">
        <w:rPr>
          <w:rFonts w:ascii="Times New Roman" w:hAnsi="Times New Roman" w:cs="Times New Roman"/>
          <w:lang w:val="en-US"/>
        </w:rPr>
        <w:t>html</w:t>
      </w:r>
      <w:r w:rsidRPr="00C76C43">
        <w:rPr>
          <w:rFonts w:ascii="Times New Roman" w:hAnsi="Times New Roman" w:cs="Times New Roman"/>
        </w:rPr>
        <w:t xml:space="preserve"> </w:t>
      </w:r>
      <w:r w:rsidRPr="00C76C43">
        <w:rPr>
          <w:rFonts w:ascii="Times New Roman" w:hAnsi="Times New Roman" w:cs="Times New Roman"/>
          <w:lang w:bidi="ar-AE"/>
        </w:rPr>
        <w:t>(дата обращения: 18.01.2021).</w:t>
      </w:r>
    </w:p>
  </w:footnote>
  <w:footnote w:id="105">
    <w:p w14:paraId="295B8855" w14:textId="74CA904D" w:rsidR="00EA195A" w:rsidRPr="00C76C43" w:rsidRDefault="00EA195A" w:rsidP="00FE26B6">
      <w:pPr>
        <w:pStyle w:val="a9"/>
        <w:jc w:val="both"/>
        <w:rPr>
          <w:rFonts w:ascii="Times New Roman" w:hAnsi="Times New Roman" w:cs="Times New Roman"/>
          <w:lang w:val="en-US"/>
        </w:rPr>
      </w:pPr>
      <w:r w:rsidRPr="00C76C43">
        <w:rPr>
          <w:rStyle w:val="ab"/>
          <w:rFonts w:ascii="Times New Roman" w:hAnsi="Times New Roman" w:cs="Times New Roman"/>
        </w:rPr>
        <w:footnoteRef/>
      </w:r>
      <w:r>
        <w:rPr>
          <w:rFonts w:ascii="Times New Roman" w:hAnsi="Times New Roman" w:cs="Times New Roman"/>
          <w:lang w:val="en-US"/>
        </w:rPr>
        <w:t xml:space="preserve"> Betts, A. Loescher, G.</w:t>
      </w:r>
      <w:r w:rsidRPr="00C76C43">
        <w:rPr>
          <w:rFonts w:ascii="Times New Roman" w:hAnsi="Times New Roman" w:cs="Times New Roman"/>
          <w:lang w:val="en-US"/>
        </w:rPr>
        <w:t xml:space="preserve"> Milner, J. The United Nations High Commissioner for Refugees (UNHCR): The Politics and Practice of Refugee Protection / A. Betts, G. Loescher, J. Milner // The Politics and Practice of Refugee Protection. – London: Taylor </w:t>
      </w:r>
      <w:r>
        <w:rPr>
          <w:rFonts w:ascii="Times New Roman" w:hAnsi="Times New Roman" w:cs="Times New Roman"/>
          <w:lang w:val="en-US"/>
        </w:rPr>
        <w:t>&amp; Francis Group, 2012. – P. 97-</w:t>
      </w:r>
      <w:r w:rsidRPr="00C76C43">
        <w:rPr>
          <w:rFonts w:ascii="Times New Roman" w:hAnsi="Times New Roman" w:cs="Times New Roman"/>
          <w:lang w:val="en-US"/>
        </w:rPr>
        <w:t>98.</w:t>
      </w:r>
    </w:p>
  </w:footnote>
  <w:footnote w:id="106">
    <w:p w14:paraId="3789FD85" w14:textId="77777777" w:rsidR="00EA195A" w:rsidRPr="00C76C43" w:rsidRDefault="00EA195A" w:rsidP="00C76C43">
      <w:pPr>
        <w:pStyle w:val="a9"/>
        <w:jc w:val="both"/>
        <w:rPr>
          <w:rFonts w:ascii="Times New Roman" w:hAnsi="Times New Roman" w:cs="Times New Roman"/>
          <w:lang w:bidi="ar-A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UNHCR’S mandate for refugees, stateless persons, and IDP’s // UNHCR Emergency Handbook. URL</w:t>
      </w:r>
      <w:r w:rsidRPr="00C76C43">
        <w:rPr>
          <w:rFonts w:ascii="Times New Roman" w:hAnsi="Times New Roman" w:cs="Times New Roman"/>
        </w:rPr>
        <w:t xml:space="preserve">: </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emergency</w:t>
      </w:r>
      <w:r w:rsidRPr="00C76C43">
        <w:rPr>
          <w:rFonts w:ascii="Times New Roman" w:hAnsi="Times New Roman" w:cs="Times New Roman"/>
        </w:rPr>
        <w:t>.</w:t>
      </w:r>
      <w:r w:rsidRPr="00C76C43">
        <w:rPr>
          <w:rFonts w:ascii="Times New Roman" w:hAnsi="Times New Roman" w:cs="Times New Roman"/>
          <w:lang w:val="en-US"/>
        </w:rPr>
        <w:t>unhcr</w:t>
      </w:r>
      <w:r w:rsidRPr="00C76C43">
        <w:rPr>
          <w:rFonts w:ascii="Times New Roman" w:hAnsi="Times New Roman" w:cs="Times New Roman"/>
        </w:rPr>
        <w:t>.</w:t>
      </w:r>
      <w:r w:rsidRPr="00C76C43">
        <w:rPr>
          <w:rFonts w:ascii="Times New Roman" w:hAnsi="Times New Roman" w:cs="Times New Roman"/>
          <w:lang w:val="en-US"/>
        </w:rPr>
        <w:t>org</w:t>
      </w:r>
      <w:r w:rsidRPr="00C76C43">
        <w:rPr>
          <w:rFonts w:ascii="Times New Roman" w:hAnsi="Times New Roman" w:cs="Times New Roman"/>
        </w:rPr>
        <w:t>/</w:t>
      </w:r>
      <w:r w:rsidRPr="00C76C43">
        <w:rPr>
          <w:rFonts w:ascii="Times New Roman" w:hAnsi="Times New Roman" w:cs="Times New Roman"/>
          <w:lang w:val="en-US"/>
        </w:rPr>
        <w:t>entry</w:t>
      </w:r>
      <w:r w:rsidRPr="00C76C43">
        <w:rPr>
          <w:rFonts w:ascii="Times New Roman" w:hAnsi="Times New Roman" w:cs="Times New Roman"/>
        </w:rPr>
        <w:t>/55600/</w:t>
      </w:r>
      <w:r w:rsidRPr="00C76C43">
        <w:rPr>
          <w:rFonts w:ascii="Times New Roman" w:hAnsi="Times New Roman" w:cs="Times New Roman"/>
          <w:lang w:val="en-US"/>
        </w:rPr>
        <w:t>unhcrs</w:t>
      </w:r>
      <w:r w:rsidRPr="00C76C43">
        <w:rPr>
          <w:rFonts w:ascii="Times New Roman" w:hAnsi="Times New Roman" w:cs="Times New Roman"/>
        </w:rPr>
        <w:t>-</w:t>
      </w:r>
      <w:r w:rsidRPr="00C76C43">
        <w:rPr>
          <w:rFonts w:ascii="Times New Roman" w:hAnsi="Times New Roman" w:cs="Times New Roman"/>
          <w:lang w:val="en-US"/>
        </w:rPr>
        <w:t>mandate</w:t>
      </w:r>
      <w:r w:rsidRPr="00C76C43">
        <w:rPr>
          <w:rFonts w:ascii="Times New Roman" w:hAnsi="Times New Roman" w:cs="Times New Roman"/>
        </w:rPr>
        <w:t>-</w:t>
      </w:r>
      <w:r w:rsidRPr="00C76C43">
        <w:rPr>
          <w:rFonts w:ascii="Times New Roman" w:hAnsi="Times New Roman" w:cs="Times New Roman"/>
          <w:lang w:val="en-US"/>
        </w:rPr>
        <w:t>for</w:t>
      </w:r>
      <w:r w:rsidRPr="00C76C43">
        <w:rPr>
          <w:rFonts w:ascii="Times New Roman" w:hAnsi="Times New Roman" w:cs="Times New Roman"/>
        </w:rPr>
        <w:t>-</w:t>
      </w:r>
      <w:r w:rsidRPr="00C76C43">
        <w:rPr>
          <w:rFonts w:ascii="Times New Roman" w:hAnsi="Times New Roman" w:cs="Times New Roman"/>
          <w:lang w:val="en-US"/>
        </w:rPr>
        <w:t>refugees</w:t>
      </w:r>
      <w:r w:rsidRPr="00C76C43">
        <w:rPr>
          <w:rFonts w:ascii="Times New Roman" w:hAnsi="Times New Roman" w:cs="Times New Roman"/>
        </w:rPr>
        <w:t>-</w:t>
      </w:r>
      <w:r w:rsidRPr="00C76C43">
        <w:rPr>
          <w:rFonts w:ascii="Times New Roman" w:hAnsi="Times New Roman" w:cs="Times New Roman"/>
          <w:lang w:val="en-US"/>
        </w:rPr>
        <w:t>stateless</w:t>
      </w:r>
      <w:r w:rsidRPr="00C76C43">
        <w:rPr>
          <w:rFonts w:ascii="Times New Roman" w:hAnsi="Times New Roman" w:cs="Times New Roman"/>
        </w:rPr>
        <w:t>-</w:t>
      </w:r>
      <w:r w:rsidRPr="00C76C43">
        <w:rPr>
          <w:rFonts w:ascii="Times New Roman" w:hAnsi="Times New Roman" w:cs="Times New Roman"/>
          <w:lang w:val="en-US"/>
        </w:rPr>
        <w:t>persons</w:t>
      </w:r>
      <w:r w:rsidRPr="00C76C43">
        <w:rPr>
          <w:rFonts w:ascii="Times New Roman" w:hAnsi="Times New Roman" w:cs="Times New Roman"/>
        </w:rPr>
        <w:t>-</w:t>
      </w:r>
      <w:r w:rsidRPr="00C76C43">
        <w:rPr>
          <w:rFonts w:ascii="Times New Roman" w:hAnsi="Times New Roman" w:cs="Times New Roman"/>
          <w:lang w:val="en-US"/>
        </w:rPr>
        <w:t>and</w:t>
      </w:r>
      <w:r w:rsidRPr="00C76C43">
        <w:rPr>
          <w:rFonts w:ascii="Times New Roman" w:hAnsi="Times New Roman" w:cs="Times New Roman"/>
        </w:rPr>
        <w:t>-</w:t>
      </w:r>
      <w:r w:rsidRPr="00C76C43">
        <w:rPr>
          <w:rFonts w:ascii="Times New Roman" w:hAnsi="Times New Roman" w:cs="Times New Roman"/>
          <w:lang w:val="en-US"/>
        </w:rPr>
        <w:t>idps</w:t>
      </w:r>
      <w:r w:rsidRPr="00C76C43">
        <w:rPr>
          <w:rFonts w:ascii="Times New Roman" w:hAnsi="Times New Roman" w:cs="Times New Roman"/>
        </w:rPr>
        <w:t xml:space="preserve"> </w:t>
      </w:r>
      <w:r w:rsidRPr="00C76C43">
        <w:rPr>
          <w:rFonts w:ascii="Times New Roman" w:hAnsi="Times New Roman" w:cs="Times New Roman"/>
          <w:lang w:bidi="ar-AE"/>
        </w:rPr>
        <w:t>(дата обращения: 18.01.2021).</w:t>
      </w:r>
    </w:p>
  </w:footnote>
  <w:footnote w:id="107">
    <w:p w14:paraId="43CFAC96" w14:textId="77777777"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rPr>
        <w:t xml:space="preserve"> Конвенция о статусе беженцев. Принята 28 июля 1951 года // Конвенции и соглашения ООН. – 1951. URL: https://www.un.org/ru/documents/decl_conv/conventions/refugees.shtml (дата обращения: 18.01.2021).</w:t>
      </w:r>
    </w:p>
  </w:footnote>
  <w:footnote w:id="108">
    <w:p w14:paraId="111CC518" w14:textId="77777777"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rPr>
        <w:t xml:space="preserve"> Протокол, касающийся статуса беженцев. Принят 31 января 1967 года // Конвенции и соглашения ООН. – 1967. URL: https://www.un.org/ru/documents/decl_conv/conventions/refugees_prot.shtml (дата обращения: 18.01.2021).</w:t>
      </w:r>
    </w:p>
  </w:footnote>
  <w:footnote w:id="109">
    <w:p w14:paraId="17C1F1F4" w14:textId="142007E8" w:rsidR="00EA195A" w:rsidRPr="00C76C43" w:rsidRDefault="00EA195A" w:rsidP="008663A2">
      <w:pPr>
        <w:pStyle w:val="a9"/>
        <w:jc w:val="both"/>
        <w:rPr>
          <w:rFonts w:ascii="Times New Roman" w:hAnsi="Times New Roman" w:cs="Times New Roman"/>
          <w:lang w:val="en-US"/>
        </w:rPr>
      </w:pPr>
      <w:r w:rsidRPr="00C76C43">
        <w:rPr>
          <w:rStyle w:val="ab"/>
          <w:rFonts w:ascii="Times New Roman" w:hAnsi="Times New Roman" w:cs="Times New Roman"/>
        </w:rPr>
        <w:footnoteRef/>
      </w:r>
      <w:r w:rsidRPr="00C76C43">
        <w:rPr>
          <w:rFonts w:ascii="Times New Roman" w:hAnsi="Times New Roman" w:cs="Times New Roman"/>
          <w:lang w:val="en-US"/>
        </w:rPr>
        <w:t xml:space="preserve"> </w:t>
      </w:r>
      <w:r>
        <w:rPr>
          <w:rFonts w:ascii="Times New Roman" w:hAnsi="Times New Roman" w:cs="Times New Roman"/>
          <w:lang w:val="en-US"/>
        </w:rPr>
        <w:t xml:space="preserve">Betts, A. Loescher, G. </w:t>
      </w:r>
      <w:r w:rsidRPr="00C76C43">
        <w:rPr>
          <w:rFonts w:ascii="Times New Roman" w:hAnsi="Times New Roman" w:cs="Times New Roman"/>
          <w:lang w:val="en-US"/>
        </w:rPr>
        <w:t>Milner, J. The United Nations High Commissioner for Refugees (UNHCR): The Politics and Practice of Refugee Protection / A. Betts, G. Loescher, J. Milner // The Politics and Practice of Refugee Protection. – London: Tay</w:t>
      </w:r>
      <w:r>
        <w:rPr>
          <w:rFonts w:ascii="Times New Roman" w:hAnsi="Times New Roman" w:cs="Times New Roman"/>
          <w:lang w:val="en-US"/>
        </w:rPr>
        <w:t>lor &amp; Francis Group, 2012. – P.</w:t>
      </w:r>
      <w:r w:rsidRPr="00921E3A">
        <w:rPr>
          <w:rFonts w:ascii="Times New Roman" w:hAnsi="Times New Roman" w:cs="Times New Roman"/>
          <w:lang w:val="en-US"/>
        </w:rPr>
        <w:t xml:space="preserve"> </w:t>
      </w:r>
      <w:r>
        <w:rPr>
          <w:rFonts w:ascii="Times New Roman" w:hAnsi="Times New Roman" w:cs="Times New Roman"/>
          <w:lang w:val="en-US"/>
        </w:rPr>
        <w:t>82-86.</w:t>
      </w:r>
    </w:p>
  </w:footnote>
  <w:footnote w:id="110">
    <w:p w14:paraId="066BD504" w14:textId="2B689B50" w:rsidR="00EA195A" w:rsidRPr="00C76C43" w:rsidRDefault="00EA195A" w:rsidP="00C40ACA">
      <w:pPr>
        <w:pStyle w:val="a9"/>
        <w:jc w:val="both"/>
        <w:rPr>
          <w:rFonts w:ascii="Times New Roman" w:hAnsi="Times New Roman" w:cs="Times New Roman"/>
          <w:lang w:val="en-US"/>
        </w:rPr>
      </w:pPr>
      <w:r w:rsidRPr="00C76C43">
        <w:rPr>
          <w:rStyle w:val="ab"/>
          <w:rFonts w:ascii="Times New Roman" w:hAnsi="Times New Roman" w:cs="Times New Roman"/>
        </w:rPr>
        <w:footnoteRef/>
      </w:r>
      <w:r>
        <w:rPr>
          <w:rFonts w:ascii="Times New Roman" w:hAnsi="Times New Roman" w:cs="Times New Roman"/>
          <w:lang w:val="en-US"/>
        </w:rPr>
        <w:t xml:space="preserve"> Ibid. – P.</w:t>
      </w:r>
      <w:r w:rsidRPr="00921E3A">
        <w:rPr>
          <w:rFonts w:ascii="Times New Roman" w:hAnsi="Times New Roman" w:cs="Times New Roman"/>
          <w:lang w:val="en-US"/>
        </w:rPr>
        <w:t xml:space="preserve"> </w:t>
      </w:r>
      <w:r w:rsidRPr="00C76C43">
        <w:rPr>
          <w:rFonts w:ascii="Times New Roman" w:hAnsi="Times New Roman" w:cs="Times New Roman"/>
          <w:lang w:val="en-US"/>
        </w:rPr>
        <w:t>86.</w:t>
      </w:r>
    </w:p>
  </w:footnote>
  <w:footnote w:id="111">
    <w:p w14:paraId="71D7B6D8" w14:textId="671B0F1F" w:rsidR="00EA195A" w:rsidRPr="00C76C43" w:rsidRDefault="00EA195A" w:rsidP="00C40ACA">
      <w:pPr>
        <w:pStyle w:val="a9"/>
        <w:jc w:val="both"/>
        <w:rPr>
          <w:rFonts w:ascii="Times New Roman" w:hAnsi="Times New Roman" w:cs="Times New Roman"/>
          <w:lang w:val="en-US"/>
        </w:rPr>
      </w:pPr>
      <w:r w:rsidRPr="00C76C43">
        <w:rPr>
          <w:rStyle w:val="ab"/>
          <w:rFonts w:ascii="Times New Roman" w:hAnsi="Times New Roman" w:cs="Times New Roman"/>
        </w:rPr>
        <w:footnoteRef/>
      </w:r>
      <w:r>
        <w:rPr>
          <w:rFonts w:ascii="Times New Roman" w:hAnsi="Times New Roman" w:cs="Times New Roman"/>
          <w:lang w:val="en-US"/>
        </w:rPr>
        <w:t xml:space="preserve"> Ibid. – P.</w:t>
      </w:r>
      <w:r w:rsidRPr="00921E3A">
        <w:rPr>
          <w:rFonts w:ascii="Times New Roman" w:hAnsi="Times New Roman" w:cs="Times New Roman"/>
          <w:lang w:val="en-US"/>
        </w:rPr>
        <w:t xml:space="preserve"> </w:t>
      </w:r>
      <w:r w:rsidRPr="00C76C43">
        <w:rPr>
          <w:rFonts w:ascii="Times New Roman" w:hAnsi="Times New Roman" w:cs="Times New Roman"/>
          <w:lang w:val="en-US"/>
        </w:rPr>
        <w:t>87.</w:t>
      </w:r>
    </w:p>
  </w:footnote>
  <w:footnote w:id="112">
    <w:p w14:paraId="7B8E65BD" w14:textId="2BDC1B7C" w:rsidR="00EA195A" w:rsidRPr="00C76C43" w:rsidRDefault="00EA195A" w:rsidP="00C40ACA">
      <w:pPr>
        <w:pStyle w:val="a9"/>
        <w:jc w:val="both"/>
        <w:rPr>
          <w:rFonts w:ascii="Times New Roman" w:hAnsi="Times New Roman" w:cs="Times New Roman"/>
          <w:lang w:val="en-US"/>
        </w:rPr>
      </w:pPr>
      <w:r w:rsidRPr="00C76C43">
        <w:rPr>
          <w:rStyle w:val="ab"/>
          <w:rFonts w:ascii="Times New Roman" w:hAnsi="Times New Roman" w:cs="Times New Roman"/>
        </w:rPr>
        <w:footnoteRef/>
      </w:r>
      <w:r>
        <w:rPr>
          <w:rFonts w:ascii="Times New Roman" w:hAnsi="Times New Roman" w:cs="Times New Roman"/>
          <w:lang w:val="en-US"/>
        </w:rPr>
        <w:t xml:space="preserve"> Betts, A. Loescher, G. </w:t>
      </w:r>
      <w:r w:rsidRPr="00C76C43">
        <w:rPr>
          <w:rFonts w:ascii="Times New Roman" w:hAnsi="Times New Roman" w:cs="Times New Roman"/>
          <w:lang w:val="en-US"/>
        </w:rPr>
        <w:t xml:space="preserve">Milner, J. The United Nations High Commissioner for Refugees (UNHCR): The Politics and Practice of Refugee Protection / A. Betts, G. Loescher, J. Milner // The Politics and Practice of Refugee Protection. – London: Taylor &amp; Francis Group, 2012. </w:t>
      </w:r>
      <w:r>
        <w:rPr>
          <w:rFonts w:ascii="Times New Roman" w:hAnsi="Times New Roman" w:cs="Times New Roman"/>
          <w:lang w:val="en-US"/>
        </w:rPr>
        <w:t>– P.</w:t>
      </w:r>
      <w:r w:rsidRPr="00921E3A">
        <w:rPr>
          <w:rFonts w:ascii="Times New Roman" w:hAnsi="Times New Roman" w:cs="Times New Roman"/>
          <w:lang w:val="en-US"/>
        </w:rPr>
        <w:t xml:space="preserve"> </w:t>
      </w:r>
      <w:r>
        <w:rPr>
          <w:rFonts w:ascii="Times New Roman" w:hAnsi="Times New Roman" w:cs="Times New Roman"/>
          <w:lang w:val="en-US"/>
        </w:rPr>
        <w:t>88-</w:t>
      </w:r>
      <w:r w:rsidRPr="00C76C43">
        <w:rPr>
          <w:rFonts w:ascii="Times New Roman" w:hAnsi="Times New Roman" w:cs="Times New Roman"/>
          <w:lang w:val="en-US"/>
        </w:rPr>
        <w:t>89.</w:t>
      </w:r>
    </w:p>
  </w:footnote>
  <w:footnote w:id="113">
    <w:p w14:paraId="20E20BCF" w14:textId="331E711D"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Pr>
          <w:rFonts w:ascii="Times New Roman" w:hAnsi="Times New Roman" w:cs="Times New Roman"/>
          <w:lang w:val="en-US"/>
        </w:rPr>
        <w:t xml:space="preserve"> Nicholson, F. Kumin, J.</w:t>
      </w:r>
      <w:r w:rsidRPr="00C76C43">
        <w:rPr>
          <w:rFonts w:ascii="Times New Roman" w:hAnsi="Times New Roman" w:cs="Times New Roman"/>
          <w:lang w:val="en-US"/>
        </w:rPr>
        <w:t xml:space="preserve"> Refugee Protection: A Guide to International Refugee Law (Handbook for Parliamentarians) / F. Nickolson, J. Kumin. – The Inter-Parliamentary Union and the United Nations High Commissioner for Refugees, 2017. </w:t>
      </w:r>
      <w:r>
        <w:rPr>
          <w:rFonts w:ascii="Times New Roman" w:hAnsi="Times New Roman" w:cs="Times New Roman"/>
          <w:lang w:val="en-US" w:bidi="ar-AE"/>
        </w:rPr>
        <w:t>№27. – P.</w:t>
      </w:r>
      <w:r w:rsidRPr="00921E3A">
        <w:rPr>
          <w:rFonts w:ascii="Times New Roman" w:hAnsi="Times New Roman" w:cs="Times New Roman"/>
          <w:lang w:val="en-US" w:bidi="ar-AE"/>
        </w:rPr>
        <w:t xml:space="preserve"> </w:t>
      </w:r>
      <w:r>
        <w:rPr>
          <w:rFonts w:ascii="Times New Roman" w:hAnsi="Times New Roman" w:cs="Times New Roman"/>
          <w:lang w:val="en-US" w:bidi="ar-AE"/>
        </w:rPr>
        <w:t>55-</w:t>
      </w:r>
      <w:r w:rsidRPr="00C76C43">
        <w:rPr>
          <w:rFonts w:ascii="Times New Roman" w:hAnsi="Times New Roman" w:cs="Times New Roman"/>
          <w:lang w:val="en-US" w:bidi="ar-AE"/>
        </w:rPr>
        <w:t>63.</w:t>
      </w:r>
    </w:p>
  </w:footnote>
  <w:footnote w:id="114">
    <w:p w14:paraId="1AEBB953" w14:textId="31E63C4E" w:rsidR="00EA195A" w:rsidRPr="00921E3A"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Pr>
          <w:rFonts w:ascii="Times New Roman" w:hAnsi="Times New Roman" w:cs="Times New Roman"/>
          <w:lang w:val="en-US"/>
        </w:rPr>
        <w:t xml:space="preserve"> Ibid. – P.</w:t>
      </w:r>
      <w:r w:rsidRPr="00921E3A">
        <w:rPr>
          <w:rFonts w:ascii="Times New Roman" w:hAnsi="Times New Roman" w:cs="Times New Roman"/>
          <w:lang w:val="en-US"/>
        </w:rPr>
        <w:t xml:space="preserve"> </w:t>
      </w:r>
      <w:r w:rsidRPr="00C76C43">
        <w:rPr>
          <w:rFonts w:ascii="Times New Roman" w:hAnsi="Times New Roman" w:cs="Times New Roman"/>
          <w:lang w:val="en-US"/>
        </w:rPr>
        <w:t>128.</w:t>
      </w:r>
      <w:r w:rsidRPr="00921E3A">
        <w:rPr>
          <w:rFonts w:ascii="Times New Roman" w:hAnsi="Times New Roman" w:cs="Times New Roman"/>
          <w:lang w:val="en-US"/>
        </w:rPr>
        <w:t xml:space="preserve"> </w:t>
      </w:r>
    </w:p>
  </w:footnote>
  <w:footnote w:id="115">
    <w:p w14:paraId="603176AC" w14:textId="68A43CD9"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Pr>
          <w:rFonts w:ascii="Times New Roman" w:hAnsi="Times New Roman" w:cs="Times New Roman"/>
          <w:lang w:val="en-US"/>
        </w:rPr>
        <w:t xml:space="preserve"> Betts, A. Loescher, G. </w:t>
      </w:r>
      <w:r w:rsidRPr="00C76C43">
        <w:rPr>
          <w:rFonts w:ascii="Times New Roman" w:hAnsi="Times New Roman" w:cs="Times New Roman"/>
          <w:lang w:val="en-US"/>
        </w:rPr>
        <w:t>Milner, J. The United Nations High Commissioner for Refugees (UNHCR): The Politics and Practice of Refugee Protection / A. Betts, G. Loescher, J. Milner // The Politics and Practice of Refugee Protection. – London: Tay</w:t>
      </w:r>
      <w:r>
        <w:rPr>
          <w:rFonts w:ascii="Times New Roman" w:hAnsi="Times New Roman" w:cs="Times New Roman"/>
          <w:lang w:val="en-US"/>
        </w:rPr>
        <w:t>lor &amp; Francis Group, 2012. – P.</w:t>
      </w:r>
      <w:r w:rsidRPr="00921E3A">
        <w:rPr>
          <w:rFonts w:ascii="Times New Roman" w:hAnsi="Times New Roman" w:cs="Times New Roman"/>
          <w:lang w:val="en-US"/>
        </w:rPr>
        <w:t xml:space="preserve"> </w:t>
      </w:r>
      <w:r>
        <w:rPr>
          <w:rFonts w:ascii="Times New Roman" w:hAnsi="Times New Roman" w:cs="Times New Roman"/>
          <w:lang w:val="en-US"/>
        </w:rPr>
        <w:t>85-</w:t>
      </w:r>
      <w:r w:rsidRPr="00C76C43">
        <w:rPr>
          <w:rFonts w:ascii="Times New Roman" w:hAnsi="Times New Roman" w:cs="Times New Roman"/>
          <w:lang w:val="en-US"/>
        </w:rPr>
        <w:t>86.</w:t>
      </w:r>
    </w:p>
  </w:footnote>
  <w:footnote w:id="116">
    <w:p w14:paraId="64A2964C" w14:textId="6616A029" w:rsidR="00EA195A" w:rsidRPr="00C40ACA" w:rsidRDefault="00EA195A" w:rsidP="00C40ACA">
      <w:pPr>
        <w:pStyle w:val="a9"/>
        <w:jc w:val="both"/>
        <w:rPr>
          <w:rFonts w:ascii="Times New Roman" w:hAnsi="Times New Roman" w:cs="Times New Roman"/>
          <w:lang w:val="en-US"/>
        </w:rPr>
      </w:pPr>
      <w:r w:rsidRPr="00C76C43">
        <w:rPr>
          <w:rStyle w:val="ab"/>
          <w:rFonts w:ascii="Times New Roman" w:hAnsi="Times New Roman" w:cs="Times New Roman"/>
        </w:rPr>
        <w:footnoteRef/>
      </w:r>
      <w:r>
        <w:rPr>
          <w:rFonts w:ascii="Times New Roman" w:hAnsi="Times New Roman" w:cs="Times New Roman"/>
          <w:lang w:val="en-US"/>
        </w:rPr>
        <w:t xml:space="preserve"> Betts, A. Loescher, G. </w:t>
      </w:r>
      <w:r w:rsidRPr="00C76C43">
        <w:rPr>
          <w:rFonts w:ascii="Times New Roman" w:hAnsi="Times New Roman" w:cs="Times New Roman"/>
          <w:lang w:val="en-US"/>
        </w:rPr>
        <w:t xml:space="preserve">Milner, J. The United Nations High Commissioner for Refugees (UNHCR): The Politics and Practice of Refugee Protection / A. Betts, G. Loescher, J. Milner // The Politics and Practice of Refugee Protection. – London: Taylor &amp; Francis Group, 2012. </w:t>
      </w:r>
      <w:r w:rsidRPr="00C40ACA">
        <w:rPr>
          <w:rFonts w:ascii="Times New Roman" w:hAnsi="Times New Roman" w:cs="Times New Roman"/>
          <w:lang w:val="en-US"/>
        </w:rPr>
        <w:t xml:space="preserve">– </w:t>
      </w:r>
      <w:r w:rsidRPr="00C76C43">
        <w:rPr>
          <w:rFonts w:ascii="Times New Roman" w:hAnsi="Times New Roman" w:cs="Times New Roman"/>
          <w:lang w:val="en-US"/>
        </w:rPr>
        <w:t>P</w:t>
      </w:r>
      <w:r w:rsidRPr="00C40ACA">
        <w:rPr>
          <w:rFonts w:ascii="Times New Roman" w:hAnsi="Times New Roman" w:cs="Times New Roman"/>
          <w:lang w:val="en-US"/>
        </w:rPr>
        <w:t>.</w:t>
      </w:r>
      <w:r w:rsidRPr="00921E3A">
        <w:rPr>
          <w:rFonts w:ascii="Times New Roman" w:hAnsi="Times New Roman" w:cs="Times New Roman"/>
          <w:lang w:val="en-US"/>
        </w:rPr>
        <w:t xml:space="preserve"> </w:t>
      </w:r>
      <w:r w:rsidRPr="00C40ACA">
        <w:rPr>
          <w:rFonts w:ascii="Times New Roman" w:hAnsi="Times New Roman" w:cs="Times New Roman"/>
          <w:lang w:val="en-US"/>
        </w:rPr>
        <w:t>86.</w:t>
      </w:r>
    </w:p>
  </w:footnote>
  <w:footnote w:id="117">
    <w:p w14:paraId="4C6CDE71" w14:textId="672D853F"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sidRPr="00C76C43">
        <w:rPr>
          <w:rFonts w:ascii="Times New Roman" w:hAnsi="Times New Roman" w:cs="Times New Roman"/>
        </w:rPr>
        <w:t xml:space="preserve"> Мадиан, С. Международно-правовой статус УВКБ и проблема расширения компетенции / С. Мадиан // Вопросы российского и международного права. – 2019. </w:t>
      </w:r>
      <w:r w:rsidRPr="00C76C43">
        <w:rPr>
          <w:rFonts w:ascii="Times New Roman" w:hAnsi="Times New Roman" w:cs="Times New Roman"/>
          <w:lang w:val="en-US"/>
        </w:rPr>
        <w:t>№ 11</w:t>
      </w:r>
      <w:r w:rsidRPr="00C76C43">
        <w:rPr>
          <w:rFonts w:ascii="Times New Roman" w:hAnsi="Times New Roman" w:cs="Times New Roman"/>
        </w:rPr>
        <w:t>А</w:t>
      </w:r>
      <w:r w:rsidRPr="00C76C43">
        <w:rPr>
          <w:rFonts w:ascii="Times New Roman" w:hAnsi="Times New Roman" w:cs="Times New Roman"/>
          <w:lang w:val="en-US"/>
        </w:rPr>
        <w:t xml:space="preserve">. – </w:t>
      </w:r>
      <w:r w:rsidRPr="00C76C43">
        <w:rPr>
          <w:rFonts w:ascii="Times New Roman" w:hAnsi="Times New Roman" w:cs="Times New Roman"/>
        </w:rPr>
        <w:t>С</w:t>
      </w:r>
      <w:r>
        <w:rPr>
          <w:rFonts w:ascii="Times New Roman" w:hAnsi="Times New Roman" w:cs="Times New Roman"/>
          <w:lang w:val="en-US"/>
        </w:rPr>
        <w:t>.</w:t>
      </w:r>
      <w:r w:rsidRPr="00C76C43">
        <w:rPr>
          <w:rFonts w:ascii="Times New Roman" w:hAnsi="Times New Roman" w:cs="Times New Roman"/>
          <w:lang w:val="en-US"/>
        </w:rPr>
        <w:t>182.</w:t>
      </w:r>
    </w:p>
  </w:footnote>
  <w:footnote w:id="118">
    <w:p w14:paraId="079E600F" w14:textId="7FBF39BA"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sidRPr="00C76C43">
        <w:rPr>
          <w:rFonts w:ascii="Times New Roman" w:hAnsi="Times New Roman" w:cs="Times New Roman"/>
          <w:lang w:val="en-US"/>
        </w:rPr>
        <w:t xml:space="preserve"> Janmyr, M. Protecting Civilians in Refugee Camps: Unable and Unwilling States, UNHCR and International Responsibility / M. Janm</w:t>
      </w:r>
      <w:r>
        <w:rPr>
          <w:rFonts w:ascii="Times New Roman" w:hAnsi="Times New Roman" w:cs="Times New Roman"/>
          <w:lang w:val="en-US"/>
        </w:rPr>
        <w:t>yr. – Leiden: BRILL, 2013. – P.</w:t>
      </w:r>
      <w:r w:rsidRPr="00921E3A">
        <w:rPr>
          <w:rFonts w:ascii="Times New Roman" w:hAnsi="Times New Roman" w:cs="Times New Roman"/>
          <w:lang w:val="en-US"/>
        </w:rPr>
        <w:t xml:space="preserve"> </w:t>
      </w:r>
      <w:r>
        <w:rPr>
          <w:rFonts w:ascii="Times New Roman" w:hAnsi="Times New Roman" w:cs="Times New Roman"/>
          <w:lang w:val="en-US"/>
        </w:rPr>
        <w:t>269-270</w:t>
      </w:r>
      <w:r w:rsidRPr="00C76C43">
        <w:rPr>
          <w:rFonts w:ascii="Times New Roman" w:hAnsi="Times New Roman" w:cs="Times New Roman"/>
          <w:lang w:val="en-US"/>
        </w:rPr>
        <w:t>.</w:t>
      </w:r>
    </w:p>
  </w:footnote>
  <w:footnote w:id="119">
    <w:p w14:paraId="61D7CC1B" w14:textId="00F14997" w:rsidR="00EA195A" w:rsidRPr="00C76C43" w:rsidRDefault="00EA195A" w:rsidP="00C76C43">
      <w:pPr>
        <w:pStyle w:val="a9"/>
        <w:jc w:val="both"/>
        <w:rPr>
          <w:rFonts w:ascii="Times New Roman" w:hAnsi="Times New Roman" w:cs="Times New Roman"/>
          <w:lang w:bidi="ar-AE"/>
        </w:rPr>
      </w:pPr>
      <w:r w:rsidRPr="00C76C43">
        <w:rPr>
          <w:rStyle w:val="ab"/>
          <w:rFonts w:ascii="Times New Roman" w:hAnsi="Times New Roman" w:cs="Times New Roman"/>
        </w:rPr>
        <w:footnoteRef/>
      </w:r>
      <w:r w:rsidRPr="00C76C43">
        <w:rPr>
          <w:rFonts w:ascii="Times New Roman" w:hAnsi="Times New Roman" w:cs="Times New Roman"/>
        </w:rPr>
        <w:t xml:space="preserve"> Статут Международного Суда //</w:t>
      </w:r>
      <w:r w:rsidRPr="00C76C43">
        <w:rPr>
          <w:rFonts w:ascii="Times New Roman" w:hAnsi="Times New Roman" w:cs="Times New Roman"/>
          <w:lang w:bidi="ar-AE"/>
        </w:rPr>
        <w:t xml:space="preserve"> Устав Организации Объединенных Наций. – 1945. – Ст. 38. </w:t>
      </w:r>
      <w:r w:rsidRPr="00C76C43">
        <w:rPr>
          <w:rFonts w:ascii="Times New Roman" w:hAnsi="Times New Roman" w:cs="Times New Roman"/>
          <w:lang w:val="en-US" w:bidi="ar-AE"/>
        </w:rPr>
        <w:t>URL</w:t>
      </w:r>
      <w:r w:rsidRPr="00C76C43">
        <w:rPr>
          <w:rFonts w:ascii="Times New Roman" w:hAnsi="Times New Roman" w:cs="Times New Roman"/>
          <w:lang w:bidi="ar-AE"/>
        </w:rPr>
        <w:t xml:space="preserve">: </w:t>
      </w:r>
      <w:r w:rsidRPr="00C76C43">
        <w:rPr>
          <w:rFonts w:ascii="Times New Roman" w:hAnsi="Times New Roman" w:cs="Times New Roman"/>
          <w:lang w:val="en-US" w:bidi="ar-AE"/>
        </w:rPr>
        <w:t>http</w:t>
      </w:r>
      <w:r w:rsidRPr="00C76C43">
        <w:rPr>
          <w:rFonts w:ascii="Times New Roman" w:hAnsi="Times New Roman" w:cs="Times New Roman"/>
          <w:lang w:bidi="ar-AE"/>
        </w:rPr>
        <w:t>://</w:t>
      </w:r>
      <w:r w:rsidRPr="00C76C43">
        <w:rPr>
          <w:rFonts w:ascii="Times New Roman" w:hAnsi="Times New Roman" w:cs="Times New Roman"/>
          <w:lang w:val="en-US" w:bidi="ar-AE"/>
        </w:rPr>
        <w:t>docs</w:t>
      </w:r>
      <w:r w:rsidRPr="00C76C43">
        <w:rPr>
          <w:rFonts w:ascii="Times New Roman" w:hAnsi="Times New Roman" w:cs="Times New Roman"/>
          <w:lang w:bidi="ar-AE"/>
        </w:rPr>
        <w:t>.</w:t>
      </w:r>
      <w:r w:rsidRPr="00C76C43">
        <w:rPr>
          <w:rFonts w:ascii="Times New Roman" w:hAnsi="Times New Roman" w:cs="Times New Roman"/>
          <w:lang w:val="en-US" w:bidi="ar-AE"/>
        </w:rPr>
        <w:t>cntd</w:t>
      </w:r>
      <w:r w:rsidRPr="00C76C43">
        <w:rPr>
          <w:rFonts w:ascii="Times New Roman" w:hAnsi="Times New Roman" w:cs="Times New Roman"/>
          <w:lang w:bidi="ar-AE"/>
        </w:rPr>
        <w:t>.</w:t>
      </w:r>
      <w:r w:rsidRPr="00C76C43">
        <w:rPr>
          <w:rFonts w:ascii="Times New Roman" w:hAnsi="Times New Roman" w:cs="Times New Roman"/>
          <w:lang w:val="en-US" w:bidi="ar-AE"/>
        </w:rPr>
        <w:t>ru</w:t>
      </w:r>
      <w:r w:rsidRPr="00C76C43">
        <w:rPr>
          <w:rFonts w:ascii="Times New Roman" w:hAnsi="Times New Roman" w:cs="Times New Roman"/>
          <w:lang w:bidi="ar-AE"/>
        </w:rPr>
        <w:t>/</w:t>
      </w:r>
      <w:r w:rsidRPr="00C76C43">
        <w:rPr>
          <w:rFonts w:ascii="Times New Roman" w:hAnsi="Times New Roman" w:cs="Times New Roman"/>
          <w:lang w:val="en-US" w:bidi="ar-AE"/>
        </w:rPr>
        <w:t>document</w:t>
      </w:r>
      <w:r w:rsidRPr="00C76C43">
        <w:rPr>
          <w:rFonts w:ascii="Times New Roman" w:hAnsi="Times New Roman" w:cs="Times New Roman"/>
          <w:lang w:bidi="ar-AE"/>
        </w:rPr>
        <w:t xml:space="preserve">/1900507 (дата обращения: 27.01.2021); </w:t>
      </w:r>
      <w:r w:rsidRPr="00C76C43">
        <w:rPr>
          <w:rFonts w:ascii="Times New Roman" w:hAnsi="Times New Roman" w:cs="Times New Roman"/>
        </w:rPr>
        <w:t xml:space="preserve">Овсепян, Ж.И. Статус источников международного права во внутригосударственной (национальной) правовой системе (вопросы интеграции международного права Российской Федерацией). Ч. I. характеристика источников международного права с позиций установлений в международном праве / </w:t>
      </w:r>
      <w:r w:rsidRPr="00C76C43">
        <w:rPr>
          <w:rFonts w:ascii="Times New Roman" w:hAnsi="Times New Roman" w:cs="Times New Roman"/>
          <w:lang w:bidi="ar-AE"/>
        </w:rPr>
        <w:t>Ж.И. Овсепян //</w:t>
      </w:r>
      <w:r w:rsidRPr="00C76C43">
        <w:rPr>
          <w:rFonts w:ascii="Times New Roman" w:hAnsi="Times New Roman" w:cs="Times New Roman"/>
          <w:rtl/>
          <w:lang w:bidi="ar-AE"/>
        </w:rPr>
        <w:t xml:space="preserve"> </w:t>
      </w:r>
      <w:r w:rsidRPr="00C76C43">
        <w:rPr>
          <w:rFonts w:ascii="Times New Roman" w:hAnsi="Times New Roman" w:cs="Times New Roman"/>
          <w:lang w:bidi="ar-AE"/>
        </w:rPr>
        <w:t>Северо-Кавказский юридич</w:t>
      </w:r>
      <w:r>
        <w:rPr>
          <w:rFonts w:ascii="Times New Roman" w:hAnsi="Times New Roman" w:cs="Times New Roman"/>
          <w:lang w:bidi="ar-AE"/>
        </w:rPr>
        <w:t xml:space="preserve">еский вестник. – 2010. №3. – С. </w:t>
      </w:r>
      <w:r w:rsidRPr="00C76C43">
        <w:rPr>
          <w:rFonts w:ascii="Times New Roman" w:hAnsi="Times New Roman" w:cs="Times New Roman"/>
          <w:lang w:bidi="ar-AE"/>
        </w:rPr>
        <w:t xml:space="preserve">49. </w:t>
      </w:r>
    </w:p>
  </w:footnote>
  <w:footnote w:id="120">
    <w:p w14:paraId="2EBE0B8A" w14:textId="781327F5"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rPr>
        <w:t xml:space="preserve"> Овсепян, Ж.И. Статус источников международного права во внутригосударственной (национальной) правовой системе (вопросы интеграции международного права Российской Федерацией). Ч. I. характеристика источников международного права с позиций установлений в международном праве / </w:t>
      </w:r>
      <w:r w:rsidRPr="00C76C43">
        <w:rPr>
          <w:rFonts w:ascii="Times New Roman" w:hAnsi="Times New Roman" w:cs="Times New Roman"/>
          <w:lang w:bidi="ar-AE"/>
        </w:rPr>
        <w:t>Ж.И. Овсепян //</w:t>
      </w:r>
      <w:r w:rsidRPr="00C76C43">
        <w:rPr>
          <w:rFonts w:ascii="Times New Roman" w:hAnsi="Times New Roman" w:cs="Times New Roman"/>
          <w:rtl/>
          <w:lang w:bidi="ar-AE"/>
        </w:rPr>
        <w:t xml:space="preserve"> </w:t>
      </w:r>
      <w:r w:rsidRPr="00C76C43">
        <w:rPr>
          <w:rFonts w:ascii="Times New Roman" w:hAnsi="Times New Roman" w:cs="Times New Roman"/>
          <w:lang w:bidi="ar-AE"/>
        </w:rPr>
        <w:t xml:space="preserve">Северо-Кавказский юридический вестник. – 2010. №3. – С. 49; </w:t>
      </w:r>
      <w:r w:rsidRPr="00C76C43">
        <w:rPr>
          <w:rFonts w:ascii="Times New Roman" w:hAnsi="Times New Roman" w:cs="Times New Roman"/>
        </w:rPr>
        <w:t xml:space="preserve">Кривокапич, Б. Важнeйшие источники международного права и их иерархическое взаимоотношение (Часть 1) / </w:t>
      </w:r>
      <w:r w:rsidRPr="00C76C43">
        <w:rPr>
          <w:rFonts w:ascii="Times New Roman" w:hAnsi="Times New Roman" w:cs="Times New Roman"/>
          <w:lang w:bidi="ar-AE"/>
        </w:rPr>
        <w:t xml:space="preserve">Б. Кривокапич </w:t>
      </w:r>
      <w:r w:rsidRPr="00C76C43">
        <w:rPr>
          <w:rFonts w:ascii="Times New Roman" w:hAnsi="Times New Roman" w:cs="Times New Roman"/>
        </w:rPr>
        <w:t>// Юридический вестник Самарского</w:t>
      </w:r>
      <w:r>
        <w:rPr>
          <w:rFonts w:ascii="Times New Roman" w:hAnsi="Times New Roman" w:cs="Times New Roman"/>
        </w:rPr>
        <w:t xml:space="preserve"> университета. – 2018. №4. – С.</w:t>
      </w:r>
      <w:r w:rsidRPr="00C76C43">
        <w:rPr>
          <w:rFonts w:ascii="Times New Roman" w:hAnsi="Times New Roman" w:cs="Times New Roman"/>
        </w:rPr>
        <w:t>130.</w:t>
      </w:r>
    </w:p>
    <w:p w14:paraId="4BCD7DE8" w14:textId="0D0B2E06"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rPr>
        <w:t xml:space="preserve"> Иванов, Д.В. Беженцы в современном международном праве / Д. В. Иванов. – M.: Междунаро</w:t>
      </w:r>
      <w:r>
        <w:rPr>
          <w:rFonts w:ascii="Times New Roman" w:hAnsi="Times New Roman" w:cs="Times New Roman"/>
        </w:rPr>
        <w:t xml:space="preserve">дные отношения, 2006. – С. </w:t>
      </w:r>
      <w:r w:rsidRPr="00FE26B6">
        <w:rPr>
          <w:rFonts w:ascii="Times New Roman" w:hAnsi="Times New Roman" w:cs="Times New Roman"/>
        </w:rPr>
        <w:t>33-</w:t>
      </w:r>
      <w:r w:rsidRPr="00C76C43">
        <w:rPr>
          <w:rFonts w:ascii="Times New Roman" w:hAnsi="Times New Roman" w:cs="Times New Roman"/>
        </w:rPr>
        <w:t>58.</w:t>
      </w:r>
    </w:p>
  </w:footnote>
  <w:footnote w:id="121">
    <w:p w14:paraId="2563FFC7" w14:textId="0D2B9EA4" w:rsidR="00EA195A" w:rsidRPr="00C40ACA" w:rsidRDefault="00EA195A" w:rsidP="00C40ACA">
      <w:pPr>
        <w:pStyle w:val="a9"/>
        <w:jc w:val="both"/>
        <w:rPr>
          <w:rFonts w:ascii="Times New Roman" w:hAnsi="Times New Roman" w:cs="Times New Roman"/>
        </w:rPr>
      </w:pPr>
      <w:r w:rsidRPr="00C76C43">
        <w:rPr>
          <w:rStyle w:val="ab"/>
          <w:rFonts w:ascii="Times New Roman" w:hAnsi="Times New Roman" w:cs="Times New Roman"/>
        </w:rPr>
        <w:footnoteRef/>
      </w:r>
      <w:r w:rsidRPr="00C40ACA">
        <w:rPr>
          <w:rFonts w:ascii="Times New Roman" w:hAnsi="Times New Roman" w:cs="Times New Roman"/>
        </w:rPr>
        <w:t xml:space="preserve"> </w:t>
      </w:r>
      <w:r w:rsidRPr="00C76C43">
        <w:rPr>
          <w:rFonts w:ascii="Times New Roman" w:hAnsi="Times New Roman" w:cs="Times New Roman"/>
        </w:rPr>
        <w:t>Иванов, Д.В. Беженцы в современном международном праве / Д. В. Иванов. – M.: Международные отношения, 2006. – С</w:t>
      </w:r>
      <w:r>
        <w:rPr>
          <w:rFonts w:ascii="Times New Roman" w:hAnsi="Times New Roman" w:cs="Times New Roman"/>
        </w:rPr>
        <w:t>. 33</w:t>
      </w:r>
      <w:r w:rsidRPr="00FE26B6">
        <w:rPr>
          <w:rFonts w:ascii="Times New Roman" w:hAnsi="Times New Roman" w:cs="Times New Roman"/>
        </w:rPr>
        <w:t>-</w:t>
      </w:r>
      <w:r w:rsidRPr="00C40ACA">
        <w:rPr>
          <w:rFonts w:ascii="Times New Roman" w:hAnsi="Times New Roman" w:cs="Times New Roman"/>
        </w:rPr>
        <w:t>58.</w:t>
      </w:r>
    </w:p>
  </w:footnote>
  <w:footnote w:id="122">
    <w:p w14:paraId="08584E9C" w14:textId="43A0DC2E" w:rsidR="00EA195A" w:rsidRPr="00C76C43" w:rsidRDefault="00EA195A" w:rsidP="00C76C43">
      <w:pPr>
        <w:pStyle w:val="a9"/>
        <w:jc w:val="both"/>
        <w:rPr>
          <w:rFonts w:ascii="Times New Roman" w:hAnsi="Times New Roman" w:cs="Times New Roman"/>
          <w:lang w:bidi="ar-A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Goodwin-Gill, G.S. The Office of the United Nations High Commissioner for Refugees and the Sources of International Refugee Law / G.S. Goodwin-Gill // International and Comparative Law Quarterly. – 2020. </w:t>
      </w:r>
      <w:r w:rsidRPr="00C76C43">
        <w:rPr>
          <w:rFonts w:ascii="Times New Roman" w:hAnsi="Times New Roman" w:cs="Times New Roman"/>
          <w:lang w:bidi="ar-AE"/>
        </w:rPr>
        <w:t xml:space="preserve">№69. – </w:t>
      </w:r>
      <w:r w:rsidRPr="00C76C43">
        <w:rPr>
          <w:rFonts w:ascii="Times New Roman" w:hAnsi="Times New Roman" w:cs="Times New Roman"/>
          <w:lang w:val="en-US" w:bidi="ar-AE"/>
        </w:rPr>
        <w:t>P</w:t>
      </w:r>
      <w:r>
        <w:rPr>
          <w:rFonts w:ascii="Times New Roman" w:hAnsi="Times New Roman" w:cs="Times New Roman"/>
          <w:lang w:bidi="ar-AE"/>
        </w:rPr>
        <w:t>. 23</w:t>
      </w:r>
      <w:r w:rsidRPr="004F45A4">
        <w:rPr>
          <w:rFonts w:ascii="Times New Roman" w:hAnsi="Times New Roman" w:cs="Times New Roman"/>
          <w:lang w:bidi="ar-AE"/>
        </w:rPr>
        <w:t>-</w:t>
      </w:r>
      <w:r w:rsidRPr="00C76C43">
        <w:rPr>
          <w:rFonts w:ascii="Times New Roman" w:hAnsi="Times New Roman" w:cs="Times New Roman"/>
          <w:lang w:bidi="ar-AE"/>
        </w:rPr>
        <w:t>33.</w:t>
      </w:r>
    </w:p>
  </w:footnote>
  <w:footnote w:id="123">
    <w:p w14:paraId="3ECC7DEE" w14:textId="2119BFDF"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rPr>
        <w:t xml:space="preserve"> Конвенция о статусе беженцев. Принята 28 июля 1951 года // Конвенции и соглашения ООН. – 1951. URL: https://www.un.org/ru/documents/decl_conv/conventions/refugees.shtml (дата обращения: 01.02.2021).</w:t>
      </w:r>
    </w:p>
  </w:footnote>
  <w:footnote w:id="124">
    <w:p w14:paraId="4607E356" w14:textId="77777777"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rPr>
        <w:t xml:space="preserve"> Протокол, касающийся статуса беженцев. Принят 31 января 1967 года // Конвенции и соглашения ООН. – 1967. URL: https://www.un.org/ru/documents/decl_conv/conventions/refugees_prot.shtml (дата обращения: 01.02.2021).</w:t>
      </w:r>
    </w:p>
  </w:footnote>
  <w:footnote w:id="125">
    <w:p w14:paraId="37A925D8" w14:textId="77777777"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rPr>
        <w:t xml:space="preserve"> Конвенция о статусе беженцев. Принята 28 июля 1951 года // Конвенции и соглашения ООН. – 1951. URL: https://www.un.org/ru/documents/decl_conv/conventions/refugees.shtml (дата обращения: 01.02.2021).</w:t>
      </w:r>
    </w:p>
  </w:footnote>
  <w:footnote w:id="126">
    <w:p w14:paraId="6F1DB3DF" w14:textId="543FBA2A"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rPr>
        <w:t xml:space="preserve"> Иванов, Д.В. Беженцы в современном международном праве / Д. В. Иванов. – M.: Международные отношения, 2006. –</w:t>
      </w:r>
      <w:r>
        <w:rPr>
          <w:rFonts w:ascii="Times New Roman" w:hAnsi="Times New Roman" w:cs="Times New Roman"/>
        </w:rPr>
        <w:t xml:space="preserve"> С.</w:t>
      </w:r>
      <w:r w:rsidRPr="00FE26B6">
        <w:rPr>
          <w:rFonts w:ascii="Times New Roman" w:hAnsi="Times New Roman" w:cs="Times New Roman"/>
        </w:rPr>
        <w:t>34-</w:t>
      </w:r>
      <w:r w:rsidRPr="00C76C43">
        <w:rPr>
          <w:rFonts w:ascii="Times New Roman" w:hAnsi="Times New Roman" w:cs="Times New Roman"/>
        </w:rPr>
        <w:t>35.</w:t>
      </w:r>
    </w:p>
  </w:footnote>
  <w:footnote w:id="127">
    <w:p w14:paraId="618A5B22" w14:textId="77777777"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rPr>
        <w:t xml:space="preserve"> Протокол, касающийся статуса беженцев. Принят 31 января 1967 года // Конвенции и соглашения ООН. – 1967. – Статья </w:t>
      </w:r>
      <w:r w:rsidRPr="00C76C43">
        <w:rPr>
          <w:rFonts w:ascii="Times New Roman" w:hAnsi="Times New Roman" w:cs="Times New Roman"/>
          <w:lang w:val="en-US"/>
        </w:rPr>
        <w:t>I</w:t>
      </w:r>
      <w:r w:rsidRPr="00C76C43">
        <w:rPr>
          <w:rFonts w:ascii="Times New Roman" w:hAnsi="Times New Roman" w:cs="Times New Roman"/>
        </w:rPr>
        <w:t>. URL: https://www.un.org/ru/documents/decl_conv/conventions/refugees_prot.shtml (дата обращения: 01.02.2021).</w:t>
      </w:r>
    </w:p>
  </w:footnote>
  <w:footnote w:id="128">
    <w:p w14:paraId="13D72190" w14:textId="6E36962D"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sidRPr="00C76C43">
        <w:rPr>
          <w:rFonts w:ascii="Times New Roman" w:hAnsi="Times New Roman" w:cs="Times New Roman"/>
          <w:lang w:val="en-US"/>
        </w:rPr>
        <w:t xml:space="preserve"> Gauci, J.P. Why Trafficked Persons Need Asylum? / J.P. Gauci // Exploring the Boundaries of Refugee Law / ed.: J.P. Gauci, M. Giuffré, E. Tsourdi</w:t>
      </w:r>
      <w:r>
        <w:rPr>
          <w:rFonts w:ascii="Times New Roman" w:hAnsi="Times New Roman" w:cs="Times New Roman"/>
          <w:lang w:val="en-US"/>
        </w:rPr>
        <w:t>. – Leiden: BRILL. – 2015. – P.</w:t>
      </w:r>
      <w:r w:rsidRPr="00921E3A">
        <w:rPr>
          <w:rFonts w:ascii="Times New Roman" w:hAnsi="Times New Roman" w:cs="Times New Roman"/>
          <w:lang w:val="en-US"/>
        </w:rPr>
        <w:t xml:space="preserve"> </w:t>
      </w:r>
      <w:r w:rsidRPr="00C76C43">
        <w:rPr>
          <w:rFonts w:ascii="Times New Roman" w:hAnsi="Times New Roman" w:cs="Times New Roman"/>
          <w:lang w:val="en-US"/>
        </w:rPr>
        <w:t>182.</w:t>
      </w:r>
    </w:p>
  </w:footnote>
  <w:footnote w:id="129">
    <w:p w14:paraId="3F2F4E9B" w14:textId="04AA6FE7" w:rsidR="00EA195A" w:rsidRPr="00C76C43" w:rsidRDefault="00EA195A" w:rsidP="00805DE7">
      <w:pPr>
        <w:pStyle w:val="a9"/>
        <w:jc w:val="both"/>
        <w:rPr>
          <w:rFonts w:ascii="Times New Roman" w:hAnsi="Times New Roman" w:cs="Times New Roman"/>
          <w:lang w:bidi="ar-AE"/>
        </w:rPr>
      </w:pPr>
      <w:r w:rsidRPr="00C76C43">
        <w:rPr>
          <w:rStyle w:val="ab"/>
          <w:rFonts w:ascii="Times New Roman" w:hAnsi="Times New Roman" w:cs="Times New Roman"/>
        </w:rPr>
        <w:footnoteRef/>
      </w:r>
      <w:r w:rsidRPr="00C76C43">
        <w:rPr>
          <w:rFonts w:ascii="Times New Roman" w:hAnsi="Times New Roman" w:cs="Times New Roman"/>
        </w:rPr>
        <w:t xml:space="preserve"> Конвенция 1969 года по конкретным аспектам проблем беженцев в Африке. Вступила в силу 20 июня 1974 года // </w:t>
      </w:r>
      <w:r w:rsidRPr="00C76C43">
        <w:rPr>
          <w:rFonts w:ascii="Times New Roman" w:hAnsi="Times New Roman" w:cs="Times New Roman"/>
          <w:lang w:val="en-US" w:bidi="ar-AE"/>
        </w:rPr>
        <w:t>UNHCR</w:t>
      </w:r>
      <w:r w:rsidRPr="00C76C43">
        <w:rPr>
          <w:rFonts w:ascii="Times New Roman" w:hAnsi="Times New Roman" w:cs="Times New Roman"/>
          <w:lang w:bidi="ar-AE"/>
        </w:rPr>
        <w:t xml:space="preserve">. – 1969. </w:t>
      </w:r>
      <w:r w:rsidRPr="00C76C43">
        <w:rPr>
          <w:rFonts w:ascii="Times New Roman" w:hAnsi="Times New Roman" w:cs="Times New Roman"/>
          <w:lang w:val="en-US" w:bidi="ar-AE"/>
        </w:rPr>
        <w:t>URL</w:t>
      </w:r>
      <w:r w:rsidRPr="00C76C43">
        <w:rPr>
          <w:rFonts w:ascii="Times New Roman" w:hAnsi="Times New Roman" w:cs="Times New Roman"/>
          <w:lang w:bidi="ar-AE"/>
        </w:rPr>
        <w:t>:</w:t>
      </w:r>
      <w:r>
        <w:rPr>
          <w:rFonts w:ascii="Times New Roman" w:hAnsi="Times New Roman" w:cs="Times New Roman"/>
          <w:lang w:bidi="ar-AE"/>
        </w:rPr>
        <w:t xml:space="preserve"> </w:t>
      </w:r>
      <w:r w:rsidRPr="00805DE7">
        <w:rPr>
          <w:rFonts w:ascii="Times New Roman" w:hAnsi="Times New Roman" w:cs="Times New Roman"/>
          <w:shd w:val="clear" w:color="auto" w:fill="FFFFFF"/>
        </w:rPr>
        <w:t>https://www.unhcr.org</w:t>
      </w:r>
      <w:r w:rsidRPr="00805DE7">
        <w:rPr>
          <w:rFonts w:ascii="Times New Roman" w:hAnsi="Times New Roman" w:cs="Times New Roman"/>
          <w:color w:val="000000"/>
          <w:shd w:val="clear" w:color="auto" w:fill="FFFFFF"/>
        </w:rPr>
        <w:t>/ru/wp-content/uploads/sites/73/2019/08/КОНВЕНЦИЯ_1969_ГОДА_ПО_КОНКРЕТНЫМ_АСПЕКТАМ_ПРОБЛЕМ_БЕЖЕНЦЕВ_В_АФРИКЕ.pdf</w:t>
      </w:r>
      <w:r w:rsidRPr="00805DE7">
        <w:rPr>
          <w:rFonts w:ascii="Times New Roman" w:hAnsi="Times New Roman" w:cs="Times New Roman"/>
          <w:lang w:bidi="ar-AE"/>
        </w:rPr>
        <w:t xml:space="preserve"> </w:t>
      </w:r>
      <w:r w:rsidRPr="00C76C43">
        <w:rPr>
          <w:rFonts w:ascii="Times New Roman" w:hAnsi="Times New Roman" w:cs="Times New Roman"/>
          <w:lang w:bidi="ar-AE"/>
        </w:rPr>
        <w:t>(дата обращения: 01.02.2021).</w:t>
      </w:r>
    </w:p>
  </w:footnote>
  <w:footnote w:id="130">
    <w:p w14:paraId="14E75A1E" w14:textId="77777777" w:rsidR="00EA195A" w:rsidRPr="00C76C43" w:rsidRDefault="00EA195A" w:rsidP="00C76C43">
      <w:pPr>
        <w:pStyle w:val="a9"/>
        <w:jc w:val="both"/>
        <w:rPr>
          <w:rFonts w:ascii="Times New Roman" w:hAnsi="Times New Roman" w:cs="Times New Roman"/>
          <w:lang w:bidi="ar-A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Cartagena Declaration on Refugees, Colloquium on the International Protection of Refugees in Central America, Mexico and Panama (22 November 1984 // Refword Publications of Regional Refugee Instruments&amp;Related. – 1984. URL</w:t>
      </w:r>
      <w:r w:rsidRPr="00C76C43">
        <w:rPr>
          <w:rFonts w:ascii="Times New Roman" w:hAnsi="Times New Roman" w:cs="Times New Roman"/>
        </w:rPr>
        <w:t xml:space="preserve">: </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www</w:t>
      </w:r>
      <w:r w:rsidRPr="00C76C43">
        <w:rPr>
          <w:rFonts w:ascii="Times New Roman" w:hAnsi="Times New Roman" w:cs="Times New Roman"/>
        </w:rPr>
        <w:t>.</w:t>
      </w:r>
      <w:r w:rsidRPr="00C76C43">
        <w:rPr>
          <w:rFonts w:ascii="Times New Roman" w:hAnsi="Times New Roman" w:cs="Times New Roman"/>
          <w:lang w:val="en-US"/>
        </w:rPr>
        <w:t>refworld</w:t>
      </w:r>
      <w:r w:rsidRPr="00C76C43">
        <w:rPr>
          <w:rFonts w:ascii="Times New Roman" w:hAnsi="Times New Roman" w:cs="Times New Roman"/>
        </w:rPr>
        <w:t>.</w:t>
      </w:r>
      <w:r w:rsidRPr="00C76C43">
        <w:rPr>
          <w:rFonts w:ascii="Times New Roman" w:hAnsi="Times New Roman" w:cs="Times New Roman"/>
          <w:lang w:val="en-US"/>
        </w:rPr>
        <w:t>org</w:t>
      </w:r>
      <w:r w:rsidRPr="00C76C43">
        <w:rPr>
          <w:rFonts w:ascii="Times New Roman" w:hAnsi="Times New Roman" w:cs="Times New Roman"/>
        </w:rPr>
        <w:t>/</w:t>
      </w:r>
      <w:r w:rsidRPr="00C76C43">
        <w:rPr>
          <w:rFonts w:ascii="Times New Roman" w:hAnsi="Times New Roman" w:cs="Times New Roman"/>
          <w:lang w:val="en-US"/>
        </w:rPr>
        <w:t>docid</w:t>
      </w:r>
      <w:r w:rsidRPr="00C76C43">
        <w:rPr>
          <w:rFonts w:ascii="Times New Roman" w:hAnsi="Times New Roman" w:cs="Times New Roman"/>
        </w:rPr>
        <w:t>/3</w:t>
      </w:r>
      <w:r w:rsidRPr="00C76C43">
        <w:rPr>
          <w:rFonts w:ascii="Times New Roman" w:hAnsi="Times New Roman" w:cs="Times New Roman"/>
          <w:lang w:val="en-US"/>
        </w:rPr>
        <w:t>ae</w:t>
      </w:r>
      <w:r w:rsidRPr="00C76C43">
        <w:rPr>
          <w:rFonts w:ascii="Times New Roman" w:hAnsi="Times New Roman" w:cs="Times New Roman"/>
        </w:rPr>
        <w:t>6</w:t>
      </w:r>
      <w:r w:rsidRPr="00C76C43">
        <w:rPr>
          <w:rFonts w:ascii="Times New Roman" w:hAnsi="Times New Roman" w:cs="Times New Roman"/>
          <w:lang w:val="en-US"/>
        </w:rPr>
        <w:t>b</w:t>
      </w:r>
      <w:r w:rsidRPr="00C76C43">
        <w:rPr>
          <w:rFonts w:ascii="Times New Roman" w:hAnsi="Times New Roman" w:cs="Times New Roman"/>
        </w:rPr>
        <w:t>36</w:t>
      </w:r>
      <w:r w:rsidRPr="00C76C43">
        <w:rPr>
          <w:rFonts w:ascii="Times New Roman" w:hAnsi="Times New Roman" w:cs="Times New Roman"/>
          <w:lang w:val="en-US"/>
        </w:rPr>
        <w:t>ec</w:t>
      </w:r>
      <w:r w:rsidRPr="00C76C43">
        <w:rPr>
          <w:rFonts w:ascii="Times New Roman" w:hAnsi="Times New Roman" w:cs="Times New Roman"/>
        </w:rPr>
        <w:t>.</w:t>
      </w:r>
      <w:r w:rsidRPr="00C76C43">
        <w:rPr>
          <w:rFonts w:ascii="Times New Roman" w:hAnsi="Times New Roman" w:cs="Times New Roman"/>
          <w:lang w:val="en-US"/>
        </w:rPr>
        <w:t>html</w:t>
      </w:r>
      <w:r w:rsidRPr="00C76C43">
        <w:rPr>
          <w:rFonts w:ascii="Times New Roman" w:hAnsi="Times New Roman" w:cs="Times New Roman"/>
        </w:rPr>
        <w:t xml:space="preserve"> </w:t>
      </w:r>
      <w:r w:rsidRPr="00C76C43">
        <w:rPr>
          <w:rFonts w:ascii="Times New Roman" w:hAnsi="Times New Roman" w:cs="Times New Roman"/>
          <w:lang w:bidi="ar-AE"/>
        </w:rPr>
        <w:t>(дата обращения: 23.04.2021).</w:t>
      </w:r>
    </w:p>
  </w:footnote>
  <w:footnote w:id="131">
    <w:p w14:paraId="0A78E128" w14:textId="3F2C3163" w:rsidR="00EA195A" w:rsidRPr="00C76C43" w:rsidRDefault="00EA195A" w:rsidP="00CE71BE">
      <w:pPr>
        <w:pStyle w:val="a9"/>
        <w:jc w:val="both"/>
        <w:rPr>
          <w:rFonts w:ascii="Times New Roman" w:hAnsi="Times New Roman" w:cs="Times New Roman"/>
          <w:lang w:bidi="ar-A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w:t>
      </w:r>
      <w:r>
        <w:rPr>
          <w:rFonts w:ascii="Times New Roman" w:hAnsi="Times New Roman" w:cs="Times New Roman"/>
          <w:lang w:val="en-US"/>
        </w:rPr>
        <w:t>Nicholson, F. Kumin, J.</w:t>
      </w:r>
      <w:r w:rsidRPr="00C76C43">
        <w:rPr>
          <w:rFonts w:ascii="Times New Roman" w:hAnsi="Times New Roman" w:cs="Times New Roman"/>
          <w:lang w:val="en-US"/>
        </w:rPr>
        <w:t xml:space="preserve"> Refugee Protection: A Guide to International Refugee Law (Handbook for Parliamentarians) / F. Nickolson, J. Kumin. – The Inter-Parliamentary Union and the United Nations High Commissioner for Refugees, 2017. </w:t>
      </w:r>
      <w:r w:rsidRPr="00C76C43">
        <w:rPr>
          <w:rFonts w:ascii="Times New Roman" w:hAnsi="Times New Roman" w:cs="Times New Roman"/>
        </w:rPr>
        <w:t>№27</w:t>
      </w:r>
      <w:r w:rsidRPr="00C76C43">
        <w:rPr>
          <w:rFonts w:ascii="Times New Roman" w:hAnsi="Times New Roman" w:cs="Times New Roman"/>
          <w:lang w:bidi="ar-AE"/>
        </w:rPr>
        <w:t xml:space="preserve">. – </w:t>
      </w:r>
      <w:r w:rsidRPr="00C76C43">
        <w:rPr>
          <w:rFonts w:ascii="Times New Roman" w:hAnsi="Times New Roman" w:cs="Times New Roman"/>
          <w:lang w:val="en-US" w:bidi="ar-AE"/>
        </w:rPr>
        <w:t>P</w:t>
      </w:r>
      <w:r>
        <w:rPr>
          <w:rFonts w:ascii="Times New Roman" w:hAnsi="Times New Roman" w:cs="Times New Roman"/>
          <w:lang w:bidi="ar-AE"/>
        </w:rPr>
        <w:t xml:space="preserve">. </w:t>
      </w:r>
      <w:r w:rsidRPr="00C76C43">
        <w:rPr>
          <w:rFonts w:ascii="Times New Roman" w:hAnsi="Times New Roman" w:cs="Times New Roman"/>
          <w:lang w:bidi="ar-AE"/>
        </w:rPr>
        <w:t>19.</w:t>
      </w:r>
    </w:p>
  </w:footnote>
  <w:footnote w:id="132">
    <w:p w14:paraId="5A626E1B" w14:textId="5D71B4EB"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rPr>
        <w:t xml:space="preserve"> </w:t>
      </w:r>
      <w:r w:rsidRPr="00C76C43">
        <w:rPr>
          <w:rFonts w:ascii="Times New Roman" w:hAnsi="Times New Roman" w:cs="Times New Roman"/>
          <w:lang w:val="en-US"/>
        </w:rPr>
        <w:t>Ibid</w:t>
      </w:r>
      <w:r w:rsidRPr="00C76C43">
        <w:rPr>
          <w:rFonts w:ascii="Times New Roman" w:hAnsi="Times New Roman" w:cs="Times New Roman"/>
        </w:rPr>
        <w:t xml:space="preserve">. – </w:t>
      </w:r>
      <w:r w:rsidRPr="00C76C43">
        <w:rPr>
          <w:rFonts w:ascii="Times New Roman" w:hAnsi="Times New Roman" w:cs="Times New Roman"/>
          <w:lang w:val="en-US"/>
        </w:rPr>
        <w:t>P</w:t>
      </w:r>
      <w:r w:rsidRPr="00C76C43">
        <w:rPr>
          <w:rFonts w:ascii="Times New Roman" w:hAnsi="Times New Roman" w:cs="Times New Roman"/>
        </w:rPr>
        <w:t>.</w:t>
      </w:r>
      <w:r>
        <w:rPr>
          <w:rFonts w:ascii="Times New Roman" w:hAnsi="Times New Roman" w:cs="Times New Roman"/>
        </w:rPr>
        <w:t xml:space="preserve"> </w:t>
      </w:r>
      <w:r w:rsidRPr="004F45A4">
        <w:rPr>
          <w:rFonts w:ascii="Times New Roman" w:hAnsi="Times New Roman" w:cs="Times New Roman"/>
        </w:rPr>
        <w:t>20-</w:t>
      </w:r>
      <w:r w:rsidRPr="00C76C43">
        <w:rPr>
          <w:rFonts w:ascii="Times New Roman" w:hAnsi="Times New Roman" w:cs="Times New Roman"/>
        </w:rPr>
        <w:t>21.</w:t>
      </w:r>
    </w:p>
  </w:footnote>
  <w:footnote w:id="133">
    <w:p w14:paraId="0D26F2F4" w14:textId="48BE4BD1" w:rsidR="00EA195A" w:rsidRPr="00C76C43" w:rsidRDefault="00EA195A" w:rsidP="00C76C43">
      <w:pPr>
        <w:pStyle w:val="a9"/>
        <w:jc w:val="both"/>
        <w:rPr>
          <w:rFonts w:ascii="Times New Roman" w:hAnsi="Times New Roman" w:cs="Times New Roman"/>
          <w:lang w:bidi="ar-AE"/>
        </w:rPr>
      </w:pPr>
      <w:r w:rsidRPr="00C76C43">
        <w:rPr>
          <w:rStyle w:val="ab"/>
          <w:rFonts w:ascii="Times New Roman" w:hAnsi="Times New Roman" w:cs="Times New Roman"/>
        </w:rPr>
        <w:footnoteRef/>
      </w:r>
      <w:r w:rsidRPr="00C76C43">
        <w:rPr>
          <w:rFonts w:ascii="Times New Roman" w:hAnsi="Times New Roman" w:cs="Times New Roman"/>
        </w:rPr>
        <w:t xml:space="preserve"> Декларация о территориальном убежище. Принята 14 декабря 1967 года //</w:t>
      </w:r>
      <w:r w:rsidRPr="00C76C43">
        <w:rPr>
          <w:rFonts w:ascii="Times New Roman" w:hAnsi="Times New Roman" w:cs="Times New Roman"/>
          <w:lang w:bidi="ar-AE"/>
        </w:rPr>
        <w:t xml:space="preserve"> Декларации ООН. </w:t>
      </w:r>
      <w:r w:rsidRPr="00C76C43">
        <w:rPr>
          <w:rFonts w:ascii="Times New Roman" w:hAnsi="Times New Roman" w:cs="Times New Roman"/>
          <w:lang w:val="en-US" w:bidi="ar-AE"/>
        </w:rPr>
        <w:t>URL</w:t>
      </w:r>
      <w:r w:rsidRPr="00C76C43">
        <w:rPr>
          <w:rFonts w:ascii="Times New Roman" w:hAnsi="Times New Roman" w:cs="Times New Roman"/>
          <w:lang w:bidi="ar-AE"/>
        </w:rPr>
        <w:t xml:space="preserve">: </w:t>
      </w:r>
      <w:r w:rsidRPr="00C76C43">
        <w:rPr>
          <w:rFonts w:ascii="Times New Roman" w:hAnsi="Times New Roman" w:cs="Times New Roman"/>
          <w:lang w:val="en-US" w:bidi="ar-AE"/>
        </w:rPr>
        <w:t>https</w:t>
      </w:r>
      <w:r w:rsidRPr="00C76C43">
        <w:rPr>
          <w:rFonts w:ascii="Times New Roman" w:hAnsi="Times New Roman" w:cs="Times New Roman"/>
          <w:lang w:bidi="ar-AE"/>
        </w:rPr>
        <w:t>://</w:t>
      </w:r>
      <w:r w:rsidRPr="00C76C43">
        <w:rPr>
          <w:rFonts w:ascii="Times New Roman" w:hAnsi="Times New Roman" w:cs="Times New Roman"/>
          <w:lang w:val="en-US" w:bidi="ar-AE"/>
        </w:rPr>
        <w:t>www</w:t>
      </w:r>
      <w:r w:rsidRPr="00C76C43">
        <w:rPr>
          <w:rFonts w:ascii="Times New Roman" w:hAnsi="Times New Roman" w:cs="Times New Roman"/>
          <w:lang w:bidi="ar-AE"/>
        </w:rPr>
        <w:t>.</w:t>
      </w:r>
      <w:r w:rsidRPr="00C76C43">
        <w:rPr>
          <w:rFonts w:ascii="Times New Roman" w:hAnsi="Times New Roman" w:cs="Times New Roman"/>
          <w:lang w:val="en-US" w:bidi="ar-AE"/>
        </w:rPr>
        <w:t>un</w:t>
      </w:r>
      <w:r w:rsidRPr="00C76C43">
        <w:rPr>
          <w:rFonts w:ascii="Times New Roman" w:hAnsi="Times New Roman" w:cs="Times New Roman"/>
          <w:lang w:bidi="ar-AE"/>
        </w:rPr>
        <w:t>.</w:t>
      </w:r>
      <w:r w:rsidRPr="00C76C43">
        <w:rPr>
          <w:rFonts w:ascii="Times New Roman" w:hAnsi="Times New Roman" w:cs="Times New Roman"/>
          <w:lang w:val="en-US" w:bidi="ar-AE"/>
        </w:rPr>
        <w:t>org</w:t>
      </w:r>
      <w:r w:rsidRPr="00C76C43">
        <w:rPr>
          <w:rFonts w:ascii="Times New Roman" w:hAnsi="Times New Roman" w:cs="Times New Roman"/>
          <w:lang w:bidi="ar-AE"/>
        </w:rPr>
        <w:t>/</w:t>
      </w:r>
      <w:r w:rsidRPr="00C76C43">
        <w:rPr>
          <w:rFonts w:ascii="Times New Roman" w:hAnsi="Times New Roman" w:cs="Times New Roman"/>
          <w:lang w:val="en-US" w:bidi="ar-AE"/>
        </w:rPr>
        <w:t>ru</w:t>
      </w:r>
      <w:r w:rsidRPr="00C76C43">
        <w:rPr>
          <w:rFonts w:ascii="Times New Roman" w:hAnsi="Times New Roman" w:cs="Times New Roman"/>
          <w:lang w:bidi="ar-AE"/>
        </w:rPr>
        <w:t>/</w:t>
      </w:r>
      <w:r w:rsidRPr="00C76C43">
        <w:rPr>
          <w:rFonts w:ascii="Times New Roman" w:hAnsi="Times New Roman" w:cs="Times New Roman"/>
          <w:lang w:val="en-US" w:bidi="ar-AE"/>
        </w:rPr>
        <w:t>documents</w:t>
      </w:r>
      <w:r w:rsidRPr="00C76C43">
        <w:rPr>
          <w:rFonts w:ascii="Times New Roman" w:hAnsi="Times New Roman" w:cs="Times New Roman"/>
          <w:lang w:bidi="ar-AE"/>
        </w:rPr>
        <w:t>/</w:t>
      </w:r>
      <w:r w:rsidRPr="00C76C43">
        <w:rPr>
          <w:rFonts w:ascii="Times New Roman" w:hAnsi="Times New Roman" w:cs="Times New Roman"/>
          <w:lang w:val="en-US" w:bidi="ar-AE"/>
        </w:rPr>
        <w:t>decl</w:t>
      </w:r>
      <w:r w:rsidRPr="00C76C43">
        <w:rPr>
          <w:rFonts w:ascii="Times New Roman" w:hAnsi="Times New Roman" w:cs="Times New Roman"/>
          <w:lang w:bidi="ar-AE"/>
        </w:rPr>
        <w:t>_</w:t>
      </w:r>
      <w:r w:rsidRPr="00C76C43">
        <w:rPr>
          <w:rFonts w:ascii="Times New Roman" w:hAnsi="Times New Roman" w:cs="Times New Roman"/>
          <w:lang w:val="en-US" w:bidi="ar-AE"/>
        </w:rPr>
        <w:t>conv</w:t>
      </w:r>
      <w:r w:rsidRPr="00C76C43">
        <w:rPr>
          <w:rFonts w:ascii="Times New Roman" w:hAnsi="Times New Roman" w:cs="Times New Roman"/>
          <w:lang w:bidi="ar-AE"/>
        </w:rPr>
        <w:t>/</w:t>
      </w:r>
      <w:r w:rsidRPr="00C76C43">
        <w:rPr>
          <w:rFonts w:ascii="Times New Roman" w:hAnsi="Times New Roman" w:cs="Times New Roman"/>
          <w:lang w:val="en-US" w:bidi="ar-AE"/>
        </w:rPr>
        <w:t>declarations</w:t>
      </w:r>
      <w:r w:rsidRPr="00C76C43">
        <w:rPr>
          <w:rFonts w:ascii="Times New Roman" w:hAnsi="Times New Roman" w:cs="Times New Roman"/>
          <w:lang w:bidi="ar-AE"/>
        </w:rPr>
        <w:t>/</w:t>
      </w:r>
      <w:r w:rsidRPr="00C76C43">
        <w:rPr>
          <w:rFonts w:ascii="Times New Roman" w:hAnsi="Times New Roman" w:cs="Times New Roman"/>
          <w:lang w:val="en-US" w:bidi="ar-AE"/>
        </w:rPr>
        <w:t>territorial</w:t>
      </w:r>
      <w:r w:rsidRPr="00C76C43">
        <w:rPr>
          <w:rFonts w:ascii="Times New Roman" w:hAnsi="Times New Roman" w:cs="Times New Roman"/>
          <w:lang w:bidi="ar-AE"/>
        </w:rPr>
        <w:t>_</w:t>
      </w:r>
      <w:r w:rsidRPr="00C76C43">
        <w:rPr>
          <w:rFonts w:ascii="Times New Roman" w:hAnsi="Times New Roman" w:cs="Times New Roman"/>
          <w:lang w:val="en-US" w:bidi="ar-AE"/>
        </w:rPr>
        <w:t>asylum</w:t>
      </w:r>
      <w:r w:rsidRPr="00C76C43">
        <w:rPr>
          <w:rFonts w:ascii="Times New Roman" w:hAnsi="Times New Roman" w:cs="Times New Roman"/>
          <w:lang w:bidi="ar-AE"/>
        </w:rPr>
        <w:t>.</w:t>
      </w:r>
      <w:r w:rsidRPr="00C76C43">
        <w:rPr>
          <w:rFonts w:ascii="Times New Roman" w:hAnsi="Times New Roman" w:cs="Times New Roman"/>
          <w:lang w:val="en-US" w:bidi="ar-AE"/>
        </w:rPr>
        <w:t>shtml</w:t>
      </w:r>
      <w:r w:rsidRPr="00C76C43">
        <w:rPr>
          <w:rFonts w:ascii="Times New Roman" w:hAnsi="Times New Roman" w:cs="Times New Roman"/>
          <w:lang w:bidi="ar-AE"/>
        </w:rPr>
        <w:t xml:space="preserve"> (дата обращения: 01.02.2021).</w:t>
      </w:r>
    </w:p>
  </w:footnote>
  <w:footnote w:id="134">
    <w:p w14:paraId="2A4338C2" w14:textId="77777777" w:rsidR="00EA195A" w:rsidRPr="00C76C43" w:rsidRDefault="00EA195A" w:rsidP="00C76C43">
      <w:pPr>
        <w:pStyle w:val="a9"/>
        <w:jc w:val="both"/>
        <w:rPr>
          <w:rFonts w:ascii="Times New Roman" w:hAnsi="Times New Roman" w:cs="Times New Roman"/>
          <w:lang w:bidi="ar-AE"/>
        </w:rPr>
      </w:pPr>
      <w:r w:rsidRPr="00C76C43">
        <w:rPr>
          <w:rStyle w:val="ab"/>
          <w:rFonts w:ascii="Times New Roman" w:hAnsi="Times New Roman" w:cs="Times New Roman"/>
        </w:rPr>
        <w:footnoteRef/>
      </w:r>
      <w:r w:rsidRPr="00C76C43">
        <w:rPr>
          <w:rFonts w:ascii="Times New Roman" w:hAnsi="Times New Roman" w:cs="Times New Roman"/>
        </w:rPr>
        <w:t xml:space="preserve"> Руководство по процедурам и критериям определения статуса беженцев и Тематические рекомендации по международной защите согласно Конвенции 1951 года и Протоколу 1967 года, касающихся статуса беженцев // Документы </w:t>
      </w:r>
      <w:r w:rsidRPr="00C76C43">
        <w:rPr>
          <w:rFonts w:ascii="Times New Roman" w:hAnsi="Times New Roman" w:cs="Times New Roman"/>
          <w:lang w:bidi="ar-AE"/>
        </w:rPr>
        <w:t xml:space="preserve">УВКБ ООН. </w:t>
      </w:r>
      <w:r w:rsidRPr="00C76C43">
        <w:rPr>
          <w:rFonts w:ascii="Times New Roman" w:hAnsi="Times New Roman" w:cs="Times New Roman"/>
        </w:rPr>
        <w:t xml:space="preserve">– 2019. – 336 с. </w:t>
      </w:r>
      <w:r w:rsidRPr="00C76C43">
        <w:rPr>
          <w:rFonts w:ascii="Times New Roman" w:hAnsi="Times New Roman" w:cs="Times New Roman"/>
          <w:lang w:val="en-US"/>
        </w:rPr>
        <w:t>URL</w:t>
      </w:r>
      <w:r w:rsidRPr="00C76C43">
        <w:rPr>
          <w:rFonts w:ascii="Times New Roman" w:hAnsi="Times New Roman" w:cs="Times New Roman"/>
        </w:rPr>
        <w:t xml:space="preserve">: https://www.refworld.org.ru/docid/5df0e6234.html </w:t>
      </w:r>
      <w:r w:rsidRPr="00C76C43">
        <w:rPr>
          <w:rFonts w:ascii="Times New Roman" w:hAnsi="Times New Roman" w:cs="Times New Roman"/>
          <w:lang w:bidi="ar-AE"/>
        </w:rPr>
        <w:t>(дата обращения: 01.02.2021).</w:t>
      </w:r>
    </w:p>
  </w:footnote>
  <w:footnote w:id="135">
    <w:p w14:paraId="6FE53434" w14:textId="77777777" w:rsidR="00EA195A" w:rsidRPr="00C76C43" w:rsidRDefault="00EA195A" w:rsidP="00C76C43">
      <w:pPr>
        <w:pStyle w:val="a9"/>
        <w:jc w:val="both"/>
        <w:rPr>
          <w:rFonts w:ascii="Times New Roman" w:hAnsi="Times New Roman" w:cs="Times New Roman"/>
          <w:lang w:bidi="ar-A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71/1. New York Declaration for Refugees and Migrants. Resolution adopted by the General Assembly on 19 September 2016 // General Assembly Resolutions. – 2016. URL</w:t>
      </w:r>
      <w:r w:rsidRPr="00C76C43">
        <w:rPr>
          <w:rFonts w:ascii="Times New Roman" w:hAnsi="Times New Roman" w:cs="Times New Roman"/>
        </w:rPr>
        <w:t xml:space="preserve">: </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www</w:t>
      </w:r>
      <w:r w:rsidRPr="00C76C43">
        <w:rPr>
          <w:rFonts w:ascii="Times New Roman" w:hAnsi="Times New Roman" w:cs="Times New Roman"/>
        </w:rPr>
        <w:t>.</w:t>
      </w:r>
      <w:r w:rsidRPr="00C76C43">
        <w:rPr>
          <w:rFonts w:ascii="Times New Roman" w:hAnsi="Times New Roman" w:cs="Times New Roman"/>
          <w:lang w:val="en-US"/>
        </w:rPr>
        <w:t>refworld</w:t>
      </w:r>
      <w:r w:rsidRPr="00C76C43">
        <w:rPr>
          <w:rFonts w:ascii="Times New Roman" w:hAnsi="Times New Roman" w:cs="Times New Roman"/>
        </w:rPr>
        <w:t>.</w:t>
      </w:r>
      <w:r w:rsidRPr="00C76C43">
        <w:rPr>
          <w:rFonts w:ascii="Times New Roman" w:hAnsi="Times New Roman" w:cs="Times New Roman"/>
          <w:lang w:val="en-US"/>
        </w:rPr>
        <w:t>org</w:t>
      </w:r>
      <w:r w:rsidRPr="00C76C43">
        <w:rPr>
          <w:rFonts w:ascii="Times New Roman" w:hAnsi="Times New Roman" w:cs="Times New Roman"/>
        </w:rPr>
        <w:t>/</w:t>
      </w:r>
      <w:r w:rsidRPr="00C76C43">
        <w:rPr>
          <w:rFonts w:ascii="Times New Roman" w:hAnsi="Times New Roman" w:cs="Times New Roman"/>
          <w:lang w:val="en-US"/>
        </w:rPr>
        <w:t>docid</w:t>
      </w:r>
      <w:r w:rsidRPr="00C76C43">
        <w:rPr>
          <w:rFonts w:ascii="Times New Roman" w:hAnsi="Times New Roman" w:cs="Times New Roman"/>
        </w:rPr>
        <w:t>/57</w:t>
      </w:r>
      <w:r w:rsidRPr="00C76C43">
        <w:rPr>
          <w:rFonts w:ascii="Times New Roman" w:hAnsi="Times New Roman" w:cs="Times New Roman"/>
          <w:lang w:val="en-US"/>
        </w:rPr>
        <w:t>ceb</w:t>
      </w:r>
      <w:r w:rsidRPr="00C76C43">
        <w:rPr>
          <w:rFonts w:ascii="Times New Roman" w:hAnsi="Times New Roman" w:cs="Times New Roman"/>
        </w:rPr>
        <w:t>74</w:t>
      </w:r>
      <w:r w:rsidRPr="00C76C43">
        <w:rPr>
          <w:rFonts w:ascii="Times New Roman" w:hAnsi="Times New Roman" w:cs="Times New Roman"/>
          <w:lang w:val="en-US"/>
        </w:rPr>
        <w:t>a</w:t>
      </w:r>
      <w:r w:rsidRPr="00C76C43">
        <w:rPr>
          <w:rFonts w:ascii="Times New Roman" w:hAnsi="Times New Roman" w:cs="Times New Roman"/>
        </w:rPr>
        <w:t>4.</w:t>
      </w:r>
      <w:r w:rsidRPr="00C76C43">
        <w:rPr>
          <w:rFonts w:ascii="Times New Roman" w:hAnsi="Times New Roman" w:cs="Times New Roman"/>
          <w:lang w:val="en-US"/>
        </w:rPr>
        <w:t>html</w:t>
      </w:r>
      <w:r w:rsidRPr="00C76C43">
        <w:rPr>
          <w:rFonts w:ascii="Times New Roman" w:hAnsi="Times New Roman" w:cs="Times New Roman"/>
        </w:rPr>
        <w:t xml:space="preserve"> </w:t>
      </w:r>
      <w:r w:rsidRPr="00C76C43">
        <w:rPr>
          <w:rFonts w:ascii="Times New Roman" w:hAnsi="Times New Roman" w:cs="Times New Roman"/>
          <w:lang w:bidi="ar-AE"/>
        </w:rPr>
        <w:t>(дата обращения: 01.02.2021).</w:t>
      </w:r>
    </w:p>
  </w:footnote>
  <w:footnote w:id="136">
    <w:p w14:paraId="4710A4E7" w14:textId="2D92DE7A" w:rsidR="00EA195A" w:rsidRPr="00C76C43" w:rsidRDefault="00EA195A" w:rsidP="00C76C43">
      <w:pPr>
        <w:pStyle w:val="a9"/>
        <w:jc w:val="both"/>
        <w:rPr>
          <w:rFonts w:ascii="Times New Roman" w:hAnsi="Times New Roman" w:cs="Times New Roman"/>
          <w:lang w:val="en-US" w:bidi="ar-A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Global Compact on Refugees 2018 // United Nations Documents. – 2018. URL: https://www.unhcr.org/5c658aed4.pdf </w:t>
      </w:r>
      <w:r w:rsidRPr="00C76C43">
        <w:rPr>
          <w:rFonts w:ascii="Times New Roman" w:hAnsi="Times New Roman" w:cs="Times New Roman"/>
          <w:lang w:val="en-US" w:bidi="ar-AE"/>
        </w:rPr>
        <w:t>(</w:t>
      </w:r>
      <w:r w:rsidRPr="00C76C43">
        <w:rPr>
          <w:rFonts w:ascii="Times New Roman" w:hAnsi="Times New Roman" w:cs="Times New Roman"/>
          <w:lang w:bidi="ar-AE"/>
        </w:rPr>
        <w:t>дата</w:t>
      </w:r>
      <w:r w:rsidRPr="00C76C43">
        <w:rPr>
          <w:rFonts w:ascii="Times New Roman" w:hAnsi="Times New Roman" w:cs="Times New Roman"/>
          <w:lang w:val="en-US" w:bidi="ar-AE"/>
        </w:rPr>
        <w:t xml:space="preserve"> </w:t>
      </w:r>
      <w:r w:rsidRPr="00C76C43">
        <w:rPr>
          <w:rFonts w:ascii="Times New Roman" w:hAnsi="Times New Roman" w:cs="Times New Roman"/>
          <w:lang w:bidi="ar-AE"/>
        </w:rPr>
        <w:t>обращения</w:t>
      </w:r>
      <w:r w:rsidRPr="00C76C43">
        <w:rPr>
          <w:rFonts w:ascii="Times New Roman" w:hAnsi="Times New Roman" w:cs="Times New Roman"/>
          <w:lang w:val="en-US" w:bidi="ar-AE"/>
        </w:rPr>
        <w:t>: 01.02.2021).</w:t>
      </w:r>
    </w:p>
  </w:footnote>
  <w:footnote w:id="137">
    <w:p w14:paraId="64930F0D" w14:textId="1D6F7251" w:rsidR="00EA195A" w:rsidRPr="00C76C43" w:rsidRDefault="00EA195A" w:rsidP="00C76C43">
      <w:pPr>
        <w:pStyle w:val="a9"/>
        <w:jc w:val="both"/>
        <w:rPr>
          <w:rFonts w:ascii="Times New Roman" w:hAnsi="Times New Roman" w:cs="Times New Roman"/>
          <w:lang w:val="en-US" w:bidi="ar-A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Gilbert, G. Not Bound but Committed: Operationalizing the Global Compact on Refugees / G. Gilbert // International Migration. – 2019. </w:t>
      </w:r>
      <w:r>
        <w:rPr>
          <w:rFonts w:ascii="Times New Roman" w:hAnsi="Times New Roman" w:cs="Times New Roman"/>
          <w:lang w:val="en-US" w:bidi="ar-AE"/>
        </w:rPr>
        <w:t>№6. – P.</w:t>
      </w:r>
      <w:r w:rsidRPr="00EA195A">
        <w:rPr>
          <w:rFonts w:ascii="Times New Roman" w:hAnsi="Times New Roman" w:cs="Times New Roman"/>
          <w:lang w:val="en-US" w:bidi="ar-AE"/>
        </w:rPr>
        <w:t xml:space="preserve"> </w:t>
      </w:r>
      <w:r>
        <w:rPr>
          <w:rFonts w:ascii="Times New Roman" w:hAnsi="Times New Roman" w:cs="Times New Roman"/>
          <w:lang w:val="en-US" w:bidi="ar-AE"/>
        </w:rPr>
        <w:t>27-</w:t>
      </w:r>
      <w:r w:rsidRPr="00C76C43">
        <w:rPr>
          <w:rFonts w:ascii="Times New Roman" w:hAnsi="Times New Roman" w:cs="Times New Roman"/>
          <w:lang w:val="en-US" w:bidi="ar-AE"/>
        </w:rPr>
        <w:t xml:space="preserve">28. </w:t>
      </w:r>
    </w:p>
  </w:footnote>
  <w:footnote w:id="138">
    <w:p w14:paraId="78B55D74" w14:textId="77777777" w:rsidR="00EA195A" w:rsidRPr="00C76C43" w:rsidRDefault="00EA195A" w:rsidP="00C76C43">
      <w:pPr>
        <w:pStyle w:val="a9"/>
        <w:jc w:val="both"/>
        <w:rPr>
          <w:rFonts w:ascii="Times New Roman" w:hAnsi="Times New Roman" w:cs="Times New Roman"/>
          <w:lang w:val="en-US" w:bidi="ar-A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Global Compact on Refugees 2018 // United Nations Documents. – 2018. URL: https://www.unhcr.org/5c658aed4.pdf </w:t>
      </w:r>
      <w:r w:rsidRPr="00C76C43">
        <w:rPr>
          <w:rFonts w:ascii="Times New Roman" w:hAnsi="Times New Roman" w:cs="Times New Roman"/>
          <w:lang w:val="en-US" w:bidi="ar-AE"/>
        </w:rPr>
        <w:t>(</w:t>
      </w:r>
      <w:r w:rsidRPr="00C76C43">
        <w:rPr>
          <w:rFonts w:ascii="Times New Roman" w:hAnsi="Times New Roman" w:cs="Times New Roman"/>
          <w:lang w:bidi="ar-AE"/>
        </w:rPr>
        <w:t>дата</w:t>
      </w:r>
      <w:r w:rsidRPr="00C76C43">
        <w:rPr>
          <w:rFonts w:ascii="Times New Roman" w:hAnsi="Times New Roman" w:cs="Times New Roman"/>
          <w:lang w:val="en-US" w:bidi="ar-AE"/>
        </w:rPr>
        <w:t xml:space="preserve"> </w:t>
      </w:r>
      <w:r w:rsidRPr="00C76C43">
        <w:rPr>
          <w:rFonts w:ascii="Times New Roman" w:hAnsi="Times New Roman" w:cs="Times New Roman"/>
          <w:lang w:bidi="ar-AE"/>
        </w:rPr>
        <w:t>обращения</w:t>
      </w:r>
      <w:r w:rsidRPr="00C76C43">
        <w:rPr>
          <w:rFonts w:ascii="Times New Roman" w:hAnsi="Times New Roman" w:cs="Times New Roman"/>
          <w:lang w:val="en-US" w:bidi="ar-AE"/>
        </w:rPr>
        <w:t>: 01.02.2021).</w:t>
      </w:r>
    </w:p>
  </w:footnote>
  <w:footnote w:id="139">
    <w:p w14:paraId="60CF3562" w14:textId="57814E9D"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sidRPr="004F45A4">
        <w:rPr>
          <w:rFonts w:ascii="Times New Roman" w:hAnsi="Times New Roman" w:cs="Times New Roman"/>
          <w:lang w:val="en-US"/>
        </w:rPr>
        <w:t xml:space="preserve"> </w:t>
      </w:r>
      <w:r w:rsidRPr="00C76C43">
        <w:rPr>
          <w:rFonts w:ascii="Times New Roman" w:hAnsi="Times New Roman" w:cs="Times New Roman"/>
        </w:rPr>
        <w:t>Ромашев</w:t>
      </w:r>
      <w:r w:rsidRPr="004F45A4">
        <w:rPr>
          <w:rFonts w:ascii="Times New Roman" w:hAnsi="Times New Roman" w:cs="Times New Roman"/>
          <w:lang w:val="en-US"/>
        </w:rPr>
        <w:t xml:space="preserve">, </w:t>
      </w:r>
      <w:r w:rsidRPr="00C76C43">
        <w:rPr>
          <w:rFonts w:ascii="Times New Roman" w:hAnsi="Times New Roman" w:cs="Times New Roman"/>
        </w:rPr>
        <w:t>Ю</w:t>
      </w:r>
      <w:r w:rsidRPr="004F45A4">
        <w:rPr>
          <w:rFonts w:ascii="Times New Roman" w:hAnsi="Times New Roman" w:cs="Times New Roman"/>
          <w:lang w:val="en-US"/>
        </w:rPr>
        <w:t>.</w:t>
      </w:r>
      <w:r w:rsidRPr="00C76C43">
        <w:rPr>
          <w:rFonts w:ascii="Times New Roman" w:hAnsi="Times New Roman" w:cs="Times New Roman"/>
        </w:rPr>
        <w:t>С</w:t>
      </w:r>
      <w:r w:rsidRPr="004F45A4">
        <w:rPr>
          <w:rFonts w:ascii="Times New Roman" w:hAnsi="Times New Roman" w:cs="Times New Roman"/>
          <w:lang w:val="en-US"/>
        </w:rPr>
        <w:t xml:space="preserve">. </w:t>
      </w:r>
      <w:r w:rsidRPr="00C76C43">
        <w:rPr>
          <w:rFonts w:ascii="Times New Roman" w:hAnsi="Times New Roman" w:cs="Times New Roman"/>
        </w:rPr>
        <w:t>Остроухов</w:t>
      </w:r>
      <w:r w:rsidRPr="004F45A4">
        <w:rPr>
          <w:rFonts w:ascii="Times New Roman" w:hAnsi="Times New Roman" w:cs="Times New Roman"/>
          <w:lang w:val="en-US"/>
        </w:rPr>
        <w:t xml:space="preserve">, </w:t>
      </w:r>
      <w:r w:rsidRPr="00C76C43">
        <w:rPr>
          <w:rFonts w:ascii="Times New Roman" w:hAnsi="Times New Roman" w:cs="Times New Roman"/>
        </w:rPr>
        <w:t>Н</w:t>
      </w:r>
      <w:r w:rsidRPr="004F45A4">
        <w:rPr>
          <w:rFonts w:ascii="Times New Roman" w:hAnsi="Times New Roman" w:cs="Times New Roman"/>
          <w:lang w:val="en-US"/>
        </w:rPr>
        <w:t>.</w:t>
      </w:r>
      <w:r w:rsidRPr="00C76C43">
        <w:rPr>
          <w:rFonts w:ascii="Times New Roman" w:hAnsi="Times New Roman" w:cs="Times New Roman"/>
        </w:rPr>
        <w:t>В</w:t>
      </w:r>
      <w:r w:rsidRPr="004F45A4">
        <w:rPr>
          <w:rFonts w:ascii="Times New Roman" w:hAnsi="Times New Roman" w:cs="Times New Roman"/>
          <w:lang w:val="en-US"/>
        </w:rPr>
        <w:t xml:space="preserve">. </w:t>
      </w:r>
      <w:r w:rsidRPr="00C76C43">
        <w:rPr>
          <w:rFonts w:ascii="Times New Roman" w:hAnsi="Times New Roman" w:cs="Times New Roman"/>
        </w:rPr>
        <w:t>Практика</w:t>
      </w:r>
      <w:r w:rsidRPr="004F45A4">
        <w:rPr>
          <w:rFonts w:ascii="Times New Roman" w:hAnsi="Times New Roman" w:cs="Times New Roman"/>
          <w:lang w:val="en-US"/>
        </w:rPr>
        <w:t xml:space="preserve"> </w:t>
      </w:r>
      <w:r w:rsidRPr="00C76C43">
        <w:rPr>
          <w:rFonts w:ascii="Times New Roman" w:hAnsi="Times New Roman" w:cs="Times New Roman"/>
        </w:rPr>
        <w:t>как</w:t>
      </w:r>
      <w:r w:rsidRPr="004F45A4">
        <w:rPr>
          <w:rFonts w:ascii="Times New Roman" w:hAnsi="Times New Roman" w:cs="Times New Roman"/>
          <w:lang w:val="en-US"/>
        </w:rPr>
        <w:t xml:space="preserve"> </w:t>
      </w:r>
      <w:r w:rsidRPr="00C76C43">
        <w:rPr>
          <w:rFonts w:ascii="Times New Roman" w:hAnsi="Times New Roman" w:cs="Times New Roman"/>
        </w:rPr>
        <w:t>основа</w:t>
      </w:r>
      <w:r w:rsidRPr="004F45A4">
        <w:rPr>
          <w:rFonts w:ascii="Times New Roman" w:hAnsi="Times New Roman" w:cs="Times New Roman"/>
          <w:lang w:val="en-US"/>
        </w:rPr>
        <w:t xml:space="preserve"> </w:t>
      </w:r>
      <w:r w:rsidRPr="00C76C43">
        <w:rPr>
          <w:rFonts w:ascii="Times New Roman" w:hAnsi="Times New Roman" w:cs="Times New Roman"/>
        </w:rPr>
        <w:t>формирования</w:t>
      </w:r>
      <w:r w:rsidRPr="004F45A4">
        <w:rPr>
          <w:rFonts w:ascii="Times New Roman" w:hAnsi="Times New Roman" w:cs="Times New Roman"/>
          <w:lang w:val="en-US"/>
        </w:rPr>
        <w:t xml:space="preserve"> </w:t>
      </w:r>
      <w:r w:rsidRPr="00C76C43">
        <w:rPr>
          <w:rFonts w:ascii="Times New Roman" w:hAnsi="Times New Roman" w:cs="Times New Roman"/>
        </w:rPr>
        <w:t>международного</w:t>
      </w:r>
      <w:r w:rsidRPr="004F45A4">
        <w:rPr>
          <w:rFonts w:ascii="Times New Roman" w:hAnsi="Times New Roman" w:cs="Times New Roman"/>
          <w:lang w:val="en-US"/>
        </w:rPr>
        <w:t xml:space="preserve"> </w:t>
      </w:r>
      <w:r w:rsidRPr="00C76C43">
        <w:rPr>
          <w:rFonts w:ascii="Times New Roman" w:hAnsi="Times New Roman" w:cs="Times New Roman"/>
        </w:rPr>
        <w:t>обычая</w:t>
      </w:r>
      <w:r w:rsidRPr="004F45A4">
        <w:rPr>
          <w:rFonts w:ascii="Times New Roman" w:hAnsi="Times New Roman" w:cs="Times New Roman"/>
          <w:lang w:val="en-US"/>
        </w:rPr>
        <w:t xml:space="preserve"> / </w:t>
      </w:r>
      <w:r w:rsidRPr="00C76C43">
        <w:rPr>
          <w:rFonts w:ascii="Times New Roman" w:hAnsi="Times New Roman" w:cs="Times New Roman"/>
          <w:lang w:bidi="ar-AE"/>
        </w:rPr>
        <w:t>Ю</w:t>
      </w:r>
      <w:r w:rsidRPr="004F45A4">
        <w:rPr>
          <w:rFonts w:ascii="Times New Roman" w:hAnsi="Times New Roman" w:cs="Times New Roman"/>
          <w:lang w:val="en-US" w:bidi="ar-AE"/>
        </w:rPr>
        <w:t>.</w:t>
      </w:r>
      <w:r w:rsidRPr="00C76C43">
        <w:rPr>
          <w:rFonts w:ascii="Times New Roman" w:hAnsi="Times New Roman" w:cs="Times New Roman"/>
          <w:lang w:bidi="ar-AE"/>
        </w:rPr>
        <w:t>С</w:t>
      </w:r>
      <w:r w:rsidRPr="004F45A4">
        <w:rPr>
          <w:rFonts w:ascii="Times New Roman" w:hAnsi="Times New Roman" w:cs="Times New Roman"/>
          <w:lang w:val="en-US" w:bidi="ar-AE"/>
        </w:rPr>
        <w:t xml:space="preserve">. </w:t>
      </w:r>
      <w:r w:rsidRPr="00C76C43">
        <w:rPr>
          <w:rFonts w:ascii="Times New Roman" w:hAnsi="Times New Roman" w:cs="Times New Roman"/>
          <w:lang w:bidi="ar-AE"/>
        </w:rPr>
        <w:t>Ромашев</w:t>
      </w:r>
      <w:r w:rsidRPr="004F45A4">
        <w:rPr>
          <w:rFonts w:ascii="Times New Roman" w:hAnsi="Times New Roman" w:cs="Times New Roman"/>
          <w:lang w:val="en-US" w:bidi="ar-AE"/>
        </w:rPr>
        <w:t xml:space="preserve">, </w:t>
      </w:r>
      <w:r w:rsidRPr="00C76C43">
        <w:rPr>
          <w:rFonts w:ascii="Times New Roman" w:hAnsi="Times New Roman" w:cs="Times New Roman"/>
          <w:lang w:bidi="ar-AE"/>
        </w:rPr>
        <w:t>Н</w:t>
      </w:r>
      <w:r w:rsidRPr="004F45A4">
        <w:rPr>
          <w:rFonts w:ascii="Times New Roman" w:hAnsi="Times New Roman" w:cs="Times New Roman"/>
          <w:lang w:val="en-US" w:bidi="ar-AE"/>
        </w:rPr>
        <w:t>.</w:t>
      </w:r>
      <w:r w:rsidRPr="00C76C43">
        <w:rPr>
          <w:rFonts w:ascii="Times New Roman" w:hAnsi="Times New Roman" w:cs="Times New Roman"/>
          <w:lang w:bidi="ar-AE"/>
        </w:rPr>
        <w:t>В</w:t>
      </w:r>
      <w:r w:rsidRPr="004F45A4">
        <w:rPr>
          <w:rFonts w:ascii="Times New Roman" w:hAnsi="Times New Roman" w:cs="Times New Roman"/>
          <w:lang w:val="en-US" w:bidi="ar-AE"/>
        </w:rPr>
        <w:t xml:space="preserve">. </w:t>
      </w:r>
      <w:r w:rsidRPr="00C76C43">
        <w:rPr>
          <w:rFonts w:ascii="Times New Roman" w:hAnsi="Times New Roman" w:cs="Times New Roman"/>
          <w:lang w:bidi="ar-AE"/>
        </w:rPr>
        <w:t>Остроухов</w:t>
      </w:r>
      <w:r w:rsidRPr="004F45A4">
        <w:rPr>
          <w:rFonts w:ascii="Times New Roman" w:hAnsi="Times New Roman" w:cs="Times New Roman"/>
          <w:lang w:val="en-US" w:bidi="ar-AE"/>
        </w:rPr>
        <w:t xml:space="preserve"> </w:t>
      </w:r>
      <w:r w:rsidRPr="004F45A4">
        <w:rPr>
          <w:rFonts w:ascii="Times New Roman" w:hAnsi="Times New Roman" w:cs="Times New Roman"/>
          <w:lang w:val="en-US"/>
        </w:rPr>
        <w:t xml:space="preserve">// </w:t>
      </w:r>
      <w:r w:rsidRPr="00C76C43">
        <w:rPr>
          <w:rFonts w:ascii="Times New Roman" w:hAnsi="Times New Roman" w:cs="Times New Roman"/>
        </w:rPr>
        <w:t>Право</w:t>
      </w:r>
      <w:r w:rsidRPr="004F45A4">
        <w:rPr>
          <w:rFonts w:ascii="Times New Roman" w:hAnsi="Times New Roman" w:cs="Times New Roman"/>
          <w:lang w:val="en-US"/>
        </w:rPr>
        <w:t xml:space="preserve">. </w:t>
      </w:r>
      <w:r w:rsidRPr="00C76C43">
        <w:rPr>
          <w:rFonts w:ascii="Times New Roman" w:hAnsi="Times New Roman" w:cs="Times New Roman"/>
        </w:rPr>
        <w:t>Журнал</w:t>
      </w:r>
      <w:r w:rsidRPr="00C76C43">
        <w:rPr>
          <w:rFonts w:ascii="Times New Roman" w:hAnsi="Times New Roman" w:cs="Times New Roman"/>
          <w:lang w:val="en-US"/>
        </w:rPr>
        <w:t xml:space="preserve"> </w:t>
      </w:r>
      <w:r w:rsidRPr="00C76C43">
        <w:rPr>
          <w:rFonts w:ascii="Times New Roman" w:hAnsi="Times New Roman" w:cs="Times New Roman"/>
        </w:rPr>
        <w:t>Высшей</w:t>
      </w:r>
      <w:r w:rsidRPr="00C76C43">
        <w:rPr>
          <w:rFonts w:ascii="Times New Roman" w:hAnsi="Times New Roman" w:cs="Times New Roman"/>
          <w:lang w:val="en-US"/>
        </w:rPr>
        <w:t xml:space="preserve"> </w:t>
      </w:r>
      <w:r w:rsidRPr="00C76C43">
        <w:rPr>
          <w:rFonts w:ascii="Times New Roman" w:hAnsi="Times New Roman" w:cs="Times New Roman"/>
        </w:rPr>
        <w:t>школы</w:t>
      </w:r>
      <w:r w:rsidRPr="00C76C43">
        <w:rPr>
          <w:rFonts w:ascii="Times New Roman" w:hAnsi="Times New Roman" w:cs="Times New Roman"/>
          <w:lang w:val="en-US"/>
        </w:rPr>
        <w:t xml:space="preserve"> </w:t>
      </w:r>
      <w:r w:rsidRPr="00C76C43">
        <w:rPr>
          <w:rFonts w:ascii="Times New Roman" w:hAnsi="Times New Roman" w:cs="Times New Roman"/>
        </w:rPr>
        <w:t>экономики</w:t>
      </w:r>
      <w:r w:rsidRPr="00C76C43">
        <w:rPr>
          <w:rFonts w:ascii="Times New Roman" w:hAnsi="Times New Roman" w:cs="Times New Roman"/>
          <w:lang w:val="en-US"/>
        </w:rPr>
        <w:t xml:space="preserve">. – 2017. № 2. – </w:t>
      </w:r>
      <w:r w:rsidRPr="00C76C43">
        <w:rPr>
          <w:rFonts w:ascii="Times New Roman" w:hAnsi="Times New Roman" w:cs="Times New Roman"/>
        </w:rPr>
        <w:t>С</w:t>
      </w:r>
      <w:r w:rsidRPr="00EA195A">
        <w:rPr>
          <w:rFonts w:ascii="Times New Roman" w:hAnsi="Times New Roman" w:cs="Times New Roman"/>
          <w:lang w:val="en-US"/>
        </w:rPr>
        <w:t xml:space="preserve"> </w:t>
      </w:r>
      <w:r>
        <w:rPr>
          <w:rFonts w:ascii="Times New Roman" w:hAnsi="Times New Roman" w:cs="Times New Roman"/>
          <w:lang w:val="en-US"/>
        </w:rPr>
        <w:t>.187-</w:t>
      </w:r>
      <w:r w:rsidRPr="00C76C43">
        <w:rPr>
          <w:rFonts w:ascii="Times New Roman" w:hAnsi="Times New Roman" w:cs="Times New Roman"/>
          <w:lang w:val="en-US"/>
        </w:rPr>
        <w:t>188.</w:t>
      </w:r>
    </w:p>
  </w:footnote>
  <w:footnote w:id="140">
    <w:p w14:paraId="083FCF64" w14:textId="77777777"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lang w:val="en-US"/>
        </w:rPr>
        <w:t xml:space="preserve"> </w:t>
      </w:r>
      <w:r w:rsidRPr="00C76C43">
        <w:rPr>
          <w:rFonts w:ascii="Times New Roman" w:hAnsi="Times New Roman" w:cs="Times New Roman"/>
          <w:lang w:val="en-US" w:bidi="ar-AE"/>
        </w:rPr>
        <w:t>Mr. Guy S. Goodwin-Gill’s Lecture “Forced Migration - The Evolution of International Refugee Law and Organization” 23.05.2008 // United Nations Audiovisual Library of International Law. – 2008. URL</w:t>
      </w:r>
      <w:r w:rsidRPr="00C76C43">
        <w:rPr>
          <w:rFonts w:ascii="Times New Roman" w:hAnsi="Times New Roman" w:cs="Times New Roman"/>
          <w:lang w:bidi="ar-AE"/>
        </w:rPr>
        <w:t xml:space="preserve">: </w:t>
      </w:r>
      <w:r w:rsidRPr="00C76C43">
        <w:rPr>
          <w:rStyle w:val="a8"/>
          <w:rFonts w:ascii="Times New Roman" w:hAnsi="Times New Roman" w:cs="Times New Roman"/>
          <w:color w:val="000000" w:themeColor="text1"/>
          <w:u w:val="none"/>
          <w:lang w:val="en-US" w:bidi="ar-AE"/>
        </w:rPr>
        <w:t>https</w:t>
      </w:r>
      <w:r w:rsidRPr="00C76C43">
        <w:rPr>
          <w:rStyle w:val="a8"/>
          <w:rFonts w:ascii="Times New Roman" w:hAnsi="Times New Roman" w:cs="Times New Roman"/>
          <w:color w:val="000000" w:themeColor="text1"/>
          <w:u w:val="none"/>
          <w:lang w:bidi="ar-AE"/>
        </w:rPr>
        <w:t>://</w:t>
      </w:r>
      <w:r w:rsidRPr="00C76C43">
        <w:rPr>
          <w:rStyle w:val="a8"/>
          <w:rFonts w:ascii="Times New Roman" w:hAnsi="Times New Roman" w:cs="Times New Roman"/>
          <w:color w:val="000000" w:themeColor="text1"/>
          <w:u w:val="none"/>
          <w:lang w:val="en-US" w:bidi="ar-AE"/>
        </w:rPr>
        <w:t>legal</w:t>
      </w:r>
      <w:r w:rsidRPr="00C76C43">
        <w:rPr>
          <w:rStyle w:val="a8"/>
          <w:rFonts w:ascii="Times New Roman" w:hAnsi="Times New Roman" w:cs="Times New Roman"/>
          <w:color w:val="000000" w:themeColor="text1"/>
          <w:u w:val="none"/>
          <w:lang w:bidi="ar-AE"/>
        </w:rPr>
        <w:t>.</w:t>
      </w:r>
      <w:r w:rsidRPr="00C76C43">
        <w:rPr>
          <w:rStyle w:val="a8"/>
          <w:rFonts w:ascii="Times New Roman" w:hAnsi="Times New Roman" w:cs="Times New Roman"/>
          <w:color w:val="000000" w:themeColor="text1"/>
          <w:u w:val="none"/>
          <w:lang w:val="en-US" w:bidi="ar-AE"/>
        </w:rPr>
        <w:t>un</w:t>
      </w:r>
      <w:r w:rsidRPr="00C76C43">
        <w:rPr>
          <w:rStyle w:val="a8"/>
          <w:rFonts w:ascii="Times New Roman" w:hAnsi="Times New Roman" w:cs="Times New Roman"/>
          <w:color w:val="000000" w:themeColor="text1"/>
          <w:u w:val="none"/>
          <w:lang w:bidi="ar-AE"/>
        </w:rPr>
        <w:t>.</w:t>
      </w:r>
      <w:r w:rsidRPr="00C76C43">
        <w:rPr>
          <w:rStyle w:val="a8"/>
          <w:rFonts w:ascii="Times New Roman" w:hAnsi="Times New Roman" w:cs="Times New Roman"/>
          <w:color w:val="000000" w:themeColor="text1"/>
          <w:u w:val="none"/>
          <w:lang w:val="en-US" w:bidi="ar-AE"/>
        </w:rPr>
        <w:t>org</w:t>
      </w:r>
      <w:r w:rsidRPr="00C76C43">
        <w:rPr>
          <w:rStyle w:val="a8"/>
          <w:rFonts w:ascii="Times New Roman" w:hAnsi="Times New Roman" w:cs="Times New Roman"/>
          <w:color w:val="000000" w:themeColor="text1"/>
          <w:u w:val="none"/>
          <w:lang w:bidi="ar-AE"/>
        </w:rPr>
        <w:t>/</w:t>
      </w:r>
      <w:r w:rsidRPr="00C76C43">
        <w:rPr>
          <w:rStyle w:val="a8"/>
          <w:rFonts w:ascii="Times New Roman" w:hAnsi="Times New Roman" w:cs="Times New Roman"/>
          <w:color w:val="000000" w:themeColor="text1"/>
          <w:u w:val="none"/>
          <w:lang w:val="en-US" w:bidi="ar-AE"/>
        </w:rPr>
        <w:t>avl</w:t>
      </w:r>
      <w:r w:rsidRPr="00C76C43">
        <w:rPr>
          <w:rStyle w:val="a8"/>
          <w:rFonts w:ascii="Times New Roman" w:hAnsi="Times New Roman" w:cs="Times New Roman"/>
          <w:color w:val="000000" w:themeColor="text1"/>
          <w:u w:val="none"/>
          <w:lang w:bidi="ar-AE"/>
        </w:rPr>
        <w:t>/</w:t>
      </w:r>
      <w:r w:rsidRPr="00C76C43">
        <w:rPr>
          <w:rStyle w:val="a8"/>
          <w:rFonts w:ascii="Times New Roman" w:hAnsi="Times New Roman" w:cs="Times New Roman"/>
          <w:color w:val="000000" w:themeColor="text1"/>
          <w:u w:val="none"/>
          <w:lang w:val="en-US" w:bidi="ar-AE"/>
        </w:rPr>
        <w:t>ls</w:t>
      </w:r>
      <w:r w:rsidRPr="00C76C43">
        <w:rPr>
          <w:rStyle w:val="a8"/>
          <w:rFonts w:ascii="Times New Roman" w:hAnsi="Times New Roman" w:cs="Times New Roman"/>
          <w:color w:val="000000" w:themeColor="text1"/>
          <w:u w:val="none"/>
          <w:lang w:bidi="ar-AE"/>
        </w:rPr>
        <w:t>/</w:t>
      </w:r>
      <w:r w:rsidRPr="00C76C43">
        <w:rPr>
          <w:rStyle w:val="a8"/>
          <w:rFonts w:ascii="Times New Roman" w:hAnsi="Times New Roman" w:cs="Times New Roman"/>
          <w:color w:val="000000" w:themeColor="text1"/>
          <w:u w:val="none"/>
          <w:lang w:val="en-US" w:bidi="ar-AE"/>
        </w:rPr>
        <w:t>Goodwin</w:t>
      </w:r>
      <w:r w:rsidRPr="00C76C43">
        <w:rPr>
          <w:rStyle w:val="a8"/>
          <w:rFonts w:ascii="Times New Roman" w:hAnsi="Times New Roman" w:cs="Times New Roman"/>
          <w:color w:val="000000" w:themeColor="text1"/>
          <w:u w:val="none"/>
          <w:lang w:bidi="ar-AE"/>
        </w:rPr>
        <w:t>-</w:t>
      </w:r>
      <w:r w:rsidRPr="00C76C43">
        <w:rPr>
          <w:rStyle w:val="a8"/>
          <w:rFonts w:ascii="Times New Roman" w:hAnsi="Times New Roman" w:cs="Times New Roman"/>
          <w:color w:val="000000" w:themeColor="text1"/>
          <w:u w:val="none"/>
          <w:lang w:val="en-US" w:bidi="ar-AE"/>
        </w:rPr>
        <w:t>Gill</w:t>
      </w:r>
      <w:r w:rsidRPr="00C76C43">
        <w:rPr>
          <w:rStyle w:val="a8"/>
          <w:rFonts w:ascii="Times New Roman" w:hAnsi="Times New Roman" w:cs="Times New Roman"/>
          <w:color w:val="000000" w:themeColor="text1"/>
          <w:u w:val="none"/>
          <w:lang w:bidi="ar-AE"/>
        </w:rPr>
        <w:t>_</w:t>
      </w:r>
      <w:r w:rsidRPr="00C76C43">
        <w:rPr>
          <w:rStyle w:val="a8"/>
          <w:rFonts w:ascii="Times New Roman" w:hAnsi="Times New Roman" w:cs="Times New Roman"/>
          <w:color w:val="000000" w:themeColor="text1"/>
          <w:u w:val="none"/>
          <w:lang w:val="en-US" w:bidi="ar-AE"/>
        </w:rPr>
        <w:t>IML</w:t>
      </w:r>
      <w:r w:rsidRPr="00C76C43">
        <w:rPr>
          <w:rStyle w:val="a8"/>
          <w:rFonts w:ascii="Times New Roman" w:hAnsi="Times New Roman" w:cs="Times New Roman"/>
          <w:color w:val="000000" w:themeColor="text1"/>
          <w:u w:val="none"/>
          <w:lang w:bidi="ar-AE"/>
        </w:rPr>
        <w:t>.</w:t>
      </w:r>
      <w:r w:rsidRPr="00C76C43">
        <w:rPr>
          <w:rStyle w:val="a8"/>
          <w:rFonts w:ascii="Times New Roman" w:hAnsi="Times New Roman" w:cs="Times New Roman"/>
          <w:color w:val="000000" w:themeColor="text1"/>
          <w:u w:val="none"/>
          <w:lang w:val="en-US" w:bidi="ar-AE"/>
        </w:rPr>
        <w:t>html</w:t>
      </w:r>
      <w:r w:rsidRPr="00C76C43">
        <w:rPr>
          <w:rStyle w:val="a8"/>
          <w:rFonts w:ascii="Times New Roman" w:hAnsi="Times New Roman" w:cs="Times New Roman"/>
          <w:color w:val="000000" w:themeColor="text1"/>
          <w:u w:val="none"/>
          <w:lang w:bidi="ar-AE"/>
        </w:rPr>
        <w:t>#</w:t>
      </w:r>
      <w:r w:rsidRPr="00C76C43">
        <w:rPr>
          <w:rFonts w:ascii="Times New Roman" w:hAnsi="Times New Roman" w:cs="Times New Roman"/>
          <w:color w:val="000000" w:themeColor="text1"/>
          <w:lang w:bidi="ar-AE"/>
        </w:rPr>
        <w:t xml:space="preserve"> </w:t>
      </w:r>
      <w:r w:rsidRPr="00C76C43">
        <w:rPr>
          <w:rFonts w:ascii="Times New Roman" w:hAnsi="Times New Roman" w:cs="Times New Roman"/>
          <w:lang w:bidi="ar-AE"/>
        </w:rPr>
        <w:t>(дата обращения: 01.02.2021).</w:t>
      </w:r>
    </w:p>
  </w:footnote>
  <w:footnote w:id="141">
    <w:p w14:paraId="1303DA31" w14:textId="77777777" w:rsidR="00EA195A" w:rsidRPr="00C76C43" w:rsidRDefault="00EA195A" w:rsidP="00C76C43">
      <w:pPr>
        <w:pStyle w:val="a9"/>
        <w:jc w:val="both"/>
        <w:rPr>
          <w:rFonts w:ascii="Times New Roman" w:hAnsi="Times New Roman" w:cs="Times New Roman"/>
          <w:lang w:val="en-US" w:bidi="ar-A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Greig, D.W. The Protection of Refugees and Customary International Law / D.W. Greig // 8 Australian Year Book of International Law. – 1978. </w:t>
      </w:r>
      <w:r w:rsidRPr="00C76C43">
        <w:rPr>
          <w:rFonts w:ascii="Times New Roman" w:hAnsi="Times New Roman" w:cs="Times New Roman"/>
          <w:lang w:val="en-US" w:bidi="ar-AE"/>
        </w:rPr>
        <w:t xml:space="preserve">№108. – P. 121. </w:t>
      </w:r>
    </w:p>
  </w:footnote>
  <w:footnote w:id="142">
    <w:p w14:paraId="15D63962" w14:textId="16B1B7ED"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sidRPr="00C76C43">
        <w:rPr>
          <w:rFonts w:ascii="Times New Roman" w:hAnsi="Times New Roman" w:cs="Times New Roman"/>
          <w:lang w:val="en-US"/>
        </w:rPr>
        <w:t xml:space="preserve"> Goodwin-Gill, G.S. The Office of the United Nations High Commissioner for Refugees and the Sources of International Refugee Law / G.S. Goodwin-Gill // International and Comparative Law Quarterly. – </w:t>
      </w:r>
      <w:r>
        <w:rPr>
          <w:rFonts w:ascii="Times New Roman" w:hAnsi="Times New Roman" w:cs="Times New Roman"/>
          <w:lang w:val="en-US"/>
        </w:rPr>
        <w:t>2020. №69. – P.</w:t>
      </w:r>
      <w:r w:rsidRPr="00EA195A">
        <w:rPr>
          <w:rFonts w:ascii="Times New Roman" w:hAnsi="Times New Roman" w:cs="Times New Roman"/>
          <w:lang w:val="en-US"/>
        </w:rPr>
        <w:t xml:space="preserve"> </w:t>
      </w:r>
      <w:r>
        <w:rPr>
          <w:rFonts w:ascii="Times New Roman" w:hAnsi="Times New Roman" w:cs="Times New Roman"/>
          <w:lang w:val="en-US"/>
        </w:rPr>
        <w:t>28-</w:t>
      </w:r>
      <w:r w:rsidRPr="00C76C43">
        <w:rPr>
          <w:rFonts w:ascii="Times New Roman" w:hAnsi="Times New Roman" w:cs="Times New Roman"/>
          <w:lang w:val="en-US"/>
        </w:rPr>
        <w:t>29.</w:t>
      </w:r>
    </w:p>
  </w:footnote>
  <w:footnote w:id="143">
    <w:p w14:paraId="56642530" w14:textId="3AE9BF3D" w:rsidR="00EA195A" w:rsidRPr="004F45A4" w:rsidRDefault="00EA195A" w:rsidP="00CE71BE">
      <w:pPr>
        <w:pStyle w:val="a9"/>
        <w:jc w:val="both"/>
        <w:rPr>
          <w:rFonts w:ascii="Times New Roman" w:hAnsi="Times New Roman" w:cs="Times New Roman"/>
          <w:lang w:val="en-US"/>
        </w:rPr>
      </w:pPr>
      <w:r w:rsidRPr="00C76C43">
        <w:rPr>
          <w:rStyle w:val="ab"/>
          <w:rFonts w:ascii="Times New Roman" w:hAnsi="Times New Roman" w:cs="Times New Roman"/>
        </w:rPr>
        <w:footnoteRef/>
      </w:r>
      <w:r w:rsidRPr="00C76C43">
        <w:rPr>
          <w:rFonts w:ascii="Times New Roman" w:hAnsi="Times New Roman" w:cs="Times New Roman"/>
          <w:lang w:val="en-US"/>
        </w:rPr>
        <w:t xml:space="preserve"> </w:t>
      </w:r>
      <w:r>
        <w:rPr>
          <w:rFonts w:ascii="Times New Roman" w:hAnsi="Times New Roman" w:cs="Times New Roman"/>
          <w:lang w:val="en-US"/>
        </w:rPr>
        <w:t>Nicholson, F. Kumin, J.</w:t>
      </w:r>
      <w:r w:rsidRPr="00C76C43">
        <w:rPr>
          <w:rFonts w:ascii="Times New Roman" w:hAnsi="Times New Roman" w:cs="Times New Roman"/>
          <w:lang w:val="en-US"/>
        </w:rPr>
        <w:t xml:space="preserve"> Refugee Protection: A Guide to International Refugee Law (Handbook for Parliamentarians) / F. Nickolson, J. Kumin. – The Inter-Parliamentary Union and the United Nations High Commissioner for Refugees, 201</w:t>
      </w:r>
      <w:r>
        <w:rPr>
          <w:rFonts w:ascii="Times New Roman" w:hAnsi="Times New Roman" w:cs="Times New Roman"/>
          <w:lang w:val="en-US"/>
        </w:rPr>
        <w:t>7. №27. – P.</w:t>
      </w:r>
      <w:r w:rsidRPr="00EA195A">
        <w:rPr>
          <w:rFonts w:ascii="Times New Roman" w:hAnsi="Times New Roman" w:cs="Times New Roman"/>
          <w:lang w:val="en-US"/>
        </w:rPr>
        <w:t xml:space="preserve"> </w:t>
      </w:r>
      <w:r>
        <w:rPr>
          <w:rFonts w:ascii="Times New Roman" w:hAnsi="Times New Roman" w:cs="Times New Roman"/>
          <w:lang w:val="en-US"/>
        </w:rPr>
        <w:t>52-</w:t>
      </w:r>
      <w:r w:rsidRPr="00C76C43">
        <w:rPr>
          <w:rFonts w:ascii="Times New Roman" w:hAnsi="Times New Roman" w:cs="Times New Roman"/>
          <w:lang w:val="en-US"/>
        </w:rPr>
        <w:t>63.</w:t>
      </w:r>
    </w:p>
  </w:footnote>
  <w:footnote w:id="144">
    <w:p w14:paraId="5AF3924E" w14:textId="345A4D38" w:rsidR="00EA195A" w:rsidRPr="00C76C43" w:rsidRDefault="00EA195A" w:rsidP="00C76C43">
      <w:pPr>
        <w:pStyle w:val="a9"/>
        <w:jc w:val="both"/>
        <w:rPr>
          <w:rFonts w:ascii="Times New Roman" w:hAnsi="Times New Roman" w:cs="Times New Roman"/>
          <w:lang w:val="fr-B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Goodwin-Gill, G.S. The Office of the United Nations High Commissioner for Refugees and the Sources of International Refugee Law / G.S. Goodwin-Gill // International and Comparative Law Quarterly. – 2020. </w:t>
      </w:r>
      <w:r>
        <w:rPr>
          <w:rFonts w:ascii="Times New Roman" w:hAnsi="Times New Roman" w:cs="Times New Roman"/>
          <w:lang w:val="fr-BE"/>
        </w:rPr>
        <w:t>№69. – P.</w:t>
      </w:r>
      <w:r w:rsidRPr="00EA195A">
        <w:rPr>
          <w:rFonts w:ascii="Times New Roman" w:hAnsi="Times New Roman" w:cs="Times New Roman"/>
          <w:lang w:val="fr-BE"/>
        </w:rPr>
        <w:t xml:space="preserve"> </w:t>
      </w:r>
      <w:r w:rsidRPr="00C76C43">
        <w:rPr>
          <w:rFonts w:ascii="Times New Roman" w:hAnsi="Times New Roman" w:cs="Times New Roman"/>
          <w:lang w:val="fr-BE"/>
        </w:rPr>
        <w:t>29.</w:t>
      </w:r>
    </w:p>
  </w:footnote>
  <w:footnote w:id="145">
    <w:p w14:paraId="4D409B71" w14:textId="77777777" w:rsidR="00EA195A" w:rsidRPr="00C76C43" w:rsidRDefault="00EA195A" w:rsidP="00C76C43">
      <w:pPr>
        <w:pStyle w:val="a9"/>
        <w:jc w:val="both"/>
        <w:rPr>
          <w:rFonts w:ascii="Times New Roman" w:hAnsi="Times New Roman" w:cs="Times New Roman"/>
          <w:rtl/>
          <w:lang w:bidi="ar-AE"/>
        </w:rPr>
      </w:pPr>
      <w:r w:rsidRPr="00C76C43">
        <w:rPr>
          <w:rStyle w:val="ab"/>
          <w:rFonts w:ascii="Times New Roman" w:hAnsi="Times New Roman" w:cs="Times New Roman"/>
        </w:rPr>
        <w:footnoteRef/>
      </w:r>
      <w:r w:rsidRPr="00C76C43">
        <w:rPr>
          <w:rFonts w:ascii="Times New Roman" w:hAnsi="Times New Roman" w:cs="Times New Roman"/>
          <w:lang w:val="fr-BE"/>
        </w:rPr>
        <w:t xml:space="preserve"> Situation en République Démocratique du Congo: Le Procureur c. Germain Katanga et Mathieu Ngudjolo Chui. 9 June 2011 // International Criminal Court (ICC). </w:t>
      </w:r>
      <w:r w:rsidRPr="00C76C43">
        <w:rPr>
          <w:rFonts w:ascii="Times New Roman" w:hAnsi="Times New Roman" w:cs="Times New Roman"/>
          <w:lang w:val="en-US"/>
        </w:rPr>
        <w:t xml:space="preserve">Judgments, Decisions and Orders. – 2011. </w:t>
      </w:r>
      <w:r w:rsidRPr="00C76C43">
        <w:rPr>
          <w:rFonts w:ascii="Times New Roman" w:hAnsi="Times New Roman" w:cs="Times New Roman"/>
          <w:lang w:val="en-US" w:bidi="ar-AE"/>
        </w:rPr>
        <w:t>№</w:t>
      </w:r>
      <w:r w:rsidRPr="00C76C43">
        <w:rPr>
          <w:rFonts w:ascii="Times New Roman" w:hAnsi="Times New Roman" w:cs="Times New Roman"/>
          <w:lang w:val="en-US"/>
        </w:rPr>
        <w:t xml:space="preserve"> </w:t>
      </w:r>
      <w:r w:rsidRPr="00C76C43">
        <w:rPr>
          <w:rFonts w:ascii="Times New Roman" w:hAnsi="Times New Roman" w:cs="Times New Roman"/>
          <w:lang w:val="en-US" w:bidi="ar-AE"/>
        </w:rPr>
        <w:t xml:space="preserve">ICC-01/04-01/07. URL: </w:t>
      </w:r>
      <w:r w:rsidRPr="00C76C43">
        <w:rPr>
          <w:rFonts w:ascii="Times New Roman" w:hAnsi="Times New Roman" w:cs="Times New Roman"/>
          <w:lang w:val="en-US"/>
        </w:rPr>
        <w:t xml:space="preserve">https://www.refworld.org/cases,ICC,4e1c06452.html </w:t>
      </w:r>
      <w:r w:rsidRPr="00C76C43">
        <w:rPr>
          <w:rFonts w:ascii="Times New Roman" w:hAnsi="Times New Roman" w:cs="Times New Roman"/>
          <w:lang w:val="en-US" w:bidi="ar-AE"/>
        </w:rPr>
        <w:t>(</w:t>
      </w:r>
      <w:r w:rsidRPr="00C76C43">
        <w:rPr>
          <w:rFonts w:ascii="Times New Roman" w:hAnsi="Times New Roman" w:cs="Times New Roman"/>
          <w:lang w:bidi="ar-AE"/>
        </w:rPr>
        <w:t>дата</w:t>
      </w:r>
      <w:r w:rsidRPr="00C76C43">
        <w:rPr>
          <w:rFonts w:ascii="Times New Roman" w:hAnsi="Times New Roman" w:cs="Times New Roman"/>
          <w:lang w:val="en-US" w:bidi="ar-AE"/>
        </w:rPr>
        <w:t xml:space="preserve"> </w:t>
      </w:r>
      <w:r w:rsidRPr="00C76C43">
        <w:rPr>
          <w:rFonts w:ascii="Times New Roman" w:hAnsi="Times New Roman" w:cs="Times New Roman"/>
          <w:lang w:bidi="ar-AE"/>
        </w:rPr>
        <w:t>обращения</w:t>
      </w:r>
      <w:r w:rsidRPr="00C76C43">
        <w:rPr>
          <w:rFonts w:ascii="Times New Roman" w:hAnsi="Times New Roman" w:cs="Times New Roman"/>
          <w:lang w:val="en-US" w:bidi="ar-AE"/>
        </w:rPr>
        <w:t>: 01.02.2021).</w:t>
      </w:r>
    </w:p>
  </w:footnote>
  <w:footnote w:id="146">
    <w:p w14:paraId="4298277A" w14:textId="075130D1"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lang w:val="en-US"/>
        </w:rPr>
        <w:t xml:space="preserve"> Goodwin-Gill, G.S. The Office of the United Nations High Commissioner for Refugees and the Sources of International Refugee Law / G.S. Goodwin-Gill // International and Comparative Law Quarterly. – 2020. </w:t>
      </w:r>
      <w:r w:rsidRPr="00C76C43">
        <w:rPr>
          <w:rFonts w:ascii="Times New Roman" w:hAnsi="Times New Roman" w:cs="Times New Roman"/>
        </w:rPr>
        <w:t xml:space="preserve">№69. – </w:t>
      </w:r>
      <w:r w:rsidRPr="00C76C43">
        <w:rPr>
          <w:rFonts w:ascii="Times New Roman" w:hAnsi="Times New Roman" w:cs="Times New Roman"/>
          <w:lang w:val="en-US"/>
        </w:rPr>
        <w:t>P</w:t>
      </w:r>
      <w:r w:rsidRPr="00C76C43">
        <w:rPr>
          <w:rFonts w:ascii="Times New Roman" w:hAnsi="Times New Roman" w:cs="Times New Roman"/>
        </w:rPr>
        <w:t>.</w:t>
      </w:r>
      <w:r>
        <w:rPr>
          <w:rFonts w:ascii="Times New Roman" w:hAnsi="Times New Roman" w:cs="Times New Roman"/>
        </w:rPr>
        <w:t xml:space="preserve"> </w:t>
      </w:r>
      <w:r w:rsidRPr="00C76C43">
        <w:rPr>
          <w:rFonts w:ascii="Times New Roman" w:hAnsi="Times New Roman" w:cs="Times New Roman"/>
        </w:rPr>
        <w:t>32.</w:t>
      </w:r>
    </w:p>
  </w:footnote>
  <w:footnote w:id="147">
    <w:p w14:paraId="622F3C99" w14:textId="77777777"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rPr>
        <w:t xml:space="preserve"> Устав ООН // Документы ООН. – 1945. </w:t>
      </w:r>
      <w:r w:rsidRPr="00C76C43">
        <w:rPr>
          <w:rFonts w:ascii="Times New Roman" w:hAnsi="Times New Roman" w:cs="Times New Roman"/>
          <w:lang w:val="en-US"/>
        </w:rPr>
        <w:t>URL</w:t>
      </w:r>
      <w:r w:rsidRPr="00C76C43">
        <w:rPr>
          <w:rFonts w:ascii="Times New Roman" w:hAnsi="Times New Roman" w:cs="Times New Roman"/>
        </w:rPr>
        <w:t xml:space="preserve">: </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www</w:t>
      </w:r>
      <w:r w:rsidRPr="00C76C43">
        <w:rPr>
          <w:rFonts w:ascii="Times New Roman" w:hAnsi="Times New Roman" w:cs="Times New Roman"/>
        </w:rPr>
        <w:t>.</w:t>
      </w:r>
      <w:r w:rsidRPr="00C76C43">
        <w:rPr>
          <w:rFonts w:ascii="Times New Roman" w:hAnsi="Times New Roman" w:cs="Times New Roman"/>
          <w:lang w:val="en-US"/>
        </w:rPr>
        <w:t>un</w:t>
      </w:r>
      <w:r w:rsidRPr="00C76C43">
        <w:rPr>
          <w:rFonts w:ascii="Times New Roman" w:hAnsi="Times New Roman" w:cs="Times New Roman"/>
        </w:rPr>
        <w:t>.</w:t>
      </w:r>
      <w:r w:rsidRPr="00C76C43">
        <w:rPr>
          <w:rFonts w:ascii="Times New Roman" w:hAnsi="Times New Roman" w:cs="Times New Roman"/>
          <w:lang w:val="en-US"/>
        </w:rPr>
        <w:t>org</w:t>
      </w:r>
      <w:r w:rsidRPr="00C76C43">
        <w:rPr>
          <w:rFonts w:ascii="Times New Roman" w:hAnsi="Times New Roman" w:cs="Times New Roman"/>
        </w:rPr>
        <w:t>/</w:t>
      </w:r>
      <w:r w:rsidRPr="00C76C43">
        <w:rPr>
          <w:rFonts w:ascii="Times New Roman" w:hAnsi="Times New Roman" w:cs="Times New Roman"/>
          <w:lang w:val="en-US"/>
        </w:rPr>
        <w:t>ru</w:t>
      </w:r>
      <w:r w:rsidRPr="00C76C43">
        <w:rPr>
          <w:rFonts w:ascii="Times New Roman" w:hAnsi="Times New Roman" w:cs="Times New Roman"/>
        </w:rPr>
        <w:t>/</w:t>
      </w:r>
      <w:r w:rsidRPr="00C76C43">
        <w:rPr>
          <w:rFonts w:ascii="Times New Roman" w:hAnsi="Times New Roman" w:cs="Times New Roman"/>
          <w:lang w:val="en-US"/>
        </w:rPr>
        <w:t>charter</w:t>
      </w:r>
      <w:r w:rsidRPr="00C76C43">
        <w:rPr>
          <w:rFonts w:ascii="Times New Roman" w:hAnsi="Times New Roman" w:cs="Times New Roman"/>
        </w:rPr>
        <w:t>-</w:t>
      </w:r>
      <w:r w:rsidRPr="00C76C43">
        <w:rPr>
          <w:rFonts w:ascii="Times New Roman" w:hAnsi="Times New Roman" w:cs="Times New Roman"/>
          <w:lang w:val="en-US"/>
        </w:rPr>
        <w:t>united</w:t>
      </w:r>
      <w:r w:rsidRPr="00C76C43">
        <w:rPr>
          <w:rFonts w:ascii="Times New Roman" w:hAnsi="Times New Roman" w:cs="Times New Roman"/>
        </w:rPr>
        <w:t>-</w:t>
      </w:r>
      <w:r w:rsidRPr="00C76C43">
        <w:rPr>
          <w:rFonts w:ascii="Times New Roman" w:hAnsi="Times New Roman" w:cs="Times New Roman"/>
          <w:lang w:val="en-US"/>
        </w:rPr>
        <w:t>nations</w:t>
      </w:r>
      <w:r w:rsidRPr="00C76C43">
        <w:rPr>
          <w:rFonts w:ascii="Times New Roman" w:hAnsi="Times New Roman" w:cs="Times New Roman"/>
        </w:rPr>
        <w:t>/ (дата обращения: 01.02.2021).</w:t>
      </w:r>
    </w:p>
  </w:footnote>
  <w:footnote w:id="148">
    <w:p w14:paraId="4934AC26" w14:textId="17CA399A" w:rsidR="00EA195A" w:rsidRPr="00C76C43" w:rsidRDefault="00EA195A" w:rsidP="00C76C43">
      <w:pPr>
        <w:pStyle w:val="a9"/>
        <w:jc w:val="both"/>
        <w:rPr>
          <w:rFonts w:ascii="Times New Roman" w:hAnsi="Times New Roman" w:cs="Times New Roman"/>
          <w:b/>
          <w:bCs/>
          <w:lang w:bidi="ar-AE"/>
        </w:rPr>
      </w:pPr>
      <w:r w:rsidRPr="00C76C43">
        <w:rPr>
          <w:rStyle w:val="ab"/>
          <w:rFonts w:ascii="Times New Roman" w:hAnsi="Times New Roman" w:cs="Times New Roman"/>
        </w:rPr>
        <w:footnoteRef/>
      </w:r>
      <w:r w:rsidRPr="00C76C43">
        <w:rPr>
          <w:rFonts w:ascii="Times New Roman" w:hAnsi="Times New Roman" w:cs="Times New Roman"/>
        </w:rPr>
        <w:t xml:space="preserve"> Декларация о принципах международного права, касающихся дружественных отношений и сотрудничества между государствами в соответствии с Уставом Организации Объединенных Наций. Принята 24 октября 1970 года // </w:t>
      </w:r>
      <w:r w:rsidRPr="00C76C43">
        <w:rPr>
          <w:rFonts w:ascii="Times New Roman" w:hAnsi="Times New Roman" w:cs="Times New Roman"/>
          <w:lang w:bidi="ar-AE"/>
        </w:rPr>
        <w:t xml:space="preserve">Декларации ООН. – 1970. </w:t>
      </w:r>
      <w:r w:rsidRPr="00C76C43">
        <w:rPr>
          <w:rFonts w:ascii="Times New Roman" w:hAnsi="Times New Roman" w:cs="Times New Roman"/>
          <w:lang w:val="en-US" w:bidi="ar-AE"/>
        </w:rPr>
        <w:t>URL</w:t>
      </w:r>
      <w:r w:rsidRPr="00C76C43">
        <w:rPr>
          <w:rFonts w:ascii="Times New Roman" w:hAnsi="Times New Roman" w:cs="Times New Roman"/>
          <w:lang w:bidi="ar-AE"/>
        </w:rPr>
        <w:t xml:space="preserve">: </w:t>
      </w:r>
      <w:r w:rsidRPr="00C76C43">
        <w:rPr>
          <w:rStyle w:val="a8"/>
          <w:rFonts w:ascii="Times New Roman" w:hAnsi="Times New Roman" w:cs="Times New Roman"/>
          <w:color w:val="000000" w:themeColor="text1"/>
          <w:u w:val="none"/>
          <w:lang w:val="en-US" w:bidi="ar-AE"/>
        </w:rPr>
        <w:t>https</w:t>
      </w:r>
      <w:r w:rsidRPr="00C76C43">
        <w:rPr>
          <w:rStyle w:val="a8"/>
          <w:rFonts w:ascii="Times New Roman" w:hAnsi="Times New Roman" w:cs="Times New Roman"/>
          <w:color w:val="000000" w:themeColor="text1"/>
          <w:u w:val="none"/>
          <w:lang w:bidi="ar-AE"/>
        </w:rPr>
        <w:t>://</w:t>
      </w:r>
      <w:r w:rsidRPr="00C76C43">
        <w:rPr>
          <w:rStyle w:val="a8"/>
          <w:rFonts w:ascii="Times New Roman" w:hAnsi="Times New Roman" w:cs="Times New Roman"/>
          <w:color w:val="000000" w:themeColor="text1"/>
          <w:u w:val="none"/>
          <w:lang w:val="en-US" w:bidi="ar-AE"/>
        </w:rPr>
        <w:t>www</w:t>
      </w:r>
      <w:r w:rsidRPr="00C76C43">
        <w:rPr>
          <w:rStyle w:val="a8"/>
          <w:rFonts w:ascii="Times New Roman" w:hAnsi="Times New Roman" w:cs="Times New Roman"/>
          <w:color w:val="000000" w:themeColor="text1"/>
          <w:u w:val="none"/>
          <w:lang w:bidi="ar-AE"/>
        </w:rPr>
        <w:t>.</w:t>
      </w:r>
      <w:r w:rsidRPr="00C76C43">
        <w:rPr>
          <w:rStyle w:val="a8"/>
          <w:rFonts w:ascii="Times New Roman" w:hAnsi="Times New Roman" w:cs="Times New Roman"/>
          <w:color w:val="000000" w:themeColor="text1"/>
          <w:u w:val="none"/>
          <w:lang w:val="en-US" w:bidi="ar-AE"/>
        </w:rPr>
        <w:t>un</w:t>
      </w:r>
      <w:r w:rsidRPr="00C76C43">
        <w:rPr>
          <w:rStyle w:val="a8"/>
          <w:rFonts w:ascii="Times New Roman" w:hAnsi="Times New Roman" w:cs="Times New Roman"/>
          <w:color w:val="000000" w:themeColor="text1"/>
          <w:u w:val="none"/>
          <w:lang w:bidi="ar-AE"/>
        </w:rPr>
        <w:t>.</w:t>
      </w:r>
      <w:r w:rsidRPr="00C76C43">
        <w:rPr>
          <w:rStyle w:val="a8"/>
          <w:rFonts w:ascii="Times New Roman" w:hAnsi="Times New Roman" w:cs="Times New Roman"/>
          <w:color w:val="000000" w:themeColor="text1"/>
          <w:u w:val="none"/>
          <w:lang w:val="en-US" w:bidi="ar-AE"/>
        </w:rPr>
        <w:t>org</w:t>
      </w:r>
      <w:r w:rsidRPr="00C76C43">
        <w:rPr>
          <w:rStyle w:val="a8"/>
          <w:rFonts w:ascii="Times New Roman" w:hAnsi="Times New Roman" w:cs="Times New Roman"/>
          <w:color w:val="000000" w:themeColor="text1"/>
          <w:u w:val="none"/>
          <w:lang w:bidi="ar-AE"/>
        </w:rPr>
        <w:t>/</w:t>
      </w:r>
      <w:r w:rsidRPr="00C76C43">
        <w:rPr>
          <w:rStyle w:val="a8"/>
          <w:rFonts w:ascii="Times New Roman" w:hAnsi="Times New Roman" w:cs="Times New Roman"/>
          <w:color w:val="000000" w:themeColor="text1"/>
          <w:u w:val="none"/>
          <w:lang w:val="en-US" w:bidi="ar-AE"/>
        </w:rPr>
        <w:t>ru</w:t>
      </w:r>
      <w:r w:rsidRPr="00C76C43">
        <w:rPr>
          <w:rStyle w:val="a8"/>
          <w:rFonts w:ascii="Times New Roman" w:hAnsi="Times New Roman" w:cs="Times New Roman"/>
          <w:color w:val="000000" w:themeColor="text1"/>
          <w:u w:val="none"/>
          <w:lang w:bidi="ar-AE"/>
        </w:rPr>
        <w:t>/</w:t>
      </w:r>
      <w:r w:rsidRPr="00C76C43">
        <w:rPr>
          <w:rStyle w:val="a8"/>
          <w:rFonts w:ascii="Times New Roman" w:hAnsi="Times New Roman" w:cs="Times New Roman"/>
          <w:color w:val="000000" w:themeColor="text1"/>
          <w:u w:val="none"/>
          <w:lang w:val="en-US" w:bidi="ar-AE"/>
        </w:rPr>
        <w:t>documents</w:t>
      </w:r>
      <w:r w:rsidRPr="00C76C43">
        <w:rPr>
          <w:rStyle w:val="a8"/>
          <w:rFonts w:ascii="Times New Roman" w:hAnsi="Times New Roman" w:cs="Times New Roman"/>
          <w:color w:val="000000" w:themeColor="text1"/>
          <w:u w:val="none"/>
          <w:lang w:bidi="ar-AE"/>
        </w:rPr>
        <w:t>/</w:t>
      </w:r>
      <w:r w:rsidRPr="00C76C43">
        <w:rPr>
          <w:rStyle w:val="a8"/>
          <w:rFonts w:ascii="Times New Roman" w:hAnsi="Times New Roman" w:cs="Times New Roman"/>
          <w:color w:val="000000" w:themeColor="text1"/>
          <w:u w:val="none"/>
          <w:lang w:val="en-US" w:bidi="ar-AE"/>
        </w:rPr>
        <w:t>decl</w:t>
      </w:r>
      <w:r w:rsidRPr="00C76C43">
        <w:rPr>
          <w:rStyle w:val="a8"/>
          <w:rFonts w:ascii="Times New Roman" w:hAnsi="Times New Roman" w:cs="Times New Roman"/>
          <w:color w:val="000000" w:themeColor="text1"/>
          <w:u w:val="none"/>
          <w:lang w:bidi="ar-AE"/>
        </w:rPr>
        <w:t>_</w:t>
      </w:r>
      <w:r w:rsidRPr="00C76C43">
        <w:rPr>
          <w:rStyle w:val="a8"/>
          <w:rFonts w:ascii="Times New Roman" w:hAnsi="Times New Roman" w:cs="Times New Roman"/>
          <w:color w:val="000000" w:themeColor="text1"/>
          <w:u w:val="none"/>
          <w:lang w:val="en-US" w:bidi="ar-AE"/>
        </w:rPr>
        <w:t>conv</w:t>
      </w:r>
      <w:r w:rsidRPr="00C76C43">
        <w:rPr>
          <w:rStyle w:val="a8"/>
          <w:rFonts w:ascii="Times New Roman" w:hAnsi="Times New Roman" w:cs="Times New Roman"/>
          <w:color w:val="000000" w:themeColor="text1"/>
          <w:u w:val="none"/>
          <w:lang w:bidi="ar-AE"/>
        </w:rPr>
        <w:t>/</w:t>
      </w:r>
      <w:r w:rsidRPr="00C76C43">
        <w:rPr>
          <w:rStyle w:val="a8"/>
          <w:rFonts w:ascii="Times New Roman" w:hAnsi="Times New Roman" w:cs="Times New Roman"/>
          <w:color w:val="000000" w:themeColor="text1"/>
          <w:u w:val="none"/>
          <w:lang w:val="en-US" w:bidi="ar-AE"/>
        </w:rPr>
        <w:t>declarations</w:t>
      </w:r>
      <w:r w:rsidRPr="00C76C43">
        <w:rPr>
          <w:rStyle w:val="a8"/>
          <w:rFonts w:ascii="Times New Roman" w:hAnsi="Times New Roman" w:cs="Times New Roman"/>
          <w:color w:val="000000" w:themeColor="text1"/>
          <w:u w:val="none"/>
          <w:lang w:bidi="ar-AE"/>
        </w:rPr>
        <w:t>/</w:t>
      </w:r>
      <w:r w:rsidRPr="00C76C43">
        <w:rPr>
          <w:rStyle w:val="a8"/>
          <w:rFonts w:ascii="Times New Roman" w:hAnsi="Times New Roman" w:cs="Times New Roman"/>
          <w:color w:val="000000" w:themeColor="text1"/>
          <w:u w:val="none"/>
          <w:lang w:val="en-US" w:bidi="ar-AE"/>
        </w:rPr>
        <w:t>intlaw</w:t>
      </w:r>
      <w:r w:rsidRPr="00C76C43">
        <w:rPr>
          <w:rStyle w:val="a8"/>
          <w:rFonts w:ascii="Times New Roman" w:hAnsi="Times New Roman" w:cs="Times New Roman"/>
          <w:color w:val="000000" w:themeColor="text1"/>
          <w:u w:val="none"/>
          <w:lang w:bidi="ar-AE"/>
        </w:rPr>
        <w:t>_</w:t>
      </w:r>
      <w:r w:rsidRPr="00C76C43">
        <w:rPr>
          <w:rStyle w:val="a8"/>
          <w:rFonts w:ascii="Times New Roman" w:hAnsi="Times New Roman" w:cs="Times New Roman"/>
          <w:color w:val="000000" w:themeColor="text1"/>
          <w:u w:val="none"/>
          <w:lang w:val="en-US" w:bidi="ar-AE"/>
        </w:rPr>
        <w:t>principles</w:t>
      </w:r>
      <w:r w:rsidRPr="00C76C43">
        <w:rPr>
          <w:rStyle w:val="a8"/>
          <w:rFonts w:ascii="Times New Roman" w:hAnsi="Times New Roman" w:cs="Times New Roman"/>
          <w:color w:val="000000" w:themeColor="text1"/>
          <w:u w:val="none"/>
          <w:lang w:bidi="ar-AE"/>
        </w:rPr>
        <w:t>.</w:t>
      </w:r>
      <w:r w:rsidRPr="00C76C43">
        <w:rPr>
          <w:rStyle w:val="a8"/>
          <w:rFonts w:ascii="Times New Roman" w:hAnsi="Times New Roman" w:cs="Times New Roman"/>
          <w:color w:val="000000" w:themeColor="text1"/>
          <w:u w:val="none"/>
          <w:lang w:val="en-US" w:bidi="ar-AE"/>
        </w:rPr>
        <w:t>shtml</w:t>
      </w:r>
      <w:r w:rsidRPr="00C76C43">
        <w:rPr>
          <w:rFonts w:ascii="Times New Roman" w:hAnsi="Times New Roman" w:cs="Times New Roman"/>
          <w:color w:val="000000" w:themeColor="text1"/>
          <w:lang w:bidi="ar-AE"/>
        </w:rPr>
        <w:t xml:space="preserve"> </w:t>
      </w:r>
      <w:r w:rsidRPr="00C76C43">
        <w:rPr>
          <w:rFonts w:ascii="Times New Roman" w:hAnsi="Times New Roman" w:cs="Times New Roman"/>
          <w:lang w:bidi="ar-AE"/>
        </w:rPr>
        <w:t>(дата обращения: 01.02.2021).</w:t>
      </w:r>
    </w:p>
  </w:footnote>
  <w:footnote w:id="149">
    <w:p w14:paraId="04BCFD3C" w14:textId="77777777" w:rsidR="00EA195A" w:rsidRPr="00C76C43" w:rsidRDefault="00EA195A" w:rsidP="00C76C43">
      <w:pPr>
        <w:pStyle w:val="a9"/>
        <w:jc w:val="both"/>
        <w:rPr>
          <w:rFonts w:ascii="Times New Roman" w:hAnsi="Times New Roman" w:cs="Times New Roman"/>
          <w:lang w:bidi="ar-AE"/>
        </w:rPr>
      </w:pPr>
      <w:r w:rsidRPr="00C76C43">
        <w:rPr>
          <w:rStyle w:val="ab"/>
          <w:rFonts w:ascii="Times New Roman" w:hAnsi="Times New Roman" w:cs="Times New Roman"/>
        </w:rPr>
        <w:footnoteRef/>
      </w:r>
      <w:r w:rsidRPr="00C76C43">
        <w:rPr>
          <w:rFonts w:ascii="Times New Roman" w:hAnsi="Times New Roman" w:cs="Times New Roman"/>
        </w:rPr>
        <w:t xml:space="preserve"> Хельсинский Заключительный акт // </w:t>
      </w:r>
      <w:r w:rsidRPr="00C76C43">
        <w:rPr>
          <w:rFonts w:ascii="Times New Roman" w:hAnsi="Times New Roman" w:cs="Times New Roman"/>
          <w:lang w:bidi="ar-AE"/>
        </w:rPr>
        <w:t xml:space="preserve">Ресурсы ОБСЕ. – 1975. </w:t>
      </w:r>
      <w:r w:rsidRPr="00C76C43">
        <w:rPr>
          <w:rFonts w:ascii="Times New Roman" w:hAnsi="Times New Roman" w:cs="Times New Roman"/>
          <w:lang w:val="en-US" w:bidi="ar-AE"/>
        </w:rPr>
        <w:t>URL</w:t>
      </w:r>
      <w:r w:rsidRPr="00C76C43">
        <w:rPr>
          <w:rFonts w:ascii="Times New Roman" w:hAnsi="Times New Roman" w:cs="Times New Roman"/>
          <w:lang w:bidi="ar-AE"/>
        </w:rPr>
        <w:t xml:space="preserve">: </w:t>
      </w:r>
      <w:r w:rsidRPr="00C76C43">
        <w:rPr>
          <w:rStyle w:val="a8"/>
          <w:rFonts w:ascii="Times New Roman" w:hAnsi="Times New Roman" w:cs="Times New Roman"/>
          <w:color w:val="000000" w:themeColor="text1"/>
          <w:u w:val="none"/>
          <w:lang w:val="en-US" w:bidi="ar-AE"/>
        </w:rPr>
        <w:t>https</w:t>
      </w:r>
      <w:r w:rsidRPr="00C76C43">
        <w:rPr>
          <w:rStyle w:val="a8"/>
          <w:rFonts w:ascii="Times New Roman" w:hAnsi="Times New Roman" w:cs="Times New Roman"/>
          <w:color w:val="000000" w:themeColor="text1"/>
          <w:u w:val="none"/>
          <w:lang w:bidi="ar-AE"/>
        </w:rPr>
        <w:t>://</w:t>
      </w:r>
      <w:r w:rsidRPr="00C76C43">
        <w:rPr>
          <w:rStyle w:val="a8"/>
          <w:rFonts w:ascii="Times New Roman" w:hAnsi="Times New Roman" w:cs="Times New Roman"/>
          <w:color w:val="000000" w:themeColor="text1"/>
          <w:u w:val="none"/>
          <w:lang w:val="en-US" w:bidi="ar-AE"/>
        </w:rPr>
        <w:t>www</w:t>
      </w:r>
      <w:r w:rsidRPr="00C76C43">
        <w:rPr>
          <w:rStyle w:val="a8"/>
          <w:rFonts w:ascii="Times New Roman" w:hAnsi="Times New Roman" w:cs="Times New Roman"/>
          <w:color w:val="000000" w:themeColor="text1"/>
          <w:u w:val="none"/>
          <w:lang w:bidi="ar-AE"/>
        </w:rPr>
        <w:t>.</w:t>
      </w:r>
      <w:r w:rsidRPr="00C76C43">
        <w:rPr>
          <w:rStyle w:val="a8"/>
          <w:rFonts w:ascii="Times New Roman" w:hAnsi="Times New Roman" w:cs="Times New Roman"/>
          <w:color w:val="000000" w:themeColor="text1"/>
          <w:u w:val="none"/>
          <w:lang w:val="en-US" w:bidi="ar-AE"/>
        </w:rPr>
        <w:t>osce</w:t>
      </w:r>
      <w:r w:rsidRPr="00C76C43">
        <w:rPr>
          <w:rStyle w:val="a8"/>
          <w:rFonts w:ascii="Times New Roman" w:hAnsi="Times New Roman" w:cs="Times New Roman"/>
          <w:color w:val="000000" w:themeColor="text1"/>
          <w:u w:val="none"/>
          <w:lang w:bidi="ar-AE"/>
        </w:rPr>
        <w:t>.</w:t>
      </w:r>
      <w:r w:rsidRPr="00C76C43">
        <w:rPr>
          <w:rStyle w:val="a8"/>
          <w:rFonts w:ascii="Times New Roman" w:hAnsi="Times New Roman" w:cs="Times New Roman"/>
          <w:color w:val="000000" w:themeColor="text1"/>
          <w:u w:val="none"/>
          <w:lang w:val="en-US" w:bidi="ar-AE"/>
        </w:rPr>
        <w:t>org</w:t>
      </w:r>
      <w:r w:rsidRPr="00C76C43">
        <w:rPr>
          <w:rStyle w:val="a8"/>
          <w:rFonts w:ascii="Times New Roman" w:hAnsi="Times New Roman" w:cs="Times New Roman"/>
          <w:color w:val="000000" w:themeColor="text1"/>
          <w:u w:val="none"/>
          <w:lang w:bidi="ar-AE"/>
        </w:rPr>
        <w:t>/</w:t>
      </w:r>
      <w:r w:rsidRPr="00C76C43">
        <w:rPr>
          <w:rStyle w:val="a8"/>
          <w:rFonts w:ascii="Times New Roman" w:hAnsi="Times New Roman" w:cs="Times New Roman"/>
          <w:color w:val="000000" w:themeColor="text1"/>
          <w:u w:val="none"/>
          <w:lang w:val="en-US" w:bidi="ar-AE"/>
        </w:rPr>
        <w:t>ru</w:t>
      </w:r>
      <w:r w:rsidRPr="00C76C43">
        <w:rPr>
          <w:rStyle w:val="a8"/>
          <w:rFonts w:ascii="Times New Roman" w:hAnsi="Times New Roman" w:cs="Times New Roman"/>
          <w:color w:val="000000" w:themeColor="text1"/>
          <w:u w:val="none"/>
          <w:lang w:bidi="ar-AE"/>
        </w:rPr>
        <w:t>/</w:t>
      </w:r>
      <w:r w:rsidRPr="00C76C43">
        <w:rPr>
          <w:rStyle w:val="a8"/>
          <w:rFonts w:ascii="Times New Roman" w:hAnsi="Times New Roman" w:cs="Times New Roman"/>
          <w:color w:val="000000" w:themeColor="text1"/>
          <w:u w:val="none"/>
          <w:lang w:val="en-US" w:bidi="ar-AE"/>
        </w:rPr>
        <w:t>ministerial</w:t>
      </w:r>
      <w:r w:rsidRPr="00C76C43">
        <w:rPr>
          <w:rStyle w:val="a8"/>
          <w:rFonts w:ascii="Times New Roman" w:hAnsi="Times New Roman" w:cs="Times New Roman"/>
          <w:color w:val="000000" w:themeColor="text1"/>
          <w:u w:val="none"/>
          <w:lang w:bidi="ar-AE"/>
        </w:rPr>
        <w:t>-</w:t>
      </w:r>
      <w:r w:rsidRPr="00C76C43">
        <w:rPr>
          <w:rStyle w:val="a8"/>
          <w:rFonts w:ascii="Times New Roman" w:hAnsi="Times New Roman" w:cs="Times New Roman"/>
          <w:color w:val="000000" w:themeColor="text1"/>
          <w:u w:val="none"/>
          <w:lang w:val="en-US" w:bidi="ar-AE"/>
        </w:rPr>
        <w:t>councils</w:t>
      </w:r>
      <w:r w:rsidRPr="00C76C43">
        <w:rPr>
          <w:rStyle w:val="a8"/>
          <w:rFonts w:ascii="Times New Roman" w:hAnsi="Times New Roman" w:cs="Times New Roman"/>
          <w:color w:val="000000" w:themeColor="text1"/>
          <w:u w:val="none"/>
          <w:lang w:bidi="ar-AE"/>
        </w:rPr>
        <w:t>/39505</w:t>
      </w:r>
      <w:r w:rsidRPr="00C76C43">
        <w:rPr>
          <w:rFonts w:ascii="Times New Roman" w:hAnsi="Times New Roman" w:cs="Times New Roman"/>
          <w:lang w:bidi="ar-AE"/>
        </w:rPr>
        <w:t xml:space="preserve"> (дата обращения: 01.02.2021).</w:t>
      </w:r>
    </w:p>
  </w:footnote>
  <w:footnote w:id="150">
    <w:p w14:paraId="614B8896" w14:textId="50CA82BD" w:rsidR="00EA195A" w:rsidRPr="00C76C43" w:rsidRDefault="00EA195A" w:rsidP="00FE26B6">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rPr>
        <w:t xml:space="preserve"> Абашидзе, А.Х. Принципы международного права: проблемы понятийно-содержательного характера / </w:t>
      </w:r>
      <w:r w:rsidRPr="00C76C43">
        <w:rPr>
          <w:rFonts w:ascii="Times New Roman" w:hAnsi="Times New Roman" w:cs="Times New Roman"/>
          <w:lang w:bidi="ar-AE"/>
        </w:rPr>
        <w:t xml:space="preserve">А. Х. Абашидзе // </w:t>
      </w:r>
      <w:r w:rsidRPr="00C76C43">
        <w:rPr>
          <w:rFonts w:ascii="Times New Roman" w:hAnsi="Times New Roman" w:cs="Times New Roman"/>
        </w:rPr>
        <w:t>Московский журнал международного права. – 2017. №4</w:t>
      </w:r>
      <w:r>
        <w:rPr>
          <w:rFonts w:ascii="Times New Roman" w:hAnsi="Times New Roman" w:cs="Times New Roman"/>
        </w:rPr>
        <w:t>. – С. 25</w:t>
      </w:r>
      <w:r w:rsidRPr="004F45A4">
        <w:rPr>
          <w:rFonts w:ascii="Times New Roman" w:hAnsi="Times New Roman" w:cs="Times New Roman"/>
        </w:rPr>
        <w:t>-2</w:t>
      </w:r>
      <w:r w:rsidRPr="00C76C43">
        <w:rPr>
          <w:rFonts w:ascii="Times New Roman" w:hAnsi="Times New Roman" w:cs="Times New Roman"/>
        </w:rPr>
        <w:t xml:space="preserve">6. </w:t>
      </w:r>
    </w:p>
  </w:footnote>
  <w:footnote w:id="151">
    <w:p w14:paraId="29C3DFA0" w14:textId="77777777"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rPr>
        <w:t xml:space="preserve"> Декларация о принципах международного права, касающихся дружественных отношений и сотрудничества между государствами в соответствии с Уставом Организации Объединенных Наций. Принята 24 октября 1970 года //</w:t>
      </w:r>
      <w:r w:rsidRPr="00C76C43">
        <w:rPr>
          <w:rFonts w:ascii="Times New Roman" w:hAnsi="Times New Roman" w:cs="Times New Roman"/>
          <w:lang w:bidi="ar-AE"/>
        </w:rPr>
        <w:t xml:space="preserve"> Декларации ООН. – 1970. </w:t>
      </w:r>
      <w:r w:rsidRPr="00C76C43">
        <w:rPr>
          <w:rFonts w:ascii="Times New Roman" w:hAnsi="Times New Roman" w:cs="Times New Roman"/>
          <w:lang w:val="en-US" w:bidi="ar-AE"/>
        </w:rPr>
        <w:t>URL</w:t>
      </w:r>
      <w:r w:rsidRPr="00C76C43">
        <w:rPr>
          <w:rFonts w:ascii="Times New Roman" w:hAnsi="Times New Roman" w:cs="Times New Roman"/>
          <w:lang w:bidi="ar-AE"/>
        </w:rPr>
        <w:t xml:space="preserve">: </w:t>
      </w:r>
      <w:r w:rsidRPr="00C76C43">
        <w:rPr>
          <w:rFonts w:ascii="Times New Roman" w:hAnsi="Times New Roman" w:cs="Times New Roman"/>
          <w:lang w:val="en-US" w:bidi="ar-AE"/>
        </w:rPr>
        <w:t>https</w:t>
      </w:r>
      <w:r w:rsidRPr="00C76C43">
        <w:rPr>
          <w:rFonts w:ascii="Times New Roman" w:hAnsi="Times New Roman" w:cs="Times New Roman"/>
          <w:lang w:bidi="ar-AE"/>
        </w:rPr>
        <w:t>://</w:t>
      </w:r>
      <w:r w:rsidRPr="00C76C43">
        <w:rPr>
          <w:rFonts w:ascii="Times New Roman" w:hAnsi="Times New Roman" w:cs="Times New Roman"/>
          <w:lang w:val="en-US" w:bidi="ar-AE"/>
        </w:rPr>
        <w:t>www</w:t>
      </w:r>
      <w:r w:rsidRPr="00C76C43">
        <w:rPr>
          <w:rFonts w:ascii="Times New Roman" w:hAnsi="Times New Roman" w:cs="Times New Roman"/>
          <w:lang w:bidi="ar-AE"/>
        </w:rPr>
        <w:t>.</w:t>
      </w:r>
      <w:r w:rsidRPr="00C76C43">
        <w:rPr>
          <w:rFonts w:ascii="Times New Roman" w:hAnsi="Times New Roman" w:cs="Times New Roman"/>
          <w:lang w:val="en-US" w:bidi="ar-AE"/>
        </w:rPr>
        <w:t>un</w:t>
      </w:r>
      <w:r w:rsidRPr="00C76C43">
        <w:rPr>
          <w:rFonts w:ascii="Times New Roman" w:hAnsi="Times New Roman" w:cs="Times New Roman"/>
          <w:lang w:bidi="ar-AE"/>
        </w:rPr>
        <w:t>.</w:t>
      </w:r>
      <w:r w:rsidRPr="00C76C43">
        <w:rPr>
          <w:rFonts w:ascii="Times New Roman" w:hAnsi="Times New Roman" w:cs="Times New Roman"/>
          <w:lang w:val="en-US" w:bidi="ar-AE"/>
        </w:rPr>
        <w:t>org</w:t>
      </w:r>
      <w:r w:rsidRPr="00C76C43">
        <w:rPr>
          <w:rFonts w:ascii="Times New Roman" w:hAnsi="Times New Roman" w:cs="Times New Roman"/>
          <w:lang w:bidi="ar-AE"/>
        </w:rPr>
        <w:t>/</w:t>
      </w:r>
      <w:r w:rsidRPr="00C76C43">
        <w:rPr>
          <w:rFonts w:ascii="Times New Roman" w:hAnsi="Times New Roman" w:cs="Times New Roman"/>
          <w:lang w:val="en-US" w:bidi="ar-AE"/>
        </w:rPr>
        <w:t>ru</w:t>
      </w:r>
      <w:r w:rsidRPr="00C76C43">
        <w:rPr>
          <w:rFonts w:ascii="Times New Roman" w:hAnsi="Times New Roman" w:cs="Times New Roman"/>
          <w:lang w:bidi="ar-AE"/>
        </w:rPr>
        <w:t>/</w:t>
      </w:r>
      <w:r w:rsidRPr="00C76C43">
        <w:rPr>
          <w:rFonts w:ascii="Times New Roman" w:hAnsi="Times New Roman" w:cs="Times New Roman"/>
          <w:lang w:val="en-US" w:bidi="ar-AE"/>
        </w:rPr>
        <w:t>documents</w:t>
      </w:r>
      <w:r w:rsidRPr="00C76C43">
        <w:rPr>
          <w:rFonts w:ascii="Times New Roman" w:hAnsi="Times New Roman" w:cs="Times New Roman"/>
          <w:lang w:bidi="ar-AE"/>
        </w:rPr>
        <w:t>/</w:t>
      </w:r>
      <w:r w:rsidRPr="00C76C43">
        <w:rPr>
          <w:rFonts w:ascii="Times New Roman" w:hAnsi="Times New Roman" w:cs="Times New Roman"/>
          <w:lang w:val="en-US" w:bidi="ar-AE"/>
        </w:rPr>
        <w:t>decl</w:t>
      </w:r>
      <w:r w:rsidRPr="00C76C43">
        <w:rPr>
          <w:rFonts w:ascii="Times New Roman" w:hAnsi="Times New Roman" w:cs="Times New Roman"/>
          <w:lang w:bidi="ar-AE"/>
        </w:rPr>
        <w:t>_</w:t>
      </w:r>
      <w:r w:rsidRPr="00C76C43">
        <w:rPr>
          <w:rFonts w:ascii="Times New Roman" w:hAnsi="Times New Roman" w:cs="Times New Roman"/>
          <w:lang w:val="en-US" w:bidi="ar-AE"/>
        </w:rPr>
        <w:t>conv</w:t>
      </w:r>
      <w:r w:rsidRPr="00C76C43">
        <w:rPr>
          <w:rFonts w:ascii="Times New Roman" w:hAnsi="Times New Roman" w:cs="Times New Roman"/>
          <w:lang w:bidi="ar-AE"/>
        </w:rPr>
        <w:t>/</w:t>
      </w:r>
      <w:r w:rsidRPr="00C76C43">
        <w:rPr>
          <w:rFonts w:ascii="Times New Roman" w:hAnsi="Times New Roman" w:cs="Times New Roman"/>
          <w:lang w:val="en-US" w:bidi="ar-AE"/>
        </w:rPr>
        <w:t>declarations</w:t>
      </w:r>
      <w:r w:rsidRPr="00C76C43">
        <w:rPr>
          <w:rFonts w:ascii="Times New Roman" w:hAnsi="Times New Roman" w:cs="Times New Roman"/>
          <w:lang w:bidi="ar-AE"/>
        </w:rPr>
        <w:t>/</w:t>
      </w:r>
      <w:r w:rsidRPr="00C76C43">
        <w:rPr>
          <w:rFonts w:ascii="Times New Roman" w:hAnsi="Times New Roman" w:cs="Times New Roman"/>
          <w:lang w:val="en-US" w:bidi="ar-AE"/>
        </w:rPr>
        <w:t>intlaw</w:t>
      </w:r>
      <w:r w:rsidRPr="00C76C43">
        <w:rPr>
          <w:rFonts w:ascii="Times New Roman" w:hAnsi="Times New Roman" w:cs="Times New Roman"/>
          <w:lang w:bidi="ar-AE"/>
        </w:rPr>
        <w:t>_</w:t>
      </w:r>
      <w:r w:rsidRPr="00C76C43">
        <w:rPr>
          <w:rFonts w:ascii="Times New Roman" w:hAnsi="Times New Roman" w:cs="Times New Roman"/>
          <w:lang w:val="en-US" w:bidi="ar-AE"/>
        </w:rPr>
        <w:t>principles</w:t>
      </w:r>
      <w:r w:rsidRPr="00C76C43">
        <w:rPr>
          <w:rFonts w:ascii="Times New Roman" w:hAnsi="Times New Roman" w:cs="Times New Roman"/>
          <w:lang w:bidi="ar-AE"/>
        </w:rPr>
        <w:t>.</w:t>
      </w:r>
      <w:r w:rsidRPr="00C76C43">
        <w:rPr>
          <w:rFonts w:ascii="Times New Roman" w:hAnsi="Times New Roman" w:cs="Times New Roman"/>
          <w:lang w:val="en-US" w:bidi="ar-AE"/>
        </w:rPr>
        <w:t>shtml</w:t>
      </w:r>
      <w:r w:rsidRPr="00C76C43">
        <w:rPr>
          <w:rFonts w:ascii="Times New Roman" w:hAnsi="Times New Roman" w:cs="Times New Roman"/>
          <w:lang w:bidi="ar-AE"/>
        </w:rPr>
        <w:t xml:space="preserve"> (дата обращения: 01.02.2021).</w:t>
      </w:r>
    </w:p>
  </w:footnote>
  <w:footnote w:id="152">
    <w:p w14:paraId="5A66BDA3" w14:textId="596D5195" w:rsidR="00EA195A" w:rsidRPr="00C76C43" w:rsidRDefault="00EA195A" w:rsidP="00C76C43">
      <w:pPr>
        <w:pStyle w:val="a9"/>
        <w:jc w:val="both"/>
        <w:rPr>
          <w:rFonts w:ascii="Times New Roman" w:hAnsi="Times New Roman" w:cs="Times New Roman"/>
          <w:lang w:bidi="ar-AE"/>
        </w:rPr>
      </w:pPr>
      <w:r w:rsidRPr="00C76C43">
        <w:rPr>
          <w:rStyle w:val="ab"/>
          <w:rFonts w:ascii="Times New Roman" w:hAnsi="Times New Roman" w:cs="Times New Roman"/>
        </w:rPr>
        <w:footnoteRef/>
      </w:r>
      <w:r w:rsidRPr="00C76C43">
        <w:rPr>
          <w:rFonts w:ascii="Times New Roman" w:hAnsi="Times New Roman" w:cs="Times New Roman"/>
        </w:rPr>
        <w:t xml:space="preserve"> Хельсинский Заключительный акт // </w:t>
      </w:r>
      <w:r w:rsidRPr="00C76C43">
        <w:rPr>
          <w:rFonts w:ascii="Times New Roman" w:hAnsi="Times New Roman" w:cs="Times New Roman"/>
          <w:lang w:bidi="ar-AE"/>
        </w:rPr>
        <w:t>Ресурсы ОБСЕ. – 1975. – Декларация принципов, которыми государства-участники будут</w:t>
      </w:r>
    </w:p>
    <w:p w14:paraId="3285FF1E" w14:textId="4C6D57B3" w:rsidR="00EA195A" w:rsidRPr="00C76C43" w:rsidRDefault="00EA195A" w:rsidP="00C76C43">
      <w:pPr>
        <w:pStyle w:val="a9"/>
        <w:jc w:val="both"/>
        <w:rPr>
          <w:rFonts w:ascii="Times New Roman" w:hAnsi="Times New Roman" w:cs="Times New Roman"/>
          <w:lang w:bidi="ar-AE"/>
        </w:rPr>
      </w:pPr>
      <w:r w:rsidRPr="00C76C43">
        <w:rPr>
          <w:rFonts w:ascii="Times New Roman" w:hAnsi="Times New Roman" w:cs="Times New Roman"/>
          <w:lang w:bidi="ar-AE"/>
        </w:rPr>
        <w:t xml:space="preserve">руководствоваться во взаимных отношениях. – Пункт </w:t>
      </w:r>
      <w:r w:rsidRPr="00C76C43">
        <w:rPr>
          <w:rFonts w:ascii="Times New Roman" w:hAnsi="Times New Roman" w:cs="Times New Roman"/>
          <w:lang w:val="en-US" w:bidi="ar-AE"/>
        </w:rPr>
        <w:t>III</w:t>
      </w:r>
      <w:r w:rsidRPr="00C76C43">
        <w:rPr>
          <w:rFonts w:ascii="Times New Roman" w:hAnsi="Times New Roman" w:cs="Times New Roman"/>
          <w:lang w:bidi="ar-AE"/>
        </w:rPr>
        <w:t xml:space="preserve">. </w:t>
      </w:r>
      <w:r w:rsidRPr="00C76C43">
        <w:rPr>
          <w:rFonts w:ascii="Times New Roman" w:hAnsi="Times New Roman" w:cs="Times New Roman"/>
          <w:lang w:val="en-US" w:bidi="ar-AE"/>
        </w:rPr>
        <w:t>URL</w:t>
      </w:r>
      <w:r w:rsidRPr="00C76C43">
        <w:rPr>
          <w:rFonts w:ascii="Times New Roman" w:hAnsi="Times New Roman" w:cs="Times New Roman"/>
          <w:lang w:bidi="ar-AE"/>
        </w:rPr>
        <w:t xml:space="preserve">: </w:t>
      </w:r>
      <w:r w:rsidRPr="00C76C43">
        <w:rPr>
          <w:rStyle w:val="a8"/>
          <w:rFonts w:ascii="Times New Roman" w:hAnsi="Times New Roman" w:cs="Times New Roman"/>
          <w:color w:val="000000" w:themeColor="text1"/>
          <w:u w:val="none"/>
          <w:lang w:val="en-US" w:bidi="ar-AE"/>
        </w:rPr>
        <w:t>https</w:t>
      </w:r>
      <w:r w:rsidRPr="00C76C43">
        <w:rPr>
          <w:rStyle w:val="a8"/>
          <w:rFonts w:ascii="Times New Roman" w:hAnsi="Times New Roman" w:cs="Times New Roman"/>
          <w:color w:val="000000" w:themeColor="text1"/>
          <w:u w:val="none"/>
          <w:lang w:bidi="ar-AE"/>
        </w:rPr>
        <w:t>://</w:t>
      </w:r>
      <w:r w:rsidRPr="00C76C43">
        <w:rPr>
          <w:rStyle w:val="a8"/>
          <w:rFonts w:ascii="Times New Roman" w:hAnsi="Times New Roman" w:cs="Times New Roman"/>
          <w:color w:val="000000" w:themeColor="text1"/>
          <w:u w:val="none"/>
          <w:lang w:val="en-US" w:bidi="ar-AE"/>
        </w:rPr>
        <w:t>www</w:t>
      </w:r>
      <w:r w:rsidRPr="00C76C43">
        <w:rPr>
          <w:rStyle w:val="a8"/>
          <w:rFonts w:ascii="Times New Roman" w:hAnsi="Times New Roman" w:cs="Times New Roman"/>
          <w:color w:val="000000" w:themeColor="text1"/>
          <w:u w:val="none"/>
          <w:lang w:bidi="ar-AE"/>
        </w:rPr>
        <w:t>.</w:t>
      </w:r>
      <w:r w:rsidRPr="00C76C43">
        <w:rPr>
          <w:rStyle w:val="a8"/>
          <w:rFonts w:ascii="Times New Roman" w:hAnsi="Times New Roman" w:cs="Times New Roman"/>
          <w:color w:val="000000" w:themeColor="text1"/>
          <w:u w:val="none"/>
          <w:lang w:val="en-US" w:bidi="ar-AE"/>
        </w:rPr>
        <w:t>osce</w:t>
      </w:r>
      <w:r w:rsidRPr="00C76C43">
        <w:rPr>
          <w:rStyle w:val="a8"/>
          <w:rFonts w:ascii="Times New Roman" w:hAnsi="Times New Roman" w:cs="Times New Roman"/>
          <w:color w:val="000000" w:themeColor="text1"/>
          <w:u w:val="none"/>
          <w:lang w:bidi="ar-AE"/>
        </w:rPr>
        <w:t>.</w:t>
      </w:r>
      <w:r w:rsidRPr="00C76C43">
        <w:rPr>
          <w:rStyle w:val="a8"/>
          <w:rFonts w:ascii="Times New Roman" w:hAnsi="Times New Roman" w:cs="Times New Roman"/>
          <w:color w:val="000000" w:themeColor="text1"/>
          <w:u w:val="none"/>
          <w:lang w:val="en-US" w:bidi="ar-AE"/>
        </w:rPr>
        <w:t>org</w:t>
      </w:r>
      <w:r w:rsidRPr="00C76C43">
        <w:rPr>
          <w:rStyle w:val="a8"/>
          <w:rFonts w:ascii="Times New Roman" w:hAnsi="Times New Roman" w:cs="Times New Roman"/>
          <w:color w:val="000000" w:themeColor="text1"/>
          <w:u w:val="none"/>
          <w:lang w:bidi="ar-AE"/>
        </w:rPr>
        <w:t>/</w:t>
      </w:r>
      <w:r w:rsidRPr="00C76C43">
        <w:rPr>
          <w:rStyle w:val="a8"/>
          <w:rFonts w:ascii="Times New Roman" w:hAnsi="Times New Roman" w:cs="Times New Roman"/>
          <w:color w:val="000000" w:themeColor="text1"/>
          <w:u w:val="none"/>
          <w:lang w:val="en-US" w:bidi="ar-AE"/>
        </w:rPr>
        <w:t>ru</w:t>
      </w:r>
      <w:r w:rsidRPr="00C76C43">
        <w:rPr>
          <w:rStyle w:val="a8"/>
          <w:rFonts w:ascii="Times New Roman" w:hAnsi="Times New Roman" w:cs="Times New Roman"/>
          <w:color w:val="000000" w:themeColor="text1"/>
          <w:u w:val="none"/>
          <w:lang w:bidi="ar-AE"/>
        </w:rPr>
        <w:t>/</w:t>
      </w:r>
      <w:r w:rsidRPr="00C76C43">
        <w:rPr>
          <w:rStyle w:val="a8"/>
          <w:rFonts w:ascii="Times New Roman" w:hAnsi="Times New Roman" w:cs="Times New Roman"/>
          <w:color w:val="000000" w:themeColor="text1"/>
          <w:u w:val="none"/>
          <w:lang w:val="en-US" w:bidi="ar-AE"/>
        </w:rPr>
        <w:t>ministerial</w:t>
      </w:r>
      <w:r w:rsidRPr="00C76C43">
        <w:rPr>
          <w:rStyle w:val="a8"/>
          <w:rFonts w:ascii="Times New Roman" w:hAnsi="Times New Roman" w:cs="Times New Roman"/>
          <w:color w:val="000000" w:themeColor="text1"/>
          <w:u w:val="none"/>
          <w:lang w:bidi="ar-AE"/>
        </w:rPr>
        <w:t>-</w:t>
      </w:r>
      <w:r w:rsidRPr="00C76C43">
        <w:rPr>
          <w:rStyle w:val="a8"/>
          <w:rFonts w:ascii="Times New Roman" w:hAnsi="Times New Roman" w:cs="Times New Roman"/>
          <w:color w:val="000000" w:themeColor="text1"/>
          <w:u w:val="none"/>
          <w:lang w:val="en-US" w:bidi="ar-AE"/>
        </w:rPr>
        <w:t>councils</w:t>
      </w:r>
      <w:r w:rsidRPr="00C76C43">
        <w:rPr>
          <w:rStyle w:val="a8"/>
          <w:rFonts w:ascii="Times New Roman" w:hAnsi="Times New Roman" w:cs="Times New Roman"/>
          <w:color w:val="000000" w:themeColor="text1"/>
          <w:u w:val="none"/>
          <w:lang w:bidi="ar-AE"/>
        </w:rPr>
        <w:t>/39505</w:t>
      </w:r>
      <w:r w:rsidRPr="00C76C43">
        <w:rPr>
          <w:rFonts w:ascii="Times New Roman" w:hAnsi="Times New Roman" w:cs="Times New Roman"/>
          <w:lang w:bidi="ar-AE"/>
        </w:rPr>
        <w:t xml:space="preserve"> (дата обращения: 01.02.2021).</w:t>
      </w:r>
    </w:p>
  </w:footnote>
  <w:footnote w:id="153">
    <w:p w14:paraId="5998E0C3" w14:textId="709EB45F" w:rsidR="00EA195A" w:rsidRPr="00C76C43" w:rsidRDefault="00EA195A" w:rsidP="00C76C43">
      <w:pPr>
        <w:pStyle w:val="a9"/>
        <w:jc w:val="both"/>
        <w:rPr>
          <w:rFonts w:ascii="Times New Roman" w:hAnsi="Times New Roman" w:cs="Times New Roman"/>
          <w:lang w:bidi="ar-A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w:t>
      </w:r>
      <w:r w:rsidRPr="00C76C43">
        <w:rPr>
          <w:rFonts w:ascii="Times New Roman" w:hAnsi="Times New Roman" w:cs="Times New Roman"/>
          <w:lang w:val="en-US" w:bidi="ar-AE"/>
        </w:rPr>
        <w:t>Mr. Guy S. Goodwin-Gill’s Lecture “Forced Migration – The Evolution of International Refugee Law and Organization” 23.05.2008 // United Nations Audiovisual Library of International Law. – 2008. URL</w:t>
      </w:r>
      <w:r w:rsidRPr="00C76C43">
        <w:rPr>
          <w:rFonts w:ascii="Times New Roman" w:hAnsi="Times New Roman" w:cs="Times New Roman"/>
          <w:lang w:bidi="ar-AE"/>
        </w:rPr>
        <w:t xml:space="preserve">: </w:t>
      </w:r>
      <w:r w:rsidRPr="00C76C43">
        <w:rPr>
          <w:rStyle w:val="a8"/>
          <w:rFonts w:ascii="Times New Roman" w:hAnsi="Times New Roman" w:cs="Times New Roman"/>
          <w:color w:val="000000" w:themeColor="text1"/>
          <w:u w:val="none"/>
          <w:lang w:val="en-US" w:bidi="ar-AE"/>
        </w:rPr>
        <w:t>https</w:t>
      </w:r>
      <w:r w:rsidRPr="00C76C43">
        <w:rPr>
          <w:rStyle w:val="a8"/>
          <w:rFonts w:ascii="Times New Roman" w:hAnsi="Times New Roman" w:cs="Times New Roman"/>
          <w:color w:val="000000" w:themeColor="text1"/>
          <w:u w:val="none"/>
          <w:lang w:bidi="ar-AE"/>
        </w:rPr>
        <w:t>://</w:t>
      </w:r>
      <w:r w:rsidRPr="00C76C43">
        <w:rPr>
          <w:rStyle w:val="a8"/>
          <w:rFonts w:ascii="Times New Roman" w:hAnsi="Times New Roman" w:cs="Times New Roman"/>
          <w:color w:val="000000" w:themeColor="text1"/>
          <w:u w:val="none"/>
          <w:lang w:val="en-US" w:bidi="ar-AE"/>
        </w:rPr>
        <w:t>legal</w:t>
      </w:r>
      <w:r w:rsidRPr="00C76C43">
        <w:rPr>
          <w:rStyle w:val="a8"/>
          <w:rFonts w:ascii="Times New Roman" w:hAnsi="Times New Roman" w:cs="Times New Roman"/>
          <w:color w:val="000000" w:themeColor="text1"/>
          <w:u w:val="none"/>
          <w:lang w:bidi="ar-AE"/>
        </w:rPr>
        <w:t>.</w:t>
      </w:r>
      <w:r w:rsidRPr="00C76C43">
        <w:rPr>
          <w:rStyle w:val="a8"/>
          <w:rFonts w:ascii="Times New Roman" w:hAnsi="Times New Roman" w:cs="Times New Roman"/>
          <w:color w:val="000000" w:themeColor="text1"/>
          <w:u w:val="none"/>
          <w:lang w:val="en-US" w:bidi="ar-AE"/>
        </w:rPr>
        <w:t>un</w:t>
      </w:r>
      <w:r w:rsidRPr="00C76C43">
        <w:rPr>
          <w:rStyle w:val="a8"/>
          <w:rFonts w:ascii="Times New Roman" w:hAnsi="Times New Roman" w:cs="Times New Roman"/>
          <w:color w:val="000000" w:themeColor="text1"/>
          <w:u w:val="none"/>
          <w:lang w:bidi="ar-AE"/>
        </w:rPr>
        <w:t>.</w:t>
      </w:r>
      <w:r w:rsidRPr="00C76C43">
        <w:rPr>
          <w:rStyle w:val="a8"/>
          <w:rFonts w:ascii="Times New Roman" w:hAnsi="Times New Roman" w:cs="Times New Roman"/>
          <w:color w:val="000000" w:themeColor="text1"/>
          <w:u w:val="none"/>
          <w:lang w:val="en-US" w:bidi="ar-AE"/>
        </w:rPr>
        <w:t>org</w:t>
      </w:r>
      <w:r w:rsidRPr="00C76C43">
        <w:rPr>
          <w:rStyle w:val="a8"/>
          <w:rFonts w:ascii="Times New Roman" w:hAnsi="Times New Roman" w:cs="Times New Roman"/>
          <w:color w:val="000000" w:themeColor="text1"/>
          <w:u w:val="none"/>
          <w:lang w:bidi="ar-AE"/>
        </w:rPr>
        <w:t>/</w:t>
      </w:r>
      <w:r w:rsidRPr="00C76C43">
        <w:rPr>
          <w:rStyle w:val="a8"/>
          <w:rFonts w:ascii="Times New Roman" w:hAnsi="Times New Roman" w:cs="Times New Roman"/>
          <w:color w:val="000000" w:themeColor="text1"/>
          <w:u w:val="none"/>
          <w:lang w:val="en-US" w:bidi="ar-AE"/>
        </w:rPr>
        <w:t>avl</w:t>
      </w:r>
      <w:r w:rsidRPr="00C76C43">
        <w:rPr>
          <w:rStyle w:val="a8"/>
          <w:rFonts w:ascii="Times New Roman" w:hAnsi="Times New Roman" w:cs="Times New Roman"/>
          <w:color w:val="000000" w:themeColor="text1"/>
          <w:u w:val="none"/>
          <w:lang w:bidi="ar-AE"/>
        </w:rPr>
        <w:t>/</w:t>
      </w:r>
      <w:r w:rsidRPr="00C76C43">
        <w:rPr>
          <w:rStyle w:val="a8"/>
          <w:rFonts w:ascii="Times New Roman" w:hAnsi="Times New Roman" w:cs="Times New Roman"/>
          <w:color w:val="000000" w:themeColor="text1"/>
          <w:u w:val="none"/>
          <w:lang w:val="en-US" w:bidi="ar-AE"/>
        </w:rPr>
        <w:t>ls</w:t>
      </w:r>
      <w:r w:rsidRPr="00C76C43">
        <w:rPr>
          <w:rStyle w:val="a8"/>
          <w:rFonts w:ascii="Times New Roman" w:hAnsi="Times New Roman" w:cs="Times New Roman"/>
          <w:color w:val="000000" w:themeColor="text1"/>
          <w:u w:val="none"/>
          <w:lang w:bidi="ar-AE"/>
        </w:rPr>
        <w:t>/</w:t>
      </w:r>
      <w:r w:rsidRPr="00C76C43">
        <w:rPr>
          <w:rStyle w:val="a8"/>
          <w:rFonts w:ascii="Times New Roman" w:hAnsi="Times New Roman" w:cs="Times New Roman"/>
          <w:color w:val="000000" w:themeColor="text1"/>
          <w:u w:val="none"/>
          <w:lang w:val="en-US" w:bidi="ar-AE"/>
        </w:rPr>
        <w:t>Goodwin</w:t>
      </w:r>
      <w:r w:rsidRPr="00C76C43">
        <w:rPr>
          <w:rStyle w:val="a8"/>
          <w:rFonts w:ascii="Times New Roman" w:hAnsi="Times New Roman" w:cs="Times New Roman"/>
          <w:color w:val="000000" w:themeColor="text1"/>
          <w:u w:val="none"/>
          <w:lang w:bidi="ar-AE"/>
        </w:rPr>
        <w:t>-</w:t>
      </w:r>
      <w:r w:rsidRPr="00C76C43">
        <w:rPr>
          <w:rStyle w:val="a8"/>
          <w:rFonts w:ascii="Times New Roman" w:hAnsi="Times New Roman" w:cs="Times New Roman"/>
          <w:color w:val="000000" w:themeColor="text1"/>
          <w:u w:val="none"/>
          <w:lang w:val="en-US" w:bidi="ar-AE"/>
        </w:rPr>
        <w:t>Gill</w:t>
      </w:r>
      <w:r w:rsidRPr="00C76C43">
        <w:rPr>
          <w:rStyle w:val="a8"/>
          <w:rFonts w:ascii="Times New Roman" w:hAnsi="Times New Roman" w:cs="Times New Roman"/>
          <w:color w:val="000000" w:themeColor="text1"/>
          <w:u w:val="none"/>
          <w:lang w:bidi="ar-AE"/>
        </w:rPr>
        <w:t>_</w:t>
      </w:r>
      <w:r w:rsidRPr="00C76C43">
        <w:rPr>
          <w:rStyle w:val="a8"/>
          <w:rFonts w:ascii="Times New Roman" w:hAnsi="Times New Roman" w:cs="Times New Roman"/>
          <w:color w:val="000000" w:themeColor="text1"/>
          <w:u w:val="none"/>
          <w:lang w:val="en-US" w:bidi="ar-AE"/>
        </w:rPr>
        <w:t>IML</w:t>
      </w:r>
      <w:r w:rsidRPr="00C76C43">
        <w:rPr>
          <w:rStyle w:val="a8"/>
          <w:rFonts w:ascii="Times New Roman" w:hAnsi="Times New Roman" w:cs="Times New Roman"/>
          <w:color w:val="000000" w:themeColor="text1"/>
          <w:u w:val="none"/>
          <w:lang w:bidi="ar-AE"/>
        </w:rPr>
        <w:t>.</w:t>
      </w:r>
      <w:r w:rsidRPr="00C76C43">
        <w:rPr>
          <w:rStyle w:val="a8"/>
          <w:rFonts w:ascii="Times New Roman" w:hAnsi="Times New Roman" w:cs="Times New Roman"/>
          <w:color w:val="000000" w:themeColor="text1"/>
          <w:u w:val="none"/>
          <w:lang w:val="en-US" w:bidi="ar-AE"/>
        </w:rPr>
        <w:t>html</w:t>
      </w:r>
      <w:r w:rsidRPr="00C76C43">
        <w:rPr>
          <w:rStyle w:val="a8"/>
          <w:rFonts w:ascii="Times New Roman" w:hAnsi="Times New Roman" w:cs="Times New Roman"/>
          <w:color w:val="000000" w:themeColor="text1"/>
          <w:u w:val="none"/>
          <w:lang w:bidi="ar-AE"/>
        </w:rPr>
        <w:t>#</w:t>
      </w:r>
      <w:r w:rsidRPr="00C76C43">
        <w:rPr>
          <w:rFonts w:ascii="Times New Roman" w:hAnsi="Times New Roman" w:cs="Times New Roman"/>
          <w:color w:val="000000" w:themeColor="text1"/>
          <w:lang w:bidi="ar-AE"/>
        </w:rPr>
        <w:t xml:space="preserve"> </w:t>
      </w:r>
      <w:r w:rsidRPr="00C76C43">
        <w:rPr>
          <w:rFonts w:ascii="Times New Roman" w:hAnsi="Times New Roman" w:cs="Times New Roman"/>
          <w:lang w:bidi="ar-AE"/>
        </w:rPr>
        <w:t>(дата обращения: 01.02.2021).</w:t>
      </w:r>
    </w:p>
  </w:footnote>
  <w:footnote w:id="154">
    <w:p w14:paraId="58F381E3" w14:textId="27FF760A" w:rsidR="00EA195A" w:rsidRPr="00C76C43" w:rsidRDefault="00EA195A" w:rsidP="00C76C43">
      <w:pPr>
        <w:pStyle w:val="a9"/>
        <w:jc w:val="both"/>
        <w:rPr>
          <w:rFonts w:ascii="Times New Roman" w:hAnsi="Times New Roman" w:cs="Times New Roman"/>
          <w:lang w:bidi="ar-A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w:t>
      </w:r>
      <w:r w:rsidRPr="00C76C43">
        <w:rPr>
          <w:rFonts w:ascii="Times New Roman" w:hAnsi="Times New Roman" w:cs="Times New Roman"/>
          <w:lang w:val="en-US" w:bidi="ar-AE"/>
        </w:rPr>
        <w:t>Mr. Guy S. Goodwin-Gill’s Lecture “Forced Migration – The Evolution of International Refugee Law and Organization” 23.05.2008 // United Nations Audiovisual Library of International Law. – 2008. URL</w:t>
      </w:r>
      <w:r w:rsidRPr="00C76C43">
        <w:rPr>
          <w:rFonts w:ascii="Times New Roman" w:hAnsi="Times New Roman" w:cs="Times New Roman"/>
          <w:lang w:bidi="ar-AE"/>
        </w:rPr>
        <w:t xml:space="preserve">: </w:t>
      </w:r>
      <w:r w:rsidRPr="00C76C43">
        <w:rPr>
          <w:rStyle w:val="a8"/>
          <w:rFonts w:ascii="Times New Roman" w:hAnsi="Times New Roman" w:cs="Times New Roman"/>
          <w:color w:val="000000" w:themeColor="text1"/>
          <w:u w:val="none"/>
          <w:lang w:val="en-US" w:bidi="ar-AE"/>
        </w:rPr>
        <w:t>https</w:t>
      </w:r>
      <w:r w:rsidRPr="00C76C43">
        <w:rPr>
          <w:rStyle w:val="a8"/>
          <w:rFonts w:ascii="Times New Roman" w:hAnsi="Times New Roman" w:cs="Times New Roman"/>
          <w:color w:val="000000" w:themeColor="text1"/>
          <w:u w:val="none"/>
          <w:lang w:bidi="ar-AE"/>
        </w:rPr>
        <w:t>://</w:t>
      </w:r>
      <w:r w:rsidRPr="00C76C43">
        <w:rPr>
          <w:rStyle w:val="a8"/>
          <w:rFonts w:ascii="Times New Roman" w:hAnsi="Times New Roman" w:cs="Times New Roman"/>
          <w:color w:val="000000" w:themeColor="text1"/>
          <w:u w:val="none"/>
          <w:lang w:val="en-US" w:bidi="ar-AE"/>
        </w:rPr>
        <w:t>legal</w:t>
      </w:r>
      <w:r w:rsidRPr="00C76C43">
        <w:rPr>
          <w:rStyle w:val="a8"/>
          <w:rFonts w:ascii="Times New Roman" w:hAnsi="Times New Roman" w:cs="Times New Roman"/>
          <w:color w:val="000000" w:themeColor="text1"/>
          <w:u w:val="none"/>
          <w:lang w:bidi="ar-AE"/>
        </w:rPr>
        <w:t>.</w:t>
      </w:r>
      <w:r w:rsidRPr="00C76C43">
        <w:rPr>
          <w:rStyle w:val="a8"/>
          <w:rFonts w:ascii="Times New Roman" w:hAnsi="Times New Roman" w:cs="Times New Roman"/>
          <w:color w:val="000000" w:themeColor="text1"/>
          <w:u w:val="none"/>
          <w:lang w:val="en-US" w:bidi="ar-AE"/>
        </w:rPr>
        <w:t>un</w:t>
      </w:r>
      <w:r w:rsidRPr="00C76C43">
        <w:rPr>
          <w:rStyle w:val="a8"/>
          <w:rFonts w:ascii="Times New Roman" w:hAnsi="Times New Roman" w:cs="Times New Roman"/>
          <w:color w:val="000000" w:themeColor="text1"/>
          <w:u w:val="none"/>
          <w:lang w:bidi="ar-AE"/>
        </w:rPr>
        <w:t>.</w:t>
      </w:r>
      <w:r w:rsidRPr="00C76C43">
        <w:rPr>
          <w:rStyle w:val="a8"/>
          <w:rFonts w:ascii="Times New Roman" w:hAnsi="Times New Roman" w:cs="Times New Roman"/>
          <w:color w:val="000000" w:themeColor="text1"/>
          <w:u w:val="none"/>
          <w:lang w:val="en-US" w:bidi="ar-AE"/>
        </w:rPr>
        <w:t>org</w:t>
      </w:r>
      <w:r w:rsidRPr="00C76C43">
        <w:rPr>
          <w:rStyle w:val="a8"/>
          <w:rFonts w:ascii="Times New Roman" w:hAnsi="Times New Roman" w:cs="Times New Roman"/>
          <w:color w:val="000000" w:themeColor="text1"/>
          <w:u w:val="none"/>
          <w:lang w:bidi="ar-AE"/>
        </w:rPr>
        <w:t>/</w:t>
      </w:r>
      <w:r w:rsidRPr="00C76C43">
        <w:rPr>
          <w:rStyle w:val="a8"/>
          <w:rFonts w:ascii="Times New Roman" w:hAnsi="Times New Roman" w:cs="Times New Roman"/>
          <w:color w:val="000000" w:themeColor="text1"/>
          <w:u w:val="none"/>
          <w:lang w:val="en-US" w:bidi="ar-AE"/>
        </w:rPr>
        <w:t>avl</w:t>
      </w:r>
      <w:r w:rsidRPr="00C76C43">
        <w:rPr>
          <w:rStyle w:val="a8"/>
          <w:rFonts w:ascii="Times New Roman" w:hAnsi="Times New Roman" w:cs="Times New Roman"/>
          <w:color w:val="000000" w:themeColor="text1"/>
          <w:u w:val="none"/>
          <w:lang w:bidi="ar-AE"/>
        </w:rPr>
        <w:t>/</w:t>
      </w:r>
      <w:r w:rsidRPr="00C76C43">
        <w:rPr>
          <w:rStyle w:val="a8"/>
          <w:rFonts w:ascii="Times New Roman" w:hAnsi="Times New Roman" w:cs="Times New Roman"/>
          <w:color w:val="000000" w:themeColor="text1"/>
          <w:u w:val="none"/>
          <w:lang w:val="en-US" w:bidi="ar-AE"/>
        </w:rPr>
        <w:t>ls</w:t>
      </w:r>
      <w:r w:rsidRPr="00C76C43">
        <w:rPr>
          <w:rStyle w:val="a8"/>
          <w:rFonts w:ascii="Times New Roman" w:hAnsi="Times New Roman" w:cs="Times New Roman"/>
          <w:color w:val="000000" w:themeColor="text1"/>
          <w:u w:val="none"/>
          <w:lang w:bidi="ar-AE"/>
        </w:rPr>
        <w:t>/</w:t>
      </w:r>
      <w:r w:rsidRPr="00C76C43">
        <w:rPr>
          <w:rStyle w:val="a8"/>
          <w:rFonts w:ascii="Times New Roman" w:hAnsi="Times New Roman" w:cs="Times New Roman"/>
          <w:color w:val="000000" w:themeColor="text1"/>
          <w:u w:val="none"/>
          <w:lang w:val="en-US" w:bidi="ar-AE"/>
        </w:rPr>
        <w:t>Goodwin</w:t>
      </w:r>
      <w:r w:rsidRPr="00C76C43">
        <w:rPr>
          <w:rStyle w:val="a8"/>
          <w:rFonts w:ascii="Times New Roman" w:hAnsi="Times New Roman" w:cs="Times New Roman"/>
          <w:color w:val="000000" w:themeColor="text1"/>
          <w:u w:val="none"/>
          <w:lang w:bidi="ar-AE"/>
        </w:rPr>
        <w:t>-</w:t>
      </w:r>
      <w:r w:rsidRPr="00C76C43">
        <w:rPr>
          <w:rStyle w:val="a8"/>
          <w:rFonts w:ascii="Times New Roman" w:hAnsi="Times New Roman" w:cs="Times New Roman"/>
          <w:color w:val="000000" w:themeColor="text1"/>
          <w:u w:val="none"/>
          <w:lang w:val="en-US" w:bidi="ar-AE"/>
        </w:rPr>
        <w:t>Gill</w:t>
      </w:r>
      <w:r w:rsidRPr="00C76C43">
        <w:rPr>
          <w:rStyle w:val="a8"/>
          <w:rFonts w:ascii="Times New Roman" w:hAnsi="Times New Roman" w:cs="Times New Roman"/>
          <w:color w:val="000000" w:themeColor="text1"/>
          <w:u w:val="none"/>
          <w:lang w:bidi="ar-AE"/>
        </w:rPr>
        <w:t>_</w:t>
      </w:r>
      <w:r w:rsidRPr="00C76C43">
        <w:rPr>
          <w:rStyle w:val="a8"/>
          <w:rFonts w:ascii="Times New Roman" w:hAnsi="Times New Roman" w:cs="Times New Roman"/>
          <w:color w:val="000000" w:themeColor="text1"/>
          <w:u w:val="none"/>
          <w:lang w:val="en-US" w:bidi="ar-AE"/>
        </w:rPr>
        <w:t>IML</w:t>
      </w:r>
      <w:r w:rsidRPr="00C76C43">
        <w:rPr>
          <w:rStyle w:val="a8"/>
          <w:rFonts w:ascii="Times New Roman" w:hAnsi="Times New Roman" w:cs="Times New Roman"/>
          <w:color w:val="000000" w:themeColor="text1"/>
          <w:u w:val="none"/>
          <w:lang w:bidi="ar-AE"/>
        </w:rPr>
        <w:t>.</w:t>
      </w:r>
      <w:r w:rsidRPr="00C76C43">
        <w:rPr>
          <w:rStyle w:val="a8"/>
          <w:rFonts w:ascii="Times New Roman" w:hAnsi="Times New Roman" w:cs="Times New Roman"/>
          <w:color w:val="000000" w:themeColor="text1"/>
          <w:u w:val="none"/>
          <w:lang w:val="en-US" w:bidi="ar-AE"/>
        </w:rPr>
        <w:t>html</w:t>
      </w:r>
      <w:r w:rsidRPr="00C76C43">
        <w:rPr>
          <w:rStyle w:val="a8"/>
          <w:rFonts w:ascii="Times New Roman" w:hAnsi="Times New Roman" w:cs="Times New Roman"/>
          <w:color w:val="000000" w:themeColor="text1"/>
          <w:u w:val="none"/>
          <w:lang w:bidi="ar-AE"/>
        </w:rPr>
        <w:t>#</w:t>
      </w:r>
      <w:r w:rsidRPr="00C76C43">
        <w:rPr>
          <w:rFonts w:ascii="Times New Roman" w:hAnsi="Times New Roman" w:cs="Times New Roman"/>
          <w:color w:val="000000" w:themeColor="text1"/>
          <w:lang w:bidi="ar-AE"/>
        </w:rPr>
        <w:t xml:space="preserve"> </w:t>
      </w:r>
      <w:r w:rsidRPr="00C76C43">
        <w:rPr>
          <w:rFonts w:ascii="Times New Roman" w:hAnsi="Times New Roman" w:cs="Times New Roman"/>
          <w:lang w:bidi="ar-AE"/>
        </w:rPr>
        <w:t>(дата обращения: 01.02.2021).</w:t>
      </w:r>
    </w:p>
  </w:footnote>
  <w:footnote w:id="155">
    <w:p w14:paraId="10CAD4A2" w14:textId="77777777" w:rsidR="00EA195A" w:rsidRPr="00EA195A" w:rsidRDefault="00EA195A" w:rsidP="00C76C43">
      <w:pPr>
        <w:autoSpaceDE w:val="0"/>
        <w:autoSpaceDN w:val="0"/>
        <w:adjustRightInd w:val="0"/>
        <w:spacing w:after="0" w:line="240" w:lineRule="auto"/>
        <w:jc w:val="both"/>
        <w:rPr>
          <w:rFonts w:ascii="Times New Roman" w:eastAsia="PTSerifPro-Regular" w:hAnsi="Times New Roman" w:cs="Times New Roman"/>
          <w:sz w:val="20"/>
          <w:szCs w:val="20"/>
          <w:lang w:val="en-US"/>
        </w:rPr>
      </w:pPr>
      <w:r w:rsidRPr="00C76C43">
        <w:rPr>
          <w:rStyle w:val="ab"/>
          <w:rFonts w:ascii="Times New Roman" w:hAnsi="Times New Roman" w:cs="Times New Roman"/>
          <w:sz w:val="20"/>
          <w:szCs w:val="20"/>
        </w:rPr>
        <w:footnoteRef/>
      </w:r>
      <w:r w:rsidRPr="00C76C43">
        <w:rPr>
          <w:rFonts w:ascii="Times New Roman" w:hAnsi="Times New Roman" w:cs="Times New Roman"/>
          <w:sz w:val="20"/>
          <w:szCs w:val="20"/>
          <w:lang w:val="en-US"/>
        </w:rPr>
        <w:t xml:space="preserve"> </w:t>
      </w:r>
      <w:r w:rsidRPr="00EA195A">
        <w:rPr>
          <w:rFonts w:ascii="Times New Roman" w:hAnsi="Times New Roman" w:cs="Times New Roman"/>
          <w:sz w:val="20"/>
          <w:szCs w:val="20"/>
          <w:lang w:val="en-US"/>
        </w:rPr>
        <w:t xml:space="preserve">Mundy, J. </w:t>
      </w:r>
      <w:r w:rsidRPr="00EA195A">
        <w:rPr>
          <w:rFonts w:ascii="Times New Roman" w:eastAsia="PTSerifPro-Regular" w:hAnsi="Times New Roman" w:cs="Times New Roman"/>
          <w:sz w:val="20"/>
          <w:szCs w:val="20"/>
          <w:lang w:val="en-US"/>
        </w:rPr>
        <w:t>Colonial Formations in Western Saharan National Identity / J. Mundy // North African Mosaic:</w:t>
      </w:r>
    </w:p>
    <w:p w14:paraId="0F74022A" w14:textId="6881843B" w:rsidR="00EA195A" w:rsidRPr="00EA195A" w:rsidRDefault="00EA195A" w:rsidP="00EA195A">
      <w:pPr>
        <w:autoSpaceDE w:val="0"/>
        <w:autoSpaceDN w:val="0"/>
        <w:adjustRightInd w:val="0"/>
        <w:spacing w:after="0" w:line="240" w:lineRule="auto"/>
        <w:jc w:val="both"/>
        <w:rPr>
          <w:rFonts w:ascii="Times New Roman" w:eastAsia="PTSerifPro-Regular" w:hAnsi="Times New Roman" w:cs="Times New Roman"/>
          <w:sz w:val="20"/>
          <w:szCs w:val="20"/>
          <w:lang w:val="en-US"/>
        </w:rPr>
      </w:pPr>
      <w:r w:rsidRPr="00EA195A">
        <w:rPr>
          <w:rFonts w:ascii="Times New Roman" w:eastAsia="PTSerifPro-Regular" w:hAnsi="Times New Roman" w:cs="Times New Roman"/>
          <w:sz w:val="20"/>
          <w:szCs w:val="20"/>
          <w:lang w:val="en-US"/>
        </w:rPr>
        <w:t>A Cultural Reappraisal of Ethnic and Religious Minorities/ ed.: N. Boudraa and J. Krause. – Newcastle: Cambridge Scholars Publisher, 2007. – P. 296.</w:t>
      </w:r>
    </w:p>
  </w:footnote>
  <w:footnote w:id="156">
    <w:p w14:paraId="7083B8A8" w14:textId="04066B13" w:rsidR="00EA195A" w:rsidRPr="00387EF5" w:rsidRDefault="00EA195A" w:rsidP="00C76C43">
      <w:pPr>
        <w:autoSpaceDE w:val="0"/>
        <w:autoSpaceDN w:val="0"/>
        <w:adjustRightInd w:val="0"/>
        <w:spacing w:after="0" w:line="240" w:lineRule="auto"/>
        <w:jc w:val="both"/>
        <w:rPr>
          <w:rFonts w:ascii="Times New Roman" w:eastAsia="PTSerifPro-Regular" w:hAnsi="Times New Roman" w:cs="Times New Roman"/>
          <w:sz w:val="20"/>
          <w:szCs w:val="20"/>
        </w:rPr>
      </w:pPr>
      <w:r w:rsidRPr="00EA195A">
        <w:rPr>
          <w:rStyle w:val="ab"/>
          <w:rFonts w:ascii="Times New Roman" w:hAnsi="Times New Roman" w:cs="Times New Roman"/>
          <w:sz w:val="20"/>
          <w:szCs w:val="20"/>
        </w:rPr>
        <w:footnoteRef/>
      </w:r>
      <w:r w:rsidRPr="00387EF5">
        <w:rPr>
          <w:rFonts w:ascii="Times New Roman" w:hAnsi="Times New Roman" w:cs="Times New Roman"/>
          <w:sz w:val="20"/>
          <w:szCs w:val="20"/>
        </w:rPr>
        <w:t xml:space="preserve"> </w:t>
      </w:r>
      <w:r w:rsidRPr="00EA195A">
        <w:rPr>
          <w:rFonts w:ascii="Times New Roman" w:hAnsi="Times New Roman" w:cs="Times New Roman"/>
          <w:sz w:val="20"/>
          <w:szCs w:val="20"/>
          <w:lang w:val="en-US"/>
        </w:rPr>
        <w:t>Ibid</w:t>
      </w:r>
      <w:r w:rsidRPr="00387EF5">
        <w:rPr>
          <w:rFonts w:ascii="Times New Roman" w:hAnsi="Times New Roman" w:cs="Times New Roman"/>
          <w:sz w:val="20"/>
          <w:szCs w:val="20"/>
        </w:rPr>
        <w:t xml:space="preserve">. </w:t>
      </w:r>
      <w:r w:rsidRPr="00387EF5">
        <w:rPr>
          <w:rFonts w:ascii="Times New Roman" w:eastAsia="PTSerifPro-Regular" w:hAnsi="Times New Roman" w:cs="Times New Roman"/>
          <w:sz w:val="20"/>
          <w:szCs w:val="20"/>
        </w:rPr>
        <w:t xml:space="preserve">– </w:t>
      </w:r>
      <w:r w:rsidRPr="00EA195A">
        <w:rPr>
          <w:rFonts w:ascii="Times New Roman" w:eastAsia="PTSerifPro-Regular" w:hAnsi="Times New Roman" w:cs="Times New Roman"/>
          <w:sz w:val="20"/>
          <w:szCs w:val="20"/>
          <w:lang w:val="en-US"/>
        </w:rPr>
        <w:t>P</w:t>
      </w:r>
      <w:r w:rsidRPr="00387EF5">
        <w:rPr>
          <w:rFonts w:ascii="Times New Roman" w:eastAsia="PTSerifPro-Regular" w:hAnsi="Times New Roman" w:cs="Times New Roman"/>
          <w:sz w:val="20"/>
          <w:szCs w:val="20"/>
        </w:rPr>
        <w:t>. 317.</w:t>
      </w:r>
    </w:p>
  </w:footnote>
  <w:footnote w:id="157">
    <w:p w14:paraId="084FF61A" w14:textId="77777777" w:rsidR="00EA195A" w:rsidRPr="00EA195A" w:rsidRDefault="00EA195A" w:rsidP="00C76C43">
      <w:pPr>
        <w:pStyle w:val="a9"/>
        <w:jc w:val="both"/>
        <w:rPr>
          <w:rFonts w:ascii="Times New Roman" w:hAnsi="Times New Roman" w:cs="Times New Roman"/>
          <w:color w:val="000000" w:themeColor="text1"/>
          <w:lang w:bidi="ar-AE"/>
        </w:rPr>
      </w:pPr>
      <w:r w:rsidRPr="00EA195A">
        <w:rPr>
          <w:rStyle w:val="ab"/>
          <w:rFonts w:ascii="Times New Roman" w:hAnsi="Times New Roman" w:cs="Times New Roman"/>
          <w:color w:val="000000" w:themeColor="text1"/>
        </w:rPr>
        <w:footnoteRef/>
      </w:r>
      <w:r w:rsidRPr="00EA195A">
        <w:rPr>
          <w:rFonts w:ascii="Times New Roman" w:hAnsi="Times New Roman" w:cs="Times New Roman"/>
          <w:color w:val="000000" w:themeColor="text1"/>
        </w:rPr>
        <w:t xml:space="preserve"> Западная Сахара — история /</w:t>
      </w:r>
      <w:r w:rsidRPr="00EA195A">
        <w:rPr>
          <w:rFonts w:ascii="Times New Roman" w:hAnsi="Times New Roman" w:cs="Times New Roman"/>
          <w:color w:val="000000" w:themeColor="text1"/>
          <w:lang w:bidi="ar-AE"/>
        </w:rPr>
        <w:t>/</w:t>
      </w:r>
      <w:r w:rsidRPr="00EA195A">
        <w:rPr>
          <w:rFonts w:ascii="Times New Roman" w:hAnsi="Times New Roman" w:cs="Times New Roman"/>
          <w:color w:val="000000" w:themeColor="text1"/>
        </w:rPr>
        <w:t xml:space="preserve"> </w:t>
      </w:r>
      <w:r w:rsidRPr="00EA195A">
        <w:rPr>
          <w:rFonts w:ascii="Times New Roman" w:hAnsi="Times New Roman" w:cs="Times New Roman"/>
          <w:color w:val="000000" w:themeColor="text1"/>
          <w:lang w:bidi="ar-AE"/>
        </w:rPr>
        <w:t>Официальный сайт представительства Фронта ПОЛИСАРИО в России.</w:t>
      </w:r>
    </w:p>
    <w:p w14:paraId="7EA0FAAA" w14:textId="77777777" w:rsidR="00EA195A" w:rsidRPr="00EA195A" w:rsidRDefault="00EA195A" w:rsidP="00C76C43">
      <w:pPr>
        <w:pStyle w:val="a9"/>
        <w:jc w:val="both"/>
        <w:rPr>
          <w:rFonts w:ascii="Times New Roman" w:hAnsi="Times New Roman" w:cs="Times New Roman"/>
          <w:color w:val="000000" w:themeColor="text1"/>
        </w:rPr>
      </w:pPr>
      <w:r w:rsidRPr="00EA195A">
        <w:rPr>
          <w:rFonts w:ascii="Times New Roman" w:hAnsi="Times New Roman" w:cs="Times New Roman"/>
          <w:color w:val="000000" w:themeColor="text1"/>
          <w:lang w:val="en-US"/>
        </w:rPr>
        <w:t>URL</w:t>
      </w:r>
      <w:r w:rsidRPr="00EA195A">
        <w:rPr>
          <w:rFonts w:ascii="Times New Roman" w:hAnsi="Times New Roman" w:cs="Times New Roman"/>
          <w:color w:val="000000" w:themeColor="text1"/>
        </w:rPr>
        <w:t xml:space="preserve">: </w:t>
      </w:r>
      <w:r w:rsidRPr="00EA195A">
        <w:rPr>
          <w:rFonts w:ascii="Times New Roman" w:hAnsi="Times New Roman" w:cs="Times New Roman"/>
          <w:color w:val="000000" w:themeColor="text1"/>
          <w:lang w:val="en-US"/>
        </w:rPr>
        <w:t>http</w:t>
      </w:r>
      <w:r w:rsidRPr="00EA195A">
        <w:rPr>
          <w:rFonts w:ascii="Times New Roman" w:hAnsi="Times New Roman" w:cs="Times New Roman"/>
          <w:color w:val="000000" w:themeColor="text1"/>
        </w:rPr>
        <w:t>://</w:t>
      </w:r>
      <w:r w:rsidRPr="00EA195A">
        <w:rPr>
          <w:rFonts w:ascii="Times New Roman" w:hAnsi="Times New Roman" w:cs="Times New Roman"/>
          <w:color w:val="000000" w:themeColor="text1"/>
          <w:lang w:val="en-US"/>
        </w:rPr>
        <w:t>sadr</w:t>
      </w:r>
      <w:r w:rsidRPr="00EA195A">
        <w:rPr>
          <w:rFonts w:ascii="Times New Roman" w:hAnsi="Times New Roman" w:cs="Times New Roman"/>
          <w:color w:val="000000" w:themeColor="text1"/>
        </w:rPr>
        <w:t>-</w:t>
      </w:r>
      <w:r w:rsidRPr="00EA195A">
        <w:rPr>
          <w:rFonts w:ascii="Times New Roman" w:hAnsi="Times New Roman" w:cs="Times New Roman"/>
          <w:color w:val="000000" w:themeColor="text1"/>
          <w:lang w:val="en-US"/>
        </w:rPr>
        <w:t>russia</w:t>
      </w:r>
      <w:r w:rsidRPr="00EA195A">
        <w:rPr>
          <w:rFonts w:ascii="Times New Roman" w:hAnsi="Times New Roman" w:cs="Times New Roman"/>
          <w:color w:val="000000" w:themeColor="text1"/>
        </w:rPr>
        <w:t>.</w:t>
      </w:r>
      <w:r w:rsidRPr="00EA195A">
        <w:rPr>
          <w:rFonts w:ascii="Times New Roman" w:hAnsi="Times New Roman" w:cs="Times New Roman"/>
          <w:color w:val="000000" w:themeColor="text1"/>
          <w:lang w:val="en-US"/>
        </w:rPr>
        <w:t>ru</w:t>
      </w:r>
      <w:r w:rsidRPr="00EA195A">
        <w:rPr>
          <w:rFonts w:ascii="Times New Roman" w:hAnsi="Times New Roman" w:cs="Times New Roman"/>
          <w:color w:val="000000" w:themeColor="text1"/>
        </w:rPr>
        <w:t>/</w:t>
      </w:r>
      <w:r w:rsidRPr="00EA195A">
        <w:rPr>
          <w:rFonts w:ascii="Times New Roman" w:hAnsi="Times New Roman" w:cs="Times New Roman"/>
          <w:color w:val="000000" w:themeColor="text1"/>
          <w:lang w:val="en-US"/>
        </w:rPr>
        <w:t>zapadnaya</w:t>
      </w:r>
      <w:r w:rsidRPr="00EA195A">
        <w:rPr>
          <w:rFonts w:ascii="Times New Roman" w:hAnsi="Times New Roman" w:cs="Times New Roman"/>
          <w:color w:val="000000" w:themeColor="text1"/>
        </w:rPr>
        <w:t xml:space="preserve">- </w:t>
      </w:r>
      <w:r w:rsidRPr="00EA195A">
        <w:rPr>
          <w:rFonts w:ascii="Times New Roman" w:hAnsi="Times New Roman" w:cs="Times New Roman"/>
          <w:color w:val="000000" w:themeColor="text1"/>
          <w:lang w:val="en-US"/>
        </w:rPr>
        <w:t>saxara</w:t>
      </w:r>
      <w:r w:rsidRPr="00EA195A">
        <w:rPr>
          <w:rFonts w:ascii="Times New Roman" w:hAnsi="Times New Roman" w:cs="Times New Roman"/>
          <w:color w:val="000000" w:themeColor="text1"/>
        </w:rPr>
        <w:t>-</w:t>
      </w:r>
      <w:r w:rsidRPr="00EA195A">
        <w:rPr>
          <w:rFonts w:ascii="Times New Roman" w:hAnsi="Times New Roman" w:cs="Times New Roman"/>
          <w:color w:val="000000" w:themeColor="text1"/>
          <w:lang w:val="en-US"/>
        </w:rPr>
        <w:t>istoriya</w:t>
      </w:r>
      <w:r w:rsidRPr="00EA195A">
        <w:rPr>
          <w:rFonts w:ascii="Times New Roman" w:hAnsi="Times New Roman" w:cs="Times New Roman"/>
          <w:color w:val="000000" w:themeColor="text1"/>
        </w:rPr>
        <w:t>/ (дата обращения: 05.02.2021).</w:t>
      </w:r>
    </w:p>
  </w:footnote>
  <w:footnote w:id="158">
    <w:p w14:paraId="00BD46F2" w14:textId="5F94D86B" w:rsidR="00EA195A" w:rsidRPr="00EA195A" w:rsidRDefault="00EA195A" w:rsidP="00C76C43">
      <w:pPr>
        <w:pStyle w:val="a9"/>
        <w:jc w:val="both"/>
        <w:rPr>
          <w:rFonts w:ascii="Times New Roman" w:hAnsi="Times New Roman" w:cs="Times New Roman"/>
          <w:lang w:val="en-US"/>
        </w:rPr>
      </w:pPr>
      <w:r w:rsidRPr="00EA195A">
        <w:rPr>
          <w:rStyle w:val="ab"/>
          <w:rFonts w:ascii="Times New Roman" w:hAnsi="Times New Roman" w:cs="Times New Roman"/>
        </w:rPr>
        <w:footnoteRef/>
      </w:r>
      <w:r w:rsidRPr="00EA195A">
        <w:rPr>
          <w:rFonts w:ascii="Times New Roman" w:hAnsi="Times New Roman" w:cs="Times New Roman"/>
          <w:lang w:val="en-US"/>
        </w:rPr>
        <w:t xml:space="preserve"> </w:t>
      </w:r>
      <w:r w:rsidRPr="00EA195A">
        <w:rPr>
          <w:rFonts w:ascii="Times New Roman" w:hAnsi="Times New Roman" w:cs="Times New Roman"/>
          <w:color w:val="000000" w:themeColor="text1"/>
          <w:lang w:val="en-US"/>
        </w:rPr>
        <w:t>Zunes, S. Mundy, J. Western Sahara: War, Nationalism, and Conflict Irresolution / S. Zunes, J. Mundy. – Syracuse: Syracuse University Press, 2010. – P. 51-52.</w:t>
      </w:r>
    </w:p>
  </w:footnote>
  <w:footnote w:id="159">
    <w:p w14:paraId="785756B3" w14:textId="08C819ED" w:rsidR="00EA195A" w:rsidRPr="00C76C43" w:rsidRDefault="00EA195A" w:rsidP="00C76C43">
      <w:pPr>
        <w:pStyle w:val="a9"/>
        <w:jc w:val="both"/>
        <w:rPr>
          <w:rFonts w:ascii="Times New Roman" w:hAnsi="Times New Roman" w:cs="Times New Roman"/>
          <w:color w:val="000000" w:themeColor="text1"/>
          <w:lang w:val="en-US"/>
        </w:rPr>
      </w:pPr>
      <w:r w:rsidRPr="00C76C43">
        <w:rPr>
          <w:rStyle w:val="ab"/>
          <w:rFonts w:ascii="Times New Roman" w:hAnsi="Times New Roman" w:cs="Times New Roman"/>
        </w:rPr>
        <w:footnoteRef/>
      </w:r>
      <w:r>
        <w:rPr>
          <w:rFonts w:ascii="Times New Roman" w:hAnsi="Times New Roman" w:cs="Times New Roman"/>
          <w:color w:val="000000" w:themeColor="text1"/>
          <w:lang w:val="en-US"/>
        </w:rPr>
        <w:t xml:space="preserve"> Zunes, S.</w:t>
      </w:r>
      <w:r w:rsidRPr="00C76C43">
        <w:rPr>
          <w:rFonts w:ascii="Times New Roman" w:hAnsi="Times New Roman" w:cs="Times New Roman"/>
          <w:color w:val="000000" w:themeColor="text1"/>
          <w:lang w:val="en-US"/>
        </w:rPr>
        <w:t xml:space="preserve"> Mundy, J. Western Sahara: War, Nationalism, and Conflict Irresolution / S. Zunes, J. Mundy. – Syracuse: Syracuse University Press, 2010. – P. xxviii.</w:t>
      </w:r>
    </w:p>
  </w:footnote>
  <w:footnote w:id="160">
    <w:p w14:paraId="49A61859" w14:textId="05466649"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sidRPr="00C76C43">
        <w:rPr>
          <w:rFonts w:ascii="Times New Roman" w:hAnsi="Times New Roman" w:cs="Times New Roman"/>
          <w:lang w:val="en-US"/>
        </w:rPr>
        <w:t xml:space="preserve"> </w:t>
      </w:r>
      <w:r w:rsidRPr="00C76C43">
        <w:rPr>
          <w:rFonts w:ascii="Times New Roman" w:hAnsi="Times New Roman" w:cs="Times New Roman"/>
          <w:color w:val="000000" w:themeColor="text1"/>
          <w:lang w:val="en-US"/>
        </w:rPr>
        <w:t xml:space="preserve">Besenyő, J. Western Sahara / J. Besenyő. – Pécs: </w:t>
      </w:r>
      <w:r>
        <w:rPr>
          <w:rFonts w:ascii="Times New Roman" w:hAnsi="Times New Roman" w:cs="Times New Roman"/>
          <w:color w:val="000000" w:themeColor="text1"/>
          <w:lang w:val="en-US"/>
        </w:rPr>
        <w:t>Publikon Publishers, 2009. – P.</w:t>
      </w:r>
      <w:r w:rsidRPr="00921E3A">
        <w:rPr>
          <w:rFonts w:ascii="Times New Roman" w:hAnsi="Times New Roman" w:cs="Times New Roman"/>
          <w:color w:val="000000" w:themeColor="text1"/>
          <w:lang w:val="en-US"/>
        </w:rPr>
        <w:t xml:space="preserve"> </w:t>
      </w:r>
      <w:r w:rsidRPr="00C76C43">
        <w:rPr>
          <w:rFonts w:ascii="Times New Roman" w:hAnsi="Times New Roman" w:cs="Times New Roman"/>
          <w:color w:val="000000" w:themeColor="text1"/>
          <w:lang w:val="en-US"/>
        </w:rPr>
        <w:t>167.</w:t>
      </w:r>
    </w:p>
  </w:footnote>
  <w:footnote w:id="161">
    <w:p w14:paraId="0400F55D" w14:textId="750894E5"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lang w:val="en-US"/>
        </w:rPr>
        <w:t xml:space="preserve"> </w:t>
      </w:r>
      <w:r w:rsidR="00387EF5">
        <w:rPr>
          <w:rFonts w:ascii="Times New Roman" w:hAnsi="Times New Roman" w:cs="Times New Roman"/>
          <w:color w:val="000000" w:themeColor="text1"/>
          <w:shd w:val="clear" w:color="auto" w:fill="FFFFFF"/>
          <w:lang w:val="en-US"/>
        </w:rPr>
        <w:t xml:space="preserve">Besenyő, J., Western </w:t>
      </w:r>
      <w:r w:rsidRPr="00C76C43">
        <w:rPr>
          <w:rFonts w:ascii="Times New Roman" w:hAnsi="Times New Roman" w:cs="Times New Roman"/>
          <w:color w:val="000000" w:themeColor="text1"/>
          <w:shd w:val="clear" w:color="auto" w:fill="FFFFFF"/>
          <w:lang w:val="en-US"/>
        </w:rPr>
        <w:t xml:space="preserve">Sahara Under the Spanish Empire / J. Besenyő // AARMS. – 2010. </w:t>
      </w:r>
      <w:r w:rsidRPr="00C76C43">
        <w:rPr>
          <w:rFonts w:ascii="Times New Roman" w:hAnsi="Times New Roman" w:cs="Times New Roman"/>
          <w:color w:val="000000" w:themeColor="text1"/>
          <w:shd w:val="clear" w:color="auto" w:fill="FFFFFF"/>
          <w:lang w:bidi="ar-AE"/>
        </w:rPr>
        <w:t>№</w:t>
      </w:r>
      <w:r w:rsidRPr="00C76C43">
        <w:rPr>
          <w:rFonts w:ascii="Times New Roman" w:hAnsi="Times New Roman" w:cs="Times New Roman"/>
          <w:color w:val="000000" w:themeColor="text1"/>
          <w:shd w:val="clear" w:color="auto" w:fill="FFFFFF"/>
        </w:rPr>
        <w:t xml:space="preserve">2. – </w:t>
      </w:r>
      <w:r w:rsidRPr="00C76C43">
        <w:rPr>
          <w:rFonts w:ascii="Times New Roman" w:hAnsi="Times New Roman" w:cs="Times New Roman"/>
          <w:color w:val="000000" w:themeColor="text1"/>
          <w:shd w:val="clear" w:color="auto" w:fill="FFFFFF"/>
          <w:lang w:val="en-US"/>
        </w:rPr>
        <w:t>P</w:t>
      </w:r>
      <w:r>
        <w:rPr>
          <w:rFonts w:ascii="Times New Roman" w:hAnsi="Times New Roman" w:cs="Times New Roman"/>
          <w:color w:val="000000" w:themeColor="text1"/>
          <w:shd w:val="clear" w:color="auto" w:fill="FFFFFF"/>
        </w:rPr>
        <w:t xml:space="preserve">. </w:t>
      </w:r>
      <w:r w:rsidRPr="00C76C43">
        <w:rPr>
          <w:rFonts w:ascii="Times New Roman" w:hAnsi="Times New Roman" w:cs="Times New Roman"/>
          <w:color w:val="000000" w:themeColor="text1"/>
          <w:shd w:val="clear" w:color="auto" w:fill="FFFFFF"/>
        </w:rPr>
        <w:t>210.</w:t>
      </w:r>
    </w:p>
  </w:footnote>
  <w:footnote w:id="162">
    <w:p w14:paraId="33D19AE5" w14:textId="2F105878"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rPr>
        <w:t xml:space="preserve"> Подцероб, А. Б. История Сахары (</w:t>
      </w:r>
      <w:r w:rsidRPr="00C76C43">
        <w:rPr>
          <w:rFonts w:ascii="Times New Roman" w:hAnsi="Times New Roman" w:cs="Times New Roman"/>
          <w:lang w:val="en-US"/>
        </w:rPr>
        <w:t>XVI</w:t>
      </w:r>
      <w:r w:rsidRPr="00C76C43">
        <w:rPr>
          <w:rFonts w:ascii="Times New Roman" w:hAnsi="Times New Roman" w:cs="Times New Roman"/>
        </w:rPr>
        <w:t>–</w:t>
      </w:r>
      <w:r w:rsidRPr="00C76C43">
        <w:rPr>
          <w:rFonts w:ascii="Times New Roman" w:hAnsi="Times New Roman" w:cs="Times New Roman"/>
          <w:lang w:val="en-US"/>
        </w:rPr>
        <w:t>XXI</w:t>
      </w:r>
      <w:r w:rsidRPr="00C76C43">
        <w:rPr>
          <w:rFonts w:ascii="Times New Roman" w:hAnsi="Times New Roman" w:cs="Times New Roman"/>
        </w:rPr>
        <w:t xml:space="preserve"> века) / А.Б. Подцероб. – Казань: </w:t>
      </w:r>
      <w:r>
        <w:rPr>
          <w:rFonts w:ascii="Times New Roman" w:hAnsi="Times New Roman" w:cs="Times New Roman"/>
        </w:rPr>
        <w:t xml:space="preserve">Изд-во Казан. ун-та, 2017. – С. </w:t>
      </w:r>
      <w:r w:rsidRPr="00C76C43">
        <w:rPr>
          <w:rFonts w:ascii="Times New Roman" w:hAnsi="Times New Roman" w:cs="Times New Roman"/>
        </w:rPr>
        <w:t>131.</w:t>
      </w:r>
    </w:p>
  </w:footnote>
  <w:footnote w:id="163">
    <w:p w14:paraId="0B30202E" w14:textId="211ECEC9"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sidRPr="00C76C43">
        <w:rPr>
          <w:rFonts w:ascii="Times New Roman" w:hAnsi="Times New Roman" w:cs="Times New Roman"/>
          <w:lang w:val="en-US"/>
        </w:rPr>
        <w:t xml:space="preserve"> </w:t>
      </w:r>
      <w:r>
        <w:rPr>
          <w:rFonts w:ascii="Times New Roman" w:hAnsi="Times New Roman" w:cs="Times New Roman"/>
          <w:color w:val="000000" w:themeColor="text1"/>
          <w:lang w:val="en-US"/>
        </w:rPr>
        <w:t xml:space="preserve">Zunes, S. </w:t>
      </w:r>
      <w:r w:rsidRPr="00C76C43">
        <w:rPr>
          <w:rFonts w:ascii="Times New Roman" w:hAnsi="Times New Roman" w:cs="Times New Roman"/>
          <w:color w:val="000000" w:themeColor="text1"/>
          <w:lang w:val="en-US"/>
        </w:rPr>
        <w:t>Mundy, J. Western Sahara: War, Nationalism, and Conflict Irresolution / S. Zunes, J.</w:t>
      </w:r>
      <w:r>
        <w:rPr>
          <w:rFonts w:ascii="Times New Roman" w:hAnsi="Times New Roman" w:cs="Times New Roman"/>
          <w:color w:val="000000" w:themeColor="text1"/>
          <w:lang w:val="en-US"/>
        </w:rPr>
        <w:t xml:space="preserve"> Mundy. – Syracuse: Syracuse University Press, 2010. – P.</w:t>
      </w:r>
      <w:r w:rsidRPr="00921E3A">
        <w:rPr>
          <w:rFonts w:ascii="Times New Roman" w:hAnsi="Times New Roman" w:cs="Times New Roman"/>
          <w:color w:val="000000" w:themeColor="text1"/>
          <w:lang w:val="en-US"/>
        </w:rPr>
        <w:t xml:space="preserve"> </w:t>
      </w:r>
      <w:r w:rsidRPr="00C76C43">
        <w:rPr>
          <w:rFonts w:ascii="Times New Roman" w:hAnsi="Times New Roman" w:cs="Times New Roman"/>
          <w:color w:val="000000" w:themeColor="text1"/>
          <w:lang w:val="en-US"/>
        </w:rPr>
        <w:t xml:space="preserve">127. </w:t>
      </w:r>
    </w:p>
  </w:footnote>
  <w:footnote w:id="164">
    <w:p w14:paraId="504F4825" w14:textId="35EFAAAB" w:rsidR="00EA195A" w:rsidRPr="00C76C43" w:rsidRDefault="00EA195A" w:rsidP="00C76C43">
      <w:pPr>
        <w:pStyle w:val="a9"/>
        <w:jc w:val="both"/>
        <w:rPr>
          <w:rFonts w:ascii="Times New Roman" w:hAnsi="Times New Roman" w:cs="Times New Roman"/>
          <w:lang w:val="fr-BE" w:bidi="ar-AE"/>
        </w:rPr>
      </w:pPr>
      <w:r w:rsidRPr="00C76C43">
        <w:rPr>
          <w:rStyle w:val="ab"/>
          <w:rFonts w:ascii="Times New Roman" w:hAnsi="Times New Roman" w:cs="Times New Roman"/>
        </w:rPr>
        <w:footnoteRef/>
      </w:r>
      <w:r>
        <w:rPr>
          <w:rFonts w:ascii="Times New Roman" w:hAnsi="Times New Roman" w:cs="Times New Roman"/>
          <w:lang w:val="en-US"/>
        </w:rPr>
        <w:t xml:space="preserve"> Boukhars, A. </w:t>
      </w:r>
      <w:r w:rsidRPr="00C76C43">
        <w:rPr>
          <w:rFonts w:ascii="Times New Roman" w:hAnsi="Times New Roman" w:cs="Times New Roman"/>
          <w:lang w:val="en-US"/>
        </w:rPr>
        <w:t>Rousselier, J. Perspectives on Western Sahara: Myths, Nationalisms, and Geopolitics / A. Boukhars, J. Rousselier. – Lanham: Rowman &amp; Lit</w:t>
      </w:r>
      <w:r>
        <w:rPr>
          <w:rFonts w:ascii="Times New Roman" w:hAnsi="Times New Roman" w:cs="Times New Roman"/>
          <w:lang w:val="en-US"/>
        </w:rPr>
        <w:t>tlefield Publishers, 2013. – P.</w:t>
      </w:r>
      <w:r w:rsidRPr="00921E3A">
        <w:rPr>
          <w:rFonts w:ascii="Times New Roman" w:hAnsi="Times New Roman" w:cs="Times New Roman"/>
          <w:lang w:val="en-US"/>
        </w:rPr>
        <w:t xml:space="preserve"> </w:t>
      </w:r>
      <w:r w:rsidRPr="00C76C43">
        <w:rPr>
          <w:rFonts w:ascii="Times New Roman" w:hAnsi="Times New Roman" w:cs="Times New Roman"/>
          <w:lang w:val="en-US"/>
        </w:rPr>
        <w:t xml:space="preserve">274. URL: http://ebookcentral.proquest.com/lib/stpeterst/detail.action?Docid=1609359. </w:t>
      </w:r>
      <w:r w:rsidRPr="00C76C43">
        <w:rPr>
          <w:rFonts w:ascii="Times New Roman" w:hAnsi="Times New Roman" w:cs="Times New Roman"/>
          <w:lang w:val="fr-BE"/>
        </w:rPr>
        <w:t>(</w:t>
      </w:r>
      <w:r w:rsidRPr="00C76C43">
        <w:rPr>
          <w:rFonts w:ascii="Times New Roman" w:hAnsi="Times New Roman" w:cs="Times New Roman"/>
          <w:lang w:bidi="ar-AE"/>
        </w:rPr>
        <w:t>дата</w:t>
      </w:r>
      <w:r w:rsidRPr="00C76C43">
        <w:rPr>
          <w:rFonts w:ascii="Times New Roman" w:hAnsi="Times New Roman" w:cs="Times New Roman"/>
          <w:lang w:val="fr-BE" w:bidi="ar-AE"/>
        </w:rPr>
        <w:t xml:space="preserve"> </w:t>
      </w:r>
      <w:r w:rsidRPr="00C76C43">
        <w:rPr>
          <w:rFonts w:ascii="Times New Roman" w:hAnsi="Times New Roman" w:cs="Times New Roman"/>
          <w:lang w:bidi="ar-AE"/>
        </w:rPr>
        <w:t>обращения</w:t>
      </w:r>
      <w:r w:rsidRPr="00C76C43">
        <w:rPr>
          <w:rFonts w:ascii="Times New Roman" w:hAnsi="Times New Roman" w:cs="Times New Roman"/>
          <w:lang w:val="fr-BE" w:bidi="ar-AE"/>
        </w:rPr>
        <w:t>: 08.02.2021).</w:t>
      </w:r>
    </w:p>
  </w:footnote>
  <w:footnote w:id="165">
    <w:p w14:paraId="0C8F9F91" w14:textId="46733E0F" w:rsidR="00EA195A" w:rsidRPr="00C76C43" w:rsidRDefault="00EA195A" w:rsidP="00C76C43">
      <w:pPr>
        <w:pStyle w:val="a9"/>
        <w:jc w:val="both"/>
        <w:rPr>
          <w:rFonts w:ascii="Times New Roman" w:hAnsi="Times New Roman" w:cs="Times New Roman"/>
          <w:lang w:val="fr-BE"/>
        </w:rPr>
      </w:pPr>
      <w:r w:rsidRPr="00C76C43">
        <w:rPr>
          <w:rStyle w:val="ab"/>
          <w:rFonts w:ascii="Times New Roman" w:hAnsi="Times New Roman" w:cs="Times New Roman"/>
        </w:rPr>
        <w:footnoteRef/>
      </w:r>
      <w:r>
        <w:rPr>
          <w:rFonts w:ascii="Times New Roman" w:hAnsi="Times New Roman" w:cs="Times New Roman"/>
          <w:lang w:val="fr-BE"/>
        </w:rPr>
        <w:t xml:space="preserve"> Matieu, M. </w:t>
      </w:r>
      <w:r w:rsidRPr="00C76C43">
        <w:rPr>
          <w:rFonts w:ascii="Times New Roman" w:hAnsi="Times New Roman" w:cs="Times New Roman"/>
          <w:lang w:val="fr-BE"/>
        </w:rPr>
        <w:t>Sahran, J. Camps de Réfugiés de Tindouf / M. Mathieu, J. Sahran // Observatoire des Camps de Réfugiés: Pôle Afrique du Nor</w:t>
      </w:r>
      <w:r>
        <w:rPr>
          <w:rFonts w:ascii="Times New Roman" w:hAnsi="Times New Roman" w:cs="Times New Roman"/>
          <w:lang w:val="fr-BE"/>
        </w:rPr>
        <w:t>d et Moyen-Orient. – 2020. – P.</w:t>
      </w:r>
      <w:r w:rsidRPr="00921E3A">
        <w:rPr>
          <w:rFonts w:ascii="Times New Roman" w:hAnsi="Times New Roman" w:cs="Times New Roman"/>
          <w:lang w:val="fr-BE"/>
        </w:rPr>
        <w:t xml:space="preserve"> </w:t>
      </w:r>
      <w:r w:rsidRPr="00C76C43">
        <w:rPr>
          <w:rFonts w:ascii="Times New Roman" w:hAnsi="Times New Roman" w:cs="Times New Roman"/>
          <w:lang w:val="fr-BE"/>
        </w:rPr>
        <w:t xml:space="preserve">8. </w:t>
      </w:r>
    </w:p>
  </w:footnote>
  <w:footnote w:id="166">
    <w:p w14:paraId="7CE93545" w14:textId="4E209A6B"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Pr>
          <w:rFonts w:ascii="Times New Roman" w:hAnsi="Times New Roman" w:cs="Times New Roman"/>
          <w:lang w:val="en-US"/>
        </w:rPr>
        <w:t xml:space="preserve"> Ibid. – P.</w:t>
      </w:r>
      <w:r w:rsidRPr="00921E3A">
        <w:rPr>
          <w:rFonts w:ascii="Times New Roman" w:hAnsi="Times New Roman" w:cs="Times New Roman"/>
          <w:lang w:val="en-US"/>
        </w:rPr>
        <w:t xml:space="preserve"> </w:t>
      </w:r>
      <w:r w:rsidRPr="00C76C43">
        <w:rPr>
          <w:rFonts w:ascii="Times New Roman" w:hAnsi="Times New Roman" w:cs="Times New Roman"/>
          <w:lang w:val="en-US"/>
        </w:rPr>
        <w:t>12.</w:t>
      </w:r>
    </w:p>
  </w:footnote>
  <w:footnote w:id="167">
    <w:p w14:paraId="19AD8FBB" w14:textId="53D0D3F6"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Pr>
          <w:rFonts w:ascii="Times New Roman" w:hAnsi="Times New Roman" w:cs="Times New Roman"/>
          <w:lang w:val="en-US"/>
        </w:rPr>
        <w:t xml:space="preserve"> Ibid. – P.</w:t>
      </w:r>
      <w:r w:rsidRPr="00921E3A">
        <w:rPr>
          <w:rFonts w:ascii="Times New Roman" w:hAnsi="Times New Roman" w:cs="Times New Roman"/>
          <w:lang w:val="en-US"/>
        </w:rPr>
        <w:t xml:space="preserve"> </w:t>
      </w:r>
      <w:r w:rsidRPr="00C76C43">
        <w:rPr>
          <w:rFonts w:ascii="Times New Roman" w:hAnsi="Times New Roman" w:cs="Times New Roman"/>
          <w:lang w:val="en-US"/>
        </w:rPr>
        <w:t>9.</w:t>
      </w:r>
    </w:p>
  </w:footnote>
  <w:footnote w:id="168">
    <w:p w14:paraId="326FAF8F" w14:textId="0D605D16"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Pr>
          <w:rFonts w:ascii="Times New Roman" w:hAnsi="Times New Roman" w:cs="Times New Roman"/>
          <w:lang w:val="en-US"/>
        </w:rPr>
        <w:t xml:space="preserve"> Ibid. – P.</w:t>
      </w:r>
      <w:r w:rsidRPr="00921E3A">
        <w:rPr>
          <w:rFonts w:ascii="Times New Roman" w:hAnsi="Times New Roman" w:cs="Times New Roman"/>
          <w:lang w:val="en-US"/>
        </w:rPr>
        <w:t xml:space="preserve"> </w:t>
      </w:r>
      <w:r w:rsidRPr="00C76C43">
        <w:rPr>
          <w:rFonts w:ascii="Times New Roman" w:hAnsi="Times New Roman" w:cs="Times New Roman"/>
          <w:lang w:val="en-US"/>
        </w:rPr>
        <w:t>17.</w:t>
      </w:r>
    </w:p>
  </w:footnote>
  <w:footnote w:id="169">
    <w:p w14:paraId="01AEC464" w14:textId="44DFCADE" w:rsidR="00EA195A" w:rsidRPr="00C76C43" w:rsidRDefault="00EA195A" w:rsidP="00C76C43">
      <w:pPr>
        <w:pStyle w:val="a9"/>
        <w:jc w:val="both"/>
        <w:rPr>
          <w:rFonts w:ascii="Times New Roman" w:hAnsi="Times New Roman" w:cs="Times New Roman"/>
          <w:lang w:bidi="ar-A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Sahrawi Refugees in Tindouf, Algeria: Total In‐Camp Population // UNHCR O</w:t>
      </w:r>
      <w:r>
        <w:rPr>
          <w:rFonts w:ascii="Times New Roman" w:hAnsi="Times New Roman" w:cs="Times New Roman"/>
          <w:lang w:val="en-US"/>
        </w:rPr>
        <w:t>fficial Report. – 2018. – P.</w:t>
      </w:r>
      <w:r w:rsidRPr="00921E3A">
        <w:rPr>
          <w:rFonts w:ascii="Times New Roman" w:hAnsi="Times New Roman" w:cs="Times New Roman"/>
          <w:lang w:val="en-US"/>
        </w:rPr>
        <w:t xml:space="preserve"> </w:t>
      </w:r>
      <w:r>
        <w:rPr>
          <w:rFonts w:ascii="Times New Roman" w:hAnsi="Times New Roman" w:cs="Times New Roman"/>
          <w:lang w:val="en-US"/>
        </w:rPr>
        <w:t>5-</w:t>
      </w:r>
      <w:r w:rsidRPr="00C76C43">
        <w:rPr>
          <w:rFonts w:ascii="Times New Roman" w:hAnsi="Times New Roman" w:cs="Times New Roman"/>
          <w:lang w:val="en-US"/>
        </w:rPr>
        <w:t>6. URL</w:t>
      </w:r>
      <w:r w:rsidRPr="00C76C43">
        <w:rPr>
          <w:rFonts w:ascii="Times New Roman" w:hAnsi="Times New Roman" w:cs="Times New Roman"/>
        </w:rPr>
        <w:t xml:space="preserve">: </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www</w:t>
      </w:r>
      <w:r w:rsidRPr="00C76C43">
        <w:rPr>
          <w:rFonts w:ascii="Times New Roman" w:hAnsi="Times New Roman" w:cs="Times New Roman"/>
        </w:rPr>
        <w:t>.</w:t>
      </w:r>
      <w:r w:rsidRPr="00C76C43">
        <w:rPr>
          <w:rFonts w:ascii="Times New Roman" w:hAnsi="Times New Roman" w:cs="Times New Roman"/>
          <w:lang w:val="en-US"/>
        </w:rPr>
        <w:t>usc</w:t>
      </w:r>
      <w:r w:rsidRPr="00C76C43">
        <w:rPr>
          <w:rFonts w:ascii="Times New Roman" w:hAnsi="Times New Roman" w:cs="Times New Roman"/>
        </w:rPr>
        <w:t>.</w:t>
      </w:r>
      <w:r w:rsidRPr="00C76C43">
        <w:rPr>
          <w:rFonts w:ascii="Times New Roman" w:hAnsi="Times New Roman" w:cs="Times New Roman"/>
          <w:lang w:val="en-US"/>
        </w:rPr>
        <w:t>gal</w:t>
      </w:r>
      <w:r w:rsidRPr="00C76C43">
        <w:rPr>
          <w:rFonts w:ascii="Times New Roman" w:hAnsi="Times New Roman" w:cs="Times New Roman"/>
        </w:rPr>
        <w:t>/</w:t>
      </w:r>
      <w:r w:rsidRPr="00C76C43">
        <w:rPr>
          <w:rFonts w:ascii="Times New Roman" w:hAnsi="Times New Roman" w:cs="Times New Roman"/>
          <w:lang w:val="en-US"/>
        </w:rPr>
        <w:t>export</w:t>
      </w:r>
      <w:r w:rsidRPr="00C76C43">
        <w:rPr>
          <w:rFonts w:ascii="Times New Roman" w:hAnsi="Times New Roman" w:cs="Times New Roman"/>
        </w:rPr>
        <w:t>9/</w:t>
      </w:r>
      <w:r w:rsidRPr="00C76C43">
        <w:rPr>
          <w:rFonts w:ascii="Times New Roman" w:hAnsi="Times New Roman" w:cs="Times New Roman"/>
          <w:lang w:val="en-US"/>
        </w:rPr>
        <w:t>sites</w:t>
      </w:r>
      <w:r w:rsidRPr="00C76C43">
        <w:rPr>
          <w:rFonts w:ascii="Times New Roman" w:hAnsi="Times New Roman" w:cs="Times New Roman"/>
        </w:rPr>
        <w:t>/</w:t>
      </w:r>
      <w:r w:rsidRPr="00C76C43">
        <w:rPr>
          <w:rFonts w:ascii="Times New Roman" w:hAnsi="Times New Roman" w:cs="Times New Roman"/>
          <w:lang w:val="en-US"/>
        </w:rPr>
        <w:t>webinstitucional</w:t>
      </w:r>
      <w:r w:rsidRPr="00C76C43">
        <w:rPr>
          <w:rFonts w:ascii="Times New Roman" w:hAnsi="Times New Roman" w:cs="Times New Roman"/>
        </w:rPr>
        <w:t>/</w:t>
      </w:r>
      <w:r w:rsidRPr="00C76C43">
        <w:rPr>
          <w:rFonts w:ascii="Times New Roman" w:hAnsi="Times New Roman" w:cs="Times New Roman"/>
          <w:lang w:val="en-US"/>
        </w:rPr>
        <w:t>gl</w:t>
      </w:r>
      <w:r w:rsidRPr="00C76C43">
        <w:rPr>
          <w:rFonts w:ascii="Times New Roman" w:hAnsi="Times New Roman" w:cs="Times New Roman"/>
        </w:rPr>
        <w:t>/</w:t>
      </w:r>
      <w:r w:rsidRPr="00C76C43">
        <w:rPr>
          <w:rFonts w:ascii="Times New Roman" w:hAnsi="Times New Roman" w:cs="Times New Roman"/>
          <w:lang w:val="en-US"/>
        </w:rPr>
        <w:t>institutos</w:t>
      </w:r>
      <w:r w:rsidRPr="00C76C43">
        <w:rPr>
          <w:rFonts w:ascii="Times New Roman" w:hAnsi="Times New Roman" w:cs="Times New Roman"/>
        </w:rPr>
        <w:t>/</w:t>
      </w:r>
      <w:r w:rsidRPr="00C76C43">
        <w:rPr>
          <w:rFonts w:ascii="Times New Roman" w:hAnsi="Times New Roman" w:cs="Times New Roman"/>
          <w:lang w:val="en-US"/>
        </w:rPr>
        <w:t>ceso</w:t>
      </w:r>
      <w:r w:rsidRPr="00C76C43">
        <w:rPr>
          <w:rFonts w:ascii="Times New Roman" w:hAnsi="Times New Roman" w:cs="Times New Roman"/>
        </w:rPr>
        <w:t>/</w:t>
      </w:r>
      <w:r w:rsidRPr="00C76C43">
        <w:rPr>
          <w:rFonts w:ascii="Times New Roman" w:hAnsi="Times New Roman" w:cs="Times New Roman"/>
          <w:lang w:val="en-US"/>
        </w:rPr>
        <w:t>descargas</w:t>
      </w:r>
      <w:r w:rsidRPr="00C76C43">
        <w:rPr>
          <w:rFonts w:ascii="Times New Roman" w:hAnsi="Times New Roman" w:cs="Times New Roman"/>
        </w:rPr>
        <w:t>/</w:t>
      </w:r>
      <w:r w:rsidRPr="00C76C43">
        <w:rPr>
          <w:rFonts w:ascii="Times New Roman" w:hAnsi="Times New Roman" w:cs="Times New Roman"/>
          <w:lang w:val="en-US"/>
        </w:rPr>
        <w:t>UNHCR</w:t>
      </w:r>
      <w:r w:rsidRPr="00C76C43">
        <w:rPr>
          <w:rFonts w:ascii="Times New Roman" w:hAnsi="Times New Roman" w:cs="Times New Roman"/>
        </w:rPr>
        <w:t>_</w:t>
      </w:r>
      <w:r w:rsidRPr="00C76C43">
        <w:rPr>
          <w:rFonts w:ascii="Times New Roman" w:hAnsi="Times New Roman" w:cs="Times New Roman"/>
          <w:lang w:val="en-US"/>
        </w:rPr>
        <w:t>Tindouf</w:t>
      </w:r>
      <w:r w:rsidRPr="00C76C43">
        <w:rPr>
          <w:rFonts w:ascii="Times New Roman" w:hAnsi="Times New Roman" w:cs="Times New Roman"/>
        </w:rPr>
        <w:t>-</w:t>
      </w:r>
      <w:r w:rsidRPr="00C76C43">
        <w:rPr>
          <w:rFonts w:ascii="Times New Roman" w:hAnsi="Times New Roman" w:cs="Times New Roman"/>
          <w:lang w:val="en-US"/>
        </w:rPr>
        <w:t>Total</w:t>
      </w:r>
      <w:r w:rsidRPr="00C76C43">
        <w:rPr>
          <w:rFonts w:ascii="Times New Roman" w:hAnsi="Times New Roman" w:cs="Times New Roman"/>
        </w:rPr>
        <w:t>-</w:t>
      </w:r>
      <w:r w:rsidRPr="00C76C43">
        <w:rPr>
          <w:rFonts w:ascii="Times New Roman" w:hAnsi="Times New Roman" w:cs="Times New Roman"/>
          <w:lang w:val="en-US"/>
        </w:rPr>
        <w:t>In</w:t>
      </w:r>
      <w:r w:rsidRPr="00C76C43">
        <w:rPr>
          <w:rFonts w:ascii="Times New Roman" w:hAnsi="Times New Roman" w:cs="Times New Roman"/>
        </w:rPr>
        <w:t>-</w:t>
      </w:r>
      <w:r w:rsidRPr="00C76C43">
        <w:rPr>
          <w:rFonts w:ascii="Times New Roman" w:hAnsi="Times New Roman" w:cs="Times New Roman"/>
          <w:lang w:val="en-US"/>
        </w:rPr>
        <w:t>Camp</w:t>
      </w:r>
      <w:r w:rsidRPr="00C76C43">
        <w:rPr>
          <w:rFonts w:ascii="Times New Roman" w:hAnsi="Times New Roman" w:cs="Times New Roman"/>
        </w:rPr>
        <w:t>-</w:t>
      </w:r>
      <w:r w:rsidRPr="00C76C43">
        <w:rPr>
          <w:rFonts w:ascii="Times New Roman" w:hAnsi="Times New Roman" w:cs="Times New Roman"/>
          <w:lang w:val="en-US"/>
        </w:rPr>
        <w:t>Population</w:t>
      </w:r>
      <w:r w:rsidRPr="00C76C43">
        <w:rPr>
          <w:rFonts w:ascii="Times New Roman" w:hAnsi="Times New Roman" w:cs="Times New Roman"/>
        </w:rPr>
        <w:t>_</w:t>
      </w:r>
      <w:r w:rsidRPr="00C76C43">
        <w:rPr>
          <w:rFonts w:ascii="Times New Roman" w:hAnsi="Times New Roman" w:cs="Times New Roman"/>
          <w:lang w:val="en-US"/>
        </w:rPr>
        <w:t>March</w:t>
      </w:r>
      <w:r w:rsidRPr="00C76C43">
        <w:rPr>
          <w:rFonts w:ascii="Times New Roman" w:hAnsi="Times New Roman" w:cs="Times New Roman"/>
        </w:rPr>
        <w:t>-2018.</w:t>
      </w:r>
      <w:r w:rsidRPr="00C76C43">
        <w:rPr>
          <w:rFonts w:ascii="Times New Roman" w:hAnsi="Times New Roman" w:cs="Times New Roman"/>
          <w:lang w:val="en-US"/>
        </w:rPr>
        <w:t>pdf</w:t>
      </w:r>
      <w:r w:rsidRPr="00C76C43">
        <w:rPr>
          <w:rFonts w:ascii="Times New Roman" w:hAnsi="Times New Roman" w:cs="Times New Roman"/>
        </w:rPr>
        <w:t xml:space="preserve"> </w:t>
      </w:r>
      <w:r w:rsidRPr="00C76C43">
        <w:rPr>
          <w:rFonts w:ascii="Times New Roman" w:hAnsi="Times New Roman" w:cs="Times New Roman"/>
          <w:lang w:bidi="ar-AE"/>
        </w:rPr>
        <w:t>(дата обращения: 08.02.2021).</w:t>
      </w:r>
    </w:p>
  </w:footnote>
  <w:footnote w:id="170">
    <w:p w14:paraId="28B0CFBA" w14:textId="58767120"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sidRPr="00C76C43">
        <w:rPr>
          <w:rFonts w:ascii="Times New Roman" w:hAnsi="Times New Roman" w:cs="Times New Roman"/>
          <w:lang w:val="en-US"/>
        </w:rPr>
        <w:t xml:space="preserve"> </w:t>
      </w:r>
      <w:r>
        <w:rPr>
          <w:rFonts w:ascii="Times New Roman" w:hAnsi="Times New Roman" w:cs="Times New Roman"/>
          <w:color w:val="000000" w:themeColor="text1"/>
          <w:lang w:val="en-US"/>
        </w:rPr>
        <w:t xml:space="preserve">Zunes, S. </w:t>
      </w:r>
      <w:r w:rsidRPr="00C76C43">
        <w:rPr>
          <w:rFonts w:ascii="Times New Roman" w:hAnsi="Times New Roman" w:cs="Times New Roman"/>
          <w:color w:val="000000" w:themeColor="text1"/>
          <w:lang w:val="en-US"/>
        </w:rPr>
        <w:t>Mundy, J. Western Sahara: War, Nationalism, and Conflict Irresolution / S. Zunes, J. Mundy. – Syracuse: Syracuse Un</w:t>
      </w:r>
      <w:r>
        <w:rPr>
          <w:rFonts w:ascii="Times New Roman" w:hAnsi="Times New Roman" w:cs="Times New Roman"/>
          <w:color w:val="000000" w:themeColor="text1"/>
          <w:lang w:val="en-US"/>
        </w:rPr>
        <w:t>iversity Press, 2010. – P.</w:t>
      </w:r>
      <w:r w:rsidRPr="00921E3A">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127-</w:t>
      </w:r>
      <w:r w:rsidRPr="00C76C43">
        <w:rPr>
          <w:rFonts w:ascii="Times New Roman" w:hAnsi="Times New Roman" w:cs="Times New Roman"/>
          <w:color w:val="000000" w:themeColor="text1"/>
          <w:lang w:val="en-US"/>
        </w:rPr>
        <w:t xml:space="preserve">128. </w:t>
      </w:r>
    </w:p>
  </w:footnote>
  <w:footnote w:id="171">
    <w:p w14:paraId="221DCA2C" w14:textId="630A90C5" w:rsidR="00EA195A" w:rsidRPr="00C76C43" w:rsidRDefault="00EA195A" w:rsidP="00C76C43">
      <w:pPr>
        <w:spacing w:after="0"/>
        <w:jc w:val="both"/>
        <w:rPr>
          <w:rFonts w:ascii="Times New Roman" w:eastAsia="Times New Roman" w:hAnsi="Times New Roman" w:cs="Times New Roman"/>
          <w:color w:val="222222"/>
          <w:sz w:val="20"/>
          <w:szCs w:val="20"/>
          <w:lang w:eastAsia="ru-RU"/>
        </w:rPr>
      </w:pPr>
      <w:r w:rsidRPr="00C76C43">
        <w:rPr>
          <w:rStyle w:val="ab"/>
          <w:rFonts w:ascii="Times New Roman" w:hAnsi="Times New Roman" w:cs="Times New Roman"/>
          <w:sz w:val="20"/>
          <w:szCs w:val="20"/>
        </w:rPr>
        <w:footnoteRef/>
      </w:r>
      <w:r w:rsidRPr="00C76C43">
        <w:rPr>
          <w:rFonts w:ascii="Times New Roman" w:hAnsi="Times New Roman" w:cs="Times New Roman"/>
          <w:color w:val="222222"/>
          <w:sz w:val="20"/>
          <w:szCs w:val="20"/>
          <w:shd w:val="clear" w:color="auto" w:fill="FFFFFF"/>
          <w:lang w:val="en-US"/>
        </w:rPr>
        <w:t xml:space="preserve"> Fīdīīan ḳasmīa, ʾ</w:t>
      </w:r>
      <w:r w:rsidRPr="00C76C43">
        <w:rPr>
          <w:rFonts w:ascii="Times New Roman" w:hAnsi="Times New Roman" w:cs="Times New Roman"/>
          <w:sz w:val="20"/>
          <w:szCs w:val="20"/>
          <w:lang w:val="en-US"/>
        </w:rPr>
        <w:t>l</w:t>
      </w:r>
      <w:r w:rsidRPr="00C76C43">
        <w:rPr>
          <w:rFonts w:ascii="Times New Roman" w:hAnsi="Times New Roman" w:cs="Times New Roman"/>
          <w:color w:val="222222"/>
          <w:sz w:val="20"/>
          <w:szCs w:val="20"/>
          <w:shd w:val="clear" w:color="auto" w:fill="FFFFFF"/>
          <w:lang w:val="en-US"/>
        </w:rPr>
        <w:t xml:space="preserve">īna. </w:t>
      </w:r>
      <w:r w:rsidRPr="00C76C43">
        <w:rPr>
          <w:rFonts w:ascii="Times New Roman" w:hAnsi="Times New Roman" w:cs="Times New Roman"/>
          <w:sz w:val="20"/>
          <w:szCs w:val="20"/>
          <w:lang w:val="en-US"/>
        </w:rPr>
        <w:t>At-tahdj̲īr al-muṭawwal liṣ-ṣḥraw</w:t>
      </w:r>
      <w:r w:rsidRPr="00C76C43">
        <w:rPr>
          <w:rFonts w:ascii="Times New Roman" w:hAnsi="Times New Roman" w:cs="Times New Roman"/>
          <w:color w:val="222222"/>
          <w:sz w:val="20"/>
          <w:szCs w:val="20"/>
          <w:shd w:val="clear" w:color="auto" w:fill="FFFFFF"/>
          <w:lang w:val="en-US"/>
        </w:rPr>
        <w:t>īīna. At-ta</w:t>
      </w:r>
      <w:r w:rsidRPr="00C76C43">
        <w:rPr>
          <w:rFonts w:ascii="Times New Roman" w:hAnsi="Times New Roman" w:cs="Times New Roman"/>
          <w:sz w:val="20"/>
          <w:szCs w:val="20"/>
          <w:lang w:val="en-US"/>
        </w:rPr>
        <w:t>ḥdīat wal-furaṣ dakhil wkhardj al-mukhaīmat</w:t>
      </w:r>
      <w:r w:rsidRPr="00C76C43">
        <w:rPr>
          <w:rFonts w:ascii="Times New Roman" w:hAnsi="Times New Roman" w:cs="Times New Roman"/>
          <w:color w:val="222222"/>
          <w:sz w:val="20"/>
          <w:szCs w:val="20"/>
          <w:shd w:val="clear" w:color="auto" w:fill="FFFFFF"/>
          <w:lang w:val="en-US"/>
        </w:rPr>
        <w:t xml:space="preserve"> / Fīdīīan ḳasmīa, ʾ</w:t>
      </w:r>
      <w:r w:rsidRPr="00C76C43">
        <w:rPr>
          <w:rFonts w:ascii="Times New Roman" w:hAnsi="Times New Roman" w:cs="Times New Roman"/>
          <w:sz w:val="20"/>
          <w:szCs w:val="20"/>
          <w:lang w:val="en-US"/>
        </w:rPr>
        <w:t>l</w:t>
      </w:r>
      <w:r w:rsidRPr="00C76C43">
        <w:rPr>
          <w:rFonts w:ascii="Times New Roman" w:hAnsi="Times New Roman" w:cs="Times New Roman"/>
          <w:color w:val="222222"/>
          <w:sz w:val="20"/>
          <w:szCs w:val="20"/>
          <w:shd w:val="clear" w:color="auto" w:fill="FFFFFF"/>
          <w:lang w:val="en-US"/>
        </w:rPr>
        <w:t xml:space="preserve">īna // Markazu drasat al-ladjʾīna. – ʾksfurd: djamʿtu ʾksfurd. – 2011. – </w:t>
      </w:r>
      <w:r w:rsidRPr="00C76C43">
        <w:rPr>
          <w:rFonts w:ascii="Times New Roman" w:eastAsia="Times New Roman" w:hAnsi="Times New Roman" w:cs="Times New Roman"/>
          <w:color w:val="222222"/>
          <w:sz w:val="20"/>
          <w:szCs w:val="20"/>
          <w:lang w:val="en-US" w:eastAsia="ru-RU"/>
        </w:rPr>
        <w:t>ṣ. 10. URL</w:t>
      </w:r>
      <w:r w:rsidRPr="00C76C43">
        <w:rPr>
          <w:rFonts w:ascii="Times New Roman" w:eastAsia="Times New Roman" w:hAnsi="Times New Roman" w:cs="Times New Roman"/>
          <w:color w:val="222222"/>
          <w:sz w:val="20"/>
          <w:szCs w:val="20"/>
          <w:lang w:eastAsia="ru-RU"/>
        </w:rPr>
        <w:t>:</w:t>
      </w:r>
      <w:r w:rsidRPr="00C76C43">
        <w:rPr>
          <w:rFonts w:ascii="Times New Roman" w:eastAsia="Times New Roman" w:hAnsi="Times New Roman" w:cs="Times New Roman"/>
          <w:color w:val="000000" w:themeColor="text1"/>
          <w:sz w:val="20"/>
          <w:szCs w:val="20"/>
          <w:lang w:eastAsia="ru-RU"/>
        </w:rPr>
        <w:t xml:space="preserve"> </w:t>
      </w:r>
      <w:r w:rsidRPr="00C76C43">
        <w:rPr>
          <w:rStyle w:val="a8"/>
          <w:rFonts w:ascii="Times New Roman" w:hAnsi="Times New Roman" w:cs="Times New Roman"/>
          <w:color w:val="000000" w:themeColor="text1"/>
          <w:sz w:val="20"/>
          <w:szCs w:val="20"/>
          <w:u w:val="none"/>
          <w:lang w:val="en-US" w:bidi="ar-AE"/>
        </w:rPr>
        <w:t>https</w:t>
      </w:r>
      <w:r w:rsidRPr="00C76C43">
        <w:rPr>
          <w:rStyle w:val="a8"/>
          <w:rFonts w:ascii="Times New Roman" w:hAnsi="Times New Roman" w:cs="Times New Roman"/>
          <w:color w:val="000000" w:themeColor="text1"/>
          <w:sz w:val="20"/>
          <w:szCs w:val="20"/>
          <w:u w:val="none"/>
          <w:lang w:bidi="ar-AE"/>
        </w:rPr>
        <w:t>://</w:t>
      </w:r>
      <w:r w:rsidRPr="00C76C43">
        <w:rPr>
          <w:rStyle w:val="a8"/>
          <w:rFonts w:ascii="Times New Roman" w:hAnsi="Times New Roman" w:cs="Times New Roman"/>
          <w:color w:val="000000" w:themeColor="text1"/>
          <w:sz w:val="20"/>
          <w:szCs w:val="20"/>
          <w:u w:val="none"/>
          <w:lang w:val="en-US" w:bidi="ar-AE"/>
        </w:rPr>
        <w:t>www</w:t>
      </w:r>
      <w:r w:rsidRPr="00C76C43">
        <w:rPr>
          <w:rStyle w:val="a8"/>
          <w:rFonts w:ascii="Times New Roman" w:hAnsi="Times New Roman" w:cs="Times New Roman"/>
          <w:color w:val="000000" w:themeColor="text1"/>
          <w:sz w:val="20"/>
          <w:szCs w:val="20"/>
          <w:u w:val="none"/>
          <w:lang w:bidi="ar-AE"/>
        </w:rPr>
        <w:t>.</w:t>
      </w:r>
      <w:r w:rsidRPr="00C76C43">
        <w:rPr>
          <w:rStyle w:val="a8"/>
          <w:rFonts w:ascii="Times New Roman" w:hAnsi="Times New Roman" w:cs="Times New Roman"/>
          <w:color w:val="000000" w:themeColor="text1"/>
          <w:sz w:val="20"/>
          <w:szCs w:val="20"/>
          <w:u w:val="none"/>
          <w:lang w:val="en-US" w:bidi="ar-AE"/>
        </w:rPr>
        <w:t>rsc</w:t>
      </w:r>
      <w:r w:rsidRPr="00C76C43">
        <w:rPr>
          <w:rStyle w:val="a8"/>
          <w:rFonts w:ascii="Times New Roman" w:hAnsi="Times New Roman" w:cs="Times New Roman"/>
          <w:color w:val="000000" w:themeColor="text1"/>
          <w:sz w:val="20"/>
          <w:szCs w:val="20"/>
          <w:u w:val="none"/>
          <w:lang w:bidi="ar-AE"/>
        </w:rPr>
        <w:t>.</w:t>
      </w:r>
      <w:r w:rsidRPr="00C76C43">
        <w:rPr>
          <w:rStyle w:val="a8"/>
          <w:rFonts w:ascii="Times New Roman" w:hAnsi="Times New Roman" w:cs="Times New Roman"/>
          <w:color w:val="000000" w:themeColor="text1"/>
          <w:sz w:val="20"/>
          <w:szCs w:val="20"/>
          <w:u w:val="none"/>
          <w:lang w:val="en-US" w:bidi="ar-AE"/>
        </w:rPr>
        <w:t>ox</w:t>
      </w:r>
      <w:r w:rsidRPr="00C76C43">
        <w:rPr>
          <w:rStyle w:val="a8"/>
          <w:rFonts w:ascii="Times New Roman" w:hAnsi="Times New Roman" w:cs="Times New Roman"/>
          <w:color w:val="000000" w:themeColor="text1"/>
          <w:sz w:val="20"/>
          <w:szCs w:val="20"/>
          <w:u w:val="none"/>
          <w:lang w:bidi="ar-AE"/>
        </w:rPr>
        <w:t>.</w:t>
      </w:r>
      <w:r w:rsidRPr="00C76C43">
        <w:rPr>
          <w:rStyle w:val="a8"/>
          <w:rFonts w:ascii="Times New Roman" w:hAnsi="Times New Roman" w:cs="Times New Roman"/>
          <w:color w:val="000000" w:themeColor="text1"/>
          <w:sz w:val="20"/>
          <w:szCs w:val="20"/>
          <w:u w:val="none"/>
          <w:lang w:val="en-US" w:bidi="ar-AE"/>
        </w:rPr>
        <w:t>ac</w:t>
      </w:r>
      <w:r w:rsidRPr="00C76C43">
        <w:rPr>
          <w:rStyle w:val="a8"/>
          <w:rFonts w:ascii="Times New Roman" w:hAnsi="Times New Roman" w:cs="Times New Roman"/>
          <w:color w:val="000000" w:themeColor="text1"/>
          <w:sz w:val="20"/>
          <w:szCs w:val="20"/>
          <w:u w:val="none"/>
          <w:lang w:bidi="ar-AE"/>
        </w:rPr>
        <w:t>.</w:t>
      </w:r>
      <w:r w:rsidRPr="00C76C43">
        <w:rPr>
          <w:rStyle w:val="a8"/>
          <w:rFonts w:ascii="Times New Roman" w:hAnsi="Times New Roman" w:cs="Times New Roman"/>
          <w:color w:val="000000" w:themeColor="text1"/>
          <w:sz w:val="20"/>
          <w:szCs w:val="20"/>
          <w:u w:val="none"/>
          <w:lang w:val="en-US" w:bidi="ar-AE"/>
        </w:rPr>
        <w:t>uk</w:t>
      </w:r>
      <w:r w:rsidRPr="00C76C43">
        <w:rPr>
          <w:rStyle w:val="a8"/>
          <w:rFonts w:ascii="Times New Roman" w:hAnsi="Times New Roman" w:cs="Times New Roman"/>
          <w:color w:val="000000" w:themeColor="text1"/>
          <w:sz w:val="20"/>
          <w:szCs w:val="20"/>
          <w:u w:val="none"/>
          <w:lang w:bidi="ar-AE"/>
        </w:rPr>
        <w:t>/</w:t>
      </w:r>
      <w:r w:rsidRPr="00C76C43">
        <w:rPr>
          <w:rStyle w:val="a8"/>
          <w:rFonts w:ascii="Times New Roman" w:hAnsi="Times New Roman" w:cs="Times New Roman"/>
          <w:color w:val="000000" w:themeColor="text1"/>
          <w:sz w:val="20"/>
          <w:szCs w:val="20"/>
          <w:u w:val="none"/>
          <w:lang w:val="en-US" w:bidi="ar-AE"/>
        </w:rPr>
        <w:t>files</w:t>
      </w:r>
      <w:r w:rsidRPr="00C76C43">
        <w:rPr>
          <w:rStyle w:val="a8"/>
          <w:rFonts w:ascii="Times New Roman" w:hAnsi="Times New Roman" w:cs="Times New Roman"/>
          <w:color w:val="000000" w:themeColor="text1"/>
          <w:sz w:val="20"/>
          <w:szCs w:val="20"/>
          <w:u w:val="none"/>
          <w:lang w:bidi="ar-AE"/>
        </w:rPr>
        <w:t>/</w:t>
      </w:r>
      <w:r w:rsidRPr="00C76C43">
        <w:rPr>
          <w:rStyle w:val="a8"/>
          <w:rFonts w:ascii="Times New Roman" w:hAnsi="Times New Roman" w:cs="Times New Roman"/>
          <w:color w:val="000000" w:themeColor="text1"/>
          <w:sz w:val="20"/>
          <w:szCs w:val="20"/>
          <w:u w:val="none"/>
          <w:lang w:val="en-US" w:bidi="ar-AE"/>
        </w:rPr>
        <w:t>files</w:t>
      </w:r>
      <w:r w:rsidRPr="00C76C43">
        <w:rPr>
          <w:rStyle w:val="a8"/>
          <w:rFonts w:ascii="Times New Roman" w:hAnsi="Times New Roman" w:cs="Times New Roman"/>
          <w:color w:val="000000" w:themeColor="text1"/>
          <w:sz w:val="20"/>
          <w:szCs w:val="20"/>
          <w:u w:val="none"/>
          <w:lang w:bidi="ar-AE"/>
        </w:rPr>
        <w:t>-1/</w:t>
      </w:r>
      <w:r w:rsidRPr="00C76C43">
        <w:rPr>
          <w:rStyle w:val="a8"/>
          <w:rFonts w:ascii="Times New Roman" w:hAnsi="Times New Roman" w:cs="Times New Roman"/>
          <w:color w:val="000000" w:themeColor="text1"/>
          <w:sz w:val="20"/>
          <w:szCs w:val="20"/>
          <w:u w:val="none"/>
          <w:lang w:val="en-US" w:bidi="ar-AE"/>
        </w:rPr>
        <w:t>pb</w:t>
      </w:r>
      <w:r w:rsidRPr="00C76C43">
        <w:rPr>
          <w:rStyle w:val="a8"/>
          <w:rFonts w:ascii="Times New Roman" w:hAnsi="Times New Roman" w:cs="Times New Roman"/>
          <w:color w:val="000000" w:themeColor="text1"/>
          <w:sz w:val="20"/>
          <w:szCs w:val="20"/>
          <w:u w:val="none"/>
          <w:lang w:bidi="ar-AE"/>
        </w:rPr>
        <w:t>7-</w:t>
      </w:r>
      <w:r w:rsidRPr="00C76C43">
        <w:rPr>
          <w:rStyle w:val="a8"/>
          <w:rFonts w:ascii="Times New Roman" w:hAnsi="Times New Roman" w:cs="Times New Roman"/>
          <w:color w:val="000000" w:themeColor="text1"/>
          <w:sz w:val="20"/>
          <w:szCs w:val="20"/>
          <w:u w:val="none"/>
          <w:lang w:val="en-US" w:bidi="ar-AE"/>
        </w:rPr>
        <w:t>protracted</w:t>
      </w:r>
      <w:r w:rsidRPr="00C76C43">
        <w:rPr>
          <w:rStyle w:val="a8"/>
          <w:rFonts w:ascii="Times New Roman" w:hAnsi="Times New Roman" w:cs="Times New Roman"/>
          <w:color w:val="000000" w:themeColor="text1"/>
          <w:sz w:val="20"/>
          <w:szCs w:val="20"/>
          <w:u w:val="none"/>
          <w:lang w:bidi="ar-AE"/>
        </w:rPr>
        <w:t>-</w:t>
      </w:r>
      <w:r w:rsidRPr="00C76C43">
        <w:rPr>
          <w:rStyle w:val="a8"/>
          <w:rFonts w:ascii="Times New Roman" w:hAnsi="Times New Roman" w:cs="Times New Roman"/>
          <w:color w:val="000000" w:themeColor="text1"/>
          <w:sz w:val="20"/>
          <w:szCs w:val="20"/>
          <w:u w:val="none"/>
          <w:lang w:val="en-US" w:bidi="ar-AE"/>
        </w:rPr>
        <w:t>sahrawi</w:t>
      </w:r>
      <w:r w:rsidRPr="00C76C43">
        <w:rPr>
          <w:rStyle w:val="a8"/>
          <w:rFonts w:ascii="Times New Roman" w:hAnsi="Times New Roman" w:cs="Times New Roman"/>
          <w:color w:val="000000" w:themeColor="text1"/>
          <w:sz w:val="20"/>
          <w:szCs w:val="20"/>
          <w:u w:val="none"/>
          <w:lang w:bidi="ar-AE"/>
        </w:rPr>
        <w:t>-</w:t>
      </w:r>
      <w:r w:rsidRPr="00C76C43">
        <w:rPr>
          <w:rStyle w:val="a8"/>
          <w:rFonts w:ascii="Times New Roman" w:hAnsi="Times New Roman" w:cs="Times New Roman"/>
          <w:color w:val="000000" w:themeColor="text1"/>
          <w:sz w:val="20"/>
          <w:szCs w:val="20"/>
          <w:u w:val="none"/>
          <w:lang w:val="en-US" w:bidi="ar-AE"/>
        </w:rPr>
        <w:t>displacement</w:t>
      </w:r>
      <w:r w:rsidRPr="00C76C43">
        <w:rPr>
          <w:rStyle w:val="a8"/>
          <w:rFonts w:ascii="Times New Roman" w:hAnsi="Times New Roman" w:cs="Times New Roman"/>
          <w:color w:val="000000" w:themeColor="text1"/>
          <w:sz w:val="20"/>
          <w:szCs w:val="20"/>
          <w:u w:val="none"/>
          <w:lang w:bidi="ar-AE"/>
        </w:rPr>
        <w:t>-2011-</w:t>
      </w:r>
      <w:r w:rsidRPr="00C76C43">
        <w:rPr>
          <w:rStyle w:val="a8"/>
          <w:rFonts w:ascii="Times New Roman" w:hAnsi="Times New Roman" w:cs="Times New Roman"/>
          <w:color w:val="000000" w:themeColor="text1"/>
          <w:sz w:val="20"/>
          <w:szCs w:val="20"/>
          <w:u w:val="none"/>
          <w:lang w:val="en-US" w:bidi="ar-AE"/>
        </w:rPr>
        <w:t>ar</w:t>
      </w:r>
      <w:r w:rsidRPr="00C76C43">
        <w:rPr>
          <w:rStyle w:val="a8"/>
          <w:rFonts w:ascii="Times New Roman" w:hAnsi="Times New Roman" w:cs="Times New Roman"/>
          <w:color w:val="000000" w:themeColor="text1"/>
          <w:sz w:val="20"/>
          <w:szCs w:val="20"/>
          <w:u w:val="none"/>
          <w:lang w:bidi="ar-AE"/>
        </w:rPr>
        <w:t>.</w:t>
      </w:r>
      <w:r w:rsidRPr="00C76C43">
        <w:rPr>
          <w:rStyle w:val="a8"/>
          <w:rFonts w:ascii="Times New Roman" w:hAnsi="Times New Roman" w:cs="Times New Roman"/>
          <w:color w:val="000000" w:themeColor="text1"/>
          <w:sz w:val="20"/>
          <w:szCs w:val="20"/>
          <w:u w:val="none"/>
          <w:lang w:val="en-US" w:bidi="ar-AE"/>
        </w:rPr>
        <w:t>pdf</w:t>
      </w:r>
      <w:r w:rsidRPr="00C76C43">
        <w:rPr>
          <w:rFonts w:ascii="Times New Roman" w:hAnsi="Times New Roman" w:cs="Times New Roman"/>
          <w:color w:val="000000" w:themeColor="text1"/>
          <w:sz w:val="20"/>
          <w:szCs w:val="20"/>
          <w:lang w:bidi="ar-AE"/>
        </w:rPr>
        <w:t xml:space="preserve"> (дата обращения: 10.02.2021).</w:t>
      </w:r>
    </w:p>
  </w:footnote>
  <w:footnote w:id="172">
    <w:p w14:paraId="6BE1BBEB" w14:textId="77777777" w:rsidR="00EA195A" w:rsidRPr="00C76C43" w:rsidRDefault="00EA195A" w:rsidP="00C76C43">
      <w:pPr>
        <w:pStyle w:val="a9"/>
        <w:jc w:val="both"/>
        <w:rPr>
          <w:rFonts w:ascii="Times New Roman" w:hAnsi="Times New Roman" w:cs="Times New Roman"/>
          <w:lang w:val="en-US" w:bidi="ar-A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w:t>
      </w:r>
      <w:r w:rsidRPr="00C76C43">
        <w:rPr>
          <w:rFonts w:ascii="Times New Roman" w:hAnsi="Times New Roman" w:cs="Times New Roman"/>
          <w:lang w:val="en-US" w:bidi="ar-AE"/>
        </w:rPr>
        <w:t xml:space="preserve">Ibid. </w:t>
      </w:r>
    </w:p>
  </w:footnote>
  <w:footnote w:id="173">
    <w:p w14:paraId="4DF32094" w14:textId="1B3F1647"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sidRPr="00C76C43">
        <w:rPr>
          <w:rFonts w:ascii="Times New Roman" w:hAnsi="Times New Roman" w:cs="Times New Roman"/>
          <w:lang w:val="en-US"/>
        </w:rPr>
        <w:t xml:space="preserve"> </w:t>
      </w:r>
      <w:r>
        <w:rPr>
          <w:rFonts w:ascii="Times New Roman" w:hAnsi="Times New Roman" w:cs="Times New Roman"/>
          <w:color w:val="000000" w:themeColor="text1"/>
          <w:lang w:val="en-US"/>
        </w:rPr>
        <w:t xml:space="preserve">Zunes, S. </w:t>
      </w:r>
      <w:r w:rsidRPr="00C76C43">
        <w:rPr>
          <w:rFonts w:ascii="Times New Roman" w:hAnsi="Times New Roman" w:cs="Times New Roman"/>
          <w:color w:val="000000" w:themeColor="text1"/>
          <w:lang w:val="en-US"/>
        </w:rPr>
        <w:t>Mundy, J. Western Sahara: War, Nationalism, and Conflict Irresolution / S. Zunes, J. Mundy. – Syracuse: Syracuse Uni</w:t>
      </w:r>
      <w:r>
        <w:rPr>
          <w:rFonts w:ascii="Times New Roman" w:hAnsi="Times New Roman" w:cs="Times New Roman"/>
          <w:color w:val="000000" w:themeColor="text1"/>
          <w:lang w:val="en-US"/>
        </w:rPr>
        <w:t>versity Press, 2010. – P.127-</w:t>
      </w:r>
      <w:r w:rsidRPr="00C76C43">
        <w:rPr>
          <w:rFonts w:ascii="Times New Roman" w:hAnsi="Times New Roman" w:cs="Times New Roman"/>
          <w:color w:val="000000" w:themeColor="text1"/>
          <w:lang w:val="en-US"/>
        </w:rPr>
        <w:t>128.</w:t>
      </w:r>
    </w:p>
  </w:footnote>
  <w:footnote w:id="174">
    <w:p w14:paraId="0335B180" w14:textId="52DEC798" w:rsidR="00EA195A" w:rsidRPr="00C76C43" w:rsidRDefault="00EA195A" w:rsidP="00C76C43">
      <w:pPr>
        <w:pStyle w:val="a9"/>
        <w:jc w:val="both"/>
        <w:rPr>
          <w:rFonts w:ascii="Times New Roman" w:hAnsi="Times New Roman" w:cs="Times New Roman"/>
          <w:lang w:val="en-US" w:bidi="ar-AE"/>
        </w:rPr>
      </w:pPr>
      <w:r w:rsidRPr="00C76C43">
        <w:rPr>
          <w:rStyle w:val="ab"/>
          <w:rFonts w:ascii="Times New Roman" w:hAnsi="Times New Roman" w:cs="Times New Roman"/>
        </w:rPr>
        <w:footnoteRef/>
      </w:r>
      <w:r w:rsidRPr="00C76C43">
        <w:rPr>
          <w:rFonts w:ascii="Times New Roman" w:hAnsi="Times New Roman" w:cs="Times New Roman"/>
        </w:rPr>
        <w:t xml:space="preserve"> </w:t>
      </w:r>
      <w:r w:rsidRPr="00C76C43">
        <w:rPr>
          <w:rFonts w:ascii="Times New Roman" w:hAnsi="Times New Roman" w:cs="Times New Roman"/>
          <w:lang w:bidi="ar-AE"/>
        </w:rPr>
        <w:t xml:space="preserve">Смешко, Е.И. Основные проблемы организации референдума в Западной Сахаре / Е.И. Смешко // </w:t>
      </w:r>
      <w:r w:rsidRPr="00C76C43">
        <w:rPr>
          <w:rFonts w:ascii="Times New Roman" w:hAnsi="Times New Roman" w:cs="Times New Roman"/>
          <w:lang w:val="en-US" w:bidi="ar-AE"/>
        </w:rPr>
        <w:t>Ex</w:t>
      </w:r>
      <w:r w:rsidRPr="00C76C43">
        <w:rPr>
          <w:rFonts w:ascii="Times New Roman" w:hAnsi="Times New Roman" w:cs="Times New Roman"/>
          <w:lang w:bidi="ar-AE"/>
        </w:rPr>
        <w:t xml:space="preserve"> </w:t>
      </w:r>
      <w:r w:rsidRPr="00C76C43">
        <w:rPr>
          <w:rFonts w:ascii="Times New Roman" w:hAnsi="Times New Roman" w:cs="Times New Roman"/>
          <w:lang w:val="en-US" w:bidi="ar-AE"/>
        </w:rPr>
        <w:t>Oriente</w:t>
      </w:r>
      <w:r w:rsidRPr="00C76C43">
        <w:rPr>
          <w:rFonts w:ascii="Times New Roman" w:hAnsi="Times New Roman" w:cs="Times New Roman"/>
          <w:lang w:bidi="ar-AE"/>
        </w:rPr>
        <w:t xml:space="preserve"> </w:t>
      </w:r>
      <w:r w:rsidRPr="00C76C43">
        <w:rPr>
          <w:rFonts w:ascii="Times New Roman" w:hAnsi="Times New Roman" w:cs="Times New Roman"/>
          <w:lang w:val="en-US" w:bidi="ar-AE"/>
        </w:rPr>
        <w:t>Lux</w:t>
      </w:r>
      <w:r w:rsidRPr="00C76C43">
        <w:rPr>
          <w:rFonts w:ascii="Times New Roman" w:hAnsi="Times New Roman" w:cs="Times New Roman"/>
          <w:lang w:bidi="ar-AE"/>
        </w:rPr>
        <w:t xml:space="preserve"> – 2019: сборник избранных статей конференции (1 – 2 ноября 2019). / Санкт-Петербургский государственный университет; ред. А</w:t>
      </w:r>
      <w:r w:rsidRPr="00C76C43">
        <w:rPr>
          <w:rFonts w:ascii="Times New Roman" w:hAnsi="Times New Roman" w:cs="Times New Roman"/>
          <w:lang w:val="en-US" w:bidi="ar-AE"/>
        </w:rPr>
        <w:t>.</w:t>
      </w:r>
      <w:r w:rsidRPr="00C76C43">
        <w:rPr>
          <w:rFonts w:ascii="Times New Roman" w:hAnsi="Times New Roman" w:cs="Times New Roman"/>
          <w:lang w:bidi="ar-AE"/>
        </w:rPr>
        <w:t>В</w:t>
      </w:r>
      <w:r w:rsidRPr="00C76C43">
        <w:rPr>
          <w:rFonts w:ascii="Times New Roman" w:hAnsi="Times New Roman" w:cs="Times New Roman"/>
          <w:lang w:val="en-US" w:bidi="ar-AE"/>
        </w:rPr>
        <w:t xml:space="preserve">. </w:t>
      </w:r>
      <w:r w:rsidRPr="00C76C43">
        <w:rPr>
          <w:rFonts w:ascii="Times New Roman" w:hAnsi="Times New Roman" w:cs="Times New Roman"/>
          <w:lang w:bidi="ar-AE"/>
        </w:rPr>
        <w:t>Челнокова</w:t>
      </w:r>
      <w:r w:rsidRPr="00C76C43">
        <w:rPr>
          <w:rFonts w:ascii="Times New Roman" w:hAnsi="Times New Roman" w:cs="Times New Roman"/>
          <w:lang w:val="en-US" w:bidi="ar-AE"/>
        </w:rPr>
        <w:t xml:space="preserve">. – </w:t>
      </w:r>
      <w:r w:rsidRPr="00C76C43">
        <w:rPr>
          <w:rFonts w:ascii="Times New Roman" w:hAnsi="Times New Roman" w:cs="Times New Roman"/>
          <w:lang w:bidi="ar-AE"/>
        </w:rPr>
        <w:t>СПб</w:t>
      </w:r>
      <w:r w:rsidRPr="00C76C43">
        <w:rPr>
          <w:rFonts w:ascii="Times New Roman" w:hAnsi="Times New Roman" w:cs="Times New Roman"/>
          <w:lang w:val="en-US" w:bidi="ar-AE"/>
        </w:rPr>
        <w:t xml:space="preserve">.: </w:t>
      </w:r>
      <w:r w:rsidRPr="00C76C43">
        <w:rPr>
          <w:rFonts w:ascii="Times New Roman" w:hAnsi="Times New Roman" w:cs="Times New Roman"/>
          <w:lang w:bidi="ar-AE"/>
        </w:rPr>
        <w:t>Скифия</w:t>
      </w:r>
      <w:r w:rsidRPr="00C76C43">
        <w:rPr>
          <w:rFonts w:ascii="Times New Roman" w:hAnsi="Times New Roman" w:cs="Times New Roman"/>
          <w:lang w:val="en-US" w:bidi="ar-AE"/>
        </w:rPr>
        <w:t>-</w:t>
      </w:r>
      <w:r w:rsidRPr="00C76C43">
        <w:rPr>
          <w:rFonts w:ascii="Times New Roman" w:hAnsi="Times New Roman" w:cs="Times New Roman"/>
          <w:lang w:bidi="ar-AE"/>
        </w:rPr>
        <w:t>принт</w:t>
      </w:r>
      <w:r w:rsidRPr="00C76C43">
        <w:rPr>
          <w:rFonts w:ascii="Times New Roman" w:hAnsi="Times New Roman" w:cs="Times New Roman"/>
          <w:lang w:val="en-US" w:bidi="ar-AE"/>
        </w:rPr>
        <w:t xml:space="preserve">. – 266 </w:t>
      </w:r>
      <w:r w:rsidRPr="00C76C43">
        <w:rPr>
          <w:rFonts w:ascii="Times New Roman" w:hAnsi="Times New Roman" w:cs="Times New Roman"/>
          <w:lang w:bidi="ar-AE"/>
        </w:rPr>
        <w:t>с</w:t>
      </w:r>
      <w:r w:rsidRPr="00C76C43">
        <w:rPr>
          <w:rFonts w:ascii="Times New Roman" w:hAnsi="Times New Roman" w:cs="Times New Roman"/>
          <w:lang w:val="en-US" w:bidi="ar-AE"/>
        </w:rPr>
        <w:t xml:space="preserve">. – </w:t>
      </w:r>
      <w:r w:rsidRPr="00C76C43">
        <w:rPr>
          <w:rFonts w:ascii="Times New Roman" w:hAnsi="Times New Roman" w:cs="Times New Roman"/>
          <w:lang w:bidi="ar-AE"/>
        </w:rPr>
        <w:t>С</w:t>
      </w:r>
      <w:r w:rsidRPr="00EA195A">
        <w:rPr>
          <w:rFonts w:ascii="Times New Roman" w:hAnsi="Times New Roman" w:cs="Times New Roman"/>
          <w:lang w:val="en-US" w:bidi="ar-AE"/>
        </w:rPr>
        <w:t xml:space="preserve"> </w:t>
      </w:r>
      <w:r>
        <w:rPr>
          <w:rFonts w:ascii="Times New Roman" w:hAnsi="Times New Roman" w:cs="Times New Roman"/>
          <w:lang w:val="en-US" w:bidi="ar-AE"/>
        </w:rPr>
        <w:t>.</w:t>
      </w:r>
      <w:r w:rsidRPr="00C76C43">
        <w:rPr>
          <w:rFonts w:ascii="Times New Roman" w:hAnsi="Times New Roman" w:cs="Times New Roman"/>
          <w:lang w:val="en-US" w:bidi="ar-AE"/>
        </w:rPr>
        <w:t xml:space="preserve">87. </w:t>
      </w:r>
    </w:p>
  </w:footnote>
  <w:footnote w:id="175">
    <w:p w14:paraId="3DE725E9" w14:textId="479BEC6F" w:rsidR="00EA195A" w:rsidRPr="00C76C43" w:rsidRDefault="00EA195A" w:rsidP="00C40ACA">
      <w:pPr>
        <w:pStyle w:val="a9"/>
        <w:jc w:val="both"/>
        <w:rPr>
          <w:rFonts w:ascii="Times New Roman" w:hAnsi="Times New Roman" w:cs="Times New Roman"/>
          <w:lang w:val="en-US"/>
        </w:rPr>
      </w:pPr>
      <w:r w:rsidRPr="00C76C43">
        <w:rPr>
          <w:rStyle w:val="ab"/>
          <w:rFonts w:ascii="Times New Roman" w:hAnsi="Times New Roman" w:cs="Times New Roman"/>
        </w:rPr>
        <w:footnoteRef/>
      </w:r>
      <w:r w:rsidRPr="00C76C43">
        <w:rPr>
          <w:rFonts w:ascii="Times New Roman" w:hAnsi="Times New Roman" w:cs="Times New Roman"/>
          <w:lang w:val="en-US"/>
        </w:rPr>
        <w:t xml:space="preserve"> Fiddian-Qasmiyeh, E. The Ideal Refugees: Gender, Islam, and the Sahrawi Politics of Survival / E. Fiddian-Qasmiyeh. – Syracuse: Syracuse University Press, 2014. – 352 p.; Jiménez, S. Refugee Women in the Sahrawi Camps: Towards Gender Equality / S. Jiménez // Gender Studies in Developing Societies. – 2016. </w:t>
      </w:r>
      <w:r w:rsidRPr="00C76C43">
        <w:rPr>
          <w:rFonts w:ascii="Times New Roman" w:hAnsi="Times New Roman" w:cs="Times New Roman"/>
          <w:lang w:val="en-US" w:bidi="ar-AE"/>
        </w:rPr>
        <w:t>№</w:t>
      </w:r>
      <w:r w:rsidRPr="00C76C43">
        <w:rPr>
          <w:rFonts w:ascii="Times New Roman" w:hAnsi="Times New Roman" w:cs="Times New Roman"/>
          <w:lang w:val="en-US"/>
        </w:rPr>
        <w:t>4. – P.</w:t>
      </w:r>
      <w:r w:rsidRPr="00921E3A">
        <w:rPr>
          <w:rFonts w:ascii="Times New Roman" w:hAnsi="Times New Roman" w:cs="Times New Roman"/>
          <w:lang w:val="en-US"/>
        </w:rPr>
        <w:t xml:space="preserve"> </w:t>
      </w:r>
      <w:r w:rsidRPr="00C76C43">
        <w:rPr>
          <w:rFonts w:ascii="Times New Roman" w:hAnsi="Times New Roman" w:cs="Times New Roman"/>
          <w:lang w:val="en-US"/>
        </w:rPr>
        <w:t>317</w:t>
      </w:r>
      <w:r>
        <w:rPr>
          <w:rFonts w:ascii="Times New Roman" w:hAnsi="Times New Roman" w:cs="Times New Roman"/>
          <w:lang w:val="en-US"/>
        </w:rPr>
        <w:t>-</w:t>
      </w:r>
      <w:r w:rsidRPr="00C76C43">
        <w:rPr>
          <w:rFonts w:ascii="Times New Roman" w:hAnsi="Times New Roman" w:cs="Times New Roman"/>
          <w:lang w:val="en-US"/>
        </w:rPr>
        <w:t>326.</w:t>
      </w:r>
    </w:p>
  </w:footnote>
  <w:footnote w:id="176">
    <w:p w14:paraId="67A62E24" w14:textId="43CA2C79"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Pr>
          <w:rFonts w:ascii="Times New Roman" w:hAnsi="Times New Roman" w:cs="Times New Roman"/>
          <w:lang w:val="en-US"/>
        </w:rPr>
        <w:t xml:space="preserve"> Boukhars, A. </w:t>
      </w:r>
      <w:r w:rsidRPr="00C76C43">
        <w:rPr>
          <w:rFonts w:ascii="Times New Roman" w:hAnsi="Times New Roman" w:cs="Times New Roman"/>
          <w:lang w:val="en-US"/>
        </w:rPr>
        <w:t>Rousselier, J. Perspectives on Western Sahara: Myths, Nationalisms, and Geopolitics / A. Boukhars, J. Rousselier. – Lanham: Rowman &amp; Littlefie</w:t>
      </w:r>
      <w:r>
        <w:rPr>
          <w:rFonts w:ascii="Times New Roman" w:hAnsi="Times New Roman" w:cs="Times New Roman"/>
          <w:lang w:val="en-US"/>
        </w:rPr>
        <w:t>ld Publishers, 2013. – P.</w:t>
      </w:r>
      <w:r w:rsidRPr="00921E3A">
        <w:rPr>
          <w:rFonts w:ascii="Times New Roman" w:hAnsi="Times New Roman" w:cs="Times New Roman"/>
          <w:lang w:val="en-US"/>
        </w:rPr>
        <w:t xml:space="preserve"> </w:t>
      </w:r>
      <w:r>
        <w:rPr>
          <w:rFonts w:ascii="Times New Roman" w:hAnsi="Times New Roman" w:cs="Times New Roman"/>
          <w:lang w:val="en-US"/>
        </w:rPr>
        <w:t>276-</w:t>
      </w:r>
      <w:r w:rsidRPr="00C76C43">
        <w:rPr>
          <w:rFonts w:ascii="Times New Roman" w:hAnsi="Times New Roman" w:cs="Times New Roman"/>
          <w:lang w:val="en-US"/>
        </w:rPr>
        <w:t>277. URL: http://ebookcentral.proquest.com/lib/stpeterst/detail.action?Docid=1609359. (</w:t>
      </w:r>
      <w:r w:rsidRPr="00C76C43">
        <w:rPr>
          <w:rFonts w:ascii="Times New Roman" w:hAnsi="Times New Roman" w:cs="Times New Roman"/>
          <w:lang w:bidi="ar-AE"/>
        </w:rPr>
        <w:t>дата</w:t>
      </w:r>
      <w:r w:rsidRPr="00C76C43">
        <w:rPr>
          <w:rFonts w:ascii="Times New Roman" w:hAnsi="Times New Roman" w:cs="Times New Roman"/>
          <w:lang w:val="en-US" w:bidi="ar-AE"/>
        </w:rPr>
        <w:t xml:space="preserve"> </w:t>
      </w:r>
      <w:r w:rsidRPr="00C76C43">
        <w:rPr>
          <w:rFonts w:ascii="Times New Roman" w:hAnsi="Times New Roman" w:cs="Times New Roman"/>
          <w:lang w:bidi="ar-AE"/>
        </w:rPr>
        <w:t>обращения</w:t>
      </w:r>
      <w:r w:rsidRPr="00C76C43">
        <w:rPr>
          <w:rFonts w:ascii="Times New Roman" w:hAnsi="Times New Roman" w:cs="Times New Roman"/>
          <w:lang w:val="en-US" w:bidi="ar-AE"/>
        </w:rPr>
        <w:t>: 08.02.2021).</w:t>
      </w:r>
    </w:p>
  </w:footnote>
  <w:footnote w:id="177">
    <w:p w14:paraId="6D450B65" w14:textId="617F20E8"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Pr>
          <w:rFonts w:ascii="Times New Roman" w:hAnsi="Times New Roman" w:cs="Times New Roman"/>
          <w:lang w:val="en-US"/>
        </w:rPr>
        <w:t xml:space="preserve"> Boukhars, A. </w:t>
      </w:r>
      <w:r w:rsidRPr="00C76C43">
        <w:rPr>
          <w:rFonts w:ascii="Times New Roman" w:hAnsi="Times New Roman" w:cs="Times New Roman"/>
          <w:lang w:val="en-US"/>
        </w:rPr>
        <w:t>Rousselier, J. Perspectives on Western Sahara: Myths, Nationalisms, and Geopolitics / A. Boukhars, J. Rousselier. – Lanham: Rowman &amp; Littlefie</w:t>
      </w:r>
      <w:r>
        <w:rPr>
          <w:rFonts w:ascii="Times New Roman" w:hAnsi="Times New Roman" w:cs="Times New Roman"/>
          <w:lang w:val="en-US"/>
        </w:rPr>
        <w:t>ld Publishers, 2013. – P.</w:t>
      </w:r>
      <w:r w:rsidRPr="00921E3A">
        <w:rPr>
          <w:rFonts w:ascii="Times New Roman" w:hAnsi="Times New Roman" w:cs="Times New Roman"/>
          <w:lang w:val="en-US"/>
        </w:rPr>
        <w:t xml:space="preserve"> </w:t>
      </w:r>
      <w:r>
        <w:rPr>
          <w:rFonts w:ascii="Times New Roman" w:hAnsi="Times New Roman" w:cs="Times New Roman"/>
          <w:lang w:val="en-US"/>
        </w:rPr>
        <w:t>276-</w:t>
      </w:r>
      <w:r w:rsidRPr="00C76C43">
        <w:rPr>
          <w:rFonts w:ascii="Times New Roman" w:hAnsi="Times New Roman" w:cs="Times New Roman"/>
          <w:lang w:val="en-US"/>
        </w:rPr>
        <w:t>277. URL: http://ebookcentral.proquest.com/lib/stpeterst/detail.action?Docid=1609359. (</w:t>
      </w:r>
      <w:r w:rsidRPr="00C76C43">
        <w:rPr>
          <w:rFonts w:ascii="Times New Roman" w:hAnsi="Times New Roman" w:cs="Times New Roman"/>
          <w:lang w:bidi="ar-AE"/>
        </w:rPr>
        <w:t>дата</w:t>
      </w:r>
      <w:r w:rsidRPr="00C76C43">
        <w:rPr>
          <w:rFonts w:ascii="Times New Roman" w:hAnsi="Times New Roman" w:cs="Times New Roman"/>
          <w:lang w:val="en-US" w:bidi="ar-AE"/>
        </w:rPr>
        <w:t xml:space="preserve"> </w:t>
      </w:r>
      <w:r w:rsidRPr="00C76C43">
        <w:rPr>
          <w:rFonts w:ascii="Times New Roman" w:hAnsi="Times New Roman" w:cs="Times New Roman"/>
          <w:lang w:bidi="ar-AE"/>
        </w:rPr>
        <w:t>обращения</w:t>
      </w:r>
      <w:r w:rsidRPr="00C76C43">
        <w:rPr>
          <w:rFonts w:ascii="Times New Roman" w:hAnsi="Times New Roman" w:cs="Times New Roman"/>
          <w:lang w:val="en-US" w:bidi="ar-AE"/>
        </w:rPr>
        <w:t>: 08.02.2021).</w:t>
      </w:r>
    </w:p>
  </w:footnote>
  <w:footnote w:id="178">
    <w:p w14:paraId="0CD30640" w14:textId="3E19091B"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sidRPr="00C76C43">
        <w:rPr>
          <w:rFonts w:ascii="Times New Roman" w:hAnsi="Times New Roman" w:cs="Times New Roman"/>
          <w:lang w:val="en-US"/>
        </w:rPr>
        <w:t xml:space="preserve"> Fiddian-Qasmiyeh, E. The Ideal Refugees: Gender, Islam, and the Sahrawi Politics of Survival / E. Fiddian-Qasmiyeh. – Syracuse: Syracu</w:t>
      </w:r>
      <w:r>
        <w:rPr>
          <w:rFonts w:ascii="Times New Roman" w:hAnsi="Times New Roman" w:cs="Times New Roman"/>
          <w:lang w:val="en-US"/>
        </w:rPr>
        <w:t>se University Press, 2014. – P.</w:t>
      </w:r>
      <w:r w:rsidRPr="00921E3A">
        <w:rPr>
          <w:rFonts w:ascii="Times New Roman" w:hAnsi="Times New Roman" w:cs="Times New Roman"/>
          <w:lang w:val="en-US"/>
        </w:rPr>
        <w:t xml:space="preserve"> </w:t>
      </w:r>
      <w:r w:rsidRPr="00C76C43">
        <w:rPr>
          <w:rFonts w:ascii="Times New Roman" w:hAnsi="Times New Roman" w:cs="Times New Roman"/>
          <w:lang w:val="en-US"/>
        </w:rPr>
        <w:t xml:space="preserve">86. </w:t>
      </w:r>
    </w:p>
  </w:footnote>
  <w:footnote w:id="179">
    <w:p w14:paraId="16A36FBD" w14:textId="651E44C9" w:rsidR="00EA195A" w:rsidRPr="00C76C43" w:rsidRDefault="00EA195A" w:rsidP="00C76C43">
      <w:pPr>
        <w:pStyle w:val="a9"/>
        <w:jc w:val="both"/>
        <w:rPr>
          <w:rFonts w:ascii="Times New Roman" w:hAnsi="Times New Roman" w:cs="Times New Roman"/>
          <w:lang w:val="fr-BE" w:bidi="ar-AE"/>
        </w:rPr>
      </w:pPr>
      <w:r w:rsidRPr="00C76C43">
        <w:rPr>
          <w:rStyle w:val="ab"/>
          <w:rFonts w:ascii="Times New Roman" w:hAnsi="Times New Roman" w:cs="Times New Roman"/>
        </w:rPr>
        <w:footnoteRef/>
      </w:r>
      <w:r w:rsidRPr="00C76C43">
        <w:rPr>
          <w:rFonts w:ascii="Times New Roman" w:hAnsi="Times New Roman" w:cs="Times New Roman"/>
          <w:lang w:val="fr-BE"/>
        </w:rPr>
        <w:t xml:space="preserve"> Dedenis, J. La territorialité de l'espace des camps des réfugiés sahraouis en Algérie (About territoriality in the Sahrawi refugee camps in Algeria) / J. Dedenis // Bulletin de l'Association de Géographes Français. – 2006. </w:t>
      </w:r>
      <w:r>
        <w:rPr>
          <w:rFonts w:ascii="Times New Roman" w:hAnsi="Times New Roman" w:cs="Times New Roman"/>
          <w:lang w:val="fr-BE" w:bidi="ar-AE"/>
        </w:rPr>
        <w:t>№1. – P.</w:t>
      </w:r>
      <w:r w:rsidRPr="00921E3A">
        <w:rPr>
          <w:rFonts w:ascii="Times New Roman" w:hAnsi="Times New Roman" w:cs="Times New Roman"/>
          <w:lang w:val="fr-BE" w:bidi="ar-AE"/>
        </w:rPr>
        <w:t xml:space="preserve"> </w:t>
      </w:r>
      <w:r>
        <w:rPr>
          <w:rFonts w:ascii="Times New Roman" w:hAnsi="Times New Roman" w:cs="Times New Roman"/>
          <w:lang w:val="fr-BE" w:bidi="ar-AE"/>
        </w:rPr>
        <w:t>25-</w:t>
      </w:r>
      <w:r w:rsidRPr="00C76C43">
        <w:rPr>
          <w:rFonts w:ascii="Times New Roman" w:hAnsi="Times New Roman" w:cs="Times New Roman"/>
          <w:lang w:val="fr-BE" w:bidi="ar-AE"/>
        </w:rPr>
        <w:t xml:space="preserve">26. </w:t>
      </w:r>
    </w:p>
  </w:footnote>
  <w:footnote w:id="180">
    <w:p w14:paraId="170258C4" w14:textId="5541D16C" w:rsidR="00EA195A" w:rsidRPr="00C76C43" w:rsidRDefault="00EA195A" w:rsidP="00C76C43">
      <w:pPr>
        <w:pStyle w:val="a9"/>
        <w:jc w:val="both"/>
        <w:rPr>
          <w:rFonts w:ascii="Times New Roman" w:hAnsi="Times New Roman" w:cs="Times New Roman"/>
          <w:lang w:val="fr-BE" w:bidi="ar-AE"/>
        </w:rPr>
      </w:pPr>
      <w:r w:rsidRPr="00C76C43">
        <w:rPr>
          <w:rStyle w:val="ab"/>
          <w:rFonts w:ascii="Times New Roman" w:hAnsi="Times New Roman" w:cs="Times New Roman"/>
        </w:rPr>
        <w:footnoteRef/>
      </w:r>
      <w:r>
        <w:rPr>
          <w:rFonts w:ascii="Times New Roman" w:hAnsi="Times New Roman" w:cs="Times New Roman"/>
          <w:lang w:val="fr-BE"/>
        </w:rPr>
        <w:t xml:space="preserve"> Matieu, M. </w:t>
      </w:r>
      <w:r w:rsidRPr="00C76C43">
        <w:rPr>
          <w:rFonts w:ascii="Times New Roman" w:hAnsi="Times New Roman" w:cs="Times New Roman"/>
          <w:lang w:val="fr-BE"/>
        </w:rPr>
        <w:t>Sahran, J. Camps de Réfugiés de Tindouf / M. Mathieu, J. Sahran // Observatoire des Camps de Réfugiés: Pôle Afrique du Nor</w:t>
      </w:r>
      <w:r>
        <w:rPr>
          <w:rFonts w:ascii="Times New Roman" w:hAnsi="Times New Roman" w:cs="Times New Roman"/>
          <w:lang w:val="fr-BE"/>
        </w:rPr>
        <w:t>d et Moyen-Orient. – 2020. – P.</w:t>
      </w:r>
      <w:r w:rsidRPr="00921E3A">
        <w:rPr>
          <w:rFonts w:ascii="Times New Roman" w:hAnsi="Times New Roman" w:cs="Times New Roman"/>
          <w:lang w:val="fr-BE"/>
        </w:rPr>
        <w:t xml:space="preserve"> </w:t>
      </w:r>
      <w:r w:rsidRPr="00C76C43">
        <w:rPr>
          <w:rFonts w:ascii="Times New Roman" w:hAnsi="Times New Roman" w:cs="Times New Roman"/>
          <w:lang w:val="fr-BE"/>
        </w:rPr>
        <w:t>7.</w:t>
      </w:r>
    </w:p>
  </w:footnote>
  <w:footnote w:id="181">
    <w:p w14:paraId="50140608" w14:textId="7C6218F3" w:rsidR="00EA195A" w:rsidRPr="00C76C43" w:rsidRDefault="00EA195A" w:rsidP="00C76C43">
      <w:pPr>
        <w:pStyle w:val="a9"/>
        <w:jc w:val="both"/>
        <w:rPr>
          <w:rFonts w:ascii="Times New Roman" w:hAnsi="Times New Roman" w:cs="Times New Roman"/>
          <w:lang w:val="fr-BE"/>
        </w:rPr>
      </w:pPr>
      <w:r w:rsidRPr="00C76C43">
        <w:rPr>
          <w:rStyle w:val="ab"/>
          <w:rFonts w:ascii="Times New Roman" w:hAnsi="Times New Roman" w:cs="Times New Roman"/>
        </w:rPr>
        <w:footnoteRef/>
      </w:r>
      <w:r w:rsidRPr="00C76C43">
        <w:rPr>
          <w:rFonts w:ascii="Times New Roman" w:hAnsi="Times New Roman" w:cs="Times New Roman"/>
        </w:rPr>
        <w:t xml:space="preserve"> </w:t>
      </w:r>
      <w:r w:rsidRPr="00C76C43">
        <w:rPr>
          <w:rFonts w:ascii="Times New Roman" w:hAnsi="Times New Roman" w:cs="Times New Roman"/>
          <w:color w:val="000000" w:themeColor="text1"/>
        </w:rPr>
        <w:t>Смешко, Е</w:t>
      </w:r>
      <w:r w:rsidR="00AE658F" w:rsidRPr="00AE658F">
        <w:rPr>
          <w:rFonts w:ascii="Times New Roman" w:hAnsi="Times New Roman" w:cs="Times New Roman"/>
          <w:color w:val="000000" w:themeColor="text1"/>
        </w:rPr>
        <w:t>.</w:t>
      </w:r>
      <w:r w:rsidRPr="00C76C43">
        <w:rPr>
          <w:rFonts w:ascii="Times New Roman" w:hAnsi="Times New Roman" w:cs="Times New Roman"/>
          <w:color w:val="000000" w:themeColor="text1"/>
        </w:rPr>
        <w:t xml:space="preserve"> И. Беженцы сахрави в Алжире: как живет «народ в изгнании»? / Е.И. Смешко // Ислам в современном мире. </w:t>
      </w:r>
      <w:r w:rsidRPr="00C76C43">
        <w:rPr>
          <w:rFonts w:ascii="Times New Roman" w:hAnsi="Times New Roman" w:cs="Times New Roman"/>
          <w:color w:val="000000" w:themeColor="text1"/>
          <w:lang w:bidi="ar-AE"/>
        </w:rPr>
        <w:t xml:space="preserve">– </w:t>
      </w:r>
      <w:r w:rsidRPr="00C76C43">
        <w:rPr>
          <w:rFonts w:ascii="Times New Roman" w:hAnsi="Times New Roman" w:cs="Times New Roman"/>
          <w:color w:val="000000" w:themeColor="text1"/>
        </w:rPr>
        <w:t xml:space="preserve">2020. </w:t>
      </w:r>
      <w:r w:rsidRPr="00C76C43">
        <w:rPr>
          <w:rFonts w:ascii="Times New Roman" w:hAnsi="Times New Roman" w:cs="Times New Roman"/>
          <w:color w:val="000000" w:themeColor="text1"/>
          <w:lang w:val="fr-BE"/>
        </w:rPr>
        <w:t xml:space="preserve">№2. – </w:t>
      </w:r>
      <w:r w:rsidRPr="00C76C43">
        <w:rPr>
          <w:rFonts w:ascii="Times New Roman" w:hAnsi="Times New Roman" w:cs="Times New Roman"/>
          <w:color w:val="000000" w:themeColor="text1"/>
        </w:rPr>
        <w:t>С</w:t>
      </w:r>
      <w:r>
        <w:rPr>
          <w:rFonts w:ascii="Times New Roman" w:hAnsi="Times New Roman" w:cs="Times New Roman"/>
          <w:color w:val="000000" w:themeColor="text1"/>
          <w:lang w:val="fr-BE"/>
        </w:rPr>
        <w:t>.</w:t>
      </w:r>
      <w:r w:rsidRPr="00EA195A">
        <w:rPr>
          <w:rFonts w:ascii="Times New Roman" w:hAnsi="Times New Roman" w:cs="Times New Roman"/>
          <w:color w:val="000000" w:themeColor="text1"/>
          <w:lang w:val="fr-BE"/>
        </w:rPr>
        <w:t xml:space="preserve"> </w:t>
      </w:r>
      <w:r w:rsidRPr="00C76C43">
        <w:rPr>
          <w:rFonts w:ascii="Times New Roman" w:hAnsi="Times New Roman" w:cs="Times New Roman"/>
          <w:color w:val="000000" w:themeColor="text1"/>
          <w:lang w:val="fr-BE"/>
        </w:rPr>
        <w:t>245.</w:t>
      </w:r>
    </w:p>
  </w:footnote>
  <w:footnote w:id="182">
    <w:p w14:paraId="2B384EE7" w14:textId="3D618C41"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sidRPr="00C76C43">
        <w:rPr>
          <w:rFonts w:ascii="Times New Roman" w:hAnsi="Times New Roman" w:cs="Times New Roman"/>
          <w:lang w:val="fr-BE"/>
        </w:rPr>
        <w:t xml:space="preserve"> Dedenis, J. La territorialité de l'espace des camps des réfugiés sahraouis en Algérie (About territoriality in the Sahrawi refugee camps in Algeria) / J. Dedenis // Bulletin de l'Association de Géographes Français. – 2006. </w:t>
      </w:r>
      <w:r>
        <w:rPr>
          <w:rFonts w:ascii="Times New Roman" w:hAnsi="Times New Roman" w:cs="Times New Roman"/>
          <w:lang w:val="en-US" w:bidi="ar-AE"/>
        </w:rPr>
        <w:t>№1. – P.</w:t>
      </w:r>
      <w:r w:rsidRPr="00EA195A">
        <w:rPr>
          <w:rFonts w:ascii="Times New Roman" w:hAnsi="Times New Roman" w:cs="Times New Roman"/>
          <w:lang w:val="en-US" w:bidi="ar-AE"/>
        </w:rPr>
        <w:t xml:space="preserve"> </w:t>
      </w:r>
      <w:r>
        <w:rPr>
          <w:rFonts w:ascii="Times New Roman" w:hAnsi="Times New Roman" w:cs="Times New Roman"/>
          <w:lang w:val="en-US" w:bidi="ar-AE"/>
        </w:rPr>
        <w:t>25-</w:t>
      </w:r>
      <w:r w:rsidRPr="00C76C43">
        <w:rPr>
          <w:rFonts w:ascii="Times New Roman" w:hAnsi="Times New Roman" w:cs="Times New Roman"/>
          <w:lang w:val="en-US" w:bidi="ar-AE"/>
        </w:rPr>
        <w:t>29.</w:t>
      </w:r>
    </w:p>
  </w:footnote>
  <w:footnote w:id="183">
    <w:p w14:paraId="2A37C046" w14:textId="77777777" w:rsidR="00EA195A" w:rsidRPr="00C76C43" w:rsidRDefault="00EA195A" w:rsidP="00C76C43">
      <w:pPr>
        <w:pStyle w:val="a9"/>
        <w:jc w:val="both"/>
        <w:rPr>
          <w:rFonts w:ascii="Times New Roman" w:hAnsi="Times New Roman" w:cs="Times New Roman"/>
          <w:lang w:bidi="ar-A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Cozza, N. Singing like Wood-Birds: Refugee Camps and Exile in the Construction of the Saharawi Nation: PhD thesis / </w:t>
      </w:r>
      <w:r w:rsidRPr="00C76C43">
        <w:rPr>
          <w:rFonts w:ascii="Times New Roman" w:hAnsi="Times New Roman" w:cs="Times New Roman"/>
          <w:lang w:val="en-US" w:bidi="ar-AE"/>
        </w:rPr>
        <w:t xml:space="preserve">N. Cozza. – Oxford: </w:t>
      </w:r>
      <w:r w:rsidRPr="00C76C43">
        <w:rPr>
          <w:rFonts w:ascii="Times New Roman" w:hAnsi="Times New Roman" w:cs="Times New Roman"/>
          <w:lang w:val="en-US"/>
        </w:rPr>
        <w:t>University of Oxford. – 2003. – P. 122. URL</w:t>
      </w:r>
      <w:r w:rsidRPr="00C76C43">
        <w:rPr>
          <w:rFonts w:ascii="Times New Roman" w:hAnsi="Times New Roman" w:cs="Times New Roman"/>
        </w:rPr>
        <w:t xml:space="preserve">: </w:t>
      </w:r>
      <w:r w:rsidRPr="00C76C43">
        <w:rPr>
          <w:rStyle w:val="a8"/>
          <w:rFonts w:ascii="Times New Roman" w:hAnsi="Times New Roman" w:cs="Times New Roman"/>
          <w:color w:val="000000" w:themeColor="text1"/>
          <w:u w:val="none"/>
          <w:lang w:val="en-US"/>
        </w:rPr>
        <w:t>https</w:t>
      </w:r>
      <w:r w:rsidRPr="00C76C43">
        <w:rPr>
          <w:rStyle w:val="a8"/>
          <w:rFonts w:ascii="Times New Roman" w:hAnsi="Times New Roman" w:cs="Times New Roman"/>
          <w:color w:val="000000" w:themeColor="text1"/>
          <w:u w:val="none"/>
        </w:rPr>
        <w:t>://</w:t>
      </w:r>
      <w:r w:rsidRPr="00C76C43">
        <w:rPr>
          <w:rStyle w:val="a8"/>
          <w:rFonts w:ascii="Times New Roman" w:hAnsi="Times New Roman" w:cs="Times New Roman"/>
          <w:color w:val="000000" w:themeColor="text1"/>
          <w:u w:val="none"/>
          <w:lang w:val="en-US"/>
        </w:rPr>
        <w:t>ora</w:t>
      </w:r>
      <w:r w:rsidRPr="00C76C43">
        <w:rPr>
          <w:rStyle w:val="a8"/>
          <w:rFonts w:ascii="Times New Roman" w:hAnsi="Times New Roman" w:cs="Times New Roman"/>
          <w:color w:val="000000" w:themeColor="text1"/>
          <w:u w:val="none"/>
        </w:rPr>
        <w:t>.</w:t>
      </w:r>
      <w:r w:rsidRPr="00C76C43">
        <w:rPr>
          <w:rStyle w:val="a8"/>
          <w:rFonts w:ascii="Times New Roman" w:hAnsi="Times New Roman" w:cs="Times New Roman"/>
          <w:color w:val="000000" w:themeColor="text1"/>
          <w:u w:val="none"/>
          <w:lang w:val="en-US"/>
        </w:rPr>
        <w:t>ox</w:t>
      </w:r>
      <w:r w:rsidRPr="00C76C43">
        <w:rPr>
          <w:rStyle w:val="a8"/>
          <w:rFonts w:ascii="Times New Roman" w:hAnsi="Times New Roman" w:cs="Times New Roman"/>
          <w:color w:val="000000" w:themeColor="text1"/>
          <w:u w:val="none"/>
        </w:rPr>
        <w:t>.</w:t>
      </w:r>
      <w:r w:rsidRPr="00C76C43">
        <w:rPr>
          <w:rStyle w:val="a8"/>
          <w:rFonts w:ascii="Times New Roman" w:hAnsi="Times New Roman" w:cs="Times New Roman"/>
          <w:color w:val="000000" w:themeColor="text1"/>
          <w:u w:val="none"/>
          <w:lang w:val="en-US"/>
        </w:rPr>
        <w:t>ac</w:t>
      </w:r>
      <w:r w:rsidRPr="00C76C43">
        <w:rPr>
          <w:rStyle w:val="a8"/>
          <w:rFonts w:ascii="Times New Roman" w:hAnsi="Times New Roman" w:cs="Times New Roman"/>
          <w:color w:val="000000" w:themeColor="text1"/>
          <w:u w:val="none"/>
        </w:rPr>
        <w:t>.</w:t>
      </w:r>
      <w:r w:rsidRPr="00C76C43">
        <w:rPr>
          <w:rStyle w:val="a8"/>
          <w:rFonts w:ascii="Times New Roman" w:hAnsi="Times New Roman" w:cs="Times New Roman"/>
          <w:color w:val="000000" w:themeColor="text1"/>
          <w:u w:val="none"/>
          <w:lang w:val="en-US"/>
        </w:rPr>
        <w:t>uk</w:t>
      </w:r>
      <w:r w:rsidRPr="00C76C43">
        <w:rPr>
          <w:rStyle w:val="a8"/>
          <w:rFonts w:ascii="Times New Roman" w:hAnsi="Times New Roman" w:cs="Times New Roman"/>
          <w:color w:val="000000" w:themeColor="text1"/>
          <w:u w:val="none"/>
        </w:rPr>
        <w:t>/</w:t>
      </w:r>
      <w:r w:rsidRPr="00C76C43">
        <w:rPr>
          <w:rStyle w:val="a8"/>
          <w:rFonts w:ascii="Times New Roman" w:hAnsi="Times New Roman" w:cs="Times New Roman"/>
          <w:color w:val="000000" w:themeColor="text1"/>
          <w:u w:val="none"/>
          <w:lang w:val="en-US"/>
        </w:rPr>
        <w:t>objects</w:t>
      </w:r>
      <w:r w:rsidRPr="00C76C43">
        <w:rPr>
          <w:rStyle w:val="a8"/>
          <w:rFonts w:ascii="Times New Roman" w:hAnsi="Times New Roman" w:cs="Times New Roman"/>
          <w:color w:val="000000" w:themeColor="text1"/>
          <w:u w:val="none"/>
        </w:rPr>
        <w:t>/</w:t>
      </w:r>
      <w:r w:rsidRPr="00C76C43">
        <w:rPr>
          <w:rStyle w:val="a8"/>
          <w:rFonts w:ascii="Times New Roman" w:hAnsi="Times New Roman" w:cs="Times New Roman"/>
          <w:color w:val="000000" w:themeColor="text1"/>
          <w:u w:val="none"/>
          <w:lang w:val="en-US"/>
        </w:rPr>
        <w:t>uuid</w:t>
      </w:r>
      <w:r w:rsidRPr="00C76C43">
        <w:rPr>
          <w:rStyle w:val="a8"/>
          <w:rFonts w:ascii="Times New Roman" w:hAnsi="Times New Roman" w:cs="Times New Roman"/>
          <w:color w:val="000000" w:themeColor="text1"/>
          <w:u w:val="none"/>
        </w:rPr>
        <w:t>:</w:t>
      </w:r>
      <w:r w:rsidRPr="00C76C43">
        <w:rPr>
          <w:rStyle w:val="a8"/>
          <w:rFonts w:ascii="Times New Roman" w:hAnsi="Times New Roman" w:cs="Times New Roman"/>
          <w:color w:val="000000" w:themeColor="text1"/>
          <w:u w:val="none"/>
          <w:lang w:val="en-US"/>
        </w:rPr>
        <w:t>d</w:t>
      </w:r>
      <w:r w:rsidRPr="00C76C43">
        <w:rPr>
          <w:rStyle w:val="a8"/>
          <w:rFonts w:ascii="Times New Roman" w:hAnsi="Times New Roman" w:cs="Times New Roman"/>
          <w:color w:val="000000" w:themeColor="text1"/>
          <w:u w:val="none"/>
        </w:rPr>
        <w:t>9</w:t>
      </w:r>
      <w:r w:rsidRPr="00C76C43">
        <w:rPr>
          <w:rStyle w:val="a8"/>
          <w:rFonts w:ascii="Times New Roman" w:hAnsi="Times New Roman" w:cs="Times New Roman"/>
          <w:color w:val="000000" w:themeColor="text1"/>
          <w:u w:val="none"/>
          <w:lang w:val="en-US"/>
        </w:rPr>
        <w:t>ee</w:t>
      </w:r>
      <w:r w:rsidRPr="00C76C43">
        <w:rPr>
          <w:rStyle w:val="a8"/>
          <w:rFonts w:ascii="Times New Roman" w:hAnsi="Times New Roman" w:cs="Times New Roman"/>
          <w:color w:val="000000" w:themeColor="text1"/>
          <w:u w:val="none"/>
        </w:rPr>
        <w:t>198</w:t>
      </w:r>
      <w:r w:rsidRPr="00C76C43">
        <w:rPr>
          <w:rStyle w:val="a8"/>
          <w:rFonts w:ascii="Times New Roman" w:hAnsi="Times New Roman" w:cs="Times New Roman"/>
          <w:color w:val="000000" w:themeColor="text1"/>
          <w:u w:val="none"/>
          <w:lang w:val="en-US"/>
        </w:rPr>
        <w:t>d</w:t>
      </w:r>
      <w:r w:rsidRPr="00C76C43">
        <w:rPr>
          <w:rStyle w:val="a8"/>
          <w:rFonts w:ascii="Times New Roman" w:hAnsi="Times New Roman" w:cs="Times New Roman"/>
          <w:color w:val="000000" w:themeColor="text1"/>
          <w:u w:val="none"/>
        </w:rPr>
        <w:t>-3275-4</w:t>
      </w:r>
      <w:r w:rsidRPr="00C76C43">
        <w:rPr>
          <w:rStyle w:val="a8"/>
          <w:rFonts w:ascii="Times New Roman" w:hAnsi="Times New Roman" w:cs="Times New Roman"/>
          <w:color w:val="000000" w:themeColor="text1"/>
          <w:u w:val="none"/>
          <w:lang w:val="en-US"/>
        </w:rPr>
        <w:t>d</w:t>
      </w:r>
      <w:r w:rsidRPr="00C76C43">
        <w:rPr>
          <w:rStyle w:val="a8"/>
          <w:rFonts w:ascii="Times New Roman" w:hAnsi="Times New Roman" w:cs="Times New Roman"/>
          <w:color w:val="000000" w:themeColor="text1"/>
          <w:u w:val="none"/>
        </w:rPr>
        <w:t>6</w:t>
      </w:r>
      <w:r w:rsidRPr="00C76C43">
        <w:rPr>
          <w:rStyle w:val="a8"/>
          <w:rFonts w:ascii="Times New Roman" w:hAnsi="Times New Roman" w:cs="Times New Roman"/>
          <w:color w:val="000000" w:themeColor="text1"/>
          <w:u w:val="none"/>
          <w:lang w:val="en-US"/>
        </w:rPr>
        <w:t>e</w:t>
      </w:r>
      <w:r w:rsidRPr="00C76C43">
        <w:rPr>
          <w:rStyle w:val="a8"/>
          <w:rFonts w:ascii="Times New Roman" w:hAnsi="Times New Roman" w:cs="Times New Roman"/>
          <w:color w:val="000000" w:themeColor="text1"/>
          <w:u w:val="none"/>
        </w:rPr>
        <w:t>-</w:t>
      </w:r>
      <w:r w:rsidRPr="00C76C43">
        <w:rPr>
          <w:rStyle w:val="a8"/>
          <w:rFonts w:ascii="Times New Roman" w:hAnsi="Times New Roman" w:cs="Times New Roman"/>
          <w:color w:val="000000" w:themeColor="text1"/>
          <w:u w:val="none"/>
          <w:lang w:val="en-US"/>
        </w:rPr>
        <w:t>ae</w:t>
      </w:r>
      <w:r w:rsidRPr="00C76C43">
        <w:rPr>
          <w:rStyle w:val="a8"/>
          <w:rFonts w:ascii="Times New Roman" w:hAnsi="Times New Roman" w:cs="Times New Roman"/>
          <w:color w:val="000000" w:themeColor="text1"/>
          <w:u w:val="none"/>
        </w:rPr>
        <w:t>7</w:t>
      </w:r>
      <w:r w:rsidRPr="00C76C43">
        <w:rPr>
          <w:rStyle w:val="a8"/>
          <w:rFonts w:ascii="Times New Roman" w:hAnsi="Times New Roman" w:cs="Times New Roman"/>
          <w:color w:val="000000" w:themeColor="text1"/>
          <w:u w:val="none"/>
          <w:lang w:val="en-US"/>
        </w:rPr>
        <w:t>f</w:t>
      </w:r>
      <w:r w:rsidRPr="00C76C43">
        <w:rPr>
          <w:rStyle w:val="a8"/>
          <w:rFonts w:ascii="Times New Roman" w:hAnsi="Times New Roman" w:cs="Times New Roman"/>
          <w:color w:val="000000" w:themeColor="text1"/>
          <w:u w:val="none"/>
        </w:rPr>
        <w:t>-34</w:t>
      </w:r>
      <w:r w:rsidRPr="00C76C43">
        <w:rPr>
          <w:rStyle w:val="a8"/>
          <w:rFonts w:ascii="Times New Roman" w:hAnsi="Times New Roman" w:cs="Times New Roman"/>
          <w:color w:val="000000" w:themeColor="text1"/>
          <w:u w:val="none"/>
          <w:lang w:val="en-US"/>
        </w:rPr>
        <w:t>eb</w:t>
      </w:r>
      <w:r w:rsidRPr="00C76C43">
        <w:rPr>
          <w:rStyle w:val="a8"/>
          <w:rFonts w:ascii="Times New Roman" w:hAnsi="Times New Roman" w:cs="Times New Roman"/>
          <w:color w:val="000000" w:themeColor="text1"/>
          <w:u w:val="none"/>
        </w:rPr>
        <w:t>9</w:t>
      </w:r>
      <w:r w:rsidRPr="00C76C43">
        <w:rPr>
          <w:rStyle w:val="a8"/>
          <w:rFonts w:ascii="Times New Roman" w:hAnsi="Times New Roman" w:cs="Times New Roman"/>
          <w:color w:val="000000" w:themeColor="text1"/>
          <w:u w:val="none"/>
          <w:lang w:val="en-US"/>
        </w:rPr>
        <w:t>a</w:t>
      </w:r>
      <w:r w:rsidRPr="00C76C43">
        <w:rPr>
          <w:rStyle w:val="a8"/>
          <w:rFonts w:ascii="Times New Roman" w:hAnsi="Times New Roman" w:cs="Times New Roman"/>
          <w:color w:val="000000" w:themeColor="text1"/>
          <w:u w:val="none"/>
        </w:rPr>
        <w:t>2</w:t>
      </w:r>
      <w:r w:rsidRPr="00C76C43">
        <w:rPr>
          <w:rStyle w:val="a8"/>
          <w:rFonts w:ascii="Times New Roman" w:hAnsi="Times New Roman" w:cs="Times New Roman"/>
          <w:color w:val="000000" w:themeColor="text1"/>
          <w:u w:val="none"/>
          <w:lang w:val="en-US"/>
        </w:rPr>
        <w:t>aa</w:t>
      </w:r>
      <w:r w:rsidRPr="00C76C43">
        <w:rPr>
          <w:rStyle w:val="a8"/>
          <w:rFonts w:ascii="Times New Roman" w:hAnsi="Times New Roman" w:cs="Times New Roman"/>
          <w:color w:val="000000" w:themeColor="text1"/>
          <w:u w:val="none"/>
        </w:rPr>
        <w:t>101/</w:t>
      </w:r>
      <w:r w:rsidRPr="00C76C43">
        <w:rPr>
          <w:rStyle w:val="a8"/>
          <w:rFonts w:ascii="Times New Roman" w:hAnsi="Times New Roman" w:cs="Times New Roman"/>
          <w:color w:val="000000" w:themeColor="text1"/>
          <w:u w:val="none"/>
          <w:lang w:val="en-US"/>
        </w:rPr>
        <w:t>download</w:t>
      </w:r>
      <w:r w:rsidRPr="00C76C43">
        <w:rPr>
          <w:rStyle w:val="a8"/>
          <w:rFonts w:ascii="Times New Roman" w:hAnsi="Times New Roman" w:cs="Times New Roman"/>
          <w:color w:val="000000" w:themeColor="text1"/>
          <w:u w:val="none"/>
        </w:rPr>
        <w:t>_</w:t>
      </w:r>
      <w:r w:rsidRPr="00C76C43">
        <w:rPr>
          <w:rStyle w:val="a8"/>
          <w:rFonts w:ascii="Times New Roman" w:hAnsi="Times New Roman" w:cs="Times New Roman"/>
          <w:color w:val="000000" w:themeColor="text1"/>
          <w:u w:val="none"/>
          <w:lang w:val="en-US"/>
        </w:rPr>
        <w:t>file</w:t>
      </w:r>
      <w:r w:rsidRPr="00C76C43">
        <w:rPr>
          <w:rStyle w:val="a8"/>
          <w:rFonts w:ascii="Times New Roman" w:hAnsi="Times New Roman" w:cs="Times New Roman"/>
          <w:color w:val="000000" w:themeColor="text1"/>
          <w:u w:val="none"/>
        </w:rPr>
        <w:t>?</w:t>
      </w:r>
      <w:r w:rsidRPr="00C76C43">
        <w:rPr>
          <w:rStyle w:val="a8"/>
          <w:rFonts w:ascii="Times New Roman" w:hAnsi="Times New Roman" w:cs="Times New Roman"/>
          <w:color w:val="000000" w:themeColor="text1"/>
          <w:u w:val="none"/>
          <w:lang w:val="en-US"/>
        </w:rPr>
        <w:t>file</w:t>
      </w:r>
      <w:r w:rsidRPr="00C76C43">
        <w:rPr>
          <w:rStyle w:val="a8"/>
          <w:rFonts w:ascii="Times New Roman" w:hAnsi="Times New Roman" w:cs="Times New Roman"/>
          <w:color w:val="000000" w:themeColor="text1"/>
          <w:u w:val="none"/>
        </w:rPr>
        <w:t>_</w:t>
      </w:r>
      <w:r w:rsidRPr="00C76C43">
        <w:rPr>
          <w:rStyle w:val="a8"/>
          <w:rFonts w:ascii="Times New Roman" w:hAnsi="Times New Roman" w:cs="Times New Roman"/>
          <w:color w:val="000000" w:themeColor="text1"/>
          <w:u w:val="none"/>
          <w:lang w:val="en-US"/>
        </w:rPr>
        <w:t>format</w:t>
      </w:r>
      <w:r w:rsidRPr="00C76C43">
        <w:rPr>
          <w:rStyle w:val="a8"/>
          <w:rFonts w:ascii="Times New Roman" w:hAnsi="Times New Roman" w:cs="Times New Roman"/>
          <w:color w:val="000000" w:themeColor="text1"/>
          <w:u w:val="none"/>
        </w:rPr>
        <w:t>=</w:t>
      </w:r>
      <w:r w:rsidRPr="00C76C43">
        <w:rPr>
          <w:rStyle w:val="a8"/>
          <w:rFonts w:ascii="Times New Roman" w:hAnsi="Times New Roman" w:cs="Times New Roman"/>
          <w:color w:val="000000" w:themeColor="text1"/>
          <w:u w:val="none"/>
          <w:lang w:val="en-US"/>
        </w:rPr>
        <w:t>pdf</w:t>
      </w:r>
      <w:r w:rsidRPr="00C76C43">
        <w:rPr>
          <w:rStyle w:val="a8"/>
          <w:rFonts w:ascii="Times New Roman" w:hAnsi="Times New Roman" w:cs="Times New Roman"/>
          <w:color w:val="000000" w:themeColor="text1"/>
          <w:u w:val="none"/>
        </w:rPr>
        <w:t>&amp;</w:t>
      </w:r>
      <w:r w:rsidRPr="00C76C43">
        <w:rPr>
          <w:rStyle w:val="a8"/>
          <w:rFonts w:ascii="Times New Roman" w:hAnsi="Times New Roman" w:cs="Times New Roman"/>
          <w:color w:val="000000" w:themeColor="text1"/>
          <w:u w:val="none"/>
          <w:lang w:val="en-US"/>
        </w:rPr>
        <w:t>safe</w:t>
      </w:r>
      <w:r w:rsidRPr="00C76C43">
        <w:rPr>
          <w:rStyle w:val="a8"/>
          <w:rFonts w:ascii="Times New Roman" w:hAnsi="Times New Roman" w:cs="Times New Roman"/>
          <w:color w:val="000000" w:themeColor="text1"/>
          <w:u w:val="none"/>
        </w:rPr>
        <w:t>_</w:t>
      </w:r>
      <w:r w:rsidRPr="00C76C43">
        <w:rPr>
          <w:rStyle w:val="a8"/>
          <w:rFonts w:ascii="Times New Roman" w:hAnsi="Times New Roman" w:cs="Times New Roman"/>
          <w:color w:val="000000" w:themeColor="text1"/>
          <w:u w:val="none"/>
          <w:lang w:val="en-US"/>
        </w:rPr>
        <w:t>filename</w:t>
      </w:r>
      <w:r w:rsidRPr="00C76C43">
        <w:rPr>
          <w:rStyle w:val="a8"/>
          <w:rFonts w:ascii="Times New Roman" w:hAnsi="Times New Roman" w:cs="Times New Roman"/>
          <w:color w:val="000000" w:themeColor="text1"/>
          <w:u w:val="none"/>
        </w:rPr>
        <w:t>=602336314.</w:t>
      </w:r>
      <w:r w:rsidRPr="00C76C43">
        <w:rPr>
          <w:rStyle w:val="a8"/>
          <w:rFonts w:ascii="Times New Roman" w:hAnsi="Times New Roman" w:cs="Times New Roman"/>
          <w:color w:val="000000" w:themeColor="text1"/>
          <w:u w:val="none"/>
          <w:lang w:val="en-US"/>
        </w:rPr>
        <w:t>pdf</w:t>
      </w:r>
      <w:r w:rsidRPr="00C76C43">
        <w:rPr>
          <w:rStyle w:val="a8"/>
          <w:rFonts w:ascii="Times New Roman" w:hAnsi="Times New Roman" w:cs="Times New Roman"/>
          <w:color w:val="000000" w:themeColor="text1"/>
          <w:u w:val="none"/>
        </w:rPr>
        <w:t>&amp;</w:t>
      </w:r>
      <w:r w:rsidRPr="00C76C43">
        <w:rPr>
          <w:rStyle w:val="a8"/>
          <w:rFonts w:ascii="Times New Roman" w:hAnsi="Times New Roman" w:cs="Times New Roman"/>
          <w:color w:val="000000" w:themeColor="text1"/>
          <w:u w:val="none"/>
          <w:lang w:val="en-US"/>
        </w:rPr>
        <w:t>type</w:t>
      </w:r>
      <w:r w:rsidRPr="00C76C43">
        <w:rPr>
          <w:rStyle w:val="a8"/>
          <w:rFonts w:ascii="Times New Roman" w:hAnsi="Times New Roman" w:cs="Times New Roman"/>
          <w:color w:val="000000" w:themeColor="text1"/>
          <w:u w:val="none"/>
        </w:rPr>
        <w:t>_</w:t>
      </w:r>
      <w:r w:rsidRPr="00C76C43">
        <w:rPr>
          <w:rStyle w:val="a8"/>
          <w:rFonts w:ascii="Times New Roman" w:hAnsi="Times New Roman" w:cs="Times New Roman"/>
          <w:color w:val="000000" w:themeColor="text1"/>
          <w:u w:val="none"/>
          <w:lang w:val="en-US"/>
        </w:rPr>
        <w:t>of</w:t>
      </w:r>
      <w:r w:rsidRPr="00C76C43">
        <w:rPr>
          <w:rStyle w:val="a8"/>
          <w:rFonts w:ascii="Times New Roman" w:hAnsi="Times New Roman" w:cs="Times New Roman"/>
          <w:color w:val="000000" w:themeColor="text1"/>
          <w:u w:val="none"/>
        </w:rPr>
        <w:t>_</w:t>
      </w:r>
      <w:r w:rsidRPr="00C76C43">
        <w:rPr>
          <w:rStyle w:val="a8"/>
          <w:rFonts w:ascii="Times New Roman" w:hAnsi="Times New Roman" w:cs="Times New Roman"/>
          <w:color w:val="000000" w:themeColor="text1"/>
          <w:u w:val="none"/>
          <w:lang w:val="en-US"/>
        </w:rPr>
        <w:t>work</w:t>
      </w:r>
      <w:r w:rsidRPr="00C76C43">
        <w:rPr>
          <w:rStyle w:val="a8"/>
          <w:rFonts w:ascii="Times New Roman" w:hAnsi="Times New Roman" w:cs="Times New Roman"/>
          <w:color w:val="000000" w:themeColor="text1"/>
          <w:u w:val="none"/>
        </w:rPr>
        <w:t>=</w:t>
      </w:r>
      <w:r w:rsidRPr="00C76C43">
        <w:rPr>
          <w:rStyle w:val="a8"/>
          <w:rFonts w:ascii="Times New Roman" w:hAnsi="Times New Roman" w:cs="Times New Roman"/>
          <w:color w:val="000000" w:themeColor="text1"/>
          <w:u w:val="none"/>
          <w:lang w:val="en-US"/>
        </w:rPr>
        <w:t>Thesis</w:t>
      </w:r>
      <w:r w:rsidRPr="00C76C43">
        <w:rPr>
          <w:rStyle w:val="a8"/>
          <w:rFonts w:ascii="Times New Roman" w:hAnsi="Times New Roman" w:cs="Times New Roman"/>
          <w:color w:val="000000" w:themeColor="text1"/>
          <w:u w:val="none"/>
        </w:rPr>
        <w:t xml:space="preserve"> (</w:t>
      </w:r>
      <w:r w:rsidRPr="00C76C43">
        <w:rPr>
          <w:rStyle w:val="a8"/>
          <w:rFonts w:ascii="Times New Roman" w:hAnsi="Times New Roman" w:cs="Times New Roman"/>
          <w:color w:val="000000" w:themeColor="text1"/>
          <w:u w:val="none"/>
          <w:lang w:bidi="ar-AE"/>
        </w:rPr>
        <w:t>дата обращения: 08.02.2021).</w:t>
      </w:r>
    </w:p>
  </w:footnote>
  <w:footnote w:id="184">
    <w:p w14:paraId="37D7F46E" w14:textId="121BD68B"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lang w:val="en-US"/>
        </w:rPr>
        <w:t xml:space="preserve"> Fiddian-Qasmiyeh, E. Paradoxes of Sahrawi refugees' educational migration: promoting self-sufficiency or renewing dependency? / E. Fiddian-Qasmiyeh // Comparative Education. – 2011. </w:t>
      </w:r>
      <w:r w:rsidRPr="00C76C43">
        <w:rPr>
          <w:rFonts w:ascii="Times New Roman" w:hAnsi="Times New Roman" w:cs="Times New Roman"/>
          <w:lang w:bidi="ar-AE"/>
        </w:rPr>
        <w:t xml:space="preserve">№4. – </w:t>
      </w:r>
      <w:r w:rsidRPr="00C76C43">
        <w:rPr>
          <w:rFonts w:ascii="Times New Roman" w:hAnsi="Times New Roman" w:cs="Times New Roman"/>
          <w:lang w:val="en-US" w:bidi="ar-AE"/>
        </w:rPr>
        <w:t>P</w:t>
      </w:r>
      <w:r>
        <w:rPr>
          <w:rFonts w:ascii="Times New Roman" w:hAnsi="Times New Roman" w:cs="Times New Roman"/>
          <w:lang w:bidi="ar-AE"/>
        </w:rPr>
        <w:t>.</w:t>
      </w:r>
      <w:r w:rsidRPr="00C76C43">
        <w:rPr>
          <w:rFonts w:ascii="Times New Roman" w:hAnsi="Times New Roman" w:cs="Times New Roman"/>
          <w:lang w:bidi="ar-AE"/>
        </w:rPr>
        <w:t>435.</w:t>
      </w:r>
    </w:p>
  </w:footnote>
  <w:footnote w:id="185">
    <w:p w14:paraId="72C8DFDF" w14:textId="624E5ED8"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rPr>
        <w:t xml:space="preserve"> </w:t>
      </w:r>
      <w:r w:rsidRPr="00C76C43">
        <w:rPr>
          <w:rFonts w:ascii="Times New Roman" w:hAnsi="Times New Roman" w:cs="Times New Roman"/>
          <w:lang w:val="en-US"/>
        </w:rPr>
        <w:t>Ibid</w:t>
      </w:r>
      <w:r w:rsidRPr="00C76C43">
        <w:rPr>
          <w:rFonts w:ascii="Times New Roman" w:hAnsi="Times New Roman" w:cs="Times New Roman"/>
        </w:rPr>
        <w:t xml:space="preserve">. – </w:t>
      </w:r>
      <w:r w:rsidRPr="00C76C43">
        <w:rPr>
          <w:rFonts w:ascii="Times New Roman" w:hAnsi="Times New Roman" w:cs="Times New Roman"/>
          <w:lang w:val="en-US"/>
        </w:rPr>
        <w:t>P</w:t>
      </w:r>
      <w:r>
        <w:rPr>
          <w:rFonts w:ascii="Times New Roman" w:hAnsi="Times New Roman" w:cs="Times New Roman"/>
        </w:rPr>
        <w:t xml:space="preserve">. </w:t>
      </w:r>
      <w:r w:rsidRPr="004F45A4">
        <w:rPr>
          <w:rFonts w:ascii="Times New Roman" w:hAnsi="Times New Roman" w:cs="Times New Roman"/>
        </w:rPr>
        <w:t>436-</w:t>
      </w:r>
      <w:r w:rsidRPr="00C76C43">
        <w:rPr>
          <w:rFonts w:ascii="Times New Roman" w:hAnsi="Times New Roman" w:cs="Times New Roman"/>
        </w:rPr>
        <w:t>437.</w:t>
      </w:r>
    </w:p>
  </w:footnote>
  <w:footnote w:id="186">
    <w:p w14:paraId="1F416BE5" w14:textId="77777777" w:rsidR="00EA195A" w:rsidRPr="00C76C43" w:rsidRDefault="00EA195A" w:rsidP="00C76C43">
      <w:pPr>
        <w:pStyle w:val="a9"/>
        <w:jc w:val="both"/>
        <w:rPr>
          <w:rFonts w:ascii="Times New Roman" w:hAnsi="Times New Roman" w:cs="Times New Roman"/>
          <w:lang w:bidi="ar-AE"/>
        </w:rPr>
      </w:pPr>
      <w:r w:rsidRPr="00C76C43">
        <w:rPr>
          <w:rStyle w:val="ab"/>
          <w:rFonts w:ascii="Times New Roman" w:hAnsi="Times New Roman" w:cs="Times New Roman"/>
        </w:rPr>
        <w:footnoteRef/>
      </w:r>
      <w:r w:rsidRPr="00C76C43">
        <w:rPr>
          <w:rFonts w:ascii="Times New Roman" w:hAnsi="Times New Roman" w:cs="Times New Roman"/>
        </w:rPr>
        <w:t xml:space="preserve"> Конституция Сахарской Арабской Демократической Республики // </w:t>
      </w:r>
      <w:r w:rsidRPr="00C76C43">
        <w:rPr>
          <w:rFonts w:ascii="Times New Roman" w:hAnsi="Times New Roman" w:cs="Times New Roman"/>
          <w:lang w:bidi="ar-AE"/>
        </w:rPr>
        <w:t xml:space="preserve">Материалы официального сайта представительства фронта ПОЛИСАРИО в России. – 2008. – Глава </w:t>
      </w:r>
      <w:r w:rsidRPr="00C76C43">
        <w:rPr>
          <w:rFonts w:ascii="Times New Roman" w:hAnsi="Times New Roman" w:cs="Times New Roman"/>
          <w:lang w:val="en-US" w:bidi="ar-AE"/>
        </w:rPr>
        <w:t>II</w:t>
      </w:r>
      <w:r w:rsidRPr="00C76C43">
        <w:rPr>
          <w:rFonts w:ascii="Times New Roman" w:hAnsi="Times New Roman" w:cs="Times New Roman"/>
          <w:lang w:bidi="ar-AE"/>
        </w:rPr>
        <w:t xml:space="preserve">. Раздел </w:t>
      </w:r>
      <w:r w:rsidRPr="00C76C43">
        <w:rPr>
          <w:rFonts w:ascii="Times New Roman" w:hAnsi="Times New Roman" w:cs="Times New Roman"/>
          <w:lang w:val="en-US" w:bidi="ar-AE"/>
        </w:rPr>
        <w:t>I</w:t>
      </w:r>
      <w:r w:rsidRPr="00C76C43">
        <w:rPr>
          <w:rFonts w:ascii="Times New Roman" w:hAnsi="Times New Roman" w:cs="Times New Roman"/>
          <w:lang w:bidi="ar-AE"/>
        </w:rPr>
        <w:t xml:space="preserve">. – Ст. 36. </w:t>
      </w:r>
      <w:r w:rsidRPr="00C76C43">
        <w:rPr>
          <w:rFonts w:ascii="Times New Roman" w:hAnsi="Times New Roman" w:cs="Times New Roman"/>
          <w:lang w:val="en-US" w:bidi="ar-AE"/>
        </w:rPr>
        <w:t>URL</w:t>
      </w:r>
      <w:r w:rsidRPr="00C76C43">
        <w:rPr>
          <w:rFonts w:ascii="Times New Roman" w:hAnsi="Times New Roman" w:cs="Times New Roman"/>
          <w:lang w:bidi="ar-AE"/>
        </w:rPr>
        <w:t xml:space="preserve">: </w:t>
      </w:r>
      <w:r w:rsidRPr="00C76C43">
        <w:rPr>
          <w:rFonts w:ascii="Times New Roman" w:hAnsi="Times New Roman" w:cs="Times New Roman"/>
          <w:lang w:val="en-US" w:bidi="ar-AE"/>
        </w:rPr>
        <w:t>http</w:t>
      </w:r>
      <w:r w:rsidRPr="00C76C43">
        <w:rPr>
          <w:rFonts w:ascii="Times New Roman" w:hAnsi="Times New Roman" w:cs="Times New Roman"/>
          <w:lang w:bidi="ar-AE"/>
        </w:rPr>
        <w:t>://</w:t>
      </w:r>
      <w:r w:rsidRPr="00C76C43">
        <w:rPr>
          <w:rFonts w:ascii="Times New Roman" w:hAnsi="Times New Roman" w:cs="Times New Roman"/>
          <w:lang w:val="en-US" w:bidi="ar-AE"/>
        </w:rPr>
        <w:t>sadr</w:t>
      </w:r>
      <w:r w:rsidRPr="00C76C43">
        <w:rPr>
          <w:rFonts w:ascii="Times New Roman" w:hAnsi="Times New Roman" w:cs="Times New Roman"/>
          <w:lang w:bidi="ar-AE"/>
        </w:rPr>
        <w:t>-</w:t>
      </w:r>
      <w:r w:rsidRPr="00C76C43">
        <w:rPr>
          <w:rFonts w:ascii="Times New Roman" w:hAnsi="Times New Roman" w:cs="Times New Roman"/>
          <w:lang w:val="en-US" w:bidi="ar-AE"/>
        </w:rPr>
        <w:t>russia</w:t>
      </w:r>
      <w:r w:rsidRPr="00C76C43">
        <w:rPr>
          <w:rFonts w:ascii="Times New Roman" w:hAnsi="Times New Roman" w:cs="Times New Roman"/>
          <w:lang w:bidi="ar-AE"/>
        </w:rPr>
        <w:t>.</w:t>
      </w:r>
      <w:r w:rsidRPr="00C76C43">
        <w:rPr>
          <w:rFonts w:ascii="Times New Roman" w:hAnsi="Times New Roman" w:cs="Times New Roman"/>
          <w:lang w:val="en-US" w:bidi="ar-AE"/>
        </w:rPr>
        <w:t>ru</w:t>
      </w:r>
      <w:r w:rsidRPr="00C76C43">
        <w:rPr>
          <w:rFonts w:ascii="Times New Roman" w:hAnsi="Times New Roman" w:cs="Times New Roman"/>
          <w:lang w:bidi="ar-AE"/>
        </w:rPr>
        <w:t>/</w:t>
      </w:r>
      <w:r w:rsidRPr="00C76C43">
        <w:rPr>
          <w:rFonts w:ascii="Times New Roman" w:hAnsi="Times New Roman" w:cs="Times New Roman"/>
          <w:lang w:val="en-US" w:bidi="ar-AE"/>
        </w:rPr>
        <w:t>konstituciya</w:t>
      </w:r>
      <w:r w:rsidRPr="00C76C43">
        <w:rPr>
          <w:rFonts w:ascii="Times New Roman" w:hAnsi="Times New Roman" w:cs="Times New Roman"/>
          <w:lang w:bidi="ar-AE"/>
        </w:rPr>
        <w:t>-</w:t>
      </w:r>
      <w:r w:rsidRPr="00C76C43">
        <w:rPr>
          <w:rFonts w:ascii="Times New Roman" w:hAnsi="Times New Roman" w:cs="Times New Roman"/>
          <w:lang w:val="en-US" w:bidi="ar-AE"/>
        </w:rPr>
        <w:t>saxarskoj</w:t>
      </w:r>
      <w:r w:rsidRPr="00C76C43">
        <w:rPr>
          <w:rFonts w:ascii="Times New Roman" w:hAnsi="Times New Roman" w:cs="Times New Roman"/>
          <w:lang w:bidi="ar-AE"/>
        </w:rPr>
        <w:t>-</w:t>
      </w:r>
      <w:r w:rsidRPr="00C76C43">
        <w:rPr>
          <w:rFonts w:ascii="Times New Roman" w:hAnsi="Times New Roman" w:cs="Times New Roman"/>
          <w:lang w:val="en-US" w:bidi="ar-AE"/>
        </w:rPr>
        <w:t>arabskoj</w:t>
      </w:r>
      <w:r w:rsidRPr="00C76C43">
        <w:rPr>
          <w:rFonts w:ascii="Times New Roman" w:hAnsi="Times New Roman" w:cs="Times New Roman"/>
          <w:lang w:bidi="ar-AE"/>
        </w:rPr>
        <w:t>-</w:t>
      </w:r>
      <w:r w:rsidRPr="00C76C43">
        <w:rPr>
          <w:rFonts w:ascii="Times New Roman" w:hAnsi="Times New Roman" w:cs="Times New Roman"/>
          <w:lang w:val="en-US" w:bidi="ar-AE"/>
        </w:rPr>
        <w:t>demokraticheskoj</w:t>
      </w:r>
      <w:r w:rsidRPr="00C76C43">
        <w:rPr>
          <w:rFonts w:ascii="Times New Roman" w:hAnsi="Times New Roman" w:cs="Times New Roman"/>
          <w:lang w:bidi="ar-AE"/>
        </w:rPr>
        <w:t>-</w:t>
      </w:r>
      <w:r w:rsidRPr="00C76C43">
        <w:rPr>
          <w:rFonts w:ascii="Times New Roman" w:hAnsi="Times New Roman" w:cs="Times New Roman"/>
          <w:lang w:val="en-US" w:bidi="ar-AE"/>
        </w:rPr>
        <w:t>respubliki</w:t>
      </w:r>
      <w:r w:rsidRPr="00C76C43">
        <w:rPr>
          <w:rFonts w:ascii="Times New Roman" w:hAnsi="Times New Roman" w:cs="Times New Roman"/>
          <w:lang w:bidi="ar-AE"/>
        </w:rPr>
        <w:t>/ (дата обращения: 08.02.2021).</w:t>
      </w:r>
    </w:p>
  </w:footnote>
  <w:footnote w:id="187">
    <w:p w14:paraId="2BD4E9AA" w14:textId="0CBE1A61" w:rsidR="00EA195A" w:rsidRPr="00C76C43" w:rsidRDefault="00EA195A" w:rsidP="00C76C43">
      <w:pPr>
        <w:pStyle w:val="a9"/>
        <w:jc w:val="both"/>
        <w:rPr>
          <w:rFonts w:ascii="Times New Roman" w:hAnsi="Times New Roman" w:cs="Times New Roman"/>
          <w:lang w:val="fr-BE"/>
        </w:rPr>
      </w:pPr>
      <w:r w:rsidRPr="00C76C43">
        <w:rPr>
          <w:rStyle w:val="ab"/>
          <w:rFonts w:ascii="Times New Roman" w:hAnsi="Times New Roman" w:cs="Times New Roman"/>
        </w:rPr>
        <w:footnoteRef/>
      </w:r>
      <w:r w:rsidRPr="00C76C43">
        <w:rPr>
          <w:rFonts w:ascii="Times New Roman" w:hAnsi="Times New Roman" w:cs="Times New Roman"/>
          <w:lang w:val="fr-BE"/>
        </w:rPr>
        <w:t xml:space="preserve"> Matieu, M., Sahran, J. Camps de Réfugiés de Tindouf / M. Mathieu, J. Sahran // Observatoire des Camps de Réfugiés: Pôle Afrique du Nord et Moyen-Orient. – 2020. – P. 17. </w:t>
      </w:r>
    </w:p>
  </w:footnote>
  <w:footnote w:id="188">
    <w:p w14:paraId="2214DE73" w14:textId="73997E60" w:rsidR="00EA195A" w:rsidRPr="004F45A4"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sidRPr="00C76C43">
        <w:rPr>
          <w:rFonts w:ascii="Times New Roman" w:hAnsi="Times New Roman" w:cs="Times New Roman"/>
          <w:lang w:val="en-US"/>
        </w:rPr>
        <w:t xml:space="preserve"> Humanitarian Needs of Sahrawi Refugees in Algeria (2016 – 2017). July 2016. // U</w:t>
      </w:r>
      <w:r>
        <w:rPr>
          <w:rFonts w:ascii="Times New Roman" w:hAnsi="Times New Roman" w:cs="Times New Roman"/>
          <w:lang w:val="en-US"/>
        </w:rPr>
        <w:t>NHCR Report. – 2016. – P.</w:t>
      </w:r>
      <w:r w:rsidRPr="00EA195A">
        <w:rPr>
          <w:rFonts w:ascii="Times New Roman" w:hAnsi="Times New Roman" w:cs="Times New Roman"/>
          <w:lang w:val="en-US"/>
        </w:rPr>
        <w:t xml:space="preserve"> </w:t>
      </w:r>
      <w:r>
        <w:rPr>
          <w:rFonts w:ascii="Times New Roman" w:hAnsi="Times New Roman" w:cs="Times New Roman"/>
          <w:lang w:val="en-US"/>
        </w:rPr>
        <w:t xml:space="preserve">10. </w:t>
      </w:r>
      <w:r w:rsidRPr="00C76C43">
        <w:rPr>
          <w:rFonts w:ascii="Times New Roman" w:hAnsi="Times New Roman" w:cs="Times New Roman"/>
          <w:lang w:val="en-US"/>
        </w:rPr>
        <w:t>URL</w:t>
      </w:r>
      <w:r w:rsidRPr="004F45A4">
        <w:rPr>
          <w:rFonts w:ascii="Times New Roman" w:hAnsi="Times New Roman" w:cs="Times New Roman"/>
          <w:lang w:val="en-US"/>
        </w:rPr>
        <w:t>:</w:t>
      </w:r>
      <w:r w:rsidRPr="00C76C43">
        <w:rPr>
          <w:rFonts w:ascii="Times New Roman" w:hAnsi="Times New Roman" w:cs="Times New Roman"/>
          <w:lang w:val="en-US"/>
        </w:rPr>
        <w:t>http</w:t>
      </w:r>
      <w:r w:rsidRPr="004F45A4">
        <w:rPr>
          <w:rFonts w:ascii="Times New Roman" w:hAnsi="Times New Roman" w:cs="Times New Roman"/>
          <w:lang w:val="en-US"/>
        </w:rPr>
        <w:t>://</w:t>
      </w:r>
      <w:r w:rsidRPr="00C76C43">
        <w:rPr>
          <w:rFonts w:ascii="Times New Roman" w:hAnsi="Times New Roman" w:cs="Times New Roman"/>
          <w:lang w:val="en-US"/>
        </w:rPr>
        <w:t>reporting</w:t>
      </w:r>
      <w:r w:rsidRPr="004F45A4">
        <w:rPr>
          <w:rFonts w:ascii="Times New Roman" w:hAnsi="Times New Roman" w:cs="Times New Roman"/>
          <w:lang w:val="en-US"/>
        </w:rPr>
        <w:t>.</w:t>
      </w:r>
      <w:r w:rsidRPr="00C76C43">
        <w:rPr>
          <w:rFonts w:ascii="Times New Roman" w:hAnsi="Times New Roman" w:cs="Times New Roman"/>
          <w:lang w:val="en-US"/>
        </w:rPr>
        <w:t>unhcr</w:t>
      </w:r>
      <w:r w:rsidRPr="004F45A4">
        <w:rPr>
          <w:rFonts w:ascii="Times New Roman" w:hAnsi="Times New Roman" w:cs="Times New Roman"/>
          <w:lang w:val="en-US"/>
        </w:rPr>
        <w:t>.</w:t>
      </w:r>
      <w:r w:rsidRPr="00C76C43">
        <w:rPr>
          <w:rFonts w:ascii="Times New Roman" w:hAnsi="Times New Roman" w:cs="Times New Roman"/>
          <w:lang w:val="en-US"/>
        </w:rPr>
        <w:t>org</w:t>
      </w:r>
      <w:r w:rsidRPr="004F45A4">
        <w:rPr>
          <w:rFonts w:ascii="Times New Roman" w:hAnsi="Times New Roman" w:cs="Times New Roman"/>
          <w:lang w:val="en-US"/>
        </w:rPr>
        <w:t>/</w:t>
      </w:r>
      <w:r w:rsidRPr="00C76C43">
        <w:rPr>
          <w:rFonts w:ascii="Times New Roman" w:hAnsi="Times New Roman" w:cs="Times New Roman"/>
          <w:lang w:val="en-US"/>
        </w:rPr>
        <w:t>sites</w:t>
      </w:r>
      <w:r w:rsidRPr="004F45A4">
        <w:rPr>
          <w:rFonts w:ascii="Times New Roman" w:hAnsi="Times New Roman" w:cs="Times New Roman"/>
          <w:lang w:val="en-US"/>
        </w:rPr>
        <w:t>/</w:t>
      </w:r>
      <w:r w:rsidRPr="00C76C43">
        <w:rPr>
          <w:rFonts w:ascii="Times New Roman" w:hAnsi="Times New Roman" w:cs="Times New Roman"/>
          <w:lang w:val="en-US"/>
        </w:rPr>
        <w:t>default</w:t>
      </w:r>
      <w:r w:rsidRPr="004F45A4">
        <w:rPr>
          <w:rFonts w:ascii="Times New Roman" w:hAnsi="Times New Roman" w:cs="Times New Roman"/>
          <w:lang w:val="en-US"/>
        </w:rPr>
        <w:t>/</w:t>
      </w:r>
      <w:r w:rsidRPr="00C76C43">
        <w:rPr>
          <w:rFonts w:ascii="Times New Roman" w:hAnsi="Times New Roman" w:cs="Times New Roman"/>
          <w:lang w:val="en-US"/>
        </w:rPr>
        <w:t>files</w:t>
      </w:r>
      <w:r w:rsidRPr="004F45A4">
        <w:rPr>
          <w:rFonts w:ascii="Times New Roman" w:hAnsi="Times New Roman" w:cs="Times New Roman"/>
          <w:lang w:val="en-US"/>
        </w:rPr>
        <w:t>/</w:t>
      </w:r>
      <w:r w:rsidRPr="00C76C43">
        <w:rPr>
          <w:rFonts w:ascii="Times New Roman" w:hAnsi="Times New Roman" w:cs="Times New Roman"/>
          <w:lang w:val="en-US"/>
        </w:rPr>
        <w:t>Humanitarian</w:t>
      </w:r>
      <w:r w:rsidRPr="004F45A4">
        <w:rPr>
          <w:rFonts w:ascii="Times New Roman" w:hAnsi="Times New Roman" w:cs="Times New Roman"/>
          <w:lang w:val="en-US"/>
        </w:rPr>
        <w:t>%20</w:t>
      </w:r>
      <w:r w:rsidRPr="00C76C43">
        <w:rPr>
          <w:rFonts w:ascii="Times New Roman" w:hAnsi="Times New Roman" w:cs="Times New Roman"/>
          <w:lang w:val="en-US"/>
        </w:rPr>
        <w:t>Needs</w:t>
      </w:r>
      <w:r w:rsidRPr="004F45A4">
        <w:rPr>
          <w:rFonts w:ascii="Times New Roman" w:hAnsi="Times New Roman" w:cs="Times New Roman"/>
          <w:lang w:val="en-US"/>
        </w:rPr>
        <w:t>%20</w:t>
      </w:r>
      <w:r w:rsidRPr="00C76C43">
        <w:rPr>
          <w:rFonts w:ascii="Times New Roman" w:hAnsi="Times New Roman" w:cs="Times New Roman"/>
          <w:lang w:val="en-US"/>
        </w:rPr>
        <w:t>of</w:t>
      </w:r>
      <w:r w:rsidRPr="004F45A4">
        <w:rPr>
          <w:rFonts w:ascii="Times New Roman" w:hAnsi="Times New Roman" w:cs="Times New Roman"/>
          <w:lang w:val="en-US"/>
        </w:rPr>
        <w:t>%20</w:t>
      </w:r>
      <w:r w:rsidRPr="00C76C43">
        <w:rPr>
          <w:rFonts w:ascii="Times New Roman" w:hAnsi="Times New Roman" w:cs="Times New Roman"/>
          <w:lang w:val="en-US"/>
        </w:rPr>
        <w:t>Sahrawi</w:t>
      </w:r>
      <w:r w:rsidRPr="004F45A4">
        <w:rPr>
          <w:rFonts w:ascii="Times New Roman" w:hAnsi="Times New Roman" w:cs="Times New Roman"/>
          <w:lang w:val="en-US"/>
        </w:rPr>
        <w:t>%20</w:t>
      </w:r>
      <w:r w:rsidRPr="00C76C43">
        <w:rPr>
          <w:rFonts w:ascii="Times New Roman" w:hAnsi="Times New Roman" w:cs="Times New Roman"/>
          <w:lang w:val="en-US"/>
        </w:rPr>
        <w:t>Refugees</w:t>
      </w:r>
      <w:r w:rsidRPr="004F45A4">
        <w:rPr>
          <w:rFonts w:ascii="Times New Roman" w:hAnsi="Times New Roman" w:cs="Times New Roman"/>
          <w:lang w:val="en-US"/>
        </w:rPr>
        <w:t>%20</w:t>
      </w:r>
      <w:r w:rsidRPr="00C76C43">
        <w:rPr>
          <w:rFonts w:ascii="Times New Roman" w:hAnsi="Times New Roman" w:cs="Times New Roman"/>
          <w:lang w:val="en-US"/>
        </w:rPr>
        <w:t>in</w:t>
      </w:r>
      <w:r w:rsidRPr="004F45A4">
        <w:rPr>
          <w:rFonts w:ascii="Times New Roman" w:hAnsi="Times New Roman" w:cs="Times New Roman"/>
          <w:lang w:val="en-US"/>
        </w:rPr>
        <w:t>%20</w:t>
      </w:r>
      <w:r w:rsidRPr="00C76C43">
        <w:rPr>
          <w:rFonts w:ascii="Times New Roman" w:hAnsi="Times New Roman" w:cs="Times New Roman"/>
          <w:lang w:val="en-US"/>
        </w:rPr>
        <w:t>Algeria</w:t>
      </w:r>
      <w:r w:rsidRPr="004F45A4">
        <w:rPr>
          <w:rFonts w:ascii="Times New Roman" w:hAnsi="Times New Roman" w:cs="Times New Roman"/>
          <w:lang w:val="en-US"/>
        </w:rPr>
        <w:t>%202016-2017%20-%20</w:t>
      </w:r>
      <w:r w:rsidRPr="00C76C43">
        <w:rPr>
          <w:rFonts w:ascii="Times New Roman" w:hAnsi="Times New Roman" w:cs="Times New Roman"/>
          <w:lang w:val="en-US"/>
        </w:rPr>
        <w:t>June</w:t>
      </w:r>
      <w:r w:rsidRPr="004F45A4">
        <w:rPr>
          <w:rFonts w:ascii="Times New Roman" w:hAnsi="Times New Roman" w:cs="Times New Roman"/>
          <w:lang w:val="en-US"/>
        </w:rPr>
        <w:t>%202016.</w:t>
      </w:r>
      <w:r w:rsidRPr="00C76C43">
        <w:rPr>
          <w:rFonts w:ascii="Times New Roman" w:hAnsi="Times New Roman" w:cs="Times New Roman"/>
          <w:lang w:val="en-US"/>
        </w:rPr>
        <w:t>pdf</w:t>
      </w:r>
      <w:r w:rsidRPr="004F45A4">
        <w:rPr>
          <w:rFonts w:ascii="Times New Roman" w:hAnsi="Times New Roman" w:cs="Times New Roman"/>
          <w:lang w:val="en-US"/>
        </w:rPr>
        <w:t xml:space="preserve"> (</w:t>
      </w:r>
      <w:r w:rsidRPr="00C76C43">
        <w:rPr>
          <w:rFonts w:ascii="Times New Roman" w:hAnsi="Times New Roman" w:cs="Times New Roman"/>
        </w:rPr>
        <w:t>дата</w:t>
      </w:r>
      <w:r w:rsidRPr="004F45A4">
        <w:rPr>
          <w:rFonts w:ascii="Times New Roman" w:hAnsi="Times New Roman" w:cs="Times New Roman"/>
          <w:lang w:val="en-US"/>
        </w:rPr>
        <w:t xml:space="preserve"> </w:t>
      </w:r>
      <w:r w:rsidRPr="00C76C43">
        <w:rPr>
          <w:rFonts w:ascii="Times New Roman" w:hAnsi="Times New Roman" w:cs="Times New Roman"/>
        </w:rPr>
        <w:t>обращения</w:t>
      </w:r>
      <w:r w:rsidRPr="004F45A4">
        <w:rPr>
          <w:rFonts w:ascii="Times New Roman" w:hAnsi="Times New Roman" w:cs="Times New Roman"/>
          <w:lang w:val="en-US"/>
        </w:rPr>
        <w:t>: 08.02.2021).</w:t>
      </w:r>
    </w:p>
  </w:footnote>
  <w:footnote w:id="189">
    <w:p w14:paraId="15A6A464" w14:textId="62921705" w:rsidR="00EA195A" w:rsidRPr="00C76C43" w:rsidRDefault="00EA195A" w:rsidP="00C76C43">
      <w:pPr>
        <w:pStyle w:val="a9"/>
        <w:jc w:val="both"/>
        <w:rPr>
          <w:rFonts w:ascii="Times New Roman" w:hAnsi="Times New Roman" w:cs="Times New Roman"/>
          <w:lang w:val="fr-BE"/>
        </w:rPr>
      </w:pPr>
      <w:r w:rsidRPr="00C76C43">
        <w:rPr>
          <w:rStyle w:val="ab"/>
          <w:rFonts w:ascii="Times New Roman" w:hAnsi="Times New Roman" w:cs="Times New Roman"/>
        </w:rPr>
        <w:footnoteRef/>
      </w:r>
      <w:r w:rsidRPr="00C76C43">
        <w:rPr>
          <w:rFonts w:ascii="Times New Roman" w:hAnsi="Times New Roman" w:cs="Times New Roman"/>
          <w:lang w:val="fr-BE"/>
        </w:rPr>
        <w:t xml:space="preserve"> </w:t>
      </w:r>
      <w:r w:rsidRPr="00C76C43">
        <w:rPr>
          <w:rFonts w:ascii="Times New Roman" w:eastAsia="Times New Roman" w:hAnsi="Times New Roman" w:cs="Times New Roman"/>
          <w:lang w:val="fr-BE"/>
        </w:rPr>
        <w:t>Corbet, A. Au-delà de l’exil: mobilité des étudiants sahraouis et impacts de leur retour dans les camps / A. Corbet // Sahara occidental. Conflit oublié, population en movement // ed.: S. Boulay, F. Correale. – Tours.: Presses Universitaires</w:t>
      </w:r>
      <w:r>
        <w:rPr>
          <w:rFonts w:ascii="Times New Roman" w:eastAsia="Times New Roman" w:hAnsi="Times New Roman" w:cs="Times New Roman"/>
          <w:lang w:val="fr-BE"/>
        </w:rPr>
        <w:t xml:space="preserve"> François Rabelais, 2018. – P.</w:t>
      </w:r>
      <w:r w:rsidRPr="00921E3A">
        <w:rPr>
          <w:rFonts w:ascii="Times New Roman" w:eastAsia="Times New Roman" w:hAnsi="Times New Roman" w:cs="Times New Roman"/>
          <w:lang w:val="fr-BE"/>
        </w:rPr>
        <w:t xml:space="preserve"> </w:t>
      </w:r>
      <w:r w:rsidRPr="00C76C43">
        <w:rPr>
          <w:rFonts w:ascii="Times New Roman" w:eastAsia="Times New Roman" w:hAnsi="Times New Roman" w:cs="Times New Roman"/>
          <w:lang w:val="fr-BE"/>
        </w:rPr>
        <w:t xml:space="preserve">337. </w:t>
      </w:r>
    </w:p>
  </w:footnote>
  <w:footnote w:id="190">
    <w:p w14:paraId="34FD562A" w14:textId="1989F542" w:rsidR="00EA195A" w:rsidRPr="00C76C43" w:rsidRDefault="00EA195A" w:rsidP="00C76C43">
      <w:pPr>
        <w:pStyle w:val="a9"/>
        <w:jc w:val="both"/>
        <w:rPr>
          <w:rFonts w:ascii="Times New Roman" w:hAnsi="Times New Roman" w:cs="Times New Roman"/>
          <w:lang w:val="fr-B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Fiddian-Qasmiyeh, E. Paradoxes of Sahrawi refugees' educational migration: promoting self-sufficiency or renewing dependency? / E. Fiddian-Qasmiyeh // Comparative Education. – 2011. </w:t>
      </w:r>
      <w:r>
        <w:rPr>
          <w:rFonts w:ascii="Times New Roman" w:hAnsi="Times New Roman" w:cs="Times New Roman"/>
          <w:lang w:val="fr-BE" w:bidi="ar-AE"/>
        </w:rPr>
        <w:t>№4. – P.</w:t>
      </w:r>
      <w:r w:rsidRPr="00EA195A">
        <w:rPr>
          <w:rFonts w:ascii="Times New Roman" w:hAnsi="Times New Roman" w:cs="Times New Roman"/>
          <w:lang w:val="fr-BE" w:bidi="ar-AE"/>
        </w:rPr>
        <w:t xml:space="preserve"> </w:t>
      </w:r>
      <w:r>
        <w:rPr>
          <w:rFonts w:ascii="Times New Roman" w:hAnsi="Times New Roman" w:cs="Times New Roman"/>
          <w:lang w:val="fr-BE" w:bidi="ar-AE"/>
        </w:rPr>
        <w:t>438-</w:t>
      </w:r>
      <w:r w:rsidRPr="00C76C43">
        <w:rPr>
          <w:rFonts w:ascii="Times New Roman" w:hAnsi="Times New Roman" w:cs="Times New Roman"/>
          <w:lang w:val="fr-BE" w:bidi="ar-AE"/>
        </w:rPr>
        <w:t>439.</w:t>
      </w:r>
    </w:p>
  </w:footnote>
  <w:footnote w:id="191">
    <w:p w14:paraId="75DF47D2" w14:textId="3DDCC481" w:rsidR="00EA195A" w:rsidRPr="00C76C43" w:rsidRDefault="00EA195A" w:rsidP="00C76C43">
      <w:pPr>
        <w:pStyle w:val="a9"/>
        <w:jc w:val="both"/>
        <w:rPr>
          <w:rFonts w:ascii="Times New Roman" w:hAnsi="Times New Roman" w:cs="Times New Roman"/>
          <w:lang w:val="fr-BE"/>
        </w:rPr>
      </w:pPr>
      <w:r w:rsidRPr="00C76C43">
        <w:rPr>
          <w:rStyle w:val="ab"/>
          <w:rFonts w:ascii="Times New Roman" w:hAnsi="Times New Roman" w:cs="Times New Roman"/>
        </w:rPr>
        <w:footnoteRef/>
      </w:r>
      <w:r w:rsidRPr="00C76C43">
        <w:rPr>
          <w:rFonts w:ascii="Times New Roman" w:hAnsi="Times New Roman" w:cs="Times New Roman"/>
          <w:lang w:val="fr-BE"/>
        </w:rPr>
        <w:t xml:space="preserve"> </w:t>
      </w:r>
      <w:r w:rsidRPr="00C76C43">
        <w:rPr>
          <w:rFonts w:ascii="Times New Roman" w:eastAsia="Times New Roman" w:hAnsi="Times New Roman" w:cs="Times New Roman"/>
          <w:lang w:val="fr-BE"/>
        </w:rPr>
        <w:t xml:space="preserve">Corbet, A. Au-delà de l’exil: mobilité des étudiants sahraouis et impacts de leur retour dans les camps / A. Corbet // Sahara occidental. Conflit oublié, population en movement // ed.: </w:t>
      </w:r>
      <w:r>
        <w:rPr>
          <w:rFonts w:ascii="Times New Roman" w:eastAsia="Times New Roman" w:hAnsi="Times New Roman" w:cs="Times New Roman"/>
          <w:lang w:val="fr-BE"/>
        </w:rPr>
        <w:t>S. Boulay, F. Correale. – Tours</w:t>
      </w:r>
      <w:r w:rsidRPr="00C76C43">
        <w:rPr>
          <w:rFonts w:ascii="Times New Roman" w:eastAsia="Times New Roman" w:hAnsi="Times New Roman" w:cs="Times New Roman"/>
          <w:lang w:val="fr-BE"/>
        </w:rPr>
        <w:t xml:space="preserve">: Presses Universitaires François Rabelais, 2018. – </w:t>
      </w:r>
      <w:r>
        <w:rPr>
          <w:rFonts w:ascii="Times New Roman" w:eastAsia="Times New Roman" w:hAnsi="Times New Roman" w:cs="Times New Roman"/>
          <w:lang w:val="fr-BE"/>
        </w:rPr>
        <w:t>P.</w:t>
      </w:r>
      <w:r w:rsidRPr="00921E3A">
        <w:rPr>
          <w:rFonts w:ascii="Times New Roman" w:eastAsia="Times New Roman" w:hAnsi="Times New Roman" w:cs="Times New Roman"/>
          <w:lang w:val="fr-BE"/>
        </w:rPr>
        <w:t xml:space="preserve"> </w:t>
      </w:r>
      <w:r>
        <w:rPr>
          <w:rFonts w:ascii="Times New Roman" w:eastAsia="Times New Roman" w:hAnsi="Times New Roman" w:cs="Times New Roman"/>
          <w:lang w:val="fr-BE"/>
        </w:rPr>
        <w:t>341-</w:t>
      </w:r>
      <w:r w:rsidRPr="00C76C43">
        <w:rPr>
          <w:rFonts w:ascii="Times New Roman" w:eastAsia="Times New Roman" w:hAnsi="Times New Roman" w:cs="Times New Roman"/>
          <w:lang w:val="fr-BE"/>
        </w:rPr>
        <w:t>342.</w:t>
      </w:r>
    </w:p>
  </w:footnote>
  <w:footnote w:id="192">
    <w:p w14:paraId="11D336D5" w14:textId="77777777" w:rsidR="00EA195A" w:rsidRPr="00C76C43" w:rsidRDefault="00EA195A" w:rsidP="00C76C43">
      <w:pPr>
        <w:pStyle w:val="a9"/>
        <w:jc w:val="both"/>
        <w:rPr>
          <w:rFonts w:ascii="Times New Roman" w:hAnsi="Times New Roman" w:cs="Times New Roman"/>
          <w:lang w:bidi="ar-A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Living at the edge of the world: Stories of Sahrawi refugees // Virginia Mura’s interview with refugees. – 2018. URL</w:t>
      </w:r>
      <w:r w:rsidRPr="00C76C43">
        <w:rPr>
          <w:rFonts w:ascii="Times New Roman" w:hAnsi="Times New Roman" w:cs="Times New Roman"/>
        </w:rPr>
        <w:t xml:space="preserve">: </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www</w:t>
      </w:r>
      <w:r w:rsidRPr="00C76C43">
        <w:rPr>
          <w:rFonts w:ascii="Times New Roman" w:hAnsi="Times New Roman" w:cs="Times New Roman"/>
        </w:rPr>
        <w:t>.</w:t>
      </w:r>
      <w:r w:rsidRPr="00C76C43">
        <w:rPr>
          <w:rFonts w:ascii="Times New Roman" w:hAnsi="Times New Roman" w:cs="Times New Roman"/>
          <w:lang w:val="en-US"/>
        </w:rPr>
        <w:t>africaportal</w:t>
      </w:r>
      <w:r w:rsidRPr="00C76C43">
        <w:rPr>
          <w:rFonts w:ascii="Times New Roman" w:hAnsi="Times New Roman" w:cs="Times New Roman"/>
        </w:rPr>
        <w:t>.</w:t>
      </w:r>
      <w:r w:rsidRPr="00C76C43">
        <w:rPr>
          <w:rFonts w:ascii="Times New Roman" w:hAnsi="Times New Roman" w:cs="Times New Roman"/>
          <w:lang w:val="en-US"/>
        </w:rPr>
        <w:t>org</w:t>
      </w:r>
      <w:r w:rsidRPr="00C76C43">
        <w:rPr>
          <w:rFonts w:ascii="Times New Roman" w:hAnsi="Times New Roman" w:cs="Times New Roman"/>
        </w:rPr>
        <w:t>/</w:t>
      </w:r>
      <w:r w:rsidRPr="00C76C43">
        <w:rPr>
          <w:rFonts w:ascii="Times New Roman" w:hAnsi="Times New Roman" w:cs="Times New Roman"/>
          <w:lang w:val="en-US"/>
        </w:rPr>
        <w:t>features</w:t>
      </w:r>
      <w:r w:rsidRPr="00C76C43">
        <w:rPr>
          <w:rFonts w:ascii="Times New Roman" w:hAnsi="Times New Roman" w:cs="Times New Roman"/>
        </w:rPr>
        <w:t>/</w:t>
      </w:r>
      <w:r w:rsidRPr="00C76C43">
        <w:rPr>
          <w:rFonts w:ascii="Times New Roman" w:hAnsi="Times New Roman" w:cs="Times New Roman"/>
          <w:lang w:val="en-US"/>
        </w:rPr>
        <w:t>living</w:t>
      </w:r>
      <w:r w:rsidRPr="00C76C43">
        <w:rPr>
          <w:rFonts w:ascii="Times New Roman" w:hAnsi="Times New Roman" w:cs="Times New Roman"/>
        </w:rPr>
        <w:t>-</w:t>
      </w:r>
      <w:r w:rsidRPr="00C76C43">
        <w:rPr>
          <w:rFonts w:ascii="Times New Roman" w:hAnsi="Times New Roman" w:cs="Times New Roman"/>
          <w:lang w:val="en-US"/>
        </w:rPr>
        <w:t>edge</w:t>
      </w:r>
      <w:r w:rsidRPr="00C76C43">
        <w:rPr>
          <w:rFonts w:ascii="Times New Roman" w:hAnsi="Times New Roman" w:cs="Times New Roman"/>
        </w:rPr>
        <w:t>-</w:t>
      </w:r>
      <w:r w:rsidRPr="00C76C43">
        <w:rPr>
          <w:rFonts w:ascii="Times New Roman" w:hAnsi="Times New Roman" w:cs="Times New Roman"/>
          <w:lang w:val="en-US"/>
        </w:rPr>
        <w:t>world</w:t>
      </w:r>
      <w:r w:rsidRPr="00C76C43">
        <w:rPr>
          <w:rFonts w:ascii="Times New Roman" w:hAnsi="Times New Roman" w:cs="Times New Roman"/>
        </w:rPr>
        <w:t>-</w:t>
      </w:r>
      <w:r w:rsidRPr="00C76C43">
        <w:rPr>
          <w:rFonts w:ascii="Times New Roman" w:hAnsi="Times New Roman" w:cs="Times New Roman"/>
          <w:lang w:val="en-US"/>
        </w:rPr>
        <w:t>stories</w:t>
      </w:r>
      <w:r w:rsidRPr="00C76C43">
        <w:rPr>
          <w:rFonts w:ascii="Times New Roman" w:hAnsi="Times New Roman" w:cs="Times New Roman"/>
        </w:rPr>
        <w:t>-</w:t>
      </w:r>
      <w:r w:rsidRPr="00C76C43">
        <w:rPr>
          <w:rFonts w:ascii="Times New Roman" w:hAnsi="Times New Roman" w:cs="Times New Roman"/>
          <w:lang w:val="en-US"/>
        </w:rPr>
        <w:t>sahrawi</w:t>
      </w:r>
      <w:r w:rsidRPr="00C76C43">
        <w:rPr>
          <w:rFonts w:ascii="Times New Roman" w:hAnsi="Times New Roman" w:cs="Times New Roman"/>
        </w:rPr>
        <w:t>-</w:t>
      </w:r>
      <w:r w:rsidRPr="00C76C43">
        <w:rPr>
          <w:rFonts w:ascii="Times New Roman" w:hAnsi="Times New Roman" w:cs="Times New Roman"/>
          <w:lang w:val="en-US"/>
        </w:rPr>
        <w:t>refugees</w:t>
      </w:r>
      <w:r w:rsidRPr="00C76C43">
        <w:rPr>
          <w:rFonts w:ascii="Times New Roman" w:hAnsi="Times New Roman" w:cs="Times New Roman"/>
        </w:rPr>
        <w:t xml:space="preserve">/ </w:t>
      </w:r>
      <w:r w:rsidRPr="00C76C43">
        <w:rPr>
          <w:rFonts w:ascii="Times New Roman" w:hAnsi="Times New Roman" w:cs="Times New Roman"/>
          <w:lang w:bidi="ar-AE"/>
        </w:rPr>
        <w:t>(дата обращения: 08.02.2021).</w:t>
      </w:r>
    </w:p>
  </w:footnote>
  <w:footnote w:id="193">
    <w:p w14:paraId="6EEB4073" w14:textId="596B5ECE" w:rsidR="00EA195A" w:rsidRPr="00C76C43" w:rsidRDefault="00EA195A" w:rsidP="00C76C43">
      <w:pPr>
        <w:pStyle w:val="a9"/>
        <w:jc w:val="both"/>
        <w:rPr>
          <w:rFonts w:ascii="Times New Roman" w:hAnsi="Times New Roman" w:cs="Times New Roman"/>
          <w:lang w:val="en-US" w:bidi="ar-A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Finden, A. Active Women and Ideal Refugees: Dissecting Gender, Identity and Discourse in the Sahrawi Refugee Camps / A. Finden // Feminist Review. – 2018. </w:t>
      </w:r>
      <w:r w:rsidRPr="00C76C43">
        <w:rPr>
          <w:rFonts w:ascii="Times New Roman" w:hAnsi="Times New Roman" w:cs="Times New Roman"/>
          <w:lang w:val="en-US" w:bidi="ar-AE"/>
        </w:rPr>
        <w:t>№1. – P.</w:t>
      </w:r>
      <w:r w:rsidRPr="00EA195A">
        <w:rPr>
          <w:rFonts w:ascii="Times New Roman" w:hAnsi="Times New Roman" w:cs="Times New Roman"/>
          <w:lang w:val="en-US" w:bidi="ar-AE"/>
        </w:rPr>
        <w:t xml:space="preserve"> </w:t>
      </w:r>
      <w:r w:rsidRPr="00C76C43">
        <w:rPr>
          <w:rFonts w:ascii="Times New Roman" w:hAnsi="Times New Roman" w:cs="Times New Roman"/>
          <w:lang w:val="en-US" w:bidi="ar-AE"/>
        </w:rPr>
        <w:t>42.</w:t>
      </w:r>
    </w:p>
  </w:footnote>
  <w:footnote w:id="194">
    <w:p w14:paraId="52146906" w14:textId="0720FA2D" w:rsidR="00EA195A" w:rsidRPr="00C76C43" w:rsidRDefault="00EA195A" w:rsidP="00C76C43">
      <w:pPr>
        <w:pStyle w:val="a9"/>
        <w:jc w:val="both"/>
        <w:rPr>
          <w:rFonts w:ascii="Times New Roman" w:hAnsi="Times New Roman" w:cs="Times New Roman"/>
          <w:lang w:val="fr-B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Jiménez, S. Refugee Women in the Sahrawi Camps: Towards Gender Equality / S. Jiménez // Gender Studies in Developing Societies. – 2016. </w:t>
      </w:r>
      <w:r w:rsidRPr="00C76C43">
        <w:rPr>
          <w:rFonts w:ascii="Times New Roman" w:hAnsi="Times New Roman" w:cs="Times New Roman"/>
          <w:lang w:val="fr-BE" w:bidi="ar-AE"/>
        </w:rPr>
        <w:t>№</w:t>
      </w:r>
      <w:r>
        <w:rPr>
          <w:rFonts w:ascii="Times New Roman" w:hAnsi="Times New Roman" w:cs="Times New Roman"/>
          <w:lang w:val="fr-BE"/>
        </w:rPr>
        <w:t>4. – P.</w:t>
      </w:r>
      <w:r w:rsidRPr="00EA195A">
        <w:rPr>
          <w:rFonts w:ascii="Times New Roman" w:hAnsi="Times New Roman" w:cs="Times New Roman"/>
          <w:lang w:val="fr-BE"/>
        </w:rPr>
        <w:t xml:space="preserve"> </w:t>
      </w:r>
      <w:r>
        <w:rPr>
          <w:rFonts w:ascii="Times New Roman" w:hAnsi="Times New Roman" w:cs="Times New Roman"/>
          <w:lang w:val="fr-BE"/>
        </w:rPr>
        <w:t>321-</w:t>
      </w:r>
      <w:r w:rsidRPr="00C76C43">
        <w:rPr>
          <w:rFonts w:ascii="Times New Roman" w:hAnsi="Times New Roman" w:cs="Times New Roman"/>
          <w:lang w:val="fr-BE"/>
        </w:rPr>
        <w:t>322.</w:t>
      </w:r>
    </w:p>
  </w:footnote>
  <w:footnote w:id="195">
    <w:p w14:paraId="740DDEB9" w14:textId="1195CFD4" w:rsidR="00EA195A" w:rsidRPr="00C76C43" w:rsidRDefault="00EA195A" w:rsidP="00C76C43">
      <w:pPr>
        <w:pStyle w:val="a9"/>
        <w:jc w:val="both"/>
        <w:rPr>
          <w:rFonts w:ascii="Times New Roman" w:hAnsi="Times New Roman" w:cs="Times New Roman"/>
          <w:lang w:val="fr-BE"/>
        </w:rPr>
      </w:pPr>
      <w:r w:rsidRPr="00C76C43">
        <w:rPr>
          <w:rStyle w:val="ab"/>
          <w:rFonts w:ascii="Times New Roman" w:hAnsi="Times New Roman" w:cs="Times New Roman"/>
        </w:rPr>
        <w:footnoteRef/>
      </w:r>
      <w:r w:rsidRPr="00C76C43">
        <w:rPr>
          <w:rFonts w:ascii="Times New Roman" w:hAnsi="Times New Roman" w:cs="Times New Roman"/>
          <w:lang w:val="fr-BE"/>
        </w:rPr>
        <w:t xml:space="preserve"> </w:t>
      </w:r>
      <w:r w:rsidRPr="00C76C43">
        <w:rPr>
          <w:rFonts w:ascii="Times New Roman" w:eastAsia="Times New Roman" w:hAnsi="Times New Roman" w:cs="Times New Roman"/>
          <w:lang w:val="fr-BE"/>
        </w:rPr>
        <w:t>Corbet, A. Au-delà de l’exil: mobilité des étudiants sahraouis et impacts de leur retour dans les camps / A. Corbet // Sahara occidental. Conflit oublié, population en movement // ed.: S. Boulay, F. Correale. – Tours.: Presses Universitaire</w:t>
      </w:r>
      <w:r>
        <w:rPr>
          <w:rFonts w:ascii="Times New Roman" w:eastAsia="Times New Roman" w:hAnsi="Times New Roman" w:cs="Times New Roman"/>
          <w:lang w:val="fr-BE"/>
        </w:rPr>
        <w:t>s François Rabelais, 2018. – P.</w:t>
      </w:r>
      <w:r w:rsidRPr="00921E3A">
        <w:rPr>
          <w:rFonts w:ascii="Times New Roman" w:eastAsia="Times New Roman" w:hAnsi="Times New Roman" w:cs="Times New Roman"/>
          <w:lang w:val="fr-BE"/>
        </w:rPr>
        <w:t xml:space="preserve"> </w:t>
      </w:r>
      <w:r w:rsidRPr="00C76C43">
        <w:rPr>
          <w:rFonts w:ascii="Times New Roman" w:eastAsia="Times New Roman" w:hAnsi="Times New Roman" w:cs="Times New Roman"/>
          <w:lang w:val="fr-BE"/>
        </w:rPr>
        <w:t xml:space="preserve">337. </w:t>
      </w:r>
    </w:p>
  </w:footnote>
  <w:footnote w:id="196">
    <w:p w14:paraId="53264D5A" w14:textId="77777777" w:rsidR="00EA195A" w:rsidRPr="00C76C43" w:rsidRDefault="00EA195A" w:rsidP="00C76C43">
      <w:pPr>
        <w:pStyle w:val="a9"/>
        <w:jc w:val="both"/>
        <w:rPr>
          <w:rFonts w:ascii="Times New Roman" w:hAnsi="Times New Roman" w:cs="Times New Roman"/>
          <w:b/>
          <w:bCs/>
          <w:lang w:val="fr-BE" w:bidi="ar-AE"/>
        </w:rPr>
      </w:pPr>
      <w:r w:rsidRPr="00C76C43">
        <w:rPr>
          <w:rStyle w:val="ab"/>
          <w:rFonts w:ascii="Times New Roman" w:hAnsi="Times New Roman" w:cs="Times New Roman"/>
        </w:rPr>
        <w:footnoteRef/>
      </w:r>
      <w:r w:rsidRPr="00C76C43">
        <w:rPr>
          <w:rFonts w:ascii="Times New Roman" w:hAnsi="Times New Roman" w:cs="Times New Roman"/>
          <w:lang w:val="fr-BE"/>
        </w:rPr>
        <w:t xml:space="preserve"> </w:t>
      </w:r>
      <w:r w:rsidRPr="00C76C43">
        <w:rPr>
          <w:rFonts w:ascii="Times New Roman" w:hAnsi="Times New Roman" w:cs="Times New Roman"/>
          <w:color w:val="222222"/>
          <w:shd w:val="clear" w:color="auto" w:fill="FFFFFF"/>
          <w:lang w:val="fr-BE"/>
        </w:rPr>
        <w:t>ʾ</w:t>
      </w:r>
      <w:r w:rsidRPr="00C76C43">
        <w:rPr>
          <w:rFonts w:ascii="Times New Roman" w:hAnsi="Times New Roman" w:cs="Times New Roman"/>
          <w:color w:val="222222"/>
          <w:shd w:val="clear" w:color="auto" w:fill="FFFFFF"/>
          <w:lang w:val="fr-BE" w:bidi="ar-AE"/>
        </w:rPr>
        <w:t>rtif</w:t>
      </w:r>
      <w:r w:rsidRPr="00C76C43">
        <w:rPr>
          <w:rFonts w:ascii="Times New Roman" w:hAnsi="Times New Roman" w:cs="Times New Roman"/>
          <w:color w:val="222222"/>
          <w:shd w:val="clear" w:color="auto" w:fill="FFFFFF"/>
          <w:lang w:val="fr-BE"/>
        </w:rPr>
        <w:t>āʿ nisbati an-nisāʾ bibrlamān a</w:t>
      </w:r>
      <w:r w:rsidRPr="00C76C43">
        <w:rPr>
          <w:rFonts w:ascii="Times New Roman" w:hAnsi="Times New Roman" w:cs="Times New Roman"/>
          <w:lang w:val="fr-BE"/>
        </w:rPr>
        <w:t>ṣ-ṣḥraw</w:t>
      </w:r>
      <w:r w:rsidRPr="00C76C43">
        <w:rPr>
          <w:rFonts w:ascii="Times New Roman" w:hAnsi="Times New Roman" w:cs="Times New Roman"/>
          <w:color w:val="222222"/>
          <w:shd w:val="clear" w:color="auto" w:fill="FFFFFF"/>
          <w:lang w:val="fr-BE"/>
        </w:rPr>
        <w:t>ī min 17 bilmiʾ ʾlā 34 bilmiʾ (māris 12, 2020) // Wik ālatu lʿbāʿ al-mustaḳil. URL:</w:t>
      </w:r>
      <w:r w:rsidRPr="00C76C43">
        <w:rPr>
          <w:rFonts w:ascii="Times New Roman" w:hAnsi="Times New Roman" w:cs="Times New Roman"/>
          <w:b/>
          <w:bCs/>
          <w:lang w:val="fr-BE" w:bidi="ar-AE"/>
        </w:rPr>
        <w:t xml:space="preserve"> </w:t>
      </w:r>
      <w:r w:rsidRPr="00C76C43">
        <w:rPr>
          <w:rStyle w:val="a8"/>
          <w:rFonts w:ascii="Times New Roman" w:hAnsi="Times New Roman" w:cs="Times New Roman"/>
          <w:color w:val="000000" w:themeColor="text1"/>
          <w:u w:val="none"/>
          <w:lang w:val="fr-BE"/>
        </w:rPr>
        <w:t>https://mapnr.blogspot.com/2020/03/17-34.html</w:t>
      </w:r>
      <w:r w:rsidRPr="00C76C43">
        <w:rPr>
          <w:rFonts w:ascii="Times New Roman" w:hAnsi="Times New Roman" w:cs="Times New Roman"/>
          <w:color w:val="000000" w:themeColor="text1"/>
          <w:lang w:val="fr-BE"/>
        </w:rPr>
        <w:t xml:space="preserve"> </w:t>
      </w:r>
      <w:r w:rsidRPr="00C76C43">
        <w:rPr>
          <w:rFonts w:ascii="Times New Roman" w:hAnsi="Times New Roman" w:cs="Times New Roman"/>
          <w:color w:val="000000" w:themeColor="text1"/>
          <w:lang w:val="fr-BE" w:bidi="ar-AE"/>
        </w:rPr>
        <w:t>(</w:t>
      </w:r>
      <w:r w:rsidRPr="00C76C43">
        <w:rPr>
          <w:rFonts w:ascii="Times New Roman" w:hAnsi="Times New Roman" w:cs="Times New Roman"/>
          <w:color w:val="000000" w:themeColor="text1"/>
          <w:lang w:bidi="ar-AE"/>
        </w:rPr>
        <w:t>дата</w:t>
      </w:r>
      <w:r w:rsidRPr="00C76C43">
        <w:rPr>
          <w:rFonts w:ascii="Times New Roman" w:hAnsi="Times New Roman" w:cs="Times New Roman"/>
          <w:color w:val="000000" w:themeColor="text1"/>
          <w:lang w:val="fr-BE" w:bidi="ar-AE"/>
        </w:rPr>
        <w:t xml:space="preserve"> </w:t>
      </w:r>
      <w:r w:rsidRPr="00C76C43">
        <w:rPr>
          <w:rFonts w:ascii="Times New Roman" w:hAnsi="Times New Roman" w:cs="Times New Roman"/>
          <w:color w:val="000000" w:themeColor="text1"/>
          <w:lang w:bidi="ar-AE"/>
        </w:rPr>
        <w:t>обращения</w:t>
      </w:r>
      <w:r w:rsidRPr="00C76C43">
        <w:rPr>
          <w:rFonts w:ascii="Times New Roman" w:hAnsi="Times New Roman" w:cs="Times New Roman"/>
          <w:color w:val="000000" w:themeColor="text1"/>
          <w:lang w:val="fr-BE" w:bidi="ar-AE"/>
        </w:rPr>
        <w:t>: 30.03.2021).</w:t>
      </w:r>
    </w:p>
  </w:footnote>
  <w:footnote w:id="197">
    <w:p w14:paraId="7F725021" w14:textId="4D395F73" w:rsidR="00EA195A" w:rsidRPr="00C76C43" w:rsidRDefault="00EA195A" w:rsidP="00C76C43">
      <w:pPr>
        <w:pStyle w:val="a9"/>
        <w:jc w:val="both"/>
        <w:rPr>
          <w:rFonts w:ascii="Times New Roman" w:hAnsi="Times New Roman" w:cs="Times New Roman"/>
          <w:lang w:bidi="ar-AE"/>
        </w:rPr>
      </w:pPr>
      <w:r w:rsidRPr="00C76C43">
        <w:rPr>
          <w:rStyle w:val="ab"/>
          <w:rFonts w:ascii="Times New Roman" w:hAnsi="Times New Roman" w:cs="Times New Roman"/>
        </w:rPr>
        <w:footnoteRef/>
      </w:r>
      <w:r w:rsidRPr="00C76C43">
        <w:rPr>
          <w:rFonts w:ascii="Times New Roman" w:hAnsi="Times New Roman" w:cs="Times New Roman"/>
          <w:lang w:val="fr-BE"/>
        </w:rPr>
        <w:t xml:space="preserve"> Al-ḥukūmatu </w:t>
      </w:r>
      <w:r w:rsidRPr="00C76C43">
        <w:rPr>
          <w:rFonts w:ascii="Times New Roman" w:hAnsi="Times New Roman" w:cs="Times New Roman"/>
          <w:color w:val="222222"/>
          <w:shd w:val="clear" w:color="auto" w:fill="FFFFFF"/>
          <w:lang w:val="fr-BE"/>
        </w:rPr>
        <w:t>a</w:t>
      </w:r>
      <w:r w:rsidRPr="00C76C43">
        <w:rPr>
          <w:rFonts w:ascii="Times New Roman" w:hAnsi="Times New Roman" w:cs="Times New Roman"/>
          <w:lang w:val="fr-BE"/>
        </w:rPr>
        <w:t>ṣ-ṣḥraw</w:t>
      </w:r>
      <w:r w:rsidRPr="00C76C43">
        <w:rPr>
          <w:rFonts w:ascii="Times New Roman" w:hAnsi="Times New Roman" w:cs="Times New Roman"/>
          <w:color w:val="222222"/>
          <w:shd w:val="clear" w:color="auto" w:fill="FFFFFF"/>
          <w:lang w:val="fr-BE"/>
        </w:rPr>
        <w:t xml:space="preserve">īatu al-djadīda taḍimmu 26 wazīran bainahum thal āthatu nisāʾ wshāb wanisbati tadjdīd maḥdūda (ianāir 15, 2020) // Wik ālatu lʿbāʿ al-mustaḳil. </w:t>
      </w:r>
      <w:r w:rsidRPr="00C76C43">
        <w:rPr>
          <w:rFonts w:ascii="Times New Roman" w:hAnsi="Times New Roman" w:cs="Times New Roman"/>
          <w:color w:val="222222"/>
          <w:shd w:val="clear" w:color="auto" w:fill="FFFFFF"/>
          <w:lang w:val="en-US"/>
        </w:rPr>
        <w:t>URL</w:t>
      </w:r>
      <w:r w:rsidRPr="00C76C43">
        <w:rPr>
          <w:rFonts w:ascii="Times New Roman" w:hAnsi="Times New Roman" w:cs="Times New Roman"/>
          <w:color w:val="000000" w:themeColor="text1"/>
          <w:shd w:val="clear" w:color="auto" w:fill="FFFFFF"/>
        </w:rPr>
        <w:t>:</w:t>
      </w:r>
      <w:r w:rsidRPr="00C76C43">
        <w:rPr>
          <w:rFonts w:ascii="Times New Roman" w:hAnsi="Times New Roman" w:cs="Times New Roman"/>
          <w:color w:val="000000" w:themeColor="text1"/>
        </w:rPr>
        <w:t xml:space="preserve"> </w:t>
      </w:r>
      <w:r w:rsidRPr="00C76C43">
        <w:rPr>
          <w:rStyle w:val="a8"/>
          <w:rFonts w:ascii="Times New Roman" w:hAnsi="Times New Roman" w:cs="Times New Roman"/>
          <w:color w:val="000000" w:themeColor="text1"/>
          <w:u w:val="none"/>
          <w:lang w:val="en-US"/>
        </w:rPr>
        <w:t>https</w:t>
      </w:r>
      <w:r w:rsidRPr="00C76C43">
        <w:rPr>
          <w:rStyle w:val="a8"/>
          <w:rFonts w:ascii="Times New Roman" w:hAnsi="Times New Roman" w:cs="Times New Roman"/>
          <w:color w:val="000000" w:themeColor="text1"/>
          <w:u w:val="none"/>
        </w:rPr>
        <w:t>://</w:t>
      </w:r>
      <w:r w:rsidRPr="00C76C43">
        <w:rPr>
          <w:rStyle w:val="a8"/>
          <w:rFonts w:ascii="Times New Roman" w:hAnsi="Times New Roman" w:cs="Times New Roman"/>
          <w:color w:val="000000" w:themeColor="text1"/>
          <w:u w:val="none"/>
          <w:lang w:val="en-US"/>
        </w:rPr>
        <w:t>mapnr</w:t>
      </w:r>
      <w:r w:rsidRPr="00C76C43">
        <w:rPr>
          <w:rStyle w:val="a8"/>
          <w:rFonts w:ascii="Times New Roman" w:hAnsi="Times New Roman" w:cs="Times New Roman"/>
          <w:color w:val="000000" w:themeColor="text1"/>
          <w:u w:val="none"/>
        </w:rPr>
        <w:t>.</w:t>
      </w:r>
      <w:r w:rsidRPr="00C76C43">
        <w:rPr>
          <w:rStyle w:val="a8"/>
          <w:rFonts w:ascii="Times New Roman" w:hAnsi="Times New Roman" w:cs="Times New Roman"/>
          <w:color w:val="000000" w:themeColor="text1"/>
          <w:u w:val="none"/>
          <w:lang w:val="en-US"/>
        </w:rPr>
        <w:t>blogspot</w:t>
      </w:r>
      <w:r w:rsidRPr="00C76C43">
        <w:rPr>
          <w:rStyle w:val="a8"/>
          <w:rFonts w:ascii="Times New Roman" w:hAnsi="Times New Roman" w:cs="Times New Roman"/>
          <w:color w:val="000000" w:themeColor="text1"/>
          <w:u w:val="none"/>
        </w:rPr>
        <w:t>.</w:t>
      </w:r>
      <w:r w:rsidRPr="00C76C43">
        <w:rPr>
          <w:rStyle w:val="a8"/>
          <w:rFonts w:ascii="Times New Roman" w:hAnsi="Times New Roman" w:cs="Times New Roman"/>
          <w:color w:val="000000" w:themeColor="text1"/>
          <w:u w:val="none"/>
          <w:lang w:val="en-US"/>
        </w:rPr>
        <w:t>com</w:t>
      </w:r>
      <w:r w:rsidRPr="00C76C43">
        <w:rPr>
          <w:rStyle w:val="a8"/>
          <w:rFonts w:ascii="Times New Roman" w:hAnsi="Times New Roman" w:cs="Times New Roman"/>
          <w:color w:val="000000" w:themeColor="text1"/>
          <w:u w:val="none"/>
        </w:rPr>
        <w:t>/2020/01/26.</w:t>
      </w:r>
      <w:r w:rsidRPr="00C76C43">
        <w:rPr>
          <w:rStyle w:val="a8"/>
          <w:rFonts w:ascii="Times New Roman" w:hAnsi="Times New Roman" w:cs="Times New Roman"/>
          <w:color w:val="000000" w:themeColor="text1"/>
          <w:u w:val="none"/>
          <w:lang w:val="en-US"/>
        </w:rPr>
        <w:t>html</w:t>
      </w:r>
      <w:r w:rsidRPr="00C76C43">
        <w:rPr>
          <w:rFonts w:ascii="Times New Roman" w:hAnsi="Times New Roman" w:cs="Times New Roman"/>
          <w:color w:val="000000" w:themeColor="text1"/>
        </w:rPr>
        <w:t xml:space="preserve"> </w:t>
      </w:r>
      <w:r w:rsidRPr="00C76C43">
        <w:rPr>
          <w:rFonts w:ascii="Times New Roman" w:hAnsi="Times New Roman" w:cs="Times New Roman"/>
          <w:color w:val="000000" w:themeColor="text1"/>
          <w:lang w:bidi="ar-AE"/>
        </w:rPr>
        <w:t>(дата обращения: 30.03.2021).</w:t>
      </w:r>
    </w:p>
  </w:footnote>
  <w:footnote w:id="198">
    <w:p w14:paraId="41B773B7" w14:textId="4961C273"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rPr>
        <w:t xml:space="preserve"> Западная Сахара. Несуществующая страна /</w:t>
      </w:r>
      <w:r w:rsidRPr="00C76C43">
        <w:rPr>
          <w:rFonts w:ascii="Times New Roman" w:hAnsi="Times New Roman" w:cs="Times New Roman"/>
          <w:lang w:bidi="ar-AE"/>
        </w:rPr>
        <w:t xml:space="preserve">/ Документальные фильмы </w:t>
      </w:r>
      <w:r w:rsidRPr="00C76C43">
        <w:rPr>
          <w:rFonts w:ascii="Times New Roman" w:hAnsi="Times New Roman" w:cs="Times New Roman"/>
          <w:lang w:val="en-US" w:bidi="ar-AE"/>
        </w:rPr>
        <w:t>Russia</w:t>
      </w:r>
      <w:r w:rsidRPr="00C76C43">
        <w:rPr>
          <w:rFonts w:ascii="Times New Roman" w:hAnsi="Times New Roman" w:cs="Times New Roman"/>
          <w:lang w:bidi="ar-AE"/>
        </w:rPr>
        <w:t xml:space="preserve"> </w:t>
      </w:r>
      <w:r w:rsidRPr="00C76C43">
        <w:rPr>
          <w:rFonts w:ascii="Times New Roman" w:hAnsi="Times New Roman" w:cs="Times New Roman"/>
          <w:lang w:val="en-US" w:bidi="ar-AE"/>
        </w:rPr>
        <w:t>Today</w:t>
      </w:r>
      <w:r w:rsidRPr="00C76C43">
        <w:rPr>
          <w:rFonts w:ascii="Times New Roman" w:hAnsi="Times New Roman" w:cs="Times New Roman"/>
        </w:rPr>
        <w:t>. URL: https://www.youtube.com/watch?v=0gLJi6Nabwg (дата обращения: 08.02.2021).</w:t>
      </w:r>
    </w:p>
  </w:footnote>
  <w:footnote w:id="199">
    <w:p w14:paraId="35DF12A4" w14:textId="76B514D7" w:rsidR="00EA195A" w:rsidRPr="00C76C43" w:rsidRDefault="00EA195A" w:rsidP="00C76C43">
      <w:pPr>
        <w:pStyle w:val="a9"/>
        <w:jc w:val="both"/>
        <w:rPr>
          <w:rFonts w:ascii="Times New Roman" w:hAnsi="Times New Roman" w:cs="Times New Roman"/>
          <w:lang w:val="en-US" w:bidi="ar-A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Solana, V. Regenerating Revolution: Gender and Generation in the Sahrawi Struggle for Decolonisation: PHd Thesis / V. Solana. – Toronto: University of Toronto. – 2017. – 323 p. URL: </w:t>
      </w:r>
      <w:r w:rsidRPr="00C76C43">
        <w:rPr>
          <w:rStyle w:val="a8"/>
          <w:rFonts w:ascii="Times New Roman" w:hAnsi="Times New Roman" w:cs="Times New Roman"/>
          <w:color w:val="000000" w:themeColor="text1"/>
          <w:u w:val="none"/>
          <w:lang w:val="en-US"/>
        </w:rPr>
        <w:t>https://tspace.library.utoronto.ca/bitstream/1807/97294/3/Solana_Moreno_Vivian_201706_PhD_thesis.pdf</w:t>
      </w:r>
      <w:r w:rsidRPr="00C76C43">
        <w:rPr>
          <w:rFonts w:ascii="Times New Roman" w:hAnsi="Times New Roman" w:cs="Times New Roman"/>
          <w:color w:val="000000" w:themeColor="text1"/>
          <w:lang w:val="en-US"/>
        </w:rPr>
        <w:t xml:space="preserve"> </w:t>
      </w:r>
      <w:r w:rsidRPr="00C76C43">
        <w:rPr>
          <w:rFonts w:ascii="Times New Roman" w:hAnsi="Times New Roman" w:cs="Times New Roman"/>
          <w:color w:val="000000" w:themeColor="text1"/>
          <w:lang w:val="en-US" w:bidi="ar-AE"/>
        </w:rPr>
        <w:t>(</w:t>
      </w:r>
      <w:r w:rsidRPr="00C76C43">
        <w:rPr>
          <w:rFonts w:ascii="Times New Roman" w:hAnsi="Times New Roman" w:cs="Times New Roman"/>
          <w:color w:val="000000" w:themeColor="text1"/>
          <w:lang w:bidi="ar-AE"/>
        </w:rPr>
        <w:t>дата</w:t>
      </w:r>
      <w:r w:rsidRPr="00C76C43">
        <w:rPr>
          <w:rFonts w:ascii="Times New Roman" w:hAnsi="Times New Roman" w:cs="Times New Roman"/>
          <w:color w:val="000000" w:themeColor="text1"/>
          <w:lang w:val="en-US" w:bidi="ar-AE"/>
        </w:rPr>
        <w:t xml:space="preserve"> </w:t>
      </w:r>
      <w:r w:rsidRPr="00C76C43">
        <w:rPr>
          <w:rFonts w:ascii="Times New Roman" w:hAnsi="Times New Roman" w:cs="Times New Roman"/>
          <w:color w:val="000000" w:themeColor="text1"/>
          <w:lang w:bidi="ar-AE"/>
        </w:rPr>
        <w:t>обращения</w:t>
      </w:r>
      <w:r w:rsidRPr="00C76C43">
        <w:rPr>
          <w:rFonts w:ascii="Times New Roman" w:hAnsi="Times New Roman" w:cs="Times New Roman"/>
          <w:color w:val="000000" w:themeColor="text1"/>
          <w:lang w:val="en-US" w:bidi="ar-AE"/>
        </w:rPr>
        <w:t>: 10.02.2021).</w:t>
      </w:r>
    </w:p>
  </w:footnote>
  <w:footnote w:id="200">
    <w:p w14:paraId="49DAEB47" w14:textId="2B8111D5" w:rsidR="00EA195A" w:rsidRPr="00C76C43" w:rsidRDefault="00EA195A" w:rsidP="00C76C43">
      <w:pPr>
        <w:pStyle w:val="a9"/>
        <w:jc w:val="both"/>
        <w:rPr>
          <w:rFonts w:ascii="Times New Roman" w:hAnsi="Times New Roman" w:cs="Times New Roman"/>
          <w:color w:val="000000" w:themeColor="text1"/>
          <w:lang w:val="en-US"/>
        </w:rPr>
      </w:pPr>
      <w:r w:rsidRPr="00C76C43">
        <w:rPr>
          <w:rStyle w:val="ab"/>
          <w:rFonts w:ascii="Times New Roman" w:hAnsi="Times New Roman" w:cs="Times New Roman"/>
        </w:rPr>
        <w:footnoteRef/>
      </w:r>
      <w:r w:rsidRPr="00C76C43">
        <w:rPr>
          <w:rFonts w:ascii="Times New Roman" w:hAnsi="Times New Roman" w:cs="Times New Roman"/>
          <w:lang w:val="en-US"/>
        </w:rPr>
        <w:t xml:space="preserve"> </w:t>
      </w:r>
      <w:r>
        <w:rPr>
          <w:rStyle w:val="a8"/>
          <w:rFonts w:ascii="Times New Roman" w:hAnsi="Times New Roman" w:cs="Times New Roman"/>
          <w:color w:val="000000" w:themeColor="text1"/>
          <w:u w:val="none"/>
          <w:lang w:val="en-US"/>
        </w:rPr>
        <w:t>Ibid. – P</w:t>
      </w:r>
      <w:r w:rsidRPr="00921E3A">
        <w:rPr>
          <w:rStyle w:val="a8"/>
          <w:rFonts w:ascii="Times New Roman" w:hAnsi="Times New Roman" w:cs="Times New Roman"/>
          <w:color w:val="000000" w:themeColor="text1"/>
          <w:u w:val="none"/>
          <w:lang w:val="en-US"/>
        </w:rPr>
        <w:t xml:space="preserve">. </w:t>
      </w:r>
      <w:r>
        <w:rPr>
          <w:rStyle w:val="a8"/>
          <w:rFonts w:ascii="Times New Roman" w:hAnsi="Times New Roman" w:cs="Times New Roman"/>
          <w:color w:val="000000" w:themeColor="text1"/>
          <w:u w:val="none"/>
          <w:lang w:val="en-US"/>
        </w:rPr>
        <w:t>270-</w:t>
      </w:r>
      <w:r w:rsidRPr="00C76C43">
        <w:rPr>
          <w:rStyle w:val="a8"/>
          <w:rFonts w:ascii="Times New Roman" w:hAnsi="Times New Roman" w:cs="Times New Roman"/>
          <w:color w:val="000000" w:themeColor="text1"/>
          <w:u w:val="none"/>
          <w:lang w:val="en-US"/>
        </w:rPr>
        <w:t>272.</w:t>
      </w:r>
    </w:p>
  </w:footnote>
  <w:footnote w:id="201">
    <w:p w14:paraId="6E80EA7E" w14:textId="4E0DE994"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Pr>
          <w:rFonts w:ascii="Times New Roman" w:hAnsi="Times New Roman" w:cs="Times New Roman"/>
          <w:lang w:val="en-US"/>
        </w:rPr>
        <w:t xml:space="preserve"> Ibid. – P.</w:t>
      </w:r>
      <w:r w:rsidRPr="00921E3A">
        <w:rPr>
          <w:rFonts w:ascii="Times New Roman" w:hAnsi="Times New Roman" w:cs="Times New Roman"/>
          <w:lang w:val="en-US"/>
        </w:rPr>
        <w:t xml:space="preserve"> </w:t>
      </w:r>
      <w:r w:rsidRPr="00C76C43">
        <w:rPr>
          <w:rFonts w:ascii="Times New Roman" w:hAnsi="Times New Roman" w:cs="Times New Roman"/>
          <w:lang w:val="en-US"/>
        </w:rPr>
        <w:t>272.</w:t>
      </w:r>
    </w:p>
  </w:footnote>
  <w:footnote w:id="202">
    <w:p w14:paraId="62B0CC99" w14:textId="6FF37885" w:rsidR="00EA195A" w:rsidRPr="00C76C43" w:rsidRDefault="00EA195A" w:rsidP="00C76C43">
      <w:pPr>
        <w:pStyle w:val="a9"/>
        <w:jc w:val="both"/>
        <w:rPr>
          <w:rFonts w:ascii="Times New Roman" w:hAnsi="Times New Roman" w:cs="Times New Roman"/>
          <w:color w:val="222222"/>
          <w:shd w:val="clear" w:color="auto" w:fill="FFFFFF"/>
          <w:lang w:val="en-US" w:bidi="ar-AE"/>
        </w:rPr>
      </w:pPr>
      <w:r w:rsidRPr="00C76C43">
        <w:rPr>
          <w:rStyle w:val="ab"/>
          <w:rFonts w:ascii="Times New Roman" w:hAnsi="Times New Roman" w:cs="Times New Roman"/>
        </w:rPr>
        <w:footnoteRef/>
      </w:r>
      <w:r w:rsidRPr="00C76C43">
        <w:rPr>
          <w:rFonts w:ascii="Times New Roman" w:hAnsi="Times New Roman" w:cs="Times New Roman"/>
          <w:lang w:val="en-US"/>
        </w:rPr>
        <w:t>Al-wahāb, ʿbd Ālāʾ. Maʿziḳ ʿbnāʿ aṣ-ṣḥraʿ al-gharbia … Al-kalāmu ʿn al-mashākil mamnūʿ kai lā tuttaham bikhiāma al-ḳaḍiati (iūniū 8, 2018) / Ālāʾ ʿbd Al-wahāb // Raṣīf 22. URL: https://raseef22.net/article/amp/1073744/ (</w:t>
      </w:r>
      <w:r w:rsidRPr="00C76C43">
        <w:rPr>
          <w:rFonts w:ascii="Times New Roman" w:hAnsi="Times New Roman" w:cs="Times New Roman"/>
        </w:rPr>
        <w:t>дата</w:t>
      </w:r>
      <w:r w:rsidRPr="00C76C43">
        <w:rPr>
          <w:rFonts w:ascii="Times New Roman" w:hAnsi="Times New Roman" w:cs="Times New Roman"/>
          <w:lang w:val="en-US"/>
        </w:rPr>
        <w:t xml:space="preserve"> </w:t>
      </w:r>
      <w:r w:rsidRPr="00C76C43">
        <w:rPr>
          <w:rFonts w:ascii="Times New Roman" w:hAnsi="Times New Roman" w:cs="Times New Roman"/>
        </w:rPr>
        <w:t>обращения</w:t>
      </w:r>
      <w:r w:rsidRPr="00C76C43">
        <w:rPr>
          <w:rFonts w:ascii="Times New Roman" w:hAnsi="Times New Roman" w:cs="Times New Roman"/>
          <w:lang w:val="en-US"/>
        </w:rPr>
        <w:t>: 10.02.2021).</w:t>
      </w:r>
    </w:p>
  </w:footnote>
  <w:footnote w:id="203">
    <w:p w14:paraId="33A5E7EB" w14:textId="3B52BB60" w:rsidR="00EA195A" w:rsidRPr="00C76C43" w:rsidRDefault="00EA195A" w:rsidP="00446036">
      <w:pPr>
        <w:pStyle w:val="a9"/>
        <w:jc w:val="both"/>
        <w:rPr>
          <w:rFonts w:ascii="Times New Roman" w:hAnsi="Times New Roman" w:cs="Times New Roman"/>
          <w:lang w:val="en-US"/>
        </w:rPr>
      </w:pPr>
      <w:r w:rsidRPr="00C76C43">
        <w:rPr>
          <w:rStyle w:val="ab"/>
          <w:rFonts w:ascii="Times New Roman" w:hAnsi="Times New Roman" w:cs="Times New Roman"/>
        </w:rPr>
        <w:footnoteRef/>
      </w:r>
      <w:r w:rsidRPr="00C76C43">
        <w:rPr>
          <w:rFonts w:ascii="Times New Roman" w:hAnsi="Times New Roman" w:cs="Times New Roman"/>
          <w:lang w:val="en-US"/>
        </w:rPr>
        <w:t xml:space="preserve"> Fiddian-Qasmiyeh, E. The Ideal Refugees: Gender, Islam, and the Sahrawi Politics of Survival / E. Fiddian-Qasmiyeh. – Syracuse Uni</w:t>
      </w:r>
      <w:r>
        <w:rPr>
          <w:rFonts w:ascii="Times New Roman" w:hAnsi="Times New Roman" w:cs="Times New Roman"/>
          <w:lang w:val="en-US"/>
        </w:rPr>
        <w:t>versity Press, 2014. – P.</w:t>
      </w:r>
      <w:r w:rsidRPr="00921E3A">
        <w:rPr>
          <w:rFonts w:ascii="Times New Roman" w:hAnsi="Times New Roman" w:cs="Times New Roman"/>
          <w:lang w:val="en-US"/>
        </w:rPr>
        <w:t xml:space="preserve"> </w:t>
      </w:r>
      <w:r>
        <w:rPr>
          <w:rFonts w:ascii="Times New Roman" w:hAnsi="Times New Roman" w:cs="Times New Roman"/>
          <w:lang w:val="en-US"/>
        </w:rPr>
        <w:t>262-</w:t>
      </w:r>
      <w:r w:rsidRPr="00C76C43">
        <w:rPr>
          <w:rFonts w:ascii="Times New Roman" w:hAnsi="Times New Roman" w:cs="Times New Roman"/>
          <w:lang w:val="en-US"/>
        </w:rPr>
        <w:t xml:space="preserve">269. </w:t>
      </w:r>
    </w:p>
  </w:footnote>
  <w:footnote w:id="204">
    <w:p w14:paraId="7EBEF025" w14:textId="6FEB3707" w:rsidR="00EA195A" w:rsidRPr="00C76C43" w:rsidRDefault="00EA195A" w:rsidP="00C76C43">
      <w:pPr>
        <w:pStyle w:val="a9"/>
        <w:jc w:val="both"/>
        <w:rPr>
          <w:rFonts w:ascii="Times New Roman" w:hAnsi="Times New Roman" w:cs="Times New Roman"/>
          <w:b/>
          <w:bCs/>
        </w:rPr>
      </w:pPr>
      <w:r w:rsidRPr="00C76C43">
        <w:rPr>
          <w:rStyle w:val="ab"/>
          <w:rFonts w:ascii="Times New Roman" w:hAnsi="Times New Roman" w:cs="Times New Roman"/>
        </w:rPr>
        <w:footnoteRef/>
      </w:r>
      <w:r w:rsidRPr="00C76C43">
        <w:rPr>
          <w:rFonts w:ascii="Times New Roman" w:hAnsi="Times New Roman" w:cs="Times New Roman"/>
          <w:lang w:val="en-US"/>
        </w:rPr>
        <w:t xml:space="preserve"> Finden, A. Active Women and Ideal Refugees: Dissecting Gender, Identity and Discourse in the Sahrawi Refugee Camps / A. Finden // Feminist Review. – 2018. </w:t>
      </w:r>
      <w:r w:rsidRPr="00C76C43">
        <w:rPr>
          <w:rFonts w:ascii="Times New Roman" w:hAnsi="Times New Roman" w:cs="Times New Roman"/>
          <w:lang w:bidi="ar-AE"/>
        </w:rPr>
        <w:t xml:space="preserve">№1. – </w:t>
      </w:r>
      <w:r w:rsidRPr="00C76C43">
        <w:rPr>
          <w:rFonts w:ascii="Times New Roman" w:hAnsi="Times New Roman" w:cs="Times New Roman"/>
          <w:lang w:val="en-US" w:bidi="ar-AE"/>
        </w:rPr>
        <w:t>P</w:t>
      </w:r>
      <w:r>
        <w:rPr>
          <w:rFonts w:ascii="Times New Roman" w:hAnsi="Times New Roman" w:cs="Times New Roman"/>
          <w:lang w:bidi="ar-AE"/>
        </w:rPr>
        <w:t xml:space="preserve">. </w:t>
      </w:r>
      <w:r w:rsidRPr="00C76C43">
        <w:rPr>
          <w:rFonts w:ascii="Times New Roman" w:hAnsi="Times New Roman" w:cs="Times New Roman"/>
          <w:lang w:bidi="ar-AE"/>
        </w:rPr>
        <w:t>51.</w:t>
      </w:r>
    </w:p>
  </w:footnote>
  <w:footnote w:id="205">
    <w:p w14:paraId="7E0FAA1B" w14:textId="77777777"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rPr>
        <w:t xml:space="preserve"> Конституция Сахарской Арабской Демократической Республики // </w:t>
      </w:r>
      <w:r w:rsidRPr="00C76C43">
        <w:rPr>
          <w:rFonts w:ascii="Times New Roman" w:hAnsi="Times New Roman" w:cs="Times New Roman"/>
          <w:lang w:bidi="ar-AE"/>
        </w:rPr>
        <w:t xml:space="preserve">Материалы официального сайта представительства фронта ПОЛИСАРИО в России. – 2008. – Глава </w:t>
      </w:r>
      <w:r w:rsidRPr="00C76C43">
        <w:rPr>
          <w:rFonts w:ascii="Times New Roman" w:hAnsi="Times New Roman" w:cs="Times New Roman"/>
          <w:lang w:val="en-US" w:bidi="ar-AE"/>
        </w:rPr>
        <w:t>I</w:t>
      </w:r>
      <w:r w:rsidRPr="00C76C43">
        <w:rPr>
          <w:rFonts w:ascii="Times New Roman" w:hAnsi="Times New Roman" w:cs="Times New Roman"/>
          <w:lang w:bidi="ar-AE"/>
        </w:rPr>
        <w:t xml:space="preserve">. Раздел </w:t>
      </w:r>
      <w:r w:rsidRPr="00C76C43">
        <w:rPr>
          <w:rFonts w:ascii="Times New Roman" w:hAnsi="Times New Roman" w:cs="Times New Roman"/>
          <w:lang w:val="en-US" w:bidi="ar-AE"/>
        </w:rPr>
        <w:t>I</w:t>
      </w:r>
      <w:r w:rsidRPr="00C76C43">
        <w:rPr>
          <w:rFonts w:ascii="Times New Roman" w:hAnsi="Times New Roman" w:cs="Times New Roman"/>
          <w:lang w:bidi="ar-AE"/>
        </w:rPr>
        <w:t xml:space="preserve">. – Ст. 2. </w:t>
      </w:r>
      <w:r w:rsidRPr="00C76C43">
        <w:rPr>
          <w:rFonts w:ascii="Times New Roman" w:hAnsi="Times New Roman" w:cs="Times New Roman"/>
          <w:lang w:val="en-US" w:bidi="ar-AE"/>
        </w:rPr>
        <w:t>URL</w:t>
      </w:r>
      <w:r w:rsidRPr="00C76C43">
        <w:rPr>
          <w:rFonts w:ascii="Times New Roman" w:hAnsi="Times New Roman" w:cs="Times New Roman"/>
          <w:lang w:bidi="ar-AE"/>
        </w:rPr>
        <w:t xml:space="preserve">: </w:t>
      </w:r>
      <w:r w:rsidRPr="00C76C43">
        <w:rPr>
          <w:rFonts w:ascii="Times New Roman" w:hAnsi="Times New Roman" w:cs="Times New Roman"/>
          <w:lang w:val="en-US" w:bidi="ar-AE"/>
        </w:rPr>
        <w:t>http</w:t>
      </w:r>
      <w:r w:rsidRPr="00C76C43">
        <w:rPr>
          <w:rFonts w:ascii="Times New Roman" w:hAnsi="Times New Roman" w:cs="Times New Roman"/>
          <w:lang w:bidi="ar-AE"/>
        </w:rPr>
        <w:t>://</w:t>
      </w:r>
      <w:r w:rsidRPr="00C76C43">
        <w:rPr>
          <w:rFonts w:ascii="Times New Roman" w:hAnsi="Times New Roman" w:cs="Times New Roman"/>
          <w:lang w:val="en-US" w:bidi="ar-AE"/>
        </w:rPr>
        <w:t>sadr</w:t>
      </w:r>
      <w:r w:rsidRPr="00C76C43">
        <w:rPr>
          <w:rFonts w:ascii="Times New Roman" w:hAnsi="Times New Roman" w:cs="Times New Roman"/>
          <w:lang w:bidi="ar-AE"/>
        </w:rPr>
        <w:t>-</w:t>
      </w:r>
      <w:r w:rsidRPr="00C76C43">
        <w:rPr>
          <w:rFonts w:ascii="Times New Roman" w:hAnsi="Times New Roman" w:cs="Times New Roman"/>
          <w:lang w:val="en-US" w:bidi="ar-AE"/>
        </w:rPr>
        <w:t>russia</w:t>
      </w:r>
      <w:r w:rsidRPr="00C76C43">
        <w:rPr>
          <w:rFonts w:ascii="Times New Roman" w:hAnsi="Times New Roman" w:cs="Times New Roman"/>
          <w:lang w:bidi="ar-AE"/>
        </w:rPr>
        <w:t>.</w:t>
      </w:r>
      <w:r w:rsidRPr="00C76C43">
        <w:rPr>
          <w:rFonts w:ascii="Times New Roman" w:hAnsi="Times New Roman" w:cs="Times New Roman"/>
          <w:lang w:val="en-US" w:bidi="ar-AE"/>
        </w:rPr>
        <w:t>ru</w:t>
      </w:r>
      <w:r w:rsidRPr="00C76C43">
        <w:rPr>
          <w:rFonts w:ascii="Times New Roman" w:hAnsi="Times New Roman" w:cs="Times New Roman"/>
          <w:lang w:bidi="ar-AE"/>
        </w:rPr>
        <w:t>/</w:t>
      </w:r>
      <w:r w:rsidRPr="00C76C43">
        <w:rPr>
          <w:rFonts w:ascii="Times New Roman" w:hAnsi="Times New Roman" w:cs="Times New Roman"/>
          <w:lang w:val="en-US" w:bidi="ar-AE"/>
        </w:rPr>
        <w:t>konstituciya</w:t>
      </w:r>
      <w:r w:rsidRPr="00C76C43">
        <w:rPr>
          <w:rFonts w:ascii="Times New Roman" w:hAnsi="Times New Roman" w:cs="Times New Roman"/>
          <w:lang w:bidi="ar-AE"/>
        </w:rPr>
        <w:t>-</w:t>
      </w:r>
      <w:r w:rsidRPr="00C76C43">
        <w:rPr>
          <w:rFonts w:ascii="Times New Roman" w:hAnsi="Times New Roman" w:cs="Times New Roman"/>
          <w:lang w:val="en-US" w:bidi="ar-AE"/>
        </w:rPr>
        <w:t>saxarskoj</w:t>
      </w:r>
      <w:r w:rsidRPr="00C76C43">
        <w:rPr>
          <w:rFonts w:ascii="Times New Roman" w:hAnsi="Times New Roman" w:cs="Times New Roman"/>
          <w:lang w:bidi="ar-AE"/>
        </w:rPr>
        <w:t>-</w:t>
      </w:r>
      <w:r w:rsidRPr="00C76C43">
        <w:rPr>
          <w:rFonts w:ascii="Times New Roman" w:hAnsi="Times New Roman" w:cs="Times New Roman"/>
          <w:lang w:val="en-US" w:bidi="ar-AE"/>
        </w:rPr>
        <w:t>arabskoj</w:t>
      </w:r>
      <w:r w:rsidRPr="00C76C43">
        <w:rPr>
          <w:rFonts w:ascii="Times New Roman" w:hAnsi="Times New Roman" w:cs="Times New Roman"/>
          <w:lang w:bidi="ar-AE"/>
        </w:rPr>
        <w:t>-</w:t>
      </w:r>
      <w:r w:rsidRPr="00C76C43">
        <w:rPr>
          <w:rFonts w:ascii="Times New Roman" w:hAnsi="Times New Roman" w:cs="Times New Roman"/>
          <w:lang w:val="en-US" w:bidi="ar-AE"/>
        </w:rPr>
        <w:t>demokraticheskoj</w:t>
      </w:r>
      <w:r w:rsidRPr="00C76C43">
        <w:rPr>
          <w:rFonts w:ascii="Times New Roman" w:hAnsi="Times New Roman" w:cs="Times New Roman"/>
          <w:lang w:bidi="ar-AE"/>
        </w:rPr>
        <w:t>-</w:t>
      </w:r>
      <w:r w:rsidRPr="00C76C43">
        <w:rPr>
          <w:rFonts w:ascii="Times New Roman" w:hAnsi="Times New Roman" w:cs="Times New Roman"/>
          <w:lang w:val="en-US" w:bidi="ar-AE"/>
        </w:rPr>
        <w:t>respubliki</w:t>
      </w:r>
      <w:r w:rsidRPr="00C76C43">
        <w:rPr>
          <w:rFonts w:ascii="Times New Roman" w:hAnsi="Times New Roman" w:cs="Times New Roman"/>
          <w:lang w:bidi="ar-AE"/>
        </w:rPr>
        <w:t xml:space="preserve">/ (дата обращения: 08.02.2021). </w:t>
      </w:r>
    </w:p>
  </w:footnote>
  <w:footnote w:id="206">
    <w:p w14:paraId="39FDD8F3" w14:textId="6F6F12B5" w:rsidR="00EA195A" w:rsidRPr="00C76C43" w:rsidRDefault="00EA195A" w:rsidP="00C76C43">
      <w:pPr>
        <w:pStyle w:val="a9"/>
        <w:jc w:val="both"/>
        <w:rPr>
          <w:rFonts w:ascii="Times New Roman" w:hAnsi="Times New Roman" w:cs="Times New Roman"/>
          <w:lang w:bidi="ar-A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Fiddian-Qasmiyeh, E. The Veiling of Religious Markers in the Sahrawi Diaspora / E. Fiddian-Qasmiyeh // Religion in Diaspora: Cultures of Citizenship / ed: J. Garnett and S. Hale. – London: Palgrave Macmillan, 2015. – </w:t>
      </w:r>
      <w:r w:rsidRPr="00C76C43">
        <w:rPr>
          <w:rFonts w:ascii="Times New Roman" w:hAnsi="Times New Roman" w:cs="Times New Roman"/>
          <w:lang w:bidi="ar-AE"/>
        </w:rPr>
        <w:t>С</w:t>
      </w:r>
      <w:r>
        <w:rPr>
          <w:rFonts w:ascii="Times New Roman" w:hAnsi="Times New Roman" w:cs="Times New Roman"/>
          <w:lang w:val="en-US" w:bidi="ar-AE"/>
        </w:rPr>
        <w:t>.</w:t>
      </w:r>
      <w:r w:rsidRPr="00921E3A">
        <w:rPr>
          <w:rFonts w:ascii="Times New Roman" w:hAnsi="Times New Roman" w:cs="Times New Roman"/>
          <w:lang w:val="en-US" w:bidi="ar-AE"/>
        </w:rPr>
        <w:t xml:space="preserve"> </w:t>
      </w:r>
      <w:r>
        <w:rPr>
          <w:rFonts w:ascii="Times New Roman" w:hAnsi="Times New Roman" w:cs="Times New Roman"/>
          <w:lang w:val="en-US" w:bidi="ar-AE"/>
        </w:rPr>
        <w:t>2-</w:t>
      </w:r>
      <w:r w:rsidRPr="00C76C43">
        <w:rPr>
          <w:rFonts w:ascii="Times New Roman" w:hAnsi="Times New Roman" w:cs="Times New Roman"/>
          <w:lang w:val="en-US" w:bidi="ar-AE"/>
        </w:rPr>
        <w:t>3. URL</w:t>
      </w:r>
      <w:r w:rsidRPr="00C76C43">
        <w:rPr>
          <w:rFonts w:ascii="Times New Roman" w:hAnsi="Times New Roman" w:cs="Times New Roman"/>
          <w:lang w:bidi="ar-AE"/>
        </w:rPr>
        <w:t>:</w:t>
      </w:r>
      <w:r w:rsidRPr="00C76C43">
        <w:rPr>
          <w:rFonts w:ascii="Times New Roman" w:hAnsi="Times New Roman" w:cs="Times New Roman"/>
          <w:lang w:val="en-US" w:bidi="ar-AE"/>
        </w:rPr>
        <w:t>https</w:t>
      </w:r>
      <w:r w:rsidRPr="00C76C43">
        <w:rPr>
          <w:rFonts w:ascii="Times New Roman" w:hAnsi="Times New Roman" w:cs="Times New Roman"/>
          <w:lang w:bidi="ar-AE"/>
        </w:rPr>
        <w:t>://</w:t>
      </w:r>
      <w:r w:rsidRPr="00C76C43">
        <w:rPr>
          <w:rFonts w:ascii="Times New Roman" w:hAnsi="Times New Roman" w:cs="Times New Roman"/>
          <w:lang w:val="en-US" w:bidi="ar-AE"/>
        </w:rPr>
        <w:t>www</w:t>
      </w:r>
      <w:r w:rsidRPr="00C76C43">
        <w:rPr>
          <w:rFonts w:ascii="Times New Roman" w:hAnsi="Times New Roman" w:cs="Times New Roman"/>
          <w:lang w:bidi="ar-AE"/>
        </w:rPr>
        <w:t>.</w:t>
      </w:r>
      <w:r w:rsidRPr="00C76C43">
        <w:rPr>
          <w:rFonts w:ascii="Times New Roman" w:hAnsi="Times New Roman" w:cs="Times New Roman"/>
          <w:lang w:val="en-US" w:bidi="ar-AE"/>
        </w:rPr>
        <w:t>researchgate</w:t>
      </w:r>
      <w:r w:rsidRPr="00C76C43">
        <w:rPr>
          <w:rFonts w:ascii="Times New Roman" w:hAnsi="Times New Roman" w:cs="Times New Roman"/>
          <w:lang w:bidi="ar-AE"/>
        </w:rPr>
        <w:t>.</w:t>
      </w:r>
      <w:r w:rsidRPr="00C76C43">
        <w:rPr>
          <w:rFonts w:ascii="Times New Roman" w:hAnsi="Times New Roman" w:cs="Times New Roman"/>
          <w:lang w:val="en-US" w:bidi="ar-AE"/>
        </w:rPr>
        <w:t>net</w:t>
      </w:r>
      <w:r w:rsidRPr="00C76C43">
        <w:rPr>
          <w:rFonts w:ascii="Times New Roman" w:hAnsi="Times New Roman" w:cs="Times New Roman"/>
          <w:lang w:bidi="ar-AE"/>
        </w:rPr>
        <w:t>/</w:t>
      </w:r>
      <w:r w:rsidRPr="00C76C43">
        <w:rPr>
          <w:rFonts w:ascii="Times New Roman" w:hAnsi="Times New Roman" w:cs="Times New Roman"/>
          <w:lang w:val="en-US" w:bidi="ar-AE"/>
        </w:rPr>
        <w:t>publication</w:t>
      </w:r>
      <w:r w:rsidRPr="00C76C43">
        <w:rPr>
          <w:rFonts w:ascii="Times New Roman" w:hAnsi="Times New Roman" w:cs="Times New Roman"/>
          <w:lang w:bidi="ar-AE"/>
        </w:rPr>
        <w:t>/281062203_</w:t>
      </w:r>
      <w:r w:rsidRPr="00C76C43">
        <w:rPr>
          <w:rFonts w:ascii="Times New Roman" w:hAnsi="Times New Roman" w:cs="Times New Roman"/>
          <w:lang w:val="en-US" w:bidi="ar-AE"/>
        </w:rPr>
        <w:t>The</w:t>
      </w:r>
      <w:r w:rsidRPr="00C76C43">
        <w:rPr>
          <w:rFonts w:ascii="Times New Roman" w:hAnsi="Times New Roman" w:cs="Times New Roman"/>
          <w:lang w:bidi="ar-AE"/>
        </w:rPr>
        <w:t>_</w:t>
      </w:r>
      <w:r w:rsidRPr="00C76C43">
        <w:rPr>
          <w:rFonts w:ascii="Times New Roman" w:hAnsi="Times New Roman" w:cs="Times New Roman"/>
          <w:lang w:val="en-US" w:bidi="ar-AE"/>
        </w:rPr>
        <w:t>Veiling</w:t>
      </w:r>
      <w:r w:rsidRPr="00C76C43">
        <w:rPr>
          <w:rFonts w:ascii="Times New Roman" w:hAnsi="Times New Roman" w:cs="Times New Roman"/>
          <w:lang w:bidi="ar-AE"/>
        </w:rPr>
        <w:t>_</w:t>
      </w:r>
      <w:r w:rsidRPr="00C76C43">
        <w:rPr>
          <w:rFonts w:ascii="Times New Roman" w:hAnsi="Times New Roman" w:cs="Times New Roman"/>
          <w:lang w:val="en-US" w:bidi="ar-AE"/>
        </w:rPr>
        <w:t>of</w:t>
      </w:r>
      <w:r w:rsidRPr="00C76C43">
        <w:rPr>
          <w:rFonts w:ascii="Times New Roman" w:hAnsi="Times New Roman" w:cs="Times New Roman"/>
          <w:lang w:bidi="ar-AE"/>
        </w:rPr>
        <w:t>_</w:t>
      </w:r>
      <w:r w:rsidRPr="00C76C43">
        <w:rPr>
          <w:rFonts w:ascii="Times New Roman" w:hAnsi="Times New Roman" w:cs="Times New Roman"/>
          <w:lang w:val="en-US" w:bidi="ar-AE"/>
        </w:rPr>
        <w:t>Religious</w:t>
      </w:r>
      <w:r w:rsidRPr="00C76C43">
        <w:rPr>
          <w:rFonts w:ascii="Times New Roman" w:hAnsi="Times New Roman" w:cs="Times New Roman"/>
          <w:lang w:bidi="ar-AE"/>
        </w:rPr>
        <w:t>_</w:t>
      </w:r>
      <w:r w:rsidRPr="00C76C43">
        <w:rPr>
          <w:rFonts w:ascii="Times New Roman" w:hAnsi="Times New Roman" w:cs="Times New Roman"/>
          <w:lang w:val="en-US" w:bidi="ar-AE"/>
        </w:rPr>
        <w:t>Markers</w:t>
      </w:r>
      <w:r w:rsidRPr="00C76C43">
        <w:rPr>
          <w:rFonts w:ascii="Times New Roman" w:hAnsi="Times New Roman" w:cs="Times New Roman"/>
          <w:lang w:bidi="ar-AE"/>
        </w:rPr>
        <w:t>_</w:t>
      </w:r>
      <w:r w:rsidRPr="00C76C43">
        <w:rPr>
          <w:rFonts w:ascii="Times New Roman" w:hAnsi="Times New Roman" w:cs="Times New Roman"/>
          <w:lang w:val="en-US" w:bidi="ar-AE"/>
        </w:rPr>
        <w:t>in</w:t>
      </w:r>
      <w:r w:rsidRPr="00C76C43">
        <w:rPr>
          <w:rFonts w:ascii="Times New Roman" w:hAnsi="Times New Roman" w:cs="Times New Roman"/>
          <w:lang w:bidi="ar-AE"/>
        </w:rPr>
        <w:t>_</w:t>
      </w:r>
      <w:r w:rsidRPr="00C76C43">
        <w:rPr>
          <w:rFonts w:ascii="Times New Roman" w:hAnsi="Times New Roman" w:cs="Times New Roman"/>
          <w:lang w:val="en-US" w:bidi="ar-AE"/>
        </w:rPr>
        <w:t>the</w:t>
      </w:r>
      <w:r w:rsidRPr="00C76C43">
        <w:rPr>
          <w:rFonts w:ascii="Times New Roman" w:hAnsi="Times New Roman" w:cs="Times New Roman"/>
          <w:lang w:bidi="ar-AE"/>
        </w:rPr>
        <w:t>_</w:t>
      </w:r>
      <w:r w:rsidRPr="00C76C43">
        <w:rPr>
          <w:rFonts w:ascii="Times New Roman" w:hAnsi="Times New Roman" w:cs="Times New Roman"/>
          <w:lang w:val="en-US" w:bidi="ar-AE"/>
        </w:rPr>
        <w:t>Sahrawi</w:t>
      </w:r>
      <w:r w:rsidRPr="00C76C43">
        <w:rPr>
          <w:rFonts w:ascii="Times New Roman" w:hAnsi="Times New Roman" w:cs="Times New Roman"/>
          <w:lang w:bidi="ar-AE"/>
        </w:rPr>
        <w:t>_</w:t>
      </w:r>
      <w:r w:rsidRPr="00C76C43">
        <w:rPr>
          <w:rFonts w:ascii="Times New Roman" w:hAnsi="Times New Roman" w:cs="Times New Roman"/>
          <w:lang w:val="en-US" w:bidi="ar-AE"/>
        </w:rPr>
        <w:t>Diaspora</w:t>
      </w:r>
      <w:r w:rsidRPr="00C76C43">
        <w:rPr>
          <w:rFonts w:ascii="Times New Roman" w:hAnsi="Times New Roman" w:cs="Times New Roman"/>
          <w:lang w:bidi="ar-AE"/>
        </w:rPr>
        <w:t xml:space="preserve"> (дата обращения: 10.02.2021).</w:t>
      </w:r>
    </w:p>
  </w:footnote>
  <w:footnote w:id="207">
    <w:p w14:paraId="5A78C7F4" w14:textId="5A640E19"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sidRPr="00C76C43">
        <w:rPr>
          <w:rFonts w:ascii="Times New Roman" w:hAnsi="Times New Roman" w:cs="Times New Roman"/>
        </w:rPr>
        <w:t xml:space="preserve"> </w:t>
      </w:r>
      <w:r w:rsidRPr="00C76C43">
        <w:rPr>
          <w:rFonts w:ascii="Times New Roman" w:hAnsi="Times New Roman" w:cs="Times New Roman"/>
          <w:color w:val="000000" w:themeColor="text1"/>
        </w:rPr>
        <w:t>Смешко, Е</w:t>
      </w:r>
      <w:r w:rsidR="00AE658F">
        <w:rPr>
          <w:rFonts w:ascii="Times New Roman" w:hAnsi="Times New Roman" w:cs="Times New Roman"/>
          <w:color w:val="000000" w:themeColor="text1"/>
        </w:rPr>
        <w:t>.</w:t>
      </w:r>
      <w:r w:rsidRPr="00C76C43">
        <w:rPr>
          <w:rFonts w:ascii="Times New Roman" w:hAnsi="Times New Roman" w:cs="Times New Roman"/>
          <w:color w:val="000000" w:themeColor="text1"/>
        </w:rPr>
        <w:t xml:space="preserve"> И. Беженцы сахрави в Алжире: как живет «народ в изгнании»? / Е.И. Смешко // Ислам в современном мире. </w:t>
      </w:r>
      <w:r w:rsidRPr="00C76C43">
        <w:rPr>
          <w:rFonts w:ascii="Times New Roman" w:hAnsi="Times New Roman" w:cs="Times New Roman"/>
          <w:color w:val="000000" w:themeColor="text1"/>
          <w:lang w:bidi="ar-AE"/>
        </w:rPr>
        <w:t xml:space="preserve">– </w:t>
      </w:r>
      <w:r w:rsidRPr="00C76C43">
        <w:rPr>
          <w:rFonts w:ascii="Times New Roman" w:hAnsi="Times New Roman" w:cs="Times New Roman"/>
          <w:color w:val="000000" w:themeColor="text1"/>
        </w:rPr>
        <w:t xml:space="preserve">2020. </w:t>
      </w:r>
      <w:r w:rsidRPr="00C76C43">
        <w:rPr>
          <w:rFonts w:ascii="Times New Roman" w:hAnsi="Times New Roman" w:cs="Times New Roman"/>
          <w:color w:val="000000" w:themeColor="text1"/>
          <w:lang w:val="en-US"/>
        </w:rPr>
        <w:t xml:space="preserve">№2. – </w:t>
      </w:r>
      <w:r w:rsidRPr="00C76C43">
        <w:rPr>
          <w:rFonts w:ascii="Times New Roman" w:hAnsi="Times New Roman" w:cs="Times New Roman"/>
          <w:color w:val="000000" w:themeColor="text1"/>
        </w:rPr>
        <w:t>С</w:t>
      </w:r>
      <w:r>
        <w:rPr>
          <w:rFonts w:ascii="Times New Roman" w:hAnsi="Times New Roman" w:cs="Times New Roman"/>
          <w:color w:val="000000" w:themeColor="text1"/>
          <w:lang w:val="en-US"/>
        </w:rPr>
        <w:t>.</w:t>
      </w:r>
      <w:r w:rsidRPr="00921E3A">
        <w:rPr>
          <w:rFonts w:ascii="Times New Roman" w:hAnsi="Times New Roman" w:cs="Times New Roman"/>
          <w:color w:val="000000" w:themeColor="text1"/>
          <w:lang w:val="en-US"/>
        </w:rPr>
        <w:t xml:space="preserve"> </w:t>
      </w:r>
      <w:r w:rsidRPr="00C76C43">
        <w:rPr>
          <w:rFonts w:ascii="Times New Roman" w:hAnsi="Times New Roman" w:cs="Times New Roman"/>
          <w:color w:val="000000" w:themeColor="text1"/>
          <w:lang w:val="en-US"/>
        </w:rPr>
        <w:t xml:space="preserve">248. </w:t>
      </w:r>
    </w:p>
  </w:footnote>
  <w:footnote w:id="208">
    <w:p w14:paraId="669BC822" w14:textId="132D9880" w:rsidR="00EA195A" w:rsidRPr="00C76C43" w:rsidRDefault="00EA195A" w:rsidP="00C76C43">
      <w:pPr>
        <w:pStyle w:val="a9"/>
        <w:jc w:val="both"/>
        <w:rPr>
          <w:rFonts w:ascii="Times New Roman" w:hAnsi="Times New Roman" w:cs="Times New Roman"/>
          <w:lang w:bidi="ar-A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Solana, V. Regenerating Revolution: Gender and Generation in the Sahrawi Struggle for Decolonisation: PHd Thesis / V. Solana. – Toronto: Univ</w:t>
      </w:r>
      <w:r>
        <w:rPr>
          <w:rFonts w:ascii="Times New Roman" w:hAnsi="Times New Roman" w:cs="Times New Roman"/>
          <w:lang w:val="en-US"/>
        </w:rPr>
        <w:t>ersity of Toronto. – 2017. – P.</w:t>
      </w:r>
      <w:r w:rsidRPr="00921E3A">
        <w:rPr>
          <w:rFonts w:ascii="Times New Roman" w:hAnsi="Times New Roman" w:cs="Times New Roman"/>
          <w:lang w:val="en-US"/>
        </w:rPr>
        <w:t xml:space="preserve"> </w:t>
      </w:r>
      <w:r w:rsidRPr="00C76C43">
        <w:rPr>
          <w:rFonts w:ascii="Times New Roman" w:hAnsi="Times New Roman" w:cs="Times New Roman"/>
          <w:lang w:val="en-US"/>
        </w:rPr>
        <w:t>95. URL</w:t>
      </w:r>
      <w:r w:rsidRPr="00C76C43">
        <w:rPr>
          <w:rFonts w:ascii="Times New Roman" w:hAnsi="Times New Roman" w:cs="Times New Roman"/>
        </w:rPr>
        <w:t xml:space="preserve">: </w:t>
      </w:r>
      <w:r w:rsidRPr="00C76C43">
        <w:rPr>
          <w:rStyle w:val="a8"/>
          <w:rFonts w:ascii="Times New Roman" w:hAnsi="Times New Roman" w:cs="Times New Roman"/>
          <w:color w:val="000000" w:themeColor="text1"/>
          <w:u w:val="none"/>
          <w:lang w:val="en-US"/>
        </w:rPr>
        <w:t>https</w:t>
      </w:r>
      <w:r w:rsidRPr="00C76C43">
        <w:rPr>
          <w:rStyle w:val="a8"/>
          <w:rFonts w:ascii="Times New Roman" w:hAnsi="Times New Roman" w:cs="Times New Roman"/>
          <w:color w:val="000000" w:themeColor="text1"/>
          <w:u w:val="none"/>
        </w:rPr>
        <w:t>://</w:t>
      </w:r>
      <w:r w:rsidRPr="00C76C43">
        <w:rPr>
          <w:rStyle w:val="a8"/>
          <w:rFonts w:ascii="Times New Roman" w:hAnsi="Times New Roman" w:cs="Times New Roman"/>
          <w:color w:val="000000" w:themeColor="text1"/>
          <w:u w:val="none"/>
          <w:lang w:val="en-US"/>
        </w:rPr>
        <w:t>tspace</w:t>
      </w:r>
      <w:r w:rsidRPr="00C76C43">
        <w:rPr>
          <w:rStyle w:val="a8"/>
          <w:rFonts w:ascii="Times New Roman" w:hAnsi="Times New Roman" w:cs="Times New Roman"/>
          <w:color w:val="000000" w:themeColor="text1"/>
          <w:u w:val="none"/>
        </w:rPr>
        <w:t>.</w:t>
      </w:r>
      <w:r w:rsidRPr="00C76C43">
        <w:rPr>
          <w:rStyle w:val="a8"/>
          <w:rFonts w:ascii="Times New Roman" w:hAnsi="Times New Roman" w:cs="Times New Roman"/>
          <w:color w:val="000000" w:themeColor="text1"/>
          <w:u w:val="none"/>
          <w:lang w:val="en-US"/>
        </w:rPr>
        <w:t>library</w:t>
      </w:r>
      <w:r w:rsidRPr="00C76C43">
        <w:rPr>
          <w:rStyle w:val="a8"/>
          <w:rFonts w:ascii="Times New Roman" w:hAnsi="Times New Roman" w:cs="Times New Roman"/>
          <w:color w:val="000000" w:themeColor="text1"/>
          <w:u w:val="none"/>
        </w:rPr>
        <w:t>.</w:t>
      </w:r>
      <w:r w:rsidRPr="00C76C43">
        <w:rPr>
          <w:rStyle w:val="a8"/>
          <w:rFonts w:ascii="Times New Roman" w:hAnsi="Times New Roman" w:cs="Times New Roman"/>
          <w:color w:val="000000" w:themeColor="text1"/>
          <w:u w:val="none"/>
          <w:lang w:val="en-US"/>
        </w:rPr>
        <w:t>utoronto</w:t>
      </w:r>
      <w:r w:rsidRPr="00C76C43">
        <w:rPr>
          <w:rStyle w:val="a8"/>
          <w:rFonts w:ascii="Times New Roman" w:hAnsi="Times New Roman" w:cs="Times New Roman"/>
          <w:color w:val="000000" w:themeColor="text1"/>
          <w:u w:val="none"/>
        </w:rPr>
        <w:t>.</w:t>
      </w:r>
      <w:r w:rsidRPr="00C76C43">
        <w:rPr>
          <w:rStyle w:val="a8"/>
          <w:rFonts w:ascii="Times New Roman" w:hAnsi="Times New Roman" w:cs="Times New Roman"/>
          <w:color w:val="000000" w:themeColor="text1"/>
          <w:u w:val="none"/>
          <w:lang w:val="en-US"/>
        </w:rPr>
        <w:t>ca</w:t>
      </w:r>
      <w:r w:rsidRPr="00C76C43">
        <w:rPr>
          <w:rStyle w:val="a8"/>
          <w:rFonts w:ascii="Times New Roman" w:hAnsi="Times New Roman" w:cs="Times New Roman"/>
          <w:color w:val="000000" w:themeColor="text1"/>
          <w:u w:val="none"/>
        </w:rPr>
        <w:t>/</w:t>
      </w:r>
      <w:r w:rsidRPr="00C76C43">
        <w:rPr>
          <w:rStyle w:val="a8"/>
          <w:rFonts w:ascii="Times New Roman" w:hAnsi="Times New Roman" w:cs="Times New Roman"/>
          <w:color w:val="000000" w:themeColor="text1"/>
          <w:u w:val="none"/>
          <w:lang w:val="en-US"/>
        </w:rPr>
        <w:t>bitstream</w:t>
      </w:r>
      <w:r w:rsidRPr="00C76C43">
        <w:rPr>
          <w:rStyle w:val="a8"/>
          <w:rFonts w:ascii="Times New Roman" w:hAnsi="Times New Roman" w:cs="Times New Roman"/>
          <w:color w:val="000000" w:themeColor="text1"/>
          <w:u w:val="none"/>
        </w:rPr>
        <w:t>/1807/97294/3/</w:t>
      </w:r>
      <w:r w:rsidRPr="00C76C43">
        <w:rPr>
          <w:rStyle w:val="a8"/>
          <w:rFonts w:ascii="Times New Roman" w:hAnsi="Times New Roman" w:cs="Times New Roman"/>
          <w:color w:val="000000" w:themeColor="text1"/>
          <w:u w:val="none"/>
          <w:lang w:val="en-US"/>
        </w:rPr>
        <w:t>Solana</w:t>
      </w:r>
      <w:r w:rsidRPr="00C76C43">
        <w:rPr>
          <w:rStyle w:val="a8"/>
          <w:rFonts w:ascii="Times New Roman" w:hAnsi="Times New Roman" w:cs="Times New Roman"/>
          <w:color w:val="000000" w:themeColor="text1"/>
          <w:u w:val="none"/>
        </w:rPr>
        <w:t>_</w:t>
      </w:r>
      <w:r w:rsidRPr="00C76C43">
        <w:rPr>
          <w:rStyle w:val="a8"/>
          <w:rFonts w:ascii="Times New Roman" w:hAnsi="Times New Roman" w:cs="Times New Roman"/>
          <w:color w:val="000000" w:themeColor="text1"/>
          <w:u w:val="none"/>
          <w:lang w:val="en-US"/>
        </w:rPr>
        <w:t>Moreno</w:t>
      </w:r>
      <w:r w:rsidRPr="00C76C43">
        <w:rPr>
          <w:rStyle w:val="a8"/>
          <w:rFonts w:ascii="Times New Roman" w:hAnsi="Times New Roman" w:cs="Times New Roman"/>
          <w:color w:val="000000" w:themeColor="text1"/>
          <w:u w:val="none"/>
        </w:rPr>
        <w:t>_</w:t>
      </w:r>
      <w:r w:rsidRPr="00C76C43">
        <w:rPr>
          <w:rStyle w:val="a8"/>
          <w:rFonts w:ascii="Times New Roman" w:hAnsi="Times New Roman" w:cs="Times New Roman"/>
          <w:color w:val="000000" w:themeColor="text1"/>
          <w:u w:val="none"/>
          <w:lang w:val="en-US"/>
        </w:rPr>
        <w:t>Vivian</w:t>
      </w:r>
      <w:r w:rsidRPr="00C76C43">
        <w:rPr>
          <w:rStyle w:val="a8"/>
          <w:rFonts w:ascii="Times New Roman" w:hAnsi="Times New Roman" w:cs="Times New Roman"/>
          <w:color w:val="000000" w:themeColor="text1"/>
          <w:u w:val="none"/>
        </w:rPr>
        <w:t>_201706_</w:t>
      </w:r>
      <w:r w:rsidRPr="00C76C43">
        <w:rPr>
          <w:rStyle w:val="a8"/>
          <w:rFonts w:ascii="Times New Roman" w:hAnsi="Times New Roman" w:cs="Times New Roman"/>
          <w:color w:val="000000" w:themeColor="text1"/>
          <w:u w:val="none"/>
          <w:lang w:val="en-US"/>
        </w:rPr>
        <w:t>PhD</w:t>
      </w:r>
      <w:r w:rsidRPr="00C76C43">
        <w:rPr>
          <w:rStyle w:val="a8"/>
          <w:rFonts w:ascii="Times New Roman" w:hAnsi="Times New Roman" w:cs="Times New Roman"/>
          <w:color w:val="000000" w:themeColor="text1"/>
          <w:u w:val="none"/>
        </w:rPr>
        <w:t>_</w:t>
      </w:r>
      <w:r w:rsidRPr="00C76C43">
        <w:rPr>
          <w:rStyle w:val="a8"/>
          <w:rFonts w:ascii="Times New Roman" w:hAnsi="Times New Roman" w:cs="Times New Roman"/>
          <w:color w:val="000000" w:themeColor="text1"/>
          <w:u w:val="none"/>
          <w:lang w:val="en-US"/>
        </w:rPr>
        <w:t>thesis</w:t>
      </w:r>
      <w:r w:rsidRPr="00C76C43">
        <w:rPr>
          <w:rStyle w:val="a8"/>
          <w:rFonts w:ascii="Times New Roman" w:hAnsi="Times New Roman" w:cs="Times New Roman"/>
          <w:color w:val="000000" w:themeColor="text1"/>
          <w:u w:val="none"/>
        </w:rPr>
        <w:t>.</w:t>
      </w:r>
      <w:r w:rsidRPr="00C76C43">
        <w:rPr>
          <w:rStyle w:val="a8"/>
          <w:rFonts w:ascii="Times New Roman" w:hAnsi="Times New Roman" w:cs="Times New Roman"/>
          <w:color w:val="000000" w:themeColor="text1"/>
          <w:u w:val="none"/>
          <w:lang w:val="en-US"/>
        </w:rPr>
        <w:t>pdf</w:t>
      </w:r>
      <w:r w:rsidRPr="00C76C43">
        <w:rPr>
          <w:rFonts w:ascii="Times New Roman" w:hAnsi="Times New Roman" w:cs="Times New Roman"/>
          <w:color w:val="000000" w:themeColor="text1"/>
        </w:rPr>
        <w:t xml:space="preserve"> </w:t>
      </w:r>
      <w:r w:rsidRPr="00C76C43">
        <w:rPr>
          <w:rFonts w:ascii="Times New Roman" w:hAnsi="Times New Roman" w:cs="Times New Roman"/>
          <w:color w:val="000000" w:themeColor="text1"/>
          <w:lang w:bidi="ar-AE"/>
        </w:rPr>
        <w:t>(дата обращения: 10.02.2021).</w:t>
      </w:r>
    </w:p>
  </w:footnote>
  <w:footnote w:id="209">
    <w:p w14:paraId="0159C128" w14:textId="34430B24" w:rsidR="00EA195A" w:rsidRPr="00C76C43" w:rsidRDefault="00EA195A" w:rsidP="00C76C43">
      <w:pPr>
        <w:pStyle w:val="a9"/>
        <w:jc w:val="both"/>
        <w:rPr>
          <w:rFonts w:ascii="Times New Roman" w:hAnsi="Times New Roman" w:cs="Times New Roman"/>
          <w:lang w:bidi="ar-A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Fiddian-Qasmiyeh, E. The Veiling of Religious Markers in the Sahrawi Diaspora / E. Fiddian-Qasmiyeh // Religion in Diaspora: Cultures of Citizenship / ed: J. Garnett and S. Hale. – London: Palgrave Macmillan, 2015. – </w:t>
      </w:r>
      <w:r w:rsidRPr="00C76C43">
        <w:rPr>
          <w:rFonts w:ascii="Times New Roman" w:hAnsi="Times New Roman" w:cs="Times New Roman"/>
          <w:lang w:bidi="ar-AE"/>
        </w:rPr>
        <w:t>С</w:t>
      </w:r>
      <w:r w:rsidRPr="00C76C43">
        <w:rPr>
          <w:rFonts w:ascii="Times New Roman" w:hAnsi="Times New Roman" w:cs="Times New Roman"/>
          <w:lang w:val="en-US" w:bidi="ar-AE"/>
        </w:rPr>
        <w:t>. 3, 5. URL</w:t>
      </w:r>
      <w:r w:rsidRPr="00C76C43">
        <w:rPr>
          <w:rFonts w:ascii="Times New Roman" w:hAnsi="Times New Roman" w:cs="Times New Roman"/>
          <w:lang w:bidi="ar-AE"/>
        </w:rPr>
        <w:t>:</w:t>
      </w:r>
      <w:r w:rsidRPr="00C76C43">
        <w:rPr>
          <w:rFonts w:ascii="Times New Roman" w:hAnsi="Times New Roman" w:cs="Times New Roman"/>
          <w:lang w:val="en-US" w:bidi="ar-AE"/>
        </w:rPr>
        <w:t>https</w:t>
      </w:r>
      <w:r w:rsidRPr="00C76C43">
        <w:rPr>
          <w:rFonts w:ascii="Times New Roman" w:hAnsi="Times New Roman" w:cs="Times New Roman"/>
          <w:lang w:bidi="ar-AE"/>
        </w:rPr>
        <w:t>://</w:t>
      </w:r>
      <w:r w:rsidRPr="00C76C43">
        <w:rPr>
          <w:rFonts w:ascii="Times New Roman" w:hAnsi="Times New Roman" w:cs="Times New Roman"/>
          <w:lang w:val="en-US" w:bidi="ar-AE"/>
        </w:rPr>
        <w:t>www</w:t>
      </w:r>
      <w:r w:rsidRPr="00C76C43">
        <w:rPr>
          <w:rFonts w:ascii="Times New Roman" w:hAnsi="Times New Roman" w:cs="Times New Roman"/>
          <w:lang w:bidi="ar-AE"/>
        </w:rPr>
        <w:t>.</w:t>
      </w:r>
      <w:r w:rsidRPr="00C76C43">
        <w:rPr>
          <w:rFonts w:ascii="Times New Roman" w:hAnsi="Times New Roman" w:cs="Times New Roman"/>
          <w:lang w:val="en-US" w:bidi="ar-AE"/>
        </w:rPr>
        <w:t>researchgate</w:t>
      </w:r>
      <w:r w:rsidRPr="00C76C43">
        <w:rPr>
          <w:rFonts w:ascii="Times New Roman" w:hAnsi="Times New Roman" w:cs="Times New Roman"/>
          <w:lang w:bidi="ar-AE"/>
        </w:rPr>
        <w:t>.</w:t>
      </w:r>
      <w:r w:rsidRPr="00C76C43">
        <w:rPr>
          <w:rFonts w:ascii="Times New Roman" w:hAnsi="Times New Roman" w:cs="Times New Roman"/>
          <w:lang w:val="en-US" w:bidi="ar-AE"/>
        </w:rPr>
        <w:t>net</w:t>
      </w:r>
      <w:r w:rsidRPr="00C76C43">
        <w:rPr>
          <w:rFonts w:ascii="Times New Roman" w:hAnsi="Times New Roman" w:cs="Times New Roman"/>
          <w:lang w:bidi="ar-AE"/>
        </w:rPr>
        <w:t>/</w:t>
      </w:r>
      <w:r w:rsidRPr="00C76C43">
        <w:rPr>
          <w:rFonts w:ascii="Times New Roman" w:hAnsi="Times New Roman" w:cs="Times New Roman"/>
          <w:lang w:val="en-US" w:bidi="ar-AE"/>
        </w:rPr>
        <w:t>publication</w:t>
      </w:r>
      <w:r w:rsidRPr="00C76C43">
        <w:rPr>
          <w:rFonts w:ascii="Times New Roman" w:hAnsi="Times New Roman" w:cs="Times New Roman"/>
          <w:lang w:bidi="ar-AE"/>
        </w:rPr>
        <w:t>/281062203_</w:t>
      </w:r>
      <w:r w:rsidRPr="00C76C43">
        <w:rPr>
          <w:rFonts w:ascii="Times New Roman" w:hAnsi="Times New Roman" w:cs="Times New Roman"/>
          <w:lang w:val="en-US" w:bidi="ar-AE"/>
        </w:rPr>
        <w:t>The</w:t>
      </w:r>
      <w:r w:rsidRPr="00C76C43">
        <w:rPr>
          <w:rFonts w:ascii="Times New Roman" w:hAnsi="Times New Roman" w:cs="Times New Roman"/>
          <w:lang w:bidi="ar-AE"/>
        </w:rPr>
        <w:t>_</w:t>
      </w:r>
      <w:r w:rsidRPr="00C76C43">
        <w:rPr>
          <w:rFonts w:ascii="Times New Roman" w:hAnsi="Times New Roman" w:cs="Times New Roman"/>
          <w:lang w:val="en-US" w:bidi="ar-AE"/>
        </w:rPr>
        <w:t>Veiling</w:t>
      </w:r>
      <w:r w:rsidRPr="00C76C43">
        <w:rPr>
          <w:rFonts w:ascii="Times New Roman" w:hAnsi="Times New Roman" w:cs="Times New Roman"/>
          <w:lang w:bidi="ar-AE"/>
        </w:rPr>
        <w:t>_</w:t>
      </w:r>
      <w:r w:rsidRPr="00C76C43">
        <w:rPr>
          <w:rFonts w:ascii="Times New Roman" w:hAnsi="Times New Roman" w:cs="Times New Roman"/>
          <w:lang w:val="en-US" w:bidi="ar-AE"/>
        </w:rPr>
        <w:t>of</w:t>
      </w:r>
      <w:r w:rsidRPr="00C76C43">
        <w:rPr>
          <w:rFonts w:ascii="Times New Roman" w:hAnsi="Times New Roman" w:cs="Times New Roman"/>
          <w:lang w:bidi="ar-AE"/>
        </w:rPr>
        <w:t>_</w:t>
      </w:r>
      <w:r w:rsidRPr="00C76C43">
        <w:rPr>
          <w:rFonts w:ascii="Times New Roman" w:hAnsi="Times New Roman" w:cs="Times New Roman"/>
          <w:lang w:val="en-US" w:bidi="ar-AE"/>
        </w:rPr>
        <w:t>Religious</w:t>
      </w:r>
      <w:r w:rsidRPr="00C76C43">
        <w:rPr>
          <w:rFonts w:ascii="Times New Roman" w:hAnsi="Times New Roman" w:cs="Times New Roman"/>
          <w:lang w:bidi="ar-AE"/>
        </w:rPr>
        <w:t>_</w:t>
      </w:r>
      <w:r w:rsidRPr="00C76C43">
        <w:rPr>
          <w:rFonts w:ascii="Times New Roman" w:hAnsi="Times New Roman" w:cs="Times New Roman"/>
          <w:lang w:val="en-US" w:bidi="ar-AE"/>
        </w:rPr>
        <w:t>Markers</w:t>
      </w:r>
      <w:r w:rsidRPr="00C76C43">
        <w:rPr>
          <w:rFonts w:ascii="Times New Roman" w:hAnsi="Times New Roman" w:cs="Times New Roman"/>
          <w:lang w:bidi="ar-AE"/>
        </w:rPr>
        <w:t>_</w:t>
      </w:r>
      <w:r w:rsidRPr="00C76C43">
        <w:rPr>
          <w:rFonts w:ascii="Times New Roman" w:hAnsi="Times New Roman" w:cs="Times New Roman"/>
          <w:lang w:val="en-US" w:bidi="ar-AE"/>
        </w:rPr>
        <w:t>in</w:t>
      </w:r>
      <w:r w:rsidRPr="00C76C43">
        <w:rPr>
          <w:rFonts w:ascii="Times New Roman" w:hAnsi="Times New Roman" w:cs="Times New Roman"/>
          <w:lang w:bidi="ar-AE"/>
        </w:rPr>
        <w:t>_</w:t>
      </w:r>
      <w:r w:rsidRPr="00C76C43">
        <w:rPr>
          <w:rFonts w:ascii="Times New Roman" w:hAnsi="Times New Roman" w:cs="Times New Roman"/>
          <w:lang w:val="en-US" w:bidi="ar-AE"/>
        </w:rPr>
        <w:t>the</w:t>
      </w:r>
      <w:r w:rsidRPr="00C76C43">
        <w:rPr>
          <w:rFonts w:ascii="Times New Roman" w:hAnsi="Times New Roman" w:cs="Times New Roman"/>
          <w:lang w:bidi="ar-AE"/>
        </w:rPr>
        <w:t>_</w:t>
      </w:r>
      <w:r w:rsidRPr="00C76C43">
        <w:rPr>
          <w:rFonts w:ascii="Times New Roman" w:hAnsi="Times New Roman" w:cs="Times New Roman"/>
          <w:lang w:val="en-US" w:bidi="ar-AE"/>
        </w:rPr>
        <w:t>Sahrawi</w:t>
      </w:r>
      <w:r w:rsidRPr="00C76C43">
        <w:rPr>
          <w:rFonts w:ascii="Times New Roman" w:hAnsi="Times New Roman" w:cs="Times New Roman"/>
          <w:lang w:bidi="ar-AE"/>
        </w:rPr>
        <w:t>_</w:t>
      </w:r>
      <w:r w:rsidRPr="00C76C43">
        <w:rPr>
          <w:rFonts w:ascii="Times New Roman" w:hAnsi="Times New Roman" w:cs="Times New Roman"/>
          <w:lang w:val="en-US" w:bidi="ar-AE"/>
        </w:rPr>
        <w:t>Diaspora</w:t>
      </w:r>
      <w:r w:rsidRPr="00C76C43">
        <w:rPr>
          <w:rFonts w:ascii="Times New Roman" w:hAnsi="Times New Roman" w:cs="Times New Roman"/>
          <w:lang w:bidi="ar-AE"/>
        </w:rPr>
        <w:t xml:space="preserve"> (дата обращения: 10.02.2021).</w:t>
      </w:r>
    </w:p>
  </w:footnote>
  <w:footnote w:id="210">
    <w:p w14:paraId="6B53D839" w14:textId="57402BF5"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sidRPr="00C76C43">
        <w:rPr>
          <w:rFonts w:ascii="Times New Roman" w:hAnsi="Times New Roman" w:cs="Times New Roman"/>
          <w:lang w:val="en-US"/>
        </w:rPr>
        <w:t xml:space="preserve"> Tavakoli, J. Cultural Entrepreneurship of Sahrawi Refugees / J. Tavakoli // African Identities. – 2020. </w:t>
      </w:r>
      <w:r w:rsidRPr="00C76C43">
        <w:rPr>
          <w:rFonts w:ascii="Times New Roman" w:hAnsi="Times New Roman" w:cs="Times New Roman"/>
          <w:lang w:val="en-US" w:bidi="ar-AE"/>
        </w:rPr>
        <w:t xml:space="preserve">№3. </w:t>
      </w:r>
      <w:r>
        <w:rPr>
          <w:rFonts w:ascii="Times New Roman" w:hAnsi="Times New Roman" w:cs="Times New Roman"/>
          <w:lang w:val="en-US"/>
        </w:rPr>
        <w:t>– P.</w:t>
      </w:r>
      <w:r w:rsidRPr="00EA195A">
        <w:rPr>
          <w:rFonts w:ascii="Times New Roman" w:hAnsi="Times New Roman" w:cs="Times New Roman"/>
          <w:lang w:val="en-US"/>
        </w:rPr>
        <w:t xml:space="preserve"> </w:t>
      </w:r>
      <w:r>
        <w:rPr>
          <w:rFonts w:ascii="Times New Roman" w:hAnsi="Times New Roman" w:cs="Times New Roman"/>
          <w:lang w:val="en-US"/>
        </w:rPr>
        <w:t>282-</w:t>
      </w:r>
      <w:r w:rsidRPr="00C76C43">
        <w:rPr>
          <w:rFonts w:ascii="Times New Roman" w:hAnsi="Times New Roman" w:cs="Times New Roman"/>
          <w:lang w:val="en-US"/>
        </w:rPr>
        <w:t>283.</w:t>
      </w:r>
    </w:p>
  </w:footnote>
  <w:footnote w:id="211">
    <w:p w14:paraId="0A9AE17F" w14:textId="77777777"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lang w:val="en-US"/>
        </w:rPr>
        <w:t xml:space="preserve"> Living at the edge of the world: Stories of Sahrawi refugees // Virginia Mura’s interview with refugees. – 2018. URL</w:t>
      </w:r>
      <w:r w:rsidRPr="00C76C43">
        <w:rPr>
          <w:rFonts w:ascii="Times New Roman" w:hAnsi="Times New Roman" w:cs="Times New Roman"/>
        </w:rPr>
        <w:t xml:space="preserve">: </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www</w:t>
      </w:r>
      <w:r w:rsidRPr="00C76C43">
        <w:rPr>
          <w:rFonts w:ascii="Times New Roman" w:hAnsi="Times New Roman" w:cs="Times New Roman"/>
        </w:rPr>
        <w:t>.</w:t>
      </w:r>
      <w:r w:rsidRPr="00C76C43">
        <w:rPr>
          <w:rFonts w:ascii="Times New Roman" w:hAnsi="Times New Roman" w:cs="Times New Roman"/>
          <w:lang w:val="en-US"/>
        </w:rPr>
        <w:t>africaportal</w:t>
      </w:r>
      <w:r w:rsidRPr="00C76C43">
        <w:rPr>
          <w:rFonts w:ascii="Times New Roman" w:hAnsi="Times New Roman" w:cs="Times New Roman"/>
        </w:rPr>
        <w:t>.</w:t>
      </w:r>
      <w:r w:rsidRPr="00C76C43">
        <w:rPr>
          <w:rFonts w:ascii="Times New Roman" w:hAnsi="Times New Roman" w:cs="Times New Roman"/>
          <w:lang w:val="en-US"/>
        </w:rPr>
        <w:t>org</w:t>
      </w:r>
      <w:r w:rsidRPr="00C76C43">
        <w:rPr>
          <w:rFonts w:ascii="Times New Roman" w:hAnsi="Times New Roman" w:cs="Times New Roman"/>
        </w:rPr>
        <w:t>/</w:t>
      </w:r>
      <w:r w:rsidRPr="00C76C43">
        <w:rPr>
          <w:rFonts w:ascii="Times New Roman" w:hAnsi="Times New Roman" w:cs="Times New Roman"/>
          <w:lang w:val="en-US"/>
        </w:rPr>
        <w:t>features</w:t>
      </w:r>
      <w:r w:rsidRPr="00C76C43">
        <w:rPr>
          <w:rFonts w:ascii="Times New Roman" w:hAnsi="Times New Roman" w:cs="Times New Roman"/>
        </w:rPr>
        <w:t>/</w:t>
      </w:r>
      <w:r w:rsidRPr="00C76C43">
        <w:rPr>
          <w:rFonts w:ascii="Times New Roman" w:hAnsi="Times New Roman" w:cs="Times New Roman"/>
          <w:lang w:val="en-US"/>
        </w:rPr>
        <w:t>living</w:t>
      </w:r>
      <w:r w:rsidRPr="00C76C43">
        <w:rPr>
          <w:rFonts w:ascii="Times New Roman" w:hAnsi="Times New Roman" w:cs="Times New Roman"/>
        </w:rPr>
        <w:t>-</w:t>
      </w:r>
      <w:r w:rsidRPr="00C76C43">
        <w:rPr>
          <w:rFonts w:ascii="Times New Roman" w:hAnsi="Times New Roman" w:cs="Times New Roman"/>
          <w:lang w:val="en-US"/>
        </w:rPr>
        <w:t>edge</w:t>
      </w:r>
      <w:r w:rsidRPr="00C76C43">
        <w:rPr>
          <w:rFonts w:ascii="Times New Roman" w:hAnsi="Times New Roman" w:cs="Times New Roman"/>
        </w:rPr>
        <w:t>-</w:t>
      </w:r>
      <w:r w:rsidRPr="00C76C43">
        <w:rPr>
          <w:rFonts w:ascii="Times New Roman" w:hAnsi="Times New Roman" w:cs="Times New Roman"/>
          <w:lang w:val="en-US"/>
        </w:rPr>
        <w:t>world</w:t>
      </w:r>
      <w:r w:rsidRPr="00C76C43">
        <w:rPr>
          <w:rFonts w:ascii="Times New Roman" w:hAnsi="Times New Roman" w:cs="Times New Roman"/>
        </w:rPr>
        <w:t>-</w:t>
      </w:r>
      <w:r w:rsidRPr="00C76C43">
        <w:rPr>
          <w:rFonts w:ascii="Times New Roman" w:hAnsi="Times New Roman" w:cs="Times New Roman"/>
          <w:lang w:val="en-US"/>
        </w:rPr>
        <w:t>stories</w:t>
      </w:r>
      <w:r w:rsidRPr="00C76C43">
        <w:rPr>
          <w:rFonts w:ascii="Times New Roman" w:hAnsi="Times New Roman" w:cs="Times New Roman"/>
        </w:rPr>
        <w:t>-</w:t>
      </w:r>
      <w:r w:rsidRPr="00C76C43">
        <w:rPr>
          <w:rFonts w:ascii="Times New Roman" w:hAnsi="Times New Roman" w:cs="Times New Roman"/>
          <w:lang w:val="en-US"/>
        </w:rPr>
        <w:t>sahrawi</w:t>
      </w:r>
      <w:r w:rsidRPr="00C76C43">
        <w:rPr>
          <w:rFonts w:ascii="Times New Roman" w:hAnsi="Times New Roman" w:cs="Times New Roman"/>
        </w:rPr>
        <w:t>-</w:t>
      </w:r>
      <w:r w:rsidRPr="00C76C43">
        <w:rPr>
          <w:rFonts w:ascii="Times New Roman" w:hAnsi="Times New Roman" w:cs="Times New Roman"/>
          <w:lang w:val="en-US"/>
        </w:rPr>
        <w:t>refugees</w:t>
      </w:r>
      <w:r w:rsidRPr="00C76C43">
        <w:rPr>
          <w:rFonts w:ascii="Times New Roman" w:hAnsi="Times New Roman" w:cs="Times New Roman"/>
        </w:rPr>
        <w:t xml:space="preserve">/ </w:t>
      </w:r>
      <w:r w:rsidRPr="00C76C43">
        <w:rPr>
          <w:rFonts w:ascii="Times New Roman" w:hAnsi="Times New Roman" w:cs="Times New Roman"/>
          <w:lang w:bidi="ar-AE"/>
        </w:rPr>
        <w:t xml:space="preserve">(дата обращения: 08.02.2021). </w:t>
      </w:r>
    </w:p>
  </w:footnote>
  <w:footnote w:id="212">
    <w:p w14:paraId="72C97B9B" w14:textId="392525D8" w:rsidR="00EA195A" w:rsidRPr="00C76C43" w:rsidRDefault="00EA195A" w:rsidP="00C76C43">
      <w:pPr>
        <w:pStyle w:val="a9"/>
        <w:jc w:val="both"/>
        <w:rPr>
          <w:rFonts w:ascii="Times New Roman" w:hAnsi="Times New Roman" w:cs="Times New Roman"/>
          <w:lang w:val="en-US" w:bidi="ar-AE"/>
        </w:rPr>
      </w:pPr>
      <w:r w:rsidRPr="00C76C43">
        <w:rPr>
          <w:rStyle w:val="ab"/>
          <w:rFonts w:ascii="Times New Roman" w:hAnsi="Times New Roman" w:cs="Times New Roman"/>
        </w:rPr>
        <w:footnoteRef/>
      </w:r>
      <w:r>
        <w:rPr>
          <w:rFonts w:ascii="Times New Roman" w:hAnsi="Times New Roman" w:cs="Times New Roman"/>
          <w:lang w:val="en-US"/>
        </w:rPr>
        <w:t xml:space="preserve"> Álvarez, N.M.</w:t>
      </w:r>
      <w:r w:rsidRPr="00921E3A">
        <w:rPr>
          <w:rFonts w:ascii="Times New Roman" w:hAnsi="Times New Roman" w:cs="Times New Roman"/>
          <w:lang w:val="en-US"/>
        </w:rPr>
        <w:t xml:space="preserve"> </w:t>
      </w:r>
      <w:r w:rsidRPr="00C76C43">
        <w:rPr>
          <w:rFonts w:ascii="Times New Roman" w:hAnsi="Times New Roman" w:cs="Times New Roman"/>
          <w:lang w:val="en-US"/>
        </w:rPr>
        <w:t xml:space="preserve"> D</w:t>
      </w:r>
      <w:r>
        <w:rPr>
          <w:rFonts w:ascii="Times New Roman" w:hAnsi="Times New Roman" w:cs="Times New Roman"/>
          <w:lang w:val="en-US"/>
        </w:rPr>
        <w:t>íez, E.</w:t>
      </w:r>
      <w:r w:rsidRPr="00921E3A">
        <w:rPr>
          <w:rFonts w:ascii="Times New Roman" w:hAnsi="Times New Roman" w:cs="Times New Roman"/>
          <w:lang w:val="en-US"/>
        </w:rPr>
        <w:t xml:space="preserve"> </w:t>
      </w:r>
      <w:r w:rsidRPr="00C76C43">
        <w:rPr>
          <w:rFonts w:ascii="Times New Roman" w:hAnsi="Times New Roman" w:cs="Times New Roman"/>
          <w:lang w:val="en-US"/>
        </w:rPr>
        <w:t xml:space="preserve">Arberas, E.J. Analysis of Daily Occupations and Engagement in Sahrawi Refugee Camps / N. M. Álvarez, E. Díez, E.J. Arberas // Journal of Occupational Science. – 2021. </w:t>
      </w:r>
      <w:r>
        <w:rPr>
          <w:rFonts w:ascii="Times New Roman" w:hAnsi="Times New Roman" w:cs="Times New Roman"/>
          <w:lang w:val="en-US" w:bidi="ar-AE"/>
        </w:rPr>
        <w:t>№1. – P.</w:t>
      </w:r>
      <w:r w:rsidRPr="00921E3A">
        <w:rPr>
          <w:rFonts w:ascii="Times New Roman" w:hAnsi="Times New Roman" w:cs="Times New Roman"/>
          <w:lang w:val="en-US" w:bidi="ar-AE"/>
        </w:rPr>
        <w:t xml:space="preserve"> </w:t>
      </w:r>
      <w:r w:rsidRPr="00C76C43">
        <w:rPr>
          <w:rFonts w:ascii="Times New Roman" w:hAnsi="Times New Roman" w:cs="Times New Roman"/>
          <w:lang w:val="en-US" w:bidi="ar-AE"/>
        </w:rPr>
        <w:t xml:space="preserve">178. </w:t>
      </w:r>
    </w:p>
  </w:footnote>
  <w:footnote w:id="213">
    <w:p w14:paraId="3697EB89" w14:textId="4FFC1EFF" w:rsidR="00EA195A" w:rsidRPr="00C76C43" w:rsidRDefault="00EA195A" w:rsidP="00C76C43">
      <w:pPr>
        <w:pStyle w:val="a9"/>
        <w:jc w:val="both"/>
        <w:rPr>
          <w:rFonts w:ascii="Times New Roman" w:hAnsi="Times New Roman" w:cs="Times New Roman"/>
          <w:lang w:val="en-US" w:bidi="ar-A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Off the Radar: Human Rights in the Tindouf Refugee Camps // Human Rights Watch Report, 2014. – 89 p. URL: https://reliefweb.int/sites/reliefweb.int/files/resources/algeria1014web.pdf</w:t>
      </w:r>
      <w:r w:rsidRPr="00C76C43">
        <w:rPr>
          <w:rFonts w:ascii="Times New Roman" w:hAnsi="Times New Roman" w:cs="Times New Roman"/>
          <w:lang w:val="en-US" w:bidi="ar-AE"/>
        </w:rPr>
        <w:t xml:space="preserve"> (</w:t>
      </w:r>
      <w:r w:rsidRPr="00C76C43">
        <w:rPr>
          <w:rFonts w:ascii="Times New Roman" w:hAnsi="Times New Roman" w:cs="Times New Roman"/>
          <w:lang w:bidi="ar-AE"/>
        </w:rPr>
        <w:t>дата</w:t>
      </w:r>
      <w:r w:rsidRPr="00C76C43">
        <w:rPr>
          <w:rFonts w:ascii="Times New Roman" w:hAnsi="Times New Roman" w:cs="Times New Roman"/>
          <w:lang w:val="en-US" w:bidi="ar-AE"/>
        </w:rPr>
        <w:t xml:space="preserve"> </w:t>
      </w:r>
      <w:r w:rsidRPr="00C76C43">
        <w:rPr>
          <w:rFonts w:ascii="Times New Roman" w:hAnsi="Times New Roman" w:cs="Times New Roman"/>
          <w:lang w:bidi="ar-AE"/>
        </w:rPr>
        <w:t>обращения</w:t>
      </w:r>
      <w:r w:rsidRPr="00C76C43">
        <w:rPr>
          <w:rFonts w:ascii="Times New Roman" w:hAnsi="Times New Roman" w:cs="Times New Roman"/>
          <w:lang w:val="en-US" w:bidi="ar-AE"/>
        </w:rPr>
        <w:t>: 15.02.2021); Implementation by the State of Algeria of the Articles of the International Covenant on Civil and Political Rights // Sahara Observatory for Peace, Democracy and Human Rights Report. – 2018. – 18 p. URL: https://www.ecoi.net/en/document/1438763.html (</w:t>
      </w:r>
      <w:r w:rsidRPr="00C76C43">
        <w:rPr>
          <w:rFonts w:ascii="Times New Roman" w:hAnsi="Times New Roman" w:cs="Times New Roman"/>
          <w:lang w:bidi="ar-AE"/>
        </w:rPr>
        <w:t>дата</w:t>
      </w:r>
      <w:r w:rsidRPr="00C76C43">
        <w:rPr>
          <w:rFonts w:ascii="Times New Roman" w:hAnsi="Times New Roman" w:cs="Times New Roman"/>
          <w:lang w:val="en-US" w:bidi="ar-AE"/>
        </w:rPr>
        <w:t xml:space="preserve"> </w:t>
      </w:r>
      <w:r w:rsidRPr="00C76C43">
        <w:rPr>
          <w:rFonts w:ascii="Times New Roman" w:hAnsi="Times New Roman" w:cs="Times New Roman"/>
          <w:lang w:bidi="ar-AE"/>
        </w:rPr>
        <w:t>обращения</w:t>
      </w:r>
      <w:r w:rsidRPr="00C76C43">
        <w:rPr>
          <w:rFonts w:ascii="Times New Roman" w:hAnsi="Times New Roman" w:cs="Times New Roman"/>
          <w:lang w:val="en-US" w:bidi="ar-AE"/>
        </w:rPr>
        <w:t>: 15.02.2021).</w:t>
      </w:r>
    </w:p>
  </w:footnote>
  <w:footnote w:id="214">
    <w:p w14:paraId="7D33B4EB" w14:textId="77777777" w:rsidR="00EA195A" w:rsidRPr="00C76C43" w:rsidRDefault="00EA195A" w:rsidP="00C76C43">
      <w:pPr>
        <w:pStyle w:val="a9"/>
        <w:jc w:val="both"/>
        <w:rPr>
          <w:rFonts w:ascii="Times New Roman" w:hAnsi="Times New Roman" w:cs="Times New Roman"/>
          <w:lang w:bidi="ar-AE"/>
        </w:rPr>
      </w:pPr>
      <w:r w:rsidRPr="00C76C43">
        <w:rPr>
          <w:rStyle w:val="ab"/>
          <w:rFonts w:ascii="Times New Roman" w:hAnsi="Times New Roman" w:cs="Times New Roman"/>
        </w:rPr>
        <w:footnoteRef/>
      </w:r>
      <w:r w:rsidRPr="00C76C43">
        <w:rPr>
          <w:rFonts w:ascii="Times New Roman" w:hAnsi="Times New Roman" w:cs="Times New Roman"/>
        </w:rPr>
        <w:t xml:space="preserve"> Соображения, принятые Комитетом в соответствии с пунктом 4 статьи 5 Факультативного протокола относительно сообщения № 2924/2016 // Решения Комитета по правам человека ООН. – 2020. – Пункт 5.4. </w:t>
      </w:r>
      <w:r w:rsidRPr="00C76C43">
        <w:rPr>
          <w:rFonts w:ascii="Times New Roman" w:hAnsi="Times New Roman" w:cs="Times New Roman"/>
          <w:lang w:val="en-US"/>
        </w:rPr>
        <w:t>URL</w:t>
      </w:r>
      <w:r w:rsidRPr="00C76C43">
        <w:rPr>
          <w:rFonts w:ascii="Times New Roman" w:hAnsi="Times New Roman" w:cs="Times New Roman"/>
        </w:rPr>
        <w:t>:</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docstore</w:t>
      </w:r>
      <w:r w:rsidRPr="00C76C43">
        <w:rPr>
          <w:rFonts w:ascii="Times New Roman" w:hAnsi="Times New Roman" w:cs="Times New Roman"/>
        </w:rPr>
        <w:t>.</w:t>
      </w:r>
      <w:r w:rsidRPr="00C76C43">
        <w:rPr>
          <w:rFonts w:ascii="Times New Roman" w:hAnsi="Times New Roman" w:cs="Times New Roman"/>
          <w:lang w:val="en-US"/>
        </w:rPr>
        <w:t>ohchr</w:t>
      </w:r>
      <w:r w:rsidRPr="00C76C43">
        <w:rPr>
          <w:rFonts w:ascii="Times New Roman" w:hAnsi="Times New Roman" w:cs="Times New Roman"/>
        </w:rPr>
        <w:t>.</w:t>
      </w:r>
      <w:r w:rsidRPr="00C76C43">
        <w:rPr>
          <w:rFonts w:ascii="Times New Roman" w:hAnsi="Times New Roman" w:cs="Times New Roman"/>
          <w:lang w:val="en-US"/>
        </w:rPr>
        <w:t>org</w:t>
      </w:r>
      <w:r w:rsidRPr="00C76C43">
        <w:rPr>
          <w:rFonts w:ascii="Times New Roman" w:hAnsi="Times New Roman" w:cs="Times New Roman"/>
        </w:rPr>
        <w:t>/</w:t>
      </w:r>
      <w:r w:rsidRPr="00C76C43">
        <w:rPr>
          <w:rFonts w:ascii="Times New Roman" w:hAnsi="Times New Roman" w:cs="Times New Roman"/>
          <w:lang w:val="en-US"/>
        </w:rPr>
        <w:t>SelfServices</w:t>
      </w:r>
      <w:r w:rsidRPr="00C76C43">
        <w:rPr>
          <w:rFonts w:ascii="Times New Roman" w:hAnsi="Times New Roman" w:cs="Times New Roman"/>
        </w:rPr>
        <w:t>/</w:t>
      </w:r>
      <w:r w:rsidRPr="00C76C43">
        <w:rPr>
          <w:rFonts w:ascii="Times New Roman" w:hAnsi="Times New Roman" w:cs="Times New Roman"/>
          <w:lang w:val="en-US"/>
        </w:rPr>
        <w:t>FilesHandler</w:t>
      </w:r>
      <w:r w:rsidRPr="00C76C43">
        <w:rPr>
          <w:rFonts w:ascii="Times New Roman" w:hAnsi="Times New Roman" w:cs="Times New Roman"/>
        </w:rPr>
        <w:t>.</w:t>
      </w:r>
      <w:r w:rsidRPr="00C76C43">
        <w:rPr>
          <w:rFonts w:ascii="Times New Roman" w:hAnsi="Times New Roman" w:cs="Times New Roman"/>
          <w:lang w:val="en-US"/>
        </w:rPr>
        <w:t>ashx</w:t>
      </w:r>
      <w:r w:rsidRPr="00C76C43">
        <w:rPr>
          <w:rFonts w:ascii="Times New Roman" w:hAnsi="Times New Roman" w:cs="Times New Roman"/>
        </w:rPr>
        <w:t>?</w:t>
      </w:r>
      <w:r w:rsidRPr="00C76C43">
        <w:rPr>
          <w:rFonts w:ascii="Times New Roman" w:hAnsi="Times New Roman" w:cs="Times New Roman"/>
          <w:lang w:val="en-US"/>
        </w:rPr>
        <w:t>enc</w:t>
      </w:r>
      <w:r w:rsidRPr="00C76C43">
        <w:rPr>
          <w:rFonts w:ascii="Times New Roman" w:hAnsi="Times New Roman" w:cs="Times New Roman"/>
        </w:rPr>
        <w:t>=6</w:t>
      </w:r>
      <w:r w:rsidRPr="00C76C43">
        <w:rPr>
          <w:rFonts w:ascii="Times New Roman" w:hAnsi="Times New Roman" w:cs="Times New Roman"/>
          <w:lang w:val="en-US"/>
        </w:rPr>
        <w:t>QkG</w:t>
      </w:r>
      <w:r w:rsidRPr="00C76C43">
        <w:rPr>
          <w:rFonts w:ascii="Times New Roman" w:hAnsi="Times New Roman" w:cs="Times New Roman"/>
        </w:rPr>
        <w:t>1</w:t>
      </w:r>
      <w:r w:rsidRPr="00C76C43">
        <w:rPr>
          <w:rFonts w:ascii="Times New Roman" w:hAnsi="Times New Roman" w:cs="Times New Roman"/>
          <w:lang w:val="en-US"/>
        </w:rPr>
        <w:t>d</w:t>
      </w:r>
      <w:r w:rsidRPr="00C76C43">
        <w:rPr>
          <w:rFonts w:ascii="Times New Roman" w:hAnsi="Times New Roman" w:cs="Times New Roman"/>
        </w:rPr>
        <w:t>%2</w:t>
      </w:r>
      <w:r w:rsidRPr="00C76C43">
        <w:rPr>
          <w:rFonts w:ascii="Times New Roman" w:hAnsi="Times New Roman" w:cs="Times New Roman"/>
          <w:lang w:val="en-US"/>
        </w:rPr>
        <w:t>FPPRiCAqhKb</w:t>
      </w:r>
      <w:r w:rsidRPr="00C76C43">
        <w:rPr>
          <w:rFonts w:ascii="Times New Roman" w:hAnsi="Times New Roman" w:cs="Times New Roman"/>
        </w:rPr>
        <w:t>7</w:t>
      </w:r>
      <w:r w:rsidRPr="00C76C43">
        <w:rPr>
          <w:rFonts w:ascii="Times New Roman" w:hAnsi="Times New Roman" w:cs="Times New Roman"/>
          <w:lang w:val="en-US"/>
        </w:rPr>
        <w:t>yhsjvfIjqiI</w:t>
      </w:r>
      <w:r w:rsidRPr="00C76C43">
        <w:rPr>
          <w:rFonts w:ascii="Times New Roman" w:hAnsi="Times New Roman" w:cs="Times New Roman"/>
        </w:rPr>
        <w:t>84</w:t>
      </w:r>
      <w:r w:rsidRPr="00C76C43">
        <w:rPr>
          <w:rFonts w:ascii="Times New Roman" w:hAnsi="Times New Roman" w:cs="Times New Roman"/>
          <w:lang w:val="en-US"/>
        </w:rPr>
        <w:t>ZFd</w:t>
      </w:r>
      <w:r w:rsidRPr="00C76C43">
        <w:rPr>
          <w:rFonts w:ascii="Times New Roman" w:hAnsi="Times New Roman" w:cs="Times New Roman"/>
        </w:rPr>
        <w:t>1</w:t>
      </w:r>
      <w:r w:rsidRPr="00C76C43">
        <w:rPr>
          <w:rFonts w:ascii="Times New Roman" w:hAnsi="Times New Roman" w:cs="Times New Roman"/>
          <w:lang w:val="en-US"/>
        </w:rPr>
        <w:t>DNP</w:t>
      </w:r>
      <w:r w:rsidRPr="00C76C43">
        <w:rPr>
          <w:rFonts w:ascii="Times New Roman" w:hAnsi="Times New Roman" w:cs="Times New Roman"/>
        </w:rPr>
        <w:t>1</w:t>
      </w:r>
      <w:r w:rsidRPr="00C76C43">
        <w:rPr>
          <w:rFonts w:ascii="Times New Roman" w:hAnsi="Times New Roman" w:cs="Times New Roman"/>
          <w:lang w:val="en-US"/>
        </w:rPr>
        <w:t>S</w:t>
      </w:r>
      <w:r w:rsidRPr="00C76C43">
        <w:rPr>
          <w:rFonts w:ascii="Times New Roman" w:hAnsi="Times New Roman" w:cs="Times New Roman"/>
        </w:rPr>
        <w:t>9</w:t>
      </w:r>
      <w:r w:rsidRPr="00C76C43">
        <w:rPr>
          <w:rFonts w:ascii="Times New Roman" w:hAnsi="Times New Roman" w:cs="Times New Roman"/>
          <w:lang w:val="en-US"/>
        </w:rPr>
        <w:t>EKJTFiMOnOR</w:t>
      </w:r>
      <w:r w:rsidRPr="00C76C43">
        <w:rPr>
          <w:rFonts w:ascii="Times New Roman" w:hAnsi="Times New Roman" w:cs="Times New Roman"/>
        </w:rPr>
        <w:t>8</w:t>
      </w:r>
      <w:r w:rsidRPr="00C76C43">
        <w:rPr>
          <w:rFonts w:ascii="Times New Roman" w:hAnsi="Times New Roman" w:cs="Times New Roman"/>
          <w:lang w:val="en-US"/>
        </w:rPr>
        <w:t>sjURSfEMzesETBnmrvZPhgdrjEL</w:t>
      </w:r>
      <w:r w:rsidRPr="00C76C43">
        <w:rPr>
          <w:rFonts w:ascii="Times New Roman" w:hAnsi="Times New Roman" w:cs="Times New Roman"/>
        </w:rPr>
        <w:t>4</w:t>
      </w:r>
      <w:r w:rsidRPr="00C76C43">
        <w:rPr>
          <w:rFonts w:ascii="Times New Roman" w:hAnsi="Times New Roman" w:cs="Times New Roman"/>
          <w:lang w:val="en-US"/>
        </w:rPr>
        <w:t>owq</w:t>
      </w:r>
      <w:r w:rsidRPr="00C76C43">
        <w:rPr>
          <w:rFonts w:ascii="Times New Roman" w:hAnsi="Times New Roman" w:cs="Times New Roman"/>
        </w:rPr>
        <w:t>410</w:t>
      </w:r>
      <w:r w:rsidRPr="00C76C43">
        <w:rPr>
          <w:rFonts w:ascii="Times New Roman" w:hAnsi="Times New Roman" w:cs="Times New Roman"/>
          <w:lang w:val="en-US"/>
        </w:rPr>
        <w:t>RFTUlb</w:t>
      </w:r>
      <w:r w:rsidRPr="00C76C43">
        <w:rPr>
          <w:rFonts w:ascii="Times New Roman" w:hAnsi="Times New Roman" w:cs="Times New Roman"/>
        </w:rPr>
        <w:t>0</w:t>
      </w:r>
      <w:r w:rsidRPr="00C76C43">
        <w:rPr>
          <w:rFonts w:ascii="Times New Roman" w:hAnsi="Times New Roman" w:cs="Times New Roman"/>
          <w:lang w:val="en-US"/>
        </w:rPr>
        <w:t>yQ</w:t>
      </w:r>
      <w:r w:rsidRPr="00C76C43">
        <w:rPr>
          <w:rFonts w:ascii="Times New Roman" w:hAnsi="Times New Roman" w:cs="Times New Roman"/>
        </w:rPr>
        <w:t>1</w:t>
      </w:r>
      <w:r w:rsidRPr="00C76C43">
        <w:rPr>
          <w:rFonts w:ascii="Times New Roman" w:hAnsi="Times New Roman" w:cs="Times New Roman"/>
          <w:lang w:val="en-US"/>
        </w:rPr>
        <w:t>wNewqDSPZYyOTpxXXB</w:t>
      </w:r>
      <w:r w:rsidRPr="00C76C43">
        <w:rPr>
          <w:rFonts w:ascii="Times New Roman" w:hAnsi="Times New Roman" w:cs="Times New Roman"/>
        </w:rPr>
        <w:t>8</w:t>
      </w:r>
      <w:r w:rsidRPr="00C76C43">
        <w:rPr>
          <w:rFonts w:ascii="Times New Roman" w:hAnsi="Times New Roman" w:cs="Times New Roman"/>
          <w:lang w:val="en-US"/>
        </w:rPr>
        <w:t>xM</w:t>
      </w:r>
      <w:r w:rsidRPr="00C76C43">
        <w:rPr>
          <w:rFonts w:ascii="Times New Roman" w:hAnsi="Times New Roman" w:cs="Times New Roman"/>
        </w:rPr>
        <w:t>390</w:t>
      </w:r>
      <w:r w:rsidRPr="00C76C43">
        <w:rPr>
          <w:rFonts w:ascii="Times New Roman" w:hAnsi="Times New Roman" w:cs="Times New Roman"/>
          <w:lang w:val="en-US"/>
        </w:rPr>
        <w:t>nobPyfAaZs</w:t>
      </w:r>
      <w:r w:rsidRPr="00C76C43">
        <w:rPr>
          <w:rFonts w:ascii="Times New Roman" w:hAnsi="Times New Roman" w:cs="Times New Roman"/>
        </w:rPr>
        <w:t>6</w:t>
      </w:r>
      <w:r w:rsidRPr="00C76C43">
        <w:rPr>
          <w:rFonts w:ascii="Times New Roman" w:hAnsi="Times New Roman" w:cs="Times New Roman"/>
          <w:lang w:val="en-US"/>
        </w:rPr>
        <w:t>iOP</w:t>
      </w:r>
      <w:r w:rsidRPr="00C76C43">
        <w:rPr>
          <w:rFonts w:ascii="Times New Roman" w:hAnsi="Times New Roman" w:cs="Times New Roman"/>
        </w:rPr>
        <w:t>7</w:t>
      </w:r>
      <w:r w:rsidRPr="00C76C43">
        <w:rPr>
          <w:rFonts w:ascii="Times New Roman" w:hAnsi="Times New Roman" w:cs="Times New Roman"/>
          <w:lang w:val="en-US"/>
        </w:rPr>
        <w:t>FCgxC</w:t>
      </w:r>
      <w:r w:rsidRPr="00C76C43">
        <w:rPr>
          <w:rFonts w:ascii="Times New Roman" w:hAnsi="Times New Roman" w:cs="Times New Roman"/>
        </w:rPr>
        <w:t>0</w:t>
      </w:r>
      <w:r w:rsidRPr="00C76C43">
        <w:rPr>
          <w:rFonts w:ascii="Times New Roman" w:hAnsi="Times New Roman" w:cs="Times New Roman"/>
          <w:lang w:val="en-US"/>
        </w:rPr>
        <w:t>wlkkc</w:t>
      </w:r>
      <w:r w:rsidRPr="00C76C43">
        <w:rPr>
          <w:rFonts w:ascii="Times New Roman" w:hAnsi="Times New Roman" w:cs="Times New Roman"/>
        </w:rPr>
        <w:t>1</w:t>
      </w:r>
      <w:r w:rsidRPr="00C76C43">
        <w:rPr>
          <w:rFonts w:ascii="Times New Roman" w:hAnsi="Times New Roman" w:cs="Times New Roman"/>
          <w:lang w:val="en-US"/>
        </w:rPr>
        <w:t>Mw</w:t>
      </w:r>
      <w:r w:rsidRPr="00C76C43">
        <w:rPr>
          <w:rFonts w:ascii="Times New Roman" w:hAnsi="Times New Roman" w:cs="Times New Roman"/>
        </w:rPr>
        <w:t>%3</w:t>
      </w:r>
      <w:r w:rsidRPr="00C76C43">
        <w:rPr>
          <w:rFonts w:ascii="Times New Roman" w:hAnsi="Times New Roman" w:cs="Times New Roman"/>
          <w:lang w:val="en-US"/>
        </w:rPr>
        <w:t>D</w:t>
      </w:r>
      <w:r w:rsidRPr="00C76C43">
        <w:rPr>
          <w:rFonts w:ascii="Times New Roman" w:hAnsi="Times New Roman" w:cs="Times New Roman"/>
        </w:rPr>
        <w:t>%3</w:t>
      </w:r>
      <w:r w:rsidRPr="00C76C43">
        <w:rPr>
          <w:rFonts w:ascii="Times New Roman" w:hAnsi="Times New Roman" w:cs="Times New Roman"/>
          <w:lang w:val="en-US"/>
        </w:rPr>
        <w:t>D</w:t>
      </w:r>
      <w:r w:rsidRPr="00C76C43">
        <w:rPr>
          <w:rFonts w:ascii="Times New Roman" w:hAnsi="Times New Roman" w:cs="Times New Roman"/>
        </w:rPr>
        <w:t xml:space="preserve"> (дата обращения: 15.02.2021).</w:t>
      </w:r>
    </w:p>
  </w:footnote>
  <w:footnote w:id="215">
    <w:p w14:paraId="66256C90" w14:textId="77777777" w:rsidR="00EA195A" w:rsidRPr="00C76C43" w:rsidRDefault="00EA195A" w:rsidP="00C76C43">
      <w:pPr>
        <w:pStyle w:val="a9"/>
        <w:jc w:val="both"/>
        <w:rPr>
          <w:rFonts w:ascii="Times New Roman" w:hAnsi="Times New Roman" w:cs="Times New Roman"/>
          <w:lang w:bidi="ar-AE"/>
        </w:rPr>
      </w:pPr>
      <w:r w:rsidRPr="00C76C43">
        <w:rPr>
          <w:rStyle w:val="ab"/>
          <w:rFonts w:ascii="Times New Roman" w:hAnsi="Times New Roman" w:cs="Times New Roman"/>
        </w:rPr>
        <w:footnoteRef/>
      </w:r>
      <w:r w:rsidRPr="00C76C43">
        <w:rPr>
          <w:rFonts w:ascii="Times New Roman" w:hAnsi="Times New Roman" w:cs="Times New Roman"/>
        </w:rPr>
        <w:t xml:space="preserve"> Международный пакт о гражданских и политических правах. Принят 16 декабря 1966 года //</w:t>
      </w:r>
      <w:r w:rsidRPr="00C76C43">
        <w:rPr>
          <w:rFonts w:ascii="Times New Roman" w:hAnsi="Times New Roman" w:cs="Times New Roman"/>
          <w:lang w:bidi="ar-AE"/>
        </w:rPr>
        <w:t xml:space="preserve"> Конвенции и соглашения ООН. – 1966. </w:t>
      </w:r>
      <w:r w:rsidRPr="00C76C43">
        <w:rPr>
          <w:rFonts w:ascii="Times New Roman" w:hAnsi="Times New Roman" w:cs="Times New Roman"/>
          <w:lang w:val="en-US" w:bidi="ar-AE"/>
        </w:rPr>
        <w:t>URL</w:t>
      </w:r>
      <w:r w:rsidRPr="00C76C43">
        <w:rPr>
          <w:rFonts w:ascii="Times New Roman" w:hAnsi="Times New Roman" w:cs="Times New Roman"/>
          <w:lang w:bidi="ar-AE"/>
        </w:rPr>
        <w:t xml:space="preserve">: </w:t>
      </w:r>
      <w:r w:rsidRPr="00C76C43">
        <w:rPr>
          <w:rFonts w:ascii="Times New Roman" w:hAnsi="Times New Roman" w:cs="Times New Roman"/>
          <w:lang w:val="en-US" w:bidi="ar-AE"/>
        </w:rPr>
        <w:t>https</w:t>
      </w:r>
      <w:r w:rsidRPr="00C76C43">
        <w:rPr>
          <w:rFonts w:ascii="Times New Roman" w:hAnsi="Times New Roman" w:cs="Times New Roman"/>
          <w:lang w:bidi="ar-AE"/>
        </w:rPr>
        <w:t>://</w:t>
      </w:r>
      <w:r w:rsidRPr="00C76C43">
        <w:rPr>
          <w:rFonts w:ascii="Times New Roman" w:hAnsi="Times New Roman" w:cs="Times New Roman"/>
          <w:lang w:val="en-US" w:bidi="ar-AE"/>
        </w:rPr>
        <w:t>www</w:t>
      </w:r>
      <w:r w:rsidRPr="00C76C43">
        <w:rPr>
          <w:rFonts w:ascii="Times New Roman" w:hAnsi="Times New Roman" w:cs="Times New Roman"/>
          <w:lang w:bidi="ar-AE"/>
        </w:rPr>
        <w:t>.</w:t>
      </w:r>
      <w:r w:rsidRPr="00C76C43">
        <w:rPr>
          <w:rFonts w:ascii="Times New Roman" w:hAnsi="Times New Roman" w:cs="Times New Roman"/>
          <w:lang w:val="en-US" w:bidi="ar-AE"/>
        </w:rPr>
        <w:t>un</w:t>
      </w:r>
      <w:r w:rsidRPr="00C76C43">
        <w:rPr>
          <w:rFonts w:ascii="Times New Roman" w:hAnsi="Times New Roman" w:cs="Times New Roman"/>
          <w:lang w:bidi="ar-AE"/>
        </w:rPr>
        <w:t>.</w:t>
      </w:r>
      <w:r w:rsidRPr="00C76C43">
        <w:rPr>
          <w:rFonts w:ascii="Times New Roman" w:hAnsi="Times New Roman" w:cs="Times New Roman"/>
          <w:lang w:val="en-US" w:bidi="ar-AE"/>
        </w:rPr>
        <w:t>org</w:t>
      </w:r>
      <w:r w:rsidRPr="00C76C43">
        <w:rPr>
          <w:rFonts w:ascii="Times New Roman" w:hAnsi="Times New Roman" w:cs="Times New Roman"/>
          <w:lang w:bidi="ar-AE"/>
        </w:rPr>
        <w:t>/</w:t>
      </w:r>
      <w:r w:rsidRPr="00C76C43">
        <w:rPr>
          <w:rFonts w:ascii="Times New Roman" w:hAnsi="Times New Roman" w:cs="Times New Roman"/>
          <w:lang w:val="en-US" w:bidi="ar-AE"/>
        </w:rPr>
        <w:t>ru</w:t>
      </w:r>
      <w:r w:rsidRPr="00C76C43">
        <w:rPr>
          <w:rFonts w:ascii="Times New Roman" w:hAnsi="Times New Roman" w:cs="Times New Roman"/>
          <w:lang w:bidi="ar-AE"/>
        </w:rPr>
        <w:t>/</w:t>
      </w:r>
      <w:r w:rsidRPr="00C76C43">
        <w:rPr>
          <w:rFonts w:ascii="Times New Roman" w:hAnsi="Times New Roman" w:cs="Times New Roman"/>
          <w:lang w:val="en-US" w:bidi="ar-AE"/>
        </w:rPr>
        <w:t>documents</w:t>
      </w:r>
      <w:r w:rsidRPr="00C76C43">
        <w:rPr>
          <w:rFonts w:ascii="Times New Roman" w:hAnsi="Times New Roman" w:cs="Times New Roman"/>
          <w:lang w:bidi="ar-AE"/>
        </w:rPr>
        <w:t>/</w:t>
      </w:r>
      <w:r w:rsidRPr="00C76C43">
        <w:rPr>
          <w:rFonts w:ascii="Times New Roman" w:hAnsi="Times New Roman" w:cs="Times New Roman"/>
          <w:lang w:val="en-US" w:bidi="ar-AE"/>
        </w:rPr>
        <w:t>decl</w:t>
      </w:r>
      <w:r w:rsidRPr="00C76C43">
        <w:rPr>
          <w:rFonts w:ascii="Times New Roman" w:hAnsi="Times New Roman" w:cs="Times New Roman"/>
          <w:lang w:bidi="ar-AE"/>
        </w:rPr>
        <w:t>_</w:t>
      </w:r>
      <w:r w:rsidRPr="00C76C43">
        <w:rPr>
          <w:rFonts w:ascii="Times New Roman" w:hAnsi="Times New Roman" w:cs="Times New Roman"/>
          <w:lang w:val="en-US" w:bidi="ar-AE"/>
        </w:rPr>
        <w:t>conv</w:t>
      </w:r>
      <w:r w:rsidRPr="00C76C43">
        <w:rPr>
          <w:rFonts w:ascii="Times New Roman" w:hAnsi="Times New Roman" w:cs="Times New Roman"/>
          <w:lang w:bidi="ar-AE"/>
        </w:rPr>
        <w:t>/</w:t>
      </w:r>
      <w:r w:rsidRPr="00C76C43">
        <w:rPr>
          <w:rFonts w:ascii="Times New Roman" w:hAnsi="Times New Roman" w:cs="Times New Roman"/>
          <w:lang w:val="en-US" w:bidi="ar-AE"/>
        </w:rPr>
        <w:t>conventions</w:t>
      </w:r>
      <w:r w:rsidRPr="00C76C43">
        <w:rPr>
          <w:rFonts w:ascii="Times New Roman" w:hAnsi="Times New Roman" w:cs="Times New Roman"/>
          <w:lang w:bidi="ar-AE"/>
        </w:rPr>
        <w:t>/</w:t>
      </w:r>
      <w:r w:rsidRPr="00C76C43">
        <w:rPr>
          <w:rFonts w:ascii="Times New Roman" w:hAnsi="Times New Roman" w:cs="Times New Roman"/>
          <w:lang w:val="en-US" w:bidi="ar-AE"/>
        </w:rPr>
        <w:t>pactpol</w:t>
      </w:r>
      <w:r w:rsidRPr="00C76C43">
        <w:rPr>
          <w:rFonts w:ascii="Times New Roman" w:hAnsi="Times New Roman" w:cs="Times New Roman"/>
          <w:lang w:bidi="ar-AE"/>
        </w:rPr>
        <w:t>.</w:t>
      </w:r>
      <w:r w:rsidRPr="00C76C43">
        <w:rPr>
          <w:rFonts w:ascii="Times New Roman" w:hAnsi="Times New Roman" w:cs="Times New Roman"/>
          <w:lang w:val="en-US" w:bidi="ar-AE"/>
        </w:rPr>
        <w:t>shtml</w:t>
      </w:r>
      <w:r w:rsidRPr="00C76C43">
        <w:rPr>
          <w:rFonts w:ascii="Times New Roman" w:hAnsi="Times New Roman" w:cs="Times New Roman"/>
          <w:lang w:bidi="ar-AE"/>
        </w:rPr>
        <w:t xml:space="preserve"> (дата обращения: 15.02.2021).</w:t>
      </w:r>
    </w:p>
  </w:footnote>
  <w:footnote w:id="216">
    <w:p w14:paraId="44C2BEC2" w14:textId="1798BEA1"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lang w:val="en-US"/>
        </w:rPr>
        <w:t xml:space="preserve"> Off the Radar: Human Rights in the Tindouf Refugee Camps // Human Ri</w:t>
      </w:r>
      <w:r>
        <w:rPr>
          <w:rFonts w:ascii="Times New Roman" w:hAnsi="Times New Roman" w:cs="Times New Roman"/>
          <w:lang w:val="en-US"/>
        </w:rPr>
        <w:t>ghts Watch Report. – 2014. – P.</w:t>
      </w:r>
      <w:r w:rsidRPr="00921E3A">
        <w:rPr>
          <w:rFonts w:ascii="Times New Roman" w:hAnsi="Times New Roman" w:cs="Times New Roman"/>
          <w:lang w:val="en-US"/>
        </w:rPr>
        <w:t xml:space="preserve"> </w:t>
      </w:r>
      <w:r w:rsidRPr="00C76C43">
        <w:rPr>
          <w:rFonts w:ascii="Times New Roman" w:hAnsi="Times New Roman" w:cs="Times New Roman"/>
          <w:lang w:val="en-US"/>
        </w:rPr>
        <w:t>25. URL</w:t>
      </w:r>
      <w:r w:rsidRPr="00C76C43">
        <w:rPr>
          <w:rFonts w:ascii="Times New Roman" w:hAnsi="Times New Roman" w:cs="Times New Roman"/>
        </w:rPr>
        <w:t xml:space="preserve">: </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reliefweb</w:t>
      </w:r>
      <w:r w:rsidRPr="00C76C43">
        <w:rPr>
          <w:rFonts w:ascii="Times New Roman" w:hAnsi="Times New Roman" w:cs="Times New Roman"/>
        </w:rPr>
        <w:t>.</w:t>
      </w:r>
      <w:r w:rsidRPr="00C76C43">
        <w:rPr>
          <w:rFonts w:ascii="Times New Roman" w:hAnsi="Times New Roman" w:cs="Times New Roman"/>
          <w:lang w:val="en-US"/>
        </w:rPr>
        <w:t>int</w:t>
      </w:r>
      <w:r w:rsidRPr="00C76C43">
        <w:rPr>
          <w:rFonts w:ascii="Times New Roman" w:hAnsi="Times New Roman" w:cs="Times New Roman"/>
        </w:rPr>
        <w:t>/</w:t>
      </w:r>
      <w:r w:rsidRPr="00C76C43">
        <w:rPr>
          <w:rFonts w:ascii="Times New Roman" w:hAnsi="Times New Roman" w:cs="Times New Roman"/>
          <w:lang w:val="en-US"/>
        </w:rPr>
        <w:t>sites</w:t>
      </w:r>
      <w:r w:rsidRPr="00C76C43">
        <w:rPr>
          <w:rFonts w:ascii="Times New Roman" w:hAnsi="Times New Roman" w:cs="Times New Roman"/>
        </w:rPr>
        <w:t>/</w:t>
      </w:r>
      <w:r w:rsidRPr="00C76C43">
        <w:rPr>
          <w:rFonts w:ascii="Times New Roman" w:hAnsi="Times New Roman" w:cs="Times New Roman"/>
          <w:lang w:val="en-US"/>
        </w:rPr>
        <w:t>reliefweb</w:t>
      </w:r>
      <w:r w:rsidRPr="00C76C43">
        <w:rPr>
          <w:rFonts w:ascii="Times New Roman" w:hAnsi="Times New Roman" w:cs="Times New Roman"/>
        </w:rPr>
        <w:t>.</w:t>
      </w:r>
      <w:r w:rsidRPr="00C76C43">
        <w:rPr>
          <w:rFonts w:ascii="Times New Roman" w:hAnsi="Times New Roman" w:cs="Times New Roman"/>
          <w:lang w:val="en-US"/>
        </w:rPr>
        <w:t>int</w:t>
      </w:r>
      <w:r w:rsidRPr="00C76C43">
        <w:rPr>
          <w:rFonts w:ascii="Times New Roman" w:hAnsi="Times New Roman" w:cs="Times New Roman"/>
        </w:rPr>
        <w:t>/</w:t>
      </w:r>
      <w:r w:rsidRPr="00C76C43">
        <w:rPr>
          <w:rFonts w:ascii="Times New Roman" w:hAnsi="Times New Roman" w:cs="Times New Roman"/>
          <w:lang w:val="en-US"/>
        </w:rPr>
        <w:t>files</w:t>
      </w:r>
      <w:r w:rsidRPr="00C76C43">
        <w:rPr>
          <w:rFonts w:ascii="Times New Roman" w:hAnsi="Times New Roman" w:cs="Times New Roman"/>
        </w:rPr>
        <w:t>/</w:t>
      </w:r>
      <w:r w:rsidRPr="00C76C43">
        <w:rPr>
          <w:rFonts w:ascii="Times New Roman" w:hAnsi="Times New Roman" w:cs="Times New Roman"/>
          <w:lang w:val="en-US"/>
        </w:rPr>
        <w:t>resources</w:t>
      </w:r>
      <w:r w:rsidRPr="00C76C43">
        <w:rPr>
          <w:rFonts w:ascii="Times New Roman" w:hAnsi="Times New Roman" w:cs="Times New Roman"/>
        </w:rPr>
        <w:t>/</w:t>
      </w:r>
      <w:r w:rsidRPr="00C76C43">
        <w:rPr>
          <w:rFonts w:ascii="Times New Roman" w:hAnsi="Times New Roman" w:cs="Times New Roman"/>
          <w:lang w:val="en-US"/>
        </w:rPr>
        <w:t>algeria</w:t>
      </w:r>
      <w:r w:rsidRPr="00C76C43">
        <w:rPr>
          <w:rFonts w:ascii="Times New Roman" w:hAnsi="Times New Roman" w:cs="Times New Roman"/>
        </w:rPr>
        <w:t>1014</w:t>
      </w:r>
      <w:r w:rsidRPr="00C76C43">
        <w:rPr>
          <w:rFonts w:ascii="Times New Roman" w:hAnsi="Times New Roman" w:cs="Times New Roman"/>
          <w:lang w:val="en-US"/>
        </w:rPr>
        <w:t>web</w:t>
      </w:r>
      <w:r w:rsidRPr="00C76C43">
        <w:rPr>
          <w:rFonts w:ascii="Times New Roman" w:hAnsi="Times New Roman" w:cs="Times New Roman"/>
        </w:rPr>
        <w:t>.</w:t>
      </w:r>
      <w:r w:rsidRPr="00C76C43">
        <w:rPr>
          <w:rFonts w:ascii="Times New Roman" w:hAnsi="Times New Roman" w:cs="Times New Roman"/>
          <w:lang w:val="en-US"/>
        </w:rPr>
        <w:t>pdf</w:t>
      </w:r>
      <w:r w:rsidRPr="00C76C43">
        <w:rPr>
          <w:rFonts w:ascii="Times New Roman" w:hAnsi="Times New Roman" w:cs="Times New Roman"/>
          <w:lang w:bidi="ar-AE"/>
        </w:rPr>
        <w:t xml:space="preserve"> (дата обращения: 15.02.2021).</w:t>
      </w:r>
    </w:p>
  </w:footnote>
  <w:footnote w:id="217">
    <w:p w14:paraId="7E1CE846" w14:textId="6129B1D9" w:rsidR="00EA195A" w:rsidRPr="00C76C43" w:rsidRDefault="00EA195A" w:rsidP="00C76C43">
      <w:pPr>
        <w:pStyle w:val="a9"/>
        <w:jc w:val="both"/>
        <w:rPr>
          <w:rFonts w:ascii="Times New Roman" w:hAnsi="Times New Roman" w:cs="Times New Roman"/>
          <w:lang w:bidi="ar-A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w:t>
      </w:r>
      <w:r w:rsidRPr="00C76C43">
        <w:rPr>
          <w:rFonts w:ascii="Times New Roman" w:hAnsi="Times New Roman" w:cs="Times New Roman"/>
          <w:lang w:val="en-US" w:bidi="ar-AE"/>
        </w:rPr>
        <w:t>Implementation by the State of Algeria of the Articles of the International Covenant on Civil and Political Rights // Sahara Observatory for Peace, Democracy and Human Rights Report. – 2018. – P.</w:t>
      </w:r>
      <w:r w:rsidRPr="00921E3A">
        <w:rPr>
          <w:rFonts w:ascii="Times New Roman" w:hAnsi="Times New Roman" w:cs="Times New Roman"/>
          <w:lang w:val="en-US" w:bidi="ar-AE"/>
        </w:rPr>
        <w:t xml:space="preserve"> </w:t>
      </w:r>
      <w:r w:rsidRPr="00C76C43">
        <w:rPr>
          <w:rFonts w:ascii="Times New Roman" w:hAnsi="Times New Roman" w:cs="Times New Roman"/>
          <w:lang w:val="en-US" w:bidi="ar-AE"/>
        </w:rPr>
        <w:t>10. URL</w:t>
      </w:r>
      <w:r w:rsidRPr="00C76C43">
        <w:rPr>
          <w:rFonts w:ascii="Times New Roman" w:hAnsi="Times New Roman" w:cs="Times New Roman"/>
          <w:lang w:bidi="ar-AE"/>
        </w:rPr>
        <w:t xml:space="preserve">: </w:t>
      </w:r>
      <w:r w:rsidRPr="00C76C43">
        <w:rPr>
          <w:rFonts w:ascii="Times New Roman" w:hAnsi="Times New Roman" w:cs="Times New Roman"/>
          <w:lang w:val="en-US" w:bidi="ar-AE"/>
        </w:rPr>
        <w:t>https</w:t>
      </w:r>
      <w:r w:rsidRPr="00C76C43">
        <w:rPr>
          <w:rFonts w:ascii="Times New Roman" w:hAnsi="Times New Roman" w:cs="Times New Roman"/>
          <w:lang w:bidi="ar-AE"/>
        </w:rPr>
        <w:t>://</w:t>
      </w:r>
      <w:r w:rsidRPr="00C76C43">
        <w:rPr>
          <w:rFonts w:ascii="Times New Roman" w:hAnsi="Times New Roman" w:cs="Times New Roman"/>
          <w:lang w:val="en-US" w:bidi="ar-AE"/>
        </w:rPr>
        <w:t>www</w:t>
      </w:r>
      <w:r w:rsidRPr="00C76C43">
        <w:rPr>
          <w:rFonts w:ascii="Times New Roman" w:hAnsi="Times New Roman" w:cs="Times New Roman"/>
          <w:lang w:bidi="ar-AE"/>
        </w:rPr>
        <w:t>.</w:t>
      </w:r>
      <w:r w:rsidRPr="00C76C43">
        <w:rPr>
          <w:rFonts w:ascii="Times New Roman" w:hAnsi="Times New Roman" w:cs="Times New Roman"/>
          <w:lang w:val="en-US" w:bidi="ar-AE"/>
        </w:rPr>
        <w:t>ecoi</w:t>
      </w:r>
      <w:r w:rsidRPr="00C76C43">
        <w:rPr>
          <w:rFonts w:ascii="Times New Roman" w:hAnsi="Times New Roman" w:cs="Times New Roman"/>
          <w:lang w:bidi="ar-AE"/>
        </w:rPr>
        <w:t>.</w:t>
      </w:r>
      <w:r w:rsidRPr="00C76C43">
        <w:rPr>
          <w:rFonts w:ascii="Times New Roman" w:hAnsi="Times New Roman" w:cs="Times New Roman"/>
          <w:lang w:val="en-US" w:bidi="ar-AE"/>
        </w:rPr>
        <w:t>net</w:t>
      </w:r>
      <w:r w:rsidRPr="00C76C43">
        <w:rPr>
          <w:rFonts w:ascii="Times New Roman" w:hAnsi="Times New Roman" w:cs="Times New Roman"/>
          <w:lang w:bidi="ar-AE"/>
        </w:rPr>
        <w:t>/</w:t>
      </w:r>
      <w:r w:rsidRPr="00C76C43">
        <w:rPr>
          <w:rFonts w:ascii="Times New Roman" w:hAnsi="Times New Roman" w:cs="Times New Roman"/>
          <w:lang w:val="en-US" w:bidi="ar-AE"/>
        </w:rPr>
        <w:t>en</w:t>
      </w:r>
      <w:r w:rsidRPr="00C76C43">
        <w:rPr>
          <w:rFonts w:ascii="Times New Roman" w:hAnsi="Times New Roman" w:cs="Times New Roman"/>
          <w:lang w:bidi="ar-AE"/>
        </w:rPr>
        <w:t>/</w:t>
      </w:r>
      <w:r w:rsidRPr="00C76C43">
        <w:rPr>
          <w:rFonts w:ascii="Times New Roman" w:hAnsi="Times New Roman" w:cs="Times New Roman"/>
          <w:lang w:val="en-US" w:bidi="ar-AE"/>
        </w:rPr>
        <w:t>document</w:t>
      </w:r>
      <w:r w:rsidRPr="00C76C43">
        <w:rPr>
          <w:rFonts w:ascii="Times New Roman" w:hAnsi="Times New Roman" w:cs="Times New Roman"/>
          <w:lang w:bidi="ar-AE"/>
        </w:rPr>
        <w:t>/1438763.</w:t>
      </w:r>
      <w:r w:rsidRPr="00C76C43">
        <w:rPr>
          <w:rFonts w:ascii="Times New Roman" w:hAnsi="Times New Roman" w:cs="Times New Roman"/>
          <w:lang w:val="en-US" w:bidi="ar-AE"/>
        </w:rPr>
        <w:t>html</w:t>
      </w:r>
      <w:r w:rsidRPr="00C76C43">
        <w:rPr>
          <w:rFonts w:ascii="Times New Roman" w:hAnsi="Times New Roman" w:cs="Times New Roman"/>
          <w:lang w:bidi="ar-AE"/>
        </w:rPr>
        <w:t xml:space="preserve"> (дата обращения: 15.02.2021).</w:t>
      </w:r>
    </w:p>
  </w:footnote>
  <w:footnote w:id="218">
    <w:p w14:paraId="3607B06E" w14:textId="59D5F66F" w:rsidR="00EA195A" w:rsidRPr="00C76C43" w:rsidRDefault="00EA195A" w:rsidP="00446036">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lang w:val="en-US"/>
        </w:rPr>
        <w:t xml:space="preserve"> Off the Radar: Human Rights in the Tindouf Refugee Camps // Human Rights </w:t>
      </w:r>
      <w:r>
        <w:rPr>
          <w:rFonts w:ascii="Times New Roman" w:hAnsi="Times New Roman" w:cs="Times New Roman"/>
          <w:lang w:val="en-US"/>
        </w:rPr>
        <w:t>Watch Report. – 2014. – P.</w:t>
      </w:r>
      <w:r w:rsidRPr="00921E3A">
        <w:rPr>
          <w:rFonts w:ascii="Times New Roman" w:hAnsi="Times New Roman" w:cs="Times New Roman"/>
          <w:lang w:val="en-US"/>
        </w:rPr>
        <w:t xml:space="preserve"> </w:t>
      </w:r>
      <w:r>
        <w:rPr>
          <w:rFonts w:ascii="Times New Roman" w:hAnsi="Times New Roman" w:cs="Times New Roman"/>
          <w:lang w:val="en-US"/>
        </w:rPr>
        <w:t>30-</w:t>
      </w:r>
      <w:r w:rsidRPr="00C76C43">
        <w:rPr>
          <w:rFonts w:ascii="Times New Roman" w:hAnsi="Times New Roman" w:cs="Times New Roman"/>
          <w:lang w:val="en-US"/>
        </w:rPr>
        <w:t>31. URL</w:t>
      </w:r>
      <w:r w:rsidRPr="00C76C43">
        <w:rPr>
          <w:rFonts w:ascii="Times New Roman" w:hAnsi="Times New Roman" w:cs="Times New Roman"/>
        </w:rPr>
        <w:t xml:space="preserve">: </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reliefweb</w:t>
      </w:r>
      <w:r w:rsidRPr="00C76C43">
        <w:rPr>
          <w:rFonts w:ascii="Times New Roman" w:hAnsi="Times New Roman" w:cs="Times New Roman"/>
        </w:rPr>
        <w:t>.</w:t>
      </w:r>
      <w:r w:rsidRPr="00C76C43">
        <w:rPr>
          <w:rFonts w:ascii="Times New Roman" w:hAnsi="Times New Roman" w:cs="Times New Roman"/>
          <w:lang w:val="en-US"/>
        </w:rPr>
        <w:t>int</w:t>
      </w:r>
      <w:r w:rsidRPr="00C76C43">
        <w:rPr>
          <w:rFonts w:ascii="Times New Roman" w:hAnsi="Times New Roman" w:cs="Times New Roman"/>
        </w:rPr>
        <w:t>/</w:t>
      </w:r>
      <w:r w:rsidRPr="00C76C43">
        <w:rPr>
          <w:rFonts w:ascii="Times New Roman" w:hAnsi="Times New Roman" w:cs="Times New Roman"/>
          <w:lang w:val="en-US"/>
        </w:rPr>
        <w:t>sites</w:t>
      </w:r>
      <w:r w:rsidRPr="00C76C43">
        <w:rPr>
          <w:rFonts w:ascii="Times New Roman" w:hAnsi="Times New Roman" w:cs="Times New Roman"/>
        </w:rPr>
        <w:t>/</w:t>
      </w:r>
      <w:r w:rsidRPr="00C76C43">
        <w:rPr>
          <w:rFonts w:ascii="Times New Roman" w:hAnsi="Times New Roman" w:cs="Times New Roman"/>
          <w:lang w:val="en-US"/>
        </w:rPr>
        <w:t>reliefweb</w:t>
      </w:r>
      <w:r w:rsidRPr="00C76C43">
        <w:rPr>
          <w:rFonts w:ascii="Times New Roman" w:hAnsi="Times New Roman" w:cs="Times New Roman"/>
        </w:rPr>
        <w:t>.</w:t>
      </w:r>
      <w:r w:rsidRPr="00C76C43">
        <w:rPr>
          <w:rFonts w:ascii="Times New Roman" w:hAnsi="Times New Roman" w:cs="Times New Roman"/>
          <w:lang w:val="en-US"/>
        </w:rPr>
        <w:t>int</w:t>
      </w:r>
      <w:r w:rsidRPr="00C76C43">
        <w:rPr>
          <w:rFonts w:ascii="Times New Roman" w:hAnsi="Times New Roman" w:cs="Times New Roman"/>
        </w:rPr>
        <w:t>/</w:t>
      </w:r>
      <w:r w:rsidRPr="00C76C43">
        <w:rPr>
          <w:rFonts w:ascii="Times New Roman" w:hAnsi="Times New Roman" w:cs="Times New Roman"/>
          <w:lang w:val="en-US"/>
        </w:rPr>
        <w:t>files</w:t>
      </w:r>
      <w:r w:rsidRPr="00C76C43">
        <w:rPr>
          <w:rFonts w:ascii="Times New Roman" w:hAnsi="Times New Roman" w:cs="Times New Roman"/>
        </w:rPr>
        <w:t>/</w:t>
      </w:r>
      <w:r w:rsidRPr="00C76C43">
        <w:rPr>
          <w:rFonts w:ascii="Times New Roman" w:hAnsi="Times New Roman" w:cs="Times New Roman"/>
          <w:lang w:val="en-US"/>
        </w:rPr>
        <w:t>resources</w:t>
      </w:r>
      <w:r w:rsidRPr="00C76C43">
        <w:rPr>
          <w:rFonts w:ascii="Times New Roman" w:hAnsi="Times New Roman" w:cs="Times New Roman"/>
        </w:rPr>
        <w:t>/</w:t>
      </w:r>
      <w:r w:rsidRPr="00C76C43">
        <w:rPr>
          <w:rFonts w:ascii="Times New Roman" w:hAnsi="Times New Roman" w:cs="Times New Roman"/>
          <w:lang w:val="en-US"/>
        </w:rPr>
        <w:t>algeria</w:t>
      </w:r>
      <w:r w:rsidRPr="00C76C43">
        <w:rPr>
          <w:rFonts w:ascii="Times New Roman" w:hAnsi="Times New Roman" w:cs="Times New Roman"/>
        </w:rPr>
        <w:t>1014</w:t>
      </w:r>
      <w:r w:rsidRPr="00C76C43">
        <w:rPr>
          <w:rFonts w:ascii="Times New Roman" w:hAnsi="Times New Roman" w:cs="Times New Roman"/>
          <w:lang w:val="en-US"/>
        </w:rPr>
        <w:t>web</w:t>
      </w:r>
      <w:r w:rsidRPr="00C76C43">
        <w:rPr>
          <w:rFonts w:ascii="Times New Roman" w:hAnsi="Times New Roman" w:cs="Times New Roman"/>
        </w:rPr>
        <w:t>.</w:t>
      </w:r>
      <w:r w:rsidRPr="00C76C43">
        <w:rPr>
          <w:rFonts w:ascii="Times New Roman" w:hAnsi="Times New Roman" w:cs="Times New Roman"/>
          <w:lang w:val="en-US"/>
        </w:rPr>
        <w:t>pdf</w:t>
      </w:r>
      <w:r w:rsidRPr="00C76C43">
        <w:rPr>
          <w:rFonts w:ascii="Times New Roman" w:hAnsi="Times New Roman" w:cs="Times New Roman"/>
          <w:lang w:bidi="ar-AE"/>
        </w:rPr>
        <w:t xml:space="preserve"> (дата обращения: 15.02.2021).</w:t>
      </w:r>
    </w:p>
  </w:footnote>
  <w:footnote w:id="219">
    <w:p w14:paraId="60082E1F" w14:textId="005BF943"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Pr>
          <w:rFonts w:ascii="Times New Roman" w:hAnsi="Times New Roman" w:cs="Times New Roman"/>
          <w:lang w:val="en-US"/>
        </w:rPr>
        <w:t xml:space="preserve"> Ibid. – P.</w:t>
      </w:r>
      <w:r w:rsidRPr="00921E3A">
        <w:rPr>
          <w:rFonts w:ascii="Times New Roman" w:hAnsi="Times New Roman" w:cs="Times New Roman"/>
          <w:lang w:val="en-US"/>
        </w:rPr>
        <w:t xml:space="preserve"> </w:t>
      </w:r>
      <w:r w:rsidRPr="00C76C43">
        <w:rPr>
          <w:rFonts w:ascii="Times New Roman" w:hAnsi="Times New Roman" w:cs="Times New Roman"/>
          <w:lang w:val="en-US"/>
        </w:rPr>
        <w:t>45.</w:t>
      </w:r>
    </w:p>
  </w:footnote>
  <w:footnote w:id="220">
    <w:p w14:paraId="34DE4403" w14:textId="63763942" w:rsidR="00EA195A" w:rsidRPr="00C76C43" w:rsidRDefault="00EA195A" w:rsidP="00C76C43">
      <w:pPr>
        <w:pStyle w:val="a9"/>
        <w:jc w:val="both"/>
        <w:rPr>
          <w:rFonts w:ascii="Times New Roman" w:hAnsi="Times New Roman" w:cs="Times New Roman"/>
          <w:lang w:bidi="ar-A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w:t>
      </w:r>
      <w:r w:rsidRPr="00C76C43">
        <w:rPr>
          <w:rFonts w:ascii="Times New Roman" w:hAnsi="Times New Roman" w:cs="Times New Roman"/>
          <w:lang w:val="en-US" w:bidi="ar-AE"/>
        </w:rPr>
        <w:t>Implementation by the State of Algeria of the Articles of the International Covenant on Civil and Political Rights // Sahara Observatory for Peace, Democracy and Hu</w:t>
      </w:r>
      <w:r>
        <w:rPr>
          <w:rFonts w:ascii="Times New Roman" w:hAnsi="Times New Roman" w:cs="Times New Roman"/>
          <w:lang w:val="en-US" w:bidi="ar-AE"/>
        </w:rPr>
        <w:t>man Rights Report. – 2018. – P.</w:t>
      </w:r>
      <w:r w:rsidRPr="00921E3A">
        <w:rPr>
          <w:rFonts w:ascii="Times New Roman" w:hAnsi="Times New Roman" w:cs="Times New Roman"/>
          <w:lang w:val="en-US" w:bidi="ar-AE"/>
        </w:rPr>
        <w:t xml:space="preserve"> </w:t>
      </w:r>
      <w:r>
        <w:rPr>
          <w:rFonts w:ascii="Times New Roman" w:hAnsi="Times New Roman" w:cs="Times New Roman"/>
          <w:lang w:val="en-US" w:bidi="ar-AE"/>
        </w:rPr>
        <w:t>5,</w:t>
      </w:r>
      <w:r w:rsidRPr="00C76C43">
        <w:rPr>
          <w:rFonts w:ascii="Times New Roman" w:hAnsi="Times New Roman" w:cs="Times New Roman"/>
          <w:lang w:val="en-US" w:bidi="ar-AE"/>
        </w:rPr>
        <w:t>7. URL</w:t>
      </w:r>
      <w:r w:rsidRPr="00C76C43">
        <w:rPr>
          <w:rFonts w:ascii="Times New Roman" w:hAnsi="Times New Roman" w:cs="Times New Roman"/>
          <w:lang w:bidi="ar-AE"/>
        </w:rPr>
        <w:t xml:space="preserve">: </w:t>
      </w:r>
      <w:r w:rsidRPr="00C76C43">
        <w:rPr>
          <w:rFonts w:ascii="Times New Roman" w:hAnsi="Times New Roman" w:cs="Times New Roman"/>
          <w:lang w:val="en-US" w:bidi="ar-AE"/>
        </w:rPr>
        <w:t>https</w:t>
      </w:r>
      <w:r w:rsidRPr="00C76C43">
        <w:rPr>
          <w:rFonts w:ascii="Times New Roman" w:hAnsi="Times New Roman" w:cs="Times New Roman"/>
          <w:lang w:bidi="ar-AE"/>
        </w:rPr>
        <w:t>://</w:t>
      </w:r>
      <w:r w:rsidRPr="00C76C43">
        <w:rPr>
          <w:rFonts w:ascii="Times New Roman" w:hAnsi="Times New Roman" w:cs="Times New Roman"/>
          <w:lang w:val="en-US" w:bidi="ar-AE"/>
        </w:rPr>
        <w:t>www</w:t>
      </w:r>
      <w:r w:rsidRPr="00C76C43">
        <w:rPr>
          <w:rFonts w:ascii="Times New Roman" w:hAnsi="Times New Roman" w:cs="Times New Roman"/>
          <w:lang w:bidi="ar-AE"/>
        </w:rPr>
        <w:t>.</w:t>
      </w:r>
      <w:r w:rsidRPr="00C76C43">
        <w:rPr>
          <w:rFonts w:ascii="Times New Roman" w:hAnsi="Times New Roman" w:cs="Times New Roman"/>
          <w:lang w:val="en-US" w:bidi="ar-AE"/>
        </w:rPr>
        <w:t>ecoi</w:t>
      </w:r>
      <w:r w:rsidRPr="00C76C43">
        <w:rPr>
          <w:rFonts w:ascii="Times New Roman" w:hAnsi="Times New Roman" w:cs="Times New Roman"/>
          <w:lang w:bidi="ar-AE"/>
        </w:rPr>
        <w:t>.</w:t>
      </w:r>
      <w:r w:rsidRPr="00C76C43">
        <w:rPr>
          <w:rFonts w:ascii="Times New Roman" w:hAnsi="Times New Roman" w:cs="Times New Roman"/>
          <w:lang w:val="en-US" w:bidi="ar-AE"/>
        </w:rPr>
        <w:t>net</w:t>
      </w:r>
      <w:r w:rsidRPr="00C76C43">
        <w:rPr>
          <w:rFonts w:ascii="Times New Roman" w:hAnsi="Times New Roman" w:cs="Times New Roman"/>
          <w:lang w:bidi="ar-AE"/>
        </w:rPr>
        <w:t>/</w:t>
      </w:r>
      <w:r w:rsidRPr="00C76C43">
        <w:rPr>
          <w:rFonts w:ascii="Times New Roman" w:hAnsi="Times New Roman" w:cs="Times New Roman"/>
          <w:lang w:val="en-US" w:bidi="ar-AE"/>
        </w:rPr>
        <w:t>en</w:t>
      </w:r>
      <w:r w:rsidRPr="00C76C43">
        <w:rPr>
          <w:rFonts w:ascii="Times New Roman" w:hAnsi="Times New Roman" w:cs="Times New Roman"/>
          <w:lang w:bidi="ar-AE"/>
        </w:rPr>
        <w:t>/</w:t>
      </w:r>
      <w:r w:rsidRPr="00C76C43">
        <w:rPr>
          <w:rFonts w:ascii="Times New Roman" w:hAnsi="Times New Roman" w:cs="Times New Roman"/>
          <w:lang w:val="en-US" w:bidi="ar-AE"/>
        </w:rPr>
        <w:t>document</w:t>
      </w:r>
      <w:r w:rsidRPr="00C76C43">
        <w:rPr>
          <w:rFonts w:ascii="Times New Roman" w:hAnsi="Times New Roman" w:cs="Times New Roman"/>
          <w:lang w:bidi="ar-AE"/>
        </w:rPr>
        <w:t>/1438763.</w:t>
      </w:r>
      <w:r w:rsidRPr="00C76C43">
        <w:rPr>
          <w:rFonts w:ascii="Times New Roman" w:hAnsi="Times New Roman" w:cs="Times New Roman"/>
          <w:lang w:val="en-US" w:bidi="ar-AE"/>
        </w:rPr>
        <w:t>html</w:t>
      </w:r>
      <w:r w:rsidRPr="00C76C43">
        <w:rPr>
          <w:rFonts w:ascii="Times New Roman" w:hAnsi="Times New Roman" w:cs="Times New Roman"/>
          <w:lang w:bidi="ar-AE"/>
        </w:rPr>
        <w:t xml:space="preserve"> (дата обращения: 15.02.2021).</w:t>
      </w:r>
    </w:p>
  </w:footnote>
  <w:footnote w:id="221">
    <w:p w14:paraId="4DE3FE61" w14:textId="497F827A"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lang w:val="en-US"/>
        </w:rPr>
        <w:t xml:space="preserve"> Off the Radar: Human Rights in the Tindouf Refugee Camps // Human Ri</w:t>
      </w:r>
      <w:r>
        <w:rPr>
          <w:rFonts w:ascii="Times New Roman" w:hAnsi="Times New Roman" w:cs="Times New Roman"/>
          <w:lang w:val="en-US"/>
        </w:rPr>
        <w:t>ghts Watch Report. – 2014. – P.</w:t>
      </w:r>
      <w:r w:rsidRPr="00921E3A">
        <w:rPr>
          <w:rFonts w:ascii="Times New Roman" w:hAnsi="Times New Roman" w:cs="Times New Roman"/>
          <w:lang w:val="en-US"/>
        </w:rPr>
        <w:t xml:space="preserve"> </w:t>
      </w:r>
      <w:r w:rsidRPr="00C76C43">
        <w:rPr>
          <w:rFonts w:ascii="Times New Roman" w:hAnsi="Times New Roman" w:cs="Times New Roman"/>
          <w:lang w:val="en-US"/>
        </w:rPr>
        <w:t>56. URL</w:t>
      </w:r>
      <w:r w:rsidRPr="00C76C43">
        <w:rPr>
          <w:rFonts w:ascii="Times New Roman" w:hAnsi="Times New Roman" w:cs="Times New Roman"/>
        </w:rPr>
        <w:t xml:space="preserve">: </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reliefweb</w:t>
      </w:r>
      <w:r w:rsidRPr="00C76C43">
        <w:rPr>
          <w:rFonts w:ascii="Times New Roman" w:hAnsi="Times New Roman" w:cs="Times New Roman"/>
        </w:rPr>
        <w:t>.</w:t>
      </w:r>
      <w:r w:rsidRPr="00C76C43">
        <w:rPr>
          <w:rFonts w:ascii="Times New Roman" w:hAnsi="Times New Roman" w:cs="Times New Roman"/>
          <w:lang w:val="en-US"/>
        </w:rPr>
        <w:t>int</w:t>
      </w:r>
      <w:r w:rsidRPr="00C76C43">
        <w:rPr>
          <w:rFonts w:ascii="Times New Roman" w:hAnsi="Times New Roman" w:cs="Times New Roman"/>
        </w:rPr>
        <w:t>/</w:t>
      </w:r>
      <w:r w:rsidRPr="00C76C43">
        <w:rPr>
          <w:rFonts w:ascii="Times New Roman" w:hAnsi="Times New Roman" w:cs="Times New Roman"/>
          <w:lang w:val="en-US"/>
        </w:rPr>
        <w:t>sites</w:t>
      </w:r>
      <w:r w:rsidRPr="00C76C43">
        <w:rPr>
          <w:rFonts w:ascii="Times New Roman" w:hAnsi="Times New Roman" w:cs="Times New Roman"/>
        </w:rPr>
        <w:t>/</w:t>
      </w:r>
      <w:r w:rsidRPr="00C76C43">
        <w:rPr>
          <w:rFonts w:ascii="Times New Roman" w:hAnsi="Times New Roman" w:cs="Times New Roman"/>
          <w:lang w:val="en-US"/>
        </w:rPr>
        <w:t>reliefweb</w:t>
      </w:r>
      <w:r w:rsidRPr="00C76C43">
        <w:rPr>
          <w:rFonts w:ascii="Times New Roman" w:hAnsi="Times New Roman" w:cs="Times New Roman"/>
        </w:rPr>
        <w:t>.</w:t>
      </w:r>
      <w:r w:rsidRPr="00C76C43">
        <w:rPr>
          <w:rFonts w:ascii="Times New Roman" w:hAnsi="Times New Roman" w:cs="Times New Roman"/>
          <w:lang w:val="en-US"/>
        </w:rPr>
        <w:t>int</w:t>
      </w:r>
      <w:r w:rsidRPr="00C76C43">
        <w:rPr>
          <w:rFonts w:ascii="Times New Roman" w:hAnsi="Times New Roman" w:cs="Times New Roman"/>
        </w:rPr>
        <w:t>/</w:t>
      </w:r>
      <w:r w:rsidRPr="00C76C43">
        <w:rPr>
          <w:rFonts w:ascii="Times New Roman" w:hAnsi="Times New Roman" w:cs="Times New Roman"/>
          <w:lang w:val="en-US"/>
        </w:rPr>
        <w:t>files</w:t>
      </w:r>
      <w:r w:rsidRPr="00C76C43">
        <w:rPr>
          <w:rFonts w:ascii="Times New Roman" w:hAnsi="Times New Roman" w:cs="Times New Roman"/>
        </w:rPr>
        <w:t>/</w:t>
      </w:r>
      <w:r w:rsidRPr="00C76C43">
        <w:rPr>
          <w:rFonts w:ascii="Times New Roman" w:hAnsi="Times New Roman" w:cs="Times New Roman"/>
          <w:lang w:val="en-US"/>
        </w:rPr>
        <w:t>resources</w:t>
      </w:r>
      <w:r w:rsidRPr="00C76C43">
        <w:rPr>
          <w:rFonts w:ascii="Times New Roman" w:hAnsi="Times New Roman" w:cs="Times New Roman"/>
        </w:rPr>
        <w:t>/</w:t>
      </w:r>
      <w:r w:rsidRPr="00C76C43">
        <w:rPr>
          <w:rFonts w:ascii="Times New Roman" w:hAnsi="Times New Roman" w:cs="Times New Roman"/>
          <w:lang w:val="en-US"/>
        </w:rPr>
        <w:t>algeria</w:t>
      </w:r>
      <w:r w:rsidRPr="00C76C43">
        <w:rPr>
          <w:rFonts w:ascii="Times New Roman" w:hAnsi="Times New Roman" w:cs="Times New Roman"/>
        </w:rPr>
        <w:t>1014</w:t>
      </w:r>
      <w:r w:rsidRPr="00C76C43">
        <w:rPr>
          <w:rFonts w:ascii="Times New Roman" w:hAnsi="Times New Roman" w:cs="Times New Roman"/>
          <w:lang w:val="en-US"/>
        </w:rPr>
        <w:t>web</w:t>
      </w:r>
      <w:r w:rsidRPr="00C76C43">
        <w:rPr>
          <w:rFonts w:ascii="Times New Roman" w:hAnsi="Times New Roman" w:cs="Times New Roman"/>
        </w:rPr>
        <w:t>.</w:t>
      </w:r>
      <w:r w:rsidRPr="00C76C43">
        <w:rPr>
          <w:rFonts w:ascii="Times New Roman" w:hAnsi="Times New Roman" w:cs="Times New Roman"/>
          <w:lang w:val="en-US"/>
        </w:rPr>
        <w:t>pdf</w:t>
      </w:r>
      <w:r w:rsidRPr="00C76C43">
        <w:rPr>
          <w:rFonts w:ascii="Times New Roman" w:hAnsi="Times New Roman" w:cs="Times New Roman"/>
          <w:lang w:bidi="ar-AE"/>
        </w:rPr>
        <w:t xml:space="preserve"> (дата обращения: 15.02.2021</w:t>
      </w:r>
    </w:p>
  </w:footnote>
  <w:footnote w:id="222">
    <w:p w14:paraId="3EA2C088" w14:textId="14CD4911" w:rsidR="00EA195A" w:rsidRPr="00C76C43" w:rsidRDefault="00EA195A" w:rsidP="00C76C43">
      <w:pPr>
        <w:pStyle w:val="a9"/>
        <w:jc w:val="both"/>
        <w:rPr>
          <w:rFonts w:ascii="Times New Roman" w:hAnsi="Times New Roman" w:cs="Times New Roman"/>
          <w:b/>
          <w:bCs/>
          <w:lang w:bidi="ar-AE"/>
        </w:rPr>
      </w:pPr>
      <w:r w:rsidRPr="00C76C43">
        <w:rPr>
          <w:rStyle w:val="ab"/>
          <w:rFonts w:ascii="Times New Roman" w:hAnsi="Times New Roman" w:cs="Times New Roman"/>
        </w:rPr>
        <w:footnoteRef/>
      </w:r>
      <w:r w:rsidRPr="00C76C43">
        <w:rPr>
          <w:rFonts w:ascii="Times New Roman" w:hAnsi="Times New Roman" w:cs="Times New Roman"/>
        </w:rPr>
        <w:t xml:space="preserve"> </w:t>
      </w:r>
      <w:r w:rsidRPr="00C76C43">
        <w:rPr>
          <w:rFonts w:ascii="Times New Roman" w:hAnsi="Times New Roman" w:cs="Times New Roman"/>
          <w:lang w:val="en-US"/>
        </w:rPr>
        <w:t>Mukhaiam</w:t>
      </w:r>
      <w:r w:rsidRPr="00C76C43">
        <w:rPr>
          <w:rFonts w:ascii="Times New Roman" w:hAnsi="Times New Roman" w:cs="Times New Roman"/>
        </w:rPr>
        <w:t>ā</w:t>
      </w:r>
      <w:r w:rsidRPr="00C76C43">
        <w:rPr>
          <w:rFonts w:ascii="Times New Roman" w:hAnsi="Times New Roman" w:cs="Times New Roman"/>
          <w:lang w:val="en-US"/>
        </w:rPr>
        <w:t>tu</w:t>
      </w:r>
      <w:r w:rsidRPr="00C76C43">
        <w:rPr>
          <w:rFonts w:ascii="Times New Roman" w:hAnsi="Times New Roman" w:cs="Times New Roman"/>
        </w:rPr>
        <w:t xml:space="preserve"> </w:t>
      </w:r>
      <w:r w:rsidRPr="00C76C43">
        <w:rPr>
          <w:rFonts w:ascii="Times New Roman" w:hAnsi="Times New Roman" w:cs="Times New Roman"/>
          <w:lang w:val="en-US"/>
        </w:rPr>
        <w:t>Tind</w:t>
      </w:r>
      <w:r w:rsidRPr="00C76C43">
        <w:rPr>
          <w:rFonts w:ascii="Times New Roman" w:hAnsi="Times New Roman" w:cs="Times New Roman"/>
        </w:rPr>
        <w:t>ū</w:t>
      </w:r>
      <w:r w:rsidRPr="00C76C43">
        <w:rPr>
          <w:rFonts w:ascii="Times New Roman" w:hAnsi="Times New Roman" w:cs="Times New Roman"/>
          <w:lang w:val="en-US"/>
        </w:rPr>
        <w:t>f</w:t>
      </w:r>
      <w:r w:rsidRPr="00C76C43">
        <w:rPr>
          <w:rFonts w:ascii="Times New Roman" w:hAnsi="Times New Roman" w:cs="Times New Roman"/>
        </w:rPr>
        <w:t>: ʾ</w:t>
      </w:r>
      <w:r w:rsidRPr="00C76C43">
        <w:rPr>
          <w:rFonts w:ascii="Times New Roman" w:hAnsi="Times New Roman" w:cs="Times New Roman"/>
          <w:lang w:val="en-US"/>
        </w:rPr>
        <w:t>nttih</w:t>
      </w:r>
      <w:r w:rsidRPr="00C76C43">
        <w:rPr>
          <w:rFonts w:ascii="Times New Roman" w:hAnsi="Times New Roman" w:cs="Times New Roman"/>
        </w:rPr>
        <w:t>ā</w:t>
      </w:r>
      <w:r w:rsidRPr="00C76C43">
        <w:rPr>
          <w:rFonts w:ascii="Times New Roman" w:hAnsi="Times New Roman" w:cs="Times New Roman"/>
          <w:lang w:val="en-US"/>
        </w:rPr>
        <w:t>k</w:t>
      </w:r>
      <w:r w:rsidRPr="00C76C43">
        <w:rPr>
          <w:rFonts w:ascii="Times New Roman" w:hAnsi="Times New Roman" w:cs="Times New Roman"/>
        </w:rPr>
        <w:t>ā</w:t>
      </w:r>
      <w:r w:rsidRPr="00C76C43">
        <w:rPr>
          <w:rFonts w:ascii="Times New Roman" w:hAnsi="Times New Roman" w:cs="Times New Roman"/>
          <w:lang w:val="en-US"/>
        </w:rPr>
        <w:t>t</w:t>
      </w:r>
      <w:r w:rsidRPr="00C76C43">
        <w:rPr>
          <w:rFonts w:ascii="Times New Roman" w:hAnsi="Times New Roman" w:cs="Times New Roman"/>
        </w:rPr>
        <w:t xml:space="preserve"> </w:t>
      </w:r>
      <w:r w:rsidRPr="00C76C43">
        <w:rPr>
          <w:rFonts w:ascii="Times New Roman" w:hAnsi="Times New Roman" w:cs="Times New Roman"/>
          <w:lang w:val="en-US"/>
        </w:rPr>
        <w:t>liḥuḳ</w:t>
      </w:r>
      <w:r w:rsidRPr="00C76C43">
        <w:rPr>
          <w:rFonts w:ascii="Times New Roman" w:hAnsi="Times New Roman" w:cs="Times New Roman"/>
        </w:rPr>
        <w:t>ū</w:t>
      </w:r>
      <w:r w:rsidRPr="00C76C43">
        <w:rPr>
          <w:rFonts w:ascii="Times New Roman" w:hAnsi="Times New Roman" w:cs="Times New Roman"/>
          <w:lang w:val="en-US"/>
        </w:rPr>
        <w:t>ḳi</w:t>
      </w:r>
      <w:r w:rsidRPr="00C76C43">
        <w:rPr>
          <w:rFonts w:ascii="Times New Roman" w:hAnsi="Times New Roman" w:cs="Times New Roman"/>
        </w:rPr>
        <w:t xml:space="preserve"> </w:t>
      </w:r>
      <w:r w:rsidRPr="00C76C43">
        <w:rPr>
          <w:rFonts w:ascii="Times New Roman" w:hAnsi="Times New Roman" w:cs="Times New Roman"/>
          <w:lang w:val="en-US"/>
        </w:rPr>
        <w:t>l</w:t>
      </w:r>
      <w:r w:rsidRPr="00C76C43">
        <w:rPr>
          <w:rFonts w:ascii="Times New Roman" w:hAnsi="Times New Roman" w:cs="Times New Roman"/>
        </w:rPr>
        <w:t>-ʾ</w:t>
      </w:r>
      <w:r w:rsidRPr="00C76C43">
        <w:rPr>
          <w:rFonts w:ascii="Times New Roman" w:hAnsi="Times New Roman" w:cs="Times New Roman"/>
          <w:lang w:val="en-US"/>
        </w:rPr>
        <w:t>ns</w:t>
      </w:r>
      <w:r w:rsidRPr="00C76C43">
        <w:rPr>
          <w:rFonts w:ascii="Times New Roman" w:hAnsi="Times New Roman" w:cs="Times New Roman"/>
        </w:rPr>
        <w:t>ā</w:t>
      </w:r>
      <w:r w:rsidRPr="00C76C43">
        <w:rPr>
          <w:rFonts w:ascii="Times New Roman" w:hAnsi="Times New Roman" w:cs="Times New Roman"/>
          <w:lang w:val="en-US"/>
        </w:rPr>
        <w:t>n</w:t>
      </w:r>
      <w:r w:rsidRPr="00C76C43">
        <w:rPr>
          <w:rFonts w:ascii="Times New Roman" w:hAnsi="Times New Roman" w:cs="Times New Roman"/>
        </w:rPr>
        <w:t xml:space="preserve"> </w:t>
      </w:r>
      <w:r w:rsidRPr="00C76C43">
        <w:rPr>
          <w:rFonts w:ascii="Times New Roman" w:hAnsi="Times New Roman" w:cs="Times New Roman"/>
          <w:lang w:val="en-US"/>
        </w:rPr>
        <w:t>waḳahr</w:t>
      </w:r>
      <w:r w:rsidRPr="00C76C43">
        <w:rPr>
          <w:rFonts w:ascii="Times New Roman" w:hAnsi="Times New Roman" w:cs="Times New Roman"/>
        </w:rPr>
        <w:t xml:space="preserve"> </w:t>
      </w:r>
      <w:r w:rsidRPr="00C76C43">
        <w:rPr>
          <w:rFonts w:ascii="Times New Roman" w:hAnsi="Times New Roman" w:cs="Times New Roman"/>
          <w:lang w:val="en-US"/>
        </w:rPr>
        <w:t>wahirm</w:t>
      </w:r>
      <w:r w:rsidRPr="00C76C43">
        <w:rPr>
          <w:rFonts w:ascii="Times New Roman" w:hAnsi="Times New Roman" w:cs="Times New Roman"/>
        </w:rPr>
        <w:t>ā</w:t>
      </w:r>
      <w:r w:rsidRPr="00C76C43">
        <w:rPr>
          <w:rFonts w:ascii="Times New Roman" w:hAnsi="Times New Roman" w:cs="Times New Roman"/>
          <w:lang w:val="en-US"/>
        </w:rPr>
        <w:t>n</w:t>
      </w:r>
      <w:r w:rsidRPr="00C76C43">
        <w:rPr>
          <w:rFonts w:ascii="Times New Roman" w:hAnsi="Times New Roman" w:cs="Times New Roman"/>
        </w:rPr>
        <w:t xml:space="preserve"> (</w:t>
      </w:r>
      <w:r w:rsidRPr="00C76C43">
        <w:rPr>
          <w:rFonts w:ascii="Times New Roman" w:hAnsi="Times New Roman" w:cs="Times New Roman"/>
          <w:lang w:val="en-US"/>
        </w:rPr>
        <w:t>disambir</w:t>
      </w:r>
      <w:r w:rsidRPr="00C76C43">
        <w:rPr>
          <w:rFonts w:ascii="Times New Roman" w:hAnsi="Times New Roman" w:cs="Times New Roman"/>
        </w:rPr>
        <w:t xml:space="preserve"> 6, 2019) // </w:t>
      </w:r>
      <w:r w:rsidRPr="00C76C43">
        <w:rPr>
          <w:rFonts w:ascii="Times New Roman" w:hAnsi="Times New Roman" w:cs="Times New Roman"/>
          <w:color w:val="222222"/>
          <w:shd w:val="clear" w:color="auto" w:fill="FFFFFF"/>
          <w:lang w:val="en-US"/>
        </w:rPr>
        <w:t>Wik</w:t>
      </w:r>
      <w:r w:rsidRPr="00C76C43">
        <w:rPr>
          <w:rFonts w:ascii="Times New Roman" w:hAnsi="Times New Roman" w:cs="Times New Roman"/>
          <w:color w:val="222222"/>
          <w:shd w:val="clear" w:color="auto" w:fill="FFFFFF"/>
        </w:rPr>
        <w:t xml:space="preserve"> ā</w:t>
      </w:r>
      <w:r w:rsidRPr="00C76C43">
        <w:rPr>
          <w:rFonts w:ascii="Times New Roman" w:hAnsi="Times New Roman" w:cs="Times New Roman"/>
          <w:color w:val="222222"/>
          <w:shd w:val="clear" w:color="auto" w:fill="FFFFFF"/>
          <w:lang w:val="en-US"/>
        </w:rPr>
        <w:t>latu</w:t>
      </w:r>
      <w:r w:rsidRPr="00C76C43">
        <w:rPr>
          <w:rFonts w:ascii="Times New Roman" w:hAnsi="Times New Roman" w:cs="Times New Roman"/>
          <w:color w:val="222222"/>
          <w:shd w:val="clear" w:color="auto" w:fill="FFFFFF"/>
        </w:rPr>
        <w:t xml:space="preserve"> </w:t>
      </w:r>
      <w:r w:rsidRPr="00C76C43">
        <w:rPr>
          <w:rFonts w:ascii="Times New Roman" w:hAnsi="Times New Roman" w:cs="Times New Roman"/>
        </w:rPr>
        <w:t>ʿ</w:t>
      </w:r>
      <w:r w:rsidRPr="00C76C43">
        <w:rPr>
          <w:rFonts w:ascii="Times New Roman" w:hAnsi="Times New Roman" w:cs="Times New Roman"/>
          <w:lang w:val="en-US"/>
        </w:rPr>
        <w:t>mm</w:t>
      </w:r>
      <w:r w:rsidRPr="00C76C43">
        <w:rPr>
          <w:rFonts w:ascii="Times New Roman" w:hAnsi="Times New Roman" w:cs="Times New Roman"/>
        </w:rPr>
        <w:t>ā</w:t>
      </w:r>
      <w:r w:rsidRPr="00C76C43">
        <w:rPr>
          <w:rFonts w:ascii="Times New Roman" w:hAnsi="Times New Roman" w:cs="Times New Roman"/>
          <w:lang w:val="en-US"/>
        </w:rPr>
        <w:t>n</w:t>
      </w:r>
      <w:r w:rsidRPr="00C76C43">
        <w:rPr>
          <w:rFonts w:ascii="Times New Roman" w:hAnsi="Times New Roman" w:cs="Times New Roman"/>
        </w:rPr>
        <w:t xml:space="preserve"> </w:t>
      </w:r>
      <w:r w:rsidRPr="00C76C43">
        <w:rPr>
          <w:rFonts w:ascii="Times New Roman" w:hAnsi="Times New Roman" w:cs="Times New Roman"/>
          <w:lang w:val="en-US"/>
        </w:rPr>
        <w:t>al</w:t>
      </w:r>
      <w:r w:rsidRPr="00C76C43">
        <w:rPr>
          <w:rFonts w:ascii="Times New Roman" w:hAnsi="Times New Roman" w:cs="Times New Roman"/>
        </w:rPr>
        <w:t>- ʾ</w:t>
      </w:r>
      <w:r w:rsidRPr="00C76C43">
        <w:rPr>
          <w:rFonts w:ascii="Times New Roman" w:hAnsi="Times New Roman" w:cs="Times New Roman"/>
          <w:lang w:val="en-US"/>
        </w:rPr>
        <w:t>khb</w:t>
      </w:r>
      <w:r w:rsidRPr="00C76C43">
        <w:rPr>
          <w:rFonts w:ascii="Times New Roman" w:hAnsi="Times New Roman" w:cs="Times New Roman"/>
        </w:rPr>
        <w:t>ā</w:t>
      </w:r>
      <w:r w:rsidRPr="00C76C43">
        <w:rPr>
          <w:rFonts w:ascii="Times New Roman" w:hAnsi="Times New Roman" w:cs="Times New Roman"/>
          <w:lang w:val="en-US"/>
        </w:rPr>
        <w:t>ria</w:t>
      </w:r>
      <w:r w:rsidRPr="00C76C43">
        <w:rPr>
          <w:rFonts w:ascii="Times New Roman" w:hAnsi="Times New Roman" w:cs="Times New Roman"/>
        </w:rPr>
        <w:t xml:space="preserve">. </w:t>
      </w:r>
      <w:r w:rsidRPr="00C76C43">
        <w:rPr>
          <w:rFonts w:ascii="Times New Roman" w:hAnsi="Times New Roman" w:cs="Times New Roman"/>
          <w:lang w:val="en-US"/>
        </w:rPr>
        <w:t>URL</w:t>
      </w:r>
      <w:r w:rsidRPr="00C76C43">
        <w:rPr>
          <w:rFonts w:ascii="Times New Roman" w:hAnsi="Times New Roman" w:cs="Times New Roman"/>
        </w:rPr>
        <w:t xml:space="preserve">: </w:t>
      </w:r>
      <w:r w:rsidRPr="00C76C43">
        <w:rPr>
          <w:rStyle w:val="a8"/>
          <w:rFonts w:ascii="Times New Roman" w:hAnsi="Times New Roman" w:cs="Times New Roman"/>
          <w:color w:val="000000" w:themeColor="text1"/>
          <w:u w:val="none"/>
          <w:lang w:val="en-US"/>
        </w:rPr>
        <w:t>https</w:t>
      </w:r>
      <w:r w:rsidRPr="00C76C43">
        <w:rPr>
          <w:rStyle w:val="a8"/>
          <w:rFonts w:ascii="Times New Roman" w:hAnsi="Times New Roman" w:cs="Times New Roman"/>
          <w:color w:val="000000" w:themeColor="text1"/>
          <w:u w:val="none"/>
        </w:rPr>
        <w:t>://</w:t>
      </w:r>
      <w:r w:rsidRPr="00C76C43">
        <w:rPr>
          <w:rStyle w:val="a8"/>
          <w:rFonts w:ascii="Times New Roman" w:hAnsi="Times New Roman" w:cs="Times New Roman"/>
          <w:color w:val="000000" w:themeColor="text1"/>
          <w:u w:val="none"/>
          <w:lang w:val="en-US"/>
        </w:rPr>
        <w:t>www</w:t>
      </w:r>
      <w:r w:rsidRPr="00C76C43">
        <w:rPr>
          <w:rStyle w:val="a8"/>
          <w:rFonts w:ascii="Times New Roman" w:hAnsi="Times New Roman" w:cs="Times New Roman"/>
          <w:color w:val="000000" w:themeColor="text1"/>
          <w:u w:val="none"/>
        </w:rPr>
        <w:t>.</w:t>
      </w:r>
      <w:r w:rsidRPr="00C76C43">
        <w:rPr>
          <w:rStyle w:val="a8"/>
          <w:rFonts w:ascii="Times New Roman" w:hAnsi="Times New Roman" w:cs="Times New Roman"/>
          <w:color w:val="000000" w:themeColor="text1"/>
          <w:u w:val="none"/>
          <w:lang w:val="en-US"/>
        </w:rPr>
        <w:t>ammonnews</w:t>
      </w:r>
      <w:r w:rsidRPr="00C76C43">
        <w:rPr>
          <w:rStyle w:val="a8"/>
          <w:rFonts w:ascii="Times New Roman" w:hAnsi="Times New Roman" w:cs="Times New Roman"/>
          <w:color w:val="000000" w:themeColor="text1"/>
          <w:u w:val="none"/>
        </w:rPr>
        <w:t>.</w:t>
      </w:r>
      <w:r w:rsidRPr="00C76C43">
        <w:rPr>
          <w:rStyle w:val="a8"/>
          <w:rFonts w:ascii="Times New Roman" w:hAnsi="Times New Roman" w:cs="Times New Roman"/>
          <w:color w:val="000000" w:themeColor="text1"/>
          <w:u w:val="none"/>
          <w:lang w:val="en-US"/>
        </w:rPr>
        <w:t>net</w:t>
      </w:r>
      <w:r w:rsidRPr="00C76C43">
        <w:rPr>
          <w:rStyle w:val="a8"/>
          <w:rFonts w:ascii="Times New Roman" w:hAnsi="Times New Roman" w:cs="Times New Roman"/>
          <w:color w:val="000000" w:themeColor="text1"/>
          <w:u w:val="none"/>
        </w:rPr>
        <w:t>/</w:t>
      </w:r>
      <w:r w:rsidRPr="00C76C43">
        <w:rPr>
          <w:rStyle w:val="a8"/>
          <w:rFonts w:ascii="Times New Roman" w:hAnsi="Times New Roman" w:cs="Times New Roman"/>
          <w:color w:val="000000" w:themeColor="text1"/>
          <w:u w:val="none"/>
          <w:lang w:val="en-US"/>
        </w:rPr>
        <w:t>article</w:t>
      </w:r>
      <w:r w:rsidRPr="00C76C43">
        <w:rPr>
          <w:rStyle w:val="a8"/>
          <w:rFonts w:ascii="Times New Roman" w:hAnsi="Times New Roman" w:cs="Times New Roman"/>
          <w:color w:val="000000" w:themeColor="text1"/>
          <w:u w:val="none"/>
        </w:rPr>
        <w:t>/580744</w:t>
      </w:r>
      <w:r w:rsidRPr="00C76C43">
        <w:rPr>
          <w:rFonts w:ascii="Times New Roman" w:hAnsi="Times New Roman" w:cs="Times New Roman"/>
          <w:color w:val="000000" w:themeColor="text1"/>
        </w:rPr>
        <w:t xml:space="preserve"> </w:t>
      </w:r>
      <w:r w:rsidRPr="00C76C43">
        <w:rPr>
          <w:rFonts w:ascii="Times New Roman" w:hAnsi="Times New Roman" w:cs="Times New Roman"/>
          <w:color w:val="000000" w:themeColor="text1"/>
          <w:lang w:bidi="ar-AE"/>
        </w:rPr>
        <w:t>(дата обращения: 17.02.2021).</w:t>
      </w:r>
    </w:p>
  </w:footnote>
  <w:footnote w:id="223">
    <w:p w14:paraId="04C0ED76" w14:textId="77777777" w:rsidR="00EA195A" w:rsidRPr="00C76C43" w:rsidRDefault="00EA195A" w:rsidP="00C76C43">
      <w:pPr>
        <w:pStyle w:val="a9"/>
        <w:jc w:val="both"/>
        <w:rPr>
          <w:rFonts w:ascii="Times New Roman" w:hAnsi="Times New Roman" w:cs="Times New Roman"/>
          <w:lang w:bidi="ar-AE"/>
        </w:rPr>
      </w:pPr>
      <w:r w:rsidRPr="00C76C43">
        <w:rPr>
          <w:rStyle w:val="ab"/>
          <w:rFonts w:ascii="Times New Roman" w:hAnsi="Times New Roman" w:cs="Times New Roman"/>
        </w:rPr>
        <w:footnoteRef/>
      </w:r>
      <w:r w:rsidRPr="00C76C43">
        <w:rPr>
          <w:rFonts w:ascii="Times New Roman" w:hAnsi="Times New Roman" w:cs="Times New Roman"/>
        </w:rPr>
        <w:t xml:space="preserve"> Соображения, принятые Комитетом в соответствии с пунктом 4 статьи 5 Факультативного протокола относительно сообщения № 2924/2016 // Решения Комитета по правам человека ООН. – 2020. – </w:t>
      </w:r>
      <w:r w:rsidRPr="00C76C43">
        <w:rPr>
          <w:rFonts w:ascii="Times New Roman" w:hAnsi="Times New Roman" w:cs="Times New Roman"/>
          <w:lang w:bidi="ar-AE"/>
        </w:rPr>
        <w:t>П</w:t>
      </w:r>
      <w:r w:rsidRPr="00C76C43">
        <w:rPr>
          <w:rFonts w:ascii="Times New Roman" w:hAnsi="Times New Roman" w:cs="Times New Roman"/>
        </w:rPr>
        <w:t>ункты 1 – 2.12.</w:t>
      </w:r>
      <w:r w:rsidRPr="00C76C43">
        <w:rPr>
          <w:rFonts w:ascii="Times New Roman" w:hAnsi="Times New Roman" w:cs="Times New Roman"/>
          <w:lang w:val="en-US"/>
        </w:rPr>
        <w:t>URL</w:t>
      </w:r>
      <w:r w:rsidRPr="00C76C43">
        <w:rPr>
          <w:rFonts w:ascii="Times New Roman" w:hAnsi="Times New Roman" w:cs="Times New Roman"/>
        </w:rPr>
        <w:t>:</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docstore</w:t>
      </w:r>
      <w:r w:rsidRPr="00C76C43">
        <w:rPr>
          <w:rFonts w:ascii="Times New Roman" w:hAnsi="Times New Roman" w:cs="Times New Roman"/>
        </w:rPr>
        <w:t>.</w:t>
      </w:r>
      <w:r w:rsidRPr="00C76C43">
        <w:rPr>
          <w:rFonts w:ascii="Times New Roman" w:hAnsi="Times New Roman" w:cs="Times New Roman"/>
          <w:lang w:val="en-US"/>
        </w:rPr>
        <w:t>ohchr</w:t>
      </w:r>
      <w:r w:rsidRPr="00C76C43">
        <w:rPr>
          <w:rFonts w:ascii="Times New Roman" w:hAnsi="Times New Roman" w:cs="Times New Roman"/>
        </w:rPr>
        <w:t>.</w:t>
      </w:r>
      <w:r w:rsidRPr="00C76C43">
        <w:rPr>
          <w:rFonts w:ascii="Times New Roman" w:hAnsi="Times New Roman" w:cs="Times New Roman"/>
          <w:lang w:val="en-US"/>
        </w:rPr>
        <w:t>org</w:t>
      </w:r>
      <w:r w:rsidRPr="00C76C43">
        <w:rPr>
          <w:rFonts w:ascii="Times New Roman" w:hAnsi="Times New Roman" w:cs="Times New Roman"/>
        </w:rPr>
        <w:t>/</w:t>
      </w:r>
      <w:r w:rsidRPr="00C76C43">
        <w:rPr>
          <w:rFonts w:ascii="Times New Roman" w:hAnsi="Times New Roman" w:cs="Times New Roman"/>
          <w:lang w:val="en-US"/>
        </w:rPr>
        <w:t>SelfServices</w:t>
      </w:r>
      <w:r w:rsidRPr="00C76C43">
        <w:rPr>
          <w:rFonts w:ascii="Times New Roman" w:hAnsi="Times New Roman" w:cs="Times New Roman"/>
        </w:rPr>
        <w:t>/</w:t>
      </w:r>
      <w:r w:rsidRPr="00C76C43">
        <w:rPr>
          <w:rFonts w:ascii="Times New Roman" w:hAnsi="Times New Roman" w:cs="Times New Roman"/>
          <w:lang w:val="en-US"/>
        </w:rPr>
        <w:t>FilesHandler</w:t>
      </w:r>
      <w:r w:rsidRPr="00C76C43">
        <w:rPr>
          <w:rFonts w:ascii="Times New Roman" w:hAnsi="Times New Roman" w:cs="Times New Roman"/>
        </w:rPr>
        <w:t>.</w:t>
      </w:r>
      <w:r w:rsidRPr="00C76C43">
        <w:rPr>
          <w:rFonts w:ascii="Times New Roman" w:hAnsi="Times New Roman" w:cs="Times New Roman"/>
          <w:lang w:val="en-US"/>
        </w:rPr>
        <w:t>ashx</w:t>
      </w:r>
      <w:r w:rsidRPr="00C76C43">
        <w:rPr>
          <w:rFonts w:ascii="Times New Roman" w:hAnsi="Times New Roman" w:cs="Times New Roman"/>
        </w:rPr>
        <w:t>?</w:t>
      </w:r>
      <w:r w:rsidRPr="00C76C43">
        <w:rPr>
          <w:rFonts w:ascii="Times New Roman" w:hAnsi="Times New Roman" w:cs="Times New Roman"/>
          <w:lang w:val="en-US"/>
        </w:rPr>
        <w:t>enc</w:t>
      </w:r>
      <w:r w:rsidRPr="00C76C43">
        <w:rPr>
          <w:rFonts w:ascii="Times New Roman" w:hAnsi="Times New Roman" w:cs="Times New Roman"/>
        </w:rPr>
        <w:t>=6</w:t>
      </w:r>
      <w:r w:rsidRPr="00C76C43">
        <w:rPr>
          <w:rFonts w:ascii="Times New Roman" w:hAnsi="Times New Roman" w:cs="Times New Roman"/>
          <w:lang w:val="en-US"/>
        </w:rPr>
        <w:t>QkG</w:t>
      </w:r>
      <w:r w:rsidRPr="00C76C43">
        <w:rPr>
          <w:rFonts w:ascii="Times New Roman" w:hAnsi="Times New Roman" w:cs="Times New Roman"/>
        </w:rPr>
        <w:t>1</w:t>
      </w:r>
      <w:r w:rsidRPr="00C76C43">
        <w:rPr>
          <w:rFonts w:ascii="Times New Roman" w:hAnsi="Times New Roman" w:cs="Times New Roman"/>
          <w:lang w:val="en-US"/>
        </w:rPr>
        <w:t>d</w:t>
      </w:r>
      <w:r w:rsidRPr="00C76C43">
        <w:rPr>
          <w:rFonts w:ascii="Times New Roman" w:hAnsi="Times New Roman" w:cs="Times New Roman"/>
        </w:rPr>
        <w:t>%2</w:t>
      </w:r>
      <w:r w:rsidRPr="00C76C43">
        <w:rPr>
          <w:rFonts w:ascii="Times New Roman" w:hAnsi="Times New Roman" w:cs="Times New Roman"/>
          <w:lang w:val="en-US"/>
        </w:rPr>
        <w:t>FPPRiCAqhKb</w:t>
      </w:r>
      <w:r w:rsidRPr="00C76C43">
        <w:rPr>
          <w:rFonts w:ascii="Times New Roman" w:hAnsi="Times New Roman" w:cs="Times New Roman"/>
        </w:rPr>
        <w:t>7</w:t>
      </w:r>
      <w:r w:rsidRPr="00C76C43">
        <w:rPr>
          <w:rFonts w:ascii="Times New Roman" w:hAnsi="Times New Roman" w:cs="Times New Roman"/>
          <w:lang w:val="en-US"/>
        </w:rPr>
        <w:t>yhsjvfIjqiI</w:t>
      </w:r>
      <w:r w:rsidRPr="00C76C43">
        <w:rPr>
          <w:rFonts w:ascii="Times New Roman" w:hAnsi="Times New Roman" w:cs="Times New Roman"/>
        </w:rPr>
        <w:t>84</w:t>
      </w:r>
      <w:r w:rsidRPr="00C76C43">
        <w:rPr>
          <w:rFonts w:ascii="Times New Roman" w:hAnsi="Times New Roman" w:cs="Times New Roman"/>
          <w:lang w:val="en-US"/>
        </w:rPr>
        <w:t>ZFd</w:t>
      </w:r>
      <w:r w:rsidRPr="00C76C43">
        <w:rPr>
          <w:rFonts w:ascii="Times New Roman" w:hAnsi="Times New Roman" w:cs="Times New Roman"/>
        </w:rPr>
        <w:t>1</w:t>
      </w:r>
      <w:r w:rsidRPr="00C76C43">
        <w:rPr>
          <w:rFonts w:ascii="Times New Roman" w:hAnsi="Times New Roman" w:cs="Times New Roman"/>
          <w:lang w:val="en-US"/>
        </w:rPr>
        <w:t>DNP</w:t>
      </w:r>
      <w:r w:rsidRPr="00C76C43">
        <w:rPr>
          <w:rFonts w:ascii="Times New Roman" w:hAnsi="Times New Roman" w:cs="Times New Roman"/>
        </w:rPr>
        <w:t>1</w:t>
      </w:r>
      <w:r w:rsidRPr="00C76C43">
        <w:rPr>
          <w:rFonts w:ascii="Times New Roman" w:hAnsi="Times New Roman" w:cs="Times New Roman"/>
          <w:lang w:val="en-US"/>
        </w:rPr>
        <w:t>S</w:t>
      </w:r>
      <w:r w:rsidRPr="00C76C43">
        <w:rPr>
          <w:rFonts w:ascii="Times New Roman" w:hAnsi="Times New Roman" w:cs="Times New Roman"/>
        </w:rPr>
        <w:t>9</w:t>
      </w:r>
      <w:r w:rsidRPr="00C76C43">
        <w:rPr>
          <w:rFonts w:ascii="Times New Roman" w:hAnsi="Times New Roman" w:cs="Times New Roman"/>
          <w:lang w:val="en-US"/>
        </w:rPr>
        <w:t>EKJTFiMOnOR</w:t>
      </w:r>
      <w:r w:rsidRPr="00C76C43">
        <w:rPr>
          <w:rFonts w:ascii="Times New Roman" w:hAnsi="Times New Roman" w:cs="Times New Roman"/>
        </w:rPr>
        <w:t>8</w:t>
      </w:r>
      <w:r w:rsidRPr="00C76C43">
        <w:rPr>
          <w:rFonts w:ascii="Times New Roman" w:hAnsi="Times New Roman" w:cs="Times New Roman"/>
          <w:lang w:val="en-US"/>
        </w:rPr>
        <w:t>sjURSfEMzesETBnmrvZPhgdrjEL</w:t>
      </w:r>
      <w:r w:rsidRPr="00C76C43">
        <w:rPr>
          <w:rFonts w:ascii="Times New Roman" w:hAnsi="Times New Roman" w:cs="Times New Roman"/>
        </w:rPr>
        <w:t>4</w:t>
      </w:r>
      <w:r w:rsidRPr="00C76C43">
        <w:rPr>
          <w:rFonts w:ascii="Times New Roman" w:hAnsi="Times New Roman" w:cs="Times New Roman"/>
          <w:lang w:val="en-US"/>
        </w:rPr>
        <w:t>owq</w:t>
      </w:r>
      <w:r w:rsidRPr="00C76C43">
        <w:rPr>
          <w:rFonts w:ascii="Times New Roman" w:hAnsi="Times New Roman" w:cs="Times New Roman"/>
        </w:rPr>
        <w:t>410</w:t>
      </w:r>
      <w:r w:rsidRPr="00C76C43">
        <w:rPr>
          <w:rFonts w:ascii="Times New Roman" w:hAnsi="Times New Roman" w:cs="Times New Roman"/>
          <w:lang w:val="en-US"/>
        </w:rPr>
        <w:t>RFTUlb</w:t>
      </w:r>
      <w:r w:rsidRPr="00C76C43">
        <w:rPr>
          <w:rFonts w:ascii="Times New Roman" w:hAnsi="Times New Roman" w:cs="Times New Roman"/>
        </w:rPr>
        <w:t>0</w:t>
      </w:r>
      <w:r w:rsidRPr="00C76C43">
        <w:rPr>
          <w:rFonts w:ascii="Times New Roman" w:hAnsi="Times New Roman" w:cs="Times New Roman"/>
          <w:lang w:val="en-US"/>
        </w:rPr>
        <w:t>yQ</w:t>
      </w:r>
      <w:r w:rsidRPr="00C76C43">
        <w:rPr>
          <w:rFonts w:ascii="Times New Roman" w:hAnsi="Times New Roman" w:cs="Times New Roman"/>
        </w:rPr>
        <w:t>1</w:t>
      </w:r>
      <w:r w:rsidRPr="00C76C43">
        <w:rPr>
          <w:rFonts w:ascii="Times New Roman" w:hAnsi="Times New Roman" w:cs="Times New Roman"/>
          <w:lang w:val="en-US"/>
        </w:rPr>
        <w:t>wNewqDSPZYyOTpxXXB</w:t>
      </w:r>
      <w:r w:rsidRPr="00C76C43">
        <w:rPr>
          <w:rFonts w:ascii="Times New Roman" w:hAnsi="Times New Roman" w:cs="Times New Roman"/>
        </w:rPr>
        <w:t>8</w:t>
      </w:r>
      <w:r w:rsidRPr="00C76C43">
        <w:rPr>
          <w:rFonts w:ascii="Times New Roman" w:hAnsi="Times New Roman" w:cs="Times New Roman"/>
          <w:lang w:val="en-US"/>
        </w:rPr>
        <w:t>xM</w:t>
      </w:r>
      <w:r w:rsidRPr="00C76C43">
        <w:rPr>
          <w:rFonts w:ascii="Times New Roman" w:hAnsi="Times New Roman" w:cs="Times New Roman"/>
        </w:rPr>
        <w:t>390</w:t>
      </w:r>
      <w:r w:rsidRPr="00C76C43">
        <w:rPr>
          <w:rFonts w:ascii="Times New Roman" w:hAnsi="Times New Roman" w:cs="Times New Roman"/>
          <w:lang w:val="en-US"/>
        </w:rPr>
        <w:t>nobPyfAaZs</w:t>
      </w:r>
      <w:r w:rsidRPr="00C76C43">
        <w:rPr>
          <w:rFonts w:ascii="Times New Roman" w:hAnsi="Times New Roman" w:cs="Times New Roman"/>
        </w:rPr>
        <w:t>6</w:t>
      </w:r>
      <w:r w:rsidRPr="00C76C43">
        <w:rPr>
          <w:rFonts w:ascii="Times New Roman" w:hAnsi="Times New Roman" w:cs="Times New Roman"/>
          <w:lang w:val="en-US"/>
        </w:rPr>
        <w:t>iOP</w:t>
      </w:r>
      <w:r w:rsidRPr="00C76C43">
        <w:rPr>
          <w:rFonts w:ascii="Times New Roman" w:hAnsi="Times New Roman" w:cs="Times New Roman"/>
        </w:rPr>
        <w:t>7</w:t>
      </w:r>
      <w:r w:rsidRPr="00C76C43">
        <w:rPr>
          <w:rFonts w:ascii="Times New Roman" w:hAnsi="Times New Roman" w:cs="Times New Roman"/>
          <w:lang w:val="en-US"/>
        </w:rPr>
        <w:t>FCgxC</w:t>
      </w:r>
      <w:r w:rsidRPr="00C76C43">
        <w:rPr>
          <w:rFonts w:ascii="Times New Roman" w:hAnsi="Times New Roman" w:cs="Times New Roman"/>
        </w:rPr>
        <w:t>0</w:t>
      </w:r>
      <w:r w:rsidRPr="00C76C43">
        <w:rPr>
          <w:rFonts w:ascii="Times New Roman" w:hAnsi="Times New Roman" w:cs="Times New Roman"/>
          <w:lang w:val="en-US"/>
        </w:rPr>
        <w:t>wlkkc</w:t>
      </w:r>
      <w:r w:rsidRPr="00C76C43">
        <w:rPr>
          <w:rFonts w:ascii="Times New Roman" w:hAnsi="Times New Roman" w:cs="Times New Roman"/>
        </w:rPr>
        <w:t>1</w:t>
      </w:r>
      <w:r w:rsidRPr="00C76C43">
        <w:rPr>
          <w:rFonts w:ascii="Times New Roman" w:hAnsi="Times New Roman" w:cs="Times New Roman"/>
          <w:lang w:val="en-US"/>
        </w:rPr>
        <w:t>Mw</w:t>
      </w:r>
      <w:r w:rsidRPr="00C76C43">
        <w:rPr>
          <w:rFonts w:ascii="Times New Roman" w:hAnsi="Times New Roman" w:cs="Times New Roman"/>
        </w:rPr>
        <w:t>%3</w:t>
      </w:r>
      <w:r w:rsidRPr="00C76C43">
        <w:rPr>
          <w:rFonts w:ascii="Times New Roman" w:hAnsi="Times New Roman" w:cs="Times New Roman"/>
          <w:lang w:val="en-US"/>
        </w:rPr>
        <w:t>D</w:t>
      </w:r>
      <w:r w:rsidRPr="00C76C43">
        <w:rPr>
          <w:rFonts w:ascii="Times New Roman" w:hAnsi="Times New Roman" w:cs="Times New Roman"/>
        </w:rPr>
        <w:t>%3</w:t>
      </w:r>
      <w:r w:rsidRPr="00C76C43">
        <w:rPr>
          <w:rFonts w:ascii="Times New Roman" w:hAnsi="Times New Roman" w:cs="Times New Roman"/>
          <w:lang w:val="en-US"/>
        </w:rPr>
        <w:t>D</w:t>
      </w:r>
      <w:r w:rsidRPr="00C76C43">
        <w:rPr>
          <w:rFonts w:ascii="Times New Roman" w:hAnsi="Times New Roman" w:cs="Times New Roman"/>
        </w:rPr>
        <w:t xml:space="preserve"> (дата обращения: 15.02.2021).</w:t>
      </w:r>
    </w:p>
  </w:footnote>
  <w:footnote w:id="224">
    <w:p w14:paraId="7862895A" w14:textId="3BBD60F5" w:rsidR="00EA195A" w:rsidRPr="00C76C43" w:rsidRDefault="00EA195A" w:rsidP="00C76C43">
      <w:pPr>
        <w:pStyle w:val="a9"/>
        <w:jc w:val="both"/>
        <w:rPr>
          <w:rFonts w:ascii="Times New Roman" w:hAnsi="Times New Roman" w:cs="Times New Roman"/>
          <w:lang w:bidi="ar-A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w:t>
      </w:r>
      <w:r w:rsidRPr="00C76C43">
        <w:rPr>
          <w:rFonts w:ascii="Times New Roman" w:hAnsi="Times New Roman" w:cs="Times New Roman"/>
          <w:lang w:val="en-US" w:bidi="ar-AE"/>
        </w:rPr>
        <w:t xml:space="preserve">Implementation by the State of Algeria of the Articles of the International Covenant on Civil and Political Rights // Sahara Observatory for Peace, Democracy and Human </w:t>
      </w:r>
      <w:r>
        <w:rPr>
          <w:rFonts w:ascii="Times New Roman" w:hAnsi="Times New Roman" w:cs="Times New Roman"/>
          <w:lang w:val="en-US" w:bidi="ar-AE"/>
        </w:rPr>
        <w:t>Rights Report. – 2018. – P.</w:t>
      </w:r>
      <w:r w:rsidRPr="00921E3A">
        <w:rPr>
          <w:rFonts w:ascii="Times New Roman" w:hAnsi="Times New Roman" w:cs="Times New Roman"/>
          <w:lang w:val="en-US" w:bidi="ar-AE"/>
        </w:rPr>
        <w:t xml:space="preserve"> </w:t>
      </w:r>
      <w:r>
        <w:rPr>
          <w:rFonts w:ascii="Times New Roman" w:hAnsi="Times New Roman" w:cs="Times New Roman"/>
          <w:lang w:val="en-US" w:bidi="ar-AE"/>
        </w:rPr>
        <w:t>4-</w:t>
      </w:r>
      <w:r w:rsidRPr="00C76C43">
        <w:rPr>
          <w:rFonts w:ascii="Times New Roman" w:hAnsi="Times New Roman" w:cs="Times New Roman"/>
          <w:lang w:val="en-US" w:bidi="ar-AE"/>
        </w:rPr>
        <w:t>5. URL</w:t>
      </w:r>
      <w:r w:rsidRPr="00C76C43">
        <w:rPr>
          <w:rFonts w:ascii="Times New Roman" w:hAnsi="Times New Roman" w:cs="Times New Roman"/>
          <w:lang w:bidi="ar-AE"/>
        </w:rPr>
        <w:t xml:space="preserve">: </w:t>
      </w:r>
      <w:r w:rsidRPr="00C76C43">
        <w:rPr>
          <w:rFonts w:ascii="Times New Roman" w:hAnsi="Times New Roman" w:cs="Times New Roman"/>
          <w:lang w:val="en-US" w:bidi="ar-AE"/>
        </w:rPr>
        <w:t>https</w:t>
      </w:r>
      <w:r w:rsidRPr="00C76C43">
        <w:rPr>
          <w:rFonts w:ascii="Times New Roman" w:hAnsi="Times New Roman" w:cs="Times New Roman"/>
          <w:lang w:bidi="ar-AE"/>
        </w:rPr>
        <w:t>://</w:t>
      </w:r>
      <w:r w:rsidRPr="00C76C43">
        <w:rPr>
          <w:rFonts w:ascii="Times New Roman" w:hAnsi="Times New Roman" w:cs="Times New Roman"/>
          <w:lang w:val="en-US" w:bidi="ar-AE"/>
        </w:rPr>
        <w:t>www</w:t>
      </w:r>
      <w:r w:rsidRPr="00C76C43">
        <w:rPr>
          <w:rFonts w:ascii="Times New Roman" w:hAnsi="Times New Roman" w:cs="Times New Roman"/>
          <w:lang w:bidi="ar-AE"/>
        </w:rPr>
        <w:t>.</w:t>
      </w:r>
      <w:r w:rsidRPr="00C76C43">
        <w:rPr>
          <w:rFonts w:ascii="Times New Roman" w:hAnsi="Times New Roman" w:cs="Times New Roman"/>
          <w:lang w:val="en-US" w:bidi="ar-AE"/>
        </w:rPr>
        <w:t>ecoi</w:t>
      </w:r>
      <w:r w:rsidRPr="00C76C43">
        <w:rPr>
          <w:rFonts w:ascii="Times New Roman" w:hAnsi="Times New Roman" w:cs="Times New Roman"/>
          <w:lang w:bidi="ar-AE"/>
        </w:rPr>
        <w:t>.</w:t>
      </w:r>
      <w:r w:rsidRPr="00C76C43">
        <w:rPr>
          <w:rFonts w:ascii="Times New Roman" w:hAnsi="Times New Roman" w:cs="Times New Roman"/>
          <w:lang w:val="en-US" w:bidi="ar-AE"/>
        </w:rPr>
        <w:t>net</w:t>
      </w:r>
      <w:r w:rsidRPr="00C76C43">
        <w:rPr>
          <w:rFonts w:ascii="Times New Roman" w:hAnsi="Times New Roman" w:cs="Times New Roman"/>
          <w:lang w:bidi="ar-AE"/>
        </w:rPr>
        <w:t>/</w:t>
      </w:r>
      <w:r w:rsidRPr="00C76C43">
        <w:rPr>
          <w:rFonts w:ascii="Times New Roman" w:hAnsi="Times New Roman" w:cs="Times New Roman"/>
          <w:lang w:val="en-US" w:bidi="ar-AE"/>
        </w:rPr>
        <w:t>en</w:t>
      </w:r>
      <w:r w:rsidRPr="00C76C43">
        <w:rPr>
          <w:rFonts w:ascii="Times New Roman" w:hAnsi="Times New Roman" w:cs="Times New Roman"/>
          <w:lang w:bidi="ar-AE"/>
        </w:rPr>
        <w:t>/</w:t>
      </w:r>
      <w:r w:rsidRPr="00C76C43">
        <w:rPr>
          <w:rFonts w:ascii="Times New Roman" w:hAnsi="Times New Roman" w:cs="Times New Roman"/>
          <w:lang w:val="en-US" w:bidi="ar-AE"/>
        </w:rPr>
        <w:t>document</w:t>
      </w:r>
      <w:r w:rsidRPr="00C76C43">
        <w:rPr>
          <w:rFonts w:ascii="Times New Roman" w:hAnsi="Times New Roman" w:cs="Times New Roman"/>
          <w:lang w:bidi="ar-AE"/>
        </w:rPr>
        <w:t>/1438763.</w:t>
      </w:r>
      <w:r w:rsidRPr="00C76C43">
        <w:rPr>
          <w:rFonts w:ascii="Times New Roman" w:hAnsi="Times New Roman" w:cs="Times New Roman"/>
          <w:lang w:val="en-US" w:bidi="ar-AE"/>
        </w:rPr>
        <w:t>html</w:t>
      </w:r>
      <w:r w:rsidRPr="00C76C43">
        <w:rPr>
          <w:rFonts w:ascii="Times New Roman" w:hAnsi="Times New Roman" w:cs="Times New Roman"/>
          <w:lang w:bidi="ar-AE"/>
        </w:rPr>
        <w:t xml:space="preserve"> (дата обращения: 15.02.2021).</w:t>
      </w:r>
    </w:p>
  </w:footnote>
  <w:footnote w:id="225">
    <w:p w14:paraId="773C3874" w14:textId="6B3D5A4A"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lang w:val="en-US"/>
        </w:rPr>
        <w:t xml:space="preserve">Off the Radar: Human Rights in the Tindouf Refugee Camps // Human Rights Watch Report. – 2014. – P. </w:t>
      </w:r>
      <w:r w:rsidRPr="00921E3A">
        <w:rPr>
          <w:rFonts w:ascii="Times New Roman" w:hAnsi="Times New Roman" w:cs="Times New Roman"/>
          <w:lang w:val="en-US"/>
        </w:rPr>
        <w:t xml:space="preserve"> </w:t>
      </w:r>
      <w:r w:rsidRPr="00921E3A">
        <w:rPr>
          <w:rFonts w:ascii="Times New Roman" w:hAnsi="Times New Roman" w:cs="Times New Roman"/>
        </w:rPr>
        <w:t xml:space="preserve">46. </w:t>
      </w:r>
      <w:r w:rsidRPr="00C76C43">
        <w:rPr>
          <w:rFonts w:ascii="Times New Roman" w:hAnsi="Times New Roman" w:cs="Times New Roman"/>
          <w:lang w:val="en-US"/>
        </w:rPr>
        <w:t>URL</w:t>
      </w:r>
      <w:r w:rsidRPr="00C76C43">
        <w:rPr>
          <w:rFonts w:ascii="Times New Roman" w:hAnsi="Times New Roman" w:cs="Times New Roman"/>
        </w:rPr>
        <w:t xml:space="preserve">: </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reliefweb</w:t>
      </w:r>
      <w:r w:rsidRPr="00C76C43">
        <w:rPr>
          <w:rFonts w:ascii="Times New Roman" w:hAnsi="Times New Roman" w:cs="Times New Roman"/>
        </w:rPr>
        <w:t>.</w:t>
      </w:r>
      <w:r w:rsidRPr="00C76C43">
        <w:rPr>
          <w:rFonts w:ascii="Times New Roman" w:hAnsi="Times New Roman" w:cs="Times New Roman"/>
          <w:lang w:val="en-US"/>
        </w:rPr>
        <w:t>int</w:t>
      </w:r>
      <w:r w:rsidRPr="00C76C43">
        <w:rPr>
          <w:rFonts w:ascii="Times New Roman" w:hAnsi="Times New Roman" w:cs="Times New Roman"/>
        </w:rPr>
        <w:t>/</w:t>
      </w:r>
      <w:r w:rsidRPr="00C76C43">
        <w:rPr>
          <w:rFonts w:ascii="Times New Roman" w:hAnsi="Times New Roman" w:cs="Times New Roman"/>
          <w:lang w:val="en-US"/>
        </w:rPr>
        <w:t>sites</w:t>
      </w:r>
      <w:r w:rsidRPr="00C76C43">
        <w:rPr>
          <w:rFonts w:ascii="Times New Roman" w:hAnsi="Times New Roman" w:cs="Times New Roman"/>
        </w:rPr>
        <w:t>/</w:t>
      </w:r>
      <w:r w:rsidRPr="00C76C43">
        <w:rPr>
          <w:rFonts w:ascii="Times New Roman" w:hAnsi="Times New Roman" w:cs="Times New Roman"/>
          <w:lang w:val="en-US"/>
        </w:rPr>
        <w:t>reliefweb</w:t>
      </w:r>
      <w:r w:rsidRPr="00C76C43">
        <w:rPr>
          <w:rFonts w:ascii="Times New Roman" w:hAnsi="Times New Roman" w:cs="Times New Roman"/>
        </w:rPr>
        <w:t>.</w:t>
      </w:r>
      <w:r w:rsidRPr="00C76C43">
        <w:rPr>
          <w:rFonts w:ascii="Times New Roman" w:hAnsi="Times New Roman" w:cs="Times New Roman"/>
          <w:lang w:val="en-US"/>
        </w:rPr>
        <w:t>int</w:t>
      </w:r>
      <w:r w:rsidRPr="00C76C43">
        <w:rPr>
          <w:rFonts w:ascii="Times New Roman" w:hAnsi="Times New Roman" w:cs="Times New Roman"/>
        </w:rPr>
        <w:t>/</w:t>
      </w:r>
      <w:r w:rsidRPr="00C76C43">
        <w:rPr>
          <w:rFonts w:ascii="Times New Roman" w:hAnsi="Times New Roman" w:cs="Times New Roman"/>
          <w:lang w:val="en-US"/>
        </w:rPr>
        <w:t>files</w:t>
      </w:r>
      <w:r w:rsidRPr="00C76C43">
        <w:rPr>
          <w:rFonts w:ascii="Times New Roman" w:hAnsi="Times New Roman" w:cs="Times New Roman"/>
        </w:rPr>
        <w:t>/</w:t>
      </w:r>
      <w:r w:rsidRPr="00C76C43">
        <w:rPr>
          <w:rFonts w:ascii="Times New Roman" w:hAnsi="Times New Roman" w:cs="Times New Roman"/>
          <w:lang w:val="en-US"/>
        </w:rPr>
        <w:t>resources</w:t>
      </w:r>
      <w:r w:rsidRPr="00C76C43">
        <w:rPr>
          <w:rFonts w:ascii="Times New Roman" w:hAnsi="Times New Roman" w:cs="Times New Roman"/>
        </w:rPr>
        <w:t>/</w:t>
      </w:r>
      <w:r w:rsidRPr="00C76C43">
        <w:rPr>
          <w:rFonts w:ascii="Times New Roman" w:hAnsi="Times New Roman" w:cs="Times New Roman"/>
          <w:lang w:val="en-US"/>
        </w:rPr>
        <w:t>algeria</w:t>
      </w:r>
      <w:r w:rsidRPr="00C76C43">
        <w:rPr>
          <w:rFonts w:ascii="Times New Roman" w:hAnsi="Times New Roman" w:cs="Times New Roman"/>
        </w:rPr>
        <w:t>1014</w:t>
      </w:r>
      <w:r w:rsidRPr="00C76C43">
        <w:rPr>
          <w:rFonts w:ascii="Times New Roman" w:hAnsi="Times New Roman" w:cs="Times New Roman"/>
          <w:lang w:val="en-US"/>
        </w:rPr>
        <w:t>web</w:t>
      </w:r>
      <w:r w:rsidRPr="00C76C43">
        <w:rPr>
          <w:rFonts w:ascii="Times New Roman" w:hAnsi="Times New Roman" w:cs="Times New Roman"/>
        </w:rPr>
        <w:t>.</w:t>
      </w:r>
      <w:r w:rsidRPr="00C76C43">
        <w:rPr>
          <w:rFonts w:ascii="Times New Roman" w:hAnsi="Times New Roman" w:cs="Times New Roman"/>
          <w:lang w:val="en-US"/>
        </w:rPr>
        <w:t>pdf</w:t>
      </w:r>
      <w:r w:rsidRPr="00C76C43">
        <w:rPr>
          <w:rFonts w:ascii="Times New Roman" w:hAnsi="Times New Roman" w:cs="Times New Roman"/>
          <w:lang w:bidi="ar-AE"/>
        </w:rPr>
        <w:t xml:space="preserve"> (дата обращения: 15.02.2021).</w:t>
      </w:r>
    </w:p>
  </w:footnote>
  <w:footnote w:id="226">
    <w:p w14:paraId="5C4EB698" w14:textId="2BBDA712"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lang w:val="en-US"/>
        </w:rPr>
        <w:t xml:space="preserve"> Off the Radar: Human Rights in the Tindouf Refugee Camps // Human Rights </w:t>
      </w:r>
      <w:r>
        <w:rPr>
          <w:rFonts w:ascii="Times New Roman" w:hAnsi="Times New Roman" w:cs="Times New Roman"/>
          <w:lang w:val="en-US"/>
        </w:rPr>
        <w:t>Watch Report. – 2014. – P.</w:t>
      </w:r>
      <w:r w:rsidRPr="00921E3A">
        <w:rPr>
          <w:rFonts w:ascii="Times New Roman" w:hAnsi="Times New Roman" w:cs="Times New Roman"/>
          <w:lang w:val="en-US"/>
        </w:rPr>
        <w:t xml:space="preserve"> </w:t>
      </w:r>
      <w:r>
        <w:rPr>
          <w:rFonts w:ascii="Times New Roman" w:hAnsi="Times New Roman" w:cs="Times New Roman"/>
          <w:lang w:val="en-US"/>
        </w:rPr>
        <w:t>35-</w:t>
      </w:r>
      <w:r w:rsidRPr="00C76C43">
        <w:rPr>
          <w:rFonts w:ascii="Times New Roman" w:hAnsi="Times New Roman" w:cs="Times New Roman"/>
          <w:lang w:val="en-US"/>
        </w:rPr>
        <w:t>37. URL</w:t>
      </w:r>
      <w:r w:rsidRPr="00C76C43">
        <w:rPr>
          <w:rFonts w:ascii="Times New Roman" w:hAnsi="Times New Roman" w:cs="Times New Roman"/>
        </w:rPr>
        <w:t xml:space="preserve">: </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reliefweb</w:t>
      </w:r>
      <w:r w:rsidRPr="00C76C43">
        <w:rPr>
          <w:rFonts w:ascii="Times New Roman" w:hAnsi="Times New Roman" w:cs="Times New Roman"/>
        </w:rPr>
        <w:t>.</w:t>
      </w:r>
      <w:r w:rsidRPr="00C76C43">
        <w:rPr>
          <w:rFonts w:ascii="Times New Roman" w:hAnsi="Times New Roman" w:cs="Times New Roman"/>
          <w:lang w:val="en-US"/>
        </w:rPr>
        <w:t>int</w:t>
      </w:r>
      <w:r w:rsidRPr="00C76C43">
        <w:rPr>
          <w:rFonts w:ascii="Times New Roman" w:hAnsi="Times New Roman" w:cs="Times New Roman"/>
        </w:rPr>
        <w:t>/</w:t>
      </w:r>
      <w:r w:rsidRPr="00C76C43">
        <w:rPr>
          <w:rFonts w:ascii="Times New Roman" w:hAnsi="Times New Roman" w:cs="Times New Roman"/>
          <w:lang w:val="en-US"/>
        </w:rPr>
        <w:t>sites</w:t>
      </w:r>
      <w:r w:rsidRPr="00C76C43">
        <w:rPr>
          <w:rFonts w:ascii="Times New Roman" w:hAnsi="Times New Roman" w:cs="Times New Roman"/>
        </w:rPr>
        <w:t>/</w:t>
      </w:r>
      <w:r w:rsidRPr="00C76C43">
        <w:rPr>
          <w:rFonts w:ascii="Times New Roman" w:hAnsi="Times New Roman" w:cs="Times New Roman"/>
          <w:lang w:val="en-US"/>
        </w:rPr>
        <w:t>reliefweb</w:t>
      </w:r>
      <w:r w:rsidRPr="00C76C43">
        <w:rPr>
          <w:rFonts w:ascii="Times New Roman" w:hAnsi="Times New Roman" w:cs="Times New Roman"/>
        </w:rPr>
        <w:t>.</w:t>
      </w:r>
      <w:r w:rsidRPr="00C76C43">
        <w:rPr>
          <w:rFonts w:ascii="Times New Roman" w:hAnsi="Times New Roman" w:cs="Times New Roman"/>
          <w:lang w:val="en-US"/>
        </w:rPr>
        <w:t>int</w:t>
      </w:r>
      <w:r w:rsidRPr="00C76C43">
        <w:rPr>
          <w:rFonts w:ascii="Times New Roman" w:hAnsi="Times New Roman" w:cs="Times New Roman"/>
        </w:rPr>
        <w:t>/</w:t>
      </w:r>
      <w:r w:rsidRPr="00C76C43">
        <w:rPr>
          <w:rFonts w:ascii="Times New Roman" w:hAnsi="Times New Roman" w:cs="Times New Roman"/>
          <w:lang w:val="en-US"/>
        </w:rPr>
        <w:t>files</w:t>
      </w:r>
      <w:r w:rsidRPr="00C76C43">
        <w:rPr>
          <w:rFonts w:ascii="Times New Roman" w:hAnsi="Times New Roman" w:cs="Times New Roman"/>
        </w:rPr>
        <w:t>/</w:t>
      </w:r>
      <w:r w:rsidRPr="00C76C43">
        <w:rPr>
          <w:rFonts w:ascii="Times New Roman" w:hAnsi="Times New Roman" w:cs="Times New Roman"/>
          <w:lang w:val="en-US"/>
        </w:rPr>
        <w:t>resources</w:t>
      </w:r>
      <w:r w:rsidRPr="00C76C43">
        <w:rPr>
          <w:rFonts w:ascii="Times New Roman" w:hAnsi="Times New Roman" w:cs="Times New Roman"/>
        </w:rPr>
        <w:t>/</w:t>
      </w:r>
      <w:r w:rsidRPr="00C76C43">
        <w:rPr>
          <w:rFonts w:ascii="Times New Roman" w:hAnsi="Times New Roman" w:cs="Times New Roman"/>
          <w:lang w:val="en-US"/>
        </w:rPr>
        <w:t>algeria</w:t>
      </w:r>
      <w:r w:rsidRPr="00C76C43">
        <w:rPr>
          <w:rFonts w:ascii="Times New Roman" w:hAnsi="Times New Roman" w:cs="Times New Roman"/>
        </w:rPr>
        <w:t>1014</w:t>
      </w:r>
      <w:r w:rsidRPr="00C76C43">
        <w:rPr>
          <w:rFonts w:ascii="Times New Roman" w:hAnsi="Times New Roman" w:cs="Times New Roman"/>
          <w:lang w:val="en-US"/>
        </w:rPr>
        <w:t>web</w:t>
      </w:r>
      <w:r w:rsidRPr="00C76C43">
        <w:rPr>
          <w:rFonts w:ascii="Times New Roman" w:hAnsi="Times New Roman" w:cs="Times New Roman"/>
        </w:rPr>
        <w:t>.</w:t>
      </w:r>
      <w:r w:rsidRPr="00C76C43">
        <w:rPr>
          <w:rFonts w:ascii="Times New Roman" w:hAnsi="Times New Roman" w:cs="Times New Roman"/>
          <w:lang w:val="en-US"/>
        </w:rPr>
        <w:t>pdf</w:t>
      </w:r>
      <w:r w:rsidRPr="00C76C43">
        <w:rPr>
          <w:rFonts w:ascii="Times New Roman" w:hAnsi="Times New Roman" w:cs="Times New Roman"/>
          <w:lang w:bidi="ar-AE"/>
        </w:rPr>
        <w:t xml:space="preserve"> (дата обращения: 15.02.2021).</w:t>
      </w:r>
    </w:p>
  </w:footnote>
  <w:footnote w:id="227">
    <w:p w14:paraId="52BFDA2E" w14:textId="7A660A13"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lang w:val="en-US"/>
        </w:rPr>
        <w:t xml:space="preserve"> UN must monitor human rights in Western Sahara and the Sahrawi refugee camps in Tindouf (22.10.2020) // Amnesty International Public Statement. – 2020. URL</w:t>
      </w:r>
      <w:r w:rsidRPr="00C76C43">
        <w:rPr>
          <w:rFonts w:ascii="Times New Roman" w:hAnsi="Times New Roman" w:cs="Times New Roman"/>
        </w:rPr>
        <w:t xml:space="preserve">: </w:t>
      </w:r>
      <w:r w:rsidRPr="00C76C43">
        <w:rPr>
          <w:rStyle w:val="a8"/>
          <w:rFonts w:ascii="Times New Roman" w:hAnsi="Times New Roman" w:cs="Times New Roman"/>
          <w:color w:val="000000" w:themeColor="text1"/>
          <w:u w:val="none"/>
          <w:lang w:val="en-US"/>
        </w:rPr>
        <w:t>https</w:t>
      </w:r>
      <w:r w:rsidRPr="00C76C43">
        <w:rPr>
          <w:rStyle w:val="a8"/>
          <w:rFonts w:ascii="Times New Roman" w:hAnsi="Times New Roman" w:cs="Times New Roman"/>
          <w:color w:val="000000" w:themeColor="text1"/>
          <w:u w:val="none"/>
        </w:rPr>
        <w:t>://</w:t>
      </w:r>
      <w:r w:rsidRPr="00C76C43">
        <w:rPr>
          <w:rStyle w:val="a8"/>
          <w:rFonts w:ascii="Times New Roman" w:hAnsi="Times New Roman" w:cs="Times New Roman"/>
          <w:color w:val="000000" w:themeColor="text1"/>
          <w:u w:val="none"/>
          <w:lang w:val="en-US"/>
        </w:rPr>
        <w:t>www</w:t>
      </w:r>
      <w:r w:rsidRPr="00C76C43">
        <w:rPr>
          <w:rStyle w:val="a8"/>
          <w:rFonts w:ascii="Times New Roman" w:hAnsi="Times New Roman" w:cs="Times New Roman"/>
          <w:color w:val="000000" w:themeColor="text1"/>
          <w:u w:val="none"/>
        </w:rPr>
        <w:t>.</w:t>
      </w:r>
      <w:r w:rsidRPr="00C76C43">
        <w:rPr>
          <w:rStyle w:val="a8"/>
          <w:rFonts w:ascii="Times New Roman" w:hAnsi="Times New Roman" w:cs="Times New Roman"/>
          <w:color w:val="000000" w:themeColor="text1"/>
          <w:u w:val="none"/>
          <w:lang w:val="en-US"/>
        </w:rPr>
        <w:t>amnesty</w:t>
      </w:r>
      <w:r w:rsidRPr="00C76C43">
        <w:rPr>
          <w:rStyle w:val="a8"/>
          <w:rFonts w:ascii="Times New Roman" w:hAnsi="Times New Roman" w:cs="Times New Roman"/>
          <w:color w:val="000000" w:themeColor="text1"/>
          <w:u w:val="none"/>
        </w:rPr>
        <w:t>.</w:t>
      </w:r>
      <w:r w:rsidRPr="00C76C43">
        <w:rPr>
          <w:rStyle w:val="a8"/>
          <w:rFonts w:ascii="Times New Roman" w:hAnsi="Times New Roman" w:cs="Times New Roman"/>
          <w:color w:val="000000" w:themeColor="text1"/>
          <w:u w:val="none"/>
          <w:lang w:val="en-US"/>
        </w:rPr>
        <w:t>org</w:t>
      </w:r>
      <w:r w:rsidRPr="00C76C43">
        <w:rPr>
          <w:rStyle w:val="a8"/>
          <w:rFonts w:ascii="Times New Roman" w:hAnsi="Times New Roman" w:cs="Times New Roman"/>
          <w:color w:val="000000" w:themeColor="text1"/>
          <w:u w:val="none"/>
        </w:rPr>
        <w:t>/</w:t>
      </w:r>
      <w:r w:rsidRPr="00C76C43">
        <w:rPr>
          <w:rStyle w:val="a8"/>
          <w:rFonts w:ascii="Times New Roman" w:hAnsi="Times New Roman" w:cs="Times New Roman"/>
          <w:color w:val="000000" w:themeColor="text1"/>
          <w:u w:val="none"/>
          <w:lang w:val="en-US"/>
        </w:rPr>
        <w:t>download</w:t>
      </w:r>
      <w:r w:rsidRPr="00C76C43">
        <w:rPr>
          <w:rStyle w:val="a8"/>
          <w:rFonts w:ascii="Times New Roman" w:hAnsi="Times New Roman" w:cs="Times New Roman"/>
          <w:color w:val="000000" w:themeColor="text1"/>
          <w:u w:val="none"/>
        </w:rPr>
        <w:t>/</w:t>
      </w:r>
      <w:r w:rsidRPr="00C76C43">
        <w:rPr>
          <w:rStyle w:val="a8"/>
          <w:rFonts w:ascii="Times New Roman" w:hAnsi="Times New Roman" w:cs="Times New Roman"/>
          <w:color w:val="000000" w:themeColor="text1"/>
          <w:u w:val="none"/>
          <w:lang w:val="en-US"/>
        </w:rPr>
        <w:t>Documents</w:t>
      </w:r>
      <w:r w:rsidRPr="00C76C43">
        <w:rPr>
          <w:rStyle w:val="a8"/>
          <w:rFonts w:ascii="Times New Roman" w:hAnsi="Times New Roman" w:cs="Times New Roman"/>
          <w:color w:val="000000" w:themeColor="text1"/>
          <w:u w:val="none"/>
        </w:rPr>
        <w:t>/</w:t>
      </w:r>
      <w:r w:rsidRPr="00C76C43">
        <w:rPr>
          <w:rStyle w:val="a8"/>
          <w:rFonts w:ascii="Times New Roman" w:hAnsi="Times New Roman" w:cs="Times New Roman"/>
          <w:color w:val="000000" w:themeColor="text1"/>
          <w:u w:val="none"/>
          <w:lang w:val="en-US"/>
        </w:rPr>
        <w:t>MDE</w:t>
      </w:r>
      <w:r w:rsidRPr="00C76C43">
        <w:rPr>
          <w:rStyle w:val="a8"/>
          <w:rFonts w:ascii="Times New Roman" w:hAnsi="Times New Roman" w:cs="Times New Roman"/>
          <w:color w:val="000000" w:themeColor="text1"/>
          <w:u w:val="none"/>
        </w:rPr>
        <w:t>2932352020</w:t>
      </w:r>
      <w:r w:rsidRPr="00C76C43">
        <w:rPr>
          <w:rStyle w:val="a8"/>
          <w:rFonts w:ascii="Times New Roman" w:hAnsi="Times New Roman" w:cs="Times New Roman"/>
          <w:color w:val="000000" w:themeColor="text1"/>
          <w:u w:val="none"/>
          <w:lang w:val="en-US"/>
        </w:rPr>
        <w:t>ENGLISH</w:t>
      </w:r>
      <w:r w:rsidRPr="00C76C43">
        <w:rPr>
          <w:rStyle w:val="a8"/>
          <w:rFonts w:ascii="Times New Roman" w:hAnsi="Times New Roman" w:cs="Times New Roman"/>
          <w:color w:val="000000" w:themeColor="text1"/>
          <w:u w:val="none"/>
        </w:rPr>
        <w:t>.</w:t>
      </w:r>
      <w:r w:rsidRPr="00C76C43">
        <w:rPr>
          <w:rStyle w:val="a8"/>
          <w:rFonts w:ascii="Times New Roman" w:hAnsi="Times New Roman" w:cs="Times New Roman"/>
          <w:color w:val="000000" w:themeColor="text1"/>
          <w:u w:val="none"/>
          <w:lang w:val="en-US"/>
        </w:rPr>
        <w:t>pdf</w:t>
      </w:r>
      <w:r w:rsidRPr="00C76C43">
        <w:rPr>
          <w:rFonts w:ascii="Times New Roman" w:hAnsi="Times New Roman" w:cs="Times New Roman"/>
          <w:color w:val="000000" w:themeColor="text1"/>
        </w:rPr>
        <w:t xml:space="preserve"> </w:t>
      </w:r>
      <w:r w:rsidRPr="00C76C43">
        <w:rPr>
          <w:rFonts w:ascii="Times New Roman" w:hAnsi="Times New Roman" w:cs="Times New Roman"/>
          <w:color w:val="000000" w:themeColor="text1"/>
          <w:lang w:bidi="ar-AE"/>
        </w:rPr>
        <w:t>(дата обращения: 17.02.2021).</w:t>
      </w:r>
    </w:p>
  </w:footnote>
  <w:footnote w:id="228">
    <w:p w14:paraId="2522054F" w14:textId="77777777" w:rsidR="00EA195A" w:rsidRPr="00C76C43" w:rsidRDefault="00EA195A" w:rsidP="00C76C43">
      <w:pPr>
        <w:pStyle w:val="a9"/>
        <w:jc w:val="both"/>
        <w:rPr>
          <w:rFonts w:ascii="Times New Roman" w:hAnsi="Times New Roman" w:cs="Times New Roman"/>
          <w:lang w:bidi="ar-AE"/>
        </w:rPr>
      </w:pPr>
      <w:r w:rsidRPr="00C76C43">
        <w:rPr>
          <w:rStyle w:val="ab"/>
          <w:rFonts w:ascii="Times New Roman" w:hAnsi="Times New Roman" w:cs="Times New Roman"/>
        </w:rPr>
        <w:footnoteRef/>
      </w:r>
      <w:r w:rsidRPr="00C76C43">
        <w:rPr>
          <w:rFonts w:ascii="Times New Roman" w:hAnsi="Times New Roman" w:cs="Times New Roman"/>
          <w:lang w:val="it-IT"/>
        </w:rPr>
        <w:t xml:space="preserve"> Uganda stands out in refugees hospitality // United Nations Africa Renewal Magazine. URL: https://www.un.org/africarenewal/magazine/december-2018-march-2019/uganda-stands-out-refugees-hospitality </w:t>
      </w:r>
      <w:r w:rsidRPr="00C76C43">
        <w:rPr>
          <w:rFonts w:ascii="Times New Roman" w:hAnsi="Times New Roman" w:cs="Times New Roman"/>
          <w:lang w:bidi="ar-AE"/>
        </w:rPr>
        <w:t>(дата обращения: 01.04.2021).</w:t>
      </w:r>
    </w:p>
  </w:footnote>
  <w:footnote w:id="229">
    <w:p w14:paraId="25325F13" w14:textId="77777777" w:rsidR="00EA195A" w:rsidRPr="00C76C43" w:rsidRDefault="00EA195A" w:rsidP="00C76C43">
      <w:pPr>
        <w:pStyle w:val="a9"/>
        <w:jc w:val="both"/>
        <w:rPr>
          <w:rFonts w:ascii="Times New Roman" w:hAnsi="Times New Roman" w:cs="Times New Roman"/>
          <w:rtl/>
          <w:lang w:bidi="ar-AE"/>
        </w:rPr>
      </w:pPr>
      <w:r w:rsidRPr="00C76C43">
        <w:rPr>
          <w:rStyle w:val="ab"/>
          <w:rFonts w:ascii="Times New Roman" w:hAnsi="Times New Roman" w:cs="Times New Roman"/>
        </w:rPr>
        <w:footnoteRef/>
      </w:r>
      <w:r w:rsidRPr="00C76C43">
        <w:rPr>
          <w:rFonts w:ascii="Times New Roman" w:hAnsi="Times New Roman" w:cs="Times New Roman"/>
          <w:lang w:val="it-IT"/>
        </w:rPr>
        <w:t xml:space="preserve"> FY2021 Refugee Ceiling and Allocations</w:t>
      </w:r>
      <w:r w:rsidRPr="00C76C43">
        <w:rPr>
          <w:rFonts w:ascii="Times New Roman" w:hAnsi="Times New Roman" w:cs="Times New Roman"/>
          <w:lang w:val="en-US"/>
        </w:rPr>
        <w:t xml:space="preserve"> // Congressional Research Service Reports. URL</w:t>
      </w:r>
      <w:r w:rsidRPr="00C76C43">
        <w:rPr>
          <w:rFonts w:ascii="Times New Roman" w:hAnsi="Times New Roman" w:cs="Times New Roman"/>
        </w:rPr>
        <w:t xml:space="preserve">: </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fas</w:t>
      </w:r>
      <w:r w:rsidRPr="00C76C43">
        <w:rPr>
          <w:rFonts w:ascii="Times New Roman" w:hAnsi="Times New Roman" w:cs="Times New Roman"/>
        </w:rPr>
        <w:t>.</w:t>
      </w:r>
      <w:r w:rsidRPr="00C76C43">
        <w:rPr>
          <w:rFonts w:ascii="Times New Roman" w:hAnsi="Times New Roman" w:cs="Times New Roman"/>
          <w:lang w:val="en-US"/>
        </w:rPr>
        <w:t>org</w:t>
      </w:r>
      <w:r w:rsidRPr="00C76C43">
        <w:rPr>
          <w:rFonts w:ascii="Times New Roman" w:hAnsi="Times New Roman" w:cs="Times New Roman"/>
        </w:rPr>
        <w:t>/</w:t>
      </w:r>
      <w:r w:rsidRPr="00C76C43">
        <w:rPr>
          <w:rFonts w:ascii="Times New Roman" w:hAnsi="Times New Roman" w:cs="Times New Roman"/>
          <w:lang w:val="en-US"/>
        </w:rPr>
        <w:t>sgp</w:t>
      </w:r>
      <w:r w:rsidRPr="00C76C43">
        <w:rPr>
          <w:rFonts w:ascii="Times New Roman" w:hAnsi="Times New Roman" w:cs="Times New Roman"/>
        </w:rPr>
        <w:t>/</w:t>
      </w:r>
      <w:r w:rsidRPr="00C76C43">
        <w:rPr>
          <w:rFonts w:ascii="Times New Roman" w:hAnsi="Times New Roman" w:cs="Times New Roman"/>
          <w:lang w:val="en-US"/>
        </w:rPr>
        <w:t>crs</w:t>
      </w:r>
      <w:r w:rsidRPr="00C76C43">
        <w:rPr>
          <w:rFonts w:ascii="Times New Roman" w:hAnsi="Times New Roman" w:cs="Times New Roman"/>
        </w:rPr>
        <w:t>/</w:t>
      </w:r>
      <w:r w:rsidRPr="00C76C43">
        <w:rPr>
          <w:rFonts w:ascii="Times New Roman" w:hAnsi="Times New Roman" w:cs="Times New Roman"/>
          <w:lang w:val="en-US"/>
        </w:rPr>
        <w:t>homesec</w:t>
      </w:r>
      <w:r w:rsidRPr="00C76C43">
        <w:rPr>
          <w:rFonts w:ascii="Times New Roman" w:hAnsi="Times New Roman" w:cs="Times New Roman"/>
        </w:rPr>
        <w:t>/</w:t>
      </w:r>
      <w:r w:rsidRPr="00C76C43">
        <w:rPr>
          <w:rFonts w:ascii="Times New Roman" w:hAnsi="Times New Roman" w:cs="Times New Roman"/>
          <w:lang w:val="en-US"/>
        </w:rPr>
        <w:t>IN</w:t>
      </w:r>
      <w:r w:rsidRPr="00C76C43">
        <w:rPr>
          <w:rFonts w:ascii="Times New Roman" w:hAnsi="Times New Roman" w:cs="Times New Roman"/>
        </w:rPr>
        <w:t>11529.</w:t>
      </w:r>
      <w:r w:rsidRPr="00C76C43">
        <w:rPr>
          <w:rFonts w:ascii="Times New Roman" w:hAnsi="Times New Roman" w:cs="Times New Roman"/>
          <w:lang w:val="en-US"/>
        </w:rPr>
        <w:t>pdf</w:t>
      </w:r>
      <w:r w:rsidRPr="00C76C43">
        <w:rPr>
          <w:rFonts w:ascii="Times New Roman" w:hAnsi="Times New Roman" w:cs="Times New Roman"/>
        </w:rPr>
        <w:t xml:space="preserve"> </w:t>
      </w:r>
      <w:r w:rsidRPr="00C76C43">
        <w:rPr>
          <w:rFonts w:ascii="Times New Roman" w:hAnsi="Times New Roman" w:cs="Times New Roman"/>
          <w:lang w:bidi="ar-AE"/>
        </w:rPr>
        <w:t xml:space="preserve">(дата обращения: 01.04.2021). </w:t>
      </w:r>
    </w:p>
  </w:footnote>
  <w:footnote w:id="230">
    <w:p w14:paraId="1876184C" w14:textId="3131F96B" w:rsidR="00EA195A" w:rsidRPr="00C76C43" w:rsidRDefault="00EA195A" w:rsidP="00C76C43">
      <w:pPr>
        <w:pStyle w:val="a9"/>
        <w:jc w:val="both"/>
        <w:rPr>
          <w:rFonts w:ascii="Times New Roman" w:hAnsi="Times New Roman" w:cs="Times New Roman"/>
          <w:lang w:bidi="ar-A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Teevan, C. ALGERIA: Reforming Migration and Asylum systems in a time of Crisis / C. Teevan // ECDPM Country Report. – 2020. – P.4. URL</w:t>
      </w:r>
      <w:r w:rsidRPr="00C76C43">
        <w:rPr>
          <w:rFonts w:ascii="Times New Roman" w:hAnsi="Times New Roman" w:cs="Times New Roman"/>
        </w:rPr>
        <w:t xml:space="preserve">: </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ecdpm</w:t>
      </w:r>
      <w:r w:rsidRPr="00C76C43">
        <w:rPr>
          <w:rFonts w:ascii="Times New Roman" w:hAnsi="Times New Roman" w:cs="Times New Roman"/>
        </w:rPr>
        <w:t>.</w:t>
      </w:r>
      <w:r w:rsidRPr="00C76C43">
        <w:rPr>
          <w:rFonts w:ascii="Times New Roman" w:hAnsi="Times New Roman" w:cs="Times New Roman"/>
          <w:lang w:val="en-US"/>
        </w:rPr>
        <w:t>org</w:t>
      </w:r>
      <w:r w:rsidRPr="00C76C43">
        <w:rPr>
          <w:rFonts w:ascii="Times New Roman" w:hAnsi="Times New Roman" w:cs="Times New Roman"/>
        </w:rPr>
        <w:t>/</w:t>
      </w:r>
      <w:r w:rsidRPr="00C76C43">
        <w:rPr>
          <w:rFonts w:ascii="Times New Roman" w:hAnsi="Times New Roman" w:cs="Times New Roman"/>
          <w:lang w:val="en-US"/>
        </w:rPr>
        <w:t>wp</w:t>
      </w:r>
      <w:r w:rsidRPr="00C76C43">
        <w:rPr>
          <w:rFonts w:ascii="Times New Roman" w:hAnsi="Times New Roman" w:cs="Times New Roman"/>
        </w:rPr>
        <w:t>-</w:t>
      </w:r>
      <w:r w:rsidRPr="00C76C43">
        <w:rPr>
          <w:rFonts w:ascii="Times New Roman" w:hAnsi="Times New Roman" w:cs="Times New Roman"/>
          <w:lang w:val="en-US"/>
        </w:rPr>
        <w:t>content</w:t>
      </w:r>
      <w:r w:rsidRPr="00C76C43">
        <w:rPr>
          <w:rFonts w:ascii="Times New Roman" w:hAnsi="Times New Roman" w:cs="Times New Roman"/>
        </w:rPr>
        <w:t>/</w:t>
      </w:r>
      <w:r w:rsidRPr="00C76C43">
        <w:rPr>
          <w:rFonts w:ascii="Times New Roman" w:hAnsi="Times New Roman" w:cs="Times New Roman"/>
          <w:lang w:val="en-US"/>
        </w:rPr>
        <w:t>uploads</w:t>
      </w:r>
      <w:r w:rsidRPr="00C76C43">
        <w:rPr>
          <w:rFonts w:ascii="Times New Roman" w:hAnsi="Times New Roman" w:cs="Times New Roman"/>
        </w:rPr>
        <w:t>/</w:t>
      </w:r>
      <w:r w:rsidRPr="00C76C43">
        <w:rPr>
          <w:rFonts w:ascii="Times New Roman" w:hAnsi="Times New Roman" w:cs="Times New Roman"/>
          <w:lang w:val="en-US"/>
        </w:rPr>
        <w:t>Algeria</w:t>
      </w:r>
      <w:r w:rsidRPr="00C76C43">
        <w:rPr>
          <w:rFonts w:ascii="Times New Roman" w:hAnsi="Times New Roman" w:cs="Times New Roman"/>
        </w:rPr>
        <w:t>-</w:t>
      </w:r>
      <w:r w:rsidRPr="00C76C43">
        <w:rPr>
          <w:rFonts w:ascii="Times New Roman" w:hAnsi="Times New Roman" w:cs="Times New Roman"/>
          <w:lang w:val="en-US"/>
        </w:rPr>
        <w:t>Reforming</w:t>
      </w:r>
      <w:r w:rsidRPr="00C76C43">
        <w:rPr>
          <w:rFonts w:ascii="Times New Roman" w:hAnsi="Times New Roman" w:cs="Times New Roman"/>
        </w:rPr>
        <w:t>-</w:t>
      </w:r>
      <w:r w:rsidRPr="00C76C43">
        <w:rPr>
          <w:rFonts w:ascii="Times New Roman" w:hAnsi="Times New Roman" w:cs="Times New Roman"/>
          <w:lang w:val="en-US"/>
        </w:rPr>
        <w:t>Migration</w:t>
      </w:r>
      <w:r w:rsidRPr="00C76C43">
        <w:rPr>
          <w:rFonts w:ascii="Times New Roman" w:hAnsi="Times New Roman" w:cs="Times New Roman"/>
        </w:rPr>
        <w:t>-</w:t>
      </w:r>
      <w:r w:rsidRPr="00C76C43">
        <w:rPr>
          <w:rFonts w:ascii="Times New Roman" w:hAnsi="Times New Roman" w:cs="Times New Roman"/>
          <w:lang w:val="en-US"/>
        </w:rPr>
        <w:t>Asylum</w:t>
      </w:r>
      <w:r w:rsidRPr="00C76C43">
        <w:rPr>
          <w:rFonts w:ascii="Times New Roman" w:hAnsi="Times New Roman" w:cs="Times New Roman"/>
        </w:rPr>
        <w:t>-</w:t>
      </w:r>
      <w:r w:rsidRPr="00C76C43">
        <w:rPr>
          <w:rFonts w:ascii="Times New Roman" w:hAnsi="Times New Roman" w:cs="Times New Roman"/>
          <w:lang w:val="en-US"/>
        </w:rPr>
        <w:t>Systems</w:t>
      </w:r>
      <w:r w:rsidRPr="00C76C43">
        <w:rPr>
          <w:rFonts w:ascii="Times New Roman" w:hAnsi="Times New Roman" w:cs="Times New Roman"/>
        </w:rPr>
        <w:t>-</w:t>
      </w:r>
      <w:r w:rsidRPr="00C76C43">
        <w:rPr>
          <w:rFonts w:ascii="Times New Roman" w:hAnsi="Times New Roman" w:cs="Times New Roman"/>
          <w:lang w:val="en-US"/>
        </w:rPr>
        <w:t>Time</w:t>
      </w:r>
      <w:r w:rsidRPr="00C76C43">
        <w:rPr>
          <w:rFonts w:ascii="Times New Roman" w:hAnsi="Times New Roman" w:cs="Times New Roman"/>
        </w:rPr>
        <w:t>-</w:t>
      </w:r>
      <w:r w:rsidRPr="00C76C43">
        <w:rPr>
          <w:rFonts w:ascii="Times New Roman" w:hAnsi="Times New Roman" w:cs="Times New Roman"/>
          <w:lang w:val="en-US"/>
        </w:rPr>
        <w:t>Crisis</w:t>
      </w:r>
      <w:r w:rsidRPr="00C76C43">
        <w:rPr>
          <w:rFonts w:ascii="Times New Roman" w:hAnsi="Times New Roman" w:cs="Times New Roman"/>
        </w:rPr>
        <w:t>-</w:t>
      </w:r>
      <w:r w:rsidRPr="00C76C43">
        <w:rPr>
          <w:rFonts w:ascii="Times New Roman" w:hAnsi="Times New Roman" w:cs="Times New Roman"/>
          <w:lang w:val="en-US"/>
        </w:rPr>
        <w:t>ECDPM</w:t>
      </w:r>
      <w:r w:rsidRPr="00C76C43">
        <w:rPr>
          <w:rFonts w:ascii="Times New Roman" w:hAnsi="Times New Roman" w:cs="Times New Roman"/>
        </w:rPr>
        <w:t>-</w:t>
      </w:r>
      <w:r w:rsidRPr="00C76C43">
        <w:rPr>
          <w:rFonts w:ascii="Times New Roman" w:hAnsi="Times New Roman" w:cs="Times New Roman"/>
          <w:lang w:val="en-US"/>
        </w:rPr>
        <w:t>Country</w:t>
      </w:r>
      <w:r w:rsidRPr="00C76C43">
        <w:rPr>
          <w:rFonts w:ascii="Times New Roman" w:hAnsi="Times New Roman" w:cs="Times New Roman"/>
        </w:rPr>
        <w:t>-</w:t>
      </w:r>
      <w:r w:rsidRPr="00C76C43">
        <w:rPr>
          <w:rFonts w:ascii="Times New Roman" w:hAnsi="Times New Roman" w:cs="Times New Roman"/>
          <w:lang w:val="en-US"/>
        </w:rPr>
        <w:t>Report</w:t>
      </w:r>
      <w:r w:rsidRPr="00C76C43">
        <w:rPr>
          <w:rFonts w:ascii="Times New Roman" w:hAnsi="Times New Roman" w:cs="Times New Roman"/>
        </w:rPr>
        <w:t>-</w:t>
      </w:r>
      <w:r w:rsidRPr="00C76C43">
        <w:rPr>
          <w:rFonts w:ascii="Times New Roman" w:hAnsi="Times New Roman" w:cs="Times New Roman"/>
          <w:lang w:val="en-US"/>
        </w:rPr>
        <w:t>November</w:t>
      </w:r>
      <w:r w:rsidRPr="00C76C43">
        <w:rPr>
          <w:rFonts w:ascii="Times New Roman" w:hAnsi="Times New Roman" w:cs="Times New Roman"/>
        </w:rPr>
        <w:t>-2020.</w:t>
      </w:r>
      <w:r w:rsidRPr="00C76C43">
        <w:rPr>
          <w:rFonts w:ascii="Times New Roman" w:hAnsi="Times New Roman" w:cs="Times New Roman"/>
          <w:lang w:val="en-US"/>
        </w:rPr>
        <w:t>pdf</w:t>
      </w:r>
      <w:r w:rsidRPr="00C76C43">
        <w:rPr>
          <w:rFonts w:ascii="Times New Roman" w:hAnsi="Times New Roman" w:cs="Times New Roman"/>
        </w:rPr>
        <w:t xml:space="preserve"> </w:t>
      </w:r>
      <w:r w:rsidRPr="00C76C43">
        <w:rPr>
          <w:rFonts w:ascii="Times New Roman" w:hAnsi="Times New Roman" w:cs="Times New Roman"/>
          <w:lang w:bidi="ar-AE"/>
        </w:rPr>
        <w:t>(дата обращения: 01.04.2021).</w:t>
      </w:r>
    </w:p>
  </w:footnote>
  <w:footnote w:id="231">
    <w:p w14:paraId="058EDE86" w14:textId="25BF1D74" w:rsidR="00EA195A" w:rsidRPr="00C76C43" w:rsidRDefault="00EA195A" w:rsidP="00C76C43">
      <w:pPr>
        <w:pStyle w:val="a9"/>
        <w:jc w:val="both"/>
        <w:rPr>
          <w:rFonts w:ascii="Times New Roman" w:hAnsi="Times New Roman" w:cs="Times New Roman"/>
          <w:lang w:bidi="ar-A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Farrah, R. Algeria’s Migration Dilemma: Migration and Human Smuggling in Southern Algeria / R. Farrah // Global Initiative against Transnational Organized Crim</w:t>
      </w:r>
      <w:r>
        <w:rPr>
          <w:rFonts w:ascii="Times New Roman" w:hAnsi="Times New Roman" w:cs="Times New Roman"/>
          <w:lang w:val="en-US"/>
        </w:rPr>
        <w:t>e Research Report. – 2020. – P.</w:t>
      </w:r>
      <w:r w:rsidRPr="00921E3A">
        <w:rPr>
          <w:rFonts w:ascii="Times New Roman" w:hAnsi="Times New Roman" w:cs="Times New Roman"/>
          <w:lang w:val="en-US"/>
        </w:rPr>
        <w:t xml:space="preserve"> </w:t>
      </w:r>
      <w:r w:rsidRPr="00C76C43">
        <w:rPr>
          <w:rFonts w:ascii="Times New Roman" w:hAnsi="Times New Roman" w:cs="Times New Roman"/>
          <w:lang w:val="en-US"/>
        </w:rPr>
        <w:t>33. URL</w:t>
      </w:r>
      <w:r w:rsidRPr="00C76C43">
        <w:rPr>
          <w:rFonts w:ascii="Times New Roman" w:hAnsi="Times New Roman" w:cs="Times New Roman"/>
        </w:rPr>
        <w:t xml:space="preserve">: </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globalinitiative</w:t>
      </w:r>
      <w:r w:rsidRPr="00C76C43">
        <w:rPr>
          <w:rFonts w:ascii="Times New Roman" w:hAnsi="Times New Roman" w:cs="Times New Roman"/>
        </w:rPr>
        <w:t>.</w:t>
      </w:r>
      <w:r w:rsidRPr="00C76C43">
        <w:rPr>
          <w:rFonts w:ascii="Times New Roman" w:hAnsi="Times New Roman" w:cs="Times New Roman"/>
          <w:lang w:val="en-US"/>
        </w:rPr>
        <w:t>net</w:t>
      </w:r>
      <w:r w:rsidRPr="00C76C43">
        <w:rPr>
          <w:rFonts w:ascii="Times New Roman" w:hAnsi="Times New Roman" w:cs="Times New Roman"/>
        </w:rPr>
        <w:t>/</w:t>
      </w:r>
      <w:r w:rsidRPr="00C76C43">
        <w:rPr>
          <w:rFonts w:ascii="Times New Roman" w:hAnsi="Times New Roman" w:cs="Times New Roman"/>
          <w:lang w:val="en-US"/>
        </w:rPr>
        <w:t>wp</w:t>
      </w:r>
      <w:r w:rsidRPr="00C76C43">
        <w:rPr>
          <w:rFonts w:ascii="Times New Roman" w:hAnsi="Times New Roman" w:cs="Times New Roman"/>
        </w:rPr>
        <w:t>-</w:t>
      </w:r>
      <w:r w:rsidRPr="00C76C43">
        <w:rPr>
          <w:rFonts w:ascii="Times New Roman" w:hAnsi="Times New Roman" w:cs="Times New Roman"/>
          <w:lang w:val="en-US"/>
        </w:rPr>
        <w:t>content</w:t>
      </w:r>
      <w:r w:rsidRPr="00C76C43">
        <w:rPr>
          <w:rFonts w:ascii="Times New Roman" w:hAnsi="Times New Roman" w:cs="Times New Roman"/>
        </w:rPr>
        <w:t>/</w:t>
      </w:r>
      <w:r w:rsidRPr="00C76C43">
        <w:rPr>
          <w:rFonts w:ascii="Times New Roman" w:hAnsi="Times New Roman" w:cs="Times New Roman"/>
          <w:lang w:val="en-US"/>
        </w:rPr>
        <w:t>uploads</w:t>
      </w:r>
      <w:r w:rsidRPr="00C76C43">
        <w:rPr>
          <w:rFonts w:ascii="Times New Roman" w:hAnsi="Times New Roman" w:cs="Times New Roman"/>
        </w:rPr>
        <w:t>/2020/12/</w:t>
      </w:r>
      <w:r w:rsidRPr="00C76C43">
        <w:rPr>
          <w:rFonts w:ascii="Times New Roman" w:hAnsi="Times New Roman" w:cs="Times New Roman"/>
          <w:lang w:val="en-US"/>
        </w:rPr>
        <w:t>Algerias</w:t>
      </w:r>
      <w:r w:rsidRPr="00C76C43">
        <w:rPr>
          <w:rFonts w:ascii="Times New Roman" w:hAnsi="Times New Roman" w:cs="Times New Roman"/>
        </w:rPr>
        <w:t>-</w:t>
      </w:r>
      <w:r w:rsidRPr="00C76C43">
        <w:rPr>
          <w:rFonts w:ascii="Times New Roman" w:hAnsi="Times New Roman" w:cs="Times New Roman"/>
          <w:lang w:val="en-US"/>
        </w:rPr>
        <w:t>migration</w:t>
      </w:r>
      <w:r w:rsidRPr="00C76C43">
        <w:rPr>
          <w:rFonts w:ascii="Times New Roman" w:hAnsi="Times New Roman" w:cs="Times New Roman"/>
        </w:rPr>
        <w:t>-</w:t>
      </w:r>
      <w:r w:rsidRPr="00C76C43">
        <w:rPr>
          <w:rFonts w:ascii="Times New Roman" w:hAnsi="Times New Roman" w:cs="Times New Roman"/>
          <w:lang w:val="en-US"/>
        </w:rPr>
        <w:t>dilemma</w:t>
      </w:r>
      <w:r w:rsidRPr="00C76C43">
        <w:rPr>
          <w:rFonts w:ascii="Times New Roman" w:hAnsi="Times New Roman" w:cs="Times New Roman"/>
        </w:rPr>
        <w:t>-</w:t>
      </w:r>
      <w:r w:rsidRPr="00C76C43">
        <w:rPr>
          <w:rFonts w:ascii="Times New Roman" w:hAnsi="Times New Roman" w:cs="Times New Roman"/>
          <w:lang w:val="en-US"/>
        </w:rPr>
        <w:t>Migration</w:t>
      </w:r>
      <w:r w:rsidRPr="00C76C43">
        <w:rPr>
          <w:rFonts w:ascii="Times New Roman" w:hAnsi="Times New Roman" w:cs="Times New Roman"/>
        </w:rPr>
        <w:t>-</w:t>
      </w:r>
      <w:r w:rsidRPr="00C76C43">
        <w:rPr>
          <w:rFonts w:ascii="Times New Roman" w:hAnsi="Times New Roman" w:cs="Times New Roman"/>
          <w:lang w:val="en-US"/>
        </w:rPr>
        <w:t>and</w:t>
      </w:r>
      <w:r w:rsidRPr="00C76C43">
        <w:rPr>
          <w:rFonts w:ascii="Times New Roman" w:hAnsi="Times New Roman" w:cs="Times New Roman"/>
        </w:rPr>
        <w:t>-</w:t>
      </w:r>
      <w:r w:rsidRPr="00C76C43">
        <w:rPr>
          <w:rFonts w:ascii="Times New Roman" w:hAnsi="Times New Roman" w:cs="Times New Roman"/>
          <w:lang w:val="en-US"/>
        </w:rPr>
        <w:t>human</w:t>
      </w:r>
      <w:r w:rsidRPr="00C76C43">
        <w:rPr>
          <w:rFonts w:ascii="Times New Roman" w:hAnsi="Times New Roman" w:cs="Times New Roman"/>
        </w:rPr>
        <w:t>-</w:t>
      </w:r>
      <w:r w:rsidRPr="00C76C43">
        <w:rPr>
          <w:rFonts w:ascii="Times New Roman" w:hAnsi="Times New Roman" w:cs="Times New Roman"/>
          <w:lang w:val="en-US"/>
        </w:rPr>
        <w:t>smuggling</w:t>
      </w:r>
      <w:r w:rsidRPr="00C76C43">
        <w:rPr>
          <w:rFonts w:ascii="Times New Roman" w:hAnsi="Times New Roman" w:cs="Times New Roman"/>
        </w:rPr>
        <w:t>-</w:t>
      </w:r>
      <w:r w:rsidRPr="00C76C43">
        <w:rPr>
          <w:rFonts w:ascii="Times New Roman" w:hAnsi="Times New Roman" w:cs="Times New Roman"/>
          <w:lang w:val="en-US"/>
        </w:rPr>
        <w:t>in</w:t>
      </w:r>
      <w:r w:rsidRPr="00C76C43">
        <w:rPr>
          <w:rFonts w:ascii="Times New Roman" w:hAnsi="Times New Roman" w:cs="Times New Roman"/>
        </w:rPr>
        <w:t>-</w:t>
      </w:r>
      <w:r w:rsidRPr="00C76C43">
        <w:rPr>
          <w:rFonts w:ascii="Times New Roman" w:hAnsi="Times New Roman" w:cs="Times New Roman"/>
          <w:lang w:val="en-US"/>
        </w:rPr>
        <w:t>southern</w:t>
      </w:r>
      <w:r w:rsidRPr="00C76C43">
        <w:rPr>
          <w:rFonts w:ascii="Times New Roman" w:hAnsi="Times New Roman" w:cs="Times New Roman"/>
        </w:rPr>
        <w:t>-</w:t>
      </w:r>
      <w:r w:rsidRPr="00C76C43">
        <w:rPr>
          <w:rFonts w:ascii="Times New Roman" w:hAnsi="Times New Roman" w:cs="Times New Roman"/>
          <w:lang w:val="en-US"/>
        </w:rPr>
        <w:t>Algeria</w:t>
      </w:r>
      <w:r w:rsidRPr="00C76C43">
        <w:rPr>
          <w:rFonts w:ascii="Times New Roman" w:hAnsi="Times New Roman" w:cs="Times New Roman"/>
        </w:rPr>
        <w:t>.</w:t>
      </w:r>
      <w:r w:rsidRPr="00C76C43">
        <w:rPr>
          <w:rFonts w:ascii="Times New Roman" w:hAnsi="Times New Roman" w:cs="Times New Roman"/>
          <w:lang w:val="en-US"/>
        </w:rPr>
        <w:t>pdf</w:t>
      </w:r>
      <w:r w:rsidRPr="00C76C43">
        <w:rPr>
          <w:rFonts w:ascii="Times New Roman" w:hAnsi="Times New Roman" w:cs="Times New Roman"/>
        </w:rPr>
        <w:t xml:space="preserve"> </w:t>
      </w:r>
      <w:r w:rsidRPr="00C76C43">
        <w:rPr>
          <w:rFonts w:ascii="Times New Roman" w:hAnsi="Times New Roman" w:cs="Times New Roman"/>
          <w:lang w:bidi="ar-AE"/>
        </w:rPr>
        <w:t>(дата обращения: 01.04.2021).</w:t>
      </w:r>
    </w:p>
  </w:footnote>
  <w:footnote w:id="232">
    <w:p w14:paraId="54FB7606" w14:textId="79342116" w:rsidR="00EA195A" w:rsidRPr="00C76C43" w:rsidRDefault="00EA195A" w:rsidP="00C76C43">
      <w:pPr>
        <w:pStyle w:val="a9"/>
        <w:jc w:val="both"/>
        <w:rPr>
          <w:rFonts w:ascii="Times New Roman" w:hAnsi="Times New Roman" w:cs="Times New Roman"/>
          <w:lang w:bidi="ar-A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Teevan, C. ALGERIA: Reforming Migration and Asylum systems in a time of Crisis / C. Teevan // ECDPM Country Report. – 2020. – P.</w:t>
      </w:r>
      <w:r>
        <w:rPr>
          <w:rFonts w:ascii="Times New Roman" w:hAnsi="Times New Roman" w:cs="Times New Roman"/>
          <w:lang w:val="en-US"/>
        </w:rPr>
        <w:t xml:space="preserve"> </w:t>
      </w:r>
      <w:r w:rsidRPr="00C76C43">
        <w:rPr>
          <w:rFonts w:ascii="Times New Roman" w:hAnsi="Times New Roman" w:cs="Times New Roman"/>
          <w:lang w:val="en-US"/>
        </w:rPr>
        <w:t>3 . URL</w:t>
      </w:r>
      <w:r w:rsidRPr="00C76C43">
        <w:rPr>
          <w:rFonts w:ascii="Times New Roman" w:hAnsi="Times New Roman" w:cs="Times New Roman"/>
        </w:rPr>
        <w:t xml:space="preserve">: </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ecdpm</w:t>
      </w:r>
      <w:r w:rsidRPr="00C76C43">
        <w:rPr>
          <w:rFonts w:ascii="Times New Roman" w:hAnsi="Times New Roman" w:cs="Times New Roman"/>
        </w:rPr>
        <w:t>.</w:t>
      </w:r>
      <w:r w:rsidRPr="00C76C43">
        <w:rPr>
          <w:rFonts w:ascii="Times New Roman" w:hAnsi="Times New Roman" w:cs="Times New Roman"/>
          <w:lang w:val="en-US"/>
        </w:rPr>
        <w:t>org</w:t>
      </w:r>
      <w:r w:rsidRPr="00C76C43">
        <w:rPr>
          <w:rFonts w:ascii="Times New Roman" w:hAnsi="Times New Roman" w:cs="Times New Roman"/>
        </w:rPr>
        <w:t>/</w:t>
      </w:r>
      <w:r w:rsidRPr="00C76C43">
        <w:rPr>
          <w:rFonts w:ascii="Times New Roman" w:hAnsi="Times New Roman" w:cs="Times New Roman"/>
          <w:lang w:val="en-US"/>
        </w:rPr>
        <w:t>wp</w:t>
      </w:r>
      <w:r w:rsidRPr="00C76C43">
        <w:rPr>
          <w:rFonts w:ascii="Times New Roman" w:hAnsi="Times New Roman" w:cs="Times New Roman"/>
        </w:rPr>
        <w:t>-</w:t>
      </w:r>
      <w:r w:rsidRPr="00C76C43">
        <w:rPr>
          <w:rFonts w:ascii="Times New Roman" w:hAnsi="Times New Roman" w:cs="Times New Roman"/>
          <w:lang w:val="en-US"/>
        </w:rPr>
        <w:t>content</w:t>
      </w:r>
      <w:r w:rsidRPr="00C76C43">
        <w:rPr>
          <w:rFonts w:ascii="Times New Roman" w:hAnsi="Times New Roman" w:cs="Times New Roman"/>
        </w:rPr>
        <w:t>/</w:t>
      </w:r>
      <w:r w:rsidRPr="00C76C43">
        <w:rPr>
          <w:rFonts w:ascii="Times New Roman" w:hAnsi="Times New Roman" w:cs="Times New Roman"/>
          <w:lang w:val="en-US"/>
        </w:rPr>
        <w:t>uploads</w:t>
      </w:r>
      <w:r w:rsidRPr="00C76C43">
        <w:rPr>
          <w:rFonts w:ascii="Times New Roman" w:hAnsi="Times New Roman" w:cs="Times New Roman"/>
        </w:rPr>
        <w:t>/</w:t>
      </w:r>
      <w:r w:rsidRPr="00C76C43">
        <w:rPr>
          <w:rFonts w:ascii="Times New Roman" w:hAnsi="Times New Roman" w:cs="Times New Roman"/>
          <w:lang w:val="en-US"/>
        </w:rPr>
        <w:t>Algeria</w:t>
      </w:r>
      <w:r w:rsidRPr="00C76C43">
        <w:rPr>
          <w:rFonts w:ascii="Times New Roman" w:hAnsi="Times New Roman" w:cs="Times New Roman"/>
        </w:rPr>
        <w:t>-</w:t>
      </w:r>
      <w:r w:rsidRPr="00C76C43">
        <w:rPr>
          <w:rFonts w:ascii="Times New Roman" w:hAnsi="Times New Roman" w:cs="Times New Roman"/>
          <w:lang w:val="en-US"/>
        </w:rPr>
        <w:t>Reforming</w:t>
      </w:r>
      <w:r w:rsidRPr="00C76C43">
        <w:rPr>
          <w:rFonts w:ascii="Times New Roman" w:hAnsi="Times New Roman" w:cs="Times New Roman"/>
        </w:rPr>
        <w:t>-</w:t>
      </w:r>
      <w:r w:rsidRPr="00C76C43">
        <w:rPr>
          <w:rFonts w:ascii="Times New Roman" w:hAnsi="Times New Roman" w:cs="Times New Roman"/>
          <w:lang w:val="en-US"/>
        </w:rPr>
        <w:t>Migration</w:t>
      </w:r>
      <w:r w:rsidRPr="00C76C43">
        <w:rPr>
          <w:rFonts w:ascii="Times New Roman" w:hAnsi="Times New Roman" w:cs="Times New Roman"/>
        </w:rPr>
        <w:t>-</w:t>
      </w:r>
      <w:r w:rsidRPr="00C76C43">
        <w:rPr>
          <w:rFonts w:ascii="Times New Roman" w:hAnsi="Times New Roman" w:cs="Times New Roman"/>
          <w:lang w:val="en-US"/>
        </w:rPr>
        <w:t>Asylum</w:t>
      </w:r>
      <w:r w:rsidRPr="00C76C43">
        <w:rPr>
          <w:rFonts w:ascii="Times New Roman" w:hAnsi="Times New Roman" w:cs="Times New Roman"/>
        </w:rPr>
        <w:t>-</w:t>
      </w:r>
      <w:r w:rsidRPr="00C76C43">
        <w:rPr>
          <w:rFonts w:ascii="Times New Roman" w:hAnsi="Times New Roman" w:cs="Times New Roman"/>
          <w:lang w:val="en-US"/>
        </w:rPr>
        <w:t>Systems</w:t>
      </w:r>
      <w:r w:rsidRPr="00C76C43">
        <w:rPr>
          <w:rFonts w:ascii="Times New Roman" w:hAnsi="Times New Roman" w:cs="Times New Roman"/>
        </w:rPr>
        <w:t>-</w:t>
      </w:r>
      <w:r w:rsidRPr="00C76C43">
        <w:rPr>
          <w:rFonts w:ascii="Times New Roman" w:hAnsi="Times New Roman" w:cs="Times New Roman"/>
          <w:lang w:val="en-US"/>
        </w:rPr>
        <w:t>Time</w:t>
      </w:r>
      <w:r w:rsidRPr="00C76C43">
        <w:rPr>
          <w:rFonts w:ascii="Times New Roman" w:hAnsi="Times New Roman" w:cs="Times New Roman"/>
        </w:rPr>
        <w:t>-</w:t>
      </w:r>
      <w:r w:rsidRPr="00C76C43">
        <w:rPr>
          <w:rFonts w:ascii="Times New Roman" w:hAnsi="Times New Roman" w:cs="Times New Roman"/>
          <w:lang w:val="en-US"/>
        </w:rPr>
        <w:t>Crisis</w:t>
      </w:r>
      <w:r w:rsidRPr="00C76C43">
        <w:rPr>
          <w:rFonts w:ascii="Times New Roman" w:hAnsi="Times New Roman" w:cs="Times New Roman"/>
        </w:rPr>
        <w:t>-</w:t>
      </w:r>
      <w:r w:rsidRPr="00C76C43">
        <w:rPr>
          <w:rFonts w:ascii="Times New Roman" w:hAnsi="Times New Roman" w:cs="Times New Roman"/>
          <w:lang w:val="en-US"/>
        </w:rPr>
        <w:t>ECDPM</w:t>
      </w:r>
      <w:r w:rsidRPr="00C76C43">
        <w:rPr>
          <w:rFonts w:ascii="Times New Roman" w:hAnsi="Times New Roman" w:cs="Times New Roman"/>
        </w:rPr>
        <w:t>-</w:t>
      </w:r>
      <w:r w:rsidRPr="00C76C43">
        <w:rPr>
          <w:rFonts w:ascii="Times New Roman" w:hAnsi="Times New Roman" w:cs="Times New Roman"/>
          <w:lang w:val="en-US"/>
        </w:rPr>
        <w:t>Country</w:t>
      </w:r>
      <w:r w:rsidRPr="00C76C43">
        <w:rPr>
          <w:rFonts w:ascii="Times New Roman" w:hAnsi="Times New Roman" w:cs="Times New Roman"/>
        </w:rPr>
        <w:t>-</w:t>
      </w:r>
      <w:r w:rsidRPr="00C76C43">
        <w:rPr>
          <w:rFonts w:ascii="Times New Roman" w:hAnsi="Times New Roman" w:cs="Times New Roman"/>
          <w:lang w:val="en-US"/>
        </w:rPr>
        <w:t>Report</w:t>
      </w:r>
      <w:r w:rsidRPr="00C76C43">
        <w:rPr>
          <w:rFonts w:ascii="Times New Roman" w:hAnsi="Times New Roman" w:cs="Times New Roman"/>
        </w:rPr>
        <w:t>-</w:t>
      </w:r>
      <w:r w:rsidRPr="00C76C43">
        <w:rPr>
          <w:rFonts w:ascii="Times New Roman" w:hAnsi="Times New Roman" w:cs="Times New Roman"/>
          <w:lang w:val="en-US"/>
        </w:rPr>
        <w:t>November</w:t>
      </w:r>
      <w:r w:rsidRPr="00C76C43">
        <w:rPr>
          <w:rFonts w:ascii="Times New Roman" w:hAnsi="Times New Roman" w:cs="Times New Roman"/>
        </w:rPr>
        <w:t>-2020.</w:t>
      </w:r>
      <w:r w:rsidRPr="00C76C43">
        <w:rPr>
          <w:rFonts w:ascii="Times New Roman" w:hAnsi="Times New Roman" w:cs="Times New Roman"/>
          <w:lang w:val="en-US"/>
        </w:rPr>
        <w:t>pdf</w:t>
      </w:r>
      <w:r w:rsidRPr="00C76C43">
        <w:rPr>
          <w:rFonts w:ascii="Times New Roman" w:hAnsi="Times New Roman" w:cs="Times New Roman"/>
        </w:rPr>
        <w:t xml:space="preserve"> </w:t>
      </w:r>
      <w:r w:rsidRPr="00C76C43">
        <w:rPr>
          <w:rFonts w:ascii="Times New Roman" w:hAnsi="Times New Roman" w:cs="Times New Roman"/>
          <w:lang w:bidi="ar-AE"/>
        </w:rPr>
        <w:t>(дата обращения: 01.04.2021).</w:t>
      </w:r>
    </w:p>
  </w:footnote>
  <w:footnote w:id="233">
    <w:p w14:paraId="4DEB98A0" w14:textId="77777777"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lang w:val="fr-BE"/>
        </w:rPr>
        <w:t xml:space="preserve"> Algérie: Décret no. 1963-274 du 1963 fixant les modalités d'application de la Convention de Genève du 28 juillet 1951 relative au statut des Réfugiés // J</w:t>
      </w:r>
      <w:r w:rsidRPr="00C76C43">
        <w:rPr>
          <w:rFonts w:ascii="Times New Roman" w:hAnsi="Times New Roman" w:cs="Times New Roman"/>
          <w:color w:val="3F3F3F"/>
          <w:shd w:val="clear" w:color="auto" w:fill="FFFFFF"/>
          <w:lang w:val="fr-BE"/>
        </w:rPr>
        <w:t xml:space="preserve">ournal Officiel de la République Algérienne. – 1963. </w:t>
      </w:r>
      <w:r w:rsidRPr="00C76C43">
        <w:rPr>
          <w:rFonts w:ascii="Times New Roman" w:hAnsi="Times New Roman" w:cs="Times New Roman"/>
          <w:color w:val="3F3F3F"/>
          <w:shd w:val="clear" w:color="auto" w:fill="FFFFFF"/>
          <w:lang w:bidi="ar-AE"/>
        </w:rPr>
        <w:t xml:space="preserve">№ 52. </w:t>
      </w:r>
      <w:r w:rsidRPr="00C76C43">
        <w:rPr>
          <w:rFonts w:ascii="Times New Roman" w:hAnsi="Times New Roman" w:cs="Times New Roman"/>
          <w:color w:val="3F3F3F"/>
          <w:shd w:val="clear" w:color="auto" w:fill="FFFFFF"/>
          <w:lang w:val="en-US"/>
        </w:rPr>
        <w:t>URL</w:t>
      </w:r>
      <w:r w:rsidRPr="00C76C43">
        <w:rPr>
          <w:rFonts w:ascii="Times New Roman" w:hAnsi="Times New Roman" w:cs="Times New Roman"/>
          <w:color w:val="3F3F3F"/>
          <w:shd w:val="clear" w:color="auto" w:fill="FFFFFF"/>
        </w:rPr>
        <w:t xml:space="preserve">: </w:t>
      </w:r>
      <w:r w:rsidRPr="00C76C43">
        <w:rPr>
          <w:rStyle w:val="a8"/>
          <w:rFonts w:ascii="Times New Roman" w:hAnsi="Times New Roman" w:cs="Times New Roman"/>
          <w:color w:val="000000" w:themeColor="text1"/>
          <w:u w:val="none"/>
          <w:lang w:val="en-US"/>
        </w:rPr>
        <w:t>https</w:t>
      </w:r>
      <w:r w:rsidRPr="00C76C43">
        <w:rPr>
          <w:rStyle w:val="a8"/>
          <w:rFonts w:ascii="Times New Roman" w:hAnsi="Times New Roman" w:cs="Times New Roman"/>
          <w:color w:val="000000" w:themeColor="text1"/>
          <w:u w:val="none"/>
        </w:rPr>
        <w:t>://</w:t>
      </w:r>
      <w:r w:rsidRPr="00C76C43">
        <w:rPr>
          <w:rStyle w:val="a8"/>
          <w:rFonts w:ascii="Times New Roman" w:hAnsi="Times New Roman" w:cs="Times New Roman"/>
          <w:color w:val="000000" w:themeColor="text1"/>
          <w:u w:val="none"/>
          <w:lang w:val="en-US"/>
        </w:rPr>
        <w:t>www</w:t>
      </w:r>
      <w:r w:rsidRPr="00C76C43">
        <w:rPr>
          <w:rStyle w:val="a8"/>
          <w:rFonts w:ascii="Times New Roman" w:hAnsi="Times New Roman" w:cs="Times New Roman"/>
          <w:color w:val="000000" w:themeColor="text1"/>
          <w:u w:val="none"/>
        </w:rPr>
        <w:t>.</w:t>
      </w:r>
      <w:r w:rsidRPr="00C76C43">
        <w:rPr>
          <w:rStyle w:val="a8"/>
          <w:rFonts w:ascii="Times New Roman" w:hAnsi="Times New Roman" w:cs="Times New Roman"/>
          <w:color w:val="000000" w:themeColor="text1"/>
          <w:u w:val="none"/>
          <w:lang w:val="en-US"/>
        </w:rPr>
        <w:t>refworld</w:t>
      </w:r>
      <w:r w:rsidRPr="00C76C43">
        <w:rPr>
          <w:rStyle w:val="a8"/>
          <w:rFonts w:ascii="Times New Roman" w:hAnsi="Times New Roman" w:cs="Times New Roman"/>
          <w:color w:val="000000" w:themeColor="text1"/>
          <w:u w:val="none"/>
        </w:rPr>
        <w:t>.</w:t>
      </w:r>
      <w:r w:rsidRPr="00C76C43">
        <w:rPr>
          <w:rStyle w:val="a8"/>
          <w:rFonts w:ascii="Times New Roman" w:hAnsi="Times New Roman" w:cs="Times New Roman"/>
          <w:color w:val="000000" w:themeColor="text1"/>
          <w:u w:val="none"/>
          <w:lang w:val="en-US"/>
        </w:rPr>
        <w:t>org</w:t>
      </w:r>
      <w:r w:rsidRPr="00C76C43">
        <w:rPr>
          <w:rStyle w:val="a8"/>
          <w:rFonts w:ascii="Times New Roman" w:hAnsi="Times New Roman" w:cs="Times New Roman"/>
          <w:color w:val="000000" w:themeColor="text1"/>
          <w:u w:val="none"/>
        </w:rPr>
        <w:t>/</w:t>
      </w:r>
      <w:r w:rsidRPr="00C76C43">
        <w:rPr>
          <w:rStyle w:val="a8"/>
          <w:rFonts w:ascii="Times New Roman" w:hAnsi="Times New Roman" w:cs="Times New Roman"/>
          <w:color w:val="000000" w:themeColor="text1"/>
          <w:u w:val="none"/>
          <w:lang w:val="en-US"/>
        </w:rPr>
        <w:t>docid</w:t>
      </w:r>
      <w:r w:rsidRPr="00C76C43">
        <w:rPr>
          <w:rStyle w:val="a8"/>
          <w:rFonts w:ascii="Times New Roman" w:hAnsi="Times New Roman" w:cs="Times New Roman"/>
          <w:color w:val="000000" w:themeColor="text1"/>
          <w:u w:val="none"/>
        </w:rPr>
        <w:t>/3</w:t>
      </w:r>
      <w:r w:rsidRPr="00C76C43">
        <w:rPr>
          <w:rStyle w:val="a8"/>
          <w:rFonts w:ascii="Times New Roman" w:hAnsi="Times New Roman" w:cs="Times New Roman"/>
          <w:color w:val="000000" w:themeColor="text1"/>
          <w:u w:val="none"/>
          <w:lang w:val="en-US"/>
        </w:rPr>
        <w:t>ae</w:t>
      </w:r>
      <w:r w:rsidRPr="00C76C43">
        <w:rPr>
          <w:rStyle w:val="a8"/>
          <w:rFonts w:ascii="Times New Roman" w:hAnsi="Times New Roman" w:cs="Times New Roman"/>
          <w:color w:val="000000" w:themeColor="text1"/>
          <w:u w:val="none"/>
        </w:rPr>
        <w:t>6</w:t>
      </w:r>
      <w:r w:rsidRPr="00C76C43">
        <w:rPr>
          <w:rStyle w:val="a8"/>
          <w:rFonts w:ascii="Times New Roman" w:hAnsi="Times New Roman" w:cs="Times New Roman"/>
          <w:color w:val="000000" w:themeColor="text1"/>
          <w:u w:val="none"/>
          <w:lang w:val="en-US"/>
        </w:rPr>
        <w:t>b</w:t>
      </w:r>
      <w:r w:rsidRPr="00C76C43">
        <w:rPr>
          <w:rStyle w:val="a8"/>
          <w:rFonts w:ascii="Times New Roman" w:hAnsi="Times New Roman" w:cs="Times New Roman"/>
          <w:color w:val="000000" w:themeColor="text1"/>
          <w:u w:val="none"/>
        </w:rPr>
        <w:t>52518.</w:t>
      </w:r>
      <w:r w:rsidRPr="00C76C43">
        <w:rPr>
          <w:rStyle w:val="a8"/>
          <w:rFonts w:ascii="Times New Roman" w:hAnsi="Times New Roman" w:cs="Times New Roman"/>
          <w:color w:val="000000" w:themeColor="text1"/>
          <w:u w:val="none"/>
          <w:lang w:val="en-US"/>
        </w:rPr>
        <w:t>html</w:t>
      </w:r>
      <w:r w:rsidRPr="00C76C43">
        <w:rPr>
          <w:rStyle w:val="a8"/>
          <w:rFonts w:ascii="Times New Roman" w:hAnsi="Times New Roman" w:cs="Times New Roman"/>
          <w:color w:val="000000" w:themeColor="text1"/>
          <w:u w:val="none"/>
        </w:rPr>
        <w:t xml:space="preserve"> </w:t>
      </w:r>
      <w:r w:rsidRPr="00C76C43">
        <w:rPr>
          <w:rStyle w:val="a8"/>
          <w:rFonts w:ascii="Times New Roman" w:hAnsi="Times New Roman" w:cs="Times New Roman"/>
          <w:color w:val="000000" w:themeColor="text1"/>
          <w:u w:val="none"/>
          <w:lang w:bidi="ar-AE"/>
        </w:rPr>
        <w:t>(дата обращения: 01.04.2021).</w:t>
      </w:r>
      <w:r w:rsidRPr="00C76C43">
        <w:rPr>
          <w:rStyle w:val="a8"/>
          <w:rFonts w:ascii="Times New Roman" w:hAnsi="Times New Roman" w:cs="Times New Roman"/>
          <w:color w:val="000000" w:themeColor="text1"/>
          <w:lang w:bidi="ar-AE"/>
        </w:rPr>
        <w:t xml:space="preserve"> </w:t>
      </w:r>
    </w:p>
  </w:footnote>
  <w:footnote w:id="234">
    <w:p w14:paraId="624B00CC" w14:textId="1FF57638"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lang w:val="en-US"/>
        </w:rPr>
        <w:t xml:space="preserve"> Knoll, A., Teevan., C. Protecting migrants and refugees in North Africa: Challenges and opportunities for reform / A. Knoll, C. Teevan // ECDPM</w:t>
      </w:r>
      <w:r>
        <w:rPr>
          <w:rFonts w:ascii="Times New Roman" w:hAnsi="Times New Roman" w:cs="Times New Roman"/>
          <w:lang w:val="en-US"/>
        </w:rPr>
        <w:t xml:space="preserve"> Discussion Paper. – 2020. – P.</w:t>
      </w:r>
      <w:r w:rsidRPr="00921E3A">
        <w:rPr>
          <w:rFonts w:ascii="Times New Roman" w:hAnsi="Times New Roman" w:cs="Times New Roman"/>
          <w:lang w:val="en-US"/>
        </w:rPr>
        <w:t xml:space="preserve"> </w:t>
      </w:r>
      <w:r w:rsidRPr="00C76C43">
        <w:rPr>
          <w:rFonts w:ascii="Times New Roman" w:hAnsi="Times New Roman" w:cs="Times New Roman"/>
          <w:lang w:val="en-US"/>
        </w:rPr>
        <w:t>8. URL</w:t>
      </w:r>
      <w:r w:rsidRPr="00C76C43">
        <w:rPr>
          <w:rFonts w:ascii="Times New Roman" w:hAnsi="Times New Roman" w:cs="Times New Roman"/>
        </w:rPr>
        <w:t xml:space="preserve">: </w:t>
      </w:r>
      <w:r w:rsidRPr="00921E3A">
        <w:rPr>
          <w:rStyle w:val="a8"/>
          <w:rFonts w:ascii="Times New Roman" w:hAnsi="Times New Roman" w:cs="Times New Roman"/>
          <w:color w:val="000000" w:themeColor="text1"/>
          <w:u w:val="none"/>
          <w:lang w:val="en-US"/>
        </w:rPr>
        <w:t>https</w:t>
      </w:r>
      <w:r w:rsidRPr="00921E3A">
        <w:rPr>
          <w:rStyle w:val="a8"/>
          <w:rFonts w:ascii="Times New Roman" w:hAnsi="Times New Roman" w:cs="Times New Roman"/>
          <w:color w:val="000000" w:themeColor="text1"/>
          <w:u w:val="none"/>
        </w:rPr>
        <w:t>://</w:t>
      </w:r>
      <w:r w:rsidRPr="00921E3A">
        <w:rPr>
          <w:rStyle w:val="a8"/>
          <w:rFonts w:ascii="Times New Roman" w:hAnsi="Times New Roman" w:cs="Times New Roman"/>
          <w:color w:val="000000" w:themeColor="text1"/>
          <w:u w:val="none"/>
          <w:lang w:val="en-US"/>
        </w:rPr>
        <w:t>ecdpm</w:t>
      </w:r>
      <w:r w:rsidRPr="00921E3A">
        <w:rPr>
          <w:rStyle w:val="a8"/>
          <w:rFonts w:ascii="Times New Roman" w:hAnsi="Times New Roman" w:cs="Times New Roman"/>
          <w:color w:val="000000" w:themeColor="text1"/>
          <w:u w:val="none"/>
        </w:rPr>
        <w:t>.</w:t>
      </w:r>
      <w:r w:rsidRPr="00921E3A">
        <w:rPr>
          <w:rStyle w:val="a8"/>
          <w:rFonts w:ascii="Times New Roman" w:hAnsi="Times New Roman" w:cs="Times New Roman"/>
          <w:color w:val="000000" w:themeColor="text1"/>
          <w:u w:val="none"/>
          <w:lang w:val="en-US"/>
        </w:rPr>
        <w:t>org</w:t>
      </w:r>
      <w:r w:rsidRPr="00921E3A">
        <w:rPr>
          <w:rStyle w:val="a8"/>
          <w:rFonts w:ascii="Times New Roman" w:hAnsi="Times New Roman" w:cs="Times New Roman"/>
          <w:color w:val="000000" w:themeColor="text1"/>
          <w:u w:val="none"/>
        </w:rPr>
        <w:t>/</w:t>
      </w:r>
      <w:r w:rsidRPr="00921E3A">
        <w:rPr>
          <w:rStyle w:val="a8"/>
          <w:rFonts w:ascii="Times New Roman" w:hAnsi="Times New Roman" w:cs="Times New Roman"/>
          <w:color w:val="000000" w:themeColor="text1"/>
          <w:u w:val="none"/>
          <w:lang w:val="en-US"/>
        </w:rPr>
        <w:t>wp</w:t>
      </w:r>
      <w:r w:rsidRPr="00921E3A">
        <w:rPr>
          <w:rStyle w:val="a8"/>
          <w:rFonts w:ascii="Times New Roman" w:hAnsi="Times New Roman" w:cs="Times New Roman"/>
          <w:color w:val="000000" w:themeColor="text1"/>
          <w:u w:val="none"/>
        </w:rPr>
        <w:t>-</w:t>
      </w:r>
      <w:r w:rsidRPr="00921E3A">
        <w:rPr>
          <w:rStyle w:val="a8"/>
          <w:rFonts w:ascii="Times New Roman" w:hAnsi="Times New Roman" w:cs="Times New Roman"/>
          <w:color w:val="000000" w:themeColor="text1"/>
          <w:u w:val="none"/>
          <w:lang w:val="en-US"/>
        </w:rPr>
        <w:t>content</w:t>
      </w:r>
      <w:r w:rsidRPr="00921E3A">
        <w:rPr>
          <w:rStyle w:val="a8"/>
          <w:rFonts w:ascii="Times New Roman" w:hAnsi="Times New Roman" w:cs="Times New Roman"/>
          <w:color w:val="000000" w:themeColor="text1"/>
          <w:u w:val="none"/>
        </w:rPr>
        <w:t>/</w:t>
      </w:r>
      <w:r w:rsidRPr="00921E3A">
        <w:rPr>
          <w:rStyle w:val="a8"/>
          <w:rFonts w:ascii="Times New Roman" w:hAnsi="Times New Roman" w:cs="Times New Roman"/>
          <w:color w:val="000000" w:themeColor="text1"/>
          <w:u w:val="none"/>
          <w:lang w:val="en-US"/>
        </w:rPr>
        <w:t>uploads</w:t>
      </w:r>
      <w:r w:rsidRPr="00921E3A">
        <w:rPr>
          <w:rStyle w:val="a8"/>
          <w:rFonts w:ascii="Times New Roman" w:hAnsi="Times New Roman" w:cs="Times New Roman"/>
          <w:color w:val="000000" w:themeColor="text1"/>
          <w:u w:val="none"/>
        </w:rPr>
        <w:t>/</w:t>
      </w:r>
      <w:r w:rsidRPr="00921E3A">
        <w:rPr>
          <w:rStyle w:val="a8"/>
          <w:rFonts w:ascii="Times New Roman" w:hAnsi="Times New Roman" w:cs="Times New Roman"/>
          <w:color w:val="000000" w:themeColor="text1"/>
          <w:u w:val="none"/>
          <w:lang w:val="en-US"/>
        </w:rPr>
        <w:t>Protecting</w:t>
      </w:r>
      <w:r w:rsidRPr="00921E3A">
        <w:rPr>
          <w:rStyle w:val="a8"/>
          <w:rFonts w:ascii="Times New Roman" w:hAnsi="Times New Roman" w:cs="Times New Roman"/>
          <w:color w:val="000000" w:themeColor="text1"/>
          <w:u w:val="none"/>
        </w:rPr>
        <w:t>-</w:t>
      </w:r>
      <w:r w:rsidRPr="00921E3A">
        <w:rPr>
          <w:rStyle w:val="a8"/>
          <w:rFonts w:ascii="Times New Roman" w:hAnsi="Times New Roman" w:cs="Times New Roman"/>
          <w:color w:val="000000" w:themeColor="text1"/>
          <w:u w:val="none"/>
          <w:lang w:val="en-US"/>
        </w:rPr>
        <w:t>Migrants</w:t>
      </w:r>
      <w:r w:rsidRPr="00921E3A">
        <w:rPr>
          <w:rStyle w:val="a8"/>
          <w:rFonts w:ascii="Times New Roman" w:hAnsi="Times New Roman" w:cs="Times New Roman"/>
          <w:color w:val="000000" w:themeColor="text1"/>
          <w:u w:val="none"/>
        </w:rPr>
        <w:t>-</w:t>
      </w:r>
      <w:r w:rsidRPr="00921E3A">
        <w:rPr>
          <w:rStyle w:val="a8"/>
          <w:rFonts w:ascii="Times New Roman" w:hAnsi="Times New Roman" w:cs="Times New Roman"/>
          <w:color w:val="000000" w:themeColor="text1"/>
          <w:u w:val="none"/>
          <w:lang w:val="en-US"/>
        </w:rPr>
        <w:t>Refugees</w:t>
      </w:r>
      <w:r w:rsidRPr="00921E3A">
        <w:rPr>
          <w:rStyle w:val="a8"/>
          <w:rFonts w:ascii="Times New Roman" w:hAnsi="Times New Roman" w:cs="Times New Roman"/>
          <w:color w:val="000000" w:themeColor="text1"/>
          <w:u w:val="none"/>
        </w:rPr>
        <w:t>-</w:t>
      </w:r>
      <w:r w:rsidRPr="00921E3A">
        <w:rPr>
          <w:rStyle w:val="a8"/>
          <w:rFonts w:ascii="Times New Roman" w:hAnsi="Times New Roman" w:cs="Times New Roman"/>
          <w:color w:val="000000" w:themeColor="text1"/>
          <w:u w:val="none"/>
          <w:lang w:val="en-US"/>
        </w:rPr>
        <w:t>North</w:t>
      </w:r>
      <w:r w:rsidRPr="00921E3A">
        <w:rPr>
          <w:rStyle w:val="a8"/>
          <w:rFonts w:ascii="Times New Roman" w:hAnsi="Times New Roman" w:cs="Times New Roman"/>
          <w:color w:val="000000" w:themeColor="text1"/>
          <w:u w:val="none"/>
        </w:rPr>
        <w:t>-</w:t>
      </w:r>
      <w:r w:rsidRPr="00921E3A">
        <w:rPr>
          <w:rStyle w:val="a8"/>
          <w:rFonts w:ascii="Times New Roman" w:hAnsi="Times New Roman" w:cs="Times New Roman"/>
          <w:color w:val="000000" w:themeColor="text1"/>
          <w:u w:val="none"/>
          <w:lang w:val="en-US"/>
        </w:rPr>
        <w:t>Africa</w:t>
      </w:r>
      <w:r w:rsidRPr="00921E3A">
        <w:rPr>
          <w:rStyle w:val="a8"/>
          <w:rFonts w:ascii="Times New Roman" w:hAnsi="Times New Roman" w:cs="Times New Roman"/>
          <w:color w:val="000000" w:themeColor="text1"/>
          <w:u w:val="none"/>
        </w:rPr>
        <w:t>-</w:t>
      </w:r>
      <w:r w:rsidRPr="00921E3A">
        <w:rPr>
          <w:rStyle w:val="a8"/>
          <w:rFonts w:ascii="Times New Roman" w:hAnsi="Times New Roman" w:cs="Times New Roman"/>
          <w:color w:val="000000" w:themeColor="text1"/>
          <w:u w:val="none"/>
          <w:lang w:val="en-US"/>
        </w:rPr>
        <w:t>Challenges</w:t>
      </w:r>
      <w:r w:rsidRPr="00921E3A">
        <w:rPr>
          <w:rStyle w:val="a8"/>
          <w:rFonts w:ascii="Times New Roman" w:hAnsi="Times New Roman" w:cs="Times New Roman"/>
          <w:color w:val="000000" w:themeColor="text1"/>
          <w:u w:val="none"/>
        </w:rPr>
        <w:t>-</w:t>
      </w:r>
      <w:r w:rsidRPr="00921E3A">
        <w:rPr>
          <w:rStyle w:val="a8"/>
          <w:rFonts w:ascii="Times New Roman" w:hAnsi="Times New Roman" w:cs="Times New Roman"/>
          <w:color w:val="000000" w:themeColor="text1"/>
          <w:u w:val="none"/>
          <w:lang w:val="en-US"/>
        </w:rPr>
        <w:t>Opportunities</w:t>
      </w:r>
      <w:r w:rsidRPr="00921E3A">
        <w:rPr>
          <w:rStyle w:val="a8"/>
          <w:rFonts w:ascii="Times New Roman" w:hAnsi="Times New Roman" w:cs="Times New Roman"/>
          <w:color w:val="000000" w:themeColor="text1"/>
          <w:u w:val="none"/>
        </w:rPr>
        <w:t>-</w:t>
      </w:r>
      <w:r w:rsidRPr="00921E3A">
        <w:rPr>
          <w:rStyle w:val="a8"/>
          <w:rFonts w:ascii="Times New Roman" w:hAnsi="Times New Roman" w:cs="Times New Roman"/>
          <w:color w:val="000000" w:themeColor="text1"/>
          <w:u w:val="none"/>
          <w:lang w:val="en-US"/>
        </w:rPr>
        <w:t>Reform</w:t>
      </w:r>
      <w:r w:rsidRPr="00921E3A">
        <w:rPr>
          <w:rStyle w:val="a8"/>
          <w:rFonts w:ascii="Times New Roman" w:hAnsi="Times New Roman" w:cs="Times New Roman"/>
          <w:color w:val="000000" w:themeColor="text1"/>
          <w:u w:val="none"/>
        </w:rPr>
        <w:t>-</w:t>
      </w:r>
      <w:r w:rsidRPr="00921E3A">
        <w:rPr>
          <w:rStyle w:val="a8"/>
          <w:rFonts w:ascii="Times New Roman" w:hAnsi="Times New Roman" w:cs="Times New Roman"/>
          <w:color w:val="000000" w:themeColor="text1"/>
          <w:u w:val="none"/>
          <w:lang w:val="en-US"/>
        </w:rPr>
        <w:t>Discussion</w:t>
      </w:r>
      <w:r w:rsidRPr="00921E3A">
        <w:rPr>
          <w:rStyle w:val="a8"/>
          <w:rFonts w:ascii="Times New Roman" w:hAnsi="Times New Roman" w:cs="Times New Roman"/>
          <w:color w:val="000000" w:themeColor="text1"/>
          <w:u w:val="none"/>
        </w:rPr>
        <w:t>-</w:t>
      </w:r>
      <w:r w:rsidRPr="00921E3A">
        <w:rPr>
          <w:rStyle w:val="a8"/>
          <w:rFonts w:ascii="Times New Roman" w:hAnsi="Times New Roman" w:cs="Times New Roman"/>
          <w:color w:val="000000" w:themeColor="text1"/>
          <w:u w:val="none"/>
          <w:lang w:val="en-US"/>
        </w:rPr>
        <w:t>Paper</w:t>
      </w:r>
      <w:r w:rsidRPr="00921E3A">
        <w:rPr>
          <w:rStyle w:val="a8"/>
          <w:rFonts w:ascii="Times New Roman" w:hAnsi="Times New Roman" w:cs="Times New Roman"/>
          <w:color w:val="000000" w:themeColor="text1"/>
          <w:u w:val="none"/>
        </w:rPr>
        <w:t>-281-</w:t>
      </w:r>
      <w:r w:rsidRPr="00921E3A">
        <w:rPr>
          <w:rStyle w:val="a8"/>
          <w:rFonts w:ascii="Times New Roman" w:hAnsi="Times New Roman" w:cs="Times New Roman"/>
          <w:color w:val="000000" w:themeColor="text1"/>
          <w:u w:val="none"/>
          <w:lang w:val="en-US"/>
        </w:rPr>
        <w:t>October</w:t>
      </w:r>
      <w:r w:rsidRPr="00921E3A">
        <w:rPr>
          <w:rStyle w:val="a8"/>
          <w:rFonts w:ascii="Times New Roman" w:hAnsi="Times New Roman" w:cs="Times New Roman"/>
          <w:color w:val="000000" w:themeColor="text1"/>
          <w:u w:val="none"/>
        </w:rPr>
        <w:t>-2020-</w:t>
      </w:r>
      <w:r w:rsidRPr="00921E3A">
        <w:rPr>
          <w:rStyle w:val="a8"/>
          <w:rFonts w:ascii="Times New Roman" w:hAnsi="Times New Roman" w:cs="Times New Roman"/>
          <w:color w:val="000000" w:themeColor="text1"/>
          <w:u w:val="none"/>
          <w:lang w:val="en-US"/>
        </w:rPr>
        <w:t>ECDPM</w:t>
      </w:r>
      <w:r w:rsidRPr="00921E3A">
        <w:rPr>
          <w:rStyle w:val="a8"/>
          <w:rFonts w:ascii="Times New Roman" w:hAnsi="Times New Roman" w:cs="Times New Roman"/>
          <w:color w:val="000000" w:themeColor="text1"/>
          <w:u w:val="none"/>
        </w:rPr>
        <w:t>.</w:t>
      </w:r>
      <w:r w:rsidRPr="00921E3A">
        <w:rPr>
          <w:rStyle w:val="a8"/>
          <w:rFonts w:ascii="Times New Roman" w:hAnsi="Times New Roman" w:cs="Times New Roman"/>
          <w:color w:val="000000" w:themeColor="text1"/>
          <w:u w:val="none"/>
          <w:lang w:val="en-US"/>
        </w:rPr>
        <w:t>pdf</w:t>
      </w:r>
      <w:r w:rsidRPr="00C76C43">
        <w:rPr>
          <w:rStyle w:val="a8"/>
          <w:rFonts w:ascii="Times New Roman" w:hAnsi="Times New Roman" w:cs="Times New Roman"/>
          <w:color w:val="000000" w:themeColor="text1"/>
          <w:u w:val="none"/>
        </w:rPr>
        <w:t xml:space="preserve"> </w:t>
      </w:r>
      <w:r w:rsidRPr="00C76C43">
        <w:rPr>
          <w:rStyle w:val="a8"/>
          <w:rFonts w:ascii="Times New Roman" w:hAnsi="Times New Roman" w:cs="Times New Roman"/>
          <w:color w:val="000000" w:themeColor="text1"/>
          <w:u w:val="none"/>
          <w:lang w:bidi="ar-AE"/>
        </w:rPr>
        <w:t>(дата обращения: 01.04.2021).</w:t>
      </w:r>
      <w:r w:rsidRPr="00C76C43">
        <w:rPr>
          <w:rStyle w:val="a8"/>
          <w:rFonts w:ascii="Times New Roman" w:hAnsi="Times New Roman" w:cs="Times New Roman"/>
          <w:color w:val="000000" w:themeColor="text1"/>
          <w:lang w:bidi="ar-AE"/>
        </w:rPr>
        <w:t xml:space="preserve"> </w:t>
      </w:r>
    </w:p>
  </w:footnote>
  <w:footnote w:id="235">
    <w:p w14:paraId="726A87AB" w14:textId="500D86DD" w:rsidR="00EA195A" w:rsidRPr="00C76C43" w:rsidRDefault="00EA195A" w:rsidP="00C76C43">
      <w:pPr>
        <w:pStyle w:val="a9"/>
        <w:jc w:val="both"/>
        <w:rPr>
          <w:rFonts w:ascii="Times New Roman" w:hAnsi="Times New Roman" w:cs="Times New Roman"/>
          <w:lang w:val="en-US" w:bidi="ar-A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Submission by the United Nations High Commissioner for Refugees For the Office of the High Commissioner for Human Rights’ Compilation Report Universal Periodic Review: 3</w:t>
      </w:r>
      <w:r w:rsidRPr="00C76C43">
        <w:rPr>
          <w:rFonts w:ascii="Times New Roman" w:hAnsi="Times New Roman" w:cs="Times New Roman"/>
          <w:vertAlign w:val="superscript"/>
          <w:lang w:val="en-US"/>
        </w:rPr>
        <w:t>rd</w:t>
      </w:r>
      <w:r w:rsidRPr="00C76C43">
        <w:rPr>
          <w:rFonts w:ascii="Times New Roman" w:hAnsi="Times New Roman" w:cs="Times New Roman"/>
          <w:lang w:val="en-US"/>
        </w:rPr>
        <w:t xml:space="preserve"> Cycle, 27</w:t>
      </w:r>
      <w:r w:rsidRPr="00C76C43">
        <w:rPr>
          <w:rFonts w:ascii="Times New Roman" w:hAnsi="Times New Roman" w:cs="Times New Roman"/>
          <w:vertAlign w:val="superscript"/>
          <w:lang w:val="en-US"/>
        </w:rPr>
        <w:t>th</w:t>
      </w:r>
      <w:r w:rsidRPr="00C76C43">
        <w:rPr>
          <w:rFonts w:ascii="Times New Roman" w:hAnsi="Times New Roman" w:cs="Times New Roman"/>
          <w:lang w:val="en-US"/>
        </w:rPr>
        <w:t xml:space="preserve"> Session – Algeria. Published in August 2016 // UNHCR Reports. – 2016. – P.</w:t>
      </w:r>
      <w:r w:rsidRPr="00EA195A">
        <w:rPr>
          <w:rFonts w:ascii="Times New Roman" w:hAnsi="Times New Roman" w:cs="Times New Roman"/>
          <w:lang w:val="en-US"/>
        </w:rPr>
        <w:t xml:space="preserve"> </w:t>
      </w:r>
      <w:r w:rsidRPr="00C76C43">
        <w:rPr>
          <w:rFonts w:ascii="Times New Roman" w:hAnsi="Times New Roman" w:cs="Times New Roman"/>
          <w:lang w:val="en-US"/>
        </w:rPr>
        <w:t xml:space="preserve">1. URL: </w:t>
      </w:r>
      <w:r w:rsidRPr="00C76C43">
        <w:rPr>
          <w:rStyle w:val="a8"/>
          <w:rFonts w:ascii="Times New Roman" w:hAnsi="Times New Roman" w:cs="Times New Roman"/>
          <w:color w:val="000000" w:themeColor="text1"/>
          <w:u w:val="none"/>
          <w:lang w:val="en-US"/>
        </w:rPr>
        <w:t>https://www.refworld.org/pdfid/59198a024.pdf</w:t>
      </w:r>
      <w:r w:rsidRPr="00C76C43">
        <w:rPr>
          <w:rFonts w:ascii="Times New Roman" w:hAnsi="Times New Roman" w:cs="Times New Roman"/>
          <w:color w:val="000000" w:themeColor="text1"/>
          <w:lang w:val="en-US"/>
        </w:rPr>
        <w:t xml:space="preserve"> </w:t>
      </w:r>
      <w:r w:rsidRPr="00C76C43">
        <w:rPr>
          <w:rFonts w:ascii="Times New Roman" w:hAnsi="Times New Roman" w:cs="Times New Roman"/>
          <w:color w:val="000000" w:themeColor="text1"/>
          <w:lang w:val="en-US" w:bidi="ar-AE"/>
        </w:rPr>
        <w:t>(</w:t>
      </w:r>
      <w:r w:rsidRPr="00C76C43">
        <w:rPr>
          <w:rFonts w:ascii="Times New Roman" w:hAnsi="Times New Roman" w:cs="Times New Roman"/>
          <w:color w:val="000000" w:themeColor="text1"/>
          <w:lang w:bidi="ar-AE"/>
        </w:rPr>
        <w:t>дата</w:t>
      </w:r>
      <w:r w:rsidRPr="00C76C43">
        <w:rPr>
          <w:rFonts w:ascii="Times New Roman" w:hAnsi="Times New Roman" w:cs="Times New Roman"/>
          <w:color w:val="000000" w:themeColor="text1"/>
          <w:lang w:val="en-US" w:bidi="ar-AE"/>
        </w:rPr>
        <w:t xml:space="preserve"> </w:t>
      </w:r>
      <w:r w:rsidRPr="00C76C43">
        <w:rPr>
          <w:rFonts w:ascii="Times New Roman" w:hAnsi="Times New Roman" w:cs="Times New Roman"/>
          <w:color w:val="000000" w:themeColor="text1"/>
          <w:lang w:bidi="ar-AE"/>
        </w:rPr>
        <w:t>обращения</w:t>
      </w:r>
      <w:r w:rsidRPr="00C76C43">
        <w:rPr>
          <w:rFonts w:ascii="Times New Roman" w:hAnsi="Times New Roman" w:cs="Times New Roman"/>
          <w:color w:val="000000" w:themeColor="text1"/>
          <w:lang w:val="en-US" w:bidi="ar-AE"/>
        </w:rPr>
        <w:t>: 01.04.2021).</w:t>
      </w:r>
    </w:p>
  </w:footnote>
  <w:footnote w:id="236">
    <w:p w14:paraId="7BE3AB18" w14:textId="4372300D"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sidRPr="00C76C43">
        <w:rPr>
          <w:rFonts w:ascii="Times New Roman" w:hAnsi="Times New Roman" w:cs="Times New Roman"/>
          <w:lang w:val="en-US"/>
        </w:rPr>
        <w:t xml:space="preserve"> Ibid.</w:t>
      </w:r>
    </w:p>
  </w:footnote>
  <w:footnote w:id="237">
    <w:p w14:paraId="6827C136" w14:textId="0DF2BF3F" w:rsidR="00EA195A" w:rsidRPr="00C76C43" w:rsidRDefault="00EA195A" w:rsidP="00C76C43">
      <w:pPr>
        <w:pStyle w:val="a9"/>
        <w:jc w:val="both"/>
        <w:rPr>
          <w:rFonts w:ascii="Times New Roman" w:hAnsi="Times New Roman" w:cs="Times New Roman"/>
          <w:rtl/>
          <w:lang w:val="en-US" w:bidi="ar-AE"/>
        </w:rPr>
      </w:pPr>
      <w:r w:rsidRPr="00C76C43">
        <w:rPr>
          <w:rStyle w:val="ab"/>
          <w:rFonts w:ascii="Times New Roman" w:hAnsi="Times New Roman" w:cs="Times New Roman"/>
        </w:rPr>
        <w:footnoteRef/>
      </w:r>
      <w:r w:rsidRPr="00C76C43">
        <w:rPr>
          <w:rFonts w:ascii="Times New Roman" w:hAnsi="Times New Roman" w:cs="Times New Roman"/>
          <w:lang w:val="en-US"/>
        </w:rPr>
        <w:t>Applying for asylum in Algeria // UNHCR Algeria Official Site. URL</w:t>
      </w:r>
      <w:r w:rsidRPr="00C76C43">
        <w:rPr>
          <w:rFonts w:ascii="Times New Roman" w:hAnsi="Times New Roman" w:cs="Times New Roman"/>
        </w:rPr>
        <w:t xml:space="preserve">: </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help</w:t>
      </w:r>
      <w:r w:rsidRPr="00C76C43">
        <w:rPr>
          <w:rFonts w:ascii="Times New Roman" w:hAnsi="Times New Roman" w:cs="Times New Roman"/>
        </w:rPr>
        <w:t>.</w:t>
      </w:r>
      <w:r w:rsidRPr="00C76C43">
        <w:rPr>
          <w:rFonts w:ascii="Times New Roman" w:hAnsi="Times New Roman" w:cs="Times New Roman"/>
          <w:lang w:val="en-US"/>
        </w:rPr>
        <w:t>unhcr</w:t>
      </w:r>
      <w:r w:rsidRPr="00C76C43">
        <w:rPr>
          <w:rFonts w:ascii="Times New Roman" w:hAnsi="Times New Roman" w:cs="Times New Roman"/>
        </w:rPr>
        <w:t>.</w:t>
      </w:r>
      <w:r w:rsidRPr="00C76C43">
        <w:rPr>
          <w:rFonts w:ascii="Times New Roman" w:hAnsi="Times New Roman" w:cs="Times New Roman"/>
          <w:lang w:val="en-US"/>
        </w:rPr>
        <w:t>org</w:t>
      </w:r>
      <w:r w:rsidRPr="00C76C43">
        <w:rPr>
          <w:rFonts w:ascii="Times New Roman" w:hAnsi="Times New Roman" w:cs="Times New Roman"/>
        </w:rPr>
        <w:t>/</w:t>
      </w:r>
      <w:r w:rsidRPr="00C76C43">
        <w:rPr>
          <w:rFonts w:ascii="Times New Roman" w:hAnsi="Times New Roman" w:cs="Times New Roman"/>
          <w:lang w:val="en-US"/>
        </w:rPr>
        <w:t>algeria</w:t>
      </w:r>
      <w:r w:rsidRPr="00C76C43">
        <w:rPr>
          <w:rFonts w:ascii="Times New Roman" w:hAnsi="Times New Roman" w:cs="Times New Roman"/>
        </w:rPr>
        <w:t>/</w:t>
      </w:r>
      <w:r w:rsidRPr="00C76C43">
        <w:rPr>
          <w:rFonts w:ascii="Times New Roman" w:hAnsi="Times New Roman" w:cs="Times New Roman"/>
          <w:lang w:val="en-US"/>
        </w:rPr>
        <w:t>applying</w:t>
      </w:r>
      <w:r w:rsidRPr="00C76C43">
        <w:rPr>
          <w:rFonts w:ascii="Times New Roman" w:hAnsi="Times New Roman" w:cs="Times New Roman"/>
        </w:rPr>
        <w:t>-</w:t>
      </w:r>
      <w:r w:rsidRPr="00C76C43">
        <w:rPr>
          <w:rFonts w:ascii="Times New Roman" w:hAnsi="Times New Roman" w:cs="Times New Roman"/>
          <w:lang w:val="en-US"/>
        </w:rPr>
        <w:t>for</w:t>
      </w:r>
      <w:r w:rsidRPr="00C76C43">
        <w:rPr>
          <w:rFonts w:ascii="Times New Roman" w:hAnsi="Times New Roman" w:cs="Times New Roman"/>
        </w:rPr>
        <w:t>-</w:t>
      </w:r>
      <w:r w:rsidRPr="00C76C43">
        <w:rPr>
          <w:rFonts w:ascii="Times New Roman" w:hAnsi="Times New Roman" w:cs="Times New Roman"/>
          <w:lang w:val="en-US"/>
        </w:rPr>
        <w:t>asylum</w:t>
      </w:r>
      <w:r w:rsidRPr="00C76C43">
        <w:rPr>
          <w:rFonts w:ascii="Times New Roman" w:hAnsi="Times New Roman" w:cs="Times New Roman"/>
        </w:rPr>
        <w:t xml:space="preserve">/ </w:t>
      </w:r>
      <w:r w:rsidRPr="00C76C43">
        <w:rPr>
          <w:rFonts w:ascii="Times New Roman" w:hAnsi="Times New Roman" w:cs="Times New Roman"/>
          <w:lang w:bidi="ar-AE"/>
        </w:rPr>
        <w:t>(дата обращения: 01.04.2021).</w:t>
      </w:r>
      <w:r w:rsidRPr="00C76C43">
        <w:rPr>
          <w:rFonts w:ascii="Times New Roman" w:hAnsi="Times New Roman" w:cs="Times New Roman"/>
          <w:rtl/>
        </w:rPr>
        <w:t xml:space="preserve"> </w:t>
      </w:r>
    </w:p>
  </w:footnote>
  <w:footnote w:id="238">
    <w:p w14:paraId="582C1A72" w14:textId="26C5082E" w:rsidR="00EA195A" w:rsidRPr="00446036" w:rsidRDefault="00EA195A" w:rsidP="00C76C43">
      <w:pPr>
        <w:pStyle w:val="a9"/>
        <w:jc w:val="both"/>
        <w:rPr>
          <w:rFonts w:ascii="Times New Roman" w:hAnsi="Times New Roman" w:cs="Times New Roman"/>
          <w:lang w:bidi="ar-AE"/>
        </w:rPr>
      </w:pPr>
      <w:r w:rsidRPr="00C76C43">
        <w:rPr>
          <w:rStyle w:val="ab"/>
          <w:rFonts w:ascii="Times New Roman" w:hAnsi="Times New Roman" w:cs="Times New Roman"/>
        </w:rPr>
        <w:footnoteRef/>
      </w:r>
      <w:r w:rsidRPr="00C76C43">
        <w:rPr>
          <w:rFonts w:ascii="Times New Roman" w:hAnsi="Times New Roman" w:cs="Times New Roman"/>
          <w:lang w:val="en-US"/>
        </w:rPr>
        <w:t>Algeria Factsheet for March 2021 // UNHCR Reports</w:t>
      </w:r>
      <w:r>
        <w:rPr>
          <w:rFonts w:ascii="Times New Roman" w:hAnsi="Times New Roman" w:cs="Times New Roman"/>
          <w:lang w:val="en-US"/>
        </w:rPr>
        <w:t>. – 2021. – P.</w:t>
      </w:r>
      <w:r w:rsidRPr="00921E3A">
        <w:rPr>
          <w:rFonts w:ascii="Times New Roman" w:hAnsi="Times New Roman" w:cs="Times New Roman"/>
          <w:lang w:val="en-US"/>
        </w:rPr>
        <w:t xml:space="preserve"> </w:t>
      </w:r>
      <w:r w:rsidRPr="00C76C43">
        <w:rPr>
          <w:rFonts w:ascii="Times New Roman" w:hAnsi="Times New Roman" w:cs="Times New Roman"/>
          <w:lang w:val="en-US"/>
        </w:rPr>
        <w:t>2.</w:t>
      </w:r>
      <w:r>
        <w:rPr>
          <w:rFonts w:ascii="Times New Roman" w:hAnsi="Times New Roman" w:cs="Times New Roman"/>
          <w:lang w:val="en-US"/>
        </w:rPr>
        <w:t xml:space="preserve"> </w:t>
      </w:r>
      <w:r w:rsidRPr="00C76C43">
        <w:rPr>
          <w:rFonts w:ascii="Times New Roman" w:hAnsi="Times New Roman" w:cs="Times New Roman"/>
          <w:lang w:val="en-US"/>
        </w:rPr>
        <w:t>URL</w:t>
      </w:r>
      <w:r w:rsidRPr="00446036">
        <w:rPr>
          <w:rFonts w:ascii="Times New Roman" w:hAnsi="Times New Roman" w:cs="Times New Roman"/>
        </w:rPr>
        <w:t xml:space="preserve">: </w:t>
      </w:r>
      <w:r w:rsidRPr="00C76C43">
        <w:rPr>
          <w:rFonts w:ascii="Times New Roman" w:hAnsi="Times New Roman" w:cs="Times New Roman"/>
          <w:lang w:val="en-US"/>
        </w:rPr>
        <w:t>https</w:t>
      </w:r>
      <w:r w:rsidRPr="00446036">
        <w:rPr>
          <w:rFonts w:ascii="Times New Roman" w:hAnsi="Times New Roman" w:cs="Times New Roman"/>
        </w:rPr>
        <w:t>://</w:t>
      </w:r>
      <w:r w:rsidRPr="00C76C43">
        <w:rPr>
          <w:rFonts w:ascii="Times New Roman" w:hAnsi="Times New Roman" w:cs="Times New Roman"/>
          <w:lang w:val="en-US"/>
        </w:rPr>
        <w:t>reporting</w:t>
      </w:r>
      <w:r w:rsidRPr="00446036">
        <w:rPr>
          <w:rFonts w:ascii="Times New Roman" w:hAnsi="Times New Roman" w:cs="Times New Roman"/>
        </w:rPr>
        <w:t>.</w:t>
      </w:r>
      <w:r w:rsidRPr="00C76C43">
        <w:rPr>
          <w:rFonts w:ascii="Times New Roman" w:hAnsi="Times New Roman" w:cs="Times New Roman"/>
          <w:lang w:val="en-US"/>
        </w:rPr>
        <w:t>unhcr</w:t>
      </w:r>
      <w:r w:rsidRPr="00446036">
        <w:rPr>
          <w:rFonts w:ascii="Times New Roman" w:hAnsi="Times New Roman" w:cs="Times New Roman"/>
        </w:rPr>
        <w:t>.</w:t>
      </w:r>
      <w:r w:rsidRPr="00C76C43">
        <w:rPr>
          <w:rFonts w:ascii="Times New Roman" w:hAnsi="Times New Roman" w:cs="Times New Roman"/>
          <w:lang w:val="en-US"/>
        </w:rPr>
        <w:t>org</w:t>
      </w:r>
      <w:r w:rsidRPr="00446036">
        <w:rPr>
          <w:rFonts w:ascii="Times New Roman" w:hAnsi="Times New Roman" w:cs="Times New Roman"/>
        </w:rPr>
        <w:t>/</w:t>
      </w:r>
      <w:r w:rsidRPr="00C76C43">
        <w:rPr>
          <w:rFonts w:ascii="Times New Roman" w:hAnsi="Times New Roman" w:cs="Times New Roman"/>
          <w:lang w:val="en-US"/>
        </w:rPr>
        <w:t>sites</w:t>
      </w:r>
      <w:r w:rsidRPr="00446036">
        <w:rPr>
          <w:rFonts w:ascii="Times New Roman" w:hAnsi="Times New Roman" w:cs="Times New Roman"/>
        </w:rPr>
        <w:t>/</w:t>
      </w:r>
      <w:r w:rsidRPr="00C76C43">
        <w:rPr>
          <w:rFonts w:ascii="Times New Roman" w:hAnsi="Times New Roman" w:cs="Times New Roman"/>
          <w:lang w:val="en-US"/>
        </w:rPr>
        <w:t>default</w:t>
      </w:r>
      <w:r w:rsidRPr="00446036">
        <w:rPr>
          <w:rFonts w:ascii="Times New Roman" w:hAnsi="Times New Roman" w:cs="Times New Roman"/>
        </w:rPr>
        <w:t>/</w:t>
      </w:r>
      <w:r w:rsidRPr="00C76C43">
        <w:rPr>
          <w:rFonts w:ascii="Times New Roman" w:hAnsi="Times New Roman" w:cs="Times New Roman"/>
          <w:lang w:val="en-US"/>
        </w:rPr>
        <w:t>files</w:t>
      </w:r>
      <w:r w:rsidRPr="00446036">
        <w:rPr>
          <w:rFonts w:ascii="Times New Roman" w:hAnsi="Times New Roman" w:cs="Times New Roman"/>
        </w:rPr>
        <w:t>/</w:t>
      </w:r>
      <w:r w:rsidRPr="00C76C43">
        <w:rPr>
          <w:rFonts w:ascii="Times New Roman" w:hAnsi="Times New Roman" w:cs="Times New Roman"/>
          <w:lang w:val="en-US"/>
        </w:rPr>
        <w:t>Algeria</w:t>
      </w:r>
      <w:r w:rsidRPr="00446036">
        <w:rPr>
          <w:rFonts w:ascii="Times New Roman" w:hAnsi="Times New Roman" w:cs="Times New Roman"/>
        </w:rPr>
        <w:t>%20</w:t>
      </w:r>
      <w:r w:rsidRPr="00C76C43">
        <w:rPr>
          <w:rFonts w:ascii="Times New Roman" w:hAnsi="Times New Roman" w:cs="Times New Roman"/>
          <w:lang w:val="en-US"/>
        </w:rPr>
        <w:t>fact</w:t>
      </w:r>
      <w:r w:rsidRPr="00446036">
        <w:rPr>
          <w:rFonts w:ascii="Times New Roman" w:hAnsi="Times New Roman" w:cs="Times New Roman"/>
        </w:rPr>
        <w:t>%20</w:t>
      </w:r>
      <w:r w:rsidRPr="00C76C43">
        <w:rPr>
          <w:rFonts w:ascii="Times New Roman" w:hAnsi="Times New Roman" w:cs="Times New Roman"/>
          <w:lang w:val="en-US"/>
        </w:rPr>
        <w:t>sheet</w:t>
      </w:r>
      <w:r w:rsidRPr="00446036">
        <w:rPr>
          <w:rFonts w:ascii="Times New Roman" w:hAnsi="Times New Roman" w:cs="Times New Roman"/>
        </w:rPr>
        <w:t>%20</w:t>
      </w:r>
      <w:r w:rsidRPr="00C76C43">
        <w:rPr>
          <w:rFonts w:ascii="Times New Roman" w:hAnsi="Times New Roman" w:cs="Times New Roman"/>
          <w:lang w:val="en-US"/>
        </w:rPr>
        <w:t>March</w:t>
      </w:r>
      <w:r w:rsidRPr="00446036">
        <w:rPr>
          <w:rFonts w:ascii="Times New Roman" w:hAnsi="Times New Roman" w:cs="Times New Roman"/>
        </w:rPr>
        <w:t>%202021.</w:t>
      </w:r>
      <w:r w:rsidRPr="00C76C43">
        <w:rPr>
          <w:rFonts w:ascii="Times New Roman" w:hAnsi="Times New Roman" w:cs="Times New Roman"/>
          <w:lang w:val="en-US"/>
        </w:rPr>
        <w:t>pdf</w:t>
      </w:r>
      <w:r w:rsidRPr="00446036">
        <w:rPr>
          <w:rFonts w:ascii="Times New Roman" w:hAnsi="Times New Roman" w:cs="Times New Roman"/>
        </w:rPr>
        <w:t xml:space="preserve"> </w:t>
      </w:r>
      <w:r w:rsidRPr="00446036">
        <w:rPr>
          <w:rFonts w:ascii="Times New Roman" w:hAnsi="Times New Roman" w:cs="Times New Roman"/>
          <w:lang w:bidi="ar-AE"/>
        </w:rPr>
        <w:t>(</w:t>
      </w:r>
      <w:r w:rsidRPr="00C76C43">
        <w:rPr>
          <w:rFonts w:ascii="Times New Roman" w:hAnsi="Times New Roman" w:cs="Times New Roman"/>
          <w:lang w:bidi="ar-AE"/>
        </w:rPr>
        <w:t>дата</w:t>
      </w:r>
      <w:r w:rsidRPr="00446036">
        <w:rPr>
          <w:rFonts w:ascii="Times New Roman" w:hAnsi="Times New Roman" w:cs="Times New Roman"/>
          <w:lang w:bidi="ar-AE"/>
        </w:rPr>
        <w:t xml:space="preserve"> </w:t>
      </w:r>
      <w:r w:rsidRPr="00C76C43">
        <w:rPr>
          <w:rFonts w:ascii="Times New Roman" w:hAnsi="Times New Roman" w:cs="Times New Roman"/>
          <w:lang w:bidi="ar-AE"/>
        </w:rPr>
        <w:t>обращения</w:t>
      </w:r>
      <w:r w:rsidRPr="00446036">
        <w:rPr>
          <w:rFonts w:ascii="Times New Roman" w:hAnsi="Times New Roman" w:cs="Times New Roman"/>
          <w:lang w:bidi="ar-AE"/>
        </w:rPr>
        <w:t>: 15.04.2021).</w:t>
      </w:r>
    </w:p>
  </w:footnote>
  <w:footnote w:id="239">
    <w:p w14:paraId="2EFF5B7C" w14:textId="77777777" w:rsidR="00EA195A" w:rsidRPr="00C76C43" w:rsidRDefault="00EA195A" w:rsidP="00C76C43">
      <w:pPr>
        <w:pStyle w:val="a9"/>
        <w:jc w:val="both"/>
        <w:rPr>
          <w:rFonts w:ascii="Times New Roman" w:hAnsi="Times New Roman" w:cs="Times New Roman"/>
          <w:lang w:val="en-US" w:bidi="ar-A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Refugee population by country or territory of asylum – Algeria. Data for 2019 // The World Bank Data. URL: https://data.worldbank.org/indicator/SM.POP.REFG?end=2019&amp;locations=DZ&amp;start=2019&amp;view=map&amp;year=2019 </w:t>
      </w:r>
      <w:r w:rsidRPr="00C76C43">
        <w:rPr>
          <w:rFonts w:ascii="Times New Roman" w:hAnsi="Times New Roman" w:cs="Times New Roman"/>
          <w:lang w:val="en-US" w:bidi="ar-AE"/>
        </w:rPr>
        <w:t>(</w:t>
      </w:r>
      <w:r w:rsidRPr="00C76C43">
        <w:rPr>
          <w:rFonts w:ascii="Times New Roman" w:hAnsi="Times New Roman" w:cs="Times New Roman"/>
          <w:lang w:bidi="ar-AE"/>
        </w:rPr>
        <w:t>дата</w:t>
      </w:r>
      <w:r w:rsidRPr="00C76C43">
        <w:rPr>
          <w:rFonts w:ascii="Times New Roman" w:hAnsi="Times New Roman" w:cs="Times New Roman"/>
          <w:lang w:val="en-US" w:bidi="ar-AE"/>
        </w:rPr>
        <w:t xml:space="preserve"> </w:t>
      </w:r>
      <w:r w:rsidRPr="00C76C43">
        <w:rPr>
          <w:rFonts w:ascii="Times New Roman" w:hAnsi="Times New Roman" w:cs="Times New Roman"/>
          <w:lang w:bidi="ar-AE"/>
        </w:rPr>
        <w:t>обращения</w:t>
      </w:r>
      <w:r w:rsidRPr="00C76C43">
        <w:rPr>
          <w:rFonts w:ascii="Times New Roman" w:hAnsi="Times New Roman" w:cs="Times New Roman"/>
          <w:lang w:val="en-US" w:bidi="ar-AE"/>
        </w:rPr>
        <w:t>: 01.04.2021).</w:t>
      </w:r>
    </w:p>
  </w:footnote>
  <w:footnote w:id="240">
    <w:p w14:paraId="1565763F" w14:textId="0ABEF1EA" w:rsidR="00EA195A" w:rsidRPr="00C76C43" w:rsidRDefault="00EA195A" w:rsidP="00C40ACA">
      <w:pPr>
        <w:pStyle w:val="a9"/>
        <w:jc w:val="both"/>
        <w:rPr>
          <w:rFonts w:ascii="Times New Roman" w:hAnsi="Times New Roman" w:cs="Times New Roman"/>
          <w:lang w:val="en-US"/>
        </w:rPr>
      </w:pPr>
      <w:r w:rsidRPr="00C76C43">
        <w:rPr>
          <w:rStyle w:val="ab"/>
          <w:rFonts w:ascii="Times New Roman" w:hAnsi="Times New Roman" w:cs="Times New Roman"/>
        </w:rPr>
        <w:footnoteRef/>
      </w:r>
      <w:r w:rsidRPr="00C76C43">
        <w:rPr>
          <w:rFonts w:ascii="Times New Roman" w:hAnsi="Times New Roman" w:cs="Times New Roman"/>
          <w:lang w:val="en-US"/>
        </w:rPr>
        <w:t xml:space="preserve"> </w:t>
      </w:r>
      <w:r>
        <w:rPr>
          <w:rFonts w:ascii="Times New Roman" w:hAnsi="Times New Roman" w:cs="Times New Roman"/>
          <w:lang w:val="en-US"/>
        </w:rPr>
        <w:t>Ibid.</w:t>
      </w:r>
    </w:p>
  </w:footnote>
  <w:footnote w:id="241">
    <w:p w14:paraId="70760C53" w14:textId="64AA321C" w:rsidR="00EA195A" w:rsidRPr="00C76C43" w:rsidRDefault="00EA195A" w:rsidP="00C76C43">
      <w:pPr>
        <w:pStyle w:val="a9"/>
        <w:jc w:val="both"/>
        <w:rPr>
          <w:rFonts w:ascii="Times New Roman" w:hAnsi="Times New Roman" w:cs="Times New Roman"/>
          <w:lang w:bidi="ar-A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Algeria: Migrants, Asylum Seekers Forced Out. Thousands, Including Children, Expelled to Niger Without Due Process (October 9, 2020) // Human Rights Watch News. URL</w:t>
      </w:r>
      <w:r w:rsidRPr="00C76C43">
        <w:rPr>
          <w:rFonts w:ascii="Times New Roman" w:hAnsi="Times New Roman" w:cs="Times New Roman"/>
        </w:rPr>
        <w:t xml:space="preserve">: </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www</w:t>
      </w:r>
      <w:r w:rsidRPr="00C76C43">
        <w:rPr>
          <w:rFonts w:ascii="Times New Roman" w:hAnsi="Times New Roman" w:cs="Times New Roman"/>
        </w:rPr>
        <w:t>.</w:t>
      </w:r>
      <w:r w:rsidRPr="00C76C43">
        <w:rPr>
          <w:rFonts w:ascii="Times New Roman" w:hAnsi="Times New Roman" w:cs="Times New Roman"/>
          <w:lang w:val="en-US"/>
        </w:rPr>
        <w:t>hrw</w:t>
      </w:r>
      <w:r w:rsidRPr="00C76C43">
        <w:rPr>
          <w:rFonts w:ascii="Times New Roman" w:hAnsi="Times New Roman" w:cs="Times New Roman"/>
        </w:rPr>
        <w:t>.</w:t>
      </w:r>
      <w:r w:rsidRPr="00C76C43">
        <w:rPr>
          <w:rFonts w:ascii="Times New Roman" w:hAnsi="Times New Roman" w:cs="Times New Roman"/>
          <w:lang w:val="en-US"/>
        </w:rPr>
        <w:t>org</w:t>
      </w:r>
      <w:r w:rsidRPr="00C76C43">
        <w:rPr>
          <w:rFonts w:ascii="Times New Roman" w:hAnsi="Times New Roman" w:cs="Times New Roman"/>
        </w:rPr>
        <w:t>/</w:t>
      </w:r>
      <w:r w:rsidRPr="00C76C43">
        <w:rPr>
          <w:rFonts w:ascii="Times New Roman" w:hAnsi="Times New Roman" w:cs="Times New Roman"/>
          <w:lang w:val="en-US"/>
        </w:rPr>
        <w:t>news</w:t>
      </w:r>
      <w:r w:rsidRPr="00C76C43">
        <w:rPr>
          <w:rFonts w:ascii="Times New Roman" w:hAnsi="Times New Roman" w:cs="Times New Roman"/>
        </w:rPr>
        <w:t>/2020/10/09/</w:t>
      </w:r>
      <w:r w:rsidRPr="00C76C43">
        <w:rPr>
          <w:rFonts w:ascii="Times New Roman" w:hAnsi="Times New Roman" w:cs="Times New Roman"/>
          <w:lang w:val="en-US"/>
        </w:rPr>
        <w:t>algeria</w:t>
      </w:r>
      <w:r w:rsidRPr="00C76C43">
        <w:rPr>
          <w:rFonts w:ascii="Times New Roman" w:hAnsi="Times New Roman" w:cs="Times New Roman"/>
        </w:rPr>
        <w:t>-</w:t>
      </w:r>
      <w:r w:rsidRPr="00C76C43">
        <w:rPr>
          <w:rFonts w:ascii="Times New Roman" w:hAnsi="Times New Roman" w:cs="Times New Roman"/>
          <w:lang w:val="en-US"/>
        </w:rPr>
        <w:t>migrants</w:t>
      </w:r>
      <w:r w:rsidRPr="00C76C43">
        <w:rPr>
          <w:rFonts w:ascii="Times New Roman" w:hAnsi="Times New Roman" w:cs="Times New Roman"/>
        </w:rPr>
        <w:t>-</w:t>
      </w:r>
      <w:r w:rsidRPr="00C76C43">
        <w:rPr>
          <w:rFonts w:ascii="Times New Roman" w:hAnsi="Times New Roman" w:cs="Times New Roman"/>
          <w:lang w:val="en-US"/>
        </w:rPr>
        <w:t>asylum</w:t>
      </w:r>
      <w:r w:rsidRPr="00C76C43">
        <w:rPr>
          <w:rFonts w:ascii="Times New Roman" w:hAnsi="Times New Roman" w:cs="Times New Roman"/>
        </w:rPr>
        <w:t>-</w:t>
      </w:r>
      <w:r w:rsidRPr="00C76C43">
        <w:rPr>
          <w:rFonts w:ascii="Times New Roman" w:hAnsi="Times New Roman" w:cs="Times New Roman"/>
          <w:lang w:val="en-US"/>
        </w:rPr>
        <w:t>seekers</w:t>
      </w:r>
      <w:r w:rsidRPr="00C76C43">
        <w:rPr>
          <w:rFonts w:ascii="Times New Roman" w:hAnsi="Times New Roman" w:cs="Times New Roman"/>
        </w:rPr>
        <w:t>-</w:t>
      </w:r>
      <w:r w:rsidRPr="00C76C43">
        <w:rPr>
          <w:rFonts w:ascii="Times New Roman" w:hAnsi="Times New Roman" w:cs="Times New Roman"/>
          <w:lang w:val="en-US"/>
        </w:rPr>
        <w:t>forced</w:t>
      </w:r>
      <w:r w:rsidRPr="00C76C43">
        <w:rPr>
          <w:rFonts w:ascii="Times New Roman" w:hAnsi="Times New Roman" w:cs="Times New Roman"/>
        </w:rPr>
        <w:t>-</w:t>
      </w:r>
      <w:r w:rsidRPr="00C76C43">
        <w:rPr>
          <w:rFonts w:ascii="Times New Roman" w:hAnsi="Times New Roman" w:cs="Times New Roman"/>
          <w:lang w:val="en-US"/>
        </w:rPr>
        <w:t>out</w:t>
      </w:r>
      <w:r w:rsidRPr="00C76C43">
        <w:rPr>
          <w:rFonts w:ascii="Times New Roman" w:hAnsi="Times New Roman" w:cs="Times New Roman"/>
        </w:rPr>
        <w:t xml:space="preserve"> </w:t>
      </w:r>
      <w:r w:rsidRPr="00C76C43">
        <w:rPr>
          <w:rFonts w:ascii="Times New Roman" w:hAnsi="Times New Roman" w:cs="Times New Roman"/>
          <w:lang w:bidi="ar-AE"/>
        </w:rPr>
        <w:t>(дата обращения: 02.04.2021).</w:t>
      </w:r>
    </w:p>
  </w:footnote>
  <w:footnote w:id="242">
    <w:p w14:paraId="7BC3CA41" w14:textId="77777777"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rPr>
        <w:t xml:space="preserve"> Потапова, Л.В. Правовой статус личности: теоретические аспекты / Л.В. Потапова // Инновационная наука. – 2016. №6. URL: https://cyberleninka.ru/article/n/pravovoy-status-lichnosti-teoreticheskie-aspekty (дата обращения: 01.04.2021).</w:t>
      </w:r>
    </w:p>
  </w:footnote>
  <w:footnote w:id="243">
    <w:p w14:paraId="2133146E" w14:textId="77777777" w:rsidR="00EA195A" w:rsidRPr="00C76C43" w:rsidRDefault="00EA195A" w:rsidP="00C76C43">
      <w:pPr>
        <w:pStyle w:val="a9"/>
        <w:jc w:val="both"/>
        <w:rPr>
          <w:rFonts w:ascii="Times New Roman" w:hAnsi="Times New Roman" w:cs="Times New Roman"/>
          <w:lang w:bidi="ar-AE"/>
        </w:rPr>
      </w:pPr>
      <w:r w:rsidRPr="00C76C43">
        <w:rPr>
          <w:rStyle w:val="ab"/>
          <w:rFonts w:ascii="Times New Roman" w:hAnsi="Times New Roman" w:cs="Times New Roman"/>
        </w:rPr>
        <w:footnoteRef/>
      </w:r>
      <w:r w:rsidRPr="00C76C43">
        <w:rPr>
          <w:rFonts w:ascii="Times New Roman" w:hAnsi="Times New Roman" w:cs="Times New Roman"/>
          <w:lang w:bidi="ar-AE"/>
        </w:rPr>
        <w:t xml:space="preserve"> Рекомендации по международной защите № 11: Предоставление статуса беженца по групповому подходу/групповым признакам (prima facie) // Рекомендации по международной защите УВКБ ООН. – 2016. – С.2. </w:t>
      </w:r>
      <w:r w:rsidRPr="00C76C43">
        <w:rPr>
          <w:rFonts w:ascii="Times New Roman" w:hAnsi="Times New Roman" w:cs="Times New Roman"/>
          <w:lang w:val="en-US" w:bidi="ar-AE"/>
        </w:rPr>
        <w:t>URL</w:t>
      </w:r>
      <w:r w:rsidRPr="00C76C43">
        <w:rPr>
          <w:rFonts w:ascii="Times New Roman" w:hAnsi="Times New Roman" w:cs="Times New Roman"/>
          <w:lang w:bidi="ar-AE"/>
        </w:rPr>
        <w:t xml:space="preserve">: </w:t>
      </w:r>
      <w:r w:rsidRPr="00C76C43">
        <w:rPr>
          <w:rFonts w:ascii="Times New Roman" w:hAnsi="Times New Roman" w:cs="Times New Roman"/>
          <w:lang w:val="en-US" w:bidi="ar-AE"/>
        </w:rPr>
        <w:t>https</w:t>
      </w:r>
      <w:r w:rsidRPr="00C76C43">
        <w:rPr>
          <w:rFonts w:ascii="Times New Roman" w:hAnsi="Times New Roman" w:cs="Times New Roman"/>
          <w:lang w:bidi="ar-AE"/>
        </w:rPr>
        <w:t>://</w:t>
      </w:r>
      <w:r w:rsidRPr="00C76C43">
        <w:rPr>
          <w:rFonts w:ascii="Times New Roman" w:hAnsi="Times New Roman" w:cs="Times New Roman"/>
          <w:lang w:val="en-US" w:bidi="ar-AE"/>
        </w:rPr>
        <w:t>www</w:t>
      </w:r>
      <w:r w:rsidRPr="00C76C43">
        <w:rPr>
          <w:rFonts w:ascii="Times New Roman" w:hAnsi="Times New Roman" w:cs="Times New Roman"/>
          <w:lang w:bidi="ar-AE"/>
        </w:rPr>
        <w:t>.</w:t>
      </w:r>
      <w:r w:rsidRPr="00C76C43">
        <w:rPr>
          <w:rFonts w:ascii="Times New Roman" w:hAnsi="Times New Roman" w:cs="Times New Roman"/>
          <w:lang w:val="en-US" w:bidi="ar-AE"/>
        </w:rPr>
        <w:t>refworld</w:t>
      </w:r>
      <w:r w:rsidRPr="00C76C43">
        <w:rPr>
          <w:rFonts w:ascii="Times New Roman" w:hAnsi="Times New Roman" w:cs="Times New Roman"/>
          <w:lang w:bidi="ar-AE"/>
        </w:rPr>
        <w:t>.</w:t>
      </w:r>
      <w:r w:rsidRPr="00C76C43">
        <w:rPr>
          <w:rFonts w:ascii="Times New Roman" w:hAnsi="Times New Roman" w:cs="Times New Roman"/>
          <w:lang w:val="en-US" w:bidi="ar-AE"/>
        </w:rPr>
        <w:t>org</w:t>
      </w:r>
      <w:r w:rsidRPr="00C76C43">
        <w:rPr>
          <w:rFonts w:ascii="Times New Roman" w:hAnsi="Times New Roman" w:cs="Times New Roman"/>
          <w:lang w:bidi="ar-AE"/>
        </w:rPr>
        <w:t>.</w:t>
      </w:r>
      <w:r w:rsidRPr="00C76C43">
        <w:rPr>
          <w:rFonts w:ascii="Times New Roman" w:hAnsi="Times New Roman" w:cs="Times New Roman"/>
          <w:lang w:val="en-US" w:bidi="ar-AE"/>
        </w:rPr>
        <w:t>ru</w:t>
      </w:r>
      <w:r w:rsidRPr="00C76C43">
        <w:rPr>
          <w:rFonts w:ascii="Times New Roman" w:hAnsi="Times New Roman" w:cs="Times New Roman"/>
          <w:lang w:bidi="ar-AE"/>
        </w:rPr>
        <w:t>/</w:t>
      </w:r>
      <w:r w:rsidRPr="00C76C43">
        <w:rPr>
          <w:rFonts w:ascii="Times New Roman" w:hAnsi="Times New Roman" w:cs="Times New Roman"/>
          <w:lang w:val="en-US" w:bidi="ar-AE"/>
        </w:rPr>
        <w:t>docid</w:t>
      </w:r>
      <w:r w:rsidRPr="00C76C43">
        <w:rPr>
          <w:rFonts w:ascii="Times New Roman" w:hAnsi="Times New Roman" w:cs="Times New Roman"/>
          <w:lang w:bidi="ar-AE"/>
        </w:rPr>
        <w:t>/56128</w:t>
      </w:r>
      <w:r w:rsidRPr="00C76C43">
        <w:rPr>
          <w:rFonts w:ascii="Times New Roman" w:hAnsi="Times New Roman" w:cs="Times New Roman"/>
          <w:lang w:val="en-US" w:bidi="ar-AE"/>
        </w:rPr>
        <w:t>e</w:t>
      </w:r>
      <w:r w:rsidRPr="00C76C43">
        <w:rPr>
          <w:rFonts w:ascii="Times New Roman" w:hAnsi="Times New Roman" w:cs="Times New Roman"/>
          <w:lang w:bidi="ar-AE"/>
        </w:rPr>
        <w:t>054.</w:t>
      </w:r>
      <w:r w:rsidRPr="00C76C43">
        <w:rPr>
          <w:rFonts w:ascii="Times New Roman" w:hAnsi="Times New Roman" w:cs="Times New Roman"/>
          <w:lang w:val="en-US" w:bidi="ar-AE"/>
        </w:rPr>
        <w:t>html</w:t>
      </w:r>
      <w:r w:rsidRPr="00C76C43">
        <w:rPr>
          <w:rFonts w:ascii="Times New Roman" w:hAnsi="Times New Roman" w:cs="Times New Roman"/>
          <w:lang w:bidi="ar-AE"/>
        </w:rPr>
        <w:t xml:space="preserve"> (дата обращения: 01.04.2021).</w:t>
      </w:r>
    </w:p>
  </w:footnote>
  <w:footnote w:id="244">
    <w:p w14:paraId="3FA37A55" w14:textId="3B06EFF8" w:rsidR="00EA195A" w:rsidRPr="00C40ACA" w:rsidRDefault="00EA195A" w:rsidP="00C40ACA">
      <w:pPr>
        <w:pStyle w:val="a9"/>
        <w:jc w:val="both"/>
        <w:rPr>
          <w:rFonts w:ascii="Times New Roman" w:hAnsi="Times New Roman" w:cs="Times New Roman"/>
        </w:rPr>
      </w:pPr>
      <w:r w:rsidRPr="00C76C43">
        <w:rPr>
          <w:rStyle w:val="ab"/>
          <w:rFonts w:ascii="Times New Roman" w:hAnsi="Times New Roman" w:cs="Times New Roman"/>
        </w:rPr>
        <w:footnoteRef/>
      </w:r>
      <w:r w:rsidRPr="00C40ACA">
        <w:rPr>
          <w:rFonts w:ascii="Times New Roman" w:hAnsi="Times New Roman" w:cs="Times New Roman"/>
        </w:rPr>
        <w:t xml:space="preserve"> </w:t>
      </w:r>
      <w:r w:rsidRPr="00C76C43">
        <w:rPr>
          <w:rFonts w:ascii="Times New Roman" w:hAnsi="Times New Roman" w:cs="Times New Roman"/>
          <w:lang w:bidi="ar-AE"/>
        </w:rPr>
        <w:t>Рекомендации по международной защите № 11: Предоставление статуса беженца по групповому подходу/групповым признакам (prima facie) // Рекомендации по международной защите УВКБ ООН. – 2016. – С.</w:t>
      </w:r>
      <w:r>
        <w:rPr>
          <w:rFonts w:ascii="Times New Roman" w:hAnsi="Times New Roman" w:cs="Times New Roman"/>
          <w:lang w:bidi="ar-AE"/>
        </w:rPr>
        <w:t xml:space="preserve"> </w:t>
      </w:r>
      <w:r w:rsidRPr="00C76C43">
        <w:rPr>
          <w:rFonts w:ascii="Times New Roman" w:hAnsi="Times New Roman" w:cs="Times New Roman"/>
          <w:lang w:bidi="ar-AE"/>
        </w:rPr>
        <w:t>2</w:t>
      </w:r>
      <w:r w:rsidRPr="00C40ACA">
        <w:rPr>
          <w:rFonts w:ascii="Times New Roman" w:hAnsi="Times New Roman" w:cs="Times New Roman"/>
          <w:lang w:bidi="ar-AE"/>
        </w:rPr>
        <w:t>-3</w:t>
      </w:r>
      <w:r w:rsidRPr="00C76C43">
        <w:rPr>
          <w:rFonts w:ascii="Times New Roman" w:hAnsi="Times New Roman" w:cs="Times New Roman"/>
          <w:lang w:bidi="ar-AE"/>
        </w:rPr>
        <w:t xml:space="preserve">. </w:t>
      </w:r>
      <w:r w:rsidRPr="00C76C43">
        <w:rPr>
          <w:rFonts w:ascii="Times New Roman" w:hAnsi="Times New Roman" w:cs="Times New Roman"/>
          <w:lang w:val="en-US" w:bidi="ar-AE"/>
        </w:rPr>
        <w:t>URL</w:t>
      </w:r>
      <w:r w:rsidRPr="00C76C43">
        <w:rPr>
          <w:rFonts w:ascii="Times New Roman" w:hAnsi="Times New Roman" w:cs="Times New Roman"/>
          <w:lang w:bidi="ar-AE"/>
        </w:rPr>
        <w:t xml:space="preserve">: </w:t>
      </w:r>
      <w:r w:rsidRPr="00C76C43">
        <w:rPr>
          <w:rFonts w:ascii="Times New Roman" w:hAnsi="Times New Roman" w:cs="Times New Roman"/>
          <w:lang w:val="en-US" w:bidi="ar-AE"/>
        </w:rPr>
        <w:t>https</w:t>
      </w:r>
      <w:r w:rsidRPr="00C76C43">
        <w:rPr>
          <w:rFonts w:ascii="Times New Roman" w:hAnsi="Times New Roman" w:cs="Times New Roman"/>
          <w:lang w:bidi="ar-AE"/>
        </w:rPr>
        <w:t>://</w:t>
      </w:r>
      <w:r w:rsidRPr="00C76C43">
        <w:rPr>
          <w:rFonts w:ascii="Times New Roman" w:hAnsi="Times New Roman" w:cs="Times New Roman"/>
          <w:lang w:val="en-US" w:bidi="ar-AE"/>
        </w:rPr>
        <w:t>www</w:t>
      </w:r>
      <w:r w:rsidRPr="00C76C43">
        <w:rPr>
          <w:rFonts w:ascii="Times New Roman" w:hAnsi="Times New Roman" w:cs="Times New Roman"/>
          <w:lang w:bidi="ar-AE"/>
        </w:rPr>
        <w:t>.</w:t>
      </w:r>
      <w:r w:rsidRPr="00C76C43">
        <w:rPr>
          <w:rFonts w:ascii="Times New Roman" w:hAnsi="Times New Roman" w:cs="Times New Roman"/>
          <w:lang w:val="en-US" w:bidi="ar-AE"/>
        </w:rPr>
        <w:t>refworld</w:t>
      </w:r>
      <w:r w:rsidRPr="00C76C43">
        <w:rPr>
          <w:rFonts w:ascii="Times New Roman" w:hAnsi="Times New Roman" w:cs="Times New Roman"/>
          <w:lang w:bidi="ar-AE"/>
        </w:rPr>
        <w:t>.</w:t>
      </w:r>
      <w:r w:rsidRPr="00C76C43">
        <w:rPr>
          <w:rFonts w:ascii="Times New Roman" w:hAnsi="Times New Roman" w:cs="Times New Roman"/>
          <w:lang w:val="en-US" w:bidi="ar-AE"/>
        </w:rPr>
        <w:t>org</w:t>
      </w:r>
      <w:r w:rsidRPr="00C76C43">
        <w:rPr>
          <w:rFonts w:ascii="Times New Roman" w:hAnsi="Times New Roman" w:cs="Times New Roman"/>
          <w:lang w:bidi="ar-AE"/>
        </w:rPr>
        <w:t>.</w:t>
      </w:r>
      <w:r w:rsidRPr="00C76C43">
        <w:rPr>
          <w:rFonts w:ascii="Times New Roman" w:hAnsi="Times New Roman" w:cs="Times New Roman"/>
          <w:lang w:val="en-US" w:bidi="ar-AE"/>
        </w:rPr>
        <w:t>ru</w:t>
      </w:r>
      <w:r w:rsidRPr="00C76C43">
        <w:rPr>
          <w:rFonts w:ascii="Times New Roman" w:hAnsi="Times New Roman" w:cs="Times New Roman"/>
          <w:lang w:bidi="ar-AE"/>
        </w:rPr>
        <w:t>/</w:t>
      </w:r>
      <w:r w:rsidRPr="00C76C43">
        <w:rPr>
          <w:rFonts w:ascii="Times New Roman" w:hAnsi="Times New Roman" w:cs="Times New Roman"/>
          <w:lang w:val="en-US" w:bidi="ar-AE"/>
        </w:rPr>
        <w:t>docid</w:t>
      </w:r>
      <w:r w:rsidRPr="00C76C43">
        <w:rPr>
          <w:rFonts w:ascii="Times New Roman" w:hAnsi="Times New Roman" w:cs="Times New Roman"/>
          <w:lang w:bidi="ar-AE"/>
        </w:rPr>
        <w:t>/56128</w:t>
      </w:r>
      <w:r w:rsidRPr="00C76C43">
        <w:rPr>
          <w:rFonts w:ascii="Times New Roman" w:hAnsi="Times New Roman" w:cs="Times New Roman"/>
          <w:lang w:val="en-US" w:bidi="ar-AE"/>
        </w:rPr>
        <w:t>e</w:t>
      </w:r>
      <w:r w:rsidRPr="00C76C43">
        <w:rPr>
          <w:rFonts w:ascii="Times New Roman" w:hAnsi="Times New Roman" w:cs="Times New Roman"/>
          <w:lang w:bidi="ar-AE"/>
        </w:rPr>
        <w:t>054.</w:t>
      </w:r>
      <w:r w:rsidRPr="00C76C43">
        <w:rPr>
          <w:rFonts w:ascii="Times New Roman" w:hAnsi="Times New Roman" w:cs="Times New Roman"/>
          <w:lang w:val="en-US" w:bidi="ar-AE"/>
        </w:rPr>
        <w:t>html</w:t>
      </w:r>
      <w:r w:rsidRPr="00C76C43">
        <w:rPr>
          <w:rFonts w:ascii="Times New Roman" w:hAnsi="Times New Roman" w:cs="Times New Roman"/>
          <w:lang w:bidi="ar-AE"/>
        </w:rPr>
        <w:t xml:space="preserve"> (дата обращения: 01.04.2021).</w:t>
      </w:r>
    </w:p>
  </w:footnote>
  <w:footnote w:id="245">
    <w:p w14:paraId="7D98D575" w14:textId="1430DA88" w:rsidR="00EA195A" w:rsidRPr="00C76C43" w:rsidRDefault="00EA195A" w:rsidP="00C76C43">
      <w:pPr>
        <w:pStyle w:val="a9"/>
        <w:jc w:val="both"/>
        <w:rPr>
          <w:rFonts w:ascii="Times New Roman" w:hAnsi="Times New Roman" w:cs="Times New Roman"/>
          <w:lang w:bidi="ar-A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Provision of basic humanitarian needs and essential services to Refugees from Western Sahara in Tindouf camps// UN Partner Portal Documents. – 2019. – P.</w:t>
      </w:r>
      <w:r w:rsidRPr="00921E3A">
        <w:rPr>
          <w:rFonts w:ascii="Times New Roman" w:hAnsi="Times New Roman" w:cs="Times New Roman"/>
          <w:lang w:val="en-US"/>
        </w:rPr>
        <w:t xml:space="preserve"> </w:t>
      </w:r>
      <w:r w:rsidRPr="00C76C43">
        <w:rPr>
          <w:rFonts w:ascii="Times New Roman" w:hAnsi="Times New Roman" w:cs="Times New Roman"/>
          <w:lang w:val="en-US"/>
        </w:rPr>
        <w:t>2. URL</w:t>
      </w:r>
      <w:r w:rsidRPr="00C76C43">
        <w:rPr>
          <w:rFonts w:ascii="Times New Roman" w:hAnsi="Times New Roman" w:cs="Times New Roman"/>
        </w:rPr>
        <w:t xml:space="preserve">: </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www</w:t>
      </w:r>
      <w:r w:rsidRPr="00C76C43">
        <w:rPr>
          <w:rFonts w:ascii="Times New Roman" w:hAnsi="Times New Roman" w:cs="Times New Roman"/>
        </w:rPr>
        <w:t>.</w:t>
      </w:r>
      <w:r w:rsidRPr="00C76C43">
        <w:rPr>
          <w:rFonts w:ascii="Times New Roman" w:hAnsi="Times New Roman" w:cs="Times New Roman"/>
          <w:lang w:val="en-US"/>
        </w:rPr>
        <w:t>unpartnerportal</w:t>
      </w:r>
      <w:r w:rsidRPr="00C76C43">
        <w:rPr>
          <w:rFonts w:ascii="Times New Roman" w:hAnsi="Times New Roman" w:cs="Times New Roman"/>
        </w:rPr>
        <w:t>.</w:t>
      </w:r>
      <w:r w:rsidRPr="00C76C43">
        <w:rPr>
          <w:rFonts w:ascii="Times New Roman" w:hAnsi="Times New Roman" w:cs="Times New Roman"/>
          <w:lang w:val="en-US"/>
        </w:rPr>
        <w:t>org</w:t>
      </w:r>
      <w:r w:rsidRPr="00C76C43">
        <w:rPr>
          <w:rFonts w:ascii="Times New Roman" w:hAnsi="Times New Roman" w:cs="Times New Roman"/>
        </w:rPr>
        <w:t>/</w:t>
      </w:r>
      <w:r w:rsidRPr="00C76C43">
        <w:rPr>
          <w:rFonts w:ascii="Times New Roman" w:hAnsi="Times New Roman" w:cs="Times New Roman"/>
          <w:lang w:val="en-US"/>
        </w:rPr>
        <w:t>api</w:t>
      </w:r>
      <w:r w:rsidRPr="00C76C43">
        <w:rPr>
          <w:rFonts w:ascii="Times New Roman" w:hAnsi="Times New Roman" w:cs="Times New Roman"/>
        </w:rPr>
        <w:t>/</w:t>
      </w:r>
      <w:r w:rsidRPr="00C76C43">
        <w:rPr>
          <w:rFonts w:ascii="Times New Roman" w:hAnsi="Times New Roman" w:cs="Times New Roman"/>
          <w:lang w:val="en-US"/>
        </w:rPr>
        <w:t>public</w:t>
      </w:r>
      <w:r w:rsidRPr="00C76C43">
        <w:rPr>
          <w:rFonts w:ascii="Times New Roman" w:hAnsi="Times New Roman" w:cs="Times New Roman"/>
        </w:rPr>
        <w:t>/</w:t>
      </w:r>
      <w:r w:rsidRPr="00C76C43">
        <w:rPr>
          <w:rFonts w:ascii="Times New Roman" w:hAnsi="Times New Roman" w:cs="Times New Roman"/>
          <w:lang w:val="en-US"/>
        </w:rPr>
        <w:t>export</w:t>
      </w:r>
      <w:r w:rsidRPr="00C76C43">
        <w:rPr>
          <w:rFonts w:ascii="Times New Roman" w:hAnsi="Times New Roman" w:cs="Times New Roman"/>
        </w:rPr>
        <w:t>/</w:t>
      </w:r>
      <w:r w:rsidRPr="00C76C43">
        <w:rPr>
          <w:rFonts w:ascii="Times New Roman" w:hAnsi="Times New Roman" w:cs="Times New Roman"/>
          <w:lang w:val="en-US"/>
        </w:rPr>
        <w:t>projects</w:t>
      </w:r>
      <w:r w:rsidRPr="00C76C43">
        <w:rPr>
          <w:rFonts w:ascii="Times New Roman" w:hAnsi="Times New Roman" w:cs="Times New Roman"/>
        </w:rPr>
        <w:t xml:space="preserve">/359/ </w:t>
      </w:r>
      <w:r w:rsidRPr="00C76C43">
        <w:rPr>
          <w:rFonts w:ascii="Times New Roman" w:hAnsi="Times New Roman" w:cs="Times New Roman"/>
          <w:lang w:bidi="ar-AE"/>
        </w:rPr>
        <w:t>(дата обращения: 01.04.2021).</w:t>
      </w:r>
    </w:p>
  </w:footnote>
  <w:footnote w:id="246">
    <w:p w14:paraId="6B41EDC0" w14:textId="0D373B83"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rPr>
        <w:t xml:space="preserve"> Конвенция о статусе беженцев. Принята 28 июля 1951 года // Конвенции и соглашения ООН. – 1951. –Глава </w:t>
      </w:r>
      <w:r w:rsidRPr="00C76C43">
        <w:rPr>
          <w:rFonts w:ascii="Times New Roman" w:hAnsi="Times New Roman" w:cs="Times New Roman"/>
          <w:lang w:val="en-US"/>
        </w:rPr>
        <w:t>V</w:t>
      </w:r>
      <w:r>
        <w:rPr>
          <w:rFonts w:ascii="Times New Roman" w:hAnsi="Times New Roman" w:cs="Times New Roman"/>
        </w:rPr>
        <w:t>. – Ст. 25</w:t>
      </w:r>
      <w:r w:rsidRPr="00C40ACA">
        <w:rPr>
          <w:rFonts w:ascii="Times New Roman" w:hAnsi="Times New Roman" w:cs="Times New Roman"/>
        </w:rPr>
        <w:t>-</w:t>
      </w:r>
      <w:r w:rsidRPr="00C76C43">
        <w:rPr>
          <w:rFonts w:ascii="Times New Roman" w:hAnsi="Times New Roman" w:cs="Times New Roman"/>
        </w:rPr>
        <w:t xml:space="preserve">28. URL: https://www.un.org/ru/documents/decl_conv/conventions/refugees.shtml (дата обращения: 01.04.2021). </w:t>
      </w:r>
    </w:p>
  </w:footnote>
  <w:footnote w:id="247">
    <w:p w14:paraId="5B4ACF84" w14:textId="6FD78B46"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sidRPr="00C76C43">
        <w:rPr>
          <w:rFonts w:ascii="Times New Roman" w:hAnsi="Times New Roman" w:cs="Times New Roman"/>
          <w:lang w:val="en-US"/>
        </w:rPr>
        <w:t xml:space="preserve"> Manby, B. Nationality and statelessness among persons of Western Saharan origin / B. Manby// Tottel's Journal of Immigration, Asylum and Nationality Law. – 2020. </w:t>
      </w:r>
      <w:r w:rsidRPr="00C76C43">
        <w:rPr>
          <w:rFonts w:ascii="Times New Roman" w:hAnsi="Times New Roman" w:cs="Times New Roman"/>
          <w:lang w:val="en-US" w:bidi="ar-AE"/>
        </w:rPr>
        <w:t xml:space="preserve">№1. </w:t>
      </w:r>
      <w:r>
        <w:rPr>
          <w:rFonts w:ascii="Times New Roman" w:hAnsi="Times New Roman" w:cs="Times New Roman"/>
          <w:lang w:val="en-US"/>
        </w:rPr>
        <w:t>– P.</w:t>
      </w:r>
      <w:r w:rsidRPr="00EA195A">
        <w:rPr>
          <w:rFonts w:ascii="Times New Roman" w:hAnsi="Times New Roman" w:cs="Times New Roman"/>
          <w:lang w:val="en-US"/>
        </w:rPr>
        <w:t xml:space="preserve"> </w:t>
      </w:r>
      <w:r>
        <w:rPr>
          <w:rFonts w:ascii="Times New Roman" w:hAnsi="Times New Roman" w:cs="Times New Roman"/>
          <w:lang w:val="en-US"/>
        </w:rPr>
        <w:t>18-</w:t>
      </w:r>
      <w:r w:rsidRPr="00C76C43">
        <w:rPr>
          <w:rFonts w:ascii="Times New Roman" w:hAnsi="Times New Roman" w:cs="Times New Roman"/>
          <w:lang w:val="en-US"/>
        </w:rPr>
        <w:t>19.</w:t>
      </w:r>
    </w:p>
  </w:footnote>
  <w:footnote w:id="248">
    <w:p w14:paraId="6007E307" w14:textId="77777777" w:rsidR="00EA195A" w:rsidRPr="00C76C43" w:rsidRDefault="00EA195A" w:rsidP="00C76C43">
      <w:pPr>
        <w:pStyle w:val="a9"/>
        <w:jc w:val="both"/>
        <w:rPr>
          <w:rFonts w:ascii="Times New Roman" w:hAnsi="Times New Roman" w:cs="Times New Roman"/>
          <w:lang w:val="en-US" w:bidi="ar-A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SADR Recognitions // Documents of the Center for Studies on Western Sahara. University of Santiago de Compostela. URL: https://www.usc.es/en/institutos/ceso/RASD_Reconocimientos.html </w:t>
      </w:r>
      <w:r w:rsidRPr="00C76C43">
        <w:rPr>
          <w:rFonts w:ascii="Times New Roman" w:hAnsi="Times New Roman" w:cs="Times New Roman"/>
          <w:lang w:val="en-US" w:bidi="ar-AE"/>
        </w:rPr>
        <w:t>(</w:t>
      </w:r>
      <w:r w:rsidRPr="00C76C43">
        <w:rPr>
          <w:rFonts w:ascii="Times New Roman" w:hAnsi="Times New Roman" w:cs="Times New Roman"/>
          <w:lang w:bidi="ar-AE"/>
        </w:rPr>
        <w:t>дата</w:t>
      </w:r>
      <w:r w:rsidRPr="00C76C43">
        <w:rPr>
          <w:rFonts w:ascii="Times New Roman" w:hAnsi="Times New Roman" w:cs="Times New Roman"/>
          <w:lang w:val="en-US" w:bidi="ar-AE"/>
        </w:rPr>
        <w:t xml:space="preserve"> </w:t>
      </w:r>
      <w:r w:rsidRPr="00C76C43">
        <w:rPr>
          <w:rFonts w:ascii="Times New Roman" w:hAnsi="Times New Roman" w:cs="Times New Roman"/>
          <w:lang w:bidi="ar-AE"/>
        </w:rPr>
        <w:t>обращения</w:t>
      </w:r>
      <w:r w:rsidRPr="00C76C43">
        <w:rPr>
          <w:rFonts w:ascii="Times New Roman" w:hAnsi="Times New Roman" w:cs="Times New Roman"/>
          <w:lang w:val="en-US" w:bidi="ar-AE"/>
        </w:rPr>
        <w:t>: 15.04.2021).</w:t>
      </w:r>
    </w:p>
  </w:footnote>
  <w:footnote w:id="249">
    <w:p w14:paraId="299D68D9" w14:textId="77777777"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lang w:val="en-US"/>
        </w:rPr>
        <w:t xml:space="preserve"> Manby, B. Nationality and statelessness among persons of Western Saharan origin / B. Manby// Tottel's Journal of Immigration, Asylum and Nationality Law. – 2020. </w:t>
      </w:r>
      <w:r w:rsidRPr="00C76C43">
        <w:rPr>
          <w:rFonts w:ascii="Times New Roman" w:hAnsi="Times New Roman" w:cs="Times New Roman"/>
          <w:lang w:bidi="ar-AE"/>
        </w:rPr>
        <w:t xml:space="preserve">№ 34 (1). </w:t>
      </w:r>
      <w:r w:rsidRPr="00C76C43">
        <w:rPr>
          <w:rFonts w:ascii="Times New Roman" w:hAnsi="Times New Roman" w:cs="Times New Roman"/>
        </w:rPr>
        <w:t xml:space="preserve">– </w:t>
      </w:r>
      <w:r w:rsidRPr="00C76C43">
        <w:rPr>
          <w:rFonts w:ascii="Times New Roman" w:hAnsi="Times New Roman" w:cs="Times New Roman"/>
          <w:lang w:val="en-US"/>
        </w:rPr>
        <w:t>P</w:t>
      </w:r>
      <w:r w:rsidRPr="00C76C43">
        <w:rPr>
          <w:rFonts w:ascii="Times New Roman" w:hAnsi="Times New Roman" w:cs="Times New Roman"/>
        </w:rPr>
        <w:t xml:space="preserve">. 19. </w:t>
      </w:r>
    </w:p>
  </w:footnote>
  <w:footnote w:id="250">
    <w:p w14:paraId="16CC167D" w14:textId="7E7EDAC4"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rPr>
        <w:t xml:space="preserve"> Конституция Сахарской Арабской Демократической Республики // </w:t>
      </w:r>
      <w:r w:rsidRPr="00C76C43">
        <w:rPr>
          <w:rFonts w:ascii="Times New Roman" w:hAnsi="Times New Roman" w:cs="Times New Roman"/>
          <w:lang w:bidi="ar-AE"/>
        </w:rPr>
        <w:t xml:space="preserve">Материалы официального сайта представительства Фронта ПОЛИСАРИО в России. – 2008. – Глава </w:t>
      </w:r>
      <w:r w:rsidRPr="00C76C43">
        <w:rPr>
          <w:rFonts w:ascii="Times New Roman" w:hAnsi="Times New Roman" w:cs="Times New Roman"/>
          <w:lang w:val="en-US" w:bidi="ar-AE"/>
        </w:rPr>
        <w:t>II</w:t>
      </w:r>
      <w:r w:rsidRPr="00C76C43">
        <w:rPr>
          <w:rFonts w:ascii="Times New Roman" w:hAnsi="Times New Roman" w:cs="Times New Roman"/>
          <w:lang w:bidi="ar-AE"/>
        </w:rPr>
        <w:t xml:space="preserve">. Раздел </w:t>
      </w:r>
      <w:r w:rsidRPr="00C76C43">
        <w:rPr>
          <w:rFonts w:ascii="Times New Roman" w:hAnsi="Times New Roman" w:cs="Times New Roman"/>
          <w:lang w:val="en-US" w:bidi="ar-AE"/>
        </w:rPr>
        <w:t>II</w:t>
      </w:r>
      <w:r>
        <w:rPr>
          <w:rFonts w:ascii="Times New Roman" w:hAnsi="Times New Roman" w:cs="Times New Roman"/>
          <w:lang w:bidi="ar-AE"/>
        </w:rPr>
        <w:t>. – Ст. 47</w:t>
      </w:r>
      <w:r w:rsidRPr="004F45A4">
        <w:rPr>
          <w:rFonts w:ascii="Times New Roman" w:hAnsi="Times New Roman" w:cs="Times New Roman"/>
          <w:lang w:bidi="ar-AE"/>
        </w:rPr>
        <w:t>-</w:t>
      </w:r>
      <w:r w:rsidRPr="00C76C43">
        <w:rPr>
          <w:rFonts w:ascii="Times New Roman" w:hAnsi="Times New Roman" w:cs="Times New Roman"/>
          <w:lang w:bidi="ar-AE"/>
        </w:rPr>
        <w:t xml:space="preserve">50. </w:t>
      </w:r>
      <w:r w:rsidRPr="00C76C43">
        <w:rPr>
          <w:rFonts w:ascii="Times New Roman" w:hAnsi="Times New Roman" w:cs="Times New Roman"/>
          <w:lang w:val="en-US" w:bidi="ar-AE"/>
        </w:rPr>
        <w:t>URL</w:t>
      </w:r>
      <w:r w:rsidRPr="00C76C43">
        <w:rPr>
          <w:rFonts w:ascii="Times New Roman" w:hAnsi="Times New Roman" w:cs="Times New Roman"/>
          <w:lang w:bidi="ar-AE"/>
        </w:rPr>
        <w:t xml:space="preserve">: </w:t>
      </w:r>
      <w:r w:rsidRPr="00C76C43">
        <w:rPr>
          <w:rFonts w:ascii="Times New Roman" w:hAnsi="Times New Roman" w:cs="Times New Roman"/>
          <w:lang w:val="en-US" w:bidi="ar-AE"/>
        </w:rPr>
        <w:t>http</w:t>
      </w:r>
      <w:r w:rsidRPr="00C76C43">
        <w:rPr>
          <w:rFonts w:ascii="Times New Roman" w:hAnsi="Times New Roman" w:cs="Times New Roman"/>
          <w:lang w:bidi="ar-AE"/>
        </w:rPr>
        <w:t>://</w:t>
      </w:r>
      <w:r w:rsidRPr="00C76C43">
        <w:rPr>
          <w:rFonts w:ascii="Times New Roman" w:hAnsi="Times New Roman" w:cs="Times New Roman"/>
          <w:lang w:val="en-US" w:bidi="ar-AE"/>
        </w:rPr>
        <w:t>sadr</w:t>
      </w:r>
      <w:r w:rsidRPr="00C76C43">
        <w:rPr>
          <w:rFonts w:ascii="Times New Roman" w:hAnsi="Times New Roman" w:cs="Times New Roman"/>
          <w:lang w:bidi="ar-AE"/>
        </w:rPr>
        <w:t>-</w:t>
      </w:r>
      <w:r w:rsidRPr="00C76C43">
        <w:rPr>
          <w:rFonts w:ascii="Times New Roman" w:hAnsi="Times New Roman" w:cs="Times New Roman"/>
          <w:lang w:val="en-US" w:bidi="ar-AE"/>
        </w:rPr>
        <w:t>russia</w:t>
      </w:r>
      <w:r w:rsidRPr="00C76C43">
        <w:rPr>
          <w:rFonts w:ascii="Times New Roman" w:hAnsi="Times New Roman" w:cs="Times New Roman"/>
          <w:lang w:bidi="ar-AE"/>
        </w:rPr>
        <w:t>.</w:t>
      </w:r>
      <w:r w:rsidRPr="00C76C43">
        <w:rPr>
          <w:rFonts w:ascii="Times New Roman" w:hAnsi="Times New Roman" w:cs="Times New Roman"/>
          <w:lang w:val="en-US" w:bidi="ar-AE"/>
        </w:rPr>
        <w:t>ru</w:t>
      </w:r>
      <w:r w:rsidRPr="00C76C43">
        <w:rPr>
          <w:rFonts w:ascii="Times New Roman" w:hAnsi="Times New Roman" w:cs="Times New Roman"/>
          <w:lang w:bidi="ar-AE"/>
        </w:rPr>
        <w:t>/</w:t>
      </w:r>
      <w:r w:rsidRPr="00C76C43">
        <w:rPr>
          <w:rFonts w:ascii="Times New Roman" w:hAnsi="Times New Roman" w:cs="Times New Roman"/>
          <w:lang w:val="en-US" w:bidi="ar-AE"/>
        </w:rPr>
        <w:t>konstituciya</w:t>
      </w:r>
      <w:r w:rsidRPr="00C76C43">
        <w:rPr>
          <w:rFonts w:ascii="Times New Roman" w:hAnsi="Times New Roman" w:cs="Times New Roman"/>
          <w:lang w:bidi="ar-AE"/>
        </w:rPr>
        <w:t>-</w:t>
      </w:r>
      <w:r w:rsidRPr="00C76C43">
        <w:rPr>
          <w:rFonts w:ascii="Times New Roman" w:hAnsi="Times New Roman" w:cs="Times New Roman"/>
          <w:lang w:val="en-US" w:bidi="ar-AE"/>
        </w:rPr>
        <w:t>saxarskoj</w:t>
      </w:r>
      <w:r w:rsidRPr="00C76C43">
        <w:rPr>
          <w:rFonts w:ascii="Times New Roman" w:hAnsi="Times New Roman" w:cs="Times New Roman"/>
          <w:lang w:bidi="ar-AE"/>
        </w:rPr>
        <w:t>-</w:t>
      </w:r>
      <w:r w:rsidRPr="00C76C43">
        <w:rPr>
          <w:rFonts w:ascii="Times New Roman" w:hAnsi="Times New Roman" w:cs="Times New Roman"/>
          <w:lang w:val="en-US" w:bidi="ar-AE"/>
        </w:rPr>
        <w:t>arabskoj</w:t>
      </w:r>
      <w:r w:rsidRPr="00C76C43">
        <w:rPr>
          <w:rFonts w:ascii="Times New Roman" w:hAnsi="Times New Roman" w:cs="Times New Roman"/>
          <w:lang w:bidi="ar-AE"/>
        </w:rPr>
        <w:t>-</w:t>
      </w:r>
      <w:r w:rsidRPr="00C76C43">
        <w:rPr>
          <w:rFonts w:ascii="Times New Roman" w:hAnsi="Times New Roman" w:cs="Times New Roman"/>
          <w:lang w:val="en-US" w:bidi="ar-AE"/>
        </w:rPr>
        <w:t>demokraticheskoj</w:t>
      </w:r>
      <w:r w:rsidRPr="00C76C43">
        <w:rPr>
          <w:rFonts w:ascii="Times New Roman" w:hAnsi="Times New Roman" w:cs="Times New Roman"/>
          <w:lang w:bidi="ar-AE"/>
        </w:rPr>
        <w:t>-</w:t>
      </w:r>
      <w:r w:rsidRPr="00C76C43">
        <w:rPr>
          <w:rFonts w:ascii="Times New Roman" w:hAnsi="Times New Roman" w:cs="Times New Roman"/>
          <w:lang w:val="en-US" w:bidi="ar-AE"/>
        </w:rPr>
        <w:t>respubliki</w:t>
      </w:r>
      <w:r w:rsidRPr="00C76C43">
        <w:rPr>
          <w:rFonts w:ascii="Times New Roman" w:hAnsi="Times New Roman" w:cs="Times New Roman"/>
          <w:lang w:bidi="ar-AE"/>
        </w:rPr>
        <w:t>/ (дата обращения: 01.04.2021).</w:t>
      </w:r>
    </w:p>
  </w:footnote>
  <w:footnote w:id="251">
    <w:p w14:paraId="2E878218" w14:textId="313C5A4A"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lang w:val="en-US"/>
        </w:rPr>
        <w:t xml:space="preserve"> Off the Radar: Human Rights in the Tindouf Refugee Camps // Human Ri</w:t>
      </w:r>
      <w:r>
        <w:rPr>
          <w:rFonts w:ascii="Times New Roman" w:hAnsi="Times New Roman" w:cs="Times New Roman"/>
          <w:lang w:val="en-US"/>
        </w:rPr>
        <w:t>ghts Watch Report. – 2014. – P.</w:t>
      </w:r>
      <w:r w:rsidRPr="00921E3A">
        <w:rPr>
          <w:rFonts w:ascii="Times New Roman" w:hAnsi="Times New Roman" w:cs="Times New Roman"/>
          <w:lang w:val="en-US"/>
        </w:rPr>
        <w:t xml:space="preserve"> </w:t>
      </w:r>
      <w:r w:rsidRPr="00C76C43">
        <w:rPr>
          <w:rFonts w:ascii="Times New Roman" w:hAnsi="Times New Roman" w:cs="Times New Roman"/>
          <w:lang w:val="en-US"/>
        </w:rPr>
        <w:t>71. URL</w:t>
      </w:r>
      <w:r w:rsidRPr="00C76C43">
        <w:rPr>
          <w:rFonts w:ascii="Times New Roman" w:hAnsi="Times New Roman" w:cs="Times New Roman"/>
        </w:rPr>
        <w:t xml:space="preserve">: </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reliefweb</w:t>
      </w:r>
      <w:r w:rsidRPr="00C76C43">
        <w:rPr>
          <w:rFonts w:ascii="Times New Roman" w:hAnsi="Times New Roman" w:cs="Times New Roman"/>
        </w:rPr>
        <w:t>.</w:t>
      </w:r>
      <w:r w:rsidRPr="00C76C43">
        <w:rPr>
          <w:rFonts w:ascii="Times New Roman" w:hAnsi="Times New Roman" w:cs="Times New Roman"/>
          <w:lang w:val="en-US"/>
        </w:rPr>
        <w:t>int</w:t>
      </w:r>
      <w:r w:rsidRPr="00C76C43">
        <w:rPr>
          <w:rFonts w:ascii="Times New Roman" w:hAnsi="Times New Roman" w:cs="Times New Roman"/>
        </w:rPr>
        <w:t>/</w:t>
      </w:r>
      <w:r w:rsidRPr="00C76C43">
        <w:rPr>
          <w:rFonts w:ascii="Times New Roman" w:hAnsi="Times New Roman" w:cs="Times New Roman"/>
          <w:lang w:val="en-US"/>
        </w:rPr>
        <w:t>sites</w:t>
      </w:r>
      <w:r w:rsidRPr="00C76C43">
        <w:rPr>
          <w:rFonts w:ascii="Times New Roman" w:hAnsi="Times New Roman" w:cs="Times New Roman"/>
        </w:rPr>
        <w:t>/</w:t>
      </w:r>
      <w:r w:rsidRPr="00C76C43">
        <w:rPr>
          <w:rFonts w:ascii="Times New Roman" w:hAnsi="Times New Roman" w:cs="Times New Roman"/>
          <w:lang w:val="en-US"/>
        </w:rPr>
        <w:t>reliefweb</w:t>
      </w:r>
      <w:r w:rsidRPr="00C76C43">
        <w:rPr>
          <w:rFonts w:ascii="Times New Roman" w:hAnsi="Times New Roman" w:cs="Times New Roman"/>
        </w:rPr>
        <w:t>.</w:t>
      </w:r>
      <w:r w:rsidRPr="00C76C43">
        <w:rPr>
          <w:rFonts w:ascii="Times New Roman" w:hAnsi="Times New Roman" w:cs="Times New Roman"/>
          <w:lang w:val="en-US"/>
        </w:rPr>
        <w:t>int</w:t>
      </w:r>
      <w:r w:rsidRPr="00C76C43">
        <w:rPr>
          <w:rFonts w:ascii="Times New Roman" w:hAnsi="Times New Roman" w:cs="Times New Roman"/>
        </w:rPr>
        <w:t>/</w:t>
      </w:r>
      <w:r w:rsidRPr="00C76C43">
        <w:rPr>
          <w:rFonts w:ascii="Times New Roman" w:hAnsi="Times New Roman" w:cs="Times New Roman"/>
          <w:lang w:val="en-US"/>
        </w:rPr>
        <w:t>files</w:t>
      </w:r>
      <w:r w:rsidRPr="00C76C43">
        <w:rPr>
          <w:rFonts w:ascii="Times New Roman" w:hAnsi="Times New Roman" w:cs="Times New Roman"/>
        </w:rPr>
        <w:t>/</w:t>
      </w:r>
      <w:r w:rsidRPr="00C76C43">
        <w:rPr>
          <w:rFonts w:ascii="Times New Roman" w:hAnsi="Times New Roman" w:cs="Times New Roman"/>
          <w:lang w:val="en-US"/>
        </w:rPr>
        <w:t>resources</w:t>
      </w:r>
      <w:r w:rsidRPr="00C76C43">
        <w:rPr>
          <w:rFonts w:ascii="Times New Roman" w:hAnsi="Times New Roman" w:cs="Times New Roman"/>
        </w:rPr>
        <w:t>/</w:t>
      </w:r>
      <w:r w:rsidRPr="00C76C43">
        <w:rPr>
          <w:rFonts w:ascii="Times New Roman" w:hAnsi="Times New Roman" w:cs="Times New Roman"/>
          <w:lang w:val="en-US"/>
        </w:rPr>
        <w:t>algeria</w:t>
      </w:r>
      <w:r w:rsidRPr="00C76C43">
        <w:rPr>
          <w:rFonts w:ascii="Times New Roman" w:hAnsi="Times New Roman" w:cs="Times New Roman"/>
        </w:rPr>
        <w:t>1014</w:t>
      </w:r>
      <w:r w:rsidRPr="00C76C43">
        <w:rPr>
          <w:rFonts w:ascii="Times New Roman" w:hAnsi="Times New Roman" w:cs="Times New Roman"/>
          <w:lang w:val="en-US"/>
        </w:rPr>
        <w:t>web</w:t>
      </w:r>
      <w:r w:rsidRPr="00C76C43">
        <w:rPr>
          <w:rFonts w:ascii="Times New Roman" w:hAnsi="Times New Roman" w:cs="Times New Roman"/>
        </w:rPr>
        <w:t>.</w:t>
      </w:r>
      <w:r w:rsidRPr="00C76C43">
        <w:rPr>
          <w:rFonts w:ascii="Times New Roman" w:hAnsi="Times New Roman" w:cs="Times New Roman"/>
          <w:lang w:val="en-US"/>
        </w:rPr>
        <w:t>pdf</w:t>
      </w:r>
      <w:r w:rsidRPr="00C76C43">
        <w:rPr>
          <w:rFonts w:ascii="Times New Roman" w:hAnsi="Times New Roman" w:cs="Times New Roman"/>
          <w:lang w:bidi="ar-AE"/>
        </w:rPr>
        <w:t xml:space="preserve"> (дата обращения: 01.04.2021).</w:t>
      </w:r>
    </w:p>
  </w:footnote>
  <w:footnote w:id="252">
    <w:p w14:paraId="1F968D8A" w14:textId="73609C46"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rPr>
        <w:t xml:space="preserve"> Байборша, Н.С. Классические типы коллизионных привязок /</w:t>
      </w:r>
      <w:r w:rsidRPr="00C76C43">
        <w:rPr>
          <w:rFonts w:ascii="Times New Roman" w:hAnsi="Times New Roman" w:cs="Times New Roman"/>
          <w:lang w:bidi="ar-AE"/>
        </w:rPr>
        <w:t xml:space="preserve"> Н.С. Байборша</w:t>
      </w:r>
      <w:r w:rsidRPr="00C76C43">
        <w:rPr>
          <w:rFonts w:ascii="Times New Roman" w:hAnsi="Times New Roman" w:cs="Times New Roman"/>
        </w:rPr>
        <w:t xml:space="preserve"> // Журнал международного права и международных отношений. – 2011. №4. – </w:t>
      </w:r>
      <w:r>
        <w:rPr>
          <w:rFonts w:ascii="Times New Roman" w:hAnsi="Times New Roman" w:cs="Times New Roman"/>
          <w:lang w:bidi="ar-AE"/>
        </w:rPr>
        <w:t>С. 18</w:t>
      </w:r>
      <w:r w:rsidRPr="004F45A4">
        <w:rPr>
          <w:rFonts w:ascii="Times New Roman" w:hAnsi="Times New Roman" w:cs="Times New Roman"/>
          <w:lang w:bidi="ar-AE"/>
        </w:rPr>
        <w:t>-</w:t>
      </w:r>
      <w:r w:rsidRPr="00C76C43">
        <w:rPr>
          <w:rFonts w:ascii="Times New Roman" w:hAnsi="Times New Roman" w:cs="Times New Roman"/>
          <w:lang w:bidi="ar-AE"/>
        </w:rPr>
        <w:t xml:space="preserve">19. </w:t>
      </w:r>
      <w:r w:rsidRPr="00C76C43">
        <w:rPr>
          <w:rFonts w:ascii="Times New Roman" w:hAnsi="Times New Roman" w:cs="Times New Roman"/>
          <w:lang w:val="en-US"/>
        </w:rPr>
        <w:t>URL</w:t>
      </w:r>
      <w:r w:rsidRPr="00C76C43">
        <w:rPr>
          <w:rFonts w:ascii="Times New Roman" w:hAnsi="Times New Roman" w:cs="Times New Roman"/>
        </w:rPr>
        <w:t>:</w:t>
      </w:r>
      <w:r w:rsidRPr="00C76C43">
        <w:rPr>
          <w:rFonts w:ascii="Times New Roman" w:hAnsi="Times New Roman" w:cs="Times New Roman"/>
          <w:lang w:val="en-US"/>
        </w:rPr>
        <w:t>http</w:t>
      </w:r>
      <w:r w:rsidRPr="00C76C43">
        <w:rPr>
          <w:rFonts w:ascii="Times New Roman" w:hAnsi="Times New Roman" w:cs="Times New Roman"/>
        </w:rPr>
        <w:t>://</w:t>
      </w:r>
      <w:r w:rsidRPr="00C76C43">
        <w:rPr>
          <w:rFonts w:ascii="Times New Roman" w:hAnsi="Times New Roman" w:cs="Times New Roman"/>
          <w:lang w:val="en-US"/>
        </w:rPr>
        <w:t>elib</w:t>
      </w:r>
      <w:r w:rsidRPr="00C76C43">
        <w:rPr>
          <w:rFonts w:ascii="Times New Roman" w:hAnsi="Times New Roman" w:cs="Times New Roman"/>
        </w:rPr>
        <w:t>.</w:t>
      </w:r>
      <w:r w:rsidRPr="00C76C43">
        <w:rPr>
          <w:rFonts w:ascii="Times New Roman" w:hAnsi="Times New Roman" w:cs="Times New Roman"/>
          <w:lang w:val="en-US"/>
        </w:rPr>
        <w:t>bsu</w:t>
      </w:r>
      <w:r w:rsidRPr="00C76C43">
        <w:rPr>
          <w:rFonts w:ascii="Times New Roman" w:hAnsi="Times New Roman" w:cs="Times New Roman"/>
        </w:rPr>
        <w:t>.</w:t>
      </w:r>
      <w:r w:rsidRPr="00C76C43">
        <w:rPr>
          <w:rFonts w:ascii="Times New Roman" w:hAnsi="Times New Roman" w:cs="Times New Roman"/>
          <w:lang w:val="en-US"/>
        </w:rPr>
        <w:t>by</w:t>
      </w:r>
      <w:r w:rsidRPr="00C76C43">
        <w:rPr>
          <w:rFonts w:ascii="Times New Roman" w:hAnsi="Times New Roman" w:cs="Times New Roman"/>
        </w:rPr>
        <w:t>/</w:t>
      </w:r>
      <w:r w:rsidRPr="00C76C43">
        <w:rPr>
          <w:rFonts w:ascii="Times New Roman" w:hAnsi="Times New Roman" w:cs="Times New Roman"/>
          <w:lang w:val="en-US"/>
        </w:rPr>
        <w:t>handle</w:t>
      </w:r>
      <w:r w:rsidRPr="00C76C43">
        <w:rPr>
          <w:rFonts w:ascii="Times New Roman" w:hAnsi="Times New Roman" w:cs="Times New Roman"/>
        </w:rPr>
        <w:t>/123456789/17333 (дата обращения: 02.04.2021).</w:t>
      </w:r>
    </w:p>
  </w:footnote>
  <w:footnote w:id="253">
    <w:p w14:paraId="6DC0B129" w14:textId="77777777"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rPr>
        <w:t xml:space="preserve"> Конвенция о статусе беженцев. Принята 28 июля 1951 года // Конвенции и соглашения ООН. – 1951. – Глава </w:t>
      </w:r>
      <w:r w:rsidRPr="00C76C43">
        <w:rPr>
          <w:rFonts w:ascii="Times New Roman" w:hAnsi="Times New Roman" w:cs="Times New Roman"/>
          <w:lang w:val="en-US"/>
        </w:rPr>
        <w:t>II</w:t>
      </w:r>
      <w:r w:rsidRPr="00C76C43">
        <w:rPr>
          <w:rFonts w:ascii="Times New Roman" w:hAnsi="Times New Roman" w:cs="Times New Roman"/>
        </w:rPr>
        <w:t xml:space="preserve">. </w:t>
      </w:r>
      <w:r w:rsidRPr="00C76C43">
        <w:rPr>
          <w:rFonts w:ascii="Times New Roman" w:hAnsi="Times New Roman" w:cs="Times New Roman"/>
          <w:lang w:bidi="ar-AE"/>
        </w:rPr>
        <w:t>– Статья 12.</w:t>
      </w:r>
      <w:r w:rsidRPr="00C76C43">
        <w:rPr>
          <w:rFonts w:ascii="Times New Roman" w:hAnsi="Times New Roman" w:cs="Times New Roman"/>
        </w:rPr>
        <w:t xml:space="preserve"> </w:t>
      </w:r>
      <w:r w:rsidRPr="00C76C43">
        <w:rPr>
          <w:rFonts w:ascii="Times New Roman" w:hAnsi="Times New Roman" w:cs="Times New Roman"/>
          <w:lang w:val="en-US"/>
        </w:rPr>
        <w:t>URL</w:t>
      </w:r>
      <w:r w:rsidRPr="00C76C43">
        <w:rPr>
          <w:rFonts w:ascii="Times New Roman" w:hAnsi="Times New Roman" w:cs="Times New Roman"/>
        </w:rPr>
        <w:t xml:space="preserve">: </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www</w:t>
      </w:r>
      <w:r w:rsidRPr="00C76C43">
        <w:rPr>
          <w:rFonts w:ascii="Times New Roman" w:hAnsi="Times New Roman" w:cs="Times New Roman"/>
        </w:rPr>
        <w:t>.</w:t>
      </w:r>
      <w:r w:rsidRPr="00C76C43">
        <w:rPr>
          <w:rFonts w:ascii="Times New Roman" w:hAnsi="Times New Roman" w:cs="Times New Roman"/>
          <w:lang w:val="en-US"/>
        </w:rPr>
        <w:t>un</w:t>
      </w:r>
      <w:r w:rsidRPr="00C76C43">
        <w:rPr>
          <w:rFonts w:ascii="Times New Roman" w:hAnsi="Times New Roman" w:cs="Times New Roman"/>
        </w:rPr>
        <w:t>.</w:t>
      </w:r>
      <w:r w:rsidRPr="00C76C43">
        <w:rPr>
          <w:rFonts w:ascii="Times New Roman" w:hAnsi="Times New Roman" w:cs="Times New Roman"/>
          <w:lang w:val="en-US"/>
        </w:rPr>
        <w:t>org</w:t>
      </w:r>
      <w:r w:rsidRPr="00C76C43">
        <w:rPr>
          <w:rFonts w:ascii="Times New Roman" w:hAnsi="Times New Roman" w:cs="Times New Roman"/>
        </w:rPr>
        <w:t>/</w:t>
      </w:r>
      <w:r w:rsidRPr="00C76C43">
        <w:rPr>
          <w:rFonts w:ascii="Times New Roman" w:hAnsi="Times New Roman" w:cs="Times New Roman"/>
          <w:lang w:val="en-US"/>
        </w:rPr>
        <w:t>ru</w:t>
      </w:r>
      <w:r w:rsidRPr="00C76C43">
        <w:rPr>
          <w:rFonts w:ascii="Times New Roman" w:hAnsi="Times New Roman" w:cs="Times New Roman"/>
        </w:rPr>
        <w:t>/</w:t>
      </w:r>
      <w:r w:rsidRPr="00C76C43">
        <w:rPr>
          <w:rFonts w:ascii="Times New Roman" w:hAnsi="Times New Roman" w:cs="Times New Roman"/>
          <w:lang w:val="en-US"/>
        </w:rPr>
        <w:t>documents</w:t>
      </w:r>
      <w:r w:rsidRPr="00C76C43">
        <w:rPr>
          <w:rFonts w:ascii="Times New Roman" w:hAnsi="Times New Roman" w:cs="Times New Roman"/>
        </w:rPr>
        <w:t>/</w:t>
      </w:r>
      <w:r w:rsidRPr="00C76C43">
        <w:rPr>
          <w:rFonts w:ascii="Times New Roman" w:hAnsi="Times New Roman" w:cs="Times New Roman"/>
          <w:lang w:val="en-US"/>
        </w:rPr>
        <w:t>decl</w:t>
      </w:r>
      <w:r w:rsidRPr="00C76C43">
        <w:rPr>
          <w:rFonts w:ascii="Times New Roman" w:hAnsi="Times New Roman" w:cs="Times New Roman"/>
        </w:rPr>
        <w:t>_</w:t>
      </w:r>
      <w:r w:rsidRPr="00C76C43">
        <w:rPr>
          <w:rFonts w:ascii="Times New Roman" w:hAnsi="Times New Roman" w:cs="Times New Roman"/>
          <w:lang w:val="en-US"/>
        </w:rPr>
        <w:t>conv</w:t>
      </w:r>
      <w:r w:rsidRPr="00C76C43">
        <w:rPr>
          <w:rFonts w:ascii="Times New Roman" w:hAnsi="Times New Roman" w:cs="Times New Roman"/>
        </w:rPr>
        <w:t>/</w:t>
      </w:r>
      <w:r w:rsidRPr="00C76C43">
        <w:rPr>
          <w:rFonts w:ascii="Times New Roman" w:hAnsi="Times New Roman" w:cs="Times New Roman"/>
          <w:lang w:val="en-US"/>
        </w:rPr>
        <w:t>conventions</w:t>
      </w:r>
      <w:r w:rsidRPr="00C76C43">
        <w:rPr>
          <w:rFonts w:ascii="Times New Roman" w:hAnsi="Times New Roman" w:cs="Times New Roman"/>
        </w:rPr>
        <w:t>/</w:t>
      </w:r>
      <w:r w:rsidRPr="00C76C43">
        <w:rPr>
          <w:rFonts w:ascii="Times New Roman" w:hAnsi="Times New Roman" w:cs="Times New Roman"/>
          <w:lang w:val="en-US"/>
        </w:rPr>
        <w:t>refugees</w:t>
      </w:r>
      <w:r w:rsidRPr="00C76C43">
        <w:rPr>
          <w:rFonts w:ascii="Times New Roman" w:hAnsi="Times New Roman" w:cs="Times New Roman"/>
        </w:rPr>
        <w:t>.</w:t>
      </w:r>
      <w:r w:rsidRPr="00C76C43">
        <w:rPr>
          <w:rFonts w:ascii="Times New Roman" w:hAnsi="Times New Roman" w:cs="Times New Roman"/>
          <w:lang w:val="en-US"/>
        </w:rPr>
        <w:t>shtml</w:t>
      </w:r>
      <w:r w:rsidRPr="00C76C43">
        <w:rPr>
          <w:rFonts w:ascii="Times New Roman" w:hAnsi="Times New Roman" w:cs="Times New Roman"/>
        </w:rPr>
        <w:t xml:space="preserve"> (дата обращения: 18.01.2021).</w:t>
      </w:r>
    </w:p>
  </w:footnote>
  <w:footnote w:id="254">
    <w:p w14:paraId="14595D6B" w14:textId="4E41BD6B" w:rsidR="00EA195A" w:rsidRPr="00446036" w:rsidRDefault="00EA195A" w:rsidP="00C76C43">
      <w:pPr>
        <w:pStyle w:val="a9"/>
        <w:jc w:val="both"/>
        <w:rPr>
          <w:rFonts w:ascii="Times New Roman" w:hAnsi="Times New Roman" w:cs="Times New Roman"/>
          <w:lang w:bidi="ar-AE"/>
        </w:rPr>
      </w:pPr>
      <w:r w:rsidRPr="00C76C43">
        <w:rPr>
          <w:rStyle w:val="ab"/>
          <w:rFonts w:ascii="Times New Roman" w:hAnsi="Times New Roman" w:cs="Times New Roman"/>
        </w:rPr>
        <w:footnoteRef/>
      </w:r>
      <w:r w:rsidRPr="00446036">
        <w:rPr>
          <w:rFonts w:ascii="Times New Roman" w:hAnsi="Times New Roman" w:cs="Times New Roman"/>
        </w:rPr>
        <w:t xml:space="preserve"> </w:t>
      </w:r>
      <w:r w:rsidRPr="00C76C43">
        <w:rPr>
          <w:rFonts w:ascii="Times New Roman" w:hAnsi="Times New Roman" w:cs="Times New Roman"/>
          <w:lang w:val="fr-BE"/>
        </w:rPr>
        <w:t>UNHCR</w:t>
      </w:r>
      <w:r w:rsidRPr="00446036">
        <w:rPr>
          <w:rFonts w:ascii="Times New Roman" w:hAnsi="Times New Roman" w:cs="Times New Roman"/>
        </w:rPr>
        <w:t>/</w:t>
      </w:r>
      <w:r w:rsidRPr="00C76C43">
        <w:rPr>
          <w:rFonts w:ascii="Times New Roman" w:hAnsi="Times New Roman" w:cs="Times New Roman"/>
          <w:lang w:val="fr-BE"/>
        </w:rPr>
        <w:t>WFP</w:t>
      </w:r>
      <w:r w:rsidRPr="00446036">
        <w:rPr>
          <w:rFonts w:ascii="Times New Roman" w:hAnsi="Times New Roman" w:cs="Times New Roman"/>
        </w:rPr>
        <w:t xml:space="preserve"> </w:t>
      </w:r>
      <w:r w:rsidRPr="00C76C43">
        <w:rPr>
          <w:rFonts w:ascii="Times New Roman" w:hAnsi="Times New Roman" w:cs="Times New Roman"/>
          <w:lang w:val="fr-BE"/>
        </w:rPr>
        <w:t>Joint</w:t>
      </w:r>
      <w:r w:rsidRPr="00446036">
        <w:rPr>
          <w:rFonts w:ascii="Times New Roman" w:hAnsi="Times New Roman" w:cs="Times New Roman"/>
        </w:rPr>
        <w:t xml:space="preserve"> </w:t>
      </w:r>
      <w:r w:rsidRPr="00C76C43">
        <w:rPr>
          <w:rFonts w:ascii="Times New Roman" w:hAnsi="Times New Roman" w:cs="Times New Roman"/>
          <w:lang w:val="fr-BE"/>
        </w:rPr>
        <w:t>Assessment</w:t>
      </w:r>
      <w:r w:rsidRPr="00446036">
        <w:rPr>
          <w:rFonts w:ascii="Times New Roman" w:hAnsi="Times New Roman" w:cs="Times New Roman"/>
        </w:rPr>
        <w:t xml:space="preserve"> </w:t>
      </w:r>
      <w:r w:rsidRPr="00C76C43">
        <w:rPr>
          <w:rFonts w:ascii="Times New Roman" w:hAnsi="Times New Roman" w:cs="Times New Roman"/>
          <w:lang w:val="fr-BE"/>
        </w:rPr>
        <w:t>Mission</w:t>
      </w:r>
      <w:r w:rsidRPr="00446036">
        <w:rPr>
          <w:rFonts w:ascii="Times New Roman" w:hAnsi="Times New Roman" w:cs="Times New Roman"/>
        </w:rPr>
        <w:t xml:space="preserve"> </w:t>
      </w:r>
      <w:r w:rsidRPr="00C76C43">
        <w:rPr>
          <w:rFonts w:ascii="Times New Roman" w:hAnsi="Times New Roman" w:cs="Times New Roman"/>
          <w:lang w:val="fr-BE"/>
        </w:rPr>
        <w:t>Algeria</w:t>
      </w:r>
      <w:r w:rsidRPr="00446036">
        <w:rPr>
          <w:rFonts w:ascii="Times New Roman" w:hAnsi="Times New Roman" w:cs="Times New Roman"/>
        </w:rPr>
        <w:t xml:space="preserve"> 2011 // </w:t>
      </w:r>
      <w:r w:rsidRPr="00C76C43">
        <w:rPr>
          <w:rFonts w:ascii="Times New Roman" w:hAnsi="Times New Roman" w:cs="Times New Roman"/>
          <w:lang w:val="fr-BE"/>
        </w:rPr>
        <w:t>UN</w:t>
      </w:r>
      <w:r>
        <w:rPr>
          <w:rFonts w:ascii="Times New Roman" w:hAnsi="Times New Roman" w:cs="Times New Roman"/>
          <w:lang w:val="fr-BE"/>
        </w:rPr>
        <w:t>HCR</w:t>
      </w:r>
      <w:r w:rsidRPr="00446036">
        <w:rPr>
          <w:rFonts w:ascii="Times New Roman" w:hAnsi="Times New Roman" w:cs="Times New Roman"/>
        </w:rPr>
        <w:t>&amp;</w:t>
      </w:r>
      <w:r>
        <w:rPr>
          <w:rFonts w:ascii="Times New Roman" w:hAnsi="Times New Roman" w:cs="Times New Roman"/>
          <w:lang w:val="fr-BE"/>
        </w:rPr>
        <w:t>WFP</w:t>
      </w:r>
      <w:r w:rsidRPr="00446036">
        <w:rPr>
          <w:rFonts w:ascii="Times New Roman" w:hAnsi="Times New Roman" w:cs="Times New Roman"/>
        </w:rPr>
        <w:t xml:space="preserve"> </w:t>
      </w:r>
      <w:r>
        <w:rPr>
          <w:rFonts w:ascii="Times New Roman" w:hAnsi="Times New Roman" w:cs="Times New Roman"/>
          <w:lang w:val="fr-BE"/>
        </w:rPr>
        <w:t>Documents</w:t>
      </w:r>
      <w:r w:rsidRPr="00446036">
        <w:rPr>
          <w:rFonts w:ascii="Times New Roman" w:hAnsi="Times New Roman" w:cs="Times New Roman"/>
        </w:rPr>
        <w:t xml:space="preserve">. – 2011. – </w:t>
      </w:r>
      <w:r>
        <w:rPr>
          <w:rFonts w:ascii="Times New Roman" w:hAnsi="Times New Roman" w:cs="Times New Roman"/>
          <w:lang w:val="fr-BE"/>
        </w:rPr>
        <w:t>P</w:t>
      </w:r>
      <w:r w:rsidRPr="00446036">
        <w:rPr>
          <w:rFonts w:ascii="Times New Roman" w:hAnsi="Times New Roman" w:cs="Times New Roman"/>
        </w:rPr>
        <w:t>.</w:t>
      </w:r>
      <w:r w:rsidRPr="00C76C43">
        <w:rPr>
          <w:rFonts w:ascii="Times New Roman" w:hAnsi="Times New Roman" w:cs="Times New Roman"/>
          <w:lang w:val="fr-BE"/>
        </w:rPr>
        <w:t>iii</w:t>
      </w:r>
      <w:r w:rsidRPr="00446036">
        <w:rPr>
          <w:rFonts w:ascii="Times New Roman" w:hAnsi="Times New Roman" w:cs="Times New Roman"/>
        </w:rPr>
        <w:t xml:space="preserve">. </w:t>
      </w:r>
      <w:r>
        <w:rPr>
          <w:rFonts w:ascii="Times New Roman" w:hAnsi="Times New Roman" w:cs="Times New Roman"/>
          <w:lang w:val="en-US"/>
        </w:rPr>
        <w:t>URL</w:t>
      </w:r>
      <w:r w:rsidRPr="00446036">
        <w:rPr>
          <w:rFonts w:ascii="Times New Roman" w:hAnsi="Times New Roman" w:cs="Times New Roman"/>
        </w:rPr>
        <w:t xml:space="preserve">: </w:t>
      </w:r>
      <w:r w:rsidRPr="00C76C43">
        <w:rPr>
          <w:rFonts w:ascii="Times New Roman" w:hAnsi="Times New Roman" w:cs="Times New Roman"/>
          <w:lang w:val="en-US"/>
        </w:rPr>
        <w:t>https</w:t>
      </w:r>
      <w:r w:rsidRPr="00446036">
        <w:rPr>
          <w:rFonts w:ascii="Times New Roman" w:hAnsi="Times New Roman" w:cs="Times New Roman"/>
        </w:rPr>
        <w:t>://</w:t>
      </w:r>
      <w:r w:rsidRPr="00C76C43">
        <w:rPr>
          <w:rFonts w:ascii="Times New Roman" w:hAnsi="Times New Roman" w:cs="Times New Roman"/>
          <w:lang w:val="en-US"/>
        </w:rPr>
        <w:t>www</w:t>
      </w:r>
      <w:r w:rsidRPr="00446036">
        <w:rPr>
          <w:rFonts w:ascii="Times New Roman" w:hAnsi="Times New Roman" w:cs="Times New Roman"/>
        </w:rPr>
        <w:t>.</w:t>
      </w:r>
      <w:r w:rsidRPr="00C76C43">
        <w:rPr>
          <w:rFonts w:ascii="Times New Roman" w:hAnsi="Times New Roman" w:cs="Times New Roman"/>
          <w:lang w:val="en-US"/>
        </w:rPr>
        <w:t>unhcr</w:t>
      </w:r>
      <w:r w:rsidRPr="00446036">
        <w:rPr>
          <w:rFonts w:ascii="Times New Roman" w:hAnsi="Times New Roman" w:cs="Times New Roman"/>
        </w:rPr>
        <w:t>.</w:t>
      </w:r>
      <w:r w:rsidRPr="00C76C43">
        <w:rPr>
          <w:rFonts w:ascii="Times New Roman" w:hAnsi="Times New Roman" w:cs="Times New Roman"/>
          <w:lang w:val="en-US"/>
        </w:rPr>
        <w:t>org</w:t>
      </w:r>
      <w:r w:rsidRPr="00446036">
        <w:rPr>
          <w:rFonts w:ascii="Times New Roman" w:hAnsi="Times New Roman" w:cs="Times New Roman"/>
        </w:rPr>
        <w:t>/50221</w:t>
      </w:r>
      <w:r w:rsidRPr="00C76C43">
        <w:rPr>
          <w:rFonts w:ascii="Times New Roman" w:hAnsi="Times New Roman" w:cs="Times New Roman"/>
          <w:lang w:val="en-US"/>
        </w:rPr>
        <w:t>e</w:t>
      </w:r>
      <w:r w:rsidRPr="00446036">
        <w:rPr>
          <w:rFonts w:ascii="Times New Roman" w:hAnsi="Times New Roman" w:cs="Times New Roman"/>
        </w:rPr>
        <w:t>236.</w:t>
      </w:r>
      <w:r w:rsidRPr="00C76C43">
        <w:rPr>
          <w:rFonts w:ascii="Times New Roman" w:hAnsi="Times New Roman" w:cs="Times New Roman"/>
          <w:lang w:val="en-US"/>
        </w:rPr>
        <w:t>pdf</w:t>
      </w:r>
      <w:r w:rsidRPr="00446036">
        <w:rPr>
          <w:rFonts w:ascii="Times New Roman" w:hAnsi="Times New Roman" w:cs="Times New Roman"/>
        </w:rPr>
        <w:t xml:space="preserve"> (</w:t>
      </w:r>
      <w:r w:rsidRPr="00C76C43">
        <w:rPr>
          <w:rFonts w:ascii="Times New Roman" w:hAnsi="Times New Roman" w:cs="Times New Roman"/>
          <w:lang w:bidi="ar-AE"/>
        </w:rPr>
        <w:t>дата</w:t>
      </w:r>
      <w:r w:rsidRPr="00446036">
        <w:rPr>
          <w:rFonts w:ascii="Times New Roman" w:hAnsi="Times New Roman" w:cs="Times New Roman"/>
          <w:lang w:bidi="ar-AE"/>
        </w:rPr>
        <w:t xml:space="preserve"> </w:t>
      </w:r>
      <w:r w:rsidRPr="00C76C43">
        <w:rPr>
          <w:rFonts w:ascii="Times New Roman" w:hAnsi="Times New Roman" w:cs="Times New Roman"/>
          <w:lang w:bidi="ar-AE"/>
        </w:rPr>
        <w:t>обращения</w:t>
      </w:r>
      <w:r w:rsidRPr="00446036">
        <w:rPr>
          <w:rFonts w:ascii="Times New Roman" w:hAnsi="Times New Roman" w:cs="Times New Roman"/>
          <w:lang w:bidi="ar-AE"/>
        </w:rPr>
        <w:t>: 25.04.2021).</w:t>
      </w:r>
    </w:p>
  </w:footnote>
  <w:footnote w:id="255">
    <w:p w14:paraId="7DBBC171" w14:textId="5C583000"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Pr>
          <w:rFonts w:ascii="Times New Roman" w:hAnsi="Times New Roman" w:cs="Times New Roman"/>
          <w:lang w:val="en-US"/>
        </w:rPr>
        <w:t xml:space="preserve"> Boukhars, A. </w:t>
      </w:r>
      <w:r w:rsidRPr="00C76C43">
        <w:rPr>
          <w:rFonts w:ascii="Times New Roman" w:hAnsi="Times New Roman" w:cs="Times New Roman"/>
          <w:lang w:val="en-US"/>
        </w:rPr>
        <w:t>Rousselier, J. Perspectives on Western Sahara: Myths, Nationalisms, and Geopolitics / A. Boukhars, J. Rousselier. – Lanham: Rowman &amp; Lit</w:t>
      </w:r>
      <w:r>
        <w:rPr>
          <w:rFonts w:ascii="Times New Roman" w:hAnsi="Times New Roman" w:cs="Times New Roman"/>
          <w:lang w:val="en-US"/>
        </w:rPr>
        <w:t>tlefield Publishers, 2013. – P.</w:t>
      </w:r>
      <w:r w:rsidRPr="00921E3A">
        <w:rPr>
          <w:rFonts w:ascii="Times New Roman" w:hAnsi="Times New Roman" w:cs="Times New Roman"/>
          <w:lang w:val="en-US"/>
        </w:rPr>
        <w:t xml:space="preserve"> </w:t>
      </w:r>
      <w:r w:rsidRPr="00C76C43">
        <w:rPr>
          <w:rFonts w:ascii="Times New Roman" w:hAnsi="Times New Roman" w:cs="Times New Roman"/>
          <w:lang w:val="en-US"/>
        </w:rPr>
        <w:t>38. URL: http://ebookcentral.proquest.com/lib/stpeterst/detail.action?Docid=1609359. (дата обращения: 08.02.2021).</w:t>
      </w:r>
    </w:p>
  </w:footnote>
  <w:footnote w:id="256">
    <w:p w14:paraId="43619E86" w14:textId="6417333F"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lang w:val="en-US"/>
        </w:rPr>
        <w:t xml:space="preserve"> </w:t>
      </w:r>
      <w:r w:rsidRPr="00C76C43">
        <w:rPr>
          <w:rFonts w:ascii="Times New Roman" w:hAnsi="Times New Roman" w:cs="Times New Roman"/>
          <w:color w:val="222222"/>
          <w:shd w:val="clear" w:color="auto" w:fill="FFFFFF"/>
          <w:lang w:val="en-US"/>
        </w:rPr>
        <w:t xml:space="preserve">Al-djazāʾr tursilu shaḥnāt musāʿdāt lil-lāgjiʾīna aṣ-ṣaḥrāwīīna (ʾbrīl 30, 2020) // Ash-shurūḳ. </w:t>
      </w:r>
      <w:r w:rsidRPr="00C76C43">
        <w:rPr>
          <w:rFonts w:ascii="Times New Roman" w:hAnsi="Times New Roman" w:cs="Times New Roman"/>
          <w:color w:val="222222"/>
          <w:shd w:val="clear" w:color="auto" w:fill="FFFFFF"/>
          <w:lang w:val="fr-BE"/>
        </w:rPr>
        <w:t>URL</w:t>
      </w:r>
      <w:r w:rsidRPr="00C76C43">
        <w:rPr>
          <w:rFonts w:ascii="Times New Roman" w:hAnsi="Times New Roman" w:cs="Times New Roman"/>
          <w:color w:val="222222"/>
          <w:shd w:val="clear" w:color="auto" w:fill="FFFFFF"/>
        </w:rPr>
        <w:t xml:space="preserve">: </w:t>
      </w:r>
      <w:r w:rsidRPr="00C76C43">
        <w:rPr>
          <w:rFonts w:ascii="Times New Roman" w:hAnsi="Times New Roman" w:cs="Times New Roman"/>
          <w:color w:val="000000" w:themeColor="text1"/>
          <w:lang w:bidi="ar-AE"/>
        </w:rPr>
        <w:t xml:space="preserve">https://www.echoroukonline.com/%D8%A7%D9%84%D8%AC%D8%B2%D8%A7%D8%A6%D8%B1-%D8%AA%D8%B1%D8%B3%D9%84-%D8%B4%D8%AD%D9%86%D8%A7%D8%AA-%D9%85%D8%B3%D8%A7%D8%B9%D8%AF%D8%A7%D8%AA-%D9%84%D9%84%D8%A7%D8%AC%D8%A6%D9%8A%D9%86-%D8%A7%D9%84 </w:t>
      </w:r>
      <w:r w:rsidRPr="00C76C43">
        <w:rPr>
          <w:rFonts w:ascii="Times New Roman" w:hAnsi="Times New Roman" w:cs="Times New Roman"/>
          <w:color w:val="222222"/>
          <w:shd w:val="clear" w:color="auto" w:fill="FFFFFF"/>
        </w:rPr>
        <w:t>(дата обращения: 05.04.2021).</w:t>
      </w:r>
    </w:p>
  </w:footnote>
  <w:footnote w:id="257">
    <w:p w14:paraId="130B4D8E" w14:textId="77777777" w:rsidR="00EA195A" w:rsidRPr="00C76C43" w:rsidRDefault="00EA195A" w:rsidP="00C76C43">
      <w:pPr>
        <w:pStyle w:val="a9"/>
        <w:jc w:val="both"/>
        <w:rPr>
          <w:rFonts w:ascii="Times New Roman" w:hAnsi="Times New Roman" w:cs="Times New Roman"/>
          <w:lang w:val="en-US" w:bidi="ar-A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An overview of how the Global Compact on Refugees is being turned into action in Algeria // Global Compact on Refugees: Digital Platform. URL: https://globalcompactrefugees.org/article/algeria </w:t>
      </w:r>
      <w:r w:rsidRPr="00C76C43">
        <w:rPr>
          <w:rFonts w:ascii="Times New Roman" w:hAnsi="Times New Roman" w:cs="Times New Roman"/>
          <w:lang w:val="en-US" w:bidi="ar-AE"/>
        </w:rPr>
        <w:t>(</w:t>
      </w:r>
      <w:r w:rsidRPr="00C76C43">
        <w:rPr>
          <w:rFonts w:ascii="Times New Roman" w:hAnsi="Times New Roman" w:cs="Times New Roman"/>
          <w:lang w:bidi="ar-AE"/>
        </w:rPr>
        <w:t>дата</w:t>
      </w:r>
      <w:r w:rsidRPr="00C76C43">
        <w:rPr>
          <w:rFonts w:ascii="Times New Roman" w:hAnsi="Times New Roman" w:cs="Times New Roman"/>
          <w:lang w:val="en-US" w:bidi="ar-AE"/>
        </w:rPr>
        <w:t xml:space="preserve"> </w:t>
      </w:r>
      <w:r w:rsidRPr="00C76C43">
        <w:rPr>
          <w:rFonts w:ascii="Times New Roman" w:hAnsi="Times New Roman" w:cs="Times New Roman"/>
          <w:lang w:bidi="ar-AE"/>
        </w:rPr>
        <w:t>обращения</w:t>
      </w:r>
      <w:r w:rsidRPr="00C76C43">
        <w:rPr>
          <w:rFonts w:ascii="Times New Roman" w:hAnsi="Times New Roman" w:cs="Times New Roman"/>
          <w:lang w:val="en-US" w:bidi="ar-AE"/>
        </w:rPr>
        <w:t>: 05.04.2021).</w:t>
      </w:r>
    </w:p>
  </w:footnote>
  <w:footnote w:id="258">
    <w:p w14:paraId="33AAF004" w14:textId="4508FFC7" w:rsidR="00EA195A" w:rsidRPr="00C76C43" w:rsidRDefault="00EA195A" w:rsidP="00C76C43">
      <w:pPr>
        <w:pStyle w:val="a9"/>
        <w:jc w:val="both"/>
        <w:rPr>
          <w:rFonts w:ascii="Times New Roman" w:hAnsi="Times New Roman" w:cs="Times New Roman"/>
          <w:lang w:bidi="ar-A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Algeria. Annual Country Report: Country Strategic Plan 2019 – 2022 // World Food Programme Reports. – 2019. – P.</w:t>
      </w:r>
      <w:r w:rsidRPr="00921E3A">
        <w:rPr>
          <w:rFonts w:ascii="Times New Roman" w:hAnsi="Times New Roman" w:cs="Times New Roman"/>
          <w:lang w:val="en-US"/>
        </w:rPr>
        <w:t xml:space="preserve"> </w:t>
      </w:r>
      <w:r w:rsidRPr="00C76C43">
        <w:rPr>
          <w:rFonts w:ascii="Times New Roman" w:hAnsi="Times New Roman" w:cs="Times New Roman"/>
          <w:lang w:val="en-US"/>
        </w:rPr>
        <w:t>7. URL</w:t>
      </w:r>
      <w:r w:rsidRPr="00C76C43">
        <w:rPr>
          <w:rFonts w:ascii="Times New Roman" w:hAnsi="Times New Roman" w:cs="Times New Roman"/>
        </w:rPr>
        <w:t xml:space="preserve">: </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docs</w:t>
      </w:r>
      <w:r w:rsidRPr="00C76C43">
        <w:rPr>
          <w:rFonts w:ascii="Times New Roman" w:hAnsi="Times New Roman" w:cs="Times New Roman"/>
        </w:rPr>
        <w:t>.</w:t>
      </w:r>
      <w:r w:rsidRPr="00C76C43">
        <w:rPr>
          <w:rFonts w:ascii="Times New Roman" w:hAnsi="Times New Roman" w:cs="Times New Roman"/>
          <w:lang w:val="en-US"/>
        </w:rPr>
        <w:t>wfp</w:t>
      </w:r>
      <w:r w:rsidRPr="00C76C43">
        <w:rPr>
          <w:rFonts w:ascii="Times New Roman" w:hAnsi="Times New Roman" w:cs="Times New Roman"/>
        </w:rPr>
        <w:t>.</w:t>
      </w:r>
      <w:r w:rsidRPr="00C76C43">
        <w:rPr>
          <w:rFonts w:ascii="Times New Roman" w:hAnsi="Times New Roman" w:cs="Times New Roman"/>
          <w:lang w:val="en-US"/>
        </w:rPr>
        <w:t>org</w:t>
      </w:r>
      <w:r w:rsidRPr="00C76C43">
        <w:rPr>
          <w:rFonts w:ascii="Times New Roman" w:hAnsi="Times New Roman" w:cs="Times New Roman"/>
        </w:rPr>
        <w:t>/</w:t>
      </w:r>
      <w:r w:rsidRPr="00C76C43">
        <w:rPr>
          <w:rFonts w:ascii="Times New Roman" w:hAnsi="Times New Roman" w:cs="Times New Roman"/>
          <w:lang w:val="en-US"/>
        </w:rPr>
        <w:t>api</w:t>
      </w:r>
      <w:r w:rsidRPr="00C76C43">
        <w:rPr>
          <w:rFonts w:ascii="Times New Roman" w:hAnsi="Times New Roman" w:cs="Times New Roman"/>
        </w:rPr>
        <w:t>/</w:t>
      </w:r>
      <w:r w:rsidRPr="00C76C43">
        <w:rPr>
          <w:rFonts w:ascii="Times New Roman" w:hAnsi="Times New Roman" w:cs="Times New Roman"/>
          <w:lang w:val="en-US"/>
        </w:rPr>
        <w:t>documents</w:t>
      </w:r>
      <w:r w:rsidRPr="00C76C43">
        <w:rPr>
          <w:rFonts w:ascii="Times New Roman" w:hAnsi="Times New Roman" w:cs="Times New Roman"/>
        </w:rPr>
        <w:t>/</w:t>
      </w:r>
      <w:r w:rsidRPr="00C76C43">
        <w:rPr>
          <w:rFonts w:ascii="Times New Roman" w:hAnsi="Times New Roman" w:cs="Times New Roman"/>
          <w:lang w:val="en-US"/>
        </w:rPr>
        <w:t>WFP</w:t>
      </w:r>
      <w:r w:rsidRPr="00C76C43">
        <w:rPr>
          <w:rFonts w:ascii="Times New Roman" w:hAnsi="Times New Roman" w:cs="Times New Roman"/>
        </w:rPr>
        <w:t>-0000113825/</w:t>
      </w:r>
      <w:r w:rsidRPr="00C76C43">
        <w:rPr>
          <w:rFonts w:ascii="Times New Roman" w:hAnsi="Times New Roman" w:cs="Times New Roman"/>
          <w:lang w:val="en-US"/>
        </w:rPr>
        <w:t>download</w:t>
      </w:r>
      <w:r w:rsidRPr="00C76C43">
        <w:rPr>
          <w:rFonts w:ascii="Times New Roman" w:hAnsi="Times New Roman" w:cs="Times New Roman"/>
        </w:rPr>
        <w:t xml:space="preserve">/ </w:t>
      </w:r>
      <w:r w:rsidRPr="00C76C43">
        <w:rPr>
          <w:rFonts w:ascii="Times New Roman" w:hAnsi="Times New Roman" w:cs="Times New Roman"/>
          <w:lang w:bidi="ar-AE"/>
        </w:rPr>
        <w:t>(дата обращения: 05.04.2021).</w:t>
      </w:r>
    </w:p>
  </w:footnote>
  <w:footnote w:id="259">
    <w:p w14:paraId="3FC6A278" w14:textId="3E365288" w:rsidR="00EA195A" w:rsidRPr="00446036" w:rsidRDefault="00EA195A" w:rsidP="00C40ACA">
      <w:pPr>
        <w:pStyle w:val="a9"/>
        <w:jc w:val="both"/>
        <w:rPr>
          <w:rFonts w:ascii="Times New Roman" w:hAnsi="Times New Roman" w:cs="Times New Roman"/>
          <w:lang w:val="en-US"/>
        </w:rPr>
      </w:pPr>
      <w:r w:rsidRPr="00C76C43">
        <w:rPr>
          <w:rStyle w:val="ab"/>
          <w:rFonts w:ascii="Times New Roman" w:hAnsi="Times New Roman" w:cs="Times New Roman"/>
        </w:rPr>
        <w:footnoteRef/>
      </w:r>
      <w:r w:rsidRPr="00C76C43">
        <w:rPr>
          <w:rFonts w:ascii="Times New Roman" w:hAnsi="Times New Roman" w:cs="Times New Roman"/>
          <w:lang w:val="en-US"/>
        </w:rPr>
        <w:t xml:space="preserve"> </w:t>
      </w:r>
      <w:r>
        <w:rPr>
          <w:rFonts w:ascii="Times New Roman" w:hAnsi="Times New Roman" w:cs="Times New Roman"/>
          <w:lang w:val="en-US"/>
        </w:rPr>
        <w:t>Ibid. – P.</w:t>
      </w:r>
      <w:r w:rsidRPr="00921E3A">
        <w:rPr>
          <w:rFonts w:ascii="Times New Roman" w:hAnsi="Times New Roman" w:cs="Times New Roman"/>
          <w:lang w:val="en-US"/>
        </w:rPr>
        <w:t xml:space="preserve"> </w:t>
      </w:r>
      <w:r>
        <w:rPr>
          <w:rFonts w:ascii="Times New Roman" w:hAnsi="Times New Roman" w:cs="Times New Roman"/>
          <w:lang w:val="en-US"/>
        </w:rPr>
        <w:t>3.</w:t>
      </w:r>
    </w:p>
  </w:footnote>
  <w:footnote w:id="260">
    <w:p w14:paraId="4253A757" w14:textId="05493D01" w:rsidR="00EA195A" w:rsidRPr="00C76C43" w:rsidRDefault="00EA195A" w:rsidP="00C76C43">
      <w:pPr>
        <w:pStyle w:val="a9"/>
        <w:jc w:val="both"/>
        <w:rPr>
          <w:rFonts w:ascii="Times New Roman" w:hAnsi="Times New Roman" w:cs="Times New Roman"/>
          <w:lang w:bidi="ar-A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Food Security Assessment for Sahrawi refugees, Algeria 2018 // World Food </w:t>
      </w:r>
      <w:r>
        <w:rPr>
          <w:rFonts w:ascii="Times New Roman" w:hAnsi="Times New Roman" w:cs="Times New Roman"/>
          <w:lang w:val="en-US"/>
        </w:rPr>
        <w:t>Programme Reports. – 2018. – P.</w:t>
      </w:r>
      <w:r w:rsidRPr="00921E3A">
        <w:rPr>
          <w:rFonts w:ascii="Times New Roman" w:hAnsi="Times New Roman" w:cs="Times New Roman"/>
          <w:lang w:val="en-US"/>
        </w:rPr>
        <w:t xml:space="preserve"> </w:t>
      </w:r>
      <w:r w:rsidRPr="00C76C43">
        <w:rPr>
          <w:rFonts w:ascii="Times New Roman" w:hAnsi="Times New Roman" w:cs="Times New Roman"/>
          <w:lang w:val="en-US"/>
        </w:rPr>
        <w:t>21. URL</w:t>
      </w:r>
      <w:r w:rsidRPr="00C76C43">
        <w:rPr>
          <w:rFonts w:ascii="Times New Roman" w:hAnsi="Times New Roman" w:cs="Times New Roman"/>
        </w:rPr>
        <w:t xml:space="preserve">: </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docs</w:t>
      </w:r>
      <w:r w:rsidRPr="00C76C43">
        <w:rPr>
          <w:rFonts w:ascii="Times New Roman" w:hAnsi="Times New Roman" w:cs="Times New Roman"/>
        </w:rPr>
        <w:t>.</w:t>
      </w:r>
      <w:r w:rsidRPr="00C76C43">
        <w:rPr>
          <w:rFonts w:ascii="Times New Roman" w:hAnsi="Times New Roman" w:cs="Times New Roman"/>
          <w:lang w:val="en-US"/>
        </w:rPr>
        <w:t>wfp</w:t>
      </w:r>
      <w:r w:rsidRPr="00C76C43">
        <w:rPr>
          <w:rFonts w:ascii="Times New Roman" w:hAnsi="Times New Roman" w:cs="Times New Roman"/>
        </w:rPr>
        <w:t>.</w:t>
      </w:r>
      <w:r w:rsidRPr="00C76C43">
        <w:rPr>
          <w:rFonts w:ascii="Times New Roman" w:hAnsi="Times New Roman" w:cs="Times New Roman"/>
          <w:lang w:val="en-US"/>
        </w:rPr>
        <w:t>org</w:t>
      </w:r>
      <w:r w:rsidRPr="00C76C43">
        <w:rPr>
          <w:rFonts w:ascii="Times New Roman" w:hAnsi="Times New Roman" w:cs="Times New Roman"/>
        </w:rPr>
        <w:t>/</w:t>
      </w:r>
      <w:r w:rsidRPr="00C76C43">
        <w:rPr>
          <w:rFonts w:ascii="Times New Roman" w:hAnsi="Times New Roman" w:cs="Times New Roman"/>
          <w:lang w:val="en-US"/>
        </w:rPr>
        <w:t>api</w:t>
      </w:r>
      <w:r w:rsidRPr="00C76C43">
        <w:rPr>
          <w:rFonts w:ascii="Times New Roman" w:hAnsi="Times New Roman" w:cs="Times New Roman"/>
        </w:rPr>
        <w:t>/</w:t>
      </w:r>
      <w:r w:rsidRPr="00C76C43">
        <w:rPr>
          <w:rFonts w:ascii="Times New Roman" w:hAnsi="Times New Roman" w:cs="Times New Roman"/>
          <w:lang w:val="en-US"/>
        </w:rPr>
        <w:t>documents</w:t>
      </w:r>
      <w:r w:rsidRPr="00C76C43">
        <w:rPr>
          <w:rFonts w:ascii="Times New Roman" w:hAnsi="Times New Roman" w:cs="Times New Roman"/>
        </w:rPr>
        <w:t>/</w:t>
      </w:r>
      <w:r w:rsidRPr="00C76C43">
        <w:rPr>
          <w:rFonts w:ascii="Times New Roman" w:hAnsi="Times New Roman" w:cs="Times New Roman"/>
          <w:lang w:val="en-US"/>
        </w:rPr>
        <w:t>WFP</w:t>
      </w:r>
      <w:r w:rsidRPr="00C76C43">
        <w:rPr>
          <w:rFonts w:ascii="Times New Roman" w:hAnsi="Times New Roman" w:cs="Times New Roman"/>
        </w:rPr>
        <w:t>-0000103413/</w:t>
      </w:r>
      <w:r w:rsidRPr="00C76C43">
        <w:rPr>
          <w:rFonts w:ascii="Times New Roman" w:hAnsi="Times New Roman" w:cs="Times New Roman"/>
          <w:lang w:val="en-US"/>
        </w:rPr>
        <w:t>download</w:t>
      </w:r>
      <w:r w:rsidRPr="00C76C43">
        <w:rPr>
          <w:rFonts w:ascii="Times New Roman" w:hAnsi="Times New Roman" w:cs="Times New Roman"/>
        </w:rPr>
        <w:t xml:space="preserve">/ </w:t>
      </w:r>
      <w:r w:rsidRPr="00C76C43">
        <w:rPr>
          <w:rFonts w:ascii="Times New Roman" w:hAnsi="Times New Roman" w:cs="Times New Roman"/>
          <w:lang w:bidi="ar-AE"/>
        </w:rPr>
        <w:t>(дата обращения: 05.04.2021).</w:t>
      </w:r>
    </w:p>
  </w:footnote>
  <w:footnote w:id="261">
    <w:p w14:paraId="1E4794F7" w14:textId="51390028" w:rsidR="00EA195A" w:rsidRPr="00C40ACA" w:rsidRDefault="00EA195A" w:rsidP="00C40ACA">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lang w:val="en-US"/>
        </w:rPr>
        <w:t xml:space="preserve"> Food Security Assessment for Sahrawi refugees, Algeria 2018 // World Food Pr</w:t>
      </w:r>
      <w:r>
        <w:rPr>
          <w:rFonts w:ascii="Times New Roman" w:hAnsi="Times New Roman" w:cs="Times New Roman"/>
          <w:lang w:val="en-US"/>
        </w:rPr>
        <w:t>ogramme Reports. – 2018. – P.</w:t>
      </w:r>
      <w:r w:rsidRPr="00921E3A">
        <w:rPr>
          <w:rFonts w:ascii="Times New Roman" w:hAnsi="Times New Roman" w:cs="Times New Roman"/>
          <w:lang w:val="en-US"/>
        </w:rPr>
        <w:t xml:space="preserve"> </w:t>
      </w:r>
      <w:r>
        <w:rPr>
          <w:rFonts w:ascii="Times New Roman" w:hAnsi="Times New Roman" w:cs="Times New Roman"/>
          <w:lang w:val="en-US"/>
        </w:rPr>
        <w:t>17</w:t>
      </w:r>
      <w:r w:rsidRPr="00C76C43">
        <w:rPr>
          <w:rFonts w:ascii="Times New Roman" w:hAnsi="Times New Roman" w:cs="Times New Roman"/>
          <w:lang w:val="en-US"/>
        </w:rPr>
        <w:t>. URL</w:t>
      </w:r>
      <w:r w:rsidRPr="00C76C43">
        <w:rPr>
          <w:rFonts w:ascii="Times New Roman" w:hAnsi="Times New Roman" w:cs="Times New Roman"/>
        </w:rPr>
        <w:t xml:space="preserve">: </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docs</w:t>
      </w:r>
      <w:r w:rsidRPr="00C76C43">
        <w:rPr>
          <w:rFonts w:ascii="Times New Roman" w:hAnsi="Times New Roman" w:cs="Times New Roman"/>
        </w:rPr>
        <w:t>.</w:t>
      </w:r>
      <w:r w:rsidRPr="00C76C43">
        <w:rPr>
          <w:rFonts w:ascii="Times New Roman" w:hAnsi="Times New Roman" w:cs="Times New Roman"/>
          <w:lang w:val="en-US"/>
        </w:rPr>
        <w:t>wfp</w:t>
      </w:r>
      <w:r w:rsidRPr="00C76C43">
        <w:rPr>
          <w:rFonts w:ascii="Times New Roman" w:hAnsi="Times New Roman" w:cs="Times New Roman"/>
        </w:rPr>
        <w:t>.</w:t>
      </w:r>
      <w:r w:rsidRPr="00C76C43">
        <w:rPr>
          <w:rFonts w:ascii="Times New Roman" w:hAnsi="Times New Roman" w:cs="Times New Roman"/>
          <w:lang w:val="en-US"/>
        </w:rPr>
        <w:t>org</w:t>
      </w:r>
      <w:r w:rsidRPr="00C76C43">
        <w:rPr>
          <w:rFonts w:ascii="Times New Roman" w:hAnsi="Times New Roman" w:cs="Times New Roman"/>
        </w:rPr>
        <w:t>/</w:t>
      </w:r>
      <w:r w:rsidRPr="00C76C43">
        <w:rPr>
          <w:rFonts w:ascii="Times New Roman" w:hAnsi="Times New Roman" w:cs="Times New Roman"/>
          <w:lang w:val="en-US"/>
        </w:rPr>
        <w:t>api</w:t>
      </w:r>
      <w:r w:rsidRPr="00C76C43">
        <w:rPr>
          <w:rFonts w:ascii="Times New Roman" w:hAnsi="Times New Roman" w:cs="Times New Roman"/>
        </w:rPr>
        <w:t>/</w:t>
      </w:r>
      <w:r w:rsidRPr="00C76C43">
        <w:rPr>
          <w:rFonts w:ascii="Times New Roman" w:hAnsi="Times New Roman" w:cs="Times New Roman"/>
          <w:lang w:val="en-US"/>
        </w:rPr>
        <w:t>documents</w:t>
      </w:r>
      <w:r w:rsidRPr="00C76C43">
        <w:rPr>
          <w:rFonts w:ascii="Times New Roman" w:hAnsi="Times New Roman" w:cs="Times New Roman"/>
        </w:rPr>
        <w:t>/</w:t>
      </w:r>
      <w:r w:rsidRPr="00C76C43">
        <w:rPr>
          <w:rFonts w:ascii="Times New Roman" w:hAnsi="Times New Roman" w:cs="Times New Roman"/>
          <w:lang w:val="en-US"/>
        </w:rPr>
        <w:t>WFP</w:t>
      </w:r>
      <w:r w:rsidRPr="00C76C43">
        <w:rPr>
          <w:rFonts w:ascii="Times New Roman" w:hAnsi="Times New Roman" w:cs="Times New Roman"/>
        </w:rPr>
        <w:t>-0000103413/</w:t>
      </w:r>
      <w:r w:rsidRPr="00C76C43">
        <w:rPr>
          <w:rFonts w:ascii="Times New Roman" w:hAnsi="Times New Roman" w:cs="Times New Roman"/>
          <w:lang w:val="en-US"/>
        </w:rPr>
        <w:t>download</w:t>
      </w:r>
      <w:r w:rsidRPr="00C76C43">
        <w:rPr>
          <w:rFonts w:ascii="Times New Roman" w:hAnsi="Times New Roman" w:cs="Times New Roman"/>
        </w:rPr>
        <w:t xml:space="preserve">/ </w:t>
      </w:r>
      <w:r w:rsidRPr="00C76C43">
        <w:rPr>
          <w:rFonts w:ascii="Times New Roman" w:hAnsi="Times New Roman" w:cs="Times New Roman"/>
          <w:lang w:bidi="ar-AE"/>
        </w:rPr>
        <w:t>(дата обращения: 05.04.2021).</w:t>
      </w:r>
    </w:p>
  </w:footnote>
  <w:footnote w:id="262">
    <w:p w14:paraId="3B2A91D6" w14:textId="69508631" w:rsidR="00EA195A" w:rsidRPr="00C76C43" w:rsidRDefault="00EA195A" w:rsidP="00C76C43">
      <w:pPr>
        <w:pStyle w:val="a9"/>
        <w:jc w:val="both"/>
        <w:rPr>
          <w:rFonts w:ascii="Times New Roman" w:hAnsi="Times New Roman" w:cs="Times New Roman"/>
          <w:lang w:bidi="ar-AE"/>
        </w:rPr>
      </w:pPr>
      <w:r w:rsidRPr="00C76C43">
        <w:rPr>
          <w:rStyle w:val="ab"/>
          <w:rFonts w:ascii="Times New Roman" w:hAnsi="Times New Roman" w:cs="Times New Roman"/>
        </w:rPr>
        <w:footnoteRef/>
      </w:r>
      <w:r>
        <w:rPr>
          <w:rFonts w:ascii="Times New Roman" w:hAnsi="Times New Roman" w:cs="Times New Roman"/>
          <w:lang w:val="en-US"/>
        </w:rPr>
        <w:t xml:space="preserve"> Chapuis, B. Dupuy, S. </w:t>
      </w:r>
      <w:r w:rsidRPr="00C76C43">
        <w:rPr>
          <w:rFonts w:ascii="Times New Roman" w:hAnsi="Times New Roman" w:cs="Times New Roman"/>
          <w:lang w:val="en-US"/>
        </w:rPr>
        <w:t xml:space="preserve">Goossens, E. 40 Years of Exile: Have the Sahrawi refugees been abandoned by the International community? / B. Chapius, S. Dupuy, E. Goossens // Oxfam Briefing Paper. – 2015. </w:t>
      </w:r>
      <w:r>
        <w:rPr>
          <w:rFonts w:ascii="Times New Roman" w:hAnsi="Times New Roman" w:cs="Times New Roman"/>
          <w:lang w:val="en-US"/>
        </w:rPr>
        <w:t>– P.</w:t>
      </w:r>
      <w:r w:rsidRPr="00921E3A">
        <w:rPr>
          <w:rFonts w:ascii="Times New Roman" w:hAnsi="Times New Roman" w:cs="Times New Roman"/>
          <w:lang w:val="en-US"/>
        </w:rPr>
        <w:t xml:space="preserve"> </w:t>
      </w:r>
      <w:r w:rsidRPr="00C76C43">
        <w:rPr>
          <w:rFonts w:ascii="Times New Roman" w:hAnsi="Times New Roman" w:cs="Times New Roman"/>
          <w:lang w:val="en-US"/>
        </w:rPr>
        <w:t>10. URL</w:t>
      </w:r>
      <w:r w:rsidRPr="00C76C43">
        <w:rPr>
          <w:rFonts w:ascii="Times New Roman" w:hAnsi="Times New Roman" w:cs="Times New Roman"/>
        </w:rPr>
        <w:t xml:space="preserve">: </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oi</w:t>
      </w:r>
      <w:r w:rsidRPr="00C76C43">
        <w:rPr>
          <w:rFonts w:ascii="Times New Roman" w:hAnsi="Times New Roman" w:cs="Times New Roman"/>
        </w:rPr>
        <w:t>-</w:t>
      </w:r>
      <w:r w:rsidRPr="00C76C43">
        <w:rPr>
          <w:rFonts w:ascii="Times New Roman" w:hAnsi="Times New Roman" w:cs="Times New Roman"/>
          <w:lang w:val="en-US"/>
        </w:rPr>
        <w:t>files</w:t>
      </w:r>
      <w:r w:rsidRPr="00C76C43">
        <w:rPr>
          <w:rFonts w:ascii="Times New Roman" w:hAnsi="Times New Roman" w:cs="Times New Roman"/>
        </w:rPr>
        <w:t>-</w:t>
      </w:r>
      <w:r w:rsidRPr="00C76C43">
        <w:rPr>
          <w:rFonts w:ascii="Times New Roman" w:hAnsi="Times New Roman" w:cs="Times New Roman"/>
          <w:lang w:val="en-US"/>
        </w:rPr>
        <w:t>d</w:t>
      </w:r>
      <w:r w:rsidRPr="00C76C43">
        <w:rPr>
          <w:rFonts w:ascii="Times New Roman" w:hAnsi="Times New Roman" w:cs="Times New Roman"/>
        </w:rPr>
        <w:t>8-</w:t>
      </w:r>
      <w:r w:rsidRPr="00C76C43">
        <w:rPr>
          <w:rFonts w:ascii="Times New Roman" w:hAnsi="Times New Roman" w:cs="Times New Roman"/>
          <w:lang w:val="en-US"/>
        </w:rPr>
        <w:t>prod</w:t>
      </w:r>
      <w:r w:rsidRPr="00C76C43">
        <w:rPr>
          <w:rFonts w:ascii="Times New Roman" w:hAnsi="Times New Roman" w:cs="Times New Roman"/>
        </w:rPr>
        <w:t>.</w:t>
      </w:r>
      <w:r w:rsidRPr="00C76C43">
        <w:rPr>
          <w:rFonts w:ascii="Times New Roman" w:hAnsi="Times New Roman" w:cs="Times New Roman"/>
          <w:lang w:val="en-US"/>
        </w:rPr>
        <w:t>s</w:t>
      </w:r>
      <w:r w:rsidRPr="00C76C43">
        <w:rPr>
          <w:rFonts w:ascii="Times New Roman" w:hAnsi="Times New Roman" w:cs="Times New Roman"/>
        </w:rPr>
        <w:t>3.</w:t>
      </w:r>
      <w:r w:rsidRPr="00C76C43">
        <w:rPr>
          <w:rFonts w:ascii="Times New Roman" w:hAnsi="Times New Roman" w:cs="Times New Roman"/>
          <w:lang w:val="en-US"/>
        </w:rPr>
        <w:t>eu</w:t>
      </w:r>
      <w:r w:rsidRPr="00C76C43">
        <w:rPr>
          <w:rFonts w:ascii="Times New Roman" w:hAnsi="Times New Roman" w:cs="Times New Roman"/>
        </w:rPr>
        <w:t>-</w:t>
      </w:r>
      <w:r w:rsidRPr="00C76C43">
        <w:rPr>
          <w:rFonts w:ascii="Times New Roman" w:hAnsi="Times New Roman" w:cs="Times New Roman"/>
          <w:lang w:val="en-US"/>
        </w:rPr>
        <w:t>west</w:t>
      </w:r>
      <w:r w:rsidRPr="00C76C43">
        <w:rPr>
          <w:rFonts w:ascii="Times New Roman" w:hAnsi="Times New Roman" w:cs="Times New Roman"/>
        </w:rPr>
        <w:t>-2.</w:t>
      </w:r>
      <w:r w:rsidRPr="00C76C43">
        <w:rPr>
          <w:rFonts w:ascii="Times New Roman" w:hAnsi="Times New Roman" w:cs="Times New Roman"/>
          <w:lang w:val="en-US"/>
        </w:rPr>
        <w:t>amazonaws</w:t>
      </w:r>
      <w:r w:rsidRPr="00C76C43">
        <w:rPr>
          <w:rFonts w:ascii="Times New Roman" w:hAnsi="Times New Roman" w:cs="Times New Roman"/>
        </w:rPr>
        <w:t>.</w:t>
      </w:r>
      <w:r w:rsidRPr="00C76C43">
        <w:rPr>
          <w:rFonts w:ascii="Times New Roman" w:hAnsi="Times New Roman" w:cs="Times New Roman"/>
          <w:lang w:val="en-US"/>
        </w:rPr>
        <w:t>com</w:t>
      </w:r>
      <w:r w:rsidRPr="00C76C43">
        <w:rPr>
          <w:rFonts w:ascii="Times New Roman" w:hAnsi="Times New Roman" w:cs="Times New Roman"/>
        </w:rPr>
        <w:t>/</w:t>
      </w:r>
      <w:r w:rsidRPr="00C76C43">
        <w:rPr>
          <w:rFonts w:ascii="Times New Roman" w:hAnsi="Times New Roman" w:cs="Times New Roman"/>
          <w:lang w:val="en-US"/>
        </w:rPr>
        <w:t>s</w:t>
      </w:r>
      <w:r w:rsidRPr="00C76C43">
        <w:rPr>
          <w:rFonts w:ascii="Times New Roman" w:hAnsi="Times New Roman" w:cs="Times New Roman"/>
        </w:rPr>
        <w:t>3</w:t>
      </w:r>
      <w:r w:rsidRPr="00C76C43">
        <w:rPr>
          <w:rFonts w:ascii="Times New Roman" w:hAnsi="Times New Roman" w:cs="Times New Roman"/>
          <w:lang w:val="en-US"/>
        </w:rPr>
        <w:t>fs</w:t>
      </w:r>
      <w:r w:rsidRPr="00C76C43">
        <w:rPr>
          <w:rFonts w:ascii="Times New Roman" w:hAnsi="Times New Roman" w:cs="Times New Roman"/>
        </w:rPr>
        <w:t>-</w:t>
      </w:r>
      <w:r w:rsidRPr="00C76C43">
        <w:rPr>
          <w:rFonts w:ascii="Times New Roman" w:hAnsi="Times New Roman" w:cs="Times New Roman"/>
          <w:lang w:val="en-US"/>
        </w:rPr>
        <w:t>public</w:t>
      </w:r>
      <w:r w:rsidRPr="00C76C43">
        <w:rPr>
          <w:rFonts w:ascii="Times New Roman" w:hAnsi="Times New Roman" w:cs="Times New Roman"/>
        </w:rPr>
        <w:t>/</w:t>
      </w:r>
      <w:r w:rsidRPr="00C76C43">
        <w:rPr>
          <w:rFonts w:ascii="Times New Roman" w:hAnsi="Times New Roman" w:cs="Times New Roman"/>
          <w:lang w:val="en-US"/>
        </w:rPr>
        <w:t>file</w:t>
      </w:r>
      <w:r w:rsidRPr="00C76C43">
        <w:rPr>
          <w:rFonts w:ascii="Times New Roman" w:hAnsi="Times New Roman" w:cs="Times New Roman"/>
        </w:rPr>
        <w:t>_</w:t>
      </w:r>
      <w:r w:rsidRPr="00C76C43">
        <w:rPr>
          <w:rFonts w:ascii="Times New Roman" w:hAnsi="Times New Roman" w:cs="Times New Roman"/>
          <w:lang w:val="en-US"/>
        </w:rPr>
        <w:t>attachments</w:t>
      </w:r>
      <w:r w:rsidRPr="00C76C43">
        <w:rPr>
          <w:rFonts w:ascii="Times New Roman" w:hAnsi="Times New Roman" w:cs="Times New Roman"/>
        </w:rPr>
        <w:t>/</w:t>
      </w:r>
      <w:r w:rsidRPr="00C76C43">
        <w:rPr>
          <w:rFonts w:ascii="Times New Roman" w:hAnsi="Times New Roman" w:cs="Times New Roman"/>
          <w:lang w:val="en-US"/>
        </w:rPr>
        <w:t>bp</w:t>
      </w:r>
      <w:r w:rsidRPr="00C76C43">
        <w:rPr>
          <w:rFonts w:ascii="Times New Roman" w:hAnsi="Times New Roman" w:cs="Times New Roman"/>
        </w:rPr>
        <w:t>-40-</w:t>
      </w:r>
      <w:r w:rsidRPr="00C76C43">
        <w:rPr>
          <w:rFonts w:ascii="Times New Roman" w:hAnsi="Times New Roman" w:cs="Times New Roman"/>
          <w:lang w:val="en-US"/>
        </w:rPr>
        <w:t>years</w:t>
      </w:r>
      <w:r w:rsidRPr="00C76C43">
        <w:rPr>
          <w:rFonts w:ascii="Times New Roman" w:hAnsi="Times New Roman" w:cs="Times New Roman"/>
        </w:rPr>
        <w:t>-</w:t>
      </w:r>
      <w:r w:rsidRPr="00C76C43">
        <w:rPr>
          <w:rFonts w:ascii="Times New Roman" w:hAnsi="Times New Roman" w:cs="Times New Roman"/>
          <w:lang w:val="en-US"/>
        </w:rPr>
        <w:t>exile</w:t>
      </w:r>
      <w:r w:rsidRPr="00C76C43">
        <w:rPr>
          <w:rFonts w:ascii="Times New Roman" w:hAnsi="Times New Roman" w:cs="Times New Roman"/>
        </w:rPr>
        <w:t>-</w:t>
      </w:r>
      <w:r w:rsidRPr="00C76C43">
        <w:rPr>
          <w:rFonts w:ascii="Times New Roman" w:hAnsi="Times New Roman" w:cs="Times New Roman"/>
          <w:lang w:val="en-US"/>
        </w:rPr>
        <w:t>western</w:t>
      </w:r>
      <w:r w:rsidRPr="00C76C43">
        <w:rPr>
          <w:rFonts w:ascii="Times New Roman" w:hAnsi="Times New Roman" w:cs="Times New Roman"/>
        </w:rPr>
        <w:t>-</w:t>
      </w:r>
      <w:r w:rsidRPr="00C76C43">
        <w:rPr>
          <w:rFonts w:ascii="Times New Roman" w:hAnsi="Times New Roman" w:cs="Times New Roman"/>
          <w:lang w:val="en-US"/>
        </w:rPr>
        <w:t>sahrawi</w:t>
      </w:r>
      <w:r w:rsidRPr="00C76C43">
        <w:rPr>
          <w:rFonts w:ascii="Times New Roman" w:hAnsi="Times New Roman" w:cs="Times New Roman"/>
        </w:rPr>
        <w:t>-</w:t>
      </w:r>
      <w:r w:rsidRPr="00C76C43">
        <w:rPr>
          <w:rFonts w:ascii="Times New Roman" w:hAnsi="Times New Roman" w:cs="Times New Roman"/>
          <w:lang w:val="en-US"/>
        </w:rPr>
        <w:t>refugees</w:t>
      </w:r>
      <w:r w:rsidRPr="00C76C43">
        <w:rPr>
          <w:rFonts w:ascii="Times New Roman" w:hAnsi="Times New Roman" w:cs="Times New Roman"/>
        </w:rPr>
        <w:t>-280415-</w:t>
      </w:r>
      <w:r w:rsidRPr="00C76C43">
        <w:rPr>
          <w:rFonts w:ascii="Times New Roman" w:hAnsi="Times New Roman" w:cs="Times New Roman"/>
          <w:lang w:val="en-US"/>
        </w:rPr>
        <w:t>en</w:t>
      </w:r>
      <w:r w:rsidRPr="00C76C43">
        <w:rPr>
          <w:rFonts w:ascii="Times New Roman" w:hAnsi="Times New Roman" w:cs="Times New Roman"/>
        </w:rPr>
        <w:t>.</w:t>
      </w:r>
      <w:r w:rsidRPr="00C76C43">
        <w:rPr>
          <w:rFonts w:ascii="Times New Roman" w:hAnsi="Times New Roman" w:cs="Times New Roman"/>
          <w:lang w:val="en-US"/>
        </w:rPr>
        <w:t>pdf</w:t>
      </w:r>
      <w:r w:rsidRPr="00C76C43">
        <w:rPr>
          <w:rFonts w:ascii="Times New Roman" w:hAnsi="Times New Roman" w:cs="Times New Roman"/>
        </w:rPr>
        <w:t xml:space="preserve"> </w:t>
      </w:r>
      <w:r w:rsidRPr="00C76C43">
        <w:rPr>
          <w:rFonts w:ascii="Times New Roman" w:hAnsi="Times New Roman" w:cs="Times New Roman"/>
          <w:lang w:bidi="ar-AE"/>
        </w:rPr>
        <w:t>(дата обращения: 05.04.2021).</w:t>
      </w:r>
    </w:p>
  </w:footnote>
  <w:footnote w:id="263">
    <w:p w14:paraId="6B298ADE" w14:textId="77777777" w:rsidR="00EA195A" w:rsidRPr="00C76C43" w:rsidRDefault="00EA195A" w:rsidP="00C76C43">
      <w:pPr>
        <w:pStyle w:val="a9"/>
        <w:jc w:val="both"/>
        <w:rPr>
          <w:rFonts w:ascii="Times New Roman" w:hAnsi="Times New Roman" w:cs="Times New Roman"/>
          <w:lang w:val="en-US" w:bidi="ar-A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Desert(ed): A Pathway Towards Resilience: Introducing the Waterboxx Technology in the Sahrawi Refugee Camps. Published on March 4, 2021 // Oxfam International Official Site. URL: https://oxfaminalgeria.exposure.co/a-pathway-toward-resilience?more=true </w:t>
      </w:r>
      <w:r w:rsidRPr="00C76C43">
        <w:rPr>
          <w:rFonts w:ascii="Times New Roman" w:hAnsi="Times New Roman" w:cs="Times New Roman"/>
          <w:lang w:val="en-US" w:bidi="ar-AE"/>
        </w:rPr>
        <w:t>(</w:t>
      </w:r>
      <w:r w:rsidRPr="00C76C43">
        <w:rPr>
          <w:rFonts w:ascii="Times New Roman" w:hAnsi="Times New Roman" w:cs="Times New Roman"/>
          <w:lang w:bidi="ar-AE"/>
        </w:rPr>
        <w:t>дата</w:t>
      </w:r>
      <w:r w:rsidRPr="00C76C43">
        <w:rPr>
          <w:rFonts w:ascii="Times New Roman" w:hAnsi="Times New Roman" w:cs="Times New Roman"/>
          <w:lang w:val="en-US" w:bidi="ar-AE"/>
        </w:rPr>
        <w:t xml:space="preserve"> </w:t>
      </w:r>
      <w:r w:rsidRPr="00C76C43">
        <w:rPr>
          <w:rFonts w:ascii="Times New Roman" w:hAnsi="Times New Roman" w:cs="Times New Roman"/>
          <w:lang w:bidi="ar-AE"/>
        </w:rPr>
        <w:t>обращения</w:t>
      </w:r>
      <w:r w:rsidRPr="00C76C43">
        <w:rPr>
          <w:rFonts w:ascii="Times New Roman" w:hAnsi="Times New Roman" w:cs="Times New Roman"/>
          <w:lang w:val="en-US" w:bidi="ar-AE"/>
        </w:rPr>
        <w:t>: 05.04.2021).</w:t>
      </w:r>
    </w:p>
  </w:footnote>
  <w:footnote w:id="264">
    <w:p w14:paraId="33C15578" w14:textId="77777777"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lang w:val="en-US"/>
        </w:rPr>
        <w:t xml:space="preserve"> Algeria. Annual Country Report: Country Strategic Plan 2019 – 2022 // World Food Programme Reports. – 2019. – P. 14 – 15. URL</w:t>
      </w:r>
      <w:r w:rsidRPr="00C76C43">
        <w:rPr>
          <w:rFonts w:ascii="Times New Roman" w:hAnsi="Times New Roman" w:cs="Times New Roman"/>
        </w:rPr>
        <w:t xml:space="preserve">: </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docs</w:t>
      </w:r>
      <w:r w:rsidRPr="00C76C43">
        <w:rPr>
          <w:rFonts w:ascii="Times New Roman" w:hAnsi="Times New Roman" w:cs="Times New Roman"/>
        </w:rPr>
        <w:t>.</w:t>
      </w:r>
      <w:r w:rsidRPr="00C76C43">
        <w:rPr>
          <w:rFonts w:ascii="Times New Roman" w:hAnsi="Times New Roman" w:cs="Times New Roman"/>
          <w:lang w:val="en-US"/>
        </w:rPr>
        <w:t>wfp</w:t>
      </w:r>
      <w:r w:rsidRPr="00C76C43">
        <w:rPr>
          <w:rFonts w:ascii="Times New Roman" w:hAnsi="Times New Roman" w:cs="Times New Roman"/>
        </w:rPr>
        <w:t>.</w:t>
      </w:r>
      <w:r w:rsidRPr="00C76C43">
        <w:rPr>
          <w:rFonts w:ascii="Times New Roman" w:hAnsi="Times New Roman" w:cs="Times New Roman"/>
          <w:lang w:val="en-US"/>
        </w:rPr>
        <w:t>org</w:t>
      </w:r>
      <w:r w:rsidRPr="00C76C43">
        <w:rPr>
          <w:rFonts w:ascii="Times New Roman" w:hAnsi="Times New Roman" w:cs="Times New Roman"/>
        </w:rPr>
        <w:t>/</w:t>
      </w:r>
      <w:r w:rsidRPr="00C76C43">
        <w:rPr>
          <w:rFonts w:ascii="Times New Roman" w:hAnsi="Times New Roman" w:cs="Times New Roman"/>
          <w:lang w:val="en-US"/>
        </w:rPr>
        <w:t>api</w:t>
      </w:r>
      <w:r w:rsidRPr="00C76C43">
        <w:rPr>
          <w:rFonts w:ascii="Times New Roman" w:hAnsi="Times New Roman" w:cs="Times New Roman"/>
        </w:rPr>
        <w:t>/</w:t>
      </w:r>
      <w:r w:rsidRPr="00C76C43">
        <w:rPr>
          <w:rFonts w:ascii="Times New Roman" w:hAnsi="Times New Roman" w:cs="Times New Roman"/>
          <w:lang w:val="en-US"/>
        </w:rPr>
        <w:t>documents</w:t>
      </w:r>
      <w:r w:rsidRPr="00C76C43">
        <w:rPr>
          <w:rFonts w:ascii="Times New Roman" w:hAnsi="Times New Roman" w:cs="Times New Roman"/>
        </w:rPr>
        <w:t>/</w:t>
      </w:r>
      <w:r w:rsidRPr="00C76C43">
        <w:rPr>
          <w:rFonts w:ascii="Times New Roman" w:hAnsi="Times New Roman" w:cs="Times New Roman"/>
          <w:lang w:val="en-US"/>
        </w:rPr>
        <w:t>WFP</w:t>
      </w:r>
      <w:r w:rsidRPr="00C76C43">
        <w:rPr>
          <w:rFonts w:ascii="Times New Roman" w:hAnsi="Times New Roman" w:cs="Times New Roman"/>
        </w:rPr>
        <w:t>-0000113825/</w:t>
      </w:r>
      <w:r w:rsidRPr="00C76C43">
        <w:rPr>
          <w:rFonts w:ascii="Times New Roman" w:hAnsi="Times New Roman" w:cs="Times New Roman"/>
          <w:lang w:val="en-US"/>
        </w:rPr>
        <w:t>download</w:t>
      </w:r>
      <w:r w:rsidRPr="00C76C43">
        <w:rPr>
          <w:rFonts w:ascii="Times New Roman" w:hAnsi="Times New Roman" w:cs="Times New Roman"/>
        </w:rPr>
        <w:t xml:space="preserve">/ </w:t>
      </w:r>
      <w:r w:rsidRPr="00C76C43">
        <w:rPr>
          <w:rFonts w:ascii="Times New Roman" w:hAnsi="Times New Roman" w:cs="Times New Roman"/>
          <w:lang w:bidi="ar-AE"/>
        </w:rPr>
        <w:t>(дата обращения: 05.04.2021).</w:t>
      </w:r>
    </w:p>
  </w:footnote>
  <w:footnote w:id="265">
    <w:p w14:paraId="1AF8A8F3" w14:textId="119DAF08"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sidRPr="00C76C43">
        <w:rPr>
          <w:rFonts w:ascii="Times New Roman" w:hAnsi="Times New Roman" w:cs="Times New Roman"/>
          <w:lang w:val="en-US"/>
        </w:rPr>
        <w:t xml:space="preserve"> Garcia, L. [et al.] Drinking Water Provision and Quality at the Sahrawi Refugee Camps in Tindouf (Algeria) from 2006 to 2016 / R. Garcia [et al.] // Science of the Total Environment. – 2021.</w:t>
      </w:r>
      <w:r>
        <w:rPr>
          <w:rFonts w:ascii="Times New Roman" w:hAnsi="Times New Roman" w:cs="Times New Roman"/>
          <w:lang w:val="en-US"/>
        </w:rPr>
        <w:t xml:space="preserve"> </w:t>
      </w:r>
      <w:r w:rsidRPr="00C76C43">
        <w:rPr>
          <w:rFonts w:ascii="Times New Roman" w:hAnsi="Times New Roman" w:cs="Times New Roman"/>
          <w:lang w:val="en-US" w:bidi="ar-AE"/>
        </w:rPr>
        <w:t>– P.</w:t>
      </w:r>
      <w:r w:rsidRPr="00921E3A">
        <w:rPr>
          <w:rFonts w:ascii="Times New Roman" w:hAnsi="Times New Roman" w:cs="Times New Roman"/>
          <w:lang w:val="en-US" w:bidi="ar-AE"/>
        </w:rPr>
        <w:t xml:space="preserve"> </w:t>
      </w:r>
      <w:r w:rsidRPr="00C76C43">
        <w:rPr>
          <w:rFonts w:ascii="Times New Roman" w:hAnsi="Times New Roman" w:cs="Times New Roman"/>
          <w:lang w:val="en-US" w:bidi="ar-AE"/>
        </w:rPr>
        <w:t>2. URL: https://doi.org/10.1016/j.scitotenv.2021.146504 (</w:t>
      </w:r>
      <w:r w:rsidRPr="00C76C43">
        <w:rPr>
          <w:rFonts w:ascii="Times New Roman" w:hAnsi="Times New Roman" w:cs="Times New Roman"/>
          <w:lang w:bidi="ar-AE"/>
        </w:rPr>
        <w:t>дата</w:t>
      </w:r>
      <w:r w:rsidRPr="00C76C43">
        <w:rPr>
          <w:rFonts w:ascii="Times New Roman" w:hAnsi="Times New Roman" w:cs="Times New Roman"/>
          <w:lang w:val="en-US" w:bidi="ar-AE"/>
        </w:rPr>
        <w:t xml:space="preserve"> </w:t>
      </w:r>
      <w:r w:rsidRPr="00C76C43">
        <w:rPr>
          <w:rFonts w:ascii="Times New Roman" w:hAnsi="Times New Roman" w:cs="Times New Roman"/>
          <w:lang w:bidi="ar-AE"/>
        </w:rPr>
        <w:t>обращения</w:t>
      </w:r>
      <w:r w:rsidRPr="00C76C43">
        <w:rPr>
          <w:rFonts w:ascii="Times New Roman" w:hAnsi="Times New Roman" w:cs="Times New Roman"/>
          <w:lang w:val="en-US" w:bidi="ar-AE"/>
        </w:rPr>
        <w:t>: 20.04.2021).</w:t>
      </w:r>
    </w:p>
  </w:footnote>
  <w:footnote w:id="266">
    <w:p w14:paraId="50762946" w14:textId="65B5FC51" w:rsidR="00EA195A" w:rsidRPr="00C76C43" w:rsidRDefault="00EA195A" w:rsidP="00C76C43">
      <w:pPr>
        <w:pStyle w:val="a9"/>
        <w:jc w:val="both"/>
        <w:rPr>
          <w:rFonts w:ascii="Times New Roman" w:hAnsi="Times New Roman" w:cs="Times New Roman"/>
          <w:lang w:bidi="ar-A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Algeria Factsheet (March 2021) // UNHCR Reports. – 2021</w:t>
      </w:r>
      <w:r>
        <w:rPr>
          <w:rFonts w:ascii="Times New Roman" w:hAnsi="Times New Roman" w:cs="Times New Roman"/>
          <w:lang w:val="en-US"/>
        </w:rPr>
        <w:t>. – P.</w:t>
      </w:r>
      <w:r w:rsidRPr="00921E3A">
        <w:rPr>
          <w:rFonts w:ascii="Times New Roman" w:hAnsi="Times New Roman" w:cs="Times New Roman"/>
          <w:lang w:val="en-US"/>
        </w:rPr>
        <w:t xml:space="preserve"> </w:t>
      </w:r>
      <w:r w:rsidRPr="00C76C43">
        <w:rPr>
          <w:rFonts w:ascii="Times New Roman" w:hAnsi="Times New Roman" w:cs="Times New Roman"/>
          <w:lang w:val="en-US"/>
        </w:rPr>
        <w:t>1. URL</w:t>
      </w:r>
      <w:r w:rsidRPr="00C76C43">
        <w:rPr>
          <w:rFonts w:ascii="Times New Roman" w:hAnsi="Times New Roman" w:cs="Times New Roman"/>
        </w:rPr>
        <w:t xml:space="preserve">: </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reporting</w:t>
      </w:r>
      <w:r w:rsidRPr="00C76C43">
        <w:rPr>
          <w:rFonts w:ascii="Times New Roman" w:hAnsi="Times New Roman" w:cs="Times New Roman"/>
        </w:rPr>
        <w:t>.</w:t>
      </w:r>
      <w:r w:rsidRPr="00C76C43">
        <w:rPr>
          <w:rFonts w:ascii="Times New Roman" w:hAnsi="Times New Roman" w:cs="Times New Roman"/>
          <w:lang w:val="en-US"/>
        </w:rPr>
        <w:t>unhcr</w:t>
      </w:r>
      <w:r w:rsidRPr="00C76C43">
        <w:rPr>
          <w:rFonts w:ascii="Times New Roman" w:hAnsi="Times New Roman" w:cs="Times New Roman"/>
        </w:rPr>
        <w:t>.</w:t>
      </w:r>
      <w:r w:rsidRPr="00C76C43">
        <w:rPr>
          <w:rFonts w:ascii="Times New Roman" w:hAnsi="Times New Roman" w:cs="Times New Roman"/>
          <w:lang w:val="en-US"/>
        </w:rPr>
        <w:t>org</w:t>
      </w:r>
      <w:r w:rsidRPr="00C76C43">
        <w:rPr>
          <w:rFonts w:ascii="Times New Roman" w:hAnsi="Times New Roman" w:cs="Times New Roman"/>
        </w:rPr>
        <w:t>/</w:t>
      </w:r>
      <w:r w:rsidRPr="00C76C43">
        <w:rPr>
          <w:rFonts w:ascii="Times New Roman" w:hAnsi="Times New Roman" w:cs="Times New Roman"/>
          <w:lang w:val="en-US"/>
        </w:rPr>
        <w:t>sites</w:t>
      </w:r>
      <w:r w:rsidRPr="00C76C43">
        <w:rPr>
          <w:rFonts w:ascii="Times New Roman" w:hAnsi="Times New Roman" w:cs="Times New Roman"/>
        </w:rPr>
        <w:t>/</w:t>
      </w:r>
      <w:r w:rsidRPr="00C76C43">
        <w:rPr>
          <w:rFonts w:ascii="Times New Roman" w:hAnsi="Times New Roman" w:cs="Times New Roman"/>
          <w:lang w:val="en-US"/>
        </w:rPr>
        <w:t>default</w:t>
      </w:r>
      <w:r w:rsidRPr="00C76C43">
        <w:rPr>
          <w:rFonts w:ascii="Times New Roman" w:hAnsi="Times New Roman" w:cs="Times New Roman"/>
        </w:rPr>
        <w:t>/</w:t>
      </w:r>
      <w:r w:rsidRPr="00C76C43">
        <w:rPr>
          <w:rFonts w:ascii="Times New Roman" w:hAnsi="Times New Roman" w:cs="Times New Roman"/>
          <w:lang w:val="en-US"/>
        </w:rPr>
        <w:t>files</w:t>
      </w:r>
      <w:r w:rsidRPr="00C76C43">
        <w:rPr>
          <w:rFonts w:ascii="Times New Roman" w:hAnsi="Times New Roman" w:cs="Times New Roman"/>
        </w:rPr>
        <w:t>/</w:t>
      </w:r>
      <w:r w:rsidRPr="00C76C43">
        <w:rPr>
          <w:rFonts w:ascii="Times New Roman" w:hAnsi="Times New Roman" w:cs="Times New Roman"/>
          <w:lang w:val="en-US"/>
        </w:rPr>
        <w:t>Algeria</w:t>
      </w:r>
      <w:r w:rsidRPr="00C76C43">
        <w:rPr>
          <w:rFonts w:ascii="Times New Roman" w:hAnsi="Times New Roman" w:cs="Times New Roman"/>
        </w:rPr>
        <w:t>%20</w:t>
      </w:r>
      <w:r w:rsidRPr="00C76C43">
        <w:rPr>
          <w:rFonts w:ascii="Times New Roman" w:hAnsi="Times New Roman" w:cs="Times New Roman"/>
          <w:lang w:val="en-US"/>
        </w:rPr>
        <w:t>fact</w:t>
      </w:r>
      <w:r w:rsidRPr="00C76C43">
        <w:rPr>
          <w:rFonts w:ascii="Times New Roman" w:hAnsi="Times New Roman" w:cs="Times New Roman"/>
        </w:rPr>
        <w:t>%20</w:t>
      </w:r>
      <w:r w:rsidRPr="00C76C43">
        <w:rPr>
          <w:rFonts w:ascii="Times New Roman" w:hAnsi="Times New Roman" w:cs="Times New Roman"/>
          <w:lang w:val="en-US"/>
        </w:rPr>
        <w:t>sheet</w:t>
      </w:r>
      <w:r w:rsidRPr="00C76C43">
        <w:rPr>
          <w:rFonts w:ascii="Times New Roman" w:hAnsi="Times New Roman" w:cs="Times New Roman"/>
        </w:rPr>
        <w:t>%20</w:t>
      </w:r>
      <w:r w:rsidRPr="00C76C43">
        <w:rPr>
          <w:rFonts w:ascii="Times New Roman" w:hAnsi="Times New Roman" w:cs="Times New Roman"/>
          <w:lang w:val="en-US"/>
        </w:rPr>
        <w:t>March</w:t>
      </w:r>
      <w:r w:rsidRPr="00C76C43">
        <w:rPr>
          <w:rFonts w:ascii="Times New Roman" w:hAnsi="Times New Roman" w:cs="Times New Roman"/>
        </w:rPr>
        <w:t>%202021.</w:t>
      </w:r>
      <w:r w:rsidRPr="00C76C43">
        <w:rPr>
          <w:rFonts w:ascii="Times New Roman" w:hAnsi="Times New Roman" w:cs="Times New Roman"/>
          <w:lang w:val="en-US"/>
        </w:rPr>
        <w:t>pdf</w:t>
      </w:r>
      <w:r w:rsidRPr="00C76C43">
        <w:rPr>
          <w:rFonts w:ascii="Times New Roman" w:hAnsi="Times New Roman" w:cs="Times New Roman"/>
        </w:rPr>
        <w:t xml:space="preserve"> </w:t>
      </w:r>
      <w:r w:rsidRPr="00C76C43">
        <w:rPr>
          <w:rFonts w:ascii="Times New Roman" w:hAnsi="Times New Roman" w:cs="Times New Roman"/>
          <w:lang w:bidi="ar-AE"/>
        </w:rPr>
        <w:t>(дата обращения: 07.04.2021).</w:t>
      </w:r>
    </w:p>
  </w:footnote>
  <w:footnote w:id="267">
    <w:p w14:paraId="601A48B5" w14:textId="768DB1CD"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sidRPr="00C76C43">
        <w:rPr>
          <w:rFonts w:ascii="Times New Roman" w:hAnsi="Times New Roman" w:cs="Times New Roman"/>
          <w:lang w:val="en-US"/>
        </w:rPr>
        <w:t xml:space="preserve"> Garcia, L. [et al.] Drinking Water Provision and Quality at the Sahrawi Refugee Camps in Tindouf (Algeria) from 2006 to 2016 / R. Garcia [et al.] // Science of the Total Environment. – 2021.</w:t>
      </w:r>
      <w:r>
        <w:rPr>
          <w:rFonts w:ascii="Times New Roman" w:hAnsi="Times New Roman" w:cs="Times New Roman"/>
          <w:lang w:val="en-US"/>
        </w:rPr>
        <w:t xml:space="preserve"> </w:t>
      </w:r>
      <w:r w:rsidRPr="00C76C43">
        <w:rPr>
          <w:rFonts w:ascii="Times New Roman" w:hAnsi="Times New Roman" w:cs="Times New Roman"/>
          <w:lang w:val="en-US" w:bidi="ar-AE"/>
        </w:rPr>
        <w:t>– P.</w:t>
      </w:r>
      <w:r w:rsidRPr="00921E3A">
        <w:rPr>
          <w:rFonts w:ascii="Times New Roman" w:hAnsi="Times New Roman" w:cs="Times New Roman"/>
          <w:lang w:val="en-US" w:bidi="ar-AE"/>
        </w:rPr>
        <w:t xml:space="preserve"> </w:t>
      </w:r>
      <w:r w:rsidRPr="00C76C43">
        <w:rPr>
          <w:rFonts w:ascii="Times New Roman" w:hAnsi="Times New Roman" w:cs="Times New Roman"/>
          <w:lang w:val="en-US" w:bidi="ar-AE"/>
        </w:rPr>
        <w:t>1. URL: https://doi.org/10.1016/j.scitotenv.2021.146504 (</w:t>
      </w:r>
      <w:r w:rsidRPr="00C76C43">
        <w:rPr>
          <w:rFonts w:ascii="Times New Roman" w:hAnsi="Times New Roman" w:cs="Times New Roman"/>
          <w:lang w:bidi="ar-AE"/>
        </w:rPr>
        <w:t>дата</w:t>
      </w:r>
      <w:r w:rsidRPr="00C76C43">
        <w:rPr>
          <w:rFonts w:ascii="Times New Roman" w:hAnsi="Times New Roman" w:cs="Times New Roman"/>
          <w:lang w:val="en-US" w:bidi="ar-AE"/>
        </w:rPr>
        <w:t xml:space="preserve"> </w:t>
      </w:r>
      <w:r w:rsidRPr="00C76C43">
        <w:rPr>
          <w:rFonts w:ascii="Times New Roman" w:hAnsi="Times New Roman" w:cs="Times New Roman"/>
          <w:lang w:bidi="ar-AE"/>
        </w:rPr>
        <w:t>обращения</w:t>
      </w:r>
      <w:r w:rsidRPr="00C76C43">
        <w:rPr>
          <w:rFonts w:ascii="Times New Roman" w:hAnsi="Times New Roman" w:cs="Times New Roman"/>
          <w:lang w:val="en-US" w:bidi="ar-AE"/>
        </w:rPr>
        <w:t>: 20.04.2021).</w:t>
      </w:r>
    </w:p>
  </w:footnote>
  <w:footnote w:id="268">
    <w:p w14:paraId="6B641F45" w14:textId="1B53BD31"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lang w:val="en-US"/>
        </w:rPr>
        <w:t xml:space="preserve"> Algeria Factsheet (March 2021)</w:t>
      </w:r>
      <w:r>
        <w:rPr>
          <w:rFonts w:ascii="Times New Roman" w:hAnsi="Times New Roman" w:cs="Times New Roman"/>
          <w:lang w:val="en-US"/>
        </w:rPr>
        <w:t xml:space="preserve"> // UNHCR Reports. – 2021. – P.</w:t>
      </w:r>
      <w:r w:rsidRPr="00921E3A">
        <w:rPr>
          <w:rFonts w:ascii="Times New Roman" w:hAnsi="Times New Roman" w:cs="Times New Roman"/>
          <w:lang w:val="en-US"/>
        </w:rPr>
        <w:t xml:space="preserve"> </w:t>
      </w:r>
      <w:r w:rsidRPr="00C76C43">
        <w:rPr>
          <w:rFonts w:ascii="Times New Roman" w:hAnsi="Times New Roman" w:cs="Times New Roman"/>
          <w:lang w:val="en-US"/>
        </w:rPr>
        <w:t>1. URL</w:t>
      </w:r>
      <w:r w:rsidRPr="00C76C43">
        <w:rPr>
          <w:rFonts w:ascii="Times New Roman" w:hAnsi="Times New Roman" w:cs="Times New Roman"/>
        </w:rPr>
        <w:t xml:space="preserve">: </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reporting</w:t>
      </w:r>
      <w:r w:rsidRPr="00C76C43">
        <w:rPr>
          <w:rFonts w:ascii="Times New Roman" w:hAnsi="Times New Roman" w:cs="Times New Roman"/>
        </w:rPr>
        <w:t>.</w:t>
      </w:r>
      <w:r w:rsidRPr="00C76C43">
        <w:rPr>
          <w:rFonts w:ascii="Times New Roman" w:hAnsi="Times New Roman" w:cs="Times New Roman"/>
          <w:lang w:val="en-US"/>
        </w:rPr>
        <w:t>unhcr</w:t>
      </w:r>
      <w:r w:rsidRPr="00C76C43">
        <w:rPr>
          <w:rFonts w:ascii="Times New Roman" w:hAnsi="Times New Roman" w:cs="Times New Roman"/>
        </w:rPr>
        <w:t>.</w:t>
      </w:r>
      <w:r w:rsidRPr="00C76C43">
        <w:rPr>
          <w:rFonts w:ascii="Times New Roman" w:hAnsi="Times New Roman" w:cs="Times New Roman"/>
          <w:lang w:val="en-US"/>
        </w:rPr>
        <w:t>org</w:t>
      </w:r>
      <w:r w:rsidRPr="00C76C43">
        <w:rPr>
          <w:rFonts w:ascii="Times New Roman" w:hAnsi="Times New Roman" w:cs="Times New Roman"/>
        </w:rPr>
        <w:t>/</w:t>
      </w:r>
      <w:r w:rsidRPr="00C76C43">
        <w:rPr>
          <w:rFonts w:ascii="Times New Roman" w:hAnsi="Times New Roman" w:cs="Times New Roman"/>
          <w:lang w:val="en-US"/>
        </w:rPr>
        <w:t>sites</w:t>
      </w:r>
      <w:r w:rsidRPr="00C76C43">
        <w:rPr>
          <w:rFonts w:ascii="Times New Roman" w:hAnsi="Times New Roman" w:cs="Times New Roman"/>
        </w:rPr>
        <w:t>/</w:t>
      </w:r>
      <w:r w:rsidRPr="00C76C43">
        <w:rPr>
          <w:rFonts w:ascii="Times New Roman" w:hAnsi="Times New Roman" w:cs="Times New Roman"/>
          <w:lang w:val="en-US"/>
        </w:rPr>
        <w:t>default</w:t>
      </w:r>
      <w:r w:rsidRPr="00C76C43">
        <w:rPr>
          <w:rFonts w:ascii="Times New Roman" w:hAnsi="Times New Roman" w:cs="Times New Roman"/>
        </w:rPr>
        <w:t>/</w:t>
      </w:r>
      <w:r w:rsidRPr="00C76C43">
        <w:rPr>
          <w:rFonts w:ascii="Times New Roman" w:hAnsi="Times New Roman" w:cs="Times New Roman"/>
          <w:lang w:val="en-US"/>
        </w:rPr>
        <w:t>files</w:t>
      </w:r>
      <w:r w:rsidRPr="00C76C43">
        <w:rPr>
          <w:rFonts w:ascii="Times New Roman" w:hAnsi="Times New Roman" w:cs="Times New Roman"/>
        </w:rPr>
        <w:t>/</w:t>
      </w:r>
      <w:r w:rsidRPr="00C76C43">
        <w:rPr>
          <w:rFonts w:ascii="Times New Roman" w:hAnsi="Times New Roman" w:cs="Times New Roman"/>
          <w:lang w:val="en-US"/>
        </w:rPr>
        <w:t>Algeria</w:t>
      </w:r>
      <w:r w:rsidRPr="00C76C43">
        <w:rPr>
          <w:rFonts w:ascii="Times New Roman" w:hAnsi="Times New Roman" w:cs="Times New Roman"/>
        </w:rPr>
        <w:t>%20</w:t>
      </w:r>
      <w:r w:rsidRPr="00C76C43">
        <w:rPr>
          <w:rFonts w:ascii="Times New Roman" w:hAnsi="Times New Roman" w:cs="Times New Roman"/>
          <w:lang w:val="en-US"/>
        </w:rPr>
        <w:t>fact</w:t>
      </w:r>
      <w:r w:rsidRPr="00C76C43">
        <w:rPr>
          <w:rFonts w:ascii="Times New Roman" w:hAnsi="Times New Roman" w:cs="Times New Roman"/>
        </w:rPr>
        <w:t>%20</w:t>
      </w:r>
      <w:r w:rsidRPr="00C76C43">
        <w:rPr>
          <w:rFonts w:ascii="Times New Roman" w:hAnsi="Times New Roman" w:cs="Times New Roman"/>
          <w:lang w:val="en-US"/>
        </w:rPr>
        <w:t>sheet</w:t>
      </w:r>
      <w:r w:rsidRPr="00C76C43">
        <w:rPr>
          <w:rFonts w:ascii="Times New Roman" w:hAnsi="Times New Roman" w:cs="Times New Roman"/>
        </w:rPr>
        <w:t>%20</w:t>
      </w:r>
      <w:r w:rsidRPr="00C76C43">
        <w:rPr>
          <w:rFonts w:ascii="Times New Roman" w:hAnsi="Times New Roman" w:cs="Times New Roman"/>
          <w:lang w:val="en-US"/>
        </w:rPr>
        <w:t>March</w:t>
      </w:r>
      <w:r w:rsidRPr="00C76C43">
        <w:rPr>
          <w:rFonts w:ascii="Times New Roman" w:hAnsi="Times New Roman" w:cs="Times New Roman"/>
        </w:rPr>
        <w:t>%202021.</w:t>
      </w:r>
      <w:r w:rsidRPr="00C76C43">
        <w:rPr>
          <w:rFonts w:ascii="Times New Roman" w:hAnsi="Times New Roman" w:cs="Times New Roman"/>
          <w:lang w:val="en-US"/>
        </w:rPr>
        <w:t>pdf</w:t>
      </w:r>
      <w:r w:rsidRPr="00C76C43">
        <w:rPr>
          <w:rFonts w:ascii="Times New Roman" w:hAnsi="Times New Roman" w:cs="Times New Roman"/>
        </w:rPr>
        <w:t xml:space="preserve"> </w:t>
      </w:r>
      <w:r w:rsidRPr="00C76C43">
        <w:rPr>
          <w:rFonts w:ascii="Times New Roman" w:hAnsi="Times New Roman" w:cs="Times New Roman"/>
          <w:lang w:bidi="ar-AE"/>
        </w:rPr>
        <w:t>(дата обращения: 07.04.2021).</w:t>
      </w:r>
    </w:p>
  </w:footnote>
  <w:footnote w:id="269">
    <w:p w14:paraId="7B1079E5" w14:textId="77777777" w:rsidR="00EA195A" w:rsidRPr="00C76C43" w:rsidRDefault="00EA195A" w:rsidP="00C76C43">
      <w:pPr>
        <w:spacing w:after="0"/>
        <w:jc w:val="both"/>
        <w:rPr>
          <w:rFonts w:ascii="Times New Roman" w:eastAsia="Times New Roman" w:hAnsi="Times New Roman" w:cs="Times New Roman"/>
          <w:b/>
          <w:bCs/>
          <w:color w:val="222222"/>
          <w:sz w:val="20"/>
          <w:szCs w:val="20"/>
          <w:lang w:eastAsia="ru-RU" w:bidi="ar-AE"/>
        </w:rPr>
      </w:pPr>
      <w:r w:rsidRPr="00C76C43">
        <w:rPr>
          <w:rStyle w:val="ab"/>
          <w:rFonts w:ascii="Times New Roman" w:hAnsi="Times New Roman" w:cs="Times New Roman"/>
          <w:sz w:val="20"/>
          <w:szCs w:val="20"/>
        </w:rPr>
        <w:footnoteRef/>
      </w:r>
      <w:r w:rsidRPr="00C76C43">
        <w:rPr>
          <w:rFonts w:ascii="Times New Roman" w:hAnsi="Times New Roman" w:cs="Times New Roman"/>
          <w:sz w:val="20"/>
          <w:szCs w:val="20"/>
        </w:rPr>
        <w:t xml:space="preserve"> </w:t>
      </w:r>
      <w:r w:rsidRPr="00C76C43">
        <w:rPr>
          <w:rFonts w:ascii="Times New Roman" w:hAnsi="Times New Roman" w:cs="Times New Roman"/>
          <w:sz w:val="20"/>
          <w:szCs w:val="20"/>
          <w:lang w:val="en-US"/>
        </w:rPr>
        <w:t>Tauf</w:t>
      </w:r>
      <w:r w:rsidRPr="00C76C43">
        <w:rPr>
          <w:rFonts w:ascii="Times New Roman" w:hAnsi="Times New Roman" w:cs="Times New Roman"/>
          <w:sz w:val="20"/>
          <w:szCs w:val="20"/>
        </w:rPr>
        <w:t>ī</w:t>
      </w:r>
      <w:r w:rsidRPr="00C76C43">
        <w:rPr>
          <w:rFonts w:ascii="Times New Roman" w:hAnsi="Times New Roman" w:cs="Times New Roman"/>
          <w:sz w:val="20"/>
          <w:szCs w:val="20"/>
          <w:lang w:val="en-US"/>
        </w:rPr>
        <w:t>r</w:t>
      </w:r>
      <w:r w:rsidRPr="00C76C43">
        <w:rPr>
          <w:rFonts w:ascii="Times New Roman" w:hAnsi="Times New Roman" w:cs="Times New Roman"/>
          <w:sz w:val="20"/>
          <w:szCs w:val="20"/>
        </w:rPr>
        <w:t xml:space="preserve"> </w:t>
      </w:r>
      <w:r w:rsidRPr="00C76C43">
        <w:rPr>
          <w:rFonts w:ascii="Times New Roman" w:hAnsi="Times New Roman" w:cs="Times New Roman"/>
          <w:sz w:val="20"/>
          <w:szCs w:val="20"/>
          <w:lang w:val="en-US"/>
        </w:rPr>
        <w:t>al</w:t>
      </w:r>
      <w:r w:rsidRPr="00C76C43">
        <w:rPr>
          <w:rFonts w:ascii="Times New Roman" w:hAnsi="Times New Roman" w:cs="Times New Roman"/>
          <w:sz w:val="20"/>
          <w:szCs w:val="20"/>
        </w:rPr>
        <w:t>-</w:t>
      </w:r>
      <w:r w:rsidRPr="00C76C43">
        <w:rPr>
          <w:rFonts w:ascii="Times New Roman" w:hAnsi="Times New Roman" w:cs="Times New Roman"/>
          <w:sz w:val="20"/>
          <w:szCs w:val="20"/>
          <w:lang w:val="en-US"/>
        </w:rPr>
        <w:t>m</w:t>
      </w:r>
      <w:r w:rsidRPr="00C76C43">
        <w:rPr>
          <w:rFonts w:ascii="Times New Roman" w:hAnsi="Times New Roman" w:cs="Times New Roman"/>
          <w:sz w:val="20"/>
          <w:szCs w:val="20"/>
        </w:rPr>
        <w:t>īā</w:t>
      </w:r>
      <w:r w:rsidRPr="00C76C43">
        <w:rPr>
          <w:rFonts w:ascii="Times New Roman" w:hAnsi="Times New Roman" w:cs="Times New Roman"/>
          <w:sz w:val="20"/>
          <w:szCs w:val="20"/>
          <w:lang w:val="en-US"/>
        </w:rPr>
        <w:t>hi</w:t>
      </w:r>
      <w:r w:rsidRPr="00C76C43">
        <w:rPr>
          <w:rFonts w:ascii="Times New Roman" w:hAnsi="Times New Roman" w:cs="Times New Roman"/>
          <w:sz w:val="20"/>
          <w:szCs w:val="20"/>
        </w:rPr>
        <w:t xml:space="preserve"> </w:t>
      </w:r>
      <w:r w:rsidRPr="00C76C43">
        <w:rPr>
          <w:rFonts w:ascii="Times New Roman" w:hAnsi="Times New Roman" w:cs="Times New Roman"/>
          <w:sz w:val="20"/>
          <w:szCs w:val="20"/>
          <w:lang w:val="en-US"/>
        </w:rPr>
        <w:t>lil</w:t>
      </w:r>
      <w:r w:rsidRPr="00C76C43">
        <w:rPr>
          <w:rFonts w:ascii="Times New Roman" w:hAnsi="Times New Roman" w:cs="Times New Roman"/>
          <w:sz w:val="20"/>
          <w:szCs w:val="20"/>
        </w:rPr>
        <w:t>-</w:t>
      </w:r>
      <w:r w:rsidRPr="00C76C43">
        <w:rPr>
          <w:rFonts w:ascii="Times New Roman" w:hAnsi="Times New Roman" w:cs="Times New Roman"/>
          <w:sz w:val="20"/>
          <w:szCs w:val="20"/>
          <w:lang w:val="en-US"/>
        </w:rPr>
        <w:t>ladjj</w:t>
      </w:r>
      <w:r w:rsidRPr="00C76C43">
        <w:rPr>
          <w:rFonts w:ascii="Times New Roman" w:eastAsia="Times New Roman" w:hAnsi="Times New Roman" w:cs="Times New Roman"/>
          <w:color w:val="222222"/>
          <w:sz w:val="20"/>
          <w:szCs w:val="20"/>
          <w:lang w:eastAsia="ru-RU"/>
        </w:rPr>
        <w:t>ʾ</w:t>
      </w:r>
      <w:r w:rsidRPr="00C76C43">
        <w:rPr>
          <w:rFonts w:ascii="Times New Roman" w:hAnsi="Times New Roman" w:cs="Times New Roman"/>
          <w:color w:val="222222"/>
          <w:sz w:val="20"/>
          <w:szCs w:val="20"/>
          <w:shd w:val="clear" w:color="auto" w:fill="FFFFFF"/>
        </w:rPr>
        <w:t>ī</w:t>
      </w:r>
      <w:r w:rsidRPr="00C76C43">
        <w:rPr>
          <w:rFonts w:ascii="Times New Roman" w:hAnsi="Times New Roman" w:cs="Times New Roman"/>
          <w:color w:val="222222"/>
          <w:sz w:val="20"/>
          <w:szCs w:val="20"/>
          <w:shd w:val="clear" w:color="auto" w:fill="FFFFFF"/>
          <w:lang w:val="en-US"/>
        </w:rPr>
        <w:t>na</w:t>
      </w:r>
      <w:r w:rsidRPr="00C76C43">
        <w:rPr>
          <w:rFonts w:ascii="Times New Roman" w:hAnsi="Times New Roman" w:cs="Times New Roman"/>
          <w:color w:val="222222"/>
          <w:sz w:val="20"/>
          <w:szCs w:val="20"/>
          <w:shd w:val="clear" w:color="auto" w:fill="FFFFFF"/>
        </w:rPr>
        <w:t xml:space="preserve"> </w:t>
      </w:r>
      <w:r w:rsidRPr="00C76C43">
        <w:rPr>
          <w:rFonts w:ascii="Times New Roman" w:hAnsi="Times New Roman" w:cs="Times New Roman"/>
          <w:color w:val="222222"/>
          <w:sz w:val="20"/>
          <w:szCs w:val="20"/>
          <w:shd w:val="clear" w:color="auto" w:fill="FFFFFF"/>
          <w:lang w:val="en-US"/>
        </w:rPr>
        <w:t>aṣ</w:t>
      </w:r>
      <w:r w:rsidRPr="00C76C43">
        <w:rPr>
          <w:rFonts w:ascii="Times New Roman" w:hAnsi="Times New Roman" w:cs="Times New Roman"/>
          <w:color w:val="222222"/>
          <w:sz w:val="20"/>
          <w:szCs w:val="20"/>
          <w:shd w:val="clear" w:color="auto" w:fill="FFFFFF"/>
        </w:rPr>
        <w:t>-</w:t>
      </w:r>
      <w:r w:rsidRPr="00C76C43">
        <w:rPr>
          <w:rFonts w:ascii="Times New Roman" w:hAnsi="Times New Roman" w:cs="Times New Roman"/>
          <w:color w:val="222222"/>
          <w:sz w:val="20"/>
          <w:szCs w:val="20"/>
          <w:shd w:val="clear" w:color="auto" w:fill="FFFFFF"/>
          <w:lang w:val="en-US"/>
        </w:rPr>
        <w:t>ṣaḥr</w:t>
      </w:r>
      <w:r w:rsidRPr="00C76C43">
        <w:rPr>
          <w:rFonts w:ascii="Times New Roman" w:hAnsi="Times New Roman" w:cs="Times New Roman"/>
          <w:color w:val="222222"/>
          <w:sz w:val="20"/>
          <w:szCs w:val="20"/>
          <w:shd w:val="clear" w:color="auto" w:fill="FFFFFF"/>
        </w:rPr>
        <w:t>ā</w:t>
      </w:r>
      <w:r w:rsidRPr="00C76C43">
        <w:rPr>
          <w:rFonts w:ascii="Times New Roman" w:hAnsi="Times New Roman" w:cs="Times New Roman"/>
          <w:color w:val="222222"/>
          <w:sz w:val="20"/>
          <w:szCs w:val="20"/>
          <w:shd w:val="clear" w:color="auto" w:fill="FFFFFF"/>
          <w:lang w:val="en-US"/>
        </w:rPr>
        <w:t>wi</w:t>
      </w:r>
      <w:r w:rsidRPr="00C76C43">
        <w:rPr>
          <w:rFonts w:ascii="Times New Roman" w:hAnsi="Times New Roman" w:cs="Times New Roman"/>
          <w:color w:val="222222"/>
          <w:sz w:val="20"/>
          <w:szCs w:val="20"/>
          <w:shd w:val="clear" w:color="auto" w:fill="FFFFFF"/>
        </w:rPr>
        <w:t>ī</w:t>
      </w:r>
      <w:r w:rsidRPr="00C76C43">
        <w:rPr>
          <w:rFonts w:ascii="Times New Roman" w:hAnsi="Times New Roman" w:cs="Times New Roman"/>
          <w:color w:val="222222"/>
          <w:sz w:val="20"/>
          <w:szCs w:val="20"/>
          <w:shd w:val="clear" w:color="auto" w:fill="FFFFFF"/>
          <w:lang w:val="en-US"/>
        </w:rPr>
        <w:t>na</w:t>
      </w:r>
      <w:r w:rsidRPr="00C76C43">
        <w:rPr>
          <w:rFonts w:ascii="Times New Roman" w:hAnsi="Times New Roman" w:cs="Times New Roman"/>
          <w:color w:val="222222"/>
          <w:sz w:val="20"/>
          <w:szCs w:val="20"/>
          <w:shd w:val="clear" w:color="auto" w:fill="FFFFFF"/>
        </w:rPr>
        <w:t xml:space="preserve"> // </w:t>
      </w:r>
      <w:r w:rsidRPr="00C76C43">
        <w:rPr>
          <w:rFonts w:ascii="Times New Roman" w:hAnsi="Times New Roman" w:cs="Times New Roman"/>
          <w:color w:val="222222"/>
          <w:sz w:val="20"/>
          <w:szCs w:val="20"/>
          <w:shd w:val="clear" w:color="auto" w:fill="FFFFFF"/>
          <w:lang w:val="en-US"/>
        </w:rPr>
        <w:t>al</w:t>
      </w:r>
      <w:r w:rsidRPr="00C76C43">
        <w:rPr>
          <w:rFonts w:ascii="Times New Roman" w:hAnsi="Times New Roman" w:cs="Times New Roman"/>
          <w:color w:val="222222"/>
          <w:sz w:val="20"/>
          <w:szCs w:val="20"/>
          <w:shd w:val="clear" w:color="auto" w:fill="FFFFFF"/>
        </w:rPr>
        <w:t>-</w:t>
      </w:r>
      <w:r w:rsidRPr="00C76C43">
        <w:rPr>
          <w:rFonts w:ascii="Times New Roman" w:hAnsi="Times New Roman" w:cs="Times New Roman"/>
          <w:color w:val="222222"/>
          <w:sz w:val="20"/>
          <w:szCs w:val="20"/>
          <w:shd w:val="clear" w:color="auto" w:fill="FFFFFF"/>
          <w:lang w:val="en-US"/>
        </w:rPr>
        <w:t>mufawaḍiatu</w:t>
      </w:r>
      <w:r w:rsidRPr="00C76C43">
        <w:rPr>
          <w:rFonts w:ascii="Times New Roman" w:hAnsi="Times New Roman" w:cs="Times New Roman"/>
          <w:color w:val="222222"/>
          <w:sz w:val="20"/>
          <w:szCs w:val="20"/>
          <w:shd w:val="clear" w:color="auto" w:fill="FFFFFF"/>
        </w:rPr>
        <w:t xml:space="preserve"> </w:t>
      </w:r>
      <w:r w:rsidRPr="00C76C43">
        <w:rPr>
          <w:rFonts w:ascii="Times New Roman" w:hAnsi="Times New Roman" w:cs="Times New Roman"/>
          <w:color w:val="222222"/>
          <w:sz w:val="20"/>
          <w:szCs w:val="20"/>
          <w:shd w:val="clear" w:color="auto" w:fill="FFFFFF"/>
          <w:lang w:val="en-US"/>
        </w:rPr>
        <w:t>as</w:t>
      </w:r>
      <w:r w:rsidRPr="00C76C43">
        <w:rPr>
          <w:rFonts w:ascii="Times New Roman" w:hAnsi="Times New Roman" w:cs="Times New Roman"/>
          <w:color w:val="222222"/>
          <w:sz w:val="20"/>
          <w:szCs w:val="20"/>
          <w:shd w:val="clear" w:color="auto" w:fill="FFFFFF"/>
        </w:rPr>
        <w:t>-</w:t>
      </w:r>
      <w:r w:rsidRPr="00C76C43">
        <w:rPr>
          <w:rFonts w:ascii="Times New Roman" w:hAnsi="Times New Roman" w:cs="Times New Roman"/>
          <w:color w:val="222222"/>
          <w:sz w:val="20"/>
          <w:szCs w:val="20"/>
          <w:shd w:val="clear" w:color="auto" w:fill="FFFFFF"/>
          <w:lang w:val="en-US"/>
        </w:rPr>
        <w:t>s</w:t>
      </w:r>
      <w:r w:rsidRPr="00C76C43">
        <w:rPr>
          <w:rFonts w:ascii="Times New Roman" w:hAnsi="Times New Roman" w:cs="Times New Roman"/>
          <w:color w:val="222222"/>
          <w:sz w:val="20"/>
          <w:szCs w:val="20"/>
          <w:shd w:val="clear" w:color="auto" w:fill="FFFFFF"/>
        </w:rPr>
        <w:t>ā</w:t>
      </w:r>
      <w:r w:rsidRPr="00C76C43">
        <w:rPr>
          <w:rFonts w:ascii="Times New Roman" w:hAnsi="Times New Roman" w:cs="Times New Roman"/>
          <w:color w:val="222222"/>
          <w:sz w:val="20"/>
          <w:szCs w:val="20"/>
          <w:shd w:val="clear" w:color="auto" w:fill="FFFFFF"/>
          <w:lang w:val="en-US"/>
        </w:rPr>
        <w:t>miatu</w:t>
      </w:r>
      <w:r w:rsidRPr="00C76C43">
        <w:rPr>
          <w:rFonts w:ascii="Times New Roman" w:hAnsi="Times New Roman" w:cs="Times New Roman"/>
          <w:color w:val="222222"/>
          <w:sz w:val="20"/>
          <w:szCs w:val="20"/>
          <w:shd w:val="clear" w:color="auto" w:fill="FFFFFF"/>
        </w:rPr>
        <w:t xml:space="preserve"> </w:t>
      </w:r>
      <w:r w:rsidRPr="00C76C43">
        <w:rPr>
          <w:rFonts w:ascii="Times New Roman" w:hAnsi="Times New Roman" w:cs="Times New Roman"/>
          <w:color w:val="222222"/>
          <w:sz w:val="20"/>
          <w:szCs w:val="20"/>
          <w:shd w:val="clear" w:color="auto" w:fill="FFFFFF"/>
          <w:lang w:val="en-US"/>
        </w:rPr>
        <w:t>lil</w:t>
      </w:r>
      <w:r w:rsidRPr="00C76C43">
        <w:rPr>
          <w:rFonts w:ascii="Times New Roman" w:hAnsi="Times New Roman" w:cs="Times New Roman"/>
          <w:color w:val="222222"/>
          <w:sz w:val="20"/>
          <w:szCs w:val="20"/>
          <w:shd w:val="clear" w:color="auto" w:fill="FFFFFF"/>
        </w:rPr>
        <w:t>-ʾ</w:t>
      </w:r>
      <w:r w:rsidRPr="00C76C43">
        <w:rPr>
          <w:rFonts w:ascii="Times New Roman" w:hAnsi="Times New Roman" w:cs="Times New Roman"/>
          <w:color w:val="222222"/>
          <w:sz w:val="20"/>
          <w:szCs w:val="20"/>
          <w:shd w:val="clear" w:color="auto" w:fill="FFFFFF"/>
          <w:lang w:val="en-US"/>
        </w:rPr>
        <w:t>mami</w:t>
      </w:r>
      <w:r w:rsidRPr="00C76C43">
        <w:rPr>
          <w:rFonts w:ascii="Times New Roman" w:hAnsi="Times New Roman" w:cs="Times New Roman"/>
          <w:color w:val="222222"/>
          <w:sz w:val="20"/>
          <w:szCs w:val="20"/>
          <w:shd w:val="clear" w:color="auto" w:fill="FFFFFF"/>
        </w:rPr>
        <w:t xml:space="preserve"> </w:t>
      </w:r>
      <w:r w:rsidRPr="00C76C43">
        <w:rPr>
          <w:rFonts w:ascii="Times New Roman" w:hAnsi="Times New Roman" w:cs="Times New Roman"/>
          <w:color w:val="222222"/>
          <w:sz w:val="20"/>
          <w:szCs w:val="20"/>
          <w:shd w:val="clear" w:color="auto" w:fill="FFFFFF"/>
          <w:lang w:val="en-US"/>
        </w:rPr>
        <w:t>l</w:t>
      </w:r>
      <w:r w:rsidRPr="00C76C43">
        <w:rPr>
          <w:rFonts w:ascii="Times New Roman" w:hAnsi="Times New Roman" w:cs="Times New Roman"/>
          <w:color w:val="222222"/>
          <w:sz w:val="20"/>
          <w:szCs w:val="20"/>
          <w:shd w:val="clear" w:color="auto" w:fill="FFFFFF"/>
        </w:rPr>
        <w:t>-</w:t>
      </w:r>
      <w:r w:rsidRPr="00C76C43">
        <w:rPr>
          <w:rFonts w:ascii="Times New Roman" w:hAnsi="Times New Roman" w:cs="Times New Roman"/>
          <w:color w:val="222222"/>
          <w:sz w:val="20"/>
          <w:szCs w:val="20"/>
          <w:shd w:val="clear" w:color="auto" w:fill="FFFFFF"/>
          <w:lang w:val="en-US"/>
        </w:rPr>
        <w:t>mutta</w:t>
      </w:r>
      <w:r w:rsidRPr="00C76C43">
        <w:rPr>
          <w:rFonts w:ascii="Times New Roman" w:eastAsia="Times New Roman" w:hAnsi="Times New Roman" w:cs="Times New Roman"/>
          <w:color w:val="222222"/>
          <w:sz w:val="20"/>
          <w:szCs w:val="20"/>
          <w:lang w:val="en-US" w:eastAsia="ru-RU"/>
        </w:rPr>
        <w:t>ḥidati</w:t>
      </w:r>
      <w:r w:rsidRPr="00C76C43">
        <w:rPr>
          <w:rFonts w:ascii="Times New Roman" w:eastAsia="Times New Roman" w:hAnsi="Times New Roman" w:cs="Times New Roman"/>
          <w:color w:val="222222"/>
          <w:sz w:val="20"/>
          <w:szCs w:val="20"/>
          <w:lang w:eastAsia="ru-RU"/>
        </w:rPr>
        <w:t xml:space="preserve"> </w:t>
      </w:r>
      <w:r w:rsidRPr="00C76C43">
        <w:rPr>
          <w:rFonts w:ascii="Times New Roman" w:eastAsia="Times New Roman" w:hAnsi="Times New Roman" w:cs="Times New Roman"/>
          <w:color w:val="222222"/>
          <w:sz w:val="20"/>
          <w:szCs w:val="20"/>
          <w:lang w:val="en-US" w:eastAsia="ru-RU"/>
        </w:rPr>
        <w:t>lish</w:t>
      </w:r>
      <w:r w:rsidRPr="00C76C43">
        <w:rPr>
          <w:rFonts w:ascii="Times New Roman" w:eastAsia="Times New Roman" w:hAnsi="Times New Roman" w:cs="Times New Roman"/>
          <w:color w:val="222222"/>
          <w:sz w:val="20"/>
          <w:szCs w:val="20"/>
          <w:lang w:eastAsia="ru-RU"/>
        </w:rPr>
        <w:t>-</w:t>
      </w:r>
      <w:r w:rsidRPr="00C76C43">
        <w:rPr>
          <w:rFonts w:ascii="Times New Roman" w:eastAsia="Times New Roman" w:hAnsi="Times New Roman" w:cs="Times New Roman"/>
          <w:color w:val="222222"/>
          <w:sz w:val="20"/>
          <w:szCs w:val="20"/>
          <w:lang w:val="en-US" w:eastAsia="ru-RU"/>
        </w:rPr>
        <w:t>shu</w:t>
      </w:r>
      <w:r w:rsidRPr="00C76C43">
        <w:rPr>
          <w:rFonts w:ascii="Times New Roman" w:hAnsi="Times New Roman" w:cs="Times New Roman"/>
          <w:color w:val="222222"/>
          <w:sz w:val="20"/>
          <w:szCs w:val="20"/>
          <w:shd w:val="clear" w:color="auto" w:fill="FFFFFF"/>
        </w:rPr>
        <w:t>ʾū</w:t>
      </w:r>
      <w:r w:rsidRPr="00C76C43">
        <w:rPr>
          <w:rFonts w:ascii="Times New Roman" w:hAnsi="Times New Roman" w:cs="Times New Roman"/>
          <w:color w:val="222222"/>
          <w:sz w:val="20"/>
          <w:szCs w:val="20"/>
          <w:shd w:val="clear" w:color="auto" w:fill="FFFFFF"/>
          <w:lang w:val="en-US"/>
        </w:rPr>
        <w:t>ni</w:t>
      </w:r>
      <w:r w:rsidRPr="00C76C43">
        <w:rPr>
          <w:rFonts w:ascii="Times New Roman" w:hAnsi="Times New Roman" w:cs="Times New Roman"/>
          <w:color w:val="222222"/>
          <w:sz w:val="20"/>
          <w:szCs w:val="20"/>
          <w:shd w:val="clear" w:color="auto" w:fill="FFFFFF"/>
        </w:rPr>
        <w:t xml:space="preserve"> </w:t>
      </w:r>
      <w:r w:rsidRPr="00C76C43">
        <w:rPr>
          <w:rFonts w:ascii="Times New Roman" w:hAnsi="Times New Roman" w:cs="Times New Roman"/>
          <w:color w:val="222222"/>
          <w:sz w:val="20"/>
          <w:szCs w:val="20"/>
          <w:shd w:val="clear" w:color="auto" w:fill="FFFFFF"/>
          <w:lang w:val="en-US"/>
        </w:rPr>
        <w:t>al</w:t>
      </w:r>
      <w:r w:rsidRPr="00C76C43">
        <w:rPr>
          <w:rFonts w:ascii="Times New Roman" w:hAnsi="Times New Roman" w:cs="Times New Roman"/>
          <w:color w:val="222222"/>
          <w:sz w:val="20"/>
          <w:szCs w:val="20"/>
          <w:shd w:val="clear" w:color="auto" w:fill="FFFFFF"/>
        </w:rPr>
        <w:t>-</w:t>
      </w:r>
      <w:r w:rsidRPr="00C76C43">
        <w:rPr>
          <w:rFonts w:ascii="Times New Roman" w:hAnsi="Times New Roman" w:cs="Times New Roman"/>
          <w:sz w:val="20"/>
          <w:szCs w:val="20"/>
          <w:lang w:val="en-US"/>
        </w:rPr>
        <w:t>ladjj</w:t>
      </w:r>
      <w:r w:rsidRPr="00C76C43">
        <w:rPr>
          <w:rFonts w:ascii="Times New Roman" w:eastAsia="Times New Roman" w:hAnsi="Times New Roman" w:cs="Times New Roman"/>
          <w:color w:val="222222"/>
          <w:sz w:val="20"/>
          <w:szCs w:val="20"/>
          <w:lang w:eastAsia="ru-RU"/>
        </w:rPr>
        <w:t>ʾ</w:t>
      </w:r>
      <w:r w:rsidRPr="00C76C43">
        <w:rPr>
          <w:rFonts w:ascii="Times New Roman" w:hAnsi="Times New Roman" w:cs="Times New Roman"/>
          <w:color w:val="222222"/>
          <w:sz w:val="20"/>
          <w:szCs w:val="20"/>
          <w:shd w:val="clear" w:color="auto" w:fill="FFFFFF"/>
        </w:rPr>
        <w:t>ī</w:t>
      </w:r>
      <w:r w:rsidRPr="00C76C43">
        <w:rPr>
          <w:rFonts w:ascii="Times New Roman" w:hAnsi="Times New Roman" w:cs="Times New Roman"/>
          <w:color w:val="222222"/>
          <w:sz w:val="20"/>
          <w:szCs w:val="20"/>
          <w:shd w:val="clear" w:color="auto" w:fill="FFFFFF"/>
          <w:lang w:val="en-US"/>
        </w:rPr>
        <w:t>ni</w:t>
      </w:r>
      <w:r w:rsidRPr="00C76C43">
        <w:rPr>
          <w:rFonts w:ascii="Times New Roman" w:hAnsi="Times New Roman" w:cs="Times New Roman"/>
          <w:color w:val="222222"/>
          <w:sz w:val="20"/>
          <w:szCs w:val="20"/>
          <w:shd w:val="clear" w:color="auto" w:fill="FFFFFF"/>
        </w:rPr>
        <w:t xml:space="preserve">. </w:t>
      </w:r>
      <w:r w:rsidRPr="00C76C43">
        <w:rPr>
          <w:rFonts w:ascii="Times New Roman" w:hAnsi="Times New Roman" w:cs="Times New Roman"/>
          <w:color w:val="222222"/>
          <w:sz w:val="20"/>
          <w:szCs w:val="20"/>
          <w:shd w:val="clear" w:color="auto" w:fill="FFFFFF"/>
          <w:lang w:val="en-US"/>
        </w:rPr>
        <w:t>URL</w:t>
      </w:r>
      <w:r w:rsidRPr="00C76C43">
        <w:rPr>
          <w:rFonts w:ascii="Times New Roman" w:hAnsi="Times New Roman" w:cs="Times New Roman"/>
          <w:color w:val="222222"/>
          <w:sz w:val="20"/>
          <w:szCs w:val="20"/>
          <w:shd w:val="clear" w:color="auto" w:fill="FFFFFF"/>
        </w:rPr>
        <w:t xml:space="preserve">: </w:t>
      </w:r>
      <w:r w:rsidRPr="00C76C43">
        <w:rPr>
          <w:rFonts w:ascii="Times New Roman" w:hAnsi="Times New Roman" w:cs="Times New Roman"/>
          <w:color w:val="222222"/>
          <w:sz w:val="20"/>
          <w:szCs w:val="20"/>
          <w:shd w:val="clear" w:color="auto" w:fill="FFFFFF"/>
          <w:lang w:val="en-US"/>
        </w:rPr>
        <w:t>https</w:t>
      </w:r>
      <w:r w:rsidRPr="00C76C43">
        <w:rPr>
          <w:rFonts w:ascii="Times New Roman" w:hAnsi="Times New Roman" w:cs="Times New Roman"/>
          <w:color w:val="222222"/>
          <w:sz w:val="20"/>
          <w:szCs w:val="20"/>
          <w:shd w:val="clear" w:color="auto" w:fill="FFFFFF"/>
        </w:rPr>
        <w:t>://</w:t>
      </w:r>
      <w:r w:rsidRPr="00C76C43">
        <w:rPr>
          <w:rFonts w:ascii="Times New Roman" w:hAnsi="Times New Roman" w:cs="Times New Roman"/>
          <w:color w:val="222222"/>
          <w:sz w:val="20"/>
          <w:szCs w:val="20"/>
          <w:shd w:val="clear" w:color="auto" w:fill="FFFFFF"/>
          <w:lang w:val="en-US"/>
        </w:rPr>
        <w:t>www</w:t>
      </w:r>
      <w:r w:rsidRPr="00C76C43">
        <w:rPr>
          <w:rFonts w:ascii="Times New Roman" w:hAnsi="Times New Roman" w:cs="Times New Roman"/>
          <w:color w:val="222222"/>
          <w:sz w:val="20"/>
          <w:szCs w:val="20"/>
          <w:shd w:val="clear" w:color="auto" w:fill="FFFFFF"/>
        </w:rPr>
        <w:t>.</w:t>
      </w:r>
      <w:r w:rsidRPr="00C76C43">
        <w:rPr>
          <w:rFonts w:ascii="Times New Roman" w:hAnsi="Times New Roman" w:cs="Times New Roman"/>
          <w:color w:val="222222"/>
          <w:sz w:val="20"/>
          <w:szCs w:val="20"/>
          <w:shd w:val="clear" w:color="auto" w:fill="FFFFFF"/>
          <w:lang w:val="en-US"/>
        </w:rPr>
        <w:t>unhcr</w:t>
      </w:r>
      <w:r w:rsidRPr="00C76C43">
        <w:rPr>
          <w:rFonts w:ascii="Times New Roman" w:hAnsi="Times New Roman" w:cs="Times New Roman"/>
          <w:color w:val="222222"/>
          <w:sz w:val="20"/>
          <w:szCs w:val="20"/>
          <w:shd w:val="clear" w:color="auto" w:fill="FFFFFF"/>
        </w:rPr>
        <w:t>.</w:t>
      </w:r>
      <w:r w:rsidRPr="00C76C43">
        <w:rPr>
          <w:rFonts w:ascii="Times New Roman" w:hAnsi="Times New Roman" w:cs="Times New Roman"/>
          <w:color w:val="222222"/>
          <w:sz w:val="20"/>
          <w:szCs w:val="20"/>
          <w:shd w:val="clear" w:color="auto" w:fill="FFFFFF"/>
          <w:lang w:val="en-US"/>
        </w:rPr>
        <w:t>org</w:t>
      </w:r>
      <w:r w:rsidRPr="00C76C43">
        <w:rPr>
          <w:rFonts w:ascii="Times New Roman" w:hAnsi="Times New Roman" w:cs="Times New Roman"/>
          <w:color w:val="222222"/>
          <w:sz w:val="20"/>
          <w:szCs w:val="20"/>
          <w:shd w:val="clear" w:color="auto" w:fill="FFFFFF"/>
        </w:rPr>
        <w:t>/</w:t>
      </w:r>
      <w:r w:rsidRPr="00C76C43">
        <w:rPr>
          <w:rFonts w:ascii="Times New Roman" w:hAnsi="Times New Roman" w:cs="Times New Roman"/>
          <w:color w:val="222222"/>
          <w:sz w:val="20"/>
          <w:szCs w:val="20"/>
          <w:shd w:val="clear" w:color="auto" w:fill="FFFFFF"/>
          <w:lang w:val="en-US"/>
        </w:rPr>
        <w:t>ar</w:t>
      </w:r>
      <w:r w:rsidRPr="00C76C43">
        <w:rPr>
          <w:rFonts w:ascii="Times New Roman" w:hAnsi="Times New Roman" w:cs="Times New Roman"/>
          <w:color w:val="222222"/>
          <w:sz w:val="20"/>
          <w:szCs w:val="20"/>
          <w:shd w:val="clear" w:color="auto" w:fill="FFFFFF"/>
        </w:rPr>
        <w:t>/5</w:t>
      </w:r>
      <w:r w:rsidRPr="00C76C43">
        <w:rPr>
          <w:rFonts w:ascii="Times New Roman" w:hAnsi="Times New Roman" w:cs="Times New Roman"/>
          <w:color w:val="222222"/>
          <w:sz w:val="20"/>
          <w:szCs w:val="20"/>
          <w:shd w:val="clear" w:color="auto" w:fill="FFFFFF"/>
          <w:lang w:val="en-US"/>
        </w:rPr>
        <w:t>ae</w:t>
      </w:r>
      <w:r w:rsidRPr="00C76C43">
        <w:rPr>
          <w:rFonts w:ascii="Times New Roman" w:hAnsi="Times New Roman" w:cs="Times New Roman"/>
          <w:color w:val="222222"/>
          <w:sz w:val="20"/>
          <w:szCs w:val="20"/>
          <w:shd w:val="clear" w:color="auto" w:fill="FFFFFF"/>
        </w:rPr>
        <w:t>5</w:t>
      </w:r>
      <w:r w:rsidRPr="00C76C43">
        <w:rPr>
          <w:rFonts w:ascii="Times New Roman" w:hAnsi="Times New Roman" w:cs="Times New Roman"/>
          <w:color w:val="222222"/>
          <w:sz w:val="20"/>
          <w:szCs w:val="20"/>
          <w:shd w:val="clear" w:color="auto" w:fill="FFFFFF"/>
          <w:lang w:val="en-US"/>
        </w:rPr>
        <w:t>be</w:t>
      </w:r>
      <w:r w:rsidRPr="00C76C43">
        <w:rPr>
          <w:rFonts w:ascii="Times New Roman" w:hAnsi="Times New Roman" w:cs="Times New Roman"/>
          <w:color w:val="222222"/>
          <w:sz w:val="20"/>
          <w:szCs w:val="20"/>
          <w:shd w:val="clear" w:color="auto" w:fill="FFFFFF"/>
        </w:rPr>
        <w:t>864.</w:t>
      </w:r>
      <w:r w:rsidRPr="00C76C43">
        <w:rPr>
          <w:rFonts w:ascii="Times New Roman" w:hAnsi="Times New Roman" w:cs="Times New Roman"/>
          <w:color w:val="222222"/>
          <w:sz w:val="20"/>
          <w:szCs w:val="20"/>
          <w:shd w:val="clear" w:color="auto" w:fill="FFFFFF"/>
          <w:lang w:val="en-US"/>
        </w:rPr>
        <w:t>html</w:t>
      </w:r>
      <w:r w:rsidRPr="00C76C43">
        <w:rPr>
          <w:rFonts w:ascii="Times New Roman" w:hAnsi="Times New Roman" w:cs="Times New Roman"/>
          <w:color w:val="222222"/>
          <w:sz w:val="20"/>
          <w:szCs w:val="20"/>
          <w:shd w:val="clear" w:color="auto" w:fill="FFFFFF"/>
        </w:rPr>
        <w:t xml:space="preserve"> </w:t>
      </w:r>
      <w:r w:rsidRPr="00C76C43">
        <w:rPr>
          <w:rFonts w:ascii="Times New Roman" w:hAnsi="Times New Roman" w:cs="Times New Roman"/>
          <w:color w:val="222222"/>
          <w:sz w:val="20"/>
          <w:szCs w:val="20"/>
          <w:shd w:val="clear" w:color="auto" w:fill="FFFFFF"/>
          <w:lang w:bidi="ar-AE"/>
        </w:rPr>
        <w:t>(дата обращения: 07.04.2021).</w:t>
      </w:r>
    </w:p>
  </w:footnote>
  <w:footnote w:id="270">
    <w:p w14:paraId="422152AF" w14:textId="12C7F020"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lang w:val="en-US"/>
        </w:rPr>
        <w:t xml:space="preserve"> Algeria Factsheet (March 2021)</w:t>
      </w:r>
      <w:r>
        <w:rPr>
          <w:rFonts w:ascii="Times New Roman" w:hAnsi="Times New Roman" w:cs="Times New Roman"/>
          <w:lang w:val="en-US"/>
        </w:rPr>
        <w:t xml:space="preserve"> // UNHCR Reports. – 2021. – P.</w:t>
      </w:r>
      <w:r w:rsidRPr="00921E3A">
        <w:rPr>
          <w:rFonts w:ascii="Times New Roman" w:hAnsi="Times New Roman" w:cs="Times New Roman"/>
          <w:lang w:val="en-US"/>
        </w:rPr>
        <w:t xml:space="preserve"> </w:t>
      </w:r>
      <w:r w:rsidRPr="00C76C43">
        <w:rPr>
          <w:rFonts w:ascii="Times New Roman" w:hAnsi="Times New Roman" w:cs="Times New Roman"/>
          <w:lang w:val="en-US"/>
        </w:rPr>
        <w:t>2. URL</w:t>
      </w:r>
      <w:r w:rsidRPr="00C76C43">
        <w:rPr>
          <w:rFonts w:ascii="Times New Roman" w:hAnsi="Times New Roman" w:cs="Times New Roman"/>
        </w:rPr>
        <w:t xml:space="preserve">: </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reporting</w:t>
      </w:r>
      <w:r w:rsidRPr="00C76C43">
        <w:rPr>
          <w:rFonts w:ascii="Times New Roman" w:hAnsi="Times New Roman" w:cs="Times New Roman"/>
        </w:rPr>
        <w:t>.</w:t>
      </w:r>
      <w:r w:rsidRPr="00C76C43">
        <w:rPr>
          <w:rFonts w:ascii="Times New Roman" w:hAnsi="Times New Roman" w:cs="Times New Roman"/>
          <w:lang w:val="en-US"/>
        </w:rPr>
        <w:t>unhcr</w:t>
      </w:r>
      <w:r w:rsidRPr="00C76C43">
        <w:rPr>
          <w:rFonts w:ascii="Times New Roman" w:hAnsi="Times New Roman" w:cs="Times New Roman"/>
        </w:rPr>
        <w:t>.</w:t>
      </w:r>
      <w:r w:rsidRPr="00C76C43">
        <w:rPr>
          <w:rFonts w:ascii="Times New Roman" w:hAnsi="Times New Roman" w:cs="Times New Roman"/>
          <w:lang w:val="en-US"/>
        </w:rPr>
        <w:t>org</w:t>
      </w:r>
      <w:r w:rsidRPr="00C76C43">
        <w:rPr>
          <w:rFonts w:ascii="Times New Roman" w:hAnsi="Times New Roman" w:cs="Times New Roman"/>
        </w:rPr>
        <w:t>/</w:t>
      </w:r>
      <w:r w:rsidRPr="00C76C43">
        <w:rPr>
          <w:rFonts w:ascii="Times New Roman" w:hAnsi="Times New Roman" w:cs="Times New Roman"/>
          <w:lang w:val="en-US"/>
        </w:rPr>
        <w:t>sites</w:t>
      </w:r>
      <w:r w:rsidRPr="00C76C43">
        <w:rPr>
          <w:rFonts w:ascii="Times New Roman" w:hAnsi="Times New Roman" w:cs="Times New Roman"/>
        </w:rPr>
        <w:t>/</w:t>
      </w:r>
      <w:r w:rsidRPr="00C76C43">
        <w:rPr>
          <w:rFonts w:ascii="Times New Roman" w:hAnsi="Times New Roman" w:cs="Times New Roman"/>
          <w:lang w:val="en-US"/>
        </w:rPr>
        <w:t>default</w:t>
      </w:r>
      <w:r w:rsidRPr="00C76C43">
        <w:rPr>
          <w:rFonts w:ascii="Times New Roman" w:hAnsi="Times New Roman" w:cs="Times New Roman"/>
        </w:rPr>
        <w:t>/</w:t>
      </w:r>
      <w:r w:rsidRPr="00C76C43">
        <w:rPr>
          <w:rFonts w:ascii="Times New Roman" w:hAnsi="Times New Roman" w:cs="Times New Roman"/>
          <w:lang w:val="en-US"/>
        </w:rPr>
        <w:t>files</w:t>
      </w:r>
      <w:r w:rsidRPr="00C76C43">
        <w:rPr>
          <w:rFonts w:ascii="Times New Roman" w:hAnsi="Times New Roman" w:cs="Times New Roman"/>
        </w:rPr>
        <w:t>/</w:t>
      </w:r>
      <w:r w:rsidRPr="00C76C43">
        <w:rPr>
          <w:rFonts w:ascii="Times New Roman" w:hAnsi="Times New Roman" w:cs="Times New Roman"/>
          <w:lang w:val="en-US"/>
        </w:rPr>
        <w:t>Algeria</w:t>
      </w:r>
      <w:r w:rsidRPr="00C76C43">
        <w:rPr>
          <w:rFonts w:ascii="Times New Roman" w:hAnsi="Times New Roman" w:cs="Times New Roman"/>
        </w:rPr>
        <w:t>%20</w:t>
      </w:r>
      <w:r w:rsidRPr="00C76C43">
        <w:rPr>
          <w:rFonts w:ascii="Times New Roman" w:hAnsi="Times New Roman" w:cs="Times New Roman"/>
          <w:lang w:val="en-US"/>
        </w:rPr>
        <w:t>fact</w:t>
      </w:r>
      <w:r w:rsidRPr="00C76C43">
        <w:rPr>
          <w:rFonts w:ascii="Times New Roman" w:hAnsi="Times New Roman" w:cs="Times New Roman"/>
        </w:rPr>
        <w:t>%20</w:t>
      </w:r>
      <w:r w:rsidRPr="00C76C43">
        <w:rPr>
          <w:rFonts w:ascii="Times New Roman" w:hAnsi="Times New Roman" w:cs="Times New Roman"/>
          <w:lang w:val="en-US"/>
        </w:rPr>
        <w:t>sheet</w:t>
      </w:r>
      <w:r w:rsidRPr="00C76C43">
        <w:rPr>
          <w:rFonts w:ascii="Times New Roman" w:hAnsi="Times New Roman" w:cs="Times New Roman"/>
        </w:rPr>
        <w:t>%20</w:t>
      </w:r>
      <w:r w:rsidRPr="00C76C43">
        <w:rPr>
          <w:rFonts w:ascii="Times New Roman" w:hAnsi="Times New Roman" w:cs="Times New Roman"/>
          <w:lang w:val="en-US"/>
        </w:rPr>
        <w:t>March</w:t>
      </w:r>
      <w:r w:rsidRPr="00C76C43">
        <w:rPr>
          <w:rFonts w:ascii="Times New Roman" w:hAnsi="Times New Roman" w:cs="Times New Roman"/>
        </w:rPr>
        <w:t>%202021.</w:t>
      </w:r>
      <w:r w:rsidRPr="00C76C43">
        <w:rPr>
          <w:rFonts w:ascii="Times New Roman" w:hAnsi="Times New Roman" w:cs="Times New Roman"/>
          <w:lang w:val="en-US"/>
        </w:rPr>
        <w:t>pdf</w:t>
      </w:r>
      <w:r w:rsidRPr="00C76C43">
        <w:rPr>
          <w:rFonts w:ascii="Times New Roman" w:hAnsi="Times New Roman" w:cs="Times New Roman"/>
        </w:rPr>
        <w:t xml:space="preserve"> </w:t>
      </w:r>
      <w:r w:rsidRPr="00C76C43">
        <w:rPr>
          <w:rFonts w:ascii="Times New Roman" w:hAnsi="Times New Roman" w:cs="Times New Roman"/>
          <w:lang w:bidi="ar-AE"/>
        </w:rPr>
        <w:t>(дата обращения: 07.04.2021).</w:t>
      </w:r>
    </w:p>
  </w:footnote>
  <w:footnote w:id="271">
    <w:p w14:paraId="136DCD3B" w14:textId="77777777"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sidRPr="00C76C43">
        <w:rPr>
          <w:rFonts w:ascii="Times New Roman" w:hAnsi="Times New Roman" w:cs="Times New Roman"/>
          <w:lang w:val="en-US"/>
        </w:rPr>
        <w:t xml:space="preserve"> Ibid.</w:t>
      </w:r>
    </w:p>
  </w:footnote>
  <w:footnote w:id="272">
    <w:p w14:paraId="7667191C" w14:textId="34EAFDBC"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sidRPr="00C76C43">
        <w:rPr>
          <w:rFonts w:ascii="Times New Roman" w:hAnsi="Times New Roman" w:cs="Times New Roman"/>
          <w:lang w:val="en-US"/>
        </w:rPr>
        <w:t xml:space="preserve"> Ibid. – P.</w:t>
      </w:r>
      <w:r w:rsidRPr="00EA195A">
        <w:rPr>
          <w:rFonts w:ascii="Times New Roman" w:hAnsi="Times New Roman" w:cs="Times New Roman"/>
          <w:lang w:val="en-US"/>
        </w:rPr>
        <w:t xml:space="preserve"> </w:t>
      </w:r>
      <w:r w:rsidRPr="00C76C43">
        <w:rPr>
          <w:rFonts w:ascii="Times New Roman" w:hAnsi="Times New Roman" w:cs="Times New Roman"/>
          <w:lang w:val="en-US"/>
        </w:rPr>
        <w:t>1.</w:t>
      </w:r>
    </w:p>
  </w:footnote>
  <w:footnote w:id="273">
    <w:p w14:paraId="6C3B4EB7" w14:textId="4BF674E3" w:rsidR="00EA195A" w:rsidRPr="00C76C43" w:rsidRDefault="00EA195A" w:rsidP="00C76C43">
      <w:pPr>
        <w:pStyle w:val="a9"/>
        <w:jc w:val="both"/>
        <w:rPr>
          <w:rFonts w:ascii="Times New Roman" w:hAnsi="Times New Roman" w:cs="Times New Roman"/>
          <w:lang w:bidi="ar-A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Improve the school environment in the Sahrawi refugee camps in the Tindouf Region // </w:t>
      </w:r>
      <w:r w:rsidRPr="00C76C43">
        <w:rPr>
          <w:rFonts w:ascii="Times New Roman" w:hAnsi="Times New Roman" w:cs="Times New Roman"/>
          <w:color w:val="000000" w:themeColor="text1"/>
          <w:lang w:val="en-US" w:bidi="ar-AE"/>
        </w:rPr>
        <w:t>Triangle Génération Humanitaire Official Site.</w:t>
      </w:r>
      <w:r w:rsidRPr="00C76C43">
        <w:rPr>
          <w:rFonts w:ascii="Times New Roman" w:hAnsi="Times New Roman" w:cs="Times New Roman"/>
          <w:lang w:val="en-US"/>
        </w:rPr>
        <w:t xml:space="preserve"> URL</w:t>
      </w:r>
      <w:r w:rsidRPr="00C76C43">
        <w:rPr>
          <w:rFonts w:ascii="Times New Roman" w:hAnsi="Times New Roman" w:cs="Times New Roman"/>
        </w:rPr>
        <w:t xml:space="preserve">: </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trianglegh</w:t>
      </w:r>
      <w:r w:rsidRPr="00C76C43">
        <w:rPr>
          <w:rFonts w:ascii="Times New Roman" w:hAnsi="Times New Roman" w:cs="Times New Roman"/>
        </w:rPr>
        <w:t>.</w:t>
      </w:r>
      <w:r w:rsidRPr="00C76C43">
        <w:rPr>
          <w:rFonts w:ascii="Times New Roman" w:hAnsi="Times New Roman" w:cs="Times New Roman"/>
          <w:lang w:val="en-US"/>
        </w:rPr>
        <w:t>org</w:t>
      </w:r>
      <w:r w:rsidRPr="00C76C43">
        <w:rPr>
          <w:rFonts w:ascii="Times New Roman" w:hAnsi="Times New Roman" w:cs="Times New Roman"/>
        </w:rPr>
        <w:t>/</w:t>
      </w:r>
      <w:r w:rsidRPr="00C76C43">
        <w:rPr>
          <w:rFonts w:ascii="Times New Roman" w:hAnsi="Times New Roman" w:cs="Times New Roman"/>
          <w:lang w:val="en-US"/>
        </w:rPr>
        <w:t>ActionHumanitaire</w:t>
      </w:r>
      <w:r w:rsidRPr="00C76C43">
        <w:rPr>
          <w:rFonts w:ascii="Times New Roman" w:hAnsi="Times New Roman" w:cs="Times New Roman"/>
        </w:rPr>
        <w:t>/</w:t>
      </w:r>
      <w:r w:rsidRPr="00C76C43">
        <w:rPr>
          <w:rFonts w:ascii="Times New Roman" w:hAnsi="Times New Roman" w:cs="Times New Roman"/>
          <w:lang w:val="en-US"/>
        </w:rPr>
        <w:t>EN</w:t>
      </w:r>
      <w:r w:rsidRPr="00C76C43">
        <w:rPr>
          <w:rFonts w:ascii="Times New Roman" w:hAnsi="Times New Roman" w:cs="Times New Roman"/>
        </w:rPr>
        <w:t>/</w:t>
      </w:r>
      <w:r w:rsidRPr="00C76C43">
        <w:rPr>
          <w:rFonts w:ascii="Times New Roman" w:hAnsi="Times New Roman" w:cs="Times New Roman"/>
          <w:lang w:val="en-US"/>
        </w:rPr>
        <w:t>HumanitarianMission</w:t>
      </w:r>
      <w:r w:rsidRPr="00C76C43">
        <w:rPr>
          <w:rFonts w:ascii="Times New Roman" w:hAnsi="Times New Roman" w:cs="Times New Roman"/>
        </w:rPr>
        <w:t>/</w:t>
      </w:r>
      <w:r w:rsidRPr="00C76C43">
        <w:rPr>
          <w:rFonts w:ascii="Times New Roman" w:hAnsi="Times New Roman" w:cs="Times New Roman"/>
          <w:lang w:val="en-US"/>
        </w:rPr>
        <w:t>AlgeriaSahrawiRefugees</w:t>
      </w:r>
      <w:r w:rsidRPr="00C76C43">
        <w:rPr>
          <w:rFonts w:ascii="Times New Roman" w:hAnsi="Times New Roman" w:cs="Times New Roman"/>
        </w:rPr>
        <w:t>/</w:t>
      </w:r>
      <w:r w:rsidRPr="00C76C43">
        <w:rPr>
          <w:rFonts w:ascii="Times New Roman" w:hAnsi="Times New Roman" w:cs="Times New Roman"/>
          <w:lang w:val="en-US"/>
        </w:rPr>
        <w:t>DZ</w:t>
      </w:r>
      <w:r w:rsidRPr="00C76C43">
        <w:rPr>
          <w:rFonts w:ascii="Times New Roman" w:hAnsi="Times New Roman" w:cs="Times New Roman"/>
        </w:rPr>
        <w:t>54_</w:t>
      </w:r>
      <w:r w:rsidRPr="00C76C43">
        <w:rPr>
          <w:rFonts w:ascii="Times New Roman" w:hAnsi="Times New Roman" w:cs="Times New Roman"/>
          <w:lang w:val="en-US"/>
        </w:rPr>
        <w:t>en</w:t>
      </w:r>
      <w:r w:rsidRPr="00C76C43">
        <w:rPr>
          <w:rFonts w:ascii="Times New Roman" w:hAnsi="Times New Roman" w:cs="Times New Roman"/>
        </w:rPr>
        <w:t>.</w:t>
      </w:r>
      <w:r w:rsidRPr="00C76C43">
        <w:rPr>
          <w:rFonts w:ascii="Times New Roman" w:hAnsi="Times New Roman" w:cs="Times New Roman"/>
          <w:lang w:val="en-US"/>
        </w:rPr>
        <w:t>html</w:t>
      </w:r>
      <w:r w:rsidRPr="00C76C43">
        <w:rPr>
          <w:rFonts w:ascii="Times New Roman" w:hAnsi="Times New Roman" w:cs="Times New Roman"/>
        </w:rPr>
        <w:t xml:space="preserve"> </w:t>
      </w:r>
      <w:r w:rsidRPr="00C76C43">
        <w:rPr>
          <w:rFonts w:ascii="Times New Roman" w:hAnsi="Times New Roman" w:cs="Times New Roman"/>
          <w:lang w:bidi="ar-AE"/>
        </w:rPr>
        <w:t>(дата обращения: 08.04.2021).</w:t>
      </w:r>
    </w:p>
  </w:footnote>
  <w:footnote w:id="274">
    <w:p w14:paraId="3A47B2F3" w14:textId="06F0E682" w:rsidR="00EA195A" w:rsidRPr="00C40ACA" w:rsidRDefault="00EA195A" w:rsidP="00C40ACA">
      <w:pPr>
        <w:pStyle w:val="a9"/>
        <w:jc w:val="both"/>
        <w:rPr>
          <w:rFonts w:ascii="Times New Roman" w:hAnsi="Times New Roman" w:cs="Times New Roman"/>
        </w:rPr>
      </w:pPr>
      <w:r w:rsidRPr="00C76C43">
        <w:rPr>
          <w:rStyle w:val="ab"/>
          <w:rFonts w:ascii="Times New Roman" w:hAnsi="Times New Roman" w:cs="Times New Roman"/>
        </w:rPr>
        <w:footnoteRef/>
      </w:r>
      <w:r>
        <w:rPr>
          <w:rFonts w:ascii="Times New Roman" w:hAnsi="Times New Roman" w:cs="Times New Roman"/>
          <w:lang w:val="en-US"/>
        </w:rPr>
        <w:t xml:space="preserve"> </w:t>
      </w:r>
      <w:r w:rsidRPr="00C76C43">
        <w:rPr>
          <w:rFonts w:ascii="Times New Roman" w:hAnsi="Times New Roman" w:cs="Times New Roman"/>
          <w:lang w:val="en-US"/>
        </w:rPr>
        <w:t xml:space="preserve">Improve the school environment in the Sahrawi refugee camps in the Tindouf Region // </w:t>
      </w:r>
      <w:r w:rsidRPr="00C76C43">
        <w:rPr>
          <w:rFonts w:ascii="Times New Roman" w:hAnsi="Times New Roman" w:cs="Times New Roman"/>
          <w:color w:val="000000" w:themeColor="text1"/>
          <w:lang w:val="en-US" w:bidi="ar-AE"/>
        </w:rPr>
        <w:t>Triangle Génération Humanitaire Official Site.</w:t>
      </w:r>
      <w:r w:rsidRPr="00C76C43">
        <w:rPr>
          <w:rFonts w:ascii="Times New Roman" w:hAnsi="Times New Roman" w:cs="Times New Roman"/>
          <w:lang w:val="en-US"/>
        </w:rPr>
        <w:t xml:space="preserve"> URL</w:t>
      </w:r>
      <w:r w:rsidRPr="00C76C43">
        <w:rPr>
          <w:rFonts w:ascii="Times New Roman" w:hAnsi="Times New Roman" w:cs="Times New Roman"/>
        </w:rPr>
        <w:t xml:space="preserve">: </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trianglegh</w:t>
      </w:r>
      <w:r w:rsidRPr="00C76C43">
        <w:rPr>
          <w:rFonts w:ascii="Times New Roman" w:hAnsi="Times New Roman" w:cs="Times New Roman"/>
        </w:rPr>
        <w:t>.</w:t>
      </w:r>
      <w:r w:rsidRPr="00C76C43">
        <w:rPr>
          <w:rFonts w:ascii="Times New Roman" w:hAnsi="Times New Roman" w:cs="Times New Roman"/>
          <w:lang w:val="en-US"/>
        </w:rPr>
        <w:t>org</w:t>
      </w:r>
      <w:r w:rsidRPr="00C76C43">
        <w:rPr>
          <w:rFonts w:ascii="Times New Roman" w:hAnsi="Times New Roman" w:cs="Times New Roman"/>
        </w:rPr>
        <w:t>/</w:t>
      </w:r>
      <w:r w:rsidRPr="00C76C43">
        <w:rPr>
          <w:rFonts w:ascii="Times New Roman" w:hAnsi="Times New Roman" w:cs="Times New Roman"/>
          <w:lang w:val="en-US"/>
        </w:rPr>
        <w:t>ActionHumanitaire</w:t>
      </w:r>
      <w:r w:rsidRPr="00C76C43">
        <w:rPr>
          <w:rFonts w:ascii="Times New Roman" w:hAnsi="Times New Roman" w:cs="Times New Roman"/>
        </w:rPr>
        <w:t>/</w:t>
      </w:r>
      <w:r w:rsidRPr="00C76C43">
        <w:rPr>
          <w:rFonts w:ascii="Times New Roman" w:hAnsi="Times New Roman" w:cs="Times New Roman"/>
          <w:lang w:val="en-US"/>
        </w:rPr>
        <w:t>EN</w:t>
      </w:r>
      <w:r w:rsidRPr="00C76C43">
        <w:rPr>
          <w:rFonts w:ascii="Times New Roman" w:hAnsi="Times New Roman" w:cs="Times New Roman"/>
        </w:rPr>
        <w:t>/</w:t>
      </w:r>
      <w:r w:rsidRPr="00C76C43">
        <w:rPr>
          <w:rFonts w:ascii="Times New Roman" w:hAnsi="Times New Roman" w:cs="Times New Roman"/>
          <w:lang w:val="en-US"/>
        </w:rPr>
        <w:t>HumanitarianMission</w:t>
      </w:r>
      <w:r w:rsidRPr="00C76C43">
        <w:rPr>
          <w:rFonts w:ascii="Times New Roman" w:hAnsi="Times New Roman" w:cs="Times New Roman"/>
        </w:rPr>
        <w:t>/</w:t>
      </w:r>
      <w:r w:rsidRPr="00C76C43">
        <w:rPr>
          <w:rFonts w:ascii="Times New Roman" w:hAnsi="Times New Roman" w:cs="Times New Roman"/>
          <w:lang w:val="en-US"/>
        </w:rPr>
        <w:t>AlgeriaSahrawiRefugees</w:t>
      </w:r>
      <w:r w:rsidRPr="00C76C43">
        <w:rPr>
          <w:rFonts w:ascii="Times New Roman" w:hAnsi="Times New Roman" w:cs="Times New Roman"/>
        </w:rPr>
        <w:t>/</w:t>
      </w:r>
      <w:r w:rsidRPr="00C76C43">
        <w:rPr>
          <w:rFonts w:ascii="Times New Roman" w:hAnsi="Times New Roman" w:cs="Times New Roman"/>
          <w:lang w:val="en-US"/>
        </w:rPr>
        <w:t>DZ</w:t>
      </w:r>
      <w:r w:rsidRPr="00C76C43">
        <w:rPr>
          <w:rFonts w:ascii="Times New Roman" w:hAnsi="Times New Roman" w:cs="Times New Roman"/>
        </w:rPr>
        <w:t>54_</w:t>
      </w:r>
      <w:r w:rsidRPr="00C76C43">
        <w:rPr>
          <w:rFonts w:ascii="Times New Roman" w:hAnsi="Times New Roman" w:cs="Times New Roman"/>
          <w:lang w:val="en-US"/>
        </w:rPr>
        <w:t>en</w:t>
      </w:r>
      <w:r w:rsidRPr="00C76C43">
        <w:rPr>
          <w:rFonts w:ascii="Times New Roman" w:hAnsi="Times New Roman" w:cs="Times New Roman"/>
        </w:rPr>
        <w:t>.</w:t>
      </w:r>
      <w:r w:rsidRPr="00C76C43">
        <w:rPr>
          <w:rFonts w:ascii="Times New Roman" w:hAnsi="Times New Roman" w:cs="Times New Roman"/>
          <w:lang w:val="en-US"/>
        </w:rPr>
        <w:t>html</w:t>
      </w:r>
      <w:r w:rsidRPr="00C76C43">
        <w:rPr>
          <w:rFonts w:ascii="Times New Roman" w:hAnsi="Times New Roman" w:cs="Times New Roman"/>
        </w:rPr>
        <w:t xml:space="preserve"> </w:t>
      </w:r>
      <w:r w:rsidRPr="00C76C43">
        <w:rPr>
          <w:rFonts w:ascii="Times New Roman" w:hAnsi="Times New Roman" w:cs="Times New Roman"/>
          <w:lang w:bidi="ar-AE"/>
        </w:rPr>
        <w:t>(дата обращения: 08.04.2021).</w:t>
      </w:r>
    </w:p>
  </w:footnote>
  <w:footnote w:id="275">
    <w:p w14:paraId="6BA8E07A" w14:textId="77777777" w:rsidR="00EA195A" w:rsidRPr="00C76C43" w:rsidRDefault="00EA195A" w:rsidP="00C76C43">
      <w:pPr>
        <w:pStyle w:val="a9"/>
        <w:jc w:val="both"/>
        <w:rPr>
          <w:rFonts w:ascii="Times New Roman" w:hAnsi="Times New Roman" w:cs="Times New Roman"/>
          <w:color w:val="000000" w:themeColor="text1"/>
          <w:lang w:bidi="ar-AE"/>
        </w:rPr>
      </w:pPr>
      <w:r w:rsidRPr="00C76C43">
        <w:rPr>
          <w:rStyle w:val="ab"/>
          <w:rFonts w:ascii="Times New Roman" w:hAnsi="Times New Roman" w:cs="Times New Roman"/>
        </w:rPr>
        <w:footnoteRef/>
      </w:r>
      <w:r w:rsidRPr="00C76C43">
        <w:rPr>
          <w:rStyle w:val="a8"/>
          <w:rFonts w:ascii="Times New Roman" w:hAnsi="Times New Roman" w:cs="Times New Roman"/>
          <w:u w:val="none"/>
          <w:lang w:val="en-US"/>
        </w:rPr>
        <w:t xml:space="preserve"> </w:t>
      </w:r>
      <w:r w:rsidRPr="00C76C43">
        <w:rPr>
          <w:rStyle w:val="a8"/>
          <w:rFonts w:ascii="Times New Roman" w:hAnsi="Times New Roman" w:cs="Times New Roman"/>
          <w:color w:val="000000" w:themeColor="text1"/>
          <w:u w:val="none"/>
          <w:lang w:val="en-US"/>
        </w:rPr>
        <w:t>Humanitarian Needs of Sahrawi Refugees in Algeria: 2016 – 2017 // UNHCR Reports. – 2016. – P. 8. URL</w:t>
      </w:r>
      <w:r w:rsidRPr="00C76C43">
        <w:rPr>
          <w:rStyle w:val="a8"/>
          <w:rFonts w:ascii="Times New Roman" w:hAnsi="Times New Roman" w:cs="Times New Roman"/>
          <w:color w:val="000000" w:themeColor="text1"/>
          <w:u w:val="none"/>
        </w:rPr>
        <w:t xml:space="preserve">: </w:t>
      </w:r>
      <w:r w:rsidRPr="00C76C43">
        <w:rPr>
          <w:rStyle w:val="a8"/>
          <w:rFonts w:ascii="Times New Roman" w:hAnsi="Times New Roman" w:cs="Times New Roman"/>
          <w:color w:val="000000" w:themeColor="text1"/>
          <w:u w:val="none"/>
          <w:lang w:val="en-US"/>
        </w:rPr>
        <w:t>https</w:t>
      </w:r>
      <w:r w:rsidRPr="00C76C43">
        <w:rPr>
          <w:rStyle w:val="a8"/>
          <w:rFonts w:ascii="Times New Roman" w:hAnsi="Times New Roman" w:cs="Times New Roman"/>
          <w:color w:val="000000" w:themeColor="text1"/>
          <w:u w:val="none"/>
        </w:rPr>
        <w:t>://</w:t>
      </w:r>
      <w:r w:rsidRPr="00C76C43">
        <w:rPr>
          <w:rStyle w:val="a8"/>
          <w:rFonts w:ascii="Times New Roman" w:hAnsi="Times New Roman" w:cs="Times New Roman"/>
          <w:color w:val="000000" w:themeColor="text1"/>
          <w:u w:val="none"/>
          <w:lang w:val="en-US"/>
        </w:rPr>
        <w:t>reporting</w:t>
      </w:r>
      <w:r w:rsidRPr="00C76C43">
        <w:rPr>
          <w:rStyle w:val="a8"/>
          <w:rFonts w:ascii="Times New Roman" w:hAnsi="Times New Roman" w:cs="Times New Roman"/>
          <w:color w:val="000000" w:themeColor="text1"/>
          <w:u w:val="none"/>
        </w:rPr>
        <w:t>.</w:t>
      </w:r>
      <w:r w:rsidRPr="00C76C43">
        <w:rPr>
          <w:rStyle w:val="a8"/>
          <w:rFonts w:ascii="Times New Roman" w:hAnsi="Times New Roman" w:cs="Times New Roman"/>
          <w:color w:val="000000" w:themeColor="text1"/>
          <w:u w:val="none"/>
          <w:lang w:val="en-US"/>
        </w:rPr>
        <w:t>unhcr</w:t>
      </w:r>
      <w:r w:rsidRPr="00C76C43">
        <w:rPr>
          <w:rStyle w:val="a8"/>
          <w:rFonts w:ascii="Times New Roman" w:hAnsi="Times New Roman" w:cs="Times New Roman"/>
          <w:color w:val="000000" w:themeColor="text1"/>
          <w:u w:val="none"/>
        </w:rPr>
        <w:t>.</w:t>
      </w:r>
      <w:r w:rsidRPr="00C76C43">
        <w:rPr>
          <w:rStyle w:val="a8"/>
          <w:rFonts w:ascii="Times New Roman" w:hAnsi="Times New Roman" w:cs="Times New Roman"/>
          <w:color w:val="000000" w:themeColor="text1"/>
          <w:u w:val="none"/>
          <w:lang w:val="en-US"/>
        </w:rPr>
        <w:t>org</w:t>
      </w:r>
      <w:r w:rsidRPr="00C76C43">
        <w:rPr>
          <w:rStyle w:val="a8"/>
          <w:rFonts w:ascii="Times New Roman" w:hAnsi="Times New Roman" w:cs="Times New Roman"/>
          <w:color w:val="000000" w:themeColor="text1"/>
          <w:u w:val="none"/>
        </w:rPr>
        <w:t>/</w:t>
      </w:r>
      <w:r w:rsidRPr="00C76C43">
        <w:rPr>
          <w:rStyle w:val="a8"/>
          <w:rFonts w:ascii="Times New Roman" w:hAnsi="Times New Roman" w:cs="Times New Roman"/>
          <w:color w:val="000000" w:themeColor="text1"/>
          <w:u w:val="none"/>
          <w:lang w:val="en-US"/>
        </w:rPr>
        <w:t>sites</w:t>
      </w:r>
      <w:r w:rsidRPr="00C76C43">
        <w:rPr>
          <w:rStyle w:val="a8"/>
          <w:rFonts w:ascii="Times New Roman" w:hAnsi="Times New Roman" w:cs="Times New Roman"/>
          <w:color w:val="000000" w:themeColor="text1"/>
          <w:u w:val="none"/>
        </w:rPr>
        <w:t>/</w:t>
      </w:r>
      <w:r w:rsidRPr="00C76C43">
        <w:rPr>
          <w:rStyle w:val="a8"/>
          <w:rFonts w:ascii="Times New Roman" w:hAnsi="Times New Roman" w:cs="Times New Roman"/>
          <w:color w:val="000000" w:themeColor="text1"/>
          <w:u w:val="none"/>
          <w:lang w:val="en-US"/>
        </w:rPr>
        <w:t>default</w:t>
      </w:r>
      <w:r w:rsidRPr="00C76C43">
        <w:rPr>
          <w:rStyle w:val="a8"/>
          <w:rFonts w:ascii="Times New Roman" w:hAnsi="Times New Roman" w:cs="Times New Roman"/>
          <w:color w:val="000000" w:themeColor="text1"/>
          <w:u w:val="none"/>
        </w:rPr>
        <w:t>/</w:t>
      </w:r>
      <w:r w:rsidRPr="00C76C43">
        <w:rPr>
          <w:rStyle w:val="a8"/>
          <w:rFonts w:ascii="Times New Roman" w:hAnsi="Times New Roman" w:cs="Times New Roman"/>
          <w:color w:val="000000" w:themeColor="text1"/>
          <w:u w:val="none"/>
          <w:lang w:val="en-US"/>
        </w:rPr>
        <w:t>files</w:t>
      </w:r>
      <w:r w:rsidRPr="00C76C43">
        <w:rPr>
          <w:rStyle w:val="a8"/>
          <w:rFonts w:ascii="Times New Roman" w:hAnsi="Times New Roman" w:cs="Times New Roman"/>
          <w:color w:val="000000" w:themeColor="text1"/>
          <w:u w:val="none"/>
        </w:rPr>
        <w:t>/</w:t>
      </w:r>
      <w:r w:rsidRPr="00C76C43">
        <w:rPr>
          <w:rStyle w:val="a8"/>
          <w:rFonts w:ascii="Times New Roman" w:hAnsi="Times New Roman" w:cs="Times New Roman"/>
          <w:color w:val="000000" w:themeColor="text1"/>
          <w:u w:val="none"/>
          <w:lang w:val="en-US"/>
        </w:rPr>
        <w:t>Humanitarian</w:t>
      </w:r>
      <w:r w:rsidRPr="00C76C43">
        <w:rPr>
          <w:rStyle w:val="a8"/>
          <w:rFonts w:ascii="Times New Roman" w:hAnsi="Times New Roman" w:cs="Times New Roman"/>
          <w:color w:val="000000" w:themeColor="text1"/>
          <w:u w:val="none"/>
        </w:rPr>
        <w:t>%20</w:t>
      </w:r>
      <w:r w:rsidRPr="00C76C43">
        <w:rPr>
          <w:rStyle w:val="a8"/>
          <w:rFonts w:ascii="Times New Roman" w:hAnsi="Times New Roman" w:cs="Times New Roman"/>
          <w:color w:val="000000" w:themeColor="text1"/>
          <w:u w:val="none"/>
          <w:lang w:val="en-US"/>
        </w:rPr>
        <w:t>Needs</w:t>
      </w:r>
      <w:r w:rsidRPr="00C76C43">
        <w:rPr>
          <w:rStyle w:val="a8"/>
          <w:rFonts w:ascii="Times New Roman" w:hAnsi="Times New Roman" w:cs="Times New Roman"/>
          <w:color w:val="000000" w:themeColor="text1"/>
          <w:u w:val="none"/>
        </w:rPr>
        <w:t>%20</w:t>
      </w:r>
      <w:r w:rsidRPr="00C76C43">
        <w:rPr>
          <w:rStyle w:val="a8"/>
          <w:rFonts w:ascii="Times New Roman" w:hAnsi="Times New Roman" w:cs="Times New Roman"/>
          <w:color w:val="000000" w:themeColor="text1"/>
          <w:u w:val="none"/>
          <w:lang w:val="en-US"/>
        </w:rPr>
        <w:t>of</w:t>
      </w:r>
      <w:r w:rsidRPr="00C76C43">
        <w:rPr>
          <w:rStyle w:val="a8"/>
          <w:rFonts w:ascii="Times New Roman" w:hAnsi="Times New Roman" w:cs="Times New Roman"/>
          <w:color w:val="000000" w:themeColor="text1"/>
          <w:u w:val="none"/>
        </w:rPr>
        <w:t>%20</w:t>
      </w:r>
      <w:r w:rsidRPr="00C76C43">
        <w:rPr>
          <w:rStyle w:val="a8"/>
          <w:rFonts w:ascii="Times New Roman" w:hAnsi="Times New Roman" w:cs="Times New Roman"/>
          <w:color w:val="000000" w:themeColor="text1"/>
          <w:u w:val="none"/>
          <w:lang w:val="en-US"/>
        </w:rPr>
        <w:t>Sahrawi</w:t>
      </w:r>
      <w:r w:rsidRPr="00C76C43">
        <w:rPr>
          <w:rStyle w:val="a8"/>
          <w:rFonts w:ascii="Times New Roman" w:hAnsi="Times New Roman" w:cs="Times New Roman"/>
          <w:color w:val="000000" w:themeColor="text1"/>
          <w:u w:val="none"/>
        </w:rPr>
        <w:t>%20</w:t>
      </w:r>
      <w:r w:rsidRPr="00C76C43">
        <w:rPr>
          <w:rStyle w:val="a8"/>
          <w:rFonts w:ascii="Times New Roman" w:hAnsi="Times New Roman" w:cs="Times New Roman"/>
          <w:color w:val="000000" w:themeColor="text1"/>
          <w:u w:val="none"/>
          <w:lang w:val="en-US"/>
        </w:rPr>
        <w:t>Refugees</w:t>
      </w:r>
      <w:r w:rsidRPr="00C76C43">
        <w:rPr>
          <w:rStyle w:val="a8"/>
          <w:rFonts w:ascii="Times New Roman" w:hAnsi="Times New Roman" w:cs="Times New Roman"/>
          <w:color w:val="000000" w:themeColor="text1"/>
          <w:u w:val="none"/>
        </w:rPr>
        <w:t>%20</w:t>
      </w:r>
      <w:r w:rsidRPr="00C76C43">
        <w:rPr>
          <w:rStyle w:val="a8"/>
          <w:rFonts w:ascii="Times New Roman" w:hAnsi="Times New Roman" w:cs="Times New Roman"/>
          <w:color w:val="000000" w:themeColor="text1"/>
          <w:u w:val="none"/>
          <w:lang w:val="en-US"/>
        </w:rPr>
        <w:t>in</w:t>
      </w:r>
      <w:r w:rsidRPr="00C76C43">
        <w:rPr>
          <w:rStyle w:val="a8"/>
          <w:rFonts w:ascii="Times New Roman" w:hAnsi="Times New Roman" w:cs="Times New Roman"/>
          <w:color w:val="000000" w:themeColor="text1"/>
          <w:u w:val="none"/>
        </w:rPr>
        <w:t>%20</w:t>
      </w:r>
      <w:r w:rsidRPr="00C76C43">
        <w:rPr>
          <w:rStyle w:val="a8"/>
          <w:rFonts w:ascii="Times New Roman" w:hAnsi="Times New Roman" w:cs="Times New Roman"/>
          <w:color w:val="000000" w:themeColor="text1"/>
          <w:u w:val="none"/>
          <w:lang w:val="en-US"/>
        </w:rPr>
        <w:t>Algeria</w:t>
      </w:r>
      <w:r w:rsidRPr="00C76C43">
        <w:rPr>
          <w:rStyle w:val="a8"/>
          <w:rFonts w:ascii="Times New Roman" w:hAnsi="Times New Roman" w:cs="Times New Roman"/>
          <w:color w:val="000000" w:themeColor="text1"/>
          <w:u w:val="none"/>
        </w:rPr>
        <w:t>%202016-2017%20-%20</w:t>
      </w:r>
      <w:r w:rsidRPr="00C76C43">
        <w:rPr>
          <w:rStyle w:val="a8"/>
          <w:rFonts w:ascii="Times New Roman" w:hAnsi="Times New Roman" w:cs="Times New Roman"/>
          <w:color w:val="000000" w:themeColor="text1"/>
          <w:u w:val="none"/>
          <w:lang w:val="en-US"/>
        </w:rPr>
        <w:t>June</w:t>
      </w:r>
      <w:r w:rsidRPr="00C76C43">
        <w:rPr>
          <w:rStyle w:val="a8"/>
          <w:rFonts w:ascii="Times New Roman" w:hAnsi="Times New Roman" w:cs="Times New Roman"/>
          <w:color w:val="000000" w:themeColor="text1"/>
          <w:u w:val="none"/>
        </w:rPr>
        <w:t>%202016.</w:t>
      </w:r>
      <w:r w:rsidRPr="00C76C43">
        <w:rPr>
          <w:rStyle w:val="a8"/>
          <w:rFonts w:ascii="Times New Roman" w:hAnsi="Times New Roman" w:cs="Times New Roman"/>
          <w:color w:val="000000" w:themeColor="text1"/>
          <w:u w:val="none"/>
          <w:lang w:val="en-US"/>
        </w:rPr>
        <w:t>pdf</w:t>
      </w:r>
      <w:r w:rsidRPr="00C76C43">
        <w:rPr>
          <w:rFonts w:ascii="Times New Roman" w:hAnsi="Times New Roman" w:cs="Times New Roman"/>
          <w:b/>
          <w:bCs/>
          <w:color w:val="000000" w:themeColor="text1"/>
          <w:lang w:bidi="ar-AE"/>
        </w:rPr>
        <w:t xml:space="preserve"> </w:t>
      </w:r>
      <w:r w:rsidRPr="00C76C43">
        <w:rPr>
          <w:rFonts w:ascii="Times New Roman" w:hAnsi="Times New Roman" w:cs="Times New Roman"/>
          <w:color w:val="000000" w:themeColor="text1"/>
          <w:lang w:bidi="ar-AE"/>
        </w:rPr>
        <w:t>(дата обращения: 08.04.2021).</w:t>
      </w:r>
    </w:p>
  </w:footnote>
  <w:footnote w:id="276">
    <w:p w14:paraId="48B89E1B" w14:textId="6C4FAF06" w:rsidR="00EA195A" w:rsidRPr="00C76C43" w:rsidRDefault="00EA195A" w:rsidP="00C76C43">
      <w:pPr>
        <w:pStyle w:val="a9"/>
        <w:jc w:val="both"/>
        <w:rPr>
          <w:rFonts w:ascii="Times New Roman" w:hAnsi="Times New Roman" w:cs="Times New Roman"/>
          <w:lang w:bidi="ar-A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Algeria Factsheet (March 2021) // UNHCR Reports. – 2021. – P.</w:t>
      </w:r>
      <w:r w:rsidRPr="00921E3A">
        <w:rPr>
          <w:rFonts w:ascii="Times New Roman" w:hAnsi="Times New Roman" w:cs="Times New Roman"/>
          <w:lang w:val="en-US"/>
        </w:rPr>
        <w:t xml:space="preserve"> </w:t>
      </w:r>
      <w:r w:rsidRPr="00C76C43">
        <w:rPr>
          <w:rFonts w:ascii="Times New Roman" w:hAnsi="Times New Roman" w:cs="Times New Roman"/>
          <w:lang w:val="en-US"/>
        </w:rPr>
        <w:t>2. URL</w:t>
      </w:r>
      <w:r w:rsidRPr="00C76C43">
        <w:rPr>
          <w:rFonts w:ascii="Times New Roman" w:hAnsi="Times New Roman" w:cs="Times New Roman"/>
        </w:rPr>
        <w:t xml:space="preserve">: </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reporting</w:t>
      </w:r>
      <w:r w:rsidRPr="00C76C43">
        <w:rPr>
          <w:rFonts w:ascii="Times New Roman" w:hAnsi="Times New Roman" w:cs="Times New Roman"/>
        </w:rPr>
        <w:t>.</w:t>
      </w:r>
      <w:r w:rsidRPr="00C76C43">
        <w:rPr>
          <w:rFonts w:ascii="Times New Roman" w:hAnsi="Times New Roman" w:cs="Times New Roman"/>
          <w:lang w:val="en-US"/>
        </w:rPr>
        <w:t>unhcr</w:t>
      </w:r>
      <w:r w:rsidRPr="00C76C43">
        <w:rPr>
          <w:rFonts w:ascii="Times New Roman" w:hAnsi="Times New Roman" w:cs="Times New Roman"/>
        </w:rPr>
        <w:t>.</w:t>
      </w:r>
      <w:r w:rsidRPr="00C76C43">
        <w:rPr>
          <w:rFonts w:ascii="Times New Roman" w:hAnsi="Times New Roman" w:cs="Times New Roman"/>
          <w:lang w:val="en-US"/>
        </w:rPr>
        <w:t>org</w:t>
      </w:r>
      <w:r w:rsidRPr="00C76C43">
        <w:rPr>
          <w:rFonts w:ascii="Times New Roman" w:hAnsi="Times New Roman" w:cs="Times New Roman"/>
        </w:rPr>
        <w:t>/</w:t>
      </w:r>
      <w:r w:rsidRPr="00C76C43">
        <w:rPr>
          <w:rFonts w:ascii="Times New Roman" w:hAnsi="Times New Roman" w:cs="Times New Roman"/>
          <w:lang w:val="en-US"/>
        </w:rPr>
        <w:t>sites</w:t>
      </w:r>
      <w:r w:rsidRPr="00C76C43">
        <w:rPr>
          <w:rFonts w:ascii="Times New Roman" w:hAnsi="Times New Roman" w:cs="Times New Roman"/>
        </w:rPr>
        <w:t>/</w:t>
      </w:r>
      <w:r w:rsidRPr="00C76C43">
        <w:rPr>
          <w:rFonts w:ascii="Times New Roman" w:hAnsi="Times New Roman" w:cs="Times New Roman"/>
          <w:lang w:val="en-US"/>
        </w:rPr>
        <w:t>default</w:t>
      </w:r>
      <w:r w:rsidRPr="00C76C43">
        <w:rPr>
          <w:rFonts w:ascii="Times New Roman" w:hAnsi="Times New Roman" w:cs="Times New Roman"/>
        </w:rPr>
        <w:t>/</w:t>
      </w:r>
      <w:r w:rsidRPr="00C76C43">
        <w:rPr>
          <w:rFonts w:ascii="Times New Roman" w:hAnsi="Times New Roman" w:cs="Times New Roman"/>
          <w:lang w:val="en-US"/>
        </w:rPr>
        <w:t>files</w:t>
      </w:r>
      <w:r w:rsidRPr="00C76C43">
        <w:rPr>
          <w:rFonts w:ascii="Times New Roman" w:hAnsi="Times New Roman" w:cs="Times New Roman"/>
        </w:rPr>
        <w:t>/</w:t>
      </w:r>
      <w:r w:rsidRPr="00C76C43">
        <w:rPr>
          <w:rFonts w:ascii="Times New Roman" w:hAnsi="Times New Roman" w:cs="Times New Roman"/>
          <w:lang w:val="en-US"/>
        </w:rPr>
        <w:t>Algeria</w:t>
      </w:r>
      <w:r w:rsidRPr="00C76C43">
        <w:rPr>
          <w:rFonts w:ascii="Times New Roman" w:hAnsi="Times New Roman" w:cs="Times New Roman"/>
        </w:rPr>
        <w:t>%20</w:t>
      </w:r>
      <w:r w:rsidRPr="00C76C43">
        <w:rPr>
          <w:rFonts w:ascii="Times New Roman" w:hAnsi="Times New Roman" w:cs="Times New Roman"/>
          <w:lang w:val="en-US"/>
        </w:rPr>
        <w:t>fact</w:t>
      </w:r>
      <w:r w:rsidRPr="00C76C43">
        <w:rPr>
          <w:rFonts w:ascii="Times New Roman" w:hAnsi="Times New Roman" w:cs="Times New Roman"/>
        </w:rPr>
        <w:t>%20</w:t>
      </w:r>
      <w:r w:rsidRPr="00C76C43">
        <w:rPr>
          <w:rFonts w:ascii="Times New Roman" w:hAnsi="Times New Roman" w:cs="Times New Roman"/>
          <w:lang w:val="en-US"/>
        </w:rPr>
        <w:t>sheet</w:t>
      </w:r>
      <w:r w:rsidRPr="00C76C43">
        <w:rPr>
          <w:rFonts w:ascii="Times New Roman" w:hAnsi="Times New Roman" w:cs="Times New Roman"/>
        </w:rPr>
        <w:t>%20</w:t>
      </w:r>
      <w:r w:rsidRPr="00C76C43">
        <w:rPr>
          <w:rFonts w:ascii="Times New Roman" w:hAnsi="Times New Roman" w:cs="Times New Roman"/>
          <w:lang w:val="en-US"/>
        </w:rPr>
        <w:t>March</w:t>
      </w:r>
      <w:r w:rsidRPr="00C76C43">
        <w:rPr>
          <w:rFonts w:ascii="Times New Roman" w:hAnsi="Times New Roman" w:cs="Times New Roman"/>
        </w:rPr>
        <w:t>%202021.</w:t>
      </w:r>
      <w:r w:rsidRPr="00C76C43">
        <w:rPr>
          <w:rFonts w:ascii="Times New Roman" w:hAnsi="Times New Roman" w:cs="Times New Roman"/>
          <w:lang w:val="en-US"/>
        </w:rPr>
        <w:t>pdf</w:t>
      </w:r>
      <w:r w:rsidRPr="00C76C43">
        <w:rPr>
          <w:rFonts w:ascii="Times New Roman" w:hAnsi="Times New Roman" w:cs="Times New Roman"/>
        </w:rPr>
        <w:t xml:space="preserve"> </w:t>
      </w:r>
      <w:r w:rsidRPr="00C76C43">
        <w:rPr>
          <w:rFonts w:ascii="Times New Roman" w:hAnsi="Times New Roman" w:cs="Times New Roman"/>
          <w:lang w:bidi="ar-AE"/>
        </w:rPr>
        <w:t>(дата обращения: 07.04.2021).</w:t>
      </w:r>
    </w:p>
  </w:footnote>
  <w:footnote w:id="277">
    <w:p w14:paraId="6D966053" w14:textId="5577B460" w:rsidR="00EA195A" w:rsidRPr="00C76C43" w:rsidRDefault="00EA195A" w:rsidP="00C76C43">
      <w:pPr>
        <w:pStyle w:val="a9"/>
        <w:jc w:val="both"/>
        <w:rPr>
          <w:rFonts w:ascii="Times New Roman" w:hAnsi="Times New Roman" w:cs="Times New Roman"/>
          <w:lang w:bidi="ar-A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Algeria: UNHCR Operational Update (1 July 2016 – 1 November 2016) // UNHCR Reports. – 2016. – P.</w:t>
      </w:r>
      <w:r w:rsidRPr="00921E3A">
        <w:rPr>
          <w:rFonts w:ascii="Times New Roman" w:hAnsi="Times New Roman" w:cs="Times New Roman"/>
          <w:lang w:val="en-US"/>
        </w:rPr>
        <w:t xml:space="preserve"> </w:t>
      </w:r>
      <w:r w:rsidRPr="00C76C43">
        <w:rPr>
          <w:rFonts w:ascii="Times New Roman" w:hAnsi="Times New Roman" w:cs="Times New Roman"/>
          <w:lang w:val="en-US"/>
        </w:rPr>
        <w:t>4. URL</w:t>
      </w:r>
      <w:r w:rsidRPr="00C76C43">
        <w:rPr>
          <w:rFonts w:ascii="Times New Roman" w:hAnsi="Times New Roman" w:cs="Times New Roman"/>
        </w:rPr>
        <w:t xml:space="preserve">: </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www</w:t>
      </w:r>
      <w:r w:rsidRPr="00C76C43">
        <w:rPr>
          <w:rFonts w:ascii="Times New Roman" w:hAnsi="Times New Roman" w:cs="Times New Roman"/>
        </w:rPr>
        <w:t>.</w:t>
      </w:r>
      <w:r w:rsidRPr="00C76C43">
        <w:rPr>
          <w:rFonts w:ascii="Times New Roman" w:hAnsi="Times New Roman" w:cs="Times New Roman"/>
          <w:lang w:val="en-US"/>
        </w:rPr>
        <w:t>refworld</w:t>
      </w:r>
      <w:r w:rsidRPr="00C76C43">
        <w:rPr>
          <w:rFonts w:ascii="Times New Roman" w:hAnsi="Times New Roman" w:cs="Times New Roman"/>
        </w:rPr>
        <w:t>.</w:t>
      </w:r>
      <w:r w:rsidRPr="00C76C43">
        <w:rPr>
          <w:rFonts w:ascii="Times New Roman" w:hAnsi="Times New Roman" w:cs="Times New Roman"/>
          <w:lang w:val="en-US"/>
        </w:rPr>
        <w:t>org</w:t>
      </w:r>
      <w:r w:rsidRPr="00C76C43">
        <w:rPr>
          <w:rFonts w:ascii="Times New Roman" w:hAnsi="Times New Roman" w:cs="Times New Roman"/>
        </w:rPr>
        <w:t>/</w:t>
      </w:r>
      <w:r w:rsidRPr="00C76C43">
        <w:rPr>
          <w:rFonts w:ascii="Times New Roman" w:hAnsi="Times New Roman" w:cs="Times New Roman"/>
          <w:lang w:val="en-US"/>
        </w:rPr>
        <w:t>pdfid</w:t>
      </w:r>
      <w:r w:rsidRPr="00C76C43">
        <w:rPr>
          <w:rFonts w:ascii="Times New Roman" w:hAnsi="Times New Roman" w:cs="Times New Roman"/>
        </w:rPr>
        <w:t>/58402</w:t>
      </w:r>
      <w:r w:rsidRPr="00C76C43">
        <w:rPr>
          <w:rFonts w:ascii="Times New Roman" w:hAnsi="Times New Roman" w:cs="Times New Roman"/>
          <w:lang w:val="en-US"/>
        </w:rPr>
        <w:t>ce</w:t>
      </w:r>
      <w:r w:rsidRPr="00C76C43">
        <w:rPr>
          <w:rFonts w:ascii="Times New Roman" w:hAnsi="Times New Roman" w:cs="Times New Roman"/>
        </w:rPr>
        <w:t>44.</w:t>
      </w:r>
      <w:r w:rsidRPr="00C76C43">
        <w:rPr>
          <w:rFonts w:ascii="Times New Roman" w:hAnsi="Times New Roman" w:cs="Times New Roman"/>
          <w:lang w:val="en-US"/>
        </w:rPr>
        <w:t>pdf</w:t>
      </w:r>
      <w:r w:rsidRPr="00C76C43">
        <w:rPr>
          <w:rFonts w:ascii="Times New Roman" w:hAnsi="Times New Roman" w:cs="Times New Roman"/>
          <w:lang w:bidi="ar-AE"/>
        </w:rPr>
        <w:t xml:space="preserve"> (дата обращения: 08.04.2021).</w:t>
      </w:r>
    </w:p>
  </w:footnote>
  <w:footnote w:id="278">
    <w:p w14:paraId="3CFA4D48" w14:textId="597AC22A"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sidRPr="00C76C43">
        <w:rPr>
          <w:rFonts w:ascii="Times New Roman" w:hAnsi="Times New Roman" w:cs="Times New Roman"/>
          <w:lang w:val="fr-BE"/>
        </w:rPr>
        <w:t xml:space="preserve"> Calero-García, M.J. [et al.] </w:t>
      </w:r>
      <w:r w:rsidRPr="00C76C43">
        <w:rPr>
          <w:rFonts w:ascii="Times New Roman" w:hAnsi="Times New Roman" w:cs="Times New Roman"/>
          <w:lang w:val="en-US"/>
        </w:rPr>
        <w:t>Training for Health Care Professionals in the Sahara Refugees Camps / M. J. Calero-García [et al.] // Procedia: Social and Be</w:t>
      </w:r>
      <w:r>
        <w:rPr>
          <w:rFonts w:ascii="Times New Roman" w:hAnsi="Times New Roman" w:cs="Times New Roman"/>
          <w:lang w:val="en-US"/>
        </w:rPr>
        <w:t>havioral Sciences. – 2014. – P.</w:t>
      </w:r>
      <w:r w:rsidRPr="00921E3A">
        <w:rPr>
          <w:rFonts w:ascii="Times New Roman" w:hAnsi="Times New Roman" w:cs="Times New Roman"/>
          <w:lang w:val="en-US"/>
        </w:rPr>
        <w:t xml:space="preserve"> </w:t>
      </w:r>
      <w:r w:rsidRPr="00C76C43">
        <w:rPr>
          <w:rFonts w:ascii="Times New Roman" w:hAnsi="Times New Roman" w:cs="Times New Roman"/>
          <w:lang w:val="en-US"/>
        </w:rPr>
        <w:t>699. URL: https://doi.org/10.1016/j.sbspro.2014.04.375 (дата обращения: 24.04.2021).</w:t>
      </w:r>
    </w:p>
  </w:footnote>
  <w:footnote w:id="279">
    <w:p w14:paraId="6973AA2E" w14:textId="3614DD4E"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lang w:val="en-US"/>
        </w:rPr>
        <w:t xml:space="preserve"> Algeria Factsheet (March 2021) // UNHCR Reports. – 2021. – P.</w:t>
      </w:r>
      <w:r w:rsidRPr="00921E3A">
        <w:rPr>
          <w:rFonts w:ascii="Times New Roman" w:hAnsi="Times New Roman" w:cs="Times New Roman"/>
          <w:lang w:val="en-US"/>
        </w:rPr>
        <w:t xml:space="preserve"> </w:t>
      </w:r>
      <w:r w:rsidRPr="00C76C43">
        <w:rPr>
          <w:rFonts w:ascii="Times New Roman" w:hAnsi="Times New Roman" w:cs="Times New Roman"/>
          <w:lang w:val="en-US"/>
        </w:rPr>
        <w:t>2. URL</w:t>
      </w:r>
      <w:r w:rsidRPr="00C76C43">
        <w:rPr>
          <w:rFonts w:ascii="Times New Roman" w:hAnsi="Times New Roman" w:cs="Times New Roman"/>
        </w:rPr>
        <w:t xml:space="preserve">: </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reporting</w:t>
      </w:r>
      <w:r w:rsidRPr="00C76C43">
        <w:rPr>
          <w:rFonts w:ascii="Times New Roman" w:hAnsi="Times New Roman" w:cs="Times New Roman"/>
        </w:rPr>
        <w:t>.</w:t>
      </w:r>
      <w:r w:rsidRPr="00C76C43">
        <w:rPr>
          <w:rFonts w:ascii="Times New Roman" w:hAnsi="Times New Roman" w:cs="Times New Roman"/>
          <w:lang w:val="en-US"/>
        </w:rPr>
        <w:t>unhcr</w:t>
      </w:r>
      <w:r w:rsidRPr="00C76C43">
        <w:rPr>
          <w:rFonts w:ascii="Times New Roman" w:hAnsi="Times New Roman" w:cs="Times New Roman"/>
        </w:rPr>
        <w:t>.</w:t>
      </w:r>
      <w:r w:rsidRPr="00C76C43">
        <w:rPr>
          <w:rFonts w:ascii="Times New Roman" w:hAnsi="Times New Roman" w:cs="Times New Roman"/>
          <w:lang w:val="en-US"/>
        </w:rPr>
        <w:t>org</w:t>
      </w:r>
      <w:r w:rsidRPr="00C76C43">
        <w:rPr>
          <w:rFonts w:ascii="Times New Roman" w:hAnsi="Times New Roman" w:cs="Times New Roman"/>
        </w:rPr>
        <w:t>/</w:t>
      </w:r>
      <w:r w:rsidRPr="00C76C43">
        <w:rPr>
          <w:rFonts w:ascii="Times New Roman" w:hAnsi="Times New Roman" w:cs="Times New Roman"/>
          <w:lang w:val="en-US"/>
        </w:rPr>
        <w:t>sites</w:t>
      </w:r>
      <w:r w:rsidRPr="00C76C43">
        <w:rPr>
          <w:rFonts w:ascii="Times New Roman" w:hAnsi="Times New Roman" w:cs="Times New Roman"/>
        </w:rPr>
        <w:t>/</w:t>
      </w:r>
      <w:r w:rsidRPr="00C76C43">
        <w:rPr>
          <w:rFonts w:ascii="Times New Roman" w:hAnsi="Times New Roman" w:cs="Times New Roman"/>
          <w:lang w:val="en-US"/>
        </w:rPr>
        <w:t>default</w:t>
      </w:r>
      <w:r w:rsidRPr="00C76C43">
        <w:rPr>
          <w:rFonts w:ascii="Times New Roman" w:hAnsi="Times New Roman" w:cs="Times New Roman"/>
        </w:rPr>
        <w:t>/</w:t>
      </w:r>
      <w:r w:rsidRPr="00C76C43">
        <w:rPr>
          <w:rFonts w:ascii="Times New Roman" w:hAnsi="Times New Roman" w:cs="Times New Roman"/>
          <w:lang w:val="en-US"/>
        </w:rPr>
        <w:t>files</w:t>
      </w:r>
      <w:r w:rsidRPr="00C76C43">
        <w:rPr>
          <w:rFonts w:ascii="Times New Roman" w:hAnsi="Times New Roman" w:cs="Times New Roman"/>
        </w:rPr>
        <w:t>/</w:t>
      </w:r>
      <w:r w:rsidRPr="00C76C43">
        <w:rPr>
          <w:rFonts w:ascii="Times New Roman" w:hAnsi="Times New Roman" w:cs="Times New Roman"/>
          <w:lang w:val="en-US"/>
        </w:rPr>
        <w:t>Algeria</w:t>
      </w:r>
      <w:r w:rsidRPr="00C76C43">
        <w:rPr>
          <w:rFonts w:ascii="Times New Roman" w:hAnsi="Times New Roman" w:cs="Times New Roman"/>
        </w:rPr>
        <w:t>%20</w:t>
      </w:r>
      <w:r w:rsidRPr="00C76C43">
        <w:rPr>
          <w:rFonts w:ascii="Times New Roman" w:hAnsi="Times New Roman" w:cs="Times New Roman"/>
          <w:lang w:val="en-US"/>
        </w:rPr>
        <w:t>fact</w:t>
      </w:r>
      <w:r w:rsidRPr="00C76C43">
        <w:rPr>
          <w:rFonts w:ascii="Times New Roman" w:hAnsi="Times New Roman" w:cs="Times New Roman"/>
        </w:rPr>
        <w:t>%20</w:t>
      </w:r>
      <w:r w:rsidRPr="00C76C43">
        <w:rPr>
          <w:rFonts w:ascii="Times New Roman" w:hAnsi="Times New Roman" w:cs="Times New Roman"/>
          <w:lang w:val="en-US"/>
        </w:rPr>
        <w:t>sheet</w:t>
      </w:r>
      <w:r w:rsidRPr="00C76C43">
        <w:rPr>
          <w:rFonts w:ascii="Times New Roman" w:hAnsi="Times New Roman" w:cs="Times New Roman"/>
        </w:rPr>
        <w:t>%20</w:t>
      </w:r>
      <w:r w:rsidRPr="00C76C43">
        <w:rPr>
          <w:rFonts w:ascii="Times New Roman" w:hAnsi="Times New Roman" w:cs="Times New Roman"/>
          <w:lang w:val="en-US"/>
        </w:rPr>
        <w:t>March</w:t>
      </w:r>
      <w:r w:rsidRPr="00C76C43">
        <w:rPr>
          <w:rFonts w:ascii="Times New Roman" w:hAnsi="Times New Roman" w:cs="Times New Roman"/>
        </w:rPr>
        <w:t>%202021.</w:t>
      </w:r>
      <w:r w:rsidRPr="00C76C43">
        <w:rPr>
          <w:rFonts w:ascii="Times New Roman" w:hAnsi="Times New Roman" w:cs="Times New Roman"/>
          <w:lang w:val="en-US"/>
        </w:rPr>
        <w:t>pdf</w:t>
      </w:r>
      <w:r w:rsidRPr="00C76C43">
        <w:rPr>
          <w:rFonts w:ascii="Times New Roman" w:hAnsi="Times New Roman" w:cs="Times New Roman"/>
        </w:rPr>
        <w:t xml:space="preserve"> </w:t>
      </w:r>
      <w:r w:rsidRPr="00C76C43">
        <w:rPr>
          <w:rFonts w:ascii="Times New Roman" w:hAnsi="Times New Roman" w:cs="Times New Roman"/>
          <w:lang w:bidi="ar-AE"/>
        </w:rPr>
        <w:t>(дата обращения: 07.04.2021).</w:t>
      </w:r>
    </w:p>
  </w:footnote>
  <w:footnote w:id="280">
    <w:p w14:paraId="15549D8D" w14:textId="47FA6573" w:rsidR="00EA195A" w:rsidRPr="00C76C43"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Pr>
          <w:rFonts w:ascii="Times New Roman" w:hAnsi="Times New Roman" w:cs="Times New Roman"/>
          <w:lang w:val="en-US"/>
        </w:rPr>
        <w:t xml:space="preserve"> Ibid. – P.</w:t>
      </w:r>
      <w:r w:rsidRPr="00921E3A">
        <w:rPr>
          <w:rFonts w:ascii="Times New Roman" w:hAnsi="Times New Roman" w:cs="Times New Roman"/>
          <w:lang w:val="en-US"/>
        </w:rPr>
        <w:t xml:space="preserve"> </w:t>
      </w:r>
      <w:r>
        <w:rPr>
          <w:rFonts w:ascii="Times New Roman" w:hAnsi="Times New Roman" w:cs="Times New Roman"/>
          <w:lang w:val="en-US"/>
        </w:rPr>
        <w:t>1-</w:t>
      </w:r>
      <w:r w:rsidRPr="00C76C43">
        <w:rPr>
          <w:rFonts w:ascii="Times New Roman" w:hAnsi="Times New Roman" w:cs="Times New Roman"/>
          <w:lang w:val="en-US"/>
        </w:rPr>
        <w:t>3.</w:t>
      </w:r>
    </w:p>
  </w:footnote>
  <w:footnote w:id="281">
    <w:p w14:paraId="6A2CE0D8" w14:textId="6C12D8BF" w:rsidR="00EA195A" w:rsidRPr="00C76C43" w:rsidRDefault="00EA195A" w:rsidP="00C76C43">
      <w:pPr>
        <w:pStyle w:val="a9"/>
        <w:jc w:val="both"/>
        <w:rPr>
          <w:rFonts w:ascii="Times New Roman" w:hAnsi="Times New Roman" w:cs="Times New Roman"/>
          <w:lang w:bidi="ar-A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Algeria Operational Update (1 January – 31 Match 2019) // UNHCR Reports. – 2019. – P.</w:t>
      </w:r>
      <w:r w:rsidRPr="00921E3A">
        <w:rPr>
          <w:rFonts w:ascii="Times New Roman" w:hAnsi="Times New Roman" w:cs="Times New Roman"/>
          <w:lang w:val="en-US"/>
        </w:rPr>
        <w:t xml:space="preserve"> </w:t>
      </w:r>
      <w:r w:rsidRPr="00C76C43">
        <w:rPr>
          <w:rFonts w:ascii="Times New Roman" w:hAnsi="Times New Roman" w:cs="Times New Roman"/>
          <w:lang w:val="en-US"/>
        </w:rPr>
        <w:t>7. URL</w:t>
      </w:r>
      <w:r w:rsidRPr="00C76C43">
        <w:rPr>
          <w:rFonts w:ascii="Times New Roman" w:hAnsi="Times New Roman" w:cs="Times New Roman"/>
        </w:rPr>
        <w:t xml:space="preserve">: </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reporting</w:t>
      </w:r>
      <w:r w:rsidRPr="00C76C43">
        <w:rPr>
          <w:rFonts w:ascii="Times New Roman" w:hAnsi="Times New Roman" w:cs="Times New Roman"/>
        </w:rPr>
        <w:t>.</w:t>
      </w:r>
      <w:r w:rsidRPr="00C76C43">
        <w:rPr>
          <w:rFonts w:ascii="Times New Roman" w:hAnsi="Times New Roman" w:cs="Times New Roman"/>
          <w:lang w:val="en-US"/>
        </w:rPr>
        <w:t>unhcr</w:t>
      </w:r>
      <w:r w:rsidRPr="00C76C43">
        <w:rPr>
          <w:rFonts w:ascii="Times New Roman" w:hAnsi="Times New Roman" w:cs="Times New Roman"/>
        </w:rPr>
        <w:t>.</w:t>
      </w:r>
      <w:r w:rsidRPr="00C76C43">
        <w:rPr>
          <w:rFonts w:ascii="Times New Roman" w:hAnsi="Times New Roman" w:cs="Times New Roman"/>
          <w:lang w:val="en-US"/>
        </w:rPr>
        <w:t>org</w:t>
      </w:r>
      <w:r w:rsidRPr="00C76C43">
        <w:rPr>
          <w:rFonts w:ascii="Times New Roman" w:hAnsi="Times New Roman" w:cs="Times New Roman"/>
        </w:rPr>
        <w:t>/</w:t>
      </w:r>
      <w:r w:rsidRPr="00C76C43">
        <w:rPr>
          <w:rFonts w:ascii="Times New Roman" w:hAnsi="Times New Roman" w:cs="Times New Roman"/>
          <w:lang w:val="en-US"/>
        </w:rPr>
        <w:t>sites</w:t>
      </w:r>
      <w:r w:rsidRPr="00C76C43">
        <w:rPr>
          <w:rFonts w:ascii="Times New Roman" w:hAnsi="Times New Roman" w:cs="Times New Roman"/>
        </w:rPr>
        <w:t>/</w:t>
      </w:r>
      <w:r w:rsidRPr="00C76C43">
        <w:rPr>
          <w:rFonts w:ascii="Times New Roman" w:hAnsi="Times New Roman" w:cs="Times New Roman"/>
          <w:lang w:val="en-US"/>
        </w:rPr>
        <w:t>default</w:t>
      </w:r>
      <w:r w:rsidRPr="00C76C43">
        <w:rPr>
          <w:rFonts w:ascii="Times New Roman" w:hAnsi="Times New Roman" w:cs="Times New Roman"/>
        </w:rPr>
        <w:t>/</w:t>
      </w:r>
      <w:r w:rsidRPr="00C76C43">
        <w:rPr>
          <w:rFonts w:ascii="Times New Roman" w:hAnsi="Times New Roman" w:cs="Times New Roman"/>
          <w:lang w:val="en-US"/>
        </w:rPr>
        <w:t>files</w:t>
      </w:r>
      <w:r w:rsidRPr="00C76C43">
        <w:rPr>
          <w:rFonts w:ascii="Times New Roman" w:hAnsi="Times New Roman" w:cs="Times New Roman"/>
        </w:rPr>
        <w:t>/</w:t>
      </w:r>
      <w:r w:rsidRPr="00C76C43">
        <w:rPr>
          <w:rFonts w:ascii="Times New Roman" w:hAnsi="Times New Roman" w:cs="Times New Roman"/>
          <w:lang w:val="en-US"/>
        </w:rPr>
        <w:t>UNHCR</w:t>
      </w:r>
      <w:r w:rsidRPr="00C76C43">
        <w:rPr>
          <w:rFonts w:ascii="Times New Roman" w:hAnsi="Times New Roman" w:cs="Times New Roman"/>
        </w:rPr>
        <w:t>%20</w:t>
      </w:r>
      <w:r w:rsidRPr="00C76C43">
        <w:rPr>
          <w:rFonts w:ascii="Times New Roman" w:hAnsi="Times New Roman" w:cs="Times New Roman"/>
          <w:lang w:val="en-US"/>
        </w:rPr>
        <w:t>Algeria</w:t>
      </w:r>
      <w:r w:rsidRPr="00C76C43">
        <w:rPr>
          <w:rFonts w:ascii="Times New Roman" w:hAnsi="Times New Roman" w:cs="Times New Roman"/>
        </w:rPr>
        <w:t>%20</w:t>
      </w:r>
      <w:r w:rsidRPr="00C76C43">
        <w:rPr>
          <w:rFonts w:ascii="Times New Roman" w:hAnsi="Times New Roman" w:cs="Times New Roman"/>
          <w:lang w:val="en-US"/>
        </w:rPr>
        <w:t>Operational</w:t>
      </w:r>
      <w:r w:rsidRPr="00C76C43">
        <w:rPr>
          <w:rFonts w:ascii="Times New Roman" w:hAnsi="Times New Roman" w:cs="Times New Roman"/>
        </w:rPr>
        <w:t>%20</w:t>
      </w:r>
      <w:r w:rsidRPr="00C76C43">
        <w:rPr>
          <w:rFonts w:ascii="Times New Roman" w:hAnsi="Times New Roman" w:cs="Times New Roman"/>
          <w:lang w:val="en-US"/>
        </w:rPr>
        <w:t>Update</w:t>
      </w:r>
      <w:r w:rsidRPr="00C76C43">
        <w:rPr>
          <w:rFonts w:ascii="Times New Roman" w:hAnsi="Times New Roman" w:cs="Times New Roman"/>
        </w:rPr>
        <w:t>%20-%20</w:t>
      </w:r>
      <w:r w:rsidRPr="00C76C43">
        <w:rPr>
          <w:rFonts w:ascii="Times New Roman" w:hAnsi="Times New Roman" w:cs="Times New Roman"/>
          <w:lang w:val="en-US"/>
        </w:rPr>
        <w:t>Jan</w:t>
      </w:r>
      <w:r w:rsidRPr="00C76C43">
        <w:rPr>
          <w:rFonts w:ascii="Times New Roman" w:hAnsi="Times New Roman" w:cs="Times New Roman"/>
        </w:rPr>
        <w:t>-</w:t>
      </w:r>
      <w:r w:rsidRPr="00C76C43">
        <w:rPr>
          <w:rFonts w:ascii="Times New Roman" w:hAnsi="Times New Roman" w:cs="Times New Roman"/>
          <w:lang w:val="en-US"/>
        </w:rPr>
        <w:t>Mar</w:t>
      </w:r>
      <w:r w:rsidRPr="00C76C43">
        <w:rPr>
          <w:rFonts w:ascii="Times New Roman" w:hAnsi="Times New Roman" w:cs="Times New Roman"/>
        </w:rPr>
        <w:t>%202019.</w:t>
      </w:r>
      <w:r w:rsidRPr="00C76C43">
        <w:rPr>
          <w:rFonts w:ascii="Times New Roman" w:hAnsi="Times New Roman" w:cs="Times New Roman"/>
          <w:lang w:val="en-US"/>
        </w:rPr>
        <w:t>pdf</w:t>
      </w:r>
      <w:r w:rsidRPr="00C76C43">
        <w:rPr>
          <w:rFonts w:ascii="Times New Roman" w:hAnsi="Times New Roman" w:cs="Times New Roman"/>
        </w:rPr>
        <w:t xml:space="preserve"> </w:t>
      </w:r>
      <w:r w:rsidRPr="00C76C43">
        <w:rPr>
          <w:rFonts w:ascii="Times New Roman" w:hAnsi="Times New Roman" w:cs="Times New Roman"/>
          <w:lang w:bidi="ar-AE"/>
        </w:rPr>
        <w:t>(дата обращения: 08.04.2021).</w:t>
      </w:r>
    </w:p>
  </w:footnote>
  <w:footnote w:id="282">
    <w:p w14:paraId="56BAA844" w14:textId="7732E05F" w:rsidR="00EA195A" w:rsidRPr="00C76C43" w:rsidRDefault="00EA195A" w:rsidP="00C76C43">
      <w:pPr>
        <w:pStyle w:val="a9"/>
        <w:jc w:val="both"/>
        <w:rPr>
          <w:rFonts w:ascii="Times New Roman" w:hAnsi="Times New Roman" w:cs="Times New Roman"/>
          <w:b/>
          <w:bCs/>
          <w:lang w:bidi="ar-AE"/>
        </w:rPr>
      </w:pPr>
      <w:r w:rsidRPr="00C76C43">
        <w:rPr>
          <w:rStyle w:val="ab"/>
          <w:rFonts w:ascii="Times New Roman" w:hAnsi="Times New Roman" w:cs="Times New Roman"/>
        </w:rPr>
        <w:footnoteRef/>
      </w:r>
      <w:r w:rsidRPr="00C76C43">
        <w:rPr>
          <w:rFonts w:ascii="Times New Roman" w:hAnsi="Times New Roman" w:cs="Times New Roman"/>
        </w:rPr>
        <w:t xml:space="preserve"> </w:t>
      </w:r>
      <w:r w:rsidRPr="00C76C43">
        <w:rPr>
          <w:rFonts w:ascii="Times New Roman" w:hAnsi="Times New Roman" w:cs="Times New Roman"/>
          <w:lang w:val="en-US"/>
        </w:rPr>
        <w:t>L</w:t>
      </w:r>
      <w:r w:rsidRPr="00C76C43">
        <w:rPr>
          <w:rFonts w:ascii="Times New Roman" w:hAnsi="Times New Roman" w:cs="Times New Roman"/>
          <w:color w:val="222222"/>
          <w:shd w:val="clear" w:color="auto" w:fill="FFFFFF"/>
        </w:rPr>
        <w:t>ā</w:t>
      </w:r>
      <w:r w:rsidRPr="00C76C43">
        <w:rPr>
          <w:rFonts w:ascii="Times New Roman" w:hAnsi="Times New Roman" w:cs="Times New Roman"/>
          <w:color w:val="222222"/>
          <w:shd w:val="clear" w:color="auto" w:fill="FFFFFF"/>
          <w:lang w:val="en-US"/>
        </w:rPr>
        <w:t>gji</w:t>
      </w:r>
      <w:r w:rsidRPr="00C76C43">
        <w:rPr>
          <w:rFonts w:ascii="Times New Roman" w:hAnsi="Times New Roman" w:cs="Times New Roman"/>
          <w:color w:val="222222"/>
          <w:shd w:val="clear" w:color="auto" w:fill="FFFFFF"/>
        </w:rPr>
        <w:t>ʾū</w:t>
      </w:r>
      <w:r w:rsidRPr="00C76C43">
        <w:rPr>
          <w:rFonts w:ascii="Times New Roman" w:hAnsi="Times New Roman" w:cs="Times New Roman"/>
          <w:color w:val="222222"/>
          <w:shd w:val="clear" w:color="auto" w:fill="FFFFFF"/>
          <w:lang w:val="en-US"/>
        </w:rPr>
        <w:t>n</w:t>
      </w:r>
      <w:r w:rsidRPr="00C76C43">
        <w:rPr>
          <w:rFonts w:ascii="Times New Roman" w:hAnsi="Times New Roman" w:cs="Times New Roman"/>
          <w:color w:val="222222"/>
          <w:shd w:val="clear" w:color="auto" w:fill="FFFFFF"/>
        </w:rPr>
        <w:t xml:space="preserve"> ṣ</w:t>
      </w:r>
      <w:r w:rsidRPr="00C76C43">
        <w:rPr>
          <w:rFonts w:ascii="Times New Roman" w:hAnsi="Times New Roman" w:cs="Times New Roman"/>
          <w:color w:val="222222"/>
          <w:shd w:val="clear" w:color="auto" w:fill="FFFFFF"/>
          <w:lang w:val="en-US"/>
        </w:rPr>
        <w:t>a</w:t>
      </w:r>
      <w:r w:rsidRPr="00C76C43">
        <w:rPr>
          <w:rFonts w:ascii="Times New Roman" w:hAnsi="Times New Roman" w:cs="Times New Roman"/>
          <w:color w:val="222222"/>
          <w:shd w:val="clear" w:color="auto" w:fill="FFFFFF"/>
        </w:rPr>
        <w:t>ḥ</w:t>
      </w:r>
      <w:r w:rsidRPr="00C76C43">
        <w:rPr>
          <w:rFonts w:ascii="Times New Roman" w:hAnsi="Times New Roman" w:cs="Times New Roman"/>
          <w:color w:val="222222"/>
          <w:shd w:val="clear" w:color="auto" w:fill="FFFFFF"/>
          <w:lang w:val="en-US"/>
        </w:rPr>
        <w:t>r</w:t>
      </w:r>
      <w:r w:rsidRPr="00C76C43">
        <w:rPr>
          <w:rFonts w:ascii="Times New Roman" w:hAnsi="Times New Roman" w:cs="Times New Roman"/>
          <w:color w:val="222222"/>
          <w:shd w:val="clear" w:color="auto" w:fill="FFFFFF"/>
        </w:rPr>
        <w:t>ā</w:t>
      </w:r>
      <w:r w:rsidRPr="00C76C43">
        <w:rPr>
          <w:rFonts w:ascii="Times New Roman" w:hAnsi="Times New Roman" w:cs="Times New Roman"/>
          <w:color w:val="222222"/>
          <w:shd w:val="clear" w:color="auto" w:fill="FFFFFF"/>
          <w:lang w:val="en-US"/>
        </w:rPr>
        <w:t>wiiyn</w:t>
      </w:r>
      <w:r w:rsidRPr="00C76C43">
        <w:rPr>
          <w:rFonts w:ascii="Times New Roman" w:hAnsi="Times New Roman" w:cs="Times New Roman"/>
          <w:color w:val="222222"/>
          <w:shd w:val="clear" w:color="auto" w:fill="FFFFFF"/>
        </w:rPr>
        <w:t xml:space="preserve"> </w:t>
      </w:r>
      <w:r w:rsidRPr="00C76C43">
        <w:rPr>
          <w:rFonts w:ascii="Times New Roman" w:hAnsi="Times New Roman" w:cs="Times New Roman"/>
          <w:color w:val="222222"/>
          <w:shd w:val="clear" w:color="auto" w:fill="FFFFFF"/>
          <w:lang w:val="en-US"/>
        </w:rPr>
        <w:t>f</w:t>
      </w:r>
      <w:r w:rsidRPr="00C76C43">
        <w:rPr>
          <w:rFonts w:ascii="Times New Roman" w:hAnsi="Times New Roman" w:cs="Times New Roman"/>
          <w:color w:val="222222"/>
          <w:shd w:val="clear" w:color="auto" w:fill="FFFFFF"/>
        </w:rPr>
        <w:t xml:space="preserve">ī </w:t>
      </w:r>
      <w:r w:rsidRPr="00C76C43">
        <w:rPr>
          <w:rFonts w:ascii="Times New Roman" w:hAnsi="Times New Roman" w:cs="Times New Roman"/>
          <w:color w:val="222222"/>
          <w:shd w:val="clear" w:color="auto" w:fill="FFFFFF"/>
          <w:lang w:val="en-US"/>
        </w:rPr>
        <w:t>Tind</w:t>
      </w:r>
      <w:r w:rsidRPr="00C76C43">
        <w:rPr>
          <w:rFonts w:ascii="Times New Roman" w:hAnsi="Times New Roman" w:cs="Times New Roman"/>
          <w:color w:val="222222"/>
          <w:shd w:val="clear" w:color="auto" w:fill="FFFFFF"/>
        </w:rPr>
        <w:t>ū</w:t>
      </w:r>
      <w:r w:rsidRPr="00C76C43">
        <w:rPr>
          <w:rFonts w:ascii="Times New Roman" w:hAnsi="Times New Roman" w:cs="Times New Roman"/>
          <w:color w:val="222222"/>
          <w:shd w:val="clear" w:color="auto" w:fill="FFFFFF"/>
          <w:lang w:val="en-US"/>
        </w:rPr>
        <w:t>f</w:t>
      </w:r>
      <w:r w:rsidRPr="00C76C43">
        <w:rPr>
          <w:rFonts w:ascii="Times New Roman" w:hAnsi="Times New Roman" w:cs="Times New Roman"/>
          <w:color w:val="222222"/>
          <w:shd w:val="clear" w:color="auto" w:fill="FFFFFF"/>
        </w:rPr>
        <w:t xml:space="preserve"> </w:t>
      </w:r>
      <w:r w:rsidRPr="00C76C43">
        <w:rPr>
          <w:rFonts w:ascii="Times New Roman" w:hAnsi="Times New Roman" w:cs="Times New Roman"/>
          <w:color w:val="222222"/>
          <w:shd w:val="clear" w:color="auto" w:fill="FFFFFF"/>
          <w:lang w:val="en-US"/>
        </w:rPr>
        <w:t>iy</w:t>
      </w:r>
      <w:r w:rsidRPr="00C76C43">
        <w:rPr>
          <w:rFonts w:ascii="Times New Roman" w:hAnsi="Times New Roman" w:cs="Times New Roman"/>
          <w:color w:val="222222"/>
          <w:shd w:val="clear" w:color="auto" w:fill="FFFFFF"/>
        </w:rPr>
        <w:t>ṭ</w:t>
      </w:r>
      <w:r w:rsidRPr="00C76C43">
        <w:rPr>
          <w:rFonts w:ascii="Times New Roman" w:hAnsi="Times New Roman" w:cs="Times New Roman"/>
          <w:color w:val="222222"/>
          <w:shd w:val="clear" w:color="auto" w:fill="FFFFFF"/>
          <w:lang w:val="en-US"/>
        </w:rPr>
        <w:t>li</w:t>
      </w:r>
      <w:r w:rsidRPr="00C76C43">
        <w:rPr>
          <w:rFonts w:ascii="Times New Roman" w:hAnsi="Times New Roman" w:cs="Times New Roman"/>
          <w:color w:val="222222"/>
          <w:shd w:val="clear" w:color="auto" w:fill="FFFFFF"/>
        </w:rPr>
        <w:t>ḳū</w:t>
      </w:r>
      <w:r w:rsidRPr="00C76C43">
        <w:rPr>
          <w:rFonts w:ascii="Times New Roman" w:hAnsi="Times New Roman" w:cs="Times New Roman"/>
          <w:color w:val="222222"/>
          <w:shd w:val="clear" w:color="auto" w:fill="FFFFFF"/>
          <w:lang w:val="en-US"/>
        </w:rPr>
        <w:t>na</w:t>
      </w:r>
      <w:r w:rsidRPr="00C76C43">
        <w:rPr>
          <w:rFonts w:ascii="Times New Roman" w:hAnsi="Times New Roman" w:cs="Times New Roman"/>
          <w:color w:val="222222"/>
          <w:shd w:val="clear" w:color="auto" w:fill="FFFFFF"/>
        </w:rPr>
        <w:t xml:space="preserve"> </w:t>
      </w:r>
      <w:r w:rsidRPr="00C76C43">
        <w:rPr>
          <w:rFonts w:ascii="Times New Roman" w:hAnsi="Times New Roman" w:cs="Times New Roman"/>
          <w:color w:val="222222"/>
          <w:shd w:val="clear" w:color="auto" w:fill="FFFFFF"/>
          <w:lang w:val="en-US"/>
        </w:rPr>
        <w:t>mash</w:t>
      </w:r>
      <w:r w:rsidRPr="00C76C43">
        <w:rPr>
          <w:rFonts w:ascii="Times New Roman" w:hAnsi="Times New Roman" w:cs="Times New Roman"/>
          <w:color w:val="222222"/>
          <w:shd w:val="clear" w:color="auto" w:fill="FFFFFF"/>
        </w:rPr>
        <w:t>ā</w:t>
      </w:r>
      <w:r w:rsidRPr="00C76C43">
        <w:rPr>
          <w:rFonts w:ascii="Times New Roman" w:hAnsi="Times New Roman" w:cs="Times New Roman"/>
          <w:color w:val="222222"/>
          <w:shd w:val="clear" w:color="auto" w:fill="FFFFFF"/>
          <w:lang w:val="en-US"/>
        </w:rPr>
        <w:t>ri</w:t>
      </w:r>
      <w:r w:rsidRPr="00C76C43">
        <w:rPr>
          <w:rFonts w:ascii="Times New Roman" w:hAnsi="Times New Roman" w:cs="Times New Roman"/>
          <w:color w:val="222222"/>
          <w:shd w:val="clear" w:color="auto" w:fill="FFFFFF"/>
        </w:rPr>
        <w:t>ʿ</w:t>
      </w:r>
      <w:r w:rsidRPr="00C76C43">
        <w:rPr>
          <w:rFonts w:ascii="Times New Roman" w:hAnsi="Times New Roman" w:cs="Times New Roman"/>
          <w:color w:val="222222"/>
          <w:shd w:val="clear" w:color="auto" w:fill="FFFFFF"/>
          <w:lang w:val="en-US"/>
        </w:rPr>
        <w:t>hum</w:t>
      </w:r>
      <w:r w:rsidRPr="00C76C43">
        <w:rPr>
          <w:rFonts w:ascii="Times New Roman" w:hAnsi="Times New Roman" w:cs="Times New Roman"/>
          <w:color w:val="222222"/>
          <w:shd w:val="clear" w:color="auto" w:fill="FFFFFF"/>
        </w:rPr>
        <w:t xml:space="preserve"> </w:t>
      </w:r>
      <w:r w:rsidRPr="00C76C43">
        <w:rPr>
          <w:rFonts w:ascii="Times New Roman" w:hAnsi="Times New Roman" w:cs="Times New Roman"/>
          <w:color w:val="222222"/>
          <w:shd w:val="clear" w:color="auto" w:fill="FFFFFF"/>
          <w:lang w:val="en-US"/>
        </w:rPr>
        <w:t>bida</w:t>
      </w:r>
      <w:r w:rsidRPr="00C76C43">
        <w:rPr>
          <w:rFonts w:ascii="Times New Roman" w:hAnsi="Times New Roman" w:cs="Times New Roman"/>
          <w:color w:val="222222"/>
          <w:shd w:val="clear" w:color="auto" w:fill="FFFFFF"/>
        </w:rPr>
        <w:t>ʿ</w:t>
      </w:r>
      <w:r w:rsidRPr="00C76C43">
        <w:rPr>
          <w:rFonts w:ascii="Times New Roman" w:hAnsi="Times New Roman" w:cs="Times New Roman"/>
          <w:color w:val="222222"/>
          <w:shd w:val="clear" w:color="auto" w:fill="FFFFFF"/>
          <w:lang w:val="en-US"/>
        </w:rPr>
        <w:t>mi</w:t>
      </w:r>
      <w:r w:rsidRPr="00C76C43">
        <w:rPr>
          <w:rFonts w:ascii="Times New Roman" w:hAnsi="Times New Roman" w:cs="Times New Roman"/>
          <w:color w:val="222222"/>
          <w:shd w:val="clear" w:color="auto" w:fill="FFFFFF"/>
        </w:rPr>
        <w:t xml:space="preserve"> </w:t>
      </w:r>
      <w:r w:rsidRPr="00C76C43">
        <w:rPr>
          <w:rFonts w:ascii="Times New Roman" w:hAnsi="Times New Roman" w:cs="Times New Roman"/>
          <w:color w:val="222222"/>
          <w:shd w:val="clear" w:color="auto" w:fill="FFFFFF"/>
          <w:lang w:val="en-US"/>
        </w:rPr>
        <w:t>min</w:t>
      </w:r>
      <w:r w:rsidRPr="00C76C43">
        <w:rPr>
          <w:rFonts w:ascii="Times New Roman" w:hAnsi="Times New Roman" w:cs="Times New Roman"/>
          <w:color w:val="222222"/>
          <w:shd w:val="clear" w:color="auto" w:fill="FFFFFF"/>
        </w:rPr>
        <w:t xml:space="preserve"> </w:t>
      </w:r>
      <w:r w:rsidRPr="00C76C43">
        <w:rPr>
          <w:rFonts w:ascii="Times New Roman" w:hAnsi="Times New Roman" w:cs="Times New Roman"/>
          <w:color w:val="222222"/>
          <w:shd w:val="clear" w:color="auto" w:fill="FFFFFF"/>
          <w:lang w:val="en-US"/>
        </w:rPr>
        <w:t>al</w:t>
      </w:r>
      <w:r w:rsidRPr="00C76C43">
        <w:rPr>
          <w:rFonts w:ascii="Times New Roman" w:hAnsi="Times New Roman" w:cs="Times New Roman"/>
          <w:color w:val="222222"/>
          <w:shd w:val="clear" w:color="auto" w:fill="FFFFFF"/>
        </w:rPr>
        <w:t>-</w:t>
      </w:r>
      <w:r w:rsidRPr="00C76C43">
        <w:rPr>
          <w:rFonts w:ascii="Times New Roman" w:hAnsi="Times New Roman" w:cs="Times New Roman"/>
          <w:color w:val="222222"/>
          <w:shd w:val="clear" w:color="auto" w:fill="FFFFFF"/>
          <w:lang w:val="en-US"/>
        </w:rPr>
        <w:t>mufawa</w:t>
      </w:r>
      <w:r w:rsidRPr="00C76C43">
        <w:rPr>
          <w:rFonts w:ascii="Times New Roman" w:hAnsi="Times New Roman" w:cs="Times New Roman"/>
          <w:color w:val="222222"/>
          <w:shd w:val="clear" w:color="auto" w:fill="FFFFFF"/>
        </w:rPr>
        <w:t>ḍ</w:t>
      </w:r>
      <w:r w:rsidRPr="00C76C43">
        <w:rPr>
          <w:rFonts w:ascii="Times New Roman" w:hAnsi="Times New Roman" w:cs="Times New Roman"/>
          <w:color w:val="222222"/>
          <w:shd w:val="clear" w:color="auto" w:fill="FFFFFF"/>
          <w:lang w:val="en-US"/>
        </w:rPr>
        <w:t>iatu</w:t>
      </w:r>
      <w:r w:rsidRPr="00C76C43">
        <w:rPr>
          <w:rFonts w:ascii="Times New Roman" w:hAnsi="Times New Roman" w:cs="Times New Roman"/>
          <w:color w:val="222222"/>
          <w:shd w:val="clear" w:color="auto" w:fill="FFFFFF"/>
        </w:rPr>
        <w:t xml:space="preserve"> </w:t>
      </w:r>
      <w:r w:rsidRPr="00C76C43">
        <w:rPr>
          <w:rFonts w:ascii="Times New Roman" w:hAnsi="Times New Roman" w:cs="Times New Roman"/>
          <w:color w:val="222222"/>
          <w:shd w:val="clear" w:color="auto" w:fill="FFFFFF"/>
          <w:lang w:val="en-US"/>
        </w:rPr>
        <w:t>wash</w:t>
      </w:r>
      <w:r w:rsidRPr="00C76C43">
        <w:rPr>
          <w:rFonts w:ascii="Times New Roman" w:hAnsi="Times New Roman" w:cs="Times New Roman"/>
          <w:color w:val="222222"/>
          <w:shd w:val="clear" w:color="auto" w:fill="FFFFFF"/>
        </w:rPr>
        <w:t>-</w:t>
      </w:r>
      <w:r w:rsidRPr="00C76C43">
        <w:rPr>
          <w:rFonts w:ascii="Times New Roman" w:hAnsi="Times New Roman" w:cs="Times New Roman"/>
          <w:color w:val="222222"/>
          <w:shd w:val="clear" w:color="auto" w:fill="FFFFFF"/>
          <w:lang w:val="en-US"/>
        </w:rPr>
        <w:t>shurak</w:t>
      </w:r>
      <w:r w:rsidRPr="00C76C43">
        <w:rPr>
          <w:rFonts w:ascii="Times New Roman" w:hAnsi="Times New Roman" w:cs="Times New Roman"/>
          <w:color w:val="222222"/>
          <w:shd w:val="clear" w:color="auto" w:fill="FFFFFF"/>
        </w:rPr>
        <w:t>āʾ</w:t>
      </w:r>
      <w:r w:rsidRPr="00C76C43">
        <w:rPr>
          <w:rFonts w:ascii="Times New Roman" w:hAnsi="Times New Roman" w:cs="Times New Roman"/>
          <w:color w:val="222222"/>
          <w:shd w:val="clear" w:color="auto" w:fill="FFFFFF"/>
          <w:lang w:val="en-US"/>
        </w:rPr>
        <w:t>i</w:t>
      </w:r>
      <w:r w:rsidRPr="00C76C43">
        <w:rPr>
          <w:rFonts w:ascii="Times New Roman" w:hAnsi="Times New Roman" w:cs="Times New Roman"/>
          <w:color w:val="222222"/>
          <w:shd w:val="clear" w:color="auto" w:fill="FFFFFF"/>
        </w:rPr>
        <w:t xml:space="preserve"> (</w:t>
      </w:r>
      <w:r w:rsidRPr="00C76C43">
        <w:rPr>
          <w:rFonts w:ascii="Times New Roman" w:hAnsi="Times New Roman" w:cs="Times New Roman"/>
          <w:color w:val="222222"/>
          <w:shd w:val="clear" w:color="auto" w:fill="FFFFFF"/>
          <w:lang w:val="en-US"/>
        </w:rPr>
        <w:t>fibr</w:t>
      </w:r>
      <w:r w:rsidRPr="00C76C43">
        <w:rPr>
          <w:rFonts w:ascii="Times New Roman" w:hAnsi="Times New Roman" w:cs="Times New Roman"/>
          <w:color w:val="222222"/>
          <w:shd w:val="clear" w:color="auto" w:fill="FFFFFF"/>
        </w:rPr>
        <w:t>ā</w:t>
      </w:r>
      <w:r w:rsidRPr="00C76C43">
        <w:rPr>
          <w:rFonts w:ascii="Times New Roman" w:hAnsi="Times New Roman" w:cs="Times New Roman"/>
          <w:color w:val="222222"/>
          <w:shd w:val="clear" w:color="auto" w:fill="FFFFFF"/>
          <w:lang w:val="en-US"/>
        </w:rPr>
        <w:t>iru</w:t>
      </w:r>
      <w:r w:rsidRPr="00C76C43">
        <w:rPr>
          <w:rFonts w:ascii="Times New Roman" w:hAnsi="Times New Roman" w:cs="Times New Roman"/>
          <w:color w:val="222222"/>
          <w:shd w:val="clear" w:color="auto" w:fill="FFFFFF"/>
        </w:rPr>
        <w:t xml:space="preserve"> 19, 2018) // </w:t>
      </w:r>
      <w:r w:rsidRPr="00C76C43">
        <w:rPr>
          <w:rFonts w:ascii="Times New Roman" w:hAnsi="Times New Roman" w:cs="Times New Roman"/>
          <w:color w:val="222222"/>
          <w:shd w:val="clear" w:color="auto" w:fill="FFFFFF"/>
          <w:lang w:val="en-US"/>
        </w:rPr>
        <w:t>Al</w:t>
      </w:r>
      <w:r w:rsidRPr="00C76C43">
        <w:rPr>
          <w:rFonts w:ascii="Times New Roman" w:hAnsi="Times New Roman" w:cs="Times New Roman"/>
          <w:color w:val="222222"/>
          <w:shd w:val="clear" w:color="auto" w:fill="FFFFFF"/>
        </w:rPr>
        <w:t>-</w:t>
      </w:r>
      <w:r w:rsidRPr="00C76C43">
        <w:rPr>
          <w:rFonts w:ascii="Times New Roman" w:hAnsi="Times New Roman" w:cs="Times New Roman"/>
          <w:color w:val="222222"/>
          <w:shd w:val="clear" w:color="auto" w:fill="FFFFFF"/>
          <w:lang w:val="en-US"/>
        </w:rPr>
        <w:t>mufawa</w:t>
      </w:r>
      <w:r w:rsidRPr="00C76C43">
        <w:rPr>
          <w:rFonts w:ascii="Times New Roman" w:hAnsi="Times New Roman" w:cs="Times New Roman"/>
          <w:color w:val="222222"/>
          <w:shd w:val="clear" w:color="auto" w:fill="FFFFFF"/>
        </w:rPr>
        <w:t>ḍ</w:t>
      </w:r>
      <w:r w:rsidRPr="00C76C43">
        <w:rPr>
          <w:rFonts w:ascii="Times New Roman" w:hAnsi="Times New Roman" w:cs="Times New Roman"/>
          <w:color w:val="222222"/>
          <w:shd w:val="clear" w:color="auto" w:fill="FFFFFF"/>
          <w:lang w:val="en-US"/>
        </w:rPr>
        <w:t>iatu</w:t>
      </w:r>
      <w:r w:rsidRPr="00C76C43">
        <w:rPr>
          <w:rFonts w:ascii="Times New Roman" w:hAnsi="Times New Roman" w:cs="Times New Roman"/>
          <w:color w:val="222222"/>
          <w:shd w:val="clear" w:color="auto" w:fill="FFFFFF"/>
        </w:rPr>
        <w:t xml:space="preserve"> </w:t>
      </w:r>
      <w:r w:rsidRPr="00C76C43">
        <w:rPr>
          <w:rFonts w:ascii="Times New Roman" w:hAnsi="Times New Roman" w:cs="Times New Roman"/>
          <w:color w:val="222222"/>
          <w:shd w:val="clear" w:color="auto" w:fill="FFFFFF"/>
          <w:lang w:val="en-US"/>
        </w:rPr>
        <w:t>as</w:t>
      </w:r>
      <w:r w:rsidRPr="00C76C43">
        <w:rPr>
          <w:rFonts w:ascii="Times New Roman" w:hAnsi="Times New Roman" w:cs="Times New Roman"/>
          <w:color w:val="222222"/>
          <w:shd w:val="clear" w:color="auto" w:fill="FFFFFF"/>
        </w:rPr>
        <w:t>-</w:t>
      </w:r>
      <w:r w:rsidRPr="00C76C43">
        <w:rPr>
          <w:rFonts w:ascii="Times New Roman" w:hAnsi="Times New Roman" w:cs="Times New Roman"/>
          <w:color w:val="222222"/>
          <w:shd w:val="clear" w:color="auto" w:fill="FFFFFF"/>
          <w:lang w:val="en-US"/>
        </w:rPr>
        <w:t>s</w:t>
      </w:r>
      <w:r w:rsidRPr="00C76C43">
        <w:rPr>
          <w:rFonts w:ascii="Times New Roman" w:hAnsi="Times New Roman" w:cs="Times New Roman"/>
          <w:color w:val="222222"/>
          <w:shd w:val="clear" w:color="auto" w:fill="FFFFFF"/>
        </w:rPr>
        <w:t>ā</w:t>
      </w:r>
      <w:r w:rsidRPr="00C76C43">
        <w:rPr>
          <w:rFonts w:ascii="Times New Roman" w:hAnsi="Times New Roman" w:cs="Times New Roman"/>
          <w:color w:val="222222"/>
          <w:shd w:val="clear" w:color="auto" w:fill="FFFFFF"/>
          <w:lang w:val="en-US"/>
        </w:rPr>
        <w:t>miatu</w:t>
      </w:r>
      <w:r w:rsidRPr="00C76C43">
        <w:rPr>
          <w:rFonts w:ascii="Times New Roman" w:hAnsi="Times New Roman" w:cs="Times New Roman"/>
          <w:color w:val="222222"/>
          <w:shd w:val="clear" w:color="auto" w:fill="FFFFFF"/>
        </w:rPr>
        <w:t xml:space="preserve"> </w:t>
      </w:r>
      <w:r w:rsidRPr="00C76C43">
        <w:rPr>
          <w:rFonts w:ascii="Times New Roman" w:hAnsi="Times New Roman" w:cs="Times New Roman"/>
          <w:color w:val="222222"/>
          <w:shd w:val="clear" w:color="auto" w:fill="FFFFFF"/>
          <w:lang w:val="en-US"/>
        </w:rPr>
        <w:t>lil</w:t>
      </w:r>
      <w:r w:rsidRPr="00C76C43">
        <w:rPr>
          <w:rFonts w:ascii="Times New Roman" w:hAnsi="Times New Roman" w:cs="Times New Roman"/>
          <w:color w:val="222222"/>
          <w:shd w:val="clear" w:color="auto" w:fill="FFFFFF"/>
        </w:rPr>
        <w:t>-ʾ</w:t>
      </w:r>
      <w:r w:rsidRPr="00C76C43">
        <w:rPr>
          <w:rFonts w:ascii="Times New Roman" w:hAnsi="Times New Roman" w:cs="Times New Roman"/>
          <w:color w:val="222222"/>
          <w:shd w:val="clear" w:color="auto" w:fill="FFFFFF"/>
          <w:lang w:val="en-US"/>
        </w:rPr>
        <w:t>mami</w:t>
      </w:r>
      <w:r w:rsidRPr="00C76C43">
        <w:rPr>
          <w:rFonts w:ascii="Times New Roman" w:hAnsi="Times New Roman" w:cs="Times New Roman"/>
          <w:color w:val="222222"/>
          <w:shd w:val="clear" w:color="auto" w:fill="FFFFFF"/>
        </w:rPr>
        <w:t xml:space="preserve"> </w:t>
      </w:r>
      <w:r w:rsidRPr="00C76C43">
        <w:rPr>
          <w:rFonts w:ascii="Times New Roman" w:hAnsi="Times New Roman" w:cs="Times New Roman"/>
          <w:color w:val="222222"/>
          <w:shd w:val="clear" w:color="auto" w:fill="FFFFFF"/>
          <w:lang w:val="en-US"/>
        </w:rPr>
        <w:t>l</w:t>
      </w:r>
      <w:r w:rsidRPr="00C76C43">
        <w:rPr>
          <w:rFonts w:ascii="Times New Roman" w:hAnsi="Times New Roman" w:cs="Times New Roman"/>
          <w:color w:val="222222"/>
          <w:shd w:val="clear" w:color="auto" w:fill="FFFFFF"/>
        </w:rPr>
        <w:t>-</w:t>
      </w:r>
      <w:r w:rsidRPr="00C76C43">
        <w:rPr>
          <w:rFonts w:ascii="Times New Roman" w:hAnsi="Times New Roman" w:cs="Times New Roman"/>
          <w:color w:val="222222"/>
          <w:shd w:val="clear" w:color="auto" w:fill="FFFFFF"/>
          <w:lang w:val="en-US"/>
        </w:rPr>
        <w:t>mutta</w:t>
      </w:r>
      <w:r w:rsidRPr="00C76C43">
        <w:rPr>
          <w:rFonts w:ascii="Times New Roman" w:eastAsia="Times New Roman" w:hAnsi="Times New Roman" w:cs="Times New Roman"/>
          <w:color w:val="222222"/>
          <w:lang w:eastAsia="ru-RU"/>
        </w:rPr>
        <w:t>ḥ</w:t>
      </w:r>
      <w:r w:rsidRPr="00C76C43">
        <w:rPr>
          <w:rFonts w:ascii="Times New Roman" w:eastAsia="Times New Roman" w:hAnsi="Times New Roman" w:cs="Times New Roman"/>
          <w:color w:val="222222"/>
          <w:lang w:val="en-US" w:eastAsia="ru-RU"/>
        </w:rPr>
        <w:t>idati</w:t>
      </w:r>
      <w:r w:rsidRPr="00C76C43">
        <w:rPr>
          <w:rFonts w:ascii="Times New Roman" w:eastAsia="Times New Roman" w:hAnsi="Times New Roman" w:cs="Times New Roman"/>
          <w:color w:val="222222"/>
          <w:lang w:eastAsia="ru-RU"/>
        </w:rPr>
        <w:t xml:space="preserve"> </w:t>
      </w:r>
      <w:r w:rsidRPr="00C76C43">
        <w:rPr>
          <w:rFonts w:ascii="Times New Roman" w:eastAsia="Times New Roman" w:hAnsi="Times New Roman" w:cs="Times New Roman"/>
          <w:color w:val="222222"/>
          <w:lang w:val="en-US" w:eastAsia="ru-RU"/>
        </w:rPr>
        <w:t>lish</w:t>
      </w:r>
      <w:r w:rsidRPr="00C76C43">
        <w:rPr>
          <w:rFonts w:ascii="Times New Roman" w:eastAsia="Times New Roman" w:hAnsi="Times New Roman" w:cs="Times New Roman"/>
          <w:color w:val="222222"/>
          <w:lang w:eastAsia="ru-RU"/>
        </w:rPr>
        <w:t>-</w:t>
      </w:r>
      <w:r w:rsidRPr="00C76C43">
        <w:rPr>
          <w:rFonts w:ascii="Times New Roman" w:eastAsia="Times New Roman" w:hAnsi="Times New Roman" w:cs="Times New Roman"/>
          <w:color w:val="222222"/>
          <w:lang w:val="en-US" w:eastAsia="ru-RU"/>
        </w:rPr>
        <w:t>shu</w:t>
      </w:r>
      <w:r w:rsidRPr="00C76C43">
        <w:rPr>
          <w:rFonts w:ascii="Times New Roman" w:hAnsi="Times New Roman" w:cs="Times New Roman"/>
          <w:color w:val="222222"/>
          <w:shd w:val="clear" w:color="auto" w:fill="FFFFFF"/>
        </w:rPr>
        <w:t>ʾū</w:t>
      </w:r>
      <w:r w:rsidRPr="00C76C43">
        <w:rPr>
          <w:rFonts w:ascii="Times New Roman" w:hAnsi="Times New Roman" w:cs="Times New Roman"/>
          <w:color w:val="222222"/>
          <w:shd w:val="clear" w:color="auto" w:fill="FFFFFF"/>
          <w:lang w:val="en-US"/>
        </w:rPr>
        <w:t>ni</w:t>
      </w:r>
      <w:r w:rsidRPr="00C76C43">
        <w:rPr>
          <w:rFonts w:ascii="Times New Roman" w:hAnsi="Times New Roman" w:cs="Times New Roman"/>
          <w:color w:val="222222"/>
          <w:shd w:val="clear" w:color="auto" w:fill="FFFFFF"/>
        </w:rPr>
        <w:t xml:space="preserve"> </w:t>
      </w:r>
      <w:r w:rsidRPr="00C76C43">
        <w:rPr>
          <w:rFonts w:ascii="Times New Roman" w:hAnsi="Times New Roman" w:cs="Times New Roman"/>
          <w:color w:val="222222"/>
          <w:shd w:val="clear" w:color="auto" w:fill="FFFFFF"/>
          <w:lang w:val="en-US"/>
        </w:rPr>
        <w:t>al</w:t>
      </w:r>
      <w:r w:rsidRPr="00C76C43">
        <w:rPr>
          <w:rFonts w:ascii="Times New Roman" w:hAnsi="Times New Roman" w:cs="Times New Roman"/>
          <w:color w:val="222222"/>
          <w:shd w:val="clear" w:color="auto" w:fill="FFFFFF"/>
        </w:rPr>
        <w:t>-</w:t>
      </w:r>
      <w:r w:rsidRPr="00C76C43">
        <w:rPr>
          <w:rFonts w:ascii="Times New Roman" w:hAnsi="Times New Roman" w:cs="Times New Roman"/>
          <w:lang w:val="fr-BE"/>
        </w:rPr>
        <w:t>ladjj</w:t>
      </w:r>
      <w:r w:rsidRPr="00C76C43">
        <w:rPr>
          <w:rFonts w:ascii="Times New Roman" w:eastAsia="Times New Roman" w:hAnsi="Times New Roman" w:cs="Times New Roman"/>
          <w:color w:val="222222"/>
          <w:lang w:eastAsia="ru-RU"/>
        </w:rPr>
        <w:t>ʾ</w:t>
      </w:r>
      <w:r w:rsidRPr="00C76C43">
        <w:rPr>
          <w:rFonts w:ascii="Times New Roman" w:hAnsi="Times New Roman" w:cs="Times New Roman"/>
          <w:color w:val="222222"/>
          <w:shd w:val="clear" w:color="auto" w:fill="FFFFFF"/>
        </w:rPr>
        <w:t>ī</w:t>
      </w:r>
      <w:r w:rsidRPr="00C76C43">
        <w:rPr>
          <w:rFonts w:ascii="Times New Roman" w:hAnsi="Times New Roman" w:cs="Times New Roman"/>
          <w:color w:val="222222"/>
          <w:shd w:val="clear" w:color="auto" w:fill="FFFFFF"/>
          <w:lang w:val="fr-BE"/>
        </w:rPr>
        <w:t>ni</w:t>
      </w:r>
      <w:r w:rsidRPr="00C76C43">
        <w:rPr>
          <w:rFonts w:ascii="Times New Roman" w:hAnsi="Times New Roman" w:cs="Times New Roman"/>
          <w:color w:val="222222"/>
          <w:shd w:val="clear" w:color="auto" w:fill="FFFFFF"/>
        </w:rPr>
        <w:t xml:space="preserve">. </w:t>
      </w:r>
      <w:r w:rsidRPr="00C76C43">
        <w:rPr>
          <w:rFonts w:ascii="Times New Roman" w:hAnsi="Times New Roman" w:cs="Times New Roman"/>
          <w:color w:val="222222"/>
          <w:shd w:val="clear" w:color="auto" w:fill="FFFFFF"/>
          <w:lang w:val="en-US"/>
        </w:rPr>
        <w:t>URL</w:t>
      </w:r>
      <w:r w:rsidRPr="00C76C43">
        <w:rPr>
          <w:rFonts w:ascii="Times New Roman" w:hAnsi="Times New Roman" w:cs="Times New Roman"/>
          <w:color w:val="222222"/>
          <w:shd w:val="clear" w:color="auto" w:fill="FFFFFF"/>
        </w:rPr>
        <w:t xml:space="preserve">: </w:t>
      </w:r>
      <w:r w:rsidRPr="00C76C43">
        <w:rPr>
          <w:rFonts w:ascii="Times New Roman" w:hAnsi="Times New Roman" w:cs="Times New Roman"/>
          <w:color w:val="222222"/>
          <w:shd w:val="clear" w:color="auto" w:fill="FFFFFF"/>
          <w:lang w:val="en-US"/>
        </w:rPr>
        <w:t>https</w:t>
      </w:r>
      <w:r w:rsidRPr="00C76C43">
        <w:rPr>
          <w:rFonts w:ascii="Times New Roman" w:hAnsi="Times New Roman" w:cs="Times New Roman"/>
          <w:color w:val="222222"/>
          <w:shd w:val="clear" w:color="auto" w:fill="FFFFFF"/>
        </w:rPr>
        <w:t>://</w:t>
      </w:r>
      <w:r w:rsidRPr="00C76C43">
        <w:rPr>
          <w:rFonts w:ascii="Times New Roman" w:hAnsi="Times New Roman" w:cs="Times New Roman"/>
          <w:color w:val="222222"/>
          <w:shd w:val="clear" w:color="auto" w:fill="FFFFFF"/>
          <w:lang w:val="en-US"/>
        </w:rPr>
        <w:t>www</w:t>
      </w:r>
      <w:r w:rsidRPr="00C76C43">
        <w:rPr>
          <w:rFonts w:ascii="Times New Roman" w:hAnsi="Times New Roman" w:cs="Times New Roman"/>
          <w:color w:val="222222"/>
          <w:shd w:val="clear" w:color="auto" w:fill="FFFFFF"/>
        </w:rPr>
        <w:t>.</w:t>
      </w:r>
      <w:r w:rsidRPr="00C76C43">
        <w:rPr>
          <w:rFonts w:ascii="Times New Roman" w:hAnsi="Times New Roman" w:cs="Times New Roman"/>
          <w:color w:val="222222"/>
          <w:shd w:val="clear" w:color="auto" w:fill="FFFFFF"/>
          <w:lang w:val="en-US"/>
        </w:rPr>
        <w:t>unhcr</w:t>
      </w:r>
      <w:r w:rsidRPr="00C76C43">
        <w:rPr>
          <w:rFonts w:ascii="Times New Roman" w:hAnsi="Times New Roman" w:cs="Times New Roman"/>
          <w:color w:val="222222"/>
          <w:shd w:val="clear" w:color="auto" w:fill="FFFFFF"/>
        </w:rPr>
        <w:t>.</w:t>
      </w:r>
      <w:r w:rsidRPr="00C76C43">
        <w:rPr>
          <w:rFonts w:ascii="Times New Roman" w:hAnsi="Times New Roman" w:cs="Times New Roman"/>
          <w:color w:val="222222"/>
          <w:shd w:val="clear" w:color="auto" w:fill="FFFFFF"/>
          <w:lang w:val="en-US"/>
        </w:rPr>
        <w:t>org</w:t>
      </w:r>
      <w:r w:rsidRPr="00C76C43">
        <w:rPr>
          <w:rFonts w:ascii="Times New Roman" w:hAnsi="Times New Roman" w:cs="Times New Roman"/>
          <w:color w:val="222222"/>
          <w:shd w:val="clear" w:color="auto" w:fill="FFFFFF"/>
        </w:rPr>
        <w:t>/</w:t>
      </w:r>
      <w:r w:rsidRPr="00C76C43">
        <w:rPr>
          <w:rFonts w:ascii="Times New Roman" w:hAnsi="Times New Roman" w:cs="Times New Roman"/>
          <w:color w:val="222222"/>
          <w:shd w:val="clear" w:color="auto" w:fill="FFFFFF"/>
          <w:lang w:val="en-US"/>
        </w:rPr>
        <w:t>ar</w:t>
      </w:r>
      <w:r w:rsidRPr="00C76C43">
        <w:rPr>
          <w:rFonts w:ascii="Times New Roman" w:hAnsi="Times New Roman" w:cs="Times New Roman"/>
          <w:color w:val="222222"/>
          <w:shd w:val="clear" w:color="auto" w:fill="FFFFFF"/>
        </w:rPr>
        <w:t>/</w:t>
      </w:r>
      <w:r w:rsidRPr="00C76C43">
        <w:rPr>
          <w:rFonts w:ascii="Times New Roman" w:hAnsi="Times New Roman" w:cs="Times New Roman"/>
          <w:color w:val="222222"/>
          <w:shd w:val="clear" w:color="auto" w:fill="FFFFFF"/>
          <w:lang w:val="en-US"/>
        </w:rPr>
        <w:t>news</w:t>
      </w:r>
      <w:r w:rsidRPr="00C76C43">
        <w:rPr>
          <w:rFonts w:ascii="Times New Roman" w:hAnsi="Times New Roman" w:cs="Times New Roman"/>
          <w:color w:val="222222"/>
          <w:shd w:val="clear" w:color="auto" w:fill="FFFFFF"/>
        </w:rPr>
        <w:t>/</w:t>
      </w:r>
      <w:r w:rsidRPr="00C76C43">
        <w:rPr>
          <w:rFonts w:ascii="Times New Roman" w:hAnsi="Times New Roman" w:cs="Times New Roman"/>
          <w:color w:val="222222"/>
          <w:shd w:val="clear" w:color="auto" w:fill="FFFFFF"/>
          <w:lang w:val="en-US"/>
        </w:rPr>
        <w:t>latest</w:t>
      </w:r>
      <w:r w:rsidRPr="00C76C43">
        <w:rPr>
          <w:rFonts w:ascii="Times New Roman" w:hAnsi="Times New Roman" w:cs="Times New Roman"/>
          <w:color w:val="222222"/>
          <w:shd w:val="clear" w:color="auto" w:fill="FFFFFF"/>
        </w:rPr>
        <w:t>/2018/2/5</w:t>
      </w:r>
      <w:r w:rsidRPr="00C76C43">
        <w:rPr>
          <w:rFonts w:ascii="Times New Roman" w:hAnsi="Times New Roman" w:cs="Times New Roman"/>
          <w:color w:val="222222"/>
          <w:shd w:val="clear" w:color="auto" w:fill="FFFFFF"/>
          <w:lang w:val="en-US"/>
        </w:rPr>
        <w:t>a</w:t>
      </w:r>
      <w:r w:rsidRPr="00C76C43">
        <w:rPr>
          <w:rFonts w:ascii="Times New Roman" w:hAnsi="Times New Roman" w:cs="Times New Roman"/>
          <w:color w:val="222222"/>
          <w:shd w:val="clear" w:color="auto" w:fill="FFFFFF"/>
        </w:rPr>
        <w:t>8</w:t>
      </w:r>
      <w:r w:rsidRPr="00C76C43">
        <w:rPr>
          <w:rFonts w:ascii="Times New Roman" w:hAnsi="Times New Roman" w:cs="Times New Roman"/>
          <w:color w:val="222222"/>
          <w:shd w:val="clear" w:color="auto" w:fill="FFFFFF"/>
          <w:lang w:val="en-US"/>
        </w:rPr>
        <w:t>ae</w:t>
      </w:r>
      <w:r w:rsidRPr="00C76C43">
        <w:rPr>
          <w:rFonts w:ascii="Times New Roman" w:hAnsi="Times New Roman" w:cs="Times New Roman"/>
          <w:color w:val="222222"/>
          <w:shd w:val="clear" w:color="auto" w:fill="FFFFFF"/>
        </w:rPr>
        <w:t>19</w:t>
      </w:r>
      <w:r w:rsidRPr="00C76C43">
        <w:rPr>
          <w:rFonts w:ascii="Times New Roman" w:hAnsi="Times New Roman" w:cs="Times New Roman"/>
          <w:color w:val="222222"/>
          <w:shd w:val="clear" w:color="auto" w:fill="FFFFFF"/>
          <w:lang w:val="en-US"/>
        </w:rPr>
        <w:t>c</w:t>
      </w:r>
      <w:r w:rsidRPr="00C76C43">
        <w:rPr>
          <w:rFonts w:ascii="Times New Roman" w:hAnsi="Times New Roman" w:cs="Times New Roman"/>
          <w:color w:val="222222"/>
          <w:shd w:val="clear" w:color="auto" w:fill="FFFFFF"/>
        </w:rPr>
        <w:t>4.</w:t>
      </w:r>
      <w:r w:rsidRPr="00C76C43">
        <w:rPr>
          <w:rFonts w:ascii="Times New Roman" w:hAnsi="Times New Roman" w:cs="Times New Roman"/>
          <w:color w:val="222222"/>
          <w:shd w:val="clear" w:color="auto" w:fill="FFFFFF"/>
          <w:lang w:val="en-US"/>
        </w:rPr>
        <w:t>html</w:t>
      </w:r>
      <w:r w:rsidRPr="00C76C43">
        <w:rPr>
          <w:rFonts w:ascii="Times New Roman" w:hAnsi="Times New Roman" w:cs="Times New Roman"/>
          <w:color w:val="222222"/>
          <w:shd w:val="clear" w:color="auto" w:fill="FFFFFF"/>
        </w:rPr>
        <w:t xml:space="preserve"> (дата обращения: 09.04.2021).</w:t>
      </w:r>
    </w:p>
  </w:footnote>
  <w:footnote w:id="283">
    <w:p w14:paraId="51D624D3" w14:textId="7F6E81BC" w:rsidR="00EA195A" w:rsidRPr="00C76C43" w:rsidRDefault="00EA195A" w:rsidP="00C76C43">
      <w:pPr>
        <w:pStyle w:val="a9"/>
        <w:jc w:val="both"/>
        <w:rPr>
          <w:rFonts w:ascii="Times New Roman" w:hAnsi="Times New Roman" w:cs="Times New Roman"/>
          <w:lang w:bidi="ar-AE"/>
        </w:rPr>
      </w:pPr>
      <w:r w:rsidRPr="00C76C43">
        <w:rPr>
          <w:rStyle w:val="ab"/>
          <w:rFonts w:ascii="Times New Roman" w:hAnsi="Times New Roman" w:cs="Times New Roman"/>
        </w:rPr>
        <w:footnoteRef/>
      </w:r>
      <w:r w:rsidRPr="00C76C43">
        <w:rPr>
          <w:rFonts w:ascii="Times New Roman" w:hAnsi="Times New Roman" w:cs="Times New Roman"/>
        </w:rPr>
        <w:t xml:space="preserve"> </w:t>
      </w:r>
      <w:r w:rsidRPr="00C76C43">
        <w:rPr>
          <w:rFonts w:ascii="Times New Roman" w:hAnsi="Times New Roman" w:cs="Times New Roman"/>
          <w:lang w:val="en-US"/>
        </w:rPr>
        <w:t>Sha</w:t>
      </w:r>
      <w:r w:rsidRPr="00C76C43">
        <w:rPr>
          <w:rFonts w:ascii="Times New Roman" w:hAnsi="Times New Roman" w:cs="Times New Roman"/>
          <w:color w:val="222222"/>
          <w:shd w:val="clear" w:color="auto" w:fill="FFFFFF"/>
        </w:rPr>
        <w:t>ḳīḳ</w:t>
      </w:r>
      <w:r w:rsidRPr="00C76C43">
        <w:rPr>
          <w:rFonts w:ascii="Times New Roman" w:hAnsi="Times New Roman" w:cs="Times New Roman"/>
          <w:color w:val="222222"/>
          <w:shd w:val="clear" w:color="auto" w:fill="FFFFFF"/>
          <w:lang w:val="en-US"/>
        </w:rPr>
        <w:t>at</w:t>
      </w:r>
      <w:r w:rsidRPr="00C76C43">
        <w:rPr>
          <w:rFonts w:ascii="Times New Roman" w:hAnsi="Times New Roman" w:cs="Times New Roman"/>
          <w:color w:val="222222"/>
          <w:shd w:val="clear" w:color="auto" w:fill="FFFFFF"/>
        </w:rPr>
        <w:t>ā</w:t>
      </w:r>
      <w:r w:rsidRPr="00C76C43">
        <w:rPr>
          <w:rFonts w:ascii="Times New Roman" w:hAnsi="Times New Roman" w:cs="Times New Roman"/>
          <w:color w:val="222222"/>
          <w:shd w:val="clear" w:color="auto" w:fill="FFFFFF"/>
          <w:lang w:val="en-US"/>
        </w:rPr>
        <w:t>ni</w:t>
      </w:r>
      <w:r w:rsidRPr="00C76C43">
        <w:rPr>
          <w:rFonts w:ascii="Times New Roman" w:hAnsi="Times New Roman" w:cs="Times New Roman"/>
          <w:color w:val="222222"/>
          <w:shd w:val="clear" w:color="auto" w:fill="FFFFFF"/>
        </w:rPr>
        <w:t xml:space="preserve"> ṣ</w:t>
      </w:r>
      <w:r w:rsidRPr="00C76C43">
        <w:rPr>
          <w:rFonts w:ascii="Times New Roman" w:hAnsi="Times New Roman" w:cs="Times New Roman"/>
          <w:color w:val="222222"/>
          <w:shd w:val="clear" w:color="auto" w:fill="FFFFFF"/>
          <w:lang w:val="en-US"/>
        </w:rPr>
        <w:t>a</w:t>
      </w:r>
      <w:r w:rsidRPr="00C76C43">
        <w:rPr>
          <w:rFonts w:ascii="Times New Roman" w:hAnsi="Times New Roman" w:cs="Times New Roman"/>
          <w:color w:val="222222"/>
          <w:shd w:val="clear" w:color="auto" w:fill="FFFFFF"/>
        </w:rPr>
        <w:t>ḥ</w:t>
      </w:r>
      <w:r w:rsidRPr="00C76C43">
        <w:rPr>
          <w:rFonts w:ascii="Times New Roman" w:hAnsi="Times New Roman" w:cs="Times New Roman"/>
          <w:color w:val="222222"/>
          <w:shd w:val="clear" w:color="auto" w:fill="FFFFFF"/>
          <w:lang w:val="en-US"/>
        </w:rPr>
        <w:t>r</w:t>
      </w:r>
      <w:r w:rsidRPr="00C76C43">
        <w:rPr>
          <w:rFonts w:ascii="Times New Roman" w:hAnsi="Times New Roman" w:cs="Times New Roman"/>
          <w:color w:val="222222"/>
          <w:shd w:val="clear" w:color="auto" w:fill="FFFFFF"/>
        </w:rPr>
        <w:t>ā</w:t>
      </w:r>
      <w:r w:rsidRPr="00C76C43">
        <w:rPr>
          <w:rFonts w:ascii="Times New Roman" w:hAnsi="Times New Roman" w:cs="Times New Roman"/>
          <w:color w:val="222222"/>
          <w:shd w:val="clear" w:color="auto" w:fill="FFFFFF"/>
          <w:lang w:val="en-US"/>
        </w:rPr>
        <w:t>wiat</w:t>
      </w:r>
      <w:r w:rsidRPr="00C76C43">
        <w:rPr>
          <w:rFonts w:ascii="Times New Roman" w:hAnsi="Times New Roman" w:cs="Times New Roman"/>
          <w:color w:val="222222"/>
          <w:shd w:val="clear" w:color="auto" w:fill="FFFFFF"/>
        </w:rPr>
        <w:t>ā</w:t>
      </w:r>
      <w:r w:rsidRPr="00C76C43">
        <w:rPr>
          <w:rFonts w:ascii="Times New Roman" w:hAnsi="Times New Roman" w:cs="Times New Roman"/>
          <w:color w:val="222222"/>
          <w:shd w:val="clear" w:color="auto" w:fill="FFFFFF"/>
          <w:lang w:val="en-US"/>
        </w:rPr>
        <w:t>ni</w:t>
      </w:r>
      <w:r w:rsidRPr="00C76C43">
        <w:rPr>
          <w:rFonts w:ascii="Times New Roman" w:hAnsi="Times New Roman" w:cs="Times New Roman"/>
          <w:color w:val="222222"/>
          <w:shd w:val="clear" w:color="auto" w:fill="FFFFFF"/>
        </w:rPr>
        <w:t xml:space="preserve"> </w:t>
      </w:r>
      <w:r w:rsidRPr="00C76C43">
        <w:rPr>
          <w:rFonts w:ascii="Times New Roman" w:hAnsi="Times New Roman" w:cs="Times New Roman"/>
          <w:color w:val="222222"/>
          <w:shd w:val="clear" w:color="auto" w:fill="FFFFFF"/>
          <w:lang w:val="en-US"/>
        </w:rPr>
        <w:t>tu</w:t>
      </w:r>
      <w:r w:rsidRPr="00C76C43">
        <w:rPr>
          <w:rFonts w:ascii="Times New Roman" w:hAnsi="Times New Roman" w:cs="Times New Roman"/>
          <w:color w:val="222222"/>
          <w:shd w:val="clear" w:color="auto" w:fill="FFFFFF"/>
        </w:rPr>
        <w:t>ʾ</w:t>
      </w:r>
      <w:r w:rsidRPr="00C76C43">
        <w:rPr>
          <w:rFonts w:ascii="Times New Roman" w:hAnsi="Times New Roman" w:cs="Times New Roman"/>
          <w:color w:val="222222"/>
          <w:shd w:val="clear" w:color="auto" w:fill="FFFFFF"/>
          <w:lang w:val="en-US"/>
        </w:rPr>
        <w:t>ssis</w:t>
      </w:r>
      <w:r w:rsidRPr="00C76C43">
        <w:rPr>
          <w:rFonts w:ascii="Times New Roman" w:hAnsi="Times New Roman" w:cs="Times New Roman"/>
          <w:color w:val="222222"/>
          <w:shd w:val="clear" w:color="auto" w:fill="FFFFFF"/>
        </w:rPr>
        <w:t>ā</w:t>
      </w:r>
      <w:r w:rsidRPr="00C76C43">
        <w:rPr>
          <w:rFonts w:ascii="Times New Roman" w:hAnsi="Times New Roman" w:cs="Times New Roman"/>
          <w:color w:val="222222"/>
          <w:shd w:val="clear" w:color="auto" w:fill="FFFFFF"/>
          <w:lang w:val="en-US"/>
        </w:rPr>
        <w:t>ni</w:t>
      </w:r>
      <w:r w:rsidRPr="00C76C43">
        <w:rPr>
          <w:rFonts w:ascii="Times New Roman" w:hAnsi="Times New Roman" w:cs="Times New Roman"/>
          <w:color w:val="222222"/>
          <w:shd w:val="clear" w:color="auto" w:fill="FFFFFF"/>
        </w:rPr>
        <w:t xml:space="preserve"> </w:t>
      </w:r>
      <w:r w:rsidRPr="00C76C43">
        <w:rPr>
          <w:rFonts w:ascii="Times New Roman" w:hAnsi="Times New Roman" w:cs="Times New Roman"/>
          <w:color w:val="222222"/>
          <w:shd w:val="clear" w:color="auto" w:fill="FFFFFF"/>
          <w:lang w:val="en-US"/>
        </w:rPr>
        <w:t>madrasata</w:t>
      </w:r>
      <w:r w:rsidRPr="00C76C43">
        <w:rPr>
          <w:rFonts w:ascii="Times New Roman" w:hAnsi="Times New Roman" w:cs="Times New Roman"/>
          <w:color w:val="222222"/>
          <w:shd w:val="clear" w:color="auto" w:fill="FFFFFF"/>
        </w:rPr>
        <w:t xml:space="preserve"> </w:t>
      </w:r>
      <w:r w:rsidRPr="00C76C43">
        <w:rPr>
          <w:rFonts w:ascii="Times New Roman" w:hAnsi="Times New Roman" w:cs="Times New Roman"/>
          <w:color w:val="222222"/>
          <w:shd w:val="clear" w:color="auto" w:fill="FFFFFF"/>
          <w:lang w:val="en-US"/>
        </w:rPr>
        <w:t>lta</w:t>
      </w:r>
      <w:r w:rsidRPr="00C76C43">
        <w:rPr>
          <w:rFonts w:ascii="Times New Roman" w:hAnsi="Times New Roman" w:cs="Times New Roman"/>
          <w:color w:val="222222"/>
          <w:shd w:val="clear" w:color="auto" w:fill="FFFFFF"/>
        </w:rPr>
        <w:t>ʿ</w:t>
      </w:r>
      <w:r w:rsidRPr="00C76C43">
        <w:rPr>
          <w:rFonts w:ascii="Times New Roman" w:hAnsi="Times New Roman" w:cs="Times New Roman"/>
          <w:color w:val="222222"/>
          <w:shd w:val="clear" w:color="auto" w:fill="FFFFFF"/>
          <w:lang w:val="en-US"/>
        </w:rPr>
        <w:t>al</w:t>
      </w:r>
      <w:r w:rsidRPr="00C76C43">
        <w:rPr>
          <w:rFonts w:ascii="Times New Roman" w:hAnsi="Times New Roman" w:cs="Times New Roman"/>
          <w:color w:val="222222"/>
          <w:shd w:val="clear" w:color="auto" w:fill="FFFFFF"/>
        </w:rPr>
        <w:t>ī</w:t>
      </w:r>
      <w:r w:rsidRPr="00C76C43">
        <w:rPr>
          <w:rFonts w:ascii="Times New Roman" w:hAnsi="Times New Roman" w:cs="Times New Roman"/>
          <w:color w:val="222222"/>
          <w:shd w:val="clear" w:color="auto" w:fill="FFFFFF"/>
          <w:lang w:val="en-US"/>
        </w:rPr>
        <w:t>mi</w:t>
      </w:r>
      <w:r w:rsidRPr="00C76C43">
        <w:rPr>
          <w:rFonts w:ascii="Times New Roman" w:hAnsi="Times New Roman" w:cs="Times New Roman"/>
          <w:color w:val="222222"/>
          <w:shd w:val="clear" w:color="auto" w:fill="FFFFFF"/>
        </w:rPr>
        <w:t xml:space="preserve"> ḳ</w:t>
      </w:r>
      <w:r w:rsidRPr="00C76C43">
        <w:rPr>
          <w:rFonts w:ascii="Times New Roman" w:hAnsi="Times New Roman" w:cs="Times New Roman"/>
          <w:color w:val="222222"/>
          <w:shd w:val="clear" w:color="auto" w:fill="FFFFFF"/>
          <w:lang w:val="en-US"/>
        </w:rPr>
        <w:t>i</w:t>
      </w:r>
      <w:r w:rsidRPr="00C76C43">
        <w:rPr>
          <w:rFonts w:ascii="Times New Roman" w:hAnsi="Times New Roman" w:cs="Times New Roman"/>
          <w:color w:val="222222"/>
          <w:shd w:val="clear" w:color="auto" w:fill="FFFFFF"/>
        </w:rPr>
        <w:t>ā</w:t>
      </w:r>
      <w:r w:rsidRPr="00C76C43">
        <w:rPr>
          <w:rFonts w:ascii="Times New Roman" w:hAnsi="Times New Roman" w:cs="Times New Roman"/>
          <w:color w:val="222222"/>
          <w:shd w:val="clear" w:color="auto" w:fill="FFFFFF"/>
          <w:lang w:val="en-US"/>
        </w:rPr>
        <w:t>dati</w:t>
      </w:r>
      <w:r w:rsidRPr="00C76C43">
        <w:rPr>
          <w:rFonts w:ascii="Times New Roman" w:hAnsi="Times New Roman" w:cs="Times New Roman"/>
          <w:color w:val="222222"/>
          <w:shd w:val="clear" w:color="auto" w:fill="FFFFFF"/>
        </w:rPr>
        <w:t xml:space="preserve"> </w:t>
      </w:r>
      <w:r w:rsidRPr="00C76C43">
        <w:rPr>
          <w:rFonts w:ascii="Times New Roman" w:hAnsi="Times New Roman" w:cs="Times New Roman"/>
          <w:color w:val="222222"/>
          <w:shd w:val="clear" w:color="auto" w:fill="FFFFFF"/>
          <w:lang w:val="en-US"/>
        </w:rPr>
        <w:t>as</w:t>
      </w:r>
      <w:r w:rsidRPr="00C76C43">
        <w:rPr>
          <w:rFonts w:ascii="Times New Roman" w:hAnsi="Times New Roman" w:cs="Times New Roman"/>
          <w:color w:val="222222"/>
          <w:shd w:val="clear" w:color="auto" w:fill="FFFFFF"/>
        </w:rPr>
        <w:t>-</w:t>
      </w:r>
      <w:r w:rsidRPr="00C76C43">
        <w:rPr>
          <w:rFonts w:ascii="Times New Roman" w:hAnsi="Times New Roman" w:cs="Times New Roman"/>
          <w:color w:val="222222"/>
          <w:shd w:val="clear" w:color="auto" w:fill="FFFFFF"/>
          <w:lang w:val="en-US"/>
        </w:rPr>
        <w:t>sai</w:t>
      </w:r>
      <w:r w:rsidRPr="00C76C43">
        <w:rPr>
          <w:rFonts w:ascii="Times New Roman" w:hAnsi="Times New Roman" w:cs="Times New Roman"/>
          <w:color w:val="222222"/>
          <w:shd w:val="clear" w:color="auto" w:fill="FFFFFF"/>
        </w:rPr>
        <w:t>ā</w:t>
      </w:r>
      <w:r w:rsidRPr="00C76C43">
        <w:rPr>
          <w:rFonts w:ascii="Times New Roman" w:hAnsi="Times New Roman" w:cs="Times New Roman"/>
          <w:color w:val="222222"/>
          <w:shd w:val="clear" w:color="auto" w:fill="FFFFFF"/>
          <w:lang w:val="en-US"/>
        </w:rPr>
        <w:t>rati</w:t>
      </w:r>
      <w:r w:rsidRPr="00C76C43">
        <w:rPr>
          <w:rFonts w:ascii="Times New Roman" w:hAnsi="Times New Roman" w:cs="Times New Roman"/>
          <w:color w:val="222222"/>
          <w:shd w:val="clear" w:color="auto" w:fill="FFFFFF"/>
        </w:rPr>
        <w:t xml:space="preserve"> </w:t>
      </w:r>
      <w:r w:rsidRPr="00C76C43">
        <w:rPr>
          <w:rFonts w:ascii="Times New Roman" w:hAnsi="Times New Roman" w:cs="Times New Roman"/>
          <w:color w:val="222222"/>
          <w:shd w:val="clear" w:color="auto" w:fill="FFFFFF"/>
          <w:lang w:val="en-US"/>
        </w:rPr>
        <w:t>lin</w:t>
      </w:r>
      <w:r w:rsidRPr="00C76C43">
        <w:rPr>
          <w:rFonts w:ascii="Times New Roman" w:hAnsi="Times New Roman" w:cs="Times New Roman"/>
          <w:color w:val="222222"/>
          <w:shd w:val="clear" w:color="auto" w:fill="FFFFFF"/>
        </w:rPr>
        <w:t>-</w:t>
      </w:r>
      <w:r w:rsidRPr="00C76C43">
        <w:rPr>
          <w:rFonts w:ascii="Times New Roman" w:hAnsi="Times New Roman" w:cs="Times New Roman"/>
          <w:color w:val="222222"/>
          <w:shd w:val="clear" w:color="auto" w:fill="FFFFFF"/>
          <w:lang w:val="en-US"/>
        </w:rPr>
        <w:t>nis</w:t>
      </w:r>
      <w:r w:rsidRPr="00C76C43">
        <w:rPr>
          <w:rFonts w:ascii="Times New Roman" w:hAnsi="Times New Roman" w:cs="Times New Roman"/>
          <w:color w:val="222222"/>
          <w:shd w:val="clear" w:color="auto" w:fill="FFFFFF"/>
        </w:rPr>
        <w:t>āʾ</w:t>
      </w:r>
      <w:r w:rsidRPr="00C76C43">
        <w:rPr>
          <w:rFonts w:ascii="Times New Roman" w:hAnsi="Times New Roman" w:cs="Times New Roman"/>
          <w:color w:val="222222"/>
          <w:shd w:val="clear" w:color="auto" w:fill="FFFFFF"/>
          <w:lang w:val="en-US"/>
        </w:rPr>
        <w:t>i</w:t>
      </w:r>
      <w:r w:rsidRPr="00C76C43">
        <w:rPr>
          <w:rFonts w:ascii="Times New Roman" w:hAnsi="Times New Roman" w:cs="Times New Roman"/>
          <w:color w:val="222222"/>
          <w:shd w:val="clear" w:color="auto" w:fill="FFFFFF"/>
        </w:rPr>
        <w:t xml:space="preserve"> (ʾ</w:t>
      </w:r>
      <w:r w:rsidRPr="00C76C43">
        <w:rPr>
          <w:rFonts w:ascii="Times New Roman" w:hAnsi="Times New Roman" w:cs="Times New Roman"/>
          <w:color w:val="222222"/>
          <w:shd w:val="clear" w:color="auto" w:fill="FFFFFF"/>
          <w:lang w:val="en-US"/>
        </w:rPr>
        <w:t>br</w:t>
      </w:r>
      <w:r w:rsidRPr="00C76C43">
        <w:rPr>
          <w:rFonts w:ascii="Times New Roman" w:hAnsi="Times New Roman" w:cs="Times New Roman"/>
          <w:color w:val="222222"/>
          <w:shd w:val="clear" w:color="auto" w:fill="FFFFFF"/>
        </w:rPr>
        <w:t>ī</w:t>
      </w:r>
      <w:r w:rsidRPr="00C76C43">
        <w:rPr>
          <w:rFonts w:ascii="Times New Roman" w:hAnsi="Times New Roman" w:cs="Times New Roman"/>
          <w:color w:val="222222"/>
          <w:shd w:val="clear" w:color="auto" w:fill="FFFFFF"/>
          <w:lang w:val="en-US"/>
        </w:rPr>
        <w:t>l</w:t>
      </w:r>
      <w:r w:rsidRPr="00C76C43">
        <w:rPr>
          <w:rFonts w:ascii="Times New Roman" w:hAnsi="Times New Roman" w:cs="Times New Roman"/>
          <w:color w:val="222222"/>
          <w:shd w:val="clear" w:color="auto" w:fill="FFFFFF"/>
        </w:rPr>
        <w:t xml:space="preserve"> 28, 2016)</w:t>
      </w:r>
      <w:r w:rsidRPr="00446036">
        <w:rPr>
          <w:rFonts w:ascii="Times New Roman" w:hAnsi="Times New Roman" w:cs="Times New Roman"/>
          <w:color w:val="222222"/>
          <w:shd w:val="clear" w:color="auto" w:fill="FFFFFF"/>
        </w:rPr>
        <w:t xml:space="preserve"> </w:t>
      </w:r>
      <w:r w:rsidRPr="00C76C43">
        <w:rPr>
          <w:rFonts w:ascii="Times New Roman" w:hAnsi="Times New Roman" w:cs="Times New Roman"/>
          <w:color w:val="222222"/>
          <w:shd w:val="clear" w:color="auto" w:fill="FFFFFF"/>
        </w:rPr>
        <w:t xml:space="preserve">// </w:t>
      </w:r>
      <w:r w:rsidRPr="00C76C43">
        <w:rPr>
          <w:rFonts w:ascii="Times New Roman" w:hAnsi="Times New Roman" w:cs="Times New Roman"/>
          <w:color w:val="222222"/>
          <w:shd w:val="clear" w:color="auto" w:fill="FFFFFF"/>
          <w:lang w:val="en-US"/>
        </w:rPr>
        <w:t>Al</w:t>
      </w:r>
      <w:r w:rsidRPr="00C76C43">
        <w:rPr>
          <w:rFonts w:ascii="Times New Roman" w:hAnsi="Times New Roman" w:cs="Times New Roman"/>
          <w:color w:val="222222"/>
          <w:shd w:val="clear" w:color="auto" w:fill="FFFFFF"/>
        </w:rPr>
        <w:t>-</w:t>
      </w:r>
      <w:r w:rsidRPr="00C76C43">
        <w:rPr>
          <w:rFonts w:ascii="Times New Roman" w:hAnsi="Times New Roman" w:cs="Times New Roman"/>
          <w:color w:val="222222"/>
          <w:shd w:val="clear" w:color="auto" w:fill="FFFFFF"/>
          <w:lang w:val="en-US"/>
        </w:rPr>
        <w:t>mufawa</w:t>
      </w:r>
      <w:r w:rsidRPr="00C76C43">
        <w:rPr>
          <w:rFonts w:ascii="Times New Roman" w:hAnsi="Times New Roman" w:cs="Times New Roman"/>
          <w:color w:val="222222"/>
          <w:shd w:val="clear" w:color="auto" w:fill="FFFFFF"/>
        </w:rPr>
        <w:t>ḍ</w:t>
      </w:r>
      <w:r w:rsidRPr="00C76C43">
        <w:rPr>
          <w:rFonts w:ascii="Times New Roman" w:hAnsi="Times New Roman" w:cs="Times New Roman"/>
          <w:color w:val="222222"/>
          <w:shd w:val="clear" w:color="auto" w:fill="FFFFFF"/>
          <w:lang w:val="en-US"/>
        </w:rPr>
        <w:t>iatu</w:t>
      </w:r>
      <w:r w:rsidRPr="00C76C43">
        <w:rPr>
          <w:rFonts w:ascii="Times New Roman" w:hAnsi="Times New Roman" w:cs="Times New Roman"/>
          <w:color w:val="222222"/>
          <w:shd w:val="clear" w:color="auto" w:fill="FFFFFF"/>
        </w:rPr>
        <w:t xml:space="preserve"> </w:t>
      </w:r>
      <w:r w:rsidRPr="00C76C43">
        <w:rPr>
          <w:rFonts w:ascii="Times New Roman" w:hAnsi="Times New Roman" w:cs="Times New Roman"/>
          <w:color w:val="222222"/>
          <w:shd w:val="clear" w:color="auto" w:fill="FFFFFF"/>
          <w:lang w:val="en-US"/>
        </w:rPr>
        <w:t>as</w:t>
      </w:r>
      <w:r w:rsidRPr="00C76C43">
        <w:rPr>
          <w:rFonts w:ascii="Times New Roman" w:hAnsi="Times New Roman" w:cs="Times New Roman"/>
          <w:color w:val="222222"/>
          <w:shd w:val="clear" w:color="auto" w:fill="FFFFFF"/>
        </w:rPr>
        <w:t>-</w:t>
      </w:r>
      <w:r w:rsidRPr="00C76C43">
        <w:rPr>
          <w:rFonts w:ascii="Times New Roman" w:hAnsi="Times New Roman" w:cs="Times New Roman"/>
          <w:color w:val="222222"/>
          <w:shd w:val="clear" w:color="auto" w:fill="FFFFFF"/>
          <w:lang w:val="en-US"/>
        </w:rPr>
        <w:t>s</w:t>
      </w:r>
      <w:r w:rsidRPr="00C76C43">
        <w:rPr>
          <w:rFonts w:ascii="Times New Roman" w:hAnsi="Times New Roman" w:cs="Times New Roman"/>
          <w:color w:val="222222"/>
          <w:shd w:val="clear" w:color="auto" w:fill="FFFFFF"/>
        </w:rPr>
        <w:t>ā</w:t>
      </w:r>
      <w:r w:rsidRPr="00C76C43">
        <w:rPr>
          <w:rFonts w:ascii="Times New Roman" w:hAnsi="Times New Roman" w:cs="Times New Roman"/>
          <w:color w:val="222222"/>
          <w:shd w:val="clear" w:color="auto" w:fill="FFFFFF"/>
          <w:lang w:val="en-US"/>
        </w:rPr>
        <w:t>miatu</w:t>
      </w:r>
      <w:r w:rsidRPr="00C76C43">
        <w:rPr>
          <w:rFonts w:ascii="Times New Roman" w:hAnsi="Times New Roman" w:cs="Times New Roman"/>
          <w:color w:val="222222"/>
          <w:shd w:val="clear" w:color="auto" w:fill="FFFFFF"/>
        </w:rPr>
        <w:t xml:space="preserve"> </w:t>
      </w:r>
      <w:r w:rsidRPr="00C76C43">
        <w:rPr>
          <w:rFonts w:ascii="Times New Roman" w:hAnsi="Times New Roman" w:cs="Times New Roman"/>
          <w:color w:val="222222"/>
          <w:shd w:val="clear" w:color="auto" w:fill="FFFFFF"/>
          <w:lang w:val="en-US"/>
        </w:rPr>
        <w:t>lil</w:t>
      </w:r>
      <w:r w:rsidRPr="00C76C43">
        <w:rPr>
          <w:rFonts w:ascii="Times New Roman" w:hAnsi="Times New Roman" w:cs="Times New Roman"/>
          <w:color w:val="222222"/>
          <w:shd w:val="clear" w:color="auto" w:fill="FFFFFF"/>
        </w:rPr>
        <w:t>-ʾ</w:t>
      </w:r>
      <w:r w:rsidRPr="00C76C43">
        <w:rPr>
          <w:rFonts w:ascii="Times New Roman" w:hAnsi="Times New Roman" w:cs="Times New Roman"/>
          <w:color w:val="222222"/>
          <w:shd w:val="clear" w:color="auto" w:fill="FFFFFF"/>
          <w:lang w:val="en-US"/>
        </w:rPr>
        <w:t>mami</w:t>
      </w:r>
      <w:r w:rsidRPr="00C76C43">
        <w:rPr>
          <w:rFonts w:ascii="Times New Roman" w:hAnsi="Times New Roman" w:cs="Times New Roman"/>
          <w:color w:val="222222"/>
          <w:shd w:val="clear" w:color="auto" w:fill="FFFFFF"/>
        </w:rPr>
        <w:t xml:space="preserve"> </w:t>
      </w:r>
      <w:r w:rsidRPr="00C76C43">
        <w:rPr>
          <w:rFonts w:ascii="Times New Roman" w:hAnsi="Times New Roman" w:cs="Times New Roman"/>
          <w:color w:val="222222"/>
          <w:shd w:val="clear" w:color="auto" w:fill="FFFFFF"/>
          <w:lang w:val="en-US"/>
        </w:rPr>
        <w:t>l</w:t>
      </w:r>
      <w:r w:rsidRPr="00C76C43">
        <w:rPr>
          <w:rFonts w:ascii="Times New Roman" w:hAnsi="Times New Roman" w:cs="Times New Roman"/>
          <w:color w:val="222222"/>
          <w:shd w:val="clear" w:color="auto" w:fill="FFFFFF"/>
        </w:rPr>
        <w:t>-</w:t>
      </w:r>
      <w:r w:rsidRPr="00C76C43">
        <w:rPr>
          <w:rFonts w:ascii="Times New Roman" w:hAnsi="Times New Roman" w:cs="Times New Roman"/>
          <w:color w:val="222222"/>
          <w:shd w:val="clear" w:color="auto" w:fill="FFFFFF"/>
          <w:lang w:val="en-US"/>
        </w:rPr>
        <w:t>mutta</w:t>
      </w:r>
      <w:r w:rsidRPr="00C76C43">
        <w:rPr>
          <w:rFonts w:ascii="Times New Roman" w:eastAsia="Times New Roman" w:hAnsi="Times New Roman" w:cs="Times New Roman"/>
          <w:color w:val="222222"/>
          <w:lang w:eastAsia="ru-RU"/>
        </w:rPr>
        <w:t>ḥ</w:t>
      </w:r>
      <w:r w:rsidRPr="00C76C43">
        <w:rPr>
          <w:rFonts w:ascii="Times New Roman" w:eastAsia="Times New Roman" w:hAnsi="Times New Roman" w:cs="Times New Roman"/>
          <w:color w:val="222222"/>
          <w:lang w:val="en-US" w:eastAsia="ru-RU"/>
        </w:rPr>
        <w:t>idati</w:t>
      </w:r>
      <w:r w:rsidRPr="00C76C43">
        <w:rPr>
          <w:rFonts w:ascii="Times New Roman" w:eastAsia="Times New Roman" w:hAnsi="Times New Roman" w:cs="Times New Roman"/>
          <w:color w:val="222222"/>
          <w:lang w:eastAsia="ru-RU"/>
        </w:rPr>
        <w:t xml:space="preserve"> </w:t>
      </w:r>
      <w:r w:rsidRPr="00C76C43">
        <w:rPr>
          <w:rFonts w:ascii="Times New Roman" w:eastAsia="Times New Roman" w:hAnsi="Times New Roman" w:cs="Times New Roman"/>
          <w:color w:val="222222"/>
          <w:lang w:val="en-US" w:eastAsia="ru-RU"/>
        </w:rPr>
        <w:t>lish</w:t>
      </w:r>
      <w:r w:rsidRPr="00C76C43">
        <w:rPr>
          <w:rFonts w:ascii="Times New Roman" w:eastAsia="Times New Roman" w:hAnsi="Times New Roman" w:cs="Times New Roman"/>
          <w:color w:val="222222"/>
          <w:lang w:eastAsia="ru-RU"/>
        </w:rPr>
        <w:t>-</w:t>
      </w:r>
      <w:r w:rsidRPr="00C76C43">
        <w:rPr>
          <w:rFonts w:ascii="Times New Roman" w:eastAsia="Times New Roman" w:hAnsi="Times New Roman" w:cs="Times New Roman"/>
          <w:color w:val="222222"/>
          <w:lang w:val="en-US" w:eastAsia="ru-RU"/>
        </w:rPr>
        <w:t>shu</w:t>
      </w:r>
      <w:r w:rsidRPr="00C76C43">
        <w:rPr>
          <w:rFonts w:ascii="Times New Roman" w:hAnsi="Times New Roman" w:cs="Times New Roman"/>
          <w:color w:val="222222"/>
          <w:shd w:val="clear" w:color="auto" w:fill="FFFFFF"/>
        </w:rPr>
        <w:t>ʾū</w:t>
      </w:r>
      <w:r w:rsidRPr="00C76C43">
        <w:rPr>
          <w:rFonts w:ascii="Times New Roman" w:hAnsi="Times New Roman" w:cs="Times New Roman"/>
          <w:color w:val="222222"/>
          <w:shd w:val="clear" w:color="auto" w:fill="FFFFFF"/>
          <w:lang w:val="en-US"/>
        </w:rPr>
        <w:t>ni</w:t>
      </w:r>
      <w:r w:rsidRPr="00C76C43">
        <w:rPr>
          <w:rFonts w:ascii="Times New Roman" w:hAnsi="Times New Roman" w:cs="Times New Roman"/>
          <w:color w:val="222222"/>
          <w:shd w:val="clear" w:color="auto" w:fill="FFFFFF"/>
        </w:rPr>
        <w:t xml:space="preserve"> </w:t>
      </w:r>
      <w:r w:rsidRPr="00C76C43">
        <w:rPr>
          <w:rFonts w:ascii="Times New Roman" w:hAnsi="Times New Roman" w:cs="Times New Roman"/>
          <w:color w:val="222222"/>
          <w:shd w:val="clear" w:color="auto" w:fill="FFFFFF"/>
          <w:lang w:val="en-US"/>
        </w:rPr>
        <w:t>al</w:t>
      </w:r>
      <w:r w:rsidRPr="00C76C43">
        <w:rPr>
          <w:rFonts w:ascii="Times New Roman" w:hAnsi="Times New Roman" w:cs="Times New Roman"/>
          <w:color w:val="222222"/>
          <w:shd w:val="clear" w:color="auto" w:fill="FFFFFF"/>
        </w:rPr>
        <w:t>-</w:t>
      </w:r>
      <w:r w:rsidRPr="00C76C43">
        <w:rPr>
          <w:rFonts w:ascii="Times New Roman" w:hAnsi="Times New Roman" w:cs="Times New Roman"/>
          <w:lang w:val="fr-BE"/>
        </w:rPr>
        <w:t>ladjj</w:t>
      </w:r>
      <w:r w:rsidRPr="00C76C43">
        <w:rPr>
          <w:rFonts w:ascii="Times New Roman" w:eastAsia="Times New Roman" w:hAnsi="Times New Roman" w:cs="Times New Roman"/>
          <w:color w:val="222222"/>
          <w:lang w:eastAsia="ru-RU"/>
        </w:rPr>
        <w:t>ʾ</w:t>
      </w:r>
      <w:r w:rsidRPr="00C76C43">
        <w:rPr>
          <w:rFonts w:ascii="Times New Roman" w:hAnsi="Times New Roman" w:cs="Times New Roman"/>
          <w:color w:val="222222"/>
          <w:shd w:val="clear" w:color="auto" w:fill="FFFFFF"/>
        </w:rPr>
        <w:t>ī</w:t>
      </w:r>
      <w:r w:rsidRPr="00C76C43">
        <w:rPr>
          <w:rFonts w:ascii="Times New Roman" w:hAnsi="Times New Roman" w:cs="Times New Roman"/>
          <w:color w:val="222222"/>
          <w:shd w:val="clear" w:color="auto" w:fill="FFFFFF"/>
          <w:lang w:val="fr-BE"/>
        </w:rPr>
        <w:t>ni</w:t>
      </w:r>
      <w:r w:rsidRPr="00C76C43">
        <w:rPr>
          <w:rFonts w:ascii="Times New Roman" w:hAnsi="Times New Roman" w:cs="Times New Roman"/>
          <w:color w:val="222222"/>
          <w:shd w:val="clear" w:color="auto" w:fill="FFFFFF"/>
        </w:rPr>
        <w:t xml:space="preserve">. </w:t>
      </w:r>
      <w:r w:rsidRPr="00C76C43">
        <w:rPr>
          <w:rFonts w:ascii="Times New Roman" w:hAnsi="Times New Roman" w:cs="Times New Roman"/>
          <w:color w:val="222222"/>
          <w:shd w:val="clear" w:color="auto" w:fill="FFFFFF"/>
          <w:lang w:val="en-US"/>
        </w:rPr>
        <w:t>URL</w:t>
      </w:r>
      <w:r w:rsidRPr="00C76C43">
        <w:rPr>
          <w:rFonts w:ascii="Times New Roman" w:hAnsi="Times New Roman" w:cs="Times New Roman"/>
          <w:color w:val="222222"/>
          <w:shd w:val="clear" w:color="auto" w:fill="FFFFFF"/>
        </w:rPr>
        <w:t>:</w:t>
      </w:r>
      <w:r w:rsidRPr="00C76C43">
        <w:rPr>
          <w:rFonts w:ascii="Times New Roman" w:hAnsi="Times New Roman" w:cs="Times New Roman"/>
        </w:rPr>
        <w:t xml:space="preserve"> </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www</w:t>
      </w:r>
      <w:r w:rsidRPr="00C76C43">
        <w:rPr>
          <w:rFonts w:ascii="Times New Roman" w:hAnsi="Times New Roman" w:cs="Times New Roman"/>
        </w:rPr>
        <w:t>.</w:t>
      </w:r>
      <w:r w:rsidRPr="00C76C43">
        <w:rPr>
          <w:rFonts w:ascii="Times New Roman" w:hAnsi="Times New Roman" w:cs="Times New Roman"/>
          <w:lang w:val="en-US"/>
        </w:rPr>
        <w:t>unhcr</w:t>
      </w:r>
      <w:r w:rsidRPr="00C76C43">
        <w:rPr>
          <w:rFonts w:ascii="Times New Roman" w:hAnsi="Times New Roman" w:cs="Times New Roman"/>
        </w:rPr>
        <w:t>.</w:t>
      </w:r>
      <w:r w:rsidRPr="00C76C43">
        <w:rPr>
          <w:rFonts w:ascii="Times New Roman" w:hAnsi="Times New Roman" w:cs="Times New Roman"/>
          <w:lang w:val="en-US"/>
        </w:rPr>
        <w:t>org</w:t>
      </w:r>
      <w:r w:rsidRPr="00C76C43">
        <w:rPr>
          <w:rFonts w:ascii="Times New Roman" w:hAnsi="Times New Roman" w:cs="Times New Roman"/>
        </w:rPr>
        <w:t>/</w:t>
      </w:r>
      <w:r w:rsidRPr="00C76C43">
        <w:rPr>
          <w:rFonts w:ascii="Times New Roman" w:hAnsi="Times New Roman" w:cs="Times New Roman"/>
          <w:lang w:val="en-US"/>
        </w:rPr>
        <w:t>ar</w:t>
      </w:r>
      <w:r w:rsidRPr="00C76C43">
        <w:rPr>
          <w:rFonts w:ascii="Times New Roman" w:hAnsi="Times New Roman" w:cs="Times New Roman"/>
        </w:rPr>
        <w:t>/</w:t>
      </w:r>
      <w:r w:rsidRPr="00C76C43">
        <w:rPr>
          <w:rFonts w:ascii="Times New Roman" w:hAnsi="Times New Roman" w:cs="Times New Roman"/>
          <w:lang w:val="en-US"/>
        </w:rPr>
        <w:t>news</w:t>
      </w:r>
      <w:r w:rsidRPr="00C76C43">
        <w:rPr>
          <w:rFonts w:ascii="Times New Roman" w:hAnsi="Times New Roman" w:cs="Times New Roman"/>
        </w:rPr>
        <w:t>/</w:t>
      </w:r>
      <w:r w:rsidRPr="00C76C43">
        <w:rPr>
          <w:rFonts w:ascii="Times New Roman" w:hAnsi="Times New Roman" w:cs="Times New Roman"/>
          <w:lang w:val="en-US"/>
        </w:rPr>
        <w:t>latest</w:t>
      </w:r>
      <w:r w:rsidRPr="00C76C43">
        <w:rPr>
          <w:rFonts w:ascii="Times New Roman" w:hAnsi="Times New Roman" w:cs="Times New Roman"/>
        </w:rPr>
        <w:t>/2016/4/5725</w:t>
      </w:r>
      <w:r w:rsidRPr="00C76C43">
        <w:rPr>
          <w:rFonts w:ascii="Times New Roman" w:hAnsi="Times New Roman" w:cs="Times New Roman"/>
          <w:lang w:val="en-US"/>
        </w:rPr>
        <w:t>b</w:t>
      </w:r>
      <w:r w:rsidRPr="00C76C43">
        <w:rPr>
          <w:rFonts w:ascii="Times New Roman" w:hAnsi="Times New Roman" w:cs="Times New Roman"/>
        </w:rPr>
        <w:t>2336.</w:t>
      </w:r>
      <w:r w:rsidRPr="00C76C43">
        <w:rPr>
          <w:rFonts w:ascii="Times New Roman" w:hAnsi="Times New Roman" w:cs="Times New Roman"/>
          <w:lang w:val="en-US"/>
        </w:rPr>
        <w:t>html</w:t>
      </w:r>
      <w:r w:rsidRPr="00C76C43">
        <w:rPr>
          <w:rFonts w:ascii="Times New Roman" w:hAnsi="Times New Roman" w:cs="Times New Roman"/>
        </w:rPr>
        <w:t xml:space="preserve"> </w:t>
      </w:r>
      <w:r w:rsidRPr="00C76C43">
        <w:rPr>
          <w:rFonts w:ascii="Times New Roman" w:hAnsi="Times New Roman" w:cs="Times New Roman"/>
          <w:lang w:bidi="ar-AE"/>
        </w:rPr>
        <w:t>(дата обращения: 10.04.2021).</w:t>
      </w:r>
    </w:p>
  </w:footnote>
  <w:footnote w:id="284">
    <w:p w14:paraId="1F4F909D" w14:textId="2A120DC6"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lang w:val="en-US"/>
        </w:rPr>
        <w:t xml:space="preserve"> Algeria Factsheet (March 2021) // UNHCR Reports. – 2021. – P.</w:t>
      </w:r>
      <w:r w:rsidRPr="00921E3A">
        <w:rPr>
          <w:rFonts w:ascii="Times New Roman" w:hAnsi="Times New Roman" w:cs="Times New Roman"/>
          <w:lang w:val="en-US"/>
        </w:rPr>
        <w:t xml:space="preserve"> </w:t>
      </w:r>
      <w:r w:rsidRPr="00C76C43">
        <w:rPr>
          <w:rFonts w:ascii="Times New Roman" w:hAnsi="Times New Roman" w:cs="Times New Roman"/>
          <w:lang w:val="en-US"/>
        </w:rPr>
        <w:t>4. URL</w:t>
      </w:r>
      <w:r w:rsidRPr="00C76C43">
        <w:rPr>
          <w:rFonts w:ascii="Times New Roman" w:hAnsi="Times New Roman" w:cs="Times New Roman"/>
        </w:rPr>
        <w:t xml:space="preserve">: </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reporting</w:t>
      </w:r>
      <w:r w:rsidRPr="00C76C43">
        <w:rPr>
          <w:rFonts w:ascii="Times New Roman" w:hAnsi="Times New Roman" w:cs="Times New Roman"/>
        </w:rPr>
        <w:t>.</w:t>
      </w:r>
      <w:r w:rsidRPr="00C76C43">
        <w:rPr>
          <w:rFonts w:ascii="Times New Roman" w:hAnsi="Times New Roman" w:cs="Times New Roman"/>
          <w:lang w:val="en-US"/>
        </w:rPr>
        <w:t>unhcr</w:t>
      </w:r>
      <w:r w:rsidRPr="00C76C43">
        <w:rPr>
          <w:rFonts w:ascii="Times New Roman" w:hAnsi="Times New Roman" w:cs="Times New Roman"/>
        </w:rPr>
        <w:t>.</w:t>
      </w:r>
      <w:r w:rsidRPr="00C76C43">
        <w:rPr>
          <w:rFonts w:ascii="Times New Roman" w:hAnsi="Times New Roman" w:cs="Times New Roman"/>
          <w:lang w:val="en-US"/>
        </w:rPr>
        <w:t>org</w:t>
      </w:r>
      <w:r w:rsidRPr="00C76C43">
        <w:rPr>
          <w:rFonts w:ascii="Times New Roman" w:hAnsi="Times New Roman" w:cs="Times New Roman"/>
        </w:rPr>
        <w:t>/</w:t>
      </w:r>
      <w:r w:rsidRPr="00C76C43">
        <w:rPr>
          <w:rFonts w:ascii="Times New Roman" w:hAnsi="Times New Roman" w:cs="Times New Roman"/>
          <w:lang w:val="en-US"/>
        </w:rPr>
        <w:t>sites</w:t>
      </w:r>
      <w:r w:rsidRPr="00C76C43">
        <w:rPr>
          <w:rFonts w:ascii="Times New Roman" w:hAnsi="Times New Roman" w:cs="Times New Roman"/>
        </w:rPr>
        <w:t>/</w:t>
      </w:r>
      <w:r w:rsidRPr="00C76C43">
        <w:rPr>
          <w:rFonts w:ascii="Times New Roman" w:hAnsi="Times New Roman" w:cs="Times New Roman"/>
          <w:lang w:val="en-US"/>
        </w:rPr>
        <w:t>default</w:t>
      </w:r>
      <w:r w:rsidRPr="00C76C43">
        <w:rPr>
          <w:rFonts w:ascii="Times New Roman" w:hAnsi="Times New Roman" w:cs="Times New Roman"/>
        </w:rPr>
        <w:t>/</w:t>
      </w:r>
      <w:r w:rsidRPr="00C76C43">
        <w:rPr>
          <w:rFonts w:ascii="Times New Roman" w:hAnsi="Times New Roman" w:cs="Times New Roman"/>
          <w:lang w:val="en-US"/>
        </w:rPr>
        <w:t>files</w:t>
      </w:r>
      <w:r w:rsidRPr="00C76C43">
        <w:rPr>
          <w:rFonts w:ascii="Times New Roman" w:hAnsi="Times New Roman" w:cs="Times New Roman"/>
        </w:rPr>
        <w:t>/</w:t>
      </w:r>
      <w:r w:rsidRPr="00C76C43">
        <w:rPr>
          <w:rFonts w:ascii="Times New Roman" w:hAnsi="Times New Roman" w:cs="Times New Roman"/>
          <w:lang w:val="en-US"/>
        </w:rPr>
        <w:t>Algeria</w:t>
      </w:r>
      <w:r w:rsidRPr="00C76C43">
        <w:rPr>
          <w:rFonts w:ascii="Times New Roman" w:hAnsi="Times New Roman" w:cs="Times New Roman"/>
        </w:rPr>
        <w:t>%20</w:t>
      </w:r>
      <w:r w:rsidRPr="00C76C43">
        <w:rPr>
          <w:rFonts w:ascii="Times New Roman" w:hAnsi="Times New Roman" w:cs="Times New Roman"/>
          <w:lang w:val="en-US"/>
        </w:rPr>
        <w:t>fact</w:t>
      </w:r>
      <w:r w:rsidRPr="00C76C43">
        <w:rPr>
          <w:rFonts w:ascii="Times New Roman" w:hAnsi="Times New Roman" w:cs="Times New Roman"/>
        </w:rPr>
        <w:t>%20</w:t>
      </w:r>
      <w:r w:rsidRPr="00C76C43">
        <w:rPr>
          <w:rFonts w:ascii="Times New Roman" w:hAnsi="Times New Roman" w:cs="Times New Roman"/>
          <w:lang w:val="en-US"/>
        </w:rPr>
        <w:t>sheet</w:t>
      </w:r>
      <w:r w:rsidRPr="00C76C43">
        <w:rPr>
          <w:rFonts w:ascii="Times New Roman" w:hAnsi="Times New Roman" w:cs="Times New Roman"/>
        </w:rPr>
        <w:t>%20</w:t>
      </w:r>
      <w:r w:rsidRPr="00C76C43">
        <w:rPr>
          <w:rFonts w:ascii="Times New Roman" w:hAnsi="Times New Roman" w:cs="Times New Roman"/>
          <w:lang w:val="en-US"/>
        </w:rPr>
        <w:t>March</w:t>
      </w:r>
      <w:r w:rsidRPr="00C76C43">
        <w:rPr>
          <w:rFonts w:ascii="Times New Roman" w:hAnsi="Times New Roman" w:cs="Times New Roman"/>
        </w:rPr>
        <w:t>%202021.</w:t>
      </w:r>
      <w:r w:rsidRPr="00C76C43">
        <w:rPr>
          <w:rFonts w:ascii="Times New Roman" w:hAnsi="Times New Roman" w:cs="Times New Roman"/>
          <w:lang w:val="en-US"/>
        </w:rPr>
        <w:t>pdf</w:t>
      </w:r>
      <w:r w:rsidRPr="00C76C43">
        <w:rPr>
          <w:rFonts w:ascii="Times New Roman" w:hAnsi="Times New Roman" w:cs="Times New Roman"/>
        </w:rPr>
        <w:t xml:space="preserve"> </w:t>
      </w:r>
      <w:r w:rsidRPr="00C76C43">
        <w:rPr>
          <w:rFonts w:ascii="Times New Roman" w:hAnsi="Times New Roman" w:cs="Times New Roman"/>
          <w:lang w:bidi="ar-AE"/>
        </w:rPr>
        <w:t>(дата обращения: 07.04.2021).</w:t>
      </w:r>
    </w:p>
  </w:footnote>
  <w:footnote w:id="285">
    <w:p w14:paraId="4A6BA855" w14:textId="11A73E79" w:rsidR="00EA195A" w:rsidRPr="00C76C43" w:rsidRDefault="00EA195A" w:rsidP="00C76C43">
      <w:pPr>
        <w:pStyle w:val="a9"/>
        <w:jc w:val="both"/>
        <w:rPr>
          <w:rFonts w:ascii="Times New Roman" w:hAnsi="Times New Roman" w:cs="Times New Roman"/>
          <w:lang w:bidi="ar-A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Algeria Factsheet (February 2019) // UNHCR Reports. – 2019. – P.</w:t>
      </w:r>
      <w:r w:rsidRPr="00921E3A">
        <w:rPr>
          <w:rFonts w:ascii="Times New Roman" w:hAnsi="Times New Roman" w:cs="Times New Roman"/>
          <w:lang w:val="en-US"/>
        </w:rPr>
        <w:t xml:space="preserve"> </w:t>
      </w:r>
      <w:r w:rsidRPr="00C76C43">
        <w:rPr>
          <w:rFonts w:ascii="Times New Roman" w:hAnsi="Times New Roman" w:cs="Times New Roman"/>
          <w:lang w:val="en-US"/>
        </w:rPr>
        <w:t>1. URL</w:t>
      </w:r>
      <w:r w:rsidRPr="00C76C43">
        <w:rPr>
          <w:rFonts w:ascii="Times New Roman" w:hAnsi="Times New Roman" w:cs="Times New Roman"/>
        </w:rPr>
        <w:t xml:space="preserve">: </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reporting</w:t>
      </w:r>
      <w:r w:rsidRPr="00C76C43">
        <w:rPr>
          <w:rFonts w:ascii="Times New Roman" w:hAnsi="Times New Roman" w:cs="Times New Roman"/>
        </w:rPr>
        <w:t>.</w:t>
      </w:r>
      <w:r w:rsidRPr="00C76C43">
        <w:rPr>
          <w:rFonts w:ascii="Times New Roman" w:hAnsi="Times New Roman" w:cs="Times New Roman"/>
          <w:lang w:val="en-US"/>
        </w:rPr>
        <w:t>unhcr</w:t>
      </w:r>
      <w:r w:rsidRPr="00C76C43">
        <w:rPr>
          <w:rFonts w:ascii="Times New Roman" w:hAnsi="Times New Roman" w:cs="Times New Roman"/>
        </w:rPr>
        <w:t>.</w:t>
      </w:r>
      <w:r w:rsidRPr="00C76C43">
        <w:rPr>
          <w:rFonts w:ascii="Times New Roman" w:hAnsi="Times New Roman" w:cs="Times New Roman"/>
          <w:lang w:val="en-US"/>
        </w:rPr>
        <w:t>org</w:t>
      </w:r>
      <w:r w:rsidRPr="00C76C43">
        <w:rPr>
          <w:rFonts w:ascii="Times New Roman" w:hAnsi="Times New Roman" w:cs="Times New Roman"/>
        </w:rPr>
        <w:t>/</w:t>
      </w:r>
      <w:r w:rsidRPr="00C76C43">
        <w:rPr>
          <w:rFonts w:ascii="Times New Roman" w:hAnsi="Times New Roman" w:cs="Times New Roman"/>
          <w:lang w:val="en-US"/>
        </w:rPr>
        <w:t>sites</w:t>
      </w:r>
      <w:r w:rsidRPr="00C76C43">
        <w:rPr>
          <w:rFonts w:ascii="Times New Roman" w:hAnsi="Times New Roman" w:cs="Times New Roman"/>
        </w:rPr>
        <w:t>/</w:t>
      </w:r>
      <w:r w:rsidRPr="00C76C43">
        <w:rPr>
          <w:rFonts w:ascii="Times New Roman" w:hAnsi="Times New Roman" w:cs="Times New Roman"/>
          <w:lang w:val="en-US"/>
        </w:rPr>
        <w:t>default</w:t>
      </w:r>
      <w:r w:rsidRPr="00C76C43">
        <w:rPr>
          <w:rFonts w:ascii="Times New Roman" w:hAnsi="Times New Roman" w:cs="Times New Roman"/>
        </w:rPr>
        <w:t>/</w:t>
      </w:r>
      <w:r w:rsidRPr="00C76C43">
        <w:rPr>
          <w:rFonts w:ascii="Times New Roman" w:hAnsi="Times New Roman" w:cs="Times New Roman"/>
          <w:lang w:val="en-US"/>
        </w:rPr>
        <w:t>files</w:t>
      </w:r>
      <w:r w:rsidRPr="00C76C43">
        <w:rPr>
          <w:rFonts w:ascii="Times New Roman" w:hAnsi="Times New Roman" w:cs="Times New Roman"/>
        </w:rPr>
        <w:t>/</w:t>
      </w:r>
      <w:r w:rsidRPr="00C76C43">
        <w:rPr>
          <w:rFonts w:ascii="Times New Roman" w:hAnsi="Times New Roman" w:cs="Times New Roman"/>
          <w:lang w:val="en-US"/>
        </w:rPr>
        <w:t>UNHCR</w:t>
      </w:r>
      <w:r w:rsidRPr="00C76C43">
        <w:rPr>
          <w:rFonts w:ascii="Times New Roman" w:hAnsi="Times New Roman" w:cs="Times New Roman"/>
        </w:rPr>
        <w:t>%20</w:t>
      </w:r>
      <w:r w:rsidRPr="00C76C43">
        <w:rPr>
          <w:rFonts w:ascii="Times New Roman" w:hAnsi="Times New Roman" w:cs="Times New Roman"/>
          <w:lang w:val="en-US"/>
        </w:rPr>
        <w:t>Algeria</w:t>
      </w:r>
      <w:r w:rsidRPr="00C76C43">
        <w:rPr>
          <w:rFonts w:ascii="Times New Roman" w:hAnsi="Times New Roman" w:cs="Times New Roman"/>
        </w:rPr>
        <w:t>%20</w:t>
      </w:r>
      <w:r w:rsidRPr="00C76C43">
        <w:rPr>
          <w:rFonts w:ascii="Times New Roman" w:hAnsi="Times New Roman" w:cs="Times New Roman"/>
          <w:lang w:val="en-US"/>
        </w:rPr>
        <w:t>Fact</w:t>
      </w:r>
      <w:r w:rsidRPr="00C76C43">
        <w:rPr>
          <w:rFonts w:ascii="Times New Roman" w:hAnsi="Times New Roman" w:cs="Times New Roman"/>
        </w:rPr>
        <w:t>%20</w:t>
      </w:r>
      <w:r w:rsidRPr="00C76C43">
        <w:rPr>
          <w:rFonts w:ascii="Times New Roman" w:hAnsi="Times New Roman" w:cs="Times New Roman"/>
          <w:lang w:val="en-US"/>
        </w:rPr>
        <w:t>Sheet</w:t>
      </w:r>
      <w:r w:rsidRPr="00C76C43">
        <w:rPr>
          <w:rFonts w:ascii="Times New Roman" w:hAnsi="Times New Roman" w:cs="Times New Roman"/>
        </w:rPr>
        <w:t>%20-%20</w:t>
      </w:r>
      <w:r w:rsidRPr="00C76C43">
        <w:rPr>
          <w:rFonts w:ascii="Times New Roman" w:hAnsi="Times New Roman" w:cs="Times New Roman"/>
          <w:lang w:val="en-US"/>
        </w:rPr>
        <w:t>February</w:t>
      </w:r>
      <w:r w:rsidRPr="00C76C43">
        <w:rPr>
          <w:rFonts w:ascii="Times New Roman" w:hAnsi="Times New Roman" w:cs="Times New Roman"/>
        </w:rPr>
        <w:t>%202019.</w:t>
      </w:r>
      <w:r w:rsidRPr="00C76C43">
        <w:rPr>
          <w:rFonts w:ascii="Times New Roman" w:hAnsi="Times New Roman" w:cs="Times New Roman"/>
          <w:lang w:val="en-US"/>
        </w:rPr>
        <w:t>pdf</w:t>
      </w:r>
      <w:r w:rsidRPr="00C76C43">
        <w:rPr>
          <w:rFonts w:ascii="Times New Roman" w:hAnsi="Times New Roman" w:cs="Times New Roman"/>
        </w:rPr>
        <w:t xml:space="preserve"> </w:t>
      </w:r>
      <w:r w:rsidRPr="00C76C43">
        <w:rPr>
          <w:rFonts w:ascii="Times New Roman" w:hAnsi="Times New Roman" w:cs="Times New Roman"/>
          <w:lang w:bidi="ar-AE"/>
        </w:rPr>
        <w:t>(дата обращения: 09.04.2021).</w:t>
      </w:r>
    </w:p>
  </w:footnote>
  <w:footnote w:id="286">
    <w:p w14:paraId="1F25A1CB" w14:textId="58145DC1" w:rsidR="00EA195A" w:rsidRPr="00C76C43" w:rsidRDefault="00EA195A" w:rsidP="00C76C43">
      <w:pPr>
        <w:pStyle w:val="a9"/>
        <w:jc w:val="both"/>
        <w:rPr>
          <w:rFonts w:ascii="Times New Roman" w:hAnsi="Times New Roman" w:cs="Times New Roman"/>
          <w:lang w:bidi="ar-A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Algeria 2019 Year-End Report</w:t>
      </w:r>
      <w:r>
        <w:rPr>
          <w:rFonts w:ascii="Times New Roman" w:hAnsi="Times New Roman" w:cs="Times New Roman"/>
          <w:lang w:val="en-US"/>
        </w:rPr>
        <w:t xml:space="preserve"> // UNHCR Reports. – 2019. – P.</w:t>
      </w:r>
      <w:r w:rsidRPr="00921E3A">
        <w:rPr>
          <w:rFonts w:ascii="Times New Roman" w:hAnsi="Times New Roman" w:cs="Times New Roman"/>
          <w:lang w:val="en-US"/>
        </w:rPr>
        <w:t xml:space="preserve"> </w:t>
      </w:r>
      <w:r>
        <w:rPr>
          <w:rFonts w:ascii="Times New Roman" w:hAnsi="Times New Roman" w:cs="Times New Roman"/>
          <w:lang w:val="en-US"/>
        </w:rPr>
        <w:t>7-</w:t>
      </w:r>
      <w:r w:rsidRPr="00C76C43">
        <w:rPr>
          <w:rFonts w:ascii="Times New Roman" w:hAnsi="Times New Roman" w:cs="Times New Roman"/>
          <w:lang w:val="en-US"/>
        </w:rPr>
        <w:t>8. URL</w:t>
      </w:r>
      <w:r w:rsidRPr="00C76C43">
        <w:rPr>
          <w:rFonts w:ascii="Times New Roman" w:hAnsi="Times New Roman" w:cs="Times New Roman"/>
        </w:rPr>
        <w:t xml:space="preserve">: </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reporting</w:t>
      </w:r>
      <w:r w:rsidRPr="00C76C43">
        <w:rPr>
          <w:rFonts w:ascii="Times New Roman" w:hAnsi="Times New Roman" w:cs="Times New Roman"/>
        </w:rPr>
        <w:t>.</w:t>
      </w:r>
      <w:r w:rsidRPr="00C76C43">
        <w:rPr>
          <w:rFonts w:ascii="Times New Roman" w:hAnsi="Times New Roman" w:cs="Times New Roman"/>
          <w:lang w:val="en-US"/>
        </w:rPr>
        <w:t>unhcr</w:t>
      </w:r>
      <w:r w:rsidRPr="00C76C43">
        <w:rPr>
          <w:rFonts w:ascii="Times New Roman" w:hAnsi="Times New Roman" w:cs="Times New Roman"/>
        </w:rPr>
        <w:t>.</w:t>
      </w:r>
      <w:r w:rsidRPr="00C76C43">
        <w:rPr>
          <w:rFonts w:ascii="Times New Roman" w:hAnsi="Times New Roman" w:cs="Times New Roman"/>
          <w:lang w:val="en-US"/>
        </w:rPr>
        <w:t>org</w:t>
      </w:r>
      <w:r w:rsidRPr="00C76C43">
        <w:rPr>
          <w:rFonts w:ascii="Times New Roman" w:hAnsi="Times New Roman" w:cs="Times New Roman"/>
        </w:rPr>
        <w:t>/</w:t>
      </w:r>
      <w:r w:rsidRPr="00C76C43">
        <w:rPr>
          <w:rFonts w:ascii="Times New Roman" w:hAnsi="Times New Roman" w:cs="Times New Roman"/>
          <w:lang w:val="en-US"/>
        </w:rPr>
        <w:t>sites</w:t>
      </w:r>
      <w:r w:rsidRPr="00C76C43">
        <w:rPr>
          <w:rFonts w:ascii="Times New Roman" w:hAnsi="Times New Roman" w:cs="Times New Roman"/>
        </w:rPr>
        <w:t>/</w:t>
      </w:r>
      <w:r w:rsidRPr="00C76C43">
        <w:rPr>
          <w:rFonts w:ascii="Times New Roman" w:hAnsi="Times New Roman" w:cs="Times New Roman"/>
          <w:lang w:val="en-US"/>
        </w:rPr>
        <w:t>default</w:t>
      </w:r>
      <w:r w:rsidRPr="00C76C43">
        <w:rPr>
          <w:rFonts w:ascii="Times New Roman" w:hAnsi="Times New Roman" w:cs="Times New Roman"/>
        </w:rPr>
        <w:t>/</w:t>
      </w:r>
      <w:r w:rsidRPr="00C76C43">
        <w:rPr>
          <w:rFonts w:ascii="Times New Roman" w:hAnsi="Times New Roman" w:cs="Times New Roman"/>
          <w:lang w:val="en-US"/>
        </w:rPr>
        <w:t>files</w:t>
      </w:r>
      <w:r w:rsidRPr="00C76C43">
        <w:rPr>
          <w:rFonts w:ascii="Times New Roman" w:hAnsi="Times New Roman" w:cs="Times New Roman"/>
        </w:rPr>
        <w:t>/</w:t>
      </w:r>
      <w:r w:rsidRPr="00C76C43">
        <w:rPr>
          <w:rFonts w:ascii="Times New Roman" w:hAnsi="Times New Roman" w:cs="Times New Roman"/>
          <w:lang w:val="en-US"/>
        </w:rPr>
        <w:t>pdfsummaries</w:t>
      </w:r>
      <w:r w:rsidRPr="00C76C43">
        <w:rPr>
          <w:rFonts w:ascii="Times New Roman" w:hAnsi="Times New Roman" w:cs="Times New Roman"/>
        </w:rPr>
        <w:t>/</w:t>
      </w:r>
      <w:r w:rsidRPr="00C76C43">
        <w:rPr>
          <w:rFonts w:ascii="Times New Roman" w:hAnsi="Times New Roman" w:cs="Times New Roman"/>
          <w:lang w:val="en-US"/>
        </w:rPr>
        <w:t>GR</w:t>
      </w:r>
      <w:r w:rsidRPr="00C76C43">
        <w:rPr>
          <w:rFonts w:ascii="Times New Roman" w:hAnsi="Times New Roman" w:cs="Times New Roman"/>
        </w:rPr>
        <w:t>2019-</w:t>
      </w:r>
      <w:r w:rsidRPr="00C76C43">
        <w:rPr>
          <w:rFonts w:ascii="Times New Roman" w:hAnsi="Times New Roman" w:cs="Times New Roman"/>
          <w:lang w:val="en-US"/>
        </w:rPr>
        <w:t>Algeria</w:t>
      </w:r>
      <w:r w:rsidRPr="00C76C43">
        <w:rPr>
          <w:rFonts w:ascii="Times New Roman" w:hAnsi="Times New Roman" w:cs="Times New Roman"/>
        </w:rPr>
        <w:t>-</w:t>
      </w:r>
      <w:r w:rsidRPr="00C76C43">
        <w:rPr>
          <w:rFonts w:ascii="Times New Roman" w:hAnsi="Times New Roman" w:cs="Times New Roman"/>
          <w:lang w:val="en-US"/>
        </w:rPr>
        <w:t>eng</w:t>
      </w:r>
      <w:r w:rsidRPr="00C76C43">
        <w:rPr>
          <w:rFonts w:ascii="Times New Roman" w:hAnsi="Times New Roman" w:cs="Times New Roman"/>
        </w:rPr>
        <w:t>.</w:t>
      </w:r>
      <w:r w:rsidRPr="00C76C43">
        <w:rPr>
          <w:rFonts w:ascii="Times New Roman" w:hAnsi="Times New Roman" w:cs="Times New Roman"/>
          <w:lang w:val="en-US"/>
        </w:rPr>
        <w:t>pdf</w:t>
      </w:r>
      <w:r w:rsidRPr="00C76C43">
        <w:rPr>
          <w:rFonts w:ascii="Times New Roman" w:hAnsi="Times New Roman" w:cs="Times New Roman"/>
          <w:lang w:bidi="ar-AE"/>
        </w:rPr>
        <w:t xml:space="preserve"> (дата обращения: 09.04.2021).</w:t>
      </w:r>
    </w:p>
  </w:footnote>
  <w:footnote w:id="287">
    <w:p w14:paraId="01BCA538" w14:textId="77777777" w:rsidR="00EA195A" w:rsidRPr="00C76C43" w:rsidRDefault="00EA195A" w:rsidP="00C76C43">
      <w:pPr>
        <w:pStyle w:val="a9"/>
        <w:jc w:val="both"/>
        <w:rPr>
          <w:rFonts w:ascii="Times New Roman" w:hAnsi="Times New Roman" w:cs="Times New Roman"/>
          <w:lang w:val="en-US" w:bidi="ar-A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Western Sahara: “No one even knows if we’re there or not.” (2 April 2019) // The New Humanitarian. URL: https://www.thenewhumanitarian.org/news-feature/2019/04/02/western-sahara-young-generation-refugees </w:t>
      </w:r>
      <w:r w:rsidRPr="00C76C43">
        <w:rPr>
          <w:rFonts w:ascii="Times New Roman" w:hAnsi="Times New Roman" w:cs="Times New Roman"/>
          <w:lang w:val="en-US" w:bidi="ar-AE"/>
        </w:rPr>
        <w:t>(</w:t>
      </w:r>
      <w:r w:rsidRPr="00C76C43">
        <w:rPr>
          <w:rFonts w:ascii="Times New Roman" w:hAnsi="Times New Roman" w:cs="Times New Roman"/>
          <w:lang w:bidi="ar-AE"/>
        </w:rPr>
        <w:t>дата</w:t>
      </w:r>
      <w:r w:rsidRPr="00C76C43">
        <w:rPr>
          <w:rFonts w:ascii="Times New Roman" w:hAnsi="Times New Roman" w:cs="Times New Roman"/>
          <w:lang w:val="en-US" w:bidi="ar-AE"/>
        </w:rPr>
        <w:t xml:space="preserve"> </w:t>
      </w:r>
      <w:r w:rsidRPr="00C76C43">
        <w:rPr>
          <w:rFonts w:ascii="Times New Roman" w:hAnsi="Times New Roman" w:cs="Times New Roman"/>
          <w:lang w:bidi="ar-AE"/>
        </w:rPr>
        <w:t>обращения</w:t>
      </w:r>
      <w:r w:rsidRPr="00C76C43">
        <w:rPr>
          <w:rFonts w:ascii="Times New Roman" w:hAnsi="Times New Roman" w:cs="Times New Roman"/>
          <w:lang w:val="en-US" w:bidi="ar-AE"/>
        </w:rPr>
        <w:t>: 24.04.2021).</w:t>
      </w:r>
    </w:p>
  </w:footnote>
  <w:footnote w:id="288">
    <w:p w14:paraId="3D1AF8DC" w14:textId="77777777" w:rsidR="00EA195A" w:rsidRPr="00C76C43" w:rsidRDefault="00EA195A" w:rsidP="00C76C43">
      <w:pPr>
        <w:pStyle w:val="a9"/>
        <w:jc w:val="both"/>
        <w:rPr>
          <w:rFonts w:ascii="Times New Roman" w:hAnsi="Times New Roman" w:cs="Times New Roman"/>
          <w:lang w:bidi="ar-A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Residence permit for the orientation year as a highly educated migrant seeking employment // Government to the Netherlands Official Site: Immigration to the Netherlands. URL</w:t>
      </w:r>
      <w:r w:rsidRPr="00C76C43">
        <w:rPr>
          <w:rFonts w:ascii="Times New Roman" w:hAnsi="Times New Roman" w:cs="Times New Roman"/>
        </w:rPr>
        <w:t xml:space="preserve">: </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www</w:t>
      </w:r>
      <w:r w:rsidRPr="00C76C43">
        <w:rPr>
          <w:rFonts w:ascii="Times New Roman" w:hAnsi="Times New Roman" w:cs="Times New Roman"/>
        </w:rPr>
        <w:t>.</w:t>
      </w:r>
      <w:r w:rsidRPr="00C76C43">
        <w:rPr>
          <w:rFonts w:ascii="Times New Roman" w:hAnsi="Times New Roman" w:cs="Times New Roman"/>
          <w:lang w:val="en-US"/>
        </w:rPr>
        <w:t>government</w:t>
      </w:r>
      <w:r w:rsidRPr="00C76C43">
        <w:rPr>
          <w:rFonts w:ascii="Times New Roman" w:hAnsi="Times New Roman" w:cs="Times New Roman"/>
        </w:rPr>
        <w:t>.</w:t>
      </w:r>
      <w:r w:rsidRPr="00C76C43">
        <w:rPr>
          <w:rFonts w:ascii="Times New Roman" w:hAnsi="Times New Roman" w:cs="Times New Roman"/>
          <w:lang w:val="en-US"/>
        </w:rPr>
        <w:t>nl</w:t>
      </w:r>
      <w:r w:rsidRPr="00C76C43">
        <w:rPr>
          <w:rFonts w:ascii="Times New Roman" w:hAnsi="Times New Roman" w:cs="Times New Roman"/>
        </w:rPr>
        <w:t>/</w:t>
      </w:r>
      <w:r w:rsidRPr="00C76C43">
        <w:rPr>
          <w:rFonts w:ascii="Times New Roman" w:hAnsi="Times New Roman" w:cs="Times New Roman"/>
          <w:lang w:val="en-US"/>
        </w:rPr>
        <w:t>topics</w:t>
      </w:r>
      <w:r w:rsidRPr="00C76C43">
        <w:rPr>
          <w:rFonts w:ascii="Times New Roman" w:hAnsi="Times New Roman" w:cs="Times New Roman"/>
        </w:rPr>
        <w:t>/</w:t>
      </w:r>
      <w:r w:rsidRPr="00C76C43">
        <w:rPr>
          <w:rFonts w:ascii="Times New Roman" w:hAnsi="Times New Roman" w:cs="Times New Roman"/>
          <w:lang w:val="en-US"/>
        </w:rPr>
        <w:t>immigration</w:t>
      </w:r>
      <w:r w:rsidRPr="00C76C43">
        <w:rPr>
          <w:rFonts w:ascii="Times New Roman" w:hAnsi="Times New Roman" w:cs="Times New Roman"/>
        </w:rPr>
        <w:t>-</w:t>
      </w:r>
      <w:r w:rsidRPr="00C76C43">
        <w:rPr>
          <w:rFonts w:ascii="Times New Roman" w:hAnsi="Times New Roman" w:cs="Times New Roman"/>
          <w:lang w:val="en-US"/>
        </w:rPr>
        <w:t>to</w:t>
      </w:r>
      <w:r w:rsidRPr="00C76C43">
        <w:rPr>
          <w:rFonts w:ascii="Times New Roman" w:hAnsi="Times New Roman" w:cs="Times New Roman"/>
        </w:rPr>
        <w:t>-</w:t>
      </w:r>
      <w:r w:rsidRPr="00C76C43">
        <w:rPr>
          <w:rFonts w:ascii="Times New Roman" w:hAnsi="Times New Roman" w:cs="Times New Roman"/>
          <w:lang w:val="en-US"/>
        </w:rPr>
        <w:t>the</w:t>
      </w:r>
      <w:r w:rsidRPr="00C76C43">
        <w:rPr>
          <w:rFonts w:ascii="Times New Roman" w:hAnsi="Times New Roman" w:cs="Times New Roman"/>
        </w:rPr>
        <w:t>-</w:t>
      </w:r>
      <w:r w:rsidRPr="00C76C43">
        <w:rPr>
          <w:rFonts w:ascii="Times New Roman" w:hAnsi="Times New Roman" w:cs="Times New Roman"/>
          <w:lang w:val="en-US"/>
        </w:rPr>
        <w:t>netherlands</w:t>
      </w:r>
      <w:r w:rsidRPr="00C76C43">
        <w:rPr>
          <w:rFonts w:ascii="Times New Roman" w:hAnsi="Times New Roman" w:cs="Times New Roman"/>
        </w:rPr>
        <w:t>/</w:t>
      </w:r>
      <w:r w:rsidRPr="00C76C43">
        <w:rPr>
          <w:rFonts w:ascii="Times New Roman" w:hAnsi="Times New Roman" w:cs="Times New Roman"/>
          <w:lang w:val="en-US"/>
        </w:rPr>
        <w:t>options</w:t>
      </w:r>
      <w:r w:rsidRPr="00C76C43">
        <w:rPr>
          <w:rFonts w:ascii="Times New Roman" w:hAnsi="Times New Roman" w:cs="Times New Roman"/>
        </w:rPr>
        <w:t>-</w:t>
      </w:r>
      <w:r w:rsidRPr="00C76C43">
        <w:rPr>
          <w:rFonts w:ascii="Times New Roman" w:hAnsi="Times New Roman" w:cs="Times New Roman"/>
          <w:lang w:val="en-US"/>
        </w:rPr>
        <w:t>for</w:t>
      </w:r>
      <w:r w:rsidRPr="00C76C43">
        <w:rPr>
          <w:rFonts w:ascii="Times New Roman" w:hAnsi="Times New Roman" w:cs="Times New Roman"/>
        </w:rPr>
        <w:t>-</w:t>
      </w:r>
      <w:r w:rsidRPr="00C76C43">
        <w:rPr>
          <w:rFonts w:ascii="Times New Roman" w:hAnsi="Times New Roman" w:cs="Times New Roman"/>
          <w:lang w:val="en-US"/>
        </w:rPr>
        <w:t>entrepreneurs</w:t>
      </w:r>
      <w:r w:rsidRPr="00C76C43">
        <w:rPr>
          <w:rFonts w:ascii="Times New Roman" w:hAnsi="Times New Roman" w:cs="Times New Roman"/>
        </w:rPr>
        <w:t>-</w:t>
      </w:r>
      <w:r w:rsidRPr="00C76C43">
        <w:rPr>
          <w:rFonts w:ascii="Times New Roman" w:hAnsi="Times New Roman" w:cs="Times New Roman"/>
          <w:lang w:val="en-US"/>
        </w:rPr>
        <w:t>and</w:t>
      </w:r>
      <w:r w:rsidRPr="00C76C43">
        <w:rPr>
          <w:rFonts w:ascii="Times New Roman" w:hAnsi="Times New Roman" w:cs="Times New Roman"/>
        </w:rPr>
        <w:t>-</w:t>
      </w:r>
      <w:r w:rsidRPr="00C76C43">
        <w:rPr>
          <w:rFonts w:ascii="Times New Roman" w:hAnsi="Times New Roman" w:cs="Times New Roman"/>
          <w:lang w:val="en-US"/>
        </w:rPr>
        <w:t>employees</w:t>
      </w:r>
      <w:r w:rsidRPr="00C76C43">
        <w:rPr>
          <w:rFonts w:ascii="Times New Roman" w:hAnsi="Times New Roman" w:cs="Times New Roman"/>
        </w:rPr>
        <w:t>-</w:t>
      </w:r>
      <w:r w:rsidRPr="00C76C43">
        <w:rPr>
          <w:rFonts w:ascii="Times New Roman" w:hAnsi="Times New Roman" w:cs="Times New Roman"/>
          <w:lang w:val="en-US"/>
        </w:rPr>
        <w:t>from</w:t>
      </w:r>
      <w:r w:rsidRPr="00C76C43">
        <w:rPr>
          <w:rFonts w:ascii="Times New Roman" w:hAnsi="Times New Roman" w:cs="Times New Roman"/>
        </w:rPr>
        <w:t>-</w:t>
      </w:r>
      <w:r w:rsidRPr="00C76C43">
        <w:rPr>
          <w:rFonts w:ascii="Times New Roman" w:hAnsi="Times New Roman" w:cs="Times New Roman"/>
          <w:lang w:val="en-US"/>
        </w:rPr>
        <w:t>abroad</w:t>
      </w:r>
      <w:r w:rsidRPr="00C76C43">
        <w:rPr>
          <w:rFonts w:ascii="Times New Roman" w:hAnsi="Times New Roman" w:cs="Times New Roman"/>
        </w:rPr>
        <w:t>/</w:t>
      </w:r>
      <w:r w:rsidRPr="00C76C43">
        <w:rPr>
          <w:rFonts w:ascii="Times New Roman" w:hAnsi="Times New Roman" w:cs="Times New Roman"/>
          <w:lang w:val="en-US"/>
        </w:rPr>
        <w:t>orientation</w:t>
      </w:r>
      <w:r w:rsidRPr="00C76C43">
        <w:rPr>
          <w:rFonts w:ascii="Times New Roman" w:hAnsi="Times New Roman" w:cs="Times New Roman"/>
        </w:rPr>
        <w:t>-</w:t>
      </w:r>
      <w:r w:rsidRPr="00C76C43">
        <w:rPr>
          <w:rFonts w:ascii="Times New Roman" w:hAnsi="Times New Roman" w:cs="Times New Roman"/>
          <w:lang w:val="en-US"/>
        </w:rPr>
        <w:t>year</w:t>
      </w:r>
      <w:r w:rsidRPr="00C76C43">
        <w:rPr>
          <w:rFonts w:ascii="Times New Roman" w:hAnsi="Times New Roman" w:cs="Times New Roman"/>
        </w:rPr>
        <w:t>-</w:t>
      </w:r>
      <w:r w:rsidRPr="00C76C43">
        <w:rPr>
          <w:rFonts w:ascii="Times New Roman" w:hAnsi="Times New Roman" w:cs="Times New Roman"/>
          <w:lang w:val="en-US"/>
        </w:rPr>
        <w:t>highly</w:t>
      </w:r>
      <w:r w:rsidRPr="00C76C43">
        <w:rPr>
          <w:rFonts w:ascii="Times New Roman" w:hAnsi="Times New Roman" w:cs="Times New Roman"/>
        </w:rPr>
        <w:t>-</w:t>
      </w:r>
      <w:r w:rsidRPr="00C76C43">
        <w:rPr>
          <w:rFonts w:ascii="Times New Roman" w:hAnsi="Times New Roman" w:cs="Times New Roman"/>
          <w:lang w:val="en-US"/>
        </w:rPr>
        <w:t>educated</w:t>
      </w:r>
      <w:r w:rsidRPr="00C76C43">
        <w:rPr>
          <w:rFonts w:ascii="Times New Roman" w:hAnsi="Times New Roman" w:cs="Times New Roman"/>
        </w:rPr>
        <w:t>-</w:t>
      </w:r>
      <w:r w:rsidRPr="00C76C43">
        <w:rPr>
          <w:rFonts w:ascii="Times New Roman" w:hAnsi="Times New Roman" w:cs="Times New Roman"/>
          <w:lang w:val="en-US"/>
        </w:rPr>
        <w:t>persons</w:t>
      </w:r>
      <w:r w:rsidRPr="00C76C43">
        <w:rPr>
          <w:rFonts w:ascii="Times New Roman" w:hAnsi="Times New Roman" w:cs="Times New Roman"/>
        </w:rPr>
        <w:t xml:space="preserve"> </w:t>
      </w:r>
      <w:r w:rsidRPr="00C76C43">
        <w:rPr>
          <w:rFonts w:ascii="Times New Roman" w:hAnsi="Times New Roman" w:cs="Times New Roman"/>
          <w:rtl/>
          <w:lang w:val="en-US" w:bidi="ar-AE"/>
        </w:rPr>
        <w:t>)</w:t>
      </w:r>
      <w:r w:rsidRPr="00C76C43">
        <w:rPr>
          <w:rFonts w:ascii="Times New Roman" w:hAnsi="Times New Roman" w:cs="Times New Roman"/>
          <w:lang w:bidi="ar-AE"/>
        </w:rPr>
        <w:t>дата обращения: 24.04.2021).</w:t>
      </w:r>
    </w:p>
  </w:footnote>
  <w:footnote w:id="289">
    <w:p w14:paraId="4EC9ED82" w14:textId="77777777" w:rsidR="00EA195A" w:rsidRPr="00C76C43" w:rsidRDefault="00EA195A" w:rsidP="00C76C43">
      <w:pPr>
        <w:pStyle w:val="a9"/>
        <w:jc w:val="both"/>
        <w:rPr>
          <w:rFonts w:ascii="Times New Roman" w:hAnsi="Times New Roman" w:cs="Times New Roman"/>
          <w:lang w:bidi="ar-A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Work in Canada after you graduate: who can apply // Government of Canada Official Site: Immigration and Citizenship. URL</w:t>
      </w:r>
      <w:r w:rsidRPr="00C76C43">
        <w:rPr>
          <w:rFonts w:ascii="Times New Roman" w:hAnsi="Times New Roman" w:cs="Times New Roman"/>
        </w:rPr>
        <w:t xml:space="preserve">: </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www</w:t>
      </w:r>
      <w:r w:rsidRPr="00C76C43">
        <w:rPr>
          <w:rFonts w:ascii="Times New Roman" w:hAnsi="Times New Roman" w:cs="Times New Roman"/>
        </w:rPr>
        <w:t>.</w:t>
      </w:r>
      <w:r w:rsidRPr="00C76C43">
        <w:rPr>
          <w:rFonts w:ascii="Times New Roman" w:hAnsi="Times New Roman" w:cs="Times New Roman"/>
          <w:lang w:val="en-US"/>
        </w:rPr>
        <w:t>canada</w:t>
      </w:r>
      <w:r w:rsidRPr="00C76C43">
        <w:rPr>
          <w:rFonts w:ascii="Times New Roman" w:hAnsi="Times New Roman" w:cs="Times New Roman"/>
        </w:rPr>
        <w:t>.</w:t>
      </w:r>
      <w:r w:rsidRPr="00C76C43">
        <w:rPr>
          <w:rFonts w:ascii="Times New Roman" w:hAnsi="Times New Roman" w:cs="Times New Roman"/>
          <w:lang w:val="en-US"/>
        </w:rPr>
        <w:t>ca</w:t>
      </w:r>
      <w:r w:rsidRPr="00C76C43">
        <w:rPr>
          <w:rFonts w:ascii="Times New Roman" w:hAnsi="Times New Roman" w:cs="Times New Roman"/>
        </w:rPr>
        <w:t>/</w:t>
      </w:r>
      <w:r w:rsidRPr="00C76C43">
        <w:rPr>
          <w:rFonts w:ascii="Times New Roman" w:hAnsi="Times New Roman" w:cs="Times New Roman"/>
          <w:lang w:val="en-US"/>
        </w:rPr>
        <w:t>en</w:t>
      </w:r>
      <w:r w:rsidRPr="00C76C43">
        <w:rPr>
          <w:rFonts w:ascii="Times New Roman" w:hAnsi="Times New Roman" w:cs="Times New Roman"/>
        </w:rPr>
        <w:t>/</w:t>
      </w:r>
      <w:r w:rsidRPr="00C76C43">
        <w:rPr>
          <w:rFonts w:ascii="Times New Roman" w:hAnsi="Times New Roman" w:cs="Times New Roman"/>
          <w:lang w:val="en-US"/>
        </w:rPr>
        <w:t>immigration</w:t>
      </w:r>
      <w:r w:rsidRPr="00C76C43">
        <w:rPr>
          <w:rFonts w:ascii="Times New Roman" w:hAnsi="Times New Roman" w:cs="Times New Roman"/>
        </w:rPr>
        <w:t>-</w:t>
      </w:r>
      <w:r w:rsidRPr="00C76C43">
        <w:rPr>
          <w:rFonts w:ascii="Times New Roman" w:hAnsi="Times New Roman" w:cs="Times New Roman"/>
          <w:lang w:val="en-US"/>
        </w:rPr>
        <w:t>refugees</w:t>
      </w:r>
      <w:r w:rsidRPr="00C76C43">
        <w:rPr>
          <w:rFonts w:ascii="Times New Roman" w:hAnsi="Times New Roman" w:cs="Times New Roman"/>
        </w:rPr>
        <w:t>-</w:t>
      </w:r>
      <w:r w:rsidRPr="00C76C43">
        <w:rPr>
          <w:rFonts w:ascii="Times New Roman" w:hAnsi="Times New Roman" w:cs="Times New Roman"/>
          <w:lang w:val="en-US"/>
        </w:rPr>
        <w:t>citizenship</w:t>
      </w:r>
      <w:r w:rsidRPr="00C76C43">
        <w:rPr>
          <w:rFonts w:ascii="Times New Roman" w:hAnsi="Times New Roman" w:cs="Times New Roman"/>
        </w:rPr>
        <w:t>/</w:t>
      </w:r>
      <w:r w:rsidRPr="00C76C43">
        <w:rPr>
          <w:rFonts w:ascii="Times New Roman" w:hAnsi="Times New Roman" w:cs="Times New Roman"/>
          <w:lang w:val="en-US"/>
        </w:rPr>
        <w:t>services</w:t>
      </w:r>
      <w:r w:rsidRPr="00C76C43">
        <w:rPr>
          <w:rFonts w:ascii="Times New Roman" w:hAnsi="Times New Roman" w:cs="Times New Roman"/>
        </w:rPr>
        <w:t>/</w:t>
      </w:r>
      <w:r w:rsidRPr="00C76C43">
        <w:rPr>
          <w:rFonts w:ascii="Times New Roman" w:hAnsi="Times New Roman" w:cs="Times New Roman"/>
          <w:lang w:val="en-US"/>
        </w:rPr>
        <w:t>study</w:t>
      </w:r>
      <w:r w:rsidRPr="00C76C43">
        <w:rPr>
          <w:rFonts w:ascii="Times New Roman" w:hAnsi="Times New Roman" w:cs="Times New Roman"/>
        </w:rPr>
        <w:t>-</w:t>
      </w:r>
      <w:r w:rsidRPr="00C76C43">
        <w:rPr>
          <w:rFonts w:ascii="Times New Roman" w:hAnsi="Times New Roman" w:cs="Times New Roman"/>
          <w:lang w:val="en-US"/>
        </w:rPr>
        <w:t>canada</w:t>
      </w:r>
      <w:r w:rsidRPr="00C76C43">
        <w:rPr>
          <w:rFonts w:ascii="Times New Roman" w:hAnsi="Times New Roman" w:cs="Times New Roman"/>
        </w:rPr>
        <w:t>/</w:t>
      </w:r>
      <w:r w:rsidRPr="00C76C43">
        <w:rPr>
          <w:rFonts w:ascii="Times New Roman" w:hAnsi="Times New Roman" w:cs="Times New Roman"/>
          <w:lang w:val="en-US"/>
        </w:rPr>
        <w:t>work</w:t>
      </w:r>
      <w:r w:rsidRPr="00C76C43">
        <w:rPr>
          <w:rFonts w:ascii="Times New Roman" w:hAnsi="Times New Roman" w:cs="Times New Roman"/>
        </w:rPr>
        <w:t>/</w:t>
      </w:r>
      <w:r w:rsidRPr="00C76C43">
        <w:rPr>
          <w:rFonts w:ascii="Times New Roman" w:hAnsi="Times New Roman" w:cs="Times New Roman"/>
          <w:lang w:val="en-US"/>
        </w:rPr>
        <w:t>after</w:t>
      </w:r>
      <w:r w:rsidRPr="00C76C43">
        <w:rPr>
          <w:rFonts w:ascii="Times New Roman" w:hAnsi="Times New Roman" w:cs="Times New Roman"/>
        </w:rPr>
        <w:t>-</w:t>
      </w:r>
      <w:r w:rsidRPr="00C76C43">
        <w:rPr>
          <w:rFonts w:ascii="Times New Roman" w:hAnsi="Times New Roman" w:cs="Times New Roman"/>
          <w:lang w:val="en-US"/>
        </w:rPr>
        <w:t>graduation</w:t>
      </w:r>
      <w:r w:rsidRPr="00C76C43">
        <w:rPr>
          <w:rFonts w:ascii="Times New Roman" w:hAnsi="Times New Roman" w:cs="Times New Roman"/>
        </w:rPr>
        <w:t>/</w:t>
      </w:r>
      <w:r w:rsidRPr="00C76C43">
        <w:rPr>
          <w:rFonts w:ascii="Times New Roman" w:hAnsi="Times New Roman" w:cs="Times New Roman"/>
          <w:lang w:val="en-US"/>
        </w:rPr>
        <w:t>eligibility</w:t>
      </w:r>
      <w:r w:rsidRPr="00C76C43">
        <w:rPr>
          <w:rFonts w:ascii="Times New Roman" w:hAnsi="Times New Roman" w:cs="Times New Roman"/>
        </w:rPr>
        <w:t>.</w:t>
      </w:r>
      <w:r w:rsidRPr="00C76C43">
        <w:rPr>
          <w:rFonts w:ascii="Times New Roman" w:hAnsi="Times New Roman" w:cs="Times New Roman"/>
          <w:lang w:val="en-US"/>
        </w:rPr>
        <w:t>html</w:t>
      </w:r>
      <w:r w:rsidRPr="00C76C43">
        <w:rPr>
          <w:rFonts w:ascii="Times New Roman" w:hAnsi="Times New Roman" w:cs="Times New Roman"/>
        </w:rPr>
        <w:t xml:space="preserve"> </w:t>
      </w:r>
      <w:r w:rsidRPr="00C76C43">
        <w:rPr>
          <w:rFonts w:ascii="Times New Roman" w:hAnsi="Times New Roman" w:cs="Times New Roman"/>
          <w:lang w:bidi="ar-AE"/>
        </w:rPr>
        <w:t>(дата обращения: 24.04.2021).</w:t>
      </w:r>
    </w:p>
  </w:footnote>
  <w:footnote w:id="290">
    <w:p w14:paraId="33A9800D" w14:textId="77777777" w:rsidR="00EA195A" w:rsidRPr="00C76C43" w:rsidRDefault="00EA195A" w:rsidP="00C76C43">
      <w:pPr>
        <w:pStyle w:val="a9"/>
        <w:jc w:val="both"/>
        <w:rPr>
          <w:rFonts w:ascii="Times New Roman" w:hAnsi="Times New Roman" w:cs="Times New Roman"/>
          <w:rtl/>
          <w:lang w:bidi="ar-A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Desert(ed): Stories from Sahara // Oxfam International Official Site. URL: https://oxfaminalgeria.exposure.co/ (</w:t>
      </w:r>
      <w:r w:rsidRPr="00C76C43">
        <w:rPr>
          <w:rFonts w:ascii="Times New Roman" w:hAnsi="Times New Roman" w:cs="Times New Roman"/>
        </w:rPr>
        <w:t>дата</w:t>
      </w:r>
      <w:r w:rsidRPr="00C76C43">
        <w:rPr>
          <w:rFonts w:ascii="Times New Roman" w:hAnsi="Times New Roman" w:cs="Times New Roman"/>
          <w:lang w:val="en-US"/>
        </w:rPr>
        <w:t xml:space="preserve"> </w:t>
      </w:r>
      <w:r w:rsidRPr="00C76C43">
        <w:rPr>
          <w:rFonts w:ascii="Times New Roman" w:hAnsi="Times New Roman" w:cs="Times New Roman"/>
        </w:rPr>
        <w:t>обращения</w:t>
      </w:r>
      <w:r w:rsidRPr="00C76C43">
        <w:rPr>
          <w:rFonts w:ascii="Times New Roman" w:hAnsi="Times New Roman" w:cs="Times New Roman"/>
          <w:lang w:val="en-US"/>
        </w:rPr>
        <w:t>: 24.04.2021).</w:t>
      </w:r>
    </w:p>
  </w:footnote>
  <w:footnote w:id="291">
    <w:p w14:paraId="08A234D0" w14:textId="6DF34A8F" w:rsidR="00EA195A" w:rsidRPr="004F45A4" w:rsidRDefault="00EA195A" w:rsidP="00C76C43">
      <w:pPr>
        <w:pStyle w:val="a9"/>
        <w:jc w:val="both"/>
        <w:rPr>
          <w:rFonts w:ascii="Times New Roman" w:hAnsi="Times New Roman" w:cs="Times New Roman"/>
          <w:lang w:val="en-US"/>
        </w:rPr>
      </w:pPr>
      <w:r w:rsidRPr="00C76C43">
        <w:rPr>
          <w:rStyle w:val="ab"/>
          <w:rFonts w:ascii="Times New Roman" w:hAnsi="Times New Roman" w:cs="Times New Roman"/>
        </w:rPr>
        <w:footnoteRef/>
      </w:r>
      <w:r w:rsidRPr="00C76C43">
        <w:rPr>
          <w:rFonts w:ascii="Times New Roman" w:hAnsi="Times New Roman" w:cs="Times New Roman"/>
          <w:lang w:val="en-US"/>
        </w:rPr>
        <w:t xml:space="preserve"> Algeria. Sahrawi Refugees: Currrent&amp;Completed Programmes // </w:t>
      </w:r>
      <w:r w:rsidRPr="00C76C43">
        <w:rPr>
          <w:rFonts w:ascii="Times New Roman" w:hAnsi="Times New Roman" w:cs="Times New Roman"/>
          <w:color w:val="000000" w:themeColor="text1"/>
          <w:lang w:val="en-US" w:bidi="ar-AE"/>
        </w:rPr>
        <w:t xml:space="preserve">Triangle Génération </w:t>
      </w:r>
      <w:r>
        <w:rPr>
          <w:rFonts w:ascii="Times New Roman" w:hAnsi="Times New Roman" w:cs="Times New Roman"/>
          <w:color w:val="000000" w:themeColor="text1"/>
          <w:lang w:val="en-US" w:bidi="ar-AE"/>
        </w:rPr>
        <w:t>Humanitaire Official Site. URL</w:t>
      </w:r>
      <w:r w:rsidRPr="004F45A4">
        <w:rPr>
          <w:rFonts w:ascii="Times New Roman" w:hAnsi="Times New Roman" w:cs="Times New Roman"/>
          <w:color w:val="000000" w:themeColor="text1"/>
          <w:lang w:val="en-US" w:bidi="ar-AE"/>
        </w:rPr>
        <w:t>:</w:t>
      </w:r>
      <w:r w:rsidRPr="00C76C43">
        <w:rPr>
          <w:rFonts w:ascii="Times New Roman" w:hAnsi="Times New Roman" w:cs="Times New Roman"/>
          <w:color w:val="000000" w:themeColor="text1"/>
          <w:lang w:val="en-US" w:bidi="ar-AE"/>
        </w:rPr>
        <w:t>https</w:t>
      </w:r>
      <w:r w:rsidRPr="004F45A4">
        <w:rPr>
          <w:rFonts w:ascii="Times New Roman" w:hAnsi="Times New Roman" w:cs="Times New Roman"/>
          <w:color w:val="000000" w:themeColor="text1"/>
          <w:lang w:val="en-US" w:bidi="ar-AE"/>
        </w:rPr>
        <w:t>://</w:t>
      </w:r>
      <w:r w:rsidRPr="00C76C43">
        <w:rPr>
          <w:rFonts w:ascii="Times New Roman" w:hAnsi="Times New Roman" w:cs="Times New Roman"/>
          <w:color w:val="000000" w:themeColor="text1"/>
          <w:lang w:val="en-US" w:bidi="ar-AE"/>
        </w:rPr>
        <w:t>www</w:t>
      </w:r>
      <w:r w:rsidRPr="004F45A4">
        <w:rPr>
          <w:rFonts w:ascii="Times New Roman" w:hAnsi="Times New Roman" w:cs="Times New Roman"/>
          <w:color w:val="000000" w:themeColor="text1"/>
          <w:lang w:val="en-US" w:bidi="ar-AE"/>
        </w:rPr>
        <w:t>.</w:t>
      </w:r>
      <w:r w:rsidRPr="00C76C43">
        <w:rPr>
          <w:rFonts w:ascii="Times New Roman" w:hAnsi="Times New Roman" w:cs="Times New Roman"/>
          <w:color w:val="000000" w:themeColor="text1"/>
          <w:lang w:val="en-US" w:bidi="ar-AE"/>
        </w:rPr>
        <w:t>trianglegh</w:t>
      </w:r>
      <w:r w:rsidRPr="004F45A4">
        <w:rPr>
          <w:rFonts w:ascii="Times New Roman" w:hAnsi="Times New Roman" w:cs="Times New Roman"/>
          <w:color w:val="000000" w:themeColor="text1"/>
          <w:lang w:val="en-US" w:bidi="ar-AE"/>
        </w:rPr>
        <w:t>.</w:t>
      </w:r>
      <w:r w:rsidRPr="00C76C43">
        <w:rPr>
          <w:rFonts w:ascii="Times New Roman" w:hAnsi="Times New Roman" w:cs="Times New Roman"/>
          <w:color w:val="000000" w:themeColor="text1"/>
          <w:lang w:val="en-US" w:bidi="ar-AE"/>
        </w:rPr>
        <w:t>org</w:t>
      </w:r>
      <w:r w:rsidRPr="004F45A4">
        <w:rPr>
          <w:rFonts w:ascii="Times New Roman" w:hAnsi="Times New Roman" w:cs="Times New Roman"/>
          <w:color w:val="000000" w:themeColor="text1"/>
          <w:lang w:val="en-US" w:bidi="ar-AE"/>
        </w:rPr>
        <w:t>/</w:t>
      </w:r>
      <w:r w:rsidRPr="00C76C43">
        <w:rPr>
          <w:rFonts w:ascii="Times New Roman" w:hAnsi="Times New Roman" w:cs="Times New Roman"/>
          <w:color w:val="000000" w:themeColor="text1"/>
          <w:lang w:val="en-US" w:bidi="ar-AE"/>
        </w:rPr>
        <w:t>ActionHumanitaire</w:t>
      </w:r>
      <w:r w:rsidRPr="004F45A4">
        <w:rPr>
          <w:rFonts w:ascii="Times New Roman" w:hAnsi="Times New Roman" w:cs="Times New Roman"/>
          <w:color w:val="000000" w:themeColor="text1"/>
          <w:lang w:val="en-US" w:bidi="ar-AE"/>
        </w:rPr>
        <w:t>/</w:t>
      </w:r>
      <w:r w:rsidRPr="00C76C43">
        <w:rPr>
          <w:rFonts w:ascii="Times New Roman" w:hAnsi="Times New Roman" w:cs="Times New Roman"/>
          <w:color w:val="000000" w:themeColor="text1"/>
          <w:lang w:val="en-US" w:bidi="ar-AE"/>
        </w:rPr>
        <w:t>EN</w:t>
      </w:r>
      <w:r w:rsidRPr="004F45A4">
        <w:rPr>
          <w:rFonts w:ascii="Times New Roman" w:hAnsi="Times New Roman" w:cs="Times New Roman"/>
          <w:color w:val="000000" w:themeColor="text1"/>
          <w:lang w:val="en-US" w:bidi="ar-AE"/>
        </w:rPr>
        <w:t>/</w:t>
      </w:r>
      <w:r w:rsidRPr="00C76C43">
        <w:rPr>
          <w:rFonts w:ascii="Times New Roman" w:hAnsi="Times New Roman" w:cs="Times New Roman"/>
          <w:color w:val="000000" w:themeColor="text1"/>
          <w:lang w:val="en-US" w:bidi="ar-AE"/>
        </w:rPr>
        <w:t>HumanitarianMission</w:t>
      </w:r>
      <w:r w:rsidRPr="004F45A4">
        <w:rPr>
          <w:rFonts w:ascii="Times New Roman" w:hAnsi="Times New Roman" w:cs="Times New Roman"/>
          <w:color w:val="000000" w:themeColor="text1"/>
          <w:lang w:val="en-US" w:bidi="ar-AE"/>
        </w:rPr>
        <w:t>/</w:t>
      </w:r>
      <w:r w:rsidRPr="00C76C43">
        <w:rPr>
          <w:rFonts w:ascii="Times New Roman" w:hAnsi="Times New Roman" w:cs="Times New Roman"/>
          <w:color w:val="000000" w:themeColor="text1"/>
          <w:lang w:val="en-US" w:bidi="ar-AE"/>
        </w:rPr>
        <w:t>AlgeriaSahrawiRefugees</w:t>
      </w:r>
      <w:r w:rsidRPr="004F45A4">
        <w:rPr>
          <w:rFonts w:ascii="Times New Roman" w:hAnsi="Times New Roman" w:cs="Times New Roman"/>
          <w:color w:val="000000" w:themeColor="text1"/>
          <w:lang w:val="en-US" w:bidi="ar-AE"/>
        </w:rPr>
        <w:t>/</w:t>
      </w:r>
      <w:r w:rsidRPr="00C76C43">
        <w:rPr>
          <w:rFonts w:ascii="Times New Roman" w:hAnsi="Times New Roman" w:cs="Times New Roman"/>
          <w:color w:val="000000" w:themeColor="text1"/>
          <w:lang w:val="en-US" w:bidi="ar-AE"/>
        </w:rPr>
        <w:t>AlgeriaSahrawiRefugees</w:t>
      </w:r>
      <w:r w:rsidRPr="004F45A4">
        <w:rPr>
          <w:rFonts w:ascii="Times New Roman" w:hAnsi="Times New Roman" w:cs="Times New Roman"/>
          <w:color w:val="000000" w:themeColor="text1"/>
          <w:lang w:val="en-US" w:bidi="ar-AE"/>
        </w:rPr>
        <w:t>.</w:t>
      </w:r>
      <w:r w:rsidRPr="00C76C43">
        <w:rPr>
          <w:rFonts w:ascii="Times New Roman" w:hAnsi="Times New Roman" w:cs="Times New Roman"/>
          <w:color w:val="000000" w:themeColor="text1"/>
          <w:lang w:val="en-US" w:bidi="ar-AE"/>
        </w:rPr>
        <w:t>html</w:t>
      </w:r>
      <w:r w:rsidRPr="004F45A4">
        <w:rPr>
          <w:rFonts w:ascii="Times New Roman" w:hAnsi="Times New Roman" w:cs="Times New Roman"/>
          <w:color w:val="000000" w:themeColor="text1"/>
          <w:lang w:val="en-US" w:bidi="ar-AE"/>
        </w:rPr>
        <w:t xml:space="preserve"> (</w:t>
      </w:r>
      <w:r w:rsidRPr="00C76C43">
        <w:rPr>
          <w:rFonts w:ascii="Times New Roman" w:hAnsi="Times New Roman" w:cs="Times New Roman"/>
          <w:color w:val="000000" w:themeColor="text1"/>
          <w:lang w:bidi="ar-AE"/>
        </w:rPr>
        <w:t>дата</w:t>
      </w:r>
      <w:r w:rsidRPr="004F45A4">
        <w:rPr>
          <w:rFonts w:ascii="Times New Roman" w:hAnsi="Times New Roman" w:cs="Times New Roman"/>
          <w:color w:val="000000" w:themeColor="text1"/>
          <w:lang w:val="en-US" w:bidi="ar-AE"/>
        </w:rPr>
        <w:t xml:space="preserve"> </w:t>
      </w:r>
      <w:r w:rsidRPr="00C76C43">
        <w:rPr>
          <w:rFonts w:ascii="Times New Roman" w:hAnsi="Times New Roman" w:cs="Times New Roman"/>
          <w:color w:val="000000" w:themeColor="text1"/>
          <w:lang w:bidi="ar-AE"/>
        </w:rPr>
        <w:t>обращения</w:t>
      </w:r>
      <w:r w:rsidRPr="004F45A4">
        <w:rPr>
          <w:rFonts w:ascii="Times New Roman" w:hAnsi="Times New Roman" w:cs="Times New Roman"/>
          <w:color w:val="000000" w:themeColor="text1"/>
          <w:lang w:val="en-US" w:bidi="ar-AE"/>
        </w:rPr>
        <w:t xml:space="preserve">: 24.04.2021). </w:t>
      </w:r>
    </w:p>
  </w:footnote>
  <w:footnote w:id="292">
    <w:p w14:paraId="51D0CAFB" w14:textId="77777777" w:rsidR="00EA195A" w:rsidRPr="00C76C43" w:rsidRDefault="00EA195A" w:rsidP="00C76C43">
      <w:pPr>
        <w:pStyle w:val="a9"/>
        <w:jc w:val="both"/>
        <w:rPr>
          <w:rFonts w:ascii="Times New Roman" w:hAnsi="Times New Roman" w:cs="Times New Roman"/>
          <w:lang w:val="en-US" w:bidi="ar-A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UNHCR: Algeria // UNHCR Official Site. URL: https://www.unhcr.org/algeria.html </w:t>
      </w:r>
      <w:r w:rsidRPr="00C76C43">
        <w:rPr>
          <w:rFonts w:ascii="Times New Roman" w:hAnsi="Times New Roman" w:cs="Times New Roman"/>
          <w:lang w:val="en-US" w:bidi="ar-AE"/>
        </w:rPr>
        <w:t>(</w:t>
      </w:r>
      <w:r w:rsidRPr="00C76C43">
        <w:rPr>
          <w:rFonts w:ascii="Times New Roman" w:hAnsi="Times New Roman" w:cs="Times New Roman"/>
          <w:lang w:bidi="ar-AE"/>
        </w:rPr>
        <w:t>дата</w:t>
      </w:r>
      <w:r w:rsidRPr="00C76C43">
        <w:rPr>
          <w:rFonts w:ascii="Times New Roman" w:hAnsi="Times New Roman" w:cs="Times New Roman"/>
          <w:lang w:val="en-US" w:bidi="ar-AE"/>
        </w:rPr>
        <w:t xml:space="preserve"> </w:t>
      </w:r>
      <w:r w:rsidRPr="00C76C43">
        <w:rPr>
          <w:rFonts w:ascii="Times New Roman" w:hAnsi="Times New Roman" w:cs="Times New Roman"/>
          <w:lang w:bidi="ar-AE"/>
        </w:rPr>
        <w:t>обращения</w:t>
      </w:r>
      <w:r w:rsidRPr="00C76C43">
        <w:rPr>
          <w:rFonts w:ascii="Times New Roman" w:hAnsi="Times New Roman" w:cs="Times New Roman"/>
          <w:lang w:val="en-US" w:bidi="ar-AE"/>
        </w:rPr>
        <w:t>: 24.04.2021).</w:t>
      </w:r>
    </w:p>
  </w:footnote>
  <w:footnote w:id="293">
    <w:p w14:paraId="5207DA98" w14:textId="77777777" w:rsidR="00EA195A" w:rsidRPr="00C76C43" w:rsidRDefault="00EA195A" w:rsidP="00C76C43">
      <w:pPr>
        <w:pStyle w:val="a9"/>
        <w:jc w:val="both"/>
        <w:rPr>
          <w:rFonts w:ascii="Times New Roman" w:hAnsi="Times New Roman" w:cs="Times New Roman"/>
          <w:lang w:bidi="ar-A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About // European Solidarity Corps Official Site. URL</w:t>
      </w:r>
      <w:r w:rsidRPr="00C76C43">
        <w:rPr>
          <w:rFonts w:ascii="Times New Roman" w:hAnsi="Times New Roman" w:cs="Times New Roman"/>
        </w:rPr>
        <w:t xml:space="preserve">: </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europa</w:t>
      </w:r>
      <w:r w:rsidRPr="00C76C43">
        <w:rPr>
          <w:rFonts w:ascii="Times New Roman" w:hAnsi="Times New Roman" w:cs="Times New Roman"/>
        </w:rPr>
        <w:t>.</w:t>
      </w:r>
      <w:r w:rsidRPr="00C76C43">
        <w:rPr>
          <w:rFonts w:ascii="Times New Roman" w:hAnsi="Times New Roman" w:cs="Times New Roman"/>
          <w:lang w:val="en-US"/>
        </w:rPr>
        <w:t>eu</w:t>
      </w:r>
      <w:r w:rsidRPr="00C76C43">
        <w:rPr>
          <w:rFonts w:ascii="Times New Roman" w:hAnsi="Times New Roman" w:cs="Times New Roman"/>
        </w:rPr>
        <w:t>/</w:t>
      </w:r>
      <w:r w:rsidRPr="00C76C43">
        <w:rPr>
          <w:rFonts w:ascii="Times New Roman" w:hAnsi="Times New Roman" w:cs="Times New Roman"/>
          <w:lang w:val="en-US"/>
        </w:rPr>
        <w:t>youth</w:t>
      </w:r>
      <w:r w:rsidRPr="00C76C43">
        <w:rPr>
          <w:rFonts w:ascii="Times New Roman" w:hAnsi="Times New Roman" w:cs="Times New Roman"/>
        </w:rPr>
        <w:t>/</w:t>
      </w:r>
      <w:r w:rsidRPr="00C76C43">
        <w:rPr>
          <w:rFonts w:ascii="Times New Roman" w:hAnsi="Times New Roman" w:cs="Times New Roman"/>
          <w:lang w:val="en-US"/>
        </w:rPr>
        <w:t>solidarity</w:t>
      </w:r>
      <w:r w:rsidRPr="00C76C43">
        <w:rPr>
          <w:rFonts w:ascii="Times New Roman" w:hAnsi="Times New Roman" w:cs="Times New Roman"/>
        </w:rPr>
        <w:t>_</w:t>
      </w:r>
      <w:r w:rsidRPr="00C76C43">
        <w:rPr>
          <w:rFonts w:ascii="Times New Roman" w:hAnsi="Times New Roman" w:cs="Times New Roman"/>
          <w:lang w:val="en-US"/>
        </w:rPr>
        <w:t>en</w:t>
      </w:r>
      <w:r w:rsidRPr="00C76C43">
        <w:rPr>
          <w:rFonts w:ascii="Times New Roman" w:hAnsi="Times New Roman" w:cs="Times New Roman"/>
          <w:lang w:bidi="ar-AE"/>
        </w:rPr>
        <w:t xml:space="preserve"> (дата обращения: 24.04.2021).</w:t>
      </w:r>
    </w:p>
  </w:footnote>
  <w:footnote w:id="294">
    <w:p w14:paraId="1259EA24" w14:textId="386AB28B" w:rsidR="00EA195A" w:rsidRPr="00446036" w:rsidRDefault="00EA195A" w:rsidP="00C76C43">
      <w:pPr>
        <w:pStyle w:val="a9"/>
        <w:jc w:val="both"/>
        <w:rPr>
          <w:rFonts w:ascii="Times New Roman" w:hAnsi="Times New Roman" w:cs="Times New Roman"/>
          <w:lang w:bidi="ar-A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Countries covered// European Solidarity Corps Official Site.</w:t>
      </w:r>
      <w:r>
        <w:rPr>
          <w:rFonts w:ascii="Times New Roman" w:hAnsi="Times New Roman" w:cs="Times New Roman"/>
          <w:lang w:val="en-US"/>
        </w:rPr>
        <w:t xml:space="preserve"> </w:t>
      </w:r>
      <w:r w:rsidRPr="00C76C43">
        <w:rPr>
          <w:rFonts w:ascii="Times New Roman" w:hAnsi="Times New Roman" w:cs="Times New Roman"/>
          <w:lang w:val="en-US"/>
        </w:rPr>
        <w:t>URL</w:t>
      </w:r>
      <w:r w:rsidRPr="00446036">
        <w:rPr>
          <w:rFonts w:ascii="Times New Roman" w:hAnsi="Times New Roman" w:cs="Times New Roman"/>
        </w:rPr>
        <w:t xml:space="preserve">: </w:t>
      </w:r>
      <w:r w:rsidRPr="00C76C43">
        <w:rPr>
          <w:rFonts w:ascii="Times New Roman" w:hAnsi="Times New Roman" w:cs="Times New Roman"/>
          <w:lang w:val="en-US"/>
        </w:rPr>
        <w:t>https</w:t>
      </w:r>
      <w:r w:rsidRPr="00446036">
        <w:rPr>
          <w:rFonts w:ascii="Times New Roman" w:hAnsi="Times New Roman" w:cs="Times New Roman"/>
        </w:rPr>
        <w:t>://</w:t>
      </w:r>
      <w:r w:rsidRPr="00C76C43">
        <w:rPr>
          <w:rFonts w:ascii="Times New Roman" w:hAnsi="Times New Roman" w:cs="Times New Roman"/>
          <w:lang w:val="en-US"/>
        </w:rPr>
        <w:t>europa</w:t>
      </w:r>
      <w:r w:rsidRPr="00446036">
        <w:rPr>
          <w:rFonts w:ascii="Times New Roman" w:hAnsi="Times New Roman" w:cs="Times New Roman"/>
        </w:rPr>
        <w:t>.</w:t>
      </w:r>
      <w:r w:rsidRPr="00C76C43">
        <w:rPr>
          <w:rFonts w:ascii="Times New Roman" w:hAnsi="Times New Roman" w:cs="Times New Roman"/>
          <w:lang w:val="en-US"/>
        </w:rPr>
        <w:t>eu</w:t>
      </w:r>
      <w:r w:rsidRPr="00446036">
        <w:rPr>
          <w:rFonts w:ascii="Times New Roman" w:hAnsi="Times New Roman" w:cs="Times New Roman"/>
        </w:rPr>
        <w:t>/</w:t>
      </w:r>
      <w:r w:rsidRPr="00C76C43">
        <w:rPr>
          <w:rFonts w:ascii="Times New Roman" w:hAnsi="Times New Roman" w:cs="Times New Roman"/>
          <w:lang w:val="en-US"/>
        </w:rPr>
        <w:t>youth</w:t>
      </w:r>
      <w:r w:rsidRPr="00446036">
        <w:rPr>
          <w:rFonts w:ascii="Times New Roman" w:hAnsi="Times New Roman" w:cs="Times New Roman"/>
        </w:rPr>
        <w:t>/</w:t>
      </w:r>
      <w:r w:rsidRPr="00C76C43">
        <w:rPr>
          <w:rFonts w:ascii="Times New Roman" w:hAnsi="Times New Roman" w:cs="Times New Roman"/>
          <w:lang w:val="en-US"/>
        </w:rPr>
        <w:t>node</w:t>
      </w:r>
      <w:r w:rsidRPr="00446036">
        <w:rPr>
          <w:rFonts w:ascii="Times New Roman" w:hAnsi="Times New Roman" w:cs="Times New Roman"/>
        </w:rPr>
        <w:t>/72926_</w:t>
      </w:r>
      <w:r w:rsidRPr="00C76C43">
        <w:rPr>
          <w:rFonts w:ascii="Times New Roman" w:hAnsi="Times New Roman" w:cs="Times New Roman"/>
          <w:lang w:val="en-US"/>
        </w:rPr>
        <w:t>en</w:t>
      </w:r>
      <w:r w:rsidRPr="00446036">
        <w:rPr>
          <w:rFonts w:ascii="Times New Roman" w:hAnsi="Times New Roman" w:cs="Times New Roman"/>
        </w:rPr>
        <w:t xml:space="preserve"> </w:t>
      </w:r>
      <w:r w:rsidRPr="00446036">
        <w:rPr>
          <w:rFonts w:ascii="Times New Roman" w:hAnsi="Times New Roman" w:cs="Times New Roman"/>
          <w:lang w:bidi="ar-AE"/>
        </w:rPr>
        <w:t>(</w:t>
      </w:r>
      <w:r w:rsidRPr="00C76C43">
        <w:rPr>
          <w:rFonts w:ascii="Times New Roman" w:hAnsi="Times New Roman" w:cs="Times New Roman"/>
          <w:lang w:bidi="ar-AE"/>
        </w:rPr>
        <w:t>дата</w:t>
      </w:r>
      <w:r w:rsidRPr="00446036">
        <w:rPr>
          <w:rFonts w:ascii="Times New Roman" w:hAnsi="Times New Roman" w:cs="Times New Roman"/>
          <w:lang w:bidi="ar-AE"/>
        </w:rPr>
        <w:t xml:space="preserve"> </w:t>
      </w:r>
      <w:r w:rsidRPr="00C76C43">
        <w:rPr>
          <w:rFonts w:ascii="Times New Roman" w:hAnsi="Times New Roman" w:cs="Times New Roman"/>
          <w:lang w:bidi="ar-AE"/>
        </w:rPr>
        <w:t>обращения</w:t>
      </w:r>
      <w:r w:rsidRPr="00446036">
        <w:rPr>
          <w:rFonts w:ascii="Times New Roman" w:hAnsi="Times New Roman" w:cs="Times New Roman"/>
          <w:lang w:bidi="ar-AE"/>
        </w:rPr>
        <w:t>: 24.04.2021).</w:t>
      </w:r>
    </w:p>
  </w:footnote>
  <w:footnote w:id="295">
    <w:p w14:paraId="1E78104B" w14:textId="298041D8" w:rsidR="00EA195A" w:rsidRPr="00C76C43" w:rsidRDefault="00EA195A" w:rsidP="00C76C43">
      <w:pPr>
        <w:pStyle w:val="a9"/>
        <w:jc w:val="both"/>
        <w:rPr>
          <w:rFonts w:ascii="Times New Roman" w:hAnsi="Times New Roman" w:cs="Times New Roman"/>
          <w:lang w:val="en-US" w:bidi="ar-A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#SolidarityGoesGlobal – Palestine: Volunteer Opportunity // European Solidarity Corps Official Site.</w:t>
      </w:r>
      <w:r>
        <w:rPr>
          <w:rFonts w:ascii="Times New Roman" w:hAnsi="Times New Roman" w:cs="Times New Roman"/>
          <w:lang w:val="en-US"/>
        </w:rPr>
        <w:t xml:space="preserve"> </w:t>
      </w:r>
      <w:r w:rsidRPr="00C76C43">
        <w:rPr>
          <w:rFonts w:ascii="Times New Roman" w:hAnsi="Times New Roman" w:cs="Times New Roman"/>
          <w:lang w:val="en-US"/>
        </w:rPr>
        <w:t xml:space="preserve">URL: https://europa.eu/youth/go-abroad/volunteering/opportunities_en </w:t>
      </w:r>
      <w:r w:rsidRPr="00C76C43">
        <w:rPr>
          <w:rFonts w:ascii="Times New Roman" w:hAnsi="Times New Roman" w:cs="Times New Roman"/>
          <w:lang w:val="en-US" w:bidi="ar-AE"/>
        </w:rPr>
        <w:t>(</w:t>
      </w:r>
      <w:r w:rsidRPr="00C76C43">
        <w:rPr>
          <w:rFonts w:ascii="Times New Roman" w:hAnsi="Times New Roman" w:cs="Times New Roman"/>
          <w:lang w:bidi="ar-AE"/>
        </w:rPr>
        <w:t>дата</w:t>
      </w:r>
      <w:r w:rsidRPr="00C76C43">
        <w:rPr>
          <w:rFonts w:ascii="Times New Roman" w:hAnsi="Times New Roman" w:cs="Times New Roman"/>
          <w:lang w:val="en-US" w:bidi="ar-AE"/>
        </w:rPr>
        <w:t xml:space="preserve"> </w:t>
      </w:r>
      <w:r w:rsidRPr="00C76C43">
        <w:rPr>
          <w:rFonts w:ascii="Times New Roman" w:hAnsi="Times New Roman" w:cs="Times New Roman"/>
          <w:lang w:bidi="ar-AE"/>
        </w:rPr>
        <w:t>обращения</w:t>
      </w:r>
      <w:r w:rsidRPr="00C76C43">
        <w:rPr>
          <w:rFonts w:ascii="Times New Roman" w:hAnsi="Times New Roman" w:cs="Times New Roman"/>
          <w:lang w:val="en-US" w:bidi="ar-AE"/>
        </w:rPr>
        <w:t>: 24.04.2021).</w:t>
      </w:r>
    </w:p>
  </w:footnote>
  <w:footnote w:id="296">
    <w:p w14:paraId="7F15BCF9" w14:textId="205D9EFD" w:rsidR="00EA195A" w:rsidRPr="00C76C43" w:rsidRDefault="00EA195A" w:rsidP="00C76C43">
      <w:pPr>
        <w:pStyle w:val="a9"/>
        <w:jc w:val="both"/>
        <w:rPr>
          <w:rFonts w:ascii="Times New Roman" w:hAnsi="Times New Roman" w:cs="Times New Roman"/>
        </w:rPr>
      </w:pPr>
      <w:r w:rsidRPr="00C76C43">
        <w:rPr>
          <w:rStyle w:val="ab"/>
          <w:rFonts w:ascii="Times New Roman" w:hAnsi="Times New Roman" w:cs="Times New Roman"/>
        </w:rPr>
        <w:footnoteRef/>
      </w:r>
      <w:r w:rsidRPr="00C76C43">
        <w:rPr>
          <w:rFonts w:ascii="Times New Roman" w:hAnsi="Times New Roman" w:cs="Times New Roman"/>
          <w:lang w:val="en-US"/>
        </w:rPr>
        <w:t xml:space="preserve"> Teevan, C. ALGERIA: Reforming Migration and Asylum systems in a time of Crisis / C. Teevan // ECDPM </w:t>
      </w:r>
      <w:r>
        <w:rPr>
          <w:rFonts w:ascii="Times New Roman" w:hAnsi="Times New Roman" w:cs="Times New Roman"/>
          <w:lang w:val="en-US"/>
        </w:rPr>
        <w:t>Country Report. – 2020. – P.</w:t>
      </w:r>
      <w:r w:rsidRPr="00921E3A">
        <w:rPr>
          <w:rFonts w:ascii="Times New Roman" w:hAnsi="Times New Roman" w:cs="Times New Roman"/>
          <w:lang w:val="en-US"/>
        </w:rPr>
        <w:t xml:space="preserve"> </w:t>
      </w:r>
      <w:r>
        <w:rPr>
          <w:rFonts w:ascii="Times New Roman" w:hAnsi="Times New Roman" w:cs="Times New Roman"/>
          <w:lang w:val="en-US"/>
        </w:rPr>
        <w:t>2-</w:t>
      </w:r>
      <w:r w:rsidRPr="00C76C43">
        <w:rPr>
          <w:rFonts w:ascii="Times New Roman" w:hAnsi="Times New Roman" w:cs="Times New Roman"/>
          <w:lang w:val="en-US"/>
        </w:rPr>
        <w:t>3. URL</w:t>
      </w:r>
      <w:r w:rsidRPr="00C76C43">
        <w:rPr>
          <w:rFonts w:ascii="Times New Roman" w:hAnsi="Times New Roman" w:cs="Times New Roman"/>
        </w:rPr>
        <w:t xml:space="preserve">: </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ecdpm</w:t>
      </w:r>
      <w:r w:rsidRPr="00C76C43">
        <w:rPr>
          <w:rFonts w:ascii="Times New Roman" w:hAnsi="Times New Roman" w:cs="Times New Roman"/>
        </w:rPr>
        <w:t>.</w:t>
      </w:r>
      <w:r w:rsidRPr="00C76C43">
        <w:rPr>
          <w:rFonts w:ascii="Times New Roman" w:hAnsi="Times New Roman" w:cs="Times New Roman"/>
          <w:lang w:val="en-US"/>
        </w:rPr>
        <w:t>org</w:t>
      </w:r>
      <w:r w:rsidRPr="00C76C43">
        <w:rPr>
          <w:rFonts w:ascii="Times New Roman" w:hAnsi="Times New Roman" w:cs="Times New Roman"/>
        </w:rPr>
        <w:t>/</w:t>
      </w:r>
      <w:r w:rsidRPr="00C76C43">
        <w:rPr>
          <w:rFonts w:ascii="Times New Roman" w:hAnsi="Times New Roman" w:cs="Times New Roman"/>
          <w:lang w:val="en-US"/>
        </w:rPr>
        <w:t>wp</w:t>
      </w:r>
      <w:r w:rsidRPr="00C76C43">
        <w:rPr>
          <w:rFonts w:ascii="Times New Roman" w:hAnsi="Times New Roman" w:cs="Times New Roman"/>
        </w:rPr>
        <w:t>-</w:t>
      </w:r>
      <w:r w:rsidRPr="00C76C43">
        <w:rPr>
          <w:rFonts w:ascii="Times New Roman" w:hAnsi="Times New Roman" w:cs="Times New Roman"/>
          <w:lang w:val="en-US"/>
        </w:rPr>
        <w:t>content</w:t>
      </w:r>
      <w:r w:rsidRPr="00C76C43">
        <w:rPr>
          <w:rFonts w:ascii="Times New Roman" w:hAnsi="Times New Roman" w:cs="Times New Roman"/>
        </w:rPr>
        <w:t>/</w:t>
      </w:r>
      <w:r w:rsidRPr="00C76C43">
        <w:rPr>
          <w:rFonts w:ascii="Times New Roman" w:hAnsi="Times New Roman" w:cs="Times New Roman"/>
          <w:lang w:val="en-US"/>
        </w:rPr>
        <w:t>uploads</w:t>
      </w:r>
      <w:r w:rsidRPr="00C76C43">
        <w:rPr>
          <w:rFonts w:ascii="Times New Roman" w:hAnsi="Times New Roman" w:cs="Times New Roman"/>
        </w:rPr>
        <w:t>/</w:t>
      </w:r>
      <w:r w:rsidRPr="00C76C43">
        <w:rPr>
          <w:rFonts w:ascii="Times New Roman" w:hAnsi="Times New Roman" w:cs="Times New Roman"/>
          <w:lang w:val="en-US"/>
        </w:rPr>
        <w:t>Algeria</w:t>
      </w:r>
      <w:r w:rsidRPr="00C76C43">
        <w:rPr>
          <w:rFonts w:ascii="Times New Roman" w:hAnsi="Times New Roman" w:cs="Times New Roman"/>
        </w:rPr>
        <w:t>-</w:t>
      </w:r>
      <w:r w:rsidRPr="00C76C43">
        <w:rPr>
          <w:rFonts w:ascii="Times New Roman" w:hAnsi="Times New Roman" w:cs="Times New Roman"/>
          <w:lang w:val="en-US"/>
        </w:rPr>
        <w:t>Reforming</w:t>
      </w:r>
      <w:r w:rsidRPr="00C76C43">
        <w:rPr>
          <w:rFonts w:ascii="Times New Roman" w:hAnsi="Times New Roman" w:cs="Times New Roman"/>
        </w:rPr>
        <w:t>-</w:t>
      </w:r>
      <w:r w:rsidRPr="00C76C43">
        <w:rPr>
          <w:rFonts w:ascii="Times New Roman" w:hAnsi="Times New Roman" w:cs="Times New Roman"/>
          <w:lang w:val="en-US"/>
        </w:rPr>
        <w:t>Migration</w:t>
      </w:r>
      <w:r w:rsidRPr="00C76C43">
        <w:rPr>
          <w:rFonts w:ascii="Times New Roman" w:hAnsi="Times New Roman" w:cs="Times New Roman"/>
        </w:rPr>
        <w:t>-</w:t>
      </w:r>
      <w:r w:rsidRPr="00C76C43">
        <w:rPr>
          <w:rFonts w:ascii="Times New Roman" w:hAnsi="Times New Roman" w:cs="Times New Roman"/>
          <w:lang w:val="en-US"/>
        </w:rPr>
        <w:t>Asylum</w:t>
      </w:r>
      <w:r w:rsidRPr="00C76C43">
        <w:rPr>
          <w:rFonts w:ascii="Times New Roman" w:hAnsi="Times New Roman" w:cs="Times New Roman"/>
        </w:rPr>
        <w:t>-</w:t>
      </w:r>
      <w:r w:rsidRPr="00C76C43">
        <w:rPr>
          <w:rFonts w:ascii="Times New Roman" w:hAnsi="Times New Roman" w:cs="Times New Roman"/>
          <w:lang w:val="en-US"/>
        </w:rPr>
        <w:t>Systems</w:t>
      </w:r>
      <w:r w:rsidRPr="00C76C43">
        <w:rPr>
          <w:rFonts w:ascii="Times New Roman" w:hAnsi="Times New Roman" w:cs="Times New Roman"/>
        </w:rPr>
        <w:t>-</w:t>
      </w:r>
      <w:r w:rsidRPr="00C76C43">
        <w:rPr>
          <w:rFonts w:ascii="Times New Roman" w:hAnsi="Times New Roman" w:cs="Times New Roman"/>
          <w:lang w:val="en-US"/>
        </w:rPr>
        <w:t>Time</w:t>
      </w:r>
      <w:r w:rsidRPr="00C76C43">
        <w:rPr>
          <w:rFonts w:ascii="Times New Roman" w:hAnsi="Times New Roman" w:cs="Times New Roman"/>
        </w:rPr>
        <w:t>-</w:t>
      </w:r>
      <w:r w:rsidRPr="00C76C43">
        <w:rPr>
          <w:rFonts w:ascii="Times New Roman" w:hAnsi="Times New Roman" w:cs="Times New Roman"/>
          <w:lang w:val="en-US"/>
        </w:rPr>
        <w:t>Crisis</w:t>
      </w:r>
      <w:r w:rsidRPr="00C76C43">
        <w:rPr>
          <w:rFonts w:ascii="Times New Roman" w:hAnsi="Times New Roman" w:cs="Times New Roman"/>
        </w:rPr>
        <w:t>-</w:t>
      </w:r>
      <w:r w:rsidRPr="00C76C43">
        <w:rPr>
          <w:rFonts w:ascii="Times New Roman" w:hAnsi="Times New Roman" w:cs="Times New Roman"/>
          <w:lang w:val="en-US"/>
        </w:rPr>
        <w:t>ECDPM</w:t>
      </w:r>
      <w:r w:rsidRPr="00C76C43">
        <w:rPr>
          <w:rFonts w:ascii="Times New Roman" w:hAnsi="Times New Roman" w:cs="Times New Roman"/>
        </w:rPr>
        <w:t>-</w:t>
      </w:r>
      <w:r w:rsidRPr="00C76C43">
        <w:rPr>
          <w:rFonts w:ascii="Times New Roman" w:hAnsi="Times New Roman" w:cs="Times New Roman"/>
          <w:lang w:val="en-US"/>
        </w:rPr>
        <w:t>Country</w:t>
      </w:r>
      <w:r w:rsidRPr="00C76C43">
        <w:rPr>
          <w:rFonts w:ascii="Times New Roman" w:hAnsi="Times New Roman" w:cs="Times New Roman"/>
        </w:rPr>
        <w:t>-</w:t>
      </w:r>
      <w:r w:rsidRPr="00C76C43">
        <w:rPr>
          <w:rFonts w:ascii="Times New Roman" w:hAnsi="Times New Roman" w:cs="Times New Roman"/>
          <w:lang w:val="en-US"/>
        </w:rPr>
        <w:t>Report</w:t>
      </w:r>
      <w:r w:rsidRPr="00C76C43">
        <w:rPr>
          <w:rFonts w:ascii="Times New Roman" w:hAnsi="Times New Roman" w:cs="Times New Roman"/>
        </w:rPr>
        <w:t>-</w:t>
      </w:r>
      <w:r w:rsidRPr="00C76C43">
        <w:rPr>
          <w:rFonts w:ascii="Times New Roman" w:hAnsi="Times New Roman" w:cs="Times New Roman"/>
          <w:lang w:val="en-US"/>
        </w:rPr>
        <w:t>November</w:t>
      </w:r>
      <w:r w:rsidRPr="00C76C43">
        <w:rPr>
          <w:rFonts w:ascii="Times New Roman" w:hAnsi="Times New Roman" w:cs="Times New Roman"/>
        </w:rPr>
        <w:t>-2020.</w:t>
      </w:r>
      <w:r w:rsidRPr="00C76C43">
        <w:rPr>
          <w:rFonts w:ascii="Times New Roman" w:hAnsi="Times New Roman" w:cs="Times New Roman"/>
          <w:lang w:val="en-US"/>
        </w:rPr>
        <w:t>pdf</w:t>
      </w:r>
      <w:r w:rsidRPr="00C76C43">
        <w:rPr>
          <w:rFonts w:ascii="Times New Roman" w:hAnsi="Times New Roman" w:cs="Times New Roman"/>
        </w:rPr>
        <w:t xml:space="preserve"> </w:t>
      </w:r>
      <w:r w:rsidRPr="00C76C43">
        <w:rPr>
          <w:rFonts w:ascii="Times New Roman" w:hAnsi="Times New Roman" w:cs="Times New Roman"/>
          <w:lang w:bidi="ar-AE"/>
        </w:rPr>
        <w:t>(дата обращения: 24.04.2021).</w:t>
      </w:r>
    </w:p>
  </w:footnote>
  <w:footnote w:id="297">
    <w:p w14:paraId="7FFF9157" w14:textId="77777777" w:rsidR="00EA195A" w:rsidRPr="00C76C43" w:rsidRDefault="00EA195A" w:rsidP="00C76C43">
      <w:pPr>
        <w:pStyle w:val="a9"/>
        <w:jc w:val="both"/>
        <w:rPr>
          <w:rFonts w:ascii="Times New Roman" w:hAnsi="Times New Roman" w:cs="Times New Roman"/>
          <w:lang w:bidi="ar-A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Desert(ed): “We Thought We Were Hungry Before”. COVID-19 and Hunger in the Sahrawi Refugee Camps (16 October 2020) // Oxfam International Official Site. URL</w:t>
      </w:r>
      <w:r w:rsidRPr="00C76C43">
        <w:rPr>
          <w:rFonts w:ascii="Times New Roman" w:hAnsi="Times New Roman" w:cs="Times New Roman"/>
          <w:color w:val="000000" w:themeColor="text1"/>
        </w:rPr>
        <w:t>:</w:t>
      </w:r>
      <w:r w:rsidRPr="00C76C43">
        <w:rPr>
          <w:rStyle w:val="a8"/>
          <w:rFonts w:ascii="Times New Roman" w:hAnsi="Times New Roman" w:cs="Times New Roman"/>
          <w:color w:val="000000" w:themeColor="text1"/>
          <w:u w:val="none"/>
        </w:rPr>
        <w:t xml:space="preserve"> </w:t>
      </w:r>
      <w:hyperlink r:id="rId1" w:history="1">
        <w:r w:rsidRPr="00C76C43">
          <w:rPr>
            <w:rStyle w:val="a8"/>
            <w:rFonts w:ascii="Times New Roman" w:hAnsi="Times New Roman" w:cs="Times New Roman"/>
            <w:color w:val="000000" w:themeColor="text1"/>
            <w:u w:val="none"/>
            <w:lang w:val="en-US"/>
          </w:rPr>
          <w:t>https</w:t>
        </w:r>
        <w:r w:rsidRPr="00C76C43">
          <w:rPr>
            <w:rStyle w:val="a8"/>
            <w:rFonts w:ascii="Times New Roman" w:hAnsi="Times New Roman" w:cs="Times New Roman"/>
            <w:color w:val="000000" w:themeColor="text1"/>
            <w:u w:val="none"/>
          </w:rPr>
          <w:t>://</w:t>
        </w:r>
        <w:r w:rsidRPr="00C76C43">
          <w:rPr>
            <w:rStyle w:val="a8"/>
            <w:rFonts w:ascii="Times New Roman" w:hAnsi="Times New Roman" w:cs="Times New Roman"/>
            <w:color w:val="000000" w:themeColor="text1"/>
            <w:u w:val="none"/>
            <w:lang w:val="en-US"/>
          </w:rPr>
          <w:t>oxfaminalgeria</w:t>
        </w:r>
        <w:r w:rsidRPr="00C76C43">
          <w:rPr>
            <w:rStyle w:val="a8"/>
            <w:rFonts w:ascii="Times New Roman" w:hAnsi="Times New Roman" w:cs="Times New Roman"/>
            <w:color w:val="000000" w:themeColor="text1"/>
            <w:u w:val="none"/>
          </w:rPr>
          <w:t>.</w:t>
        </w:r>
        <w:r w:rsidRPr="00C76C43">
          <w:rPr>
            <w:rStyle w:val="a8"/>
            <w:rFonts w:ascii="Times New Roman" w:hAnsi="Times New Roman" w:cs="Times New Roman"/>
            <w:color w:val="000000" w:themeColor="text1"/>
            <w:u w:val="none"/>
            <w:lang w:val="en-US"/>
          </w:rPr>
          <w:t>exposure</w:t>
        </w:r>
        <w:r w:rsidRPr="00C76C43">
          <w:rPr>
            <w:rStyle w:val="a8"/>
            <w:rFonts w:ascii="Times New Roman" w:hAnsi="Times New Roman" w:cs="Times New Roman"/>
            <w:color w:val="000000" w:themeColor="text1"/>
            <w:u w:val="none"/>
          </w:rPr>
          <w:t>.</w:t>
        </w:r>
        <w:r w:rsidRPr="00C76C43">
          <w:rPr>
            <w:rStyle w:val="a8"/>
            <w:rFonts w:ascii="Times New Roman" w:hAnsi="Times New Roman" w:cs="Times New Roman"/>
            <w:color w:val="000000" w:themeColor="text1"/>
            <w:u w:val="none"/>
            <w:lang w:val="en-US"/>
          </w:rPr>
          <w:t>co</w:t>
        </w:r>
        <w:r w:rsidRPr="00C76C43">
          <w:rPr>
            <w:rStyle w:val="a8"/>
            <w:rFonts w:ascii="Times New Roman" w:hAnsi="Times New Roman" w:cs="Times New Roman"/>
            <w:color w:val="000000" w:themeColor="text1"/>
            <w:u w:val="none"/>
          </w:rPr>
          <w:t>/</w:t>
        </w:r>
        <w:r w:rsidRPr="00C76C43">
          <w:rPr>
            <w:rStyle w:val="a8"/>
            <w:rFonts w:ascii="Times New Roman" w:hAnsi="Times New Roman" w:cs="Times New Roman"/>
            <w:color w:val="000000" w:themeColor="text1"/>
            <w:u w:val="none"/>
            <w:lang w:val="en-US"/>
          </w:rPr>
          <w:t>we</w:t>
        </w:r>
        <w:r w:rsidRPr="00C76C43">
          <w:rPr>
            <w:rStyle w:val="a8"/>
            <w:rFonts w:ascii="Times New Roman" w:hAnsi="Times New Roman" w:cs="Times New Roman"/>
            <w:color w:val="000000" w:themeColor="text1"/>
            <w:u w:val="none"/>
          </w:rPr>
          <w:t>-</w:t>
        </w:r>
        <w:r w:rsidRPr="00C76C43">
          <w:rPr>
            <w:rStyle w:val="a8"/>
            <w:rFonts w:ascii="Times New Roman" w:hAnsi="Times New Roman" w:cs="Times New Roman"/>
            <w:color w:val="000000" w:themeColor="text1"/>
            <w:u w:val="none"/>
            <w:lang w:val="en-US"/>
          </w:rPr>
          <w:t>thought</w:t>
        </w:r>
        <w:r w:rsidRPr="00C76C43">
          <w:rPr>
            <w:rStyle w:val="a8"/>
            <w:rFonts w:ascii="Times New Roman" w:hAnsi="Times New Roman" w:cs="Times New Roman"/>
            <w:color w:val="000000" w:themeColor="text1"/>
            <w:u w:val="none"/>
          </w:rPr>
          <w:t>-</w:t>
        </w:r>
        <w:r w:rsidRPr="00C76C43">
          <w:rPr>
            <w:rStyle w:val="a8"/>
            <w:rFonts w:ascii="Times New Roman" w:hAnsi="Times New Roman" w:cs="Times New Roman"/>
            <w:color w:val="000000" w:themeColor="text1"/>
            <w:u w:val="none"/>
            <w:lang w:val="en-US"/>
          </w:rPr>
          <w:t>we</w:t>
        </w:r>
        <w:r w:rsidRPr="00C76C43">
          <w:rPr>
            <w:rStyle w:val="a8"/>
            <w:rFonts w:ascii="Times New Roman" w:hAnsi="Times New Roman" w:cs="Times New Roman"/>
            <w:color w:val="000000" w:themeColor="text1"/>
            <w:u w:val="none"/>
          </w:rPr>
          <w:t>-</w:t>
        </w:r>
        <w:r w:rsidRPr="00C76C43">
          <w:rPr>
            <w:rStyle w:val="a8"/>
            <w:rFonts w:ascii="Times New Roman" w:hAnsi="Times New Roman" w:cs="Times New Roman"/>
            <w:color w:val="000000" w:themeColor="text1"/>
            <w:u w:val="none"/>
            <w:lang w:val="en-US"/>
          </w:rPr>
          <w:t>were</w:t>
        </w:r>
        <w:r w:rsidRPr="00C76C43">
          <w:rPr>
            <w:rStyle w:val="a8"/>
            <w:rFonts w:ascii="Times New Roman" w:hAnsi="Times New Roman" w:cs="Times New Roman"/>
            <w:color w:val="000000" w:themeColor="text1"/>
            <w:u w:val="none"/>
          </w:rPr>
          <w:t>-</w:t>
        </w:r>
        <w:r w:rsidRPr="00C76C43">
          <w:rPr>
            <w:rStyle w:val="a8"/>
            <w:rFonts w:ascii="Times New Roman" w:hAnsi="Times New Roman" w:cs="Times New Roman"/>
            <w:color w:val="000000" w:themeColor="text1"/>
            <w:u w:val="none"/>
            <w:lang w:val="en-US"/>
          </w:rPr>
          <w:t>hungry</w:t>
        </w:r>
        <w:r w:rsidRPr="00C76C43">
          <w:rPr>
            <w:rStyle w:val="a8"/>
            <w:rFonts w:ascii="Times New Roman" w:hAnsi="Times New Roman" w:cs="Times New Roman"/>
            <w:color w:val="000000" w:themeColor="text1"/>
            <w:u w:val="none"/>
          </w:rPr>
          <w:t>-</w:t>
        </w:r>
        <w:r w:rsidRPr="00C76C43">
          <w:rPr>
            <w:rStyle w:val="a8"/>
            <w:rFonts w:ascii="Times New Roman" w:hAnsi="Times New Roman" w:cs="Times New Roman"/>
            <w:color w:val="000000" w:themeColor="text1"/>
            <w:u w:val="none"/>
            <w:lang w:val="en-US"/>
          </w:rPr>
          <w:t>before</w:t>
        </w:r>
      </w:hyperlink>
      <w:r w:rsidRPr="00C76C43">
        <w:rPr>
          <w:rStyle w:val="a8"/>
          <w:rFonts w:ascii="Times New Roman" w:hAnsi="Times New Roman" w:cs="Times New Roman"/>
          <w:color w:val="000000" w:themeColor="text1"/>
          <w:u w:val="none"/>
        </w:rPr>
        <w:t xml:space="preserve"> (дата обращения: 24.04.2021).</w:t>
      </w:r>
    </w:p>
  </w:footnote>
  <w:footnote w:id="298">
    <w:p w14:paraId="0A77C499" w14:textId="77777777" w:rsidR="00EA195A" w:rsidRPr="00C76C43" w:rsidRDefault="00EA195A" w:rsidP="00C76C43">
      <w:pPr>
        <w:pStyle w:val="a9"/>
        <w:jc w:val="both"/>
        <w:rPr>
          <w:rFonts w:ascii="Times New Roman" w:hAnsi="Times New Roman" w:cs="Times New Roman"/>
          <w:lang w:bidi="ar-A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Desert(ed): Q&amp;A with Abdelhay Salama (4 March 2020) // Oxfam International Official Site. URL</w:t>
      </w:r>
      <w:r w:rsidRPr="00C76C43">
        <w:rPr>
          <w:rFonts w:ascii="Times New Roman" w:hAnsi="Times New Roman" w:cs="Times New Roman"/>
          <w:color w:val="000000" w:themeColor="text1"/>
        </w:rPr>
        <w:t xml:space="preserve">: </w:t>
      </w:r>
      <w:r w:rsidRPr="00C76C43">
        <w:rPr>
          <w:rFonts w:ascii="Times New Roman" w:hAnsi="Times New Roman" w:cs="Times New Roman"/>
          <w:color w:val="000000" w:themeColor="text1"/>
          <w:lang w:val="en-US"/>
        </w:rPr>
        <w:t>https</w:t>
      </w:r>
      <w:r w:rsidRPr="00C76C43">
        <w:rPr>
          <w:rFonts w:ascii="Times New Roman" w:hAnsi="Times New Roman" w:cs="Times New Roman"/>
          <w:color w:val="000000" w:themeColor="text1"/>
        </w:rPr>
        <w:t>://</w:t>
      </w:r>
      <w:r w:rsidRPr="00C76C43">
        <w:rPr>
          <w:rFonts w:ascii="Times New Roman" w:hAnsi="Times New Roman" w:cs="Times New Roman"/>
          <w:color w:val="000000" w:themeColor="text1"/>
          <w:lang w:val="en-US"/>
        </w:rPr>
        <w:t>oxfaminalgeria</w:t>
      </w:r>
      <w:r w:rsidRPr="00C76C43">
        <w:rPr>
          <w:rFonts w:ascii="Times New Roman" w:hAnsi="Times New Roman" w:cs="Times New Roman"/>
          <w:color w:val="000000" w:themeColor="text1"/>
        </w:rPr>
        <w:t>.</w:t>
      </w:r>
      <w:r w:rsidRPr="00C76C43">
        <w:rPr>
          <w:rFonts w:ascii="Times New Roman" w:hAnsi="Times New Roman" w:cs="Times New Roman"/>
          <w:color w:val="000000" w:themeColor="text1"/>
          <w:lang w:val="en-US"/>
        </w:rPr>
        <w:t>exposure</w:t>
      </w:r>
      <w:r w:rsidRPr="00C76C43">
        <w:rPr>
          <w:rFonts w:ascii="Times New Roman" w:hAnsi="Times New Roman" w:cs="Times New Roman"/>
          <w:color w:val="000000" w:themeColor="text1"/>
        </w:rPr>
        <w:t>.</w:t>
      </w:r>
      <w:r w:rsidRPr="00C76C43">
        <w:rPr>
          <w:rFonts w:ascii="Times New Roman" w:hAnsi="Times New Roman" w:cs="Times New Roman"/>
          <w:color w:val="000000" w:themeColor="text1"/>
          <w:lang w:val="en-US"/>
        </w:rPr>
        <w:t>co</w:t>
      </w:r>
      <w:r w:rsidRPr="00C76C43">
        <w:rPr>
          <w:rFonts w:ascii="Times New Roman" w:hAnsi="Times New Roman" w:cs="Times New Roman"/>
          <w:color w:val="000000" w:themeColor="text1"/>
        </w:rPr>
        <w:t>/</w:t>
      </w:r>
      <w:r w:rsidRPr="00C76C43">
        <w:rPr>
          <w:rFonts w:ascii="Times New Roman" w:hAnsi="Times New Roman" w:cs="Times New Roman"/>
          <w:color w:val="000000" w:themeColor="text1"/>
          <w:lang w:val="en-US"/>
        </w:rPr>
        <w:t>qa</w:t>
      </w:r>
      <w:r w:rsidRPr="00C76C43">
        <w:rPr>
          <w:rFonts w:ascii="Times New Roman" w:hAnsi="Times New Roman" w:cs="Times New Roman"/>
          <w:color w:val="000000" w:themeColor="text1"/>
        </w:rPr>
        <w:t>-</w:t>
      </w:r>
      <w:r w:rsidRPr="00C76C43">
        <w:rPr>
          <w:rFonts w:ascii="Times New Roman" w:hAnsi="Times New Roman" w:cs="Times New Roman"/>
          <w:color w:val="000000" w:themeColor="text1"/>
          <w:lang w:val="en-US"/>
        </w:rPr>
        <w:t>with</w:t>
      </w:r>
      <w:r w:rsidRPr="00C76C43">
        <w:rPr>
          <w:rFonts w:ascii="Times New Roman" w:hAnsi="Times New Roman" w:cs="Times New Roman"/>
          <w:color w:val="000000" w:themeColor="text1"/>
        </w:rPr>
        <w:t>-</w:t>
      </w:r>
      <w:r w:rsidRPr="00C76C43">
        <w:rPr>
          <w:rFonts w:ascii="Times New Roman" w:hAnsi="Times New Roman" w:cs="Times New Roman"/>
          <w:color w:val="000000" w:themeColor="text1"/>
          <w:lang w:val="en-US"/>
        </w:rPr>
        <w:t>abdelhay</w:t>
      </w:r>
      <w:r w:rsidRPr="00C76C43">
        <w:rPr>
          <w:rFonts w:ascii="Times New Roman" w:hAnsi="Times New Roman" w:cs="Times New Roman"/>
          <w:color w:val="000000" w:themeColor="text1"/>
        </w:rPr>
        <w:t>-</w:t>
      </w:r>
      <w:r w:rsidRPr="00C76C43">
        <w:rPr>
          <w:rFonts w:ascii="Times New Roman" w:hAnsi="Times New Roman" w:cs="Times New Roman"/>
          <w:color w:val="000000" w:themeColor="text1"/>
          <w:lang w:val="en-US"/>
        </w:rPr>
        <w:t>salama</w:t>
      </w:r>
      <w:r w:rsidRPr="00C76C43">
        <w:rPr>
          <w:rFonts w:ascii="Times New Roman" w:hAnsi="Times New Roman" w:cs="Times New Roman"/>
          <w:color w:val="000000" w:themeColor="text1"/>
        </w:rPr>
        <w:t xml:space="preserve"> </w:t>
      </w:r>
      <w:r w:rsidRPr="00C76C43">
        <w:rPr>
          <w:rFonts w:ascii="Times New Roman" w:hAnsi="Times New Roman" w:cs="Times New Roman"/>
          <w:color w:val="000000" w:themeColor="text1"/>
          <w:lang w:bidi="ar-AE"/>
        </w:rPr>
        <w:t>(дата обращения: 24.04.2021).</w:t>
      </w:r>
    </w:p>
  </w:footnote>
  <w:footnote w:id="299">
    <w:p w14:paraId="2FBDDD27" w14:textId="2F50C2EA" w:rsidR="00EA195A" w:rsidRPr="00C76C43" w:rsidRDefault="00EA195A" w:rsidP="00C76C43">
      <w:pPr>
        <w:pStyle w:val="a9"/>
        <w:jc w:val="both"/>
        <w:rPr>
          <w:rFonts w:ascii="Times New Roman" w:hAnsi="Times New Roman" w:cs="Times New Roman"/>
          <w:lang w:bidi="ar-AE"/>
        </w:rPr>
      </w:pPr>
      <w:r w:rsidRPr="00C76C43">
        <w:rPr>
          <w:rStyle w:val="ab"/>
          <w:rFonts w:ascii="Times New Roman" w:hAnsi="Times New Roman" w:cs="Times New Roman"/>
        </w:rPr>
        <w:footnoteRef/>
      </w:r>
      <w:r w:rsidRPr="00C76C43">
        <w:rPr>
          <w:rFonts w:ascii="Times New Roman" w:hAnsi="Times New Roman" w:cs="Times New Roman"/>
          <w:lang w:val="en-US"/>
        </w:rPr>
        <w:t xml:space="preserve"> FiSahara again postpones its XVI edition due to the pandemic (22 September 2020) // FiSahara Internation</w:t>
      </w:r>
      <w:r>
        <w:rPr>
          <w:rFonts w:ascii="Times New Roman" w:hAnsi="Times New Roman" w:cs="Times New Roman"/>
          <w:lang w:val="en-US"/>
        </w:rPr>
        <w:t xml:space="preserve">al Film Festival Official Site. </w:t>
      </w:r>
      <w:r w:rsidRPr="00C76C43">
        <w:rPr>
          <w:rFonts w:ascii="Times New Roman" w:hAnsi="Times New Roman" w:cs="Times New Roman"/>
          <w:lang w:val="en-US"/>
        </w:rPr>
        <w:t>URL</w:t>
      </w:r>
      <w:r w:rsidRPr="00C76C43">
        <w:rPr>
          <w:rFonts w:ascii="Times New Roman" w:hAnsi="Times New Roman" w:cs="Times New Roman"/>
        </w:rPr>
        <w:t xml:space="preserve">: </w:t>
      </w:r>
      <w:r w:rsidRPr="00C76C43">
        <w:rPr>
          <w:rFonts w:ascii="Times New Roman" w:hAnsi="Times New Roman" w:cs="Times New Roman"/>
          <w:lang w:val="en-US"/>
        </w:rPr>
        <w:t>https</w:t>
      </w:r>
      <w:r w:rsidRPr="00C76C43">
        <w:rPr>
          <w:rFonts w:ascii="Times New Roman" w:hAnsi="Times New Roman" w:cs="Times New Roman"/>
        </w:rPr>
        <w:t>://</w:t>
      </w:r>
      <w:r w:rsidRPr="00C76C43">
        <w:rPr>
          <w:rFonts w:ascii="Times New Roman" w:hAnsi="Times New Roman" w:cs="Times New Roman"/>
          <w:lang w:val="en-US"/>
        </w:rPr>
        <w:t>fisahara</w:t>
      </w:r>
      <w:r w:rsidRPr="00C76C43">
        <w:rPr>
          <w:rFonts w:ascii="Times New Roman" w:hAnsi="Times New Roman" w:cs="Times New Roman"/>
        </w:rPr>
        <w:t>.</w:t>
      </w:r>
      <w:r w:rsidRPr="00C76C43">
        <w:rPr>
          <w:rFonts w:ascii="Times New Roman" w:hAnsi="Times New Roman" w:cs="Times New Roman"/>
          <w:lang w:val="en-US"/>
        </w:rPr>
        <w:t>es</w:t>
      </w:r>
      <w:r w:rsidRPr="00C76C43">
        <w:rPr>
          <w:rFonts w:ascii="Times New Roman" w:hAnsi="Times New Roman" w:cs="Times New Roman"/>
        </w:rPr>
        <w:t>/</w:t>
      </w:r>
      <w:r w:rsidRPr="00C76C43">
        <w:rPr>
          <w:rFonts w:ascii="Times New Roman" w:hAnsi="Times New Roman" w:cs="Times New Roman"/>
          <w:lang w:val="en-US"/>
        </w:rPr>
        <w:t>news</w:t>
      </w:r>
      <w:r w:rsidRPr="00C76C43">
        <w:rPr>
          <w:rFonts w:ascii="Times New Roman" w:hAnsi="Times New Roman" w:cs="Times New Roman"/>
        </w:rPr>
        <w:t>/</w:t>
      </w:r>
      <w:r w:rsidRPr="00C76C43">
        <w:rPr>
          <w:rFonts w:ascii="Times New Roman" w:hAnsi="Times New Roman" w:cs="Times New Roman"/>
          <w:lang w:val="en-US"/>
        </w:rPr>
        <w:t>fisahara</w:t>
      </w:r>
      <w:r w:rsidRPr="00C76C43">
        <w:rPr>
          <w:rFonts w:ascii="Times New Roman" w:hAnsi="Times New Roman" w:cs="Times New Roman"/>
        </w:rPr>
        <w:t>-</w:t>
      </w:r>
      <w:r w:rsidRPr="00C76C43">
        <w:rPr>
          <w:rFonts w:ascii="Times New Roman" w:hAnsi="Times New Roman" w:cs="Times New Roman"/>
          <w:lang w:val="en-US"/>
        </w:rPr>
        <w:t>again</w:t>
      </w:r>
      <w:r w:rsidRPr="00C76C43">
        <w:rPr>
          <w:rFonts w:ascii="Times New Roman" w:hAnsi="Times New Roman" w:cs="Times New Roman"/>
        </w:rPr>
        <w:t>-</w:t>
      </w:r>
      <w:r w:rsidRPr="00C76C43">
        <w:rPr>
          <w:rFonts w:ascii="Times New Roman" w:hAnsi="Times New Roman" w:cs="Times New Roman"/>
          <w:lang w:val="en-US"/>
        </w:rPr>
        <w:t>postpones</w:t>
      </w:r>
      <w:r w:rsidRPr="00C76C43">
        <w:rPr>
          <w:rFonts w:ascii="Times New Roman" w:hAnsi="Times New Roman" w:cs="Times New Roman"/>
        </w:rPr>
        <w:t>-</w:t>
      </w:r>
      <w:r w:rsidRPr="00C76C43">
        <w:rPr>
          <w:rFonts w:ascii="Times New Roman" w:hAnsi="Times New Roman" w:cs="Times New Roman"/>
          <w:lang w:val="en-US"/>
        </w:rPr>
        <w:t>its</w:t>
      </w:r>
      <w:r w:rsidRPr="00C76C43">
        <w:rPr>
          <w:rFonts w:ascii="Times New Roman" w:hAnsi="Times New Roman" w:cs="Times New Roman"/>
        </w:rPr>
        <w:t>-</w:t>
      </w:r>
      <w:r w:rsidRPr="00C76C43">
        <w:rPr>
          <w:rFonts w:ascii="Times New Roman" w:hAnsi="Times New Roman" w:cs="Times New Roman"/>
          <w:lang w:val="en-US"/>
        </w:rPr>
        <w:t>xvi</w:t>
      </w:r>
      <w:r w:rsidRPr="00C76C43">
        <w:rPr>
          <w:rFonts w:ascii="Times New Roman" w:hAnsi="Times New Roman" w:cs="Times New Roman"/>
        </w:rPr>
        <w:t>-</w:t>
      </w:r>
      <w:r w:rsidRPr="00C76C43">
        <w:rPr>
          <w:rFonts w:ascii="Times New Roman" w:hAnsi="Times New Roman" w:cs="Times New Roman"/>
          <w:lang w:val="en-US"/>
        </w:rPr>
        <w:t>edition</w:t>
      </w:r>
      <w:r w:rsidRPr="00C76C43">
        <w:rPr>
          <w:rFonts w:ascii="Times New Roman" w:hAnsi="Times New Roman" w:cs="Times New Roman"/>
        </w:rPr>
        <w:t>-</w:t>
      </w:r>
      <w:r w:rsidRPr="00C76C43">
        <w:rPr>
          <w:rFonts w:ascii="Times New Roman" w:hAnsi="Times New Roman" w:cs="Times New Roman"/>
          <w:lang w:val="en-US"/>
        </w:rPr>
        <w:t>due</w:t>
      </w:r>
      <w:r w:rsidRPr="00C76C43">
        <w:rPr>
          <w:rFonts w:ascii="Times New Roman" w:hAnsi="Times New Roman" w:cs="Times New Roman"/>
        </w:rPr>
        <w:t>-</w:t>
      </w:r>
      <w:r w:rsidRPr="00C76C43">
        <w:rPr>
          <w:rFonts w:ascii="Times New Roman" w:hAnsi="Times New Roman" w:cs="Times New Roman"/>
          <w:lang w:val="en-US"/>
        </w:rPr>
        <w:t>to</w:t>
      </w:r>
      <w:r w:rsidRPr="00C76C43">
        <w:rPr>
          <w:rFonts w:ascii="Times New Roman" w:hAnsi="Times New Roman" w:cs="Times New Roman"/>
        </w:rPr>
        <w:t>-</w:t>
      </w:r>
      <w:r w:rsidRPr="00C76C43">
        <w:rPr>
          <w:rFonts w:ascii="Times New Roman" w:hAnsi="Times New Roman" w:cs="Times New Roman"/>
          <w:lang w:val="en-US"/>
        </w:rPr>
        <w:t>the</w:t>
      </w:r>
      <w:r w:rsidRPr="00C76C43">
        <w:rPr>
          <w:rFonts w:ascii="Times New Roman" w:hAnsi="Times New Roman" w:cs="Times New Roman"/>
        </w:rPr>
        <w:t>-</w:t>
      </w:r>
      <w:r w:rsidRPr="00C76C43">
        <w:rPr>
          <w:rFonts w:ascii="Times New Roman" w:hAnsi="Times New Roman" w:cs="Times New Roman"/>
          <w:lang w:val="en-US"/>
        </w:rPr>
        <w:t>pandemic</w:t>
      </w:r>
      <w:r w:rsidRPr="00C76C43">
        <w:rPr>
          <w:rFonts w:ascii="Times New Roman" w:hAnsi="Times New Roman" w:cs="Times New Roman"/>
        </w:rPr>
        <w:t>/?</w:t>
      </w:r>
      <w:r w:rsidRPr="00C76C43">
        <w:rPr>
          <w:rFonts w:ascii="Times New Roman" w:hAnsi="Times New Roman" w:cs="Times New Roman"/>
          <w:lang w:val="en-US"/>
        </w:rPr>
        <w:t>lang</w:t>
      </w:r>
      <w:r w:rsidRPr="00C76C43">
        <w:rPr>
          <w:rFonts w:ascii="Times New Roman" w:hAnsi="Times New Roman" w:cs="Times New Roman"/>
        </w:rPr>
        <w:t>=</w:t>
      </w:r>
      <w:r w:rsidRPr="00C76C43">
        <w:rPr>
          <w:rFonts w:ascii="Times New Roman" w:hAnsi="Times New Roman" w:cs="Times New Roman"/>
          <w:lang w:val="en-US"/>
        </w:rPr>
        <w:t>en</w:t>
      </w:r>
      <w:r w:rsidRPr="00C76C43">
        <w:rPr>
          <w:rFonts w:ascii="Times New Roman" w:hAnsi="Times New Roman" w:cs="Times New Roman"/>
        </w:rPr>
        <w:t xml:space="preserve"> </w:t>
      </w:r>
      <w:r w:rsidRPr="00C76C43">
        <w:rPr>
          <w:rFonts w:ascii="Times New Roman" w:hAnsi="Times New Roman" w:cs="Times New Roman"/>
          <w:lang w:bidi="ar-AE"/>
        </w:rPr>
        <w:t>(дата обращения: 24.04.2021).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0EC8"/>
    <w:multiLevelType w:val="hybridMultilevel"/>
    <w:tmpl w:val="91E48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9109E1"/>
    <w:multiLevelType w:val="hybridMultilevel"/>
    <w:tmpl w:val="EDFA3C64"/>
    <w:lvl w:ilvl="0" w:tplc="1DE8D334">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6C0B08"/>
    <w:multiLevelType w:val="hybridMultilevel"/>
    <w:tmpl w:val="65B654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EED5535"/>
    <w:multiLevelType w:val="hybridMultilevel"/>
    <w:tmpl w:val="10563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680283"/>
    <w:multiLevelType w:val="hybridMultilevel"/>
    <w:tmpl w:val="3B4EB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8826BB"/>
    <w:multiLevelType w:val="hybridMultilevel"/>
    <w:tmpl w:val="6BE0D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5D6D9C"/>
    <w:multiLevelType w:val="hybridMultilevel"/>
    <w:tmpl w:val="D94243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DB900D7"/>
    <w:multiLevelType w:val="hybridMultilevel"/>
    <w:tmpl w:val="A300B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EE41E9"/>
    <w:multiLevelType w:val="hybridMultilevel"/>
    <w:tmpl w:val="A300B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F67571"/>
    <w:multiLevelType w:val="hybridMultilevel"/>
    <w:tmpl w:val="94946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E654D9"/>
    <w:multiLevelType w:val="hybridMultilevel"/>
    <w:tmpl w:val="5B14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E330C2"/>
    <w:multiLevelType w:val="hybridMultilevel"/>
    <w:tmpl w:val="83283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407834"/>
    <w:multiLevelType w:val="hybridMultilevel"/>
    <w:tmpl w:val="AD4CA7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48E5F1C"/>
    <w:multiLevelType w:val="hybridMultilevel"/>
    <w:tmpl w:val="466C2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2B57A2"/>
    <w:multiLevelType w:val="hybridMultilevel"/>
    <w:tmpl w:val="9C748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255222"/>
    <w:multiLevelType w:val="hybridMultilevel"/>
    <w:tmpl w:val="0A64EAA6"/>
    <w:lvl w:ilvl="0" w:tplc="7B9A56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D467262"/>
    <w:multiLevelType w:val="hybridMultilevel"/>
    <w:tmpl w:val="56FC5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F3431C"/>
    <w:multiLevelType w:val="hybridMultilevel"/>
    <w:tmpl w:val="0834F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C7559A"/>
    <w:multiLevelType w:val="hybridMultilevel"/>
    <w:tmpl w:val="5B4E3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1CB5A4E"/>
    <w:multiLevelType w:val="hybridMultilevel"/>
    <w:tmpl w:val="3ACE4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0A2ADD"/>
    <w:multiLevelType w:val="hybridMultilevel"/>
    <w:tmpl w:val="796A6E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8E538F0"/>
    <w:multiLevelType w:val="hybridMultilevel"/>
    <w:tmpl w:val="B81A6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E635B4"/>
    <w:multiLevelType w:val="multilevel"/>
    <w:tmpl w:val="0B66A642"/>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3" w15:restartNumberingAfterBreak="0">
    <w:nsid w:val="4AED23F3"/>
    <w:multiLevelType w:val="hybridMultilevel"/>
    <w:tmpl w:val="AA90C5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51CC373A"/>
    <w:multiLevelType w:val="hybridMultilevel"/>
    <w:tmpl w:val="D4B81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B77EE8"/>
    <w:multiLevelType w:val="hybridMultilevel"/>
    <w:tmpl w:val="8774E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8D2F00"/>
    <w:multiLevelType w:val="hybridMultilevel"/>
    <w:tmpl w:val="B22E17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63E64A24"/>
    <w:multiLevelType w:val="hybridMultilevel"/>
    <w:tmpl w:val="3378CD6E"/>
    <w:lvl w:ilvl="0" w:tplc="BF92C348">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EE5C6F"/>
    <w:multiLevelType w:val="hybridMultilevel"/>
    <w:tmpl w:val="CC268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9426385"/>
    <w:multiLevelType w:val="hybridMultilevel"/>
    <w:tmpl w:val="91E48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0675CB3"/>
    <w:multiLevelType w:val="hybridMultilevel"/>
    <w:tmpl w:val="ACF834B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7098556B"/>
    <w:multiLevelType w:val="hybridMultilevel"/>
    <w:tmpl w:val="A3544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A95C02"/>
    <w:multiLevelType w:val="hybridMultilevel"/>
    <w:tmpl w:val="574A3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CE38A4"/>
    <w:multiLevelType w:val="hybridMultilevel"/>
    <w:tmpl w:val="3ACE4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893AA9"/>
    <w:multiLevelType w:val="hybridMultilevel"/>
    <w:tmpl w:val="B22E17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F9006E5"/>
    <w:multiLevelType w:val="hybridMultilevel"/>
    <w:tmpl w:val="0032FA5E"/>
    <w:lvl w:ilvl="0" w:tplc="C9A65E6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FD26774"/>
    <w:multiLevelType w:val="hybridMultilevel"/>
    <w:tmpl w:val="796A6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11"/>
  </w:num>
  <w:num w:numId="3">
    <w:abstractNumId w:val="22"/>
  </w:num>
  <w:num w:numId="4">
    <w:abstractNumId w:val="18"/>
  </w:num>
  <w:num w:numId="5">
    <w:abstractNumId w:val="29"/>
  </w:num>
  <w:num w:numId="6">
    <w:abstractNumId w:val="14"/>
  </w:num>
  <w:num w:numId="7">
    <w:abstractNumId w:val="9"/>
  </w:num>
  <w:num w:numId="8">
    <w:abstractNumId w:val="24"/>
  </w:num>
  <w:num w:numId="9">
    <w:abstractNumId w:val="6"/>
  </w:num>
  <w:num w:numId="10">
    <w:abstractNumId w:val="31"/>
  </w:num>
  <w:num w:numId="11">
    <w:abstractNumId w:val="16"/>
  </w:num>
  <w:num w:numId="12">
    <w:abstractNumId w:val="4"/>
  </w:num>
  <w:num w:numId="13">
    <w:abstractNumId w:val="21"/>
  </w:num>
  <w:num w:numId="14">
    <w:abstractNumId w:val="8"/>
  </w:num>
  <w:num w:numId="15">
    <w:abstractNumId w:val="19"/>
  </w:num>
  <w:num w:numId="16">
    <w:abstractNumId w:val="32"/>
  </w:num>
  <w:num w:numId="17">
    <w:abstractNumId w:val="7"/>
  </w:num>
  <w:num w:numId="18">
    <w:abstractNumId w:val="30"/>
  </w:num>
  <w:num w:numId="19">
    <w:abstractNumId w:val="36"/>
  </w:num>
  <w:num w:numId="20">
    <w:abstractNumId w:val="26"/>
  </w:num>
  <w:num w:numId="21">
    <w:abstractNumId w:val="28"/>
  </w:num>
  <w:num w:numId="22">
    <w:abstractNumId w:val="20"/>
  </w:num>
  <w:num w:numId="23">
    <w:abstractNumId w:val="25"/>
  </w:num>
  <w:num w:numId="24">
    <w:abstractNumId w:val="17"/>
  </w:num>
  <w:num w:numId="25">
    <w:abstractNumId w:val="0"/>
  </w:num>
  <w:num w:numId="26">
    <w:abstractNumId w:val="15"/>
  </w:num>
  <w:num w:numId="27">
    <w:abstractNumId w:val="5"/>
  </w:num>
  <w:num w:numId="28">
    <w:abstractNumId w:val="33"/>
  </w:num>
  <w:num w:numId="29">
    <w:abstractNumId w:val="12"/>
  </w:num>
  <w:num w:numId="30">
    <w:abstractNumId w:val="2"/>
  </w:num>
  <w:num w:numId="31">
    <w:abstractNumId w:val="23"/>
  </w:num>
  <w:num w:numId="32">
    <w:abstractNumId w:val="13"/>
  </w:num>
  <w:num w:numId="33">
    <w:abstractNumId w:val="3"/>
  </w:num>
  <w:num w:numId="34">
    <w:abstractNumId w:val="34"/>
  </w:num>
  <w:num w:numId="35">
    <w:abstractNumId w:val="10"/>
  </w:num>
  <w:num w:numId="36">
    <w:abstractNumId w:val="27"/>
  </w:num>
  <w:num w:numId="37">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564"/>
    <w:rsid w:val="00000BAD"/>
    <w:rsid w:val="00000D3B"/>
    <w:rsid w:val="000029D7"/>
    <w:rsid w:val="00006E9E"/>
    <w:rsid w:val="00013083"/>
    <w:rsid w:val="00014704"/>
    <w:rsid w:val="000209A5"/>
    <w:rsid w:val="00021965"/>
    <w:rsid w:val="00022E1F"/>
    <w:rsid w:val="0002330A"/>
    <w:rsid w:val="00023675"/>
    <w:rsid w:val="000238A7"/>
    <w:rsid w:val="00025361"/>
    <w:rsid w:val="0002646D"/>
    <w:rsid w:val="00026DDB"/>
    <w:rsid w:val="000305A8"/>
    <w:rsid w:val="0003076F"/>
    <w:rsid w:val="00030C3D"/>
    <w:rsid w:val="00031F08"/>
    <w:rsid w:val="000354CF"/>
    <w:rsid w:val="00040850"/>
    <w:rsid w:val="00041F5C"/>
    <w:rsid w:val="00045213"/>
    <w:rsid w:val="00045F6F"/>
    <w:rsid w:val="00047155"/>
    <w:rsid w:val="000475DB"/>
    <w:rsid w:val="000507FD"/>
    <w:rsid w:val="00051951"/>
    <w:rsid w:val="0005655D"/>
    <w:rsid w:val="00062DDF"/>
    <w:rsid w:val="00063E3C"/>
    <w:rsid w:val="000646FC"/>
    <w:rsid w:val="0006769B"/>
    <w:rsid w:val="00073924"/>
    <w:rsid w:val="000800D1"/>
    <w:rsid w:val="000870E8"/>
    <w:rsid w:val="000970C5"/>
    <w:rsid w:val="00097F6C"/>
    <w:rsid w:val="000A6142"/>
    <w:rsid w:val="000A61E4"/>
    <w:rsid w:val="000B081F"/>
    <w:rsid w:val="000B2F50"/>
    <w:rsid w:val="000B32D4"/>
    <w:rsid w:val="000B442E"/>
    <w:rsid w:val="000B4937"/>
    <w:rsid w:val="000B5040"/>
    <w:rsid w:val="000B598A"/>
    <w:rsid w:val="000B5E2E"/>
    <w:rsid w:val="000B7BE6"/>
    <w:rsid w:val="000C1564"/>
    <w:rsid w:val="000C37C4"/>
    <w:rsid w:val="000D0F94"/>
    <w:rsid w:val="000D1701"/>
    <w:rsid w:val="000D2023"/>
    <w:rsid w:val="000D38AA"/>
    <w:rsid w:val="000D52EA"/>
    <w:rsid w:val="000D57E7"/>
    <w:rsid w:val="000D7410"/>
    <w:rsid w:val="000E28D8"/>
    <w:rsid w:val="000E4D01"/>
    <w:rsid w:val="000F41B5"/>
    <w:rsid w:val="000F4FDA"/>
    <w:rsid w:val="00100989"/>
    <w:rsid w:val="00100DC8"/>
    <w:rsid w:val="00103892"/>
    <w:rsid w:val="0010798F"/>
    <w:rsid w:val="001105AC"/>
    <w:rsid w:val="001117C0"/>
    <w:rsid w:val="00111C77"/>
    <w:rsid w:val="00111E7F"/>
    <w:rsid w:val="001147BC"/>
    <w:rsid w:val="0011711A"/>
    <w:rsid w:val="00120529"/>
    <w:rsid w:val="00123640"/>
    <w:rsid w:val="0012432F"/>
    <w:rsid w:val="0012613B"/>
    <w:rsid w:val="001275AB"/>
    <w:rsid w:val="00131DFD"/>
    <w:rsid w:val="00132812"/>
    <w:rsid w:val="001419B5"/>
    <w:rsid w:val="00144579"/>
    <w:rsid w:val="00151D35"/>
    <w:rsid w:val="00156333"/>
    <w:rsid w:val="00156ADC"/>
    <w:rsid w:val="0016362C"/>
    <w:rsid w:val="00165FF1"/>
    <w:rsid w:val="00166129"/>
    <w:rsid w:val="0016663B"/>
    <w:rsid w:val="001701E5"/>
    <w:rsid w:val="00171269"/>
    <w:rsid w:val="00174596"/>
    <w:rsid w:val="00175734"/>
    <w:rsid w:val="001764FA"/>
    <w:rsid w:val="00176D66"/>
    <w:rsid w:val="001902C5"/>
    <w:rsid w:val="00194528"/>
    <w:rsid w:val="001A14C7"/>
    <w:rsid w:val="001A3E8D"/>
    <w:rsid w:val="001B0FA3"/>
    <w:rsid w:val="001B353B"/>
    <w:rsid w:val="001C3470"/>
    <w:rsid w:val="001C6D61"/>
    <w:rsid w:val="001D2D27"/>
    <w:rsid w:val="001D4C9F"/>
    <w:rsid w:val="001E16DE"/>
    <w:rsid w:val="001E1C8A"/>
    <w:rsid w:val="001E37F4"/>
    <w:rsid w:val="001F2CAE"/>
    <w:rsid w:val="001F2CE3"/>
    <w:rsid w:val="001F32F2"/>
    <w:rsid w:val="001F3952"/>
    <w:rsid w:val="001F491C"/>
    <w:rsid w:val="002016F2"/>
    <w:rsid w:val="002022EF"/>
    <w:rsid w:val="00203E1C"/>
    <w:rsid w:val="00205CE8"/>
    <w:rsid w:val="0020726D"/>
    <w:rsid w:val="00207FEA"/>
    <w:rsid w:val="00213B65"/>
    <w:rsid w:val="002141DF"/>
    <w:rsid w:val="00215A3D"/>
    <w:rsid w:val="00223363"/>
    <w:rsid w:val="00225556"/>
    <w:rsid w:val="0022583E"/>
    <w:rsid w:val="0022590F"/>
    <w:rsid w:val="00230289"/>
    <w:rsid w:val="002343FE"/>
    <w:rsid w:val="00236590"/>
    <w:rsid w:val="00244218"/>
    <w:rsid w:val="00250A51"/>
    <w:rsid w:val="00250E74"/>
    <w:rsid w:val="00251A91"/>
    <w:rsid w:val="002553BA"/>
    <w:rsid w:val="0025608D"/>
    <w:rsid w:val="00260D4F"/>
    <w:rsid w:val="00264D82"/>
    <w:rsid w:val="00266275"/>
    <w:rsid w:val="00267520"/>
    <w:rsid w:val="002742AF"/>
    <w:rsid w:val="002807CF"/>
    <w:rsid w:val="00281B4A"/>
    <w:rsid w:val="00284355"/>
    <w:rsid w:val="00285627"/>
    <w:rsid w:val="00286662"/>
    <w:rsid w:val="00293CCF"/>
    <w:rsid w:val="002952F5"/>
    <w:rsid w:val="002958BD"/>
    <w:rsid w:val="00296138"/>
    <w:rsid w:val="00296285"/>
    <w:rsid w:val="00296898"/>
    <w:rsid w:val="002975CD"/>
    <w:rsid w:val="00297770"/>
    <w:rsid w:val="002A08CE"/>
    <w:rsid w:val="002A0E93"/>
    <w:rsid w:val="002A3347"/>
    <w:rsid w:val="002A3E2A"/>
    <w:rsid w:val="002B0709"/>
    <w:rsid w:val="002B0A40"/>
    <w:rsid w:val="002B53B1"/>
    <w:rsid w:val="002C10A7"/>
    <w:rsid w:val="002C7C00"/>
    <w:rsid w:val="002D2D11"/>
    <w:rsid w:val="002D33D9"/>
    <w:rsid w:val="002D492F"/>
    <w:rsid w:val="002D7267"/>
    <w:rsid w:val="002E3F2E"/>
    <w:rsid w:val="002E5494"/>
    <w:rsid w:val="002E67C4"/>
    <w:rsid w:val="002F19FE"/>
    <w:rsid w:val="002F1B7B"/>
    <w:rsid w:val="002F486D"/>
    <w:rsid w:val="002F49A3"/>
    <w:rsid w:val="002F5344"/>
    <w:rsid w:val="002F542B"/>
    <w:rsid w:val="00305D74"/>
    <w:rsid w:val="00315397"/>
    <w:rsid w:val="00315A9A"/>
    <w:rsid w:val="00321BA0"/>
    <w:rsid w:val="00323422"/>
    <w:rsid w:val="00324151"/>
    <w:rsid w:val="00327489"/>
    <w:rsid w:val="003275F6"/>
    <w:rsid w:val="0033108E"/>
    <w:rsid w:val="0033368E"/>
    <w:rsid w:val="003341B3"/>
    <w:rsid w:val="00334606"/>
    <w:rsid w:val="00335E7C"/>
    <w:rsid w:val="00342F61"/>
    <w:rsid w:val="00343112"/>
    <w:rsid w:val="0034707D"/>
    <w:rsid w:val="00347D4E"/>
    <w:rsid w:val="003505D9"/>
    <w:rsid w:val="00351281"/>
    <w:rsid w:val="0035511E"/>
    <w:rsid w:val="003560EF"/>
    <w:rsid w:val="00356128"/>
    <w:rsid w:val="00362452"/>
    <w:rsid w:val="00362A0D"/>
    <w:rsid w:val="00364AB7"/>
    <w:rsid w:val="00366387"/>
    <w:rsid w:val="00382227"/>
    <w:rsid w:val="00382A1A"/>
    <w:rsid w:val="00382E45"/>
    <w:rsid w:val="003833F5"/>
    <w:rsid w:val="0038388B"/>
    <w:rsid w:val="00386D3D"/>
    <w:rsid w:val="003874F0"/>
    <w:rsid w:val="00387EF5"/>
    <w:rsid w:val="003914C0"/>
    <w:rsid w:val="00394EE2"/>
    <w:rsid w:val="0039792F"/>
    <w:rsid w:val="0039799C"/>
    <w:rsid w:val="003A3619"/>
    <w:rsid w:val="003A401B"/>
    <w:rsid w:val="003A4693"/>
    <w:rsid w:val="003A55E7"/>
    <w:rsid w:val="003A5D2C"/>
    <w:rsid w:val="003A794E"/>
    <w:rsid w:val="003B051C"/>
    <w:rsid w:val="003B18CF"/>
    <w:rsid w:val="003B266C"/>
    <w:rsid w:val="003B4DBE"/>
    <w:rsid w:val="003B4E9E"/>
    <w:rsid w:val="003B5A22"/>
    <w:rsid w:val="003B5CC8"/>
    <w:rsid w:val="003B6267"/>
    <w:rsid w:val="003B640D"/>
    <w:rsid w:val="003B695E"/>
    <w:rsid w:val="003C0891"/>
    <w:rsid w:val="003C148F"/>
    <w:rsid w:val="003D15AD"/>
    <w:rsid w:val="003D3D88"/>
    <w:rsid w:val="003D6CC7"/>
    <w:rsid w:val="003E1609"/>
    <w:rsid w:val="003E396B"/>
    <w:rsid w:val="003E42B2"/>
    <w:rsid w:val="003E7711"/>
    <w:rsid w:val="003F08FC"/>
    <w:rsid w:val="003F2CD7"/>
    <w:rsid w:val="003F3C5F"/>
    <w:rsid w:val="003F673A"/>
    <w:rsid w:val="003F67A9"/>
    <w:rsid w:val="003F6E4B"/>
    <w:rsid w:val="0040237C"/>
    <w:rsid w:val="00403ADD"/>
    <w:rsid w:val="00404512"/>
    <w:rsid w:val="00406355"/>
    <w:rsid w:val="00406DA1"/>
    <w:rsid w:val="004123F5"/>
    <w:rsid w:val="00414A0C"/>
    <w:rsid w:val="00415889"/>
    <w:rsid w:val="00415D6B"/>
    <w:rsid w:val="00421A7F"/>
    <w:rsid w:val="00421F58"/>
    <w:rsid w:val="00422F11"/>
    <w:rsid w:val="00423B89"/>
    <w:rsid w:val="00425CF1"/>
    <w:rsid w:val="00430FF9"/>
    <w:rsid w:val="0043447E"/>
    <w:rsid w:val="00434B5D"/>
    <w:rsid w:val="00436F71"/>
    <w:rsid w:val="00441E64"/>
    <w:rsid w:val="004450CE"/>
    <w:rsid w:val="004458A6"/>
    <w:rsid w:val="00445F2C"/>
    <w:rsid w:val="00446036"/>
    <w:rsid w:val="004466F6"/>
    <w:rsid w:val="00447ACB"/>
    <w:rsid w:val="00453A9A"/>
    <w:rsid w:val="0046096B"/>
    <w:rsid w:val="0046191E"/>
    <w:rsid w:val="004665B2"/>
    <w:rsid w:val="0047155F"/>
    <w:rsid w:val="004722C5"/>
    <w:rsid w:val="00473232"/>
    <w:rsid w:val="00476B8D"/>
    <w:rsid w:val="00476BE5"/>
    <w:rsid w:val="00477C4B"/>
    <w:rsid w:val="0048287A"/>
    <w:rsid w:val="004833B5"/>
    <w:rsid w:val="004838C8"/>
    <w:rsid w:val="00486BDA"/>
    <w:rsid w:val="004878DF"/>
    <w:rsid w:val="00490555"/>
    <w:rsid w:val="0049117B"/>
    <w:rsid w:val="004913B8"/>
    <w:rsid w:val="00492CF0"/>
    <w:rsid w:val="004A439B"/>
    <w:rsid w:val="004A6569"/>
    <w:rsid w:val="004B1466"/>
    <w:rsid w:val="004B5C33"/>
    <w:rsid w:val="004B775C"/>
    <w:rsid w:val="004C2DCB"/>
    <w:rsid w:val="004C607F"/>
    <w:rsid w:val="004C67D3"/>
    <w:rsid w:val="004C7EB2"/>
    <w:rsid w:val="004D0A28"/>
    <w:rsid w:val="004D461A"/>
    <w:rsid w:val="004D568D"/>
    <w:rsid w:val="004D59EB"/>
    <w:rsid w:val="004D654D"/>
    <w:rsid w:val="004E211C"/>
    <w:rsid w:val="004E3857"/>
    <w:rsid w:val="004E4A50"/>
    <w:rsid w:val="004F0F41"/>
    <w:rsid w:val="004F1030"/>
    <w:rsid w:val="004F45A4"/>
    <w:rsid w:val="004F4B1B"/>
    <w:rsid w:val="004F4B95"/>
    <w:rsid w:val="00502D04"/>
    <w:rsid w:val="00503963"/>
    <w:rsid w:val="00503B2C"/>
    <w:rsid w:val="00506A66"/>
    <w:rsid w:val="00507391"/>
    <w:rsid w:val="005165CE"/>
    <w:rsid w:val="00517646"/>
    <w:rsid w:val="005179BD"/>
    <w:rsid w:val="00520CFB"/>
    <w:rsid w:val="00523D31"/>
    <w:rsid w:val="005272AF"/>
    <w:rsid w:val="00531050"/>
    <w:rsid w:val="005312D7"/>
    <w:rsid w:val="00534601"/>
    <w:rsid w:val="00534BAE"/>
    <w:rsid w:val="00540FF4"/>
    <w:rsid w:val="0054772F"/>
    <w:rsid w:val="0055125A"/>
    <w:rsid w:val="005528E1"/>
    <w:rsid w:val="0055610A"/>
    <w:rsid w:val="005566F0"/>
    <w:rsid w:val="00560B80"/>
    <w:rsid w:val="00560CAC"/>
    <w:rsid w:val="005610DC"/>
    <w:rsid w:val="005656F2"/>
    <w:rsid w:val="005661E4"/>
    <w:rsid w:val="00566292"/>
    <w:rsid w:val="005663CF"/>
    <w:rsid w:val="005726ED"/>
    <w:rsid w:val="00573714"/>
    <w:rsid w:val="005740D6"/>
    <w:rsid w:val="005801E5"/>
    <w:rsid w:val="00581C76"/>
    <w:rsid w:val="00582460"/>
    <w:rsid w:val="00583F4A"/>
    <w:rsid w:val="00584AA1"/>
    <w:rsid w:val="00585EAB"/>
    <w:rsid w:val="0058682E"/>
    <w:rsid w:val="005935E9"/>
    <w:rsid w:val="005935EC"/>
    <w:rsid w:val="00594CD2"/>
    <w:rsid w:val="005A064E"/>
    <w:rsid w:val="005A09DE"/>
    <w:rsid w:val="005A4B06"/>
    <w:rsid w:val="005A5EC4"/>
    <w:rsid w:val="005A63C8"/>
    <w:rsid w:val="005A66D6"/>
    <w:rsid w:val="005A7149"/>
    <w:rsid w:val="005A7F3E"/>
    <w:rsid w:val="005B2597"/>
    <w:rsid w:val="005B695F"/>
    <w:rsid w:val="005C109A"/>
    <w:rsid w:val="005C1870"/>
    <w:rsid w:val="005C718F"/>
    <w:rsid w:val="005D0ECB"/>
    <w:rsid w:val="005D1611"/>
    <w:rsid w:val="005D1731"/>
    <w:rsid w:val="005D18E2"/>
    <w:rsid w:val="005D28B3"/>
    <w:rsid w:val="005D2CF1"/>
    <w:rsid w:val="005D38C9"/>
    <w:rsid w:val="005D553B"/>
    <w:rsid w:val="005D6175"/>
    <w:rsid w:val="005D62FA"/>
    <w:rsid w:val="005D63AD"/>
    <w:rsid w:val="005E0E26"/>
    <w:rsid w:val="005E42EF"/>
    <w:rsid w:val="005F25F8"/>
    <w:rsid w:val="005F37DB"/>
    <w:rsid w:val="005F40B4"/>
    <w:rsid w:val="005F4EED"/>
    <w:rsid w:val="005F5615"/>
    <w:rsid w:val="00600D48"/>
    <w:rsid w:val="00601073"/>
    <w:rsid w:val="00604475"/>
    <w:rsid w:val="00604AF7"/>
    <w:rsid w:val="006058C6"/>
    <w:rsid w:val="00605C7F"/>
    <w:rsid w:val="00605CA9"/>
    <w:rsid w:val="0060647A"/>
    <w:rsid w:val="00613C65"/>
    <w:rsid w:val="00615506"/>
    <w:rsid w:val="006236E6"/>
    <w:rsid w:val="006237BE"/>
    <w:rsid w:val="00625267"/>
    <w:rsid w:val="006331BD"/>
    <w:rsid w:val="00633809"/>
    <w:rsid w:val="00637056"/>
    <w:rsid w:val="0064579D"/>
    <w:rsid w:val="00646187"/>
    <w:rsid w:val="00646533"/>
    <w:rsid w:val="006474B8"/>
    <w:rsid w:val="00650DC7"/>
    <w:rsid w:val="006529C0"/>
    <w:rsid w:val="00655746"/>
    <w:rsid w:val="00655758"/>
    <w:rsid w:val="00656B48"/>
    <w:rsid w:val="0065740C"/>
    <w:rsid w:val="00660D47"/>
    <w:rsid w:val="0066239C"/>
    <w:rsid w:val="00662AB0"/>
    <w:rsid w:val="00662DDD"/>
    <w:rsid w:val="0066476A"/>
    <w:rsid w:val="00666DE3"/>
    <w:rsid w:val="00674057"/>
    <w:rsid w:val="00674CC9"/>
    <w:rsid w:val="00676F89"/>
    <w:rsid w:val="006779F7"/>
    <w:rsid w:val="00685C3D"/>
    <w:rsid w:val="006867FC"/>
    <w:rsid w:val="00690AF4"/>
    <w:rsid w:val="00692C90"/>
    <w:rsid w:val="00692D0F"/>
    <w:rsid w:val="00696BD6"/>
    <w:rsid w:val="00697594"/>
    <w:rsid w:val="006A4D91"/>
    <w:rsid w:val="006A4F72"/>
    <w:rsid w:val="006A6F4D"/>
    <w:rsid w:val="006B0C5F"/>
    <w:rsid w:val="006B1B9A"/>
    <w:rsid w:val="006B1D0E"/>
    <w:rsid w:val="006B2A74"/>
    <w:rsid w:val="006B3383"/>
    <w:rsid w:val="006B37C9"/>
    <w:rsid w:val="006B49CC"/>
    <w:rsid w:val="006B570F"/>
    <w:rsid w:val="006B5FFA"/>
    <w:rsid w:val="006C1EDD"/>
    <w:rsid w:val="006C311B"/>
    <w:rsid w:val="006C3209"/>
    <w:rsid w:val="006C4718"/>
    <w:rsid w:val="006C4F08"/>
    <w:rsid w:val="006C6DF2"/>
    <w:rsid w:val="006C709B"/>
    <w:rsid w:val="006D4477"/>
    <w:rsid w:val="006E09B7"/>
    <w:rsid w:val="006E1556"/>
    <w:rsid w:val="006E5948"/>
    <w:rsid w:val="006F05C9"/>
    <w:rsid w:val="006F0763"/>
    <w:rsid w:val="006F12D8"/>
    <w:rsid w:val="006F32CD"/>
    <w:rsid w:val="006F4818"/>
    <w:rsid w:val="007007D4"/>
    <w:rsid w:val="00701739"/>
    <w:rsid w:val="00702314"/>
    <w:rsid w:val="00704773"/>
    <w:rsid w:val="0070488E"/>
    <w:rsid w:val="00704E47"/>
    <w:rsid w:val="00705622"/>
    <w:rsid w:val="00715FC3"/>
    <w:rsid w:val="007170F2"/>
    <w:rsid w:val="007213C6"/>
    <w:rsid w:val="00722A3F"/>
    <w:rsid w:val="007248C9"/>
    <w:rsid w:val="00725972"/>
    <w:rsid w:val="0072736C"/>
    <w:rsid w:val="00727A17"/>
    <w:rsid w:val="00727F05"/>
    <w:rsid w:val="00730B1A"/>
    <w:rsid w:val="00731386"/>
    <w:rsid w:val="00731BCD"/>
    <w:rsid w:val="00732165"/>
    <w:rsid w:val="00733CC5"/>
    <w:rsid w:val="007340C6"/>
    <w:rsid w:val="0073447C"/>
    <w:rsid w:val="0073628C"/>
    <w:rsid w:val="00737008"/>
    <w:rsid w:val="00742264"/>
    <w:rsid w:val="00742277"/>
    <w:rsid w:val="007425CF"/>
    <w:rsid w:val="00744342"/>
    <w:rsid w:val="007452F0"/>
    <w:rsid w:val="0074724D"/>
    <w:rsid w:val="0075072D"/>
    <w:rsid w:val="007518B9"/>
    <w:rsid w:val="007528A7"/>
    <w:rsid w:val="00753BB3"/>
    <w:rsid w:val="00755271"/>
    <w:rsid w:val="00757B9C"/>
    <w:rsid w:val="00763406"/>
    <w:rsid w:val="0076397B"/>
    <w:rsid w:val="00765625"/>
    <w:rsid w:val="00766390"/>
    <w:rsid w:val="007674AC"/>
    <w:rsid w:val="00770392"/>
    <w:rsid w:val="00772884"/>
    <w:rsid w:val="00776213"/>
    <w:rsid w:val="0077700E"/>
    <w:rsid w:val="00777F70"/>
    <w:rsid w:val="0078079B"/>
    <w:rsid w:val="00786216"/>
    <w:rsid w:val="007912EC"/>
    <w:rsid w:val="00791D47"/>
    <w:rsid w:val="00791FF6"/>
    <w:rsid w:val="00792070"/>
    <w:rsid w:val="00793EA0"/>
    <w:rsid w:val="00796133"/>
    <w:rsid w:val="007A130B"/>
    <w:rsid w:val="007A16C4"/>
    <w:rsid w:val="007A17EF"/>
    <w:rsid w:val="007A231C"/>
    <w:rsid w:val="007A74B0"/>
    <w:rsid w:val="007B07AC"/>
    <w:rsid w:val="007B1B2A"/>
    <w:rsid w:val="007B289D"/>
    <w:rsid w:val="007B337A"/>
    <w:rsid w:val="007B5433"/>
    <w:rsid w:val="007C03F9"/>
    <w:rsid w:val="007C1359"/>
    <w:rsid w:val="007C2140"/>
    <w:rsid w:val="007C4CC1"/>
    <w:rsid w:val="007C6E99"/>
    <w:rsid w:val="007C7B18"/>
    <w:rsid w:val="007D239E"/>
    <w:rsid w:val="007D5537"/>
    <w:rsid w:val="007D713D"/>
    <w:rsid w:val="007E33B7"/>
    <w:rsid w:val="007E3C41"/>
    <w:rsid w:val="007E4F9C"/>
    <w:rsid w:val="007E6FC8"/>
    <w:rsid w:val="007F0DEB"/>
    <w:rsid w:val="0080010C"/>
    <w:rsid w:val="00800BCF"/>
    <w:rsid w:val="00802C48"/>
    <w:rsid w:val="008049D1"/>
    <w:rsid w:val="00805DE7"/>
    <w:rsid w:val="0080601A"/>
    <w:rsid w:val="00807E1A"/>
    <w:rsid w:val="00811E32"/>
    <w:rsid w:val="008121CC"/>
    <w:rsid w:val="00815F13"/>
    <w:rsid w:val="008169E5"/>
    <w:rsid w:val="00822500"/>
    <w:rsid w:val="00823A07"/>
    <w:rsid w:val="00824BF2"/>
    <w:rsid w:val="008271F7"/>
    <w:rsid w:val="00832ACB"/>
    <w:rsid w:val="00834980"/>
    <w:rsid w:val="00835222"/>
    <w:rsid w:val="0083626E"/>
    <w:rsid w:val="00837E25"/>
    <w:rsid w:val="008413B5"/>
    <w:rsid w:val="00841F33"/>
    <w:rsid w:val="0084302E"/>
    <w:rsid w:val="0084570F"/>
    <w:rsid w:val="008506BE"/>
    <w:rsid w:val="00850C73"/>
    <w:rsid w:val="00856675"/>
    <w:rsid w:val="00856DC5"/>
    <w:rsid w:val="008571B7"/>
    <w:rsid w:val="008610C7"/>
    <w:rsid w:val="008635B5"/>
    <w:rsid w:val="00865E8C"/>
    <w:rsid w:val="008663A2"/>
    <w:rsid w:val="00867639"/>
    <w:rsid w:val="00867BCB"/>
    <w:rsid w:val="00872098"/>
    <w:rsid w:val="00873AE4"/>
    <w:rsid w:val="00873F67"/>
    <w:rsid w:val="0087419C"/>
    <w:rsid w:val="00884AE4"/>
    <w:rsid w:val="00886014"/>
    <w:rsid w:val="008900C7"/>
    <w:rsid w:val="008916F4"/>
    <w:rsid w:val="00891D9D"/>
    <w:rsid w:val="008950F4"/>
    <w:rsid w:val="00895B14"/>
    <w:rsid w:val="00895C75"/>
    <w:rsid w:val="00896711"/>
    <w:rsid w:val="008A09B2"/>
    <w:rsid w:val="008A1E51"/>
    <w:rsid w:val="008B1845"/>
    <w:rsid w:val="008C0F48"/>
    <w:rsid w:val="008C1987"/>
    <w:rsid w:val="008C23C5"/>
    <w:rsid w:val="008C38AD"/>
    <w:rsid w:val="008C6912"/>
    <w:rsid w:val="008D4786"/>
    <w:rsid w:val="008D65CF"/>
    <w:rsid w:val="008E1931"/>
    <w:rsid w:val="008E3D68"/>
    <w:rsid w:val="008E6351"/>
    <w:rsid w:val="008E6CFE"/>
    <w:rsid w:val="008E7100"/>
    <w:rsid w:val="008F65A7"/>
    <w:rsid w:val="00902F61"/>
    <w:rsid w:val="009039BF"/>
    <w:rsid w:val="00903F38"/>
    <w:rsid w:val="00904EC5"/>
    <w:rsid w:val="009058CA"/>
    <w:rsid w:val="00910A12"/>
    <w:rsid w:val="0091491F"/>
    <w:rsid w:val="009150A0"/>
    <w:rsid w:val="009162C1"/>
    <w:rsid w:val="00920806"/>
    <w:rsid w:val="00921E3A"/>
    <w:rsid w:val="00924C40"/>
    <w:rsid w:val="00925707"/>
    <w:rsid w:val="00927FE9"/>
    <w:rsid w:val="00930864"/>
    <w:rsid w:val="00933390"/>
    <w:rsid w:val="0093369D"/>
    <w:rsid w:val="009348FF"/>
    <w:rsid w:val="009350FF"/>
    <w:rsid w:val="00936813"/>
    <w:rsid w:val="00941E7A"/>
    <w:rsid w:val="00942382"/>
    <w:rsid w:val="0094337A"/>
    <w:rsid w:val="009435DD"/>
    <w:rsid w:val="00943740"/>
    <w:rsid w:val="00947797"/>
    <w:rsid w:val="009503DB"/>
    <w:rsid w:val="00954C04"/>
    <w:rsid w:val="009560FF"/>
    <w:rsid w:val="009570DB"/>
    <w:rsid w:val="00960166"/>
    <w:rsid w:val="00960BA3"/>
    <w:rsid w:val="00962D3A"/>
    <w:rsid w:val="00964E18"/>
    <w:rsid w:val="00972903"/>
    <w:rsid w:val="00972FF2"/>
    <w:rsid w:val="00976FBF"/>
    <w:rsid w:val="00984420"/>
    <w:rsid w:val="00984609"/>
    <w:rsid w:val="00986B97"/>
    <w:rsid w:val="0099356C"/>
    <w:rsid w:val="009A5772"/>
    <w:rsid w:val="009A7CD5"/>
    <w:rsid w:val="009B41FA"/>
    <w:rsid w:val="009B5979"/>
    <w:rsid w:val="009C0D3B"/>
    <w:rsid w:val="009C1021"/>
    <w:rsid w:val="009D4FD5"/>
    <w:rsid w:val="009D79B9"/>
    <w:rsid w:val="009E0973"/>
    <w:rsid w:val="009E362C"/>
    <w:rsid w:val="009E51C2"/>
    <w:rsid w:val="009F0919"/>
    <w:rsid w:val="009F3388"/>
    <w:rsid w:val="009F3754"/>
    <w:rsid w:val="009F422E"/>
    <w:rsid w:val="009F470A"/>
    <w:rsid w:val="009F639C"/>
    <w:rsid w:val="00A0011D"/>
    <w:rsid w:val="00A01438"/>
    <w:rsid w:val="00A0318B"/>
    <w:rsid w:val="00A033F3"/>
    <w:rsid w:val="00A04E9F"/>
    <w:rsid w:val="00A05BA7"/>
    <w:rsid w:val="00A1133D"/>
    <w:rsid w:val="00A118A5"/>
    <w:rsid w:val="00A14EDC"/>
    <w:rsid w:val="00A1530E"/>
    <w:rsid w:val="00A156E1"/>
    <w:rsid w:val="00A16ED8"/>
    <w:rsid w:val="00A20221"/>
    <w:rsid w:val="00A23AA7"/>
    <w:rsid w:val="00A27B6D"/>
    <w:rsid w:val="00A33BE0"/>
    <w:rsid w:val="00A36E7C"/>
    <w:rsid w:val="00A36F1A"/>
    <w:rsid w:val="00A37652"/>
    <w:rsid w:val="00A40AB9"/>
    <w:rsid w:val="00A4234E"/>
    <w:rsid w:val="00A44A1D"/>
    <w:rsid w:val="00A46391"/>
    <w:rsid w:val="00A50FCC"/>
    <w:rsid w:val="00A512A5"/>
    <w:rsid w:val="00A52ED4"/>
    <w:rsid w:val="00A53382"/>
    <w:rsid w:val="00A56B01"/>
    <w:rsid w:val="00A62793"/>
    <w:rsid w:val="00A63044"/>
    <w:rsid w:val="00A66E44"/>
    <w:rsid w:val="00A71C1D"/>
    <w:rsid w:val="00A7456F"/>
    <w:rsid w:val="00A74AD1"/>
    <w:rsid w:val="00A75B60"/>
    <w:rsid w:val="00A7653C"/>
    <w:rsid w:val="00A77039"/>
    <w:rsid w:val="00A818C8"/>
    <w:rsid w:val="00A837F8"/>
    <w:rsid w:val="00A863EC"/>
    <w:rsid w:val="00A9225F"/>
    <w:rsid w:val="00A945AB"/>
    <w:rsid w:val="00A9753C"/>
    <w:rsid w:val="00AA0492"/>
    <w:rsid w:val="00AA29F1"/>
    <w:rsid w:val="00AA55F4"/>
    <w:rsid w:val="00AA622D"/>
    <w:rsid w:val="00AA76D1"/>
    <w:rsid w:val="00AB06D2"/>
    <w:rsid w:val="00AB14EE"/>
    <w:rsid w:val="00AB181E"/>
    <w:rsid w:val="00AB1C4E"/>
    <w:rsid w:val="00AB2F4F"/>
    <w:rsid w:val="00AB4B43"/>
    <w:rsid w:val="00AB66FE"/>
    <w:rsid w:val="00AB6D89"/>
    <w:rsid w:val="00AB77DA"/>
    <w:rsid w:val="00AC5169"/>
    <w:rsid w:val="00AC7343"/>
    <w:rsid w:val="00AD2B43"/>
    <w:rsid w:val="00AD3AB8"/>
    <w:rsid w:val="00AD78C1"/>
    <w:rsid w:val="00AE0E35"/>
    <w:rsid w:val="00AE46B5"/>
    <w:rsid w:val="00AE626C"/>
    <w:rsid w:val="00AE658F"/>
    <w:rsid w:val="00AF030F"/>
    <w:rsid w:val="00AF27AC"/>
    <w:rsid w:val="00AF4CD7"/>
    <w:rsid w:val="00AF72F6"/>
    <w:rsid w:val="00B02AE5"/>
    <w:rsid w:val="00B03548"/>
    <w:rsid w:val="00B0396F"/>
    <w:rsid w:val="00B07255"/>
    <w:rsid w:val="00B10B80"/>
    <w:rsid w:val="00B16846"/>
    <w:rsid w:val="00B22E62"/>
    <w:rsid w:val="00B23433"/>
    <w:rsid w:val="00B340F8"/>
    <w:rsid w:val="00B37F95"/>
    <w:rsid w:val="00B42C70"/>
    <w:rsid w:val="00B43E7B"/>
    <w:rsid w:val="00B458D6"/>
    <w:rsid w:val="00B469E9"/>
    <w:rsid w:val="00B47F18"/>
    <w:rsid w:val="00B507A4"/>
    <w:rsid w:val="00B52091"/>
    <w:rsid w:val="00B56C9C"/>
    <w:rsid w:val="00B56D46"/>
    <w:rsid w:val="00B6226D"/>
    <w:rsid w:val="00B65727"/>
    <w:rsid w:val="00B67B10"/>
    <w:rsid w:val="00B7069F"/>
    <w:rsid w:val="00B71456"/>
    <w:rsid w:val="00B81AEE"/>
    <w:rsid w:val="00B81EAD"/>
    <w:rsid w:val="00B9215F"/>
    <w:rsid w:val="00B9245A"/>
    <w:rsid w:val="00B925BF"/>
    <w:rsid w:val="00B934D3"/>
    <w:rsid w:val="00B96984"/>
    <w:rsid w:val="00BA6D93"/>
    <w:rsid w:val="00BA6F19"/>
    <w:rsid w:val="00BA7AD5"/>
    <w:rsid w:val="00BC0FF1"/>
    <w:rsid w:val="00BC1BEF"/>
    <w:rsid w:val="00BC3FD6"/>
    <w:rsid w:val="00BC4DC5"/>
    <w:rsid w:val="00BC62BA"/>
    <w:rsid w:val="00BD203E"/>
    <w:rsid w:val="00BD4773"/>
    <w:rsid w:val="00BD48C0"/>
    <w:rsid w:val="00BD5171"/>
    <w:rsid w:val="00BD53BC"/>
    <w:rsid w:val="00BE09C6"/>
    <w:rsid w:val="00BE12E8"/>
    <w:rsid w:val="00BE15F5"/>
    <w:rsid w:val="00BE2E15"/>
    <w:rsid w:val="00BE47C0"/>
    <w:rsid w:val="00BE4973"/>
    <w:rsid w:val="00BE49A8"/>
    <w:rsid w:val="00BE4C37"/>
    <w:rsid w:val="00BE6E56"/>
    <w:rsid w:val="00BF19E1"/>
    <w:rsid w:val="00BF298C"/>
    <w:rsid w:val="00BF3310"/>
    <w:rsid w:val="00BF3DE3"/>
    <w:rsid w:val="00BF49ED"/>
    <w:rsid w:val="00BF4E53"/>
    <w:rsid w:val="00BF574D"/>
    <w:rsid w:val="00BF5AAB"/>
    <w:rsid w:val="00BF5C15"/>
    <w:rsid w:val="00BF695A"/>
    <w:rsid w:val="00C033E2"/>
    <w:rsid w:val="00C03EFA"/>
    <w:rsid w:val="00C10429"/>
    <w:rsid w:val="00C15EBC"/>
    <w:rsid w:val="00C168E2"/>
    <w:rsid w:val="00C2190B"/>
    <w:rsid w:val="00C24F16"/>
    <w:rsid w:val="00C26E57"/>
    <w:rsid w:val="00C30733"/>
    <w:rsid w:val="00C36FEF"/>
    <w:rsid w:val="00C40ACA"/>
    <w:rsid w:val="00C40F19"/>
    <w:rsid w:val="00C4171C"/>
    <w:rsid w:val="00C449B8"/>
    <w:rsid w:val="00C473E2"/>
    <w:rsid w:val="00C4759E"/>
    <w:rsid w:val="00C5191B"/>
    <w:rsid w:val="00C52D73"/>
    <w:rsid w:val="00C53374"/>
    <w:rsid w:val="00C53B6E"/>
    <w:rsid w:val="00C60E78"/>
    <w:rsid w:val="00C633B3"/>
    <w:rsid w:val="00C63E5D"/>
    <w:rsid w:val="00C6518E"/>
    <w:rsid w:val="00C65EDF"/>
    <w:rsid w:val="00C660EE"/>
    <w:rsid w:val="00C6623C"/>
    <w:rsid w:val="00C74F2F"/>
    <w:rsid w:val="00C76C43"/>
    <w:rsid w:val="00C776D5"/>
    <w:rsid w:val="00C8004F"/>
    <w:rsid w:val="00C81AA4"/>
    <w:rsid w:val="00C82363"/>
    <w:rsid w:val="00C82EFF"/>
    <w:rsid w:val="00C83B87"/>
    <w:rsid w:val="00C86CAB"/>
    <w:rsid w:val="00C87D91"/>
    <w:rsid w:val="00C903E0"/>
    <w:rsid w:val="00C92031"/>
    <w:rsid w:val="00C931A4"/>
    <w:rsid w:val="00C95CB6"/>
    <w:rsid w:val="00CA0086"/>
    <w:rsid w:val="00CB1189"/>
    <w:rsid w:val="00CB184D"/>
    <w:rsid w:val="00CB7FA9"/>
    <w:rsid w:val="00CC5CF8"/>
    <w:rsid w:val="00CC620C"/>
    <w:rsid w:val="00CC6D02"/>
    <w:rsid w:val="00CC6E63"/>
    <w:rsid w:val="00CD2FE9"/>
    <w:rsid w:val="00CD454E"/>
    <w:rsid w:val="00CD6AFC"/>
    <w:rsid w:val="00CD7E90"/>
    <w:rsid w:val="00CE0AC1"/>
    <w:rsid w:val="00CE16E3"/>
    <w:rsid w:val="00CE71BE"/>
    <w:rsid w:val="00CF165E"/>
    <w:rsid w:val="00CF23E6"/>
    <w:rsid w:val="00D00824"/>
    <w:rsid w:val="00D01187"/>
    <w:rsid w:val="00D041D7"/>
    <w:rsid w:val="00D06888"/>
    <w:rsid w:val="00D12D34"/>
    <w:rsid w:val="00D217AD"/>
    <w:rsid w:val="00D229E1"/>
    <w:rsid w:val="00D230AC"/>
    <w:rsid w:val="00D246AA"/>
    <w:rsid w:val="00D24EAC"/>
    <w:rsid w:val="00D26116"/>
    <w:rsid w:val="00D2736A"/>
    <w:rsid w:val="00D31961"/>
    <w:rsid w:val="00D31CB7"/>
    <w:rsid w:val="00D32015"/>
    <w:rsid w:val="00D3253E"/>
    <w:rsid w:val="00D32926"/>
    <w:rsid w:val="00D32F5C"/>
    <w:rsid w:val="00D33226"/>
    <w:rsid w:val="00D333AA"/>
    <w:rsid w:val="00D33510"/>
    <w:rsid w:val="00D37043"/>
    <w:rsid w:val="00D43449"/>
    <w:rsid w:val="00D43D1F"/>
    <w:rsid w:val="00D43F63"/>
    <w:rsid w:val="00D50449"/>
    <w:rsid w:val="00D5565A"/>
    <w:rsid w:val="00D55B47"/>
    <w:rsid w:val="00D573A5"/>
    <w:rsid w:val="00D610F4"/>
    <w:rsid w:val="00D6524D"/>
    <w:rsid w:val="00D75F84"/>
    <w:rsid w:val="00D766F4"/>
    <w:rsid w:val="00D76CAE"/>
    <w:rsid w:val="00D76FD5"/>
    <w:rsid w:val="00D7701C"/>
    <w:rsid w:val="00D85A76"/>
    <w:rsid w:val="00D87138"/>
    <w:rsid w:val="00D91526"/>
    <w:rsid w:val="00D93E61"/>
    <w:rsid w:val="00D94865"/>
    <w:rsid w:val="00D953D2"/>
    <w:rsid w:val="00D956CE"/>
    <w:rsid w:val="00D9626C"/>
    <w:rsid w:val="00DA404E"/>
    <w:rsid w:val="00DA5677"/>
    <w:rsid w:val="00DA5B8F"/>
    <w:rsid w:val="00DA6AD0"/>
    <w:rsid w:val="00DA6D22"/>
    <w:rsid w:val="00DA7AEE"/>
    <w:rsid w:val="00DC02F3"/>
    <w:rsid w:val="00DC1C02"/>
    <w:rsid w:val="00DC2283"/>
    <w:rsid w:val="00DC29C7"/>
    <w:rsid w:val="00DC6192"/>
    <w:rsid w:val="00DD18DE"/>
    <w:rsid w:val="00DD1DF4"/>
    <w:rsid w:val="00DD222D"/>
    <w:rsid w:val="00DD2C7F"/>
    <w:rsid w:val="00DD687E"/>
    <w:rsid w:val="00DD7881"/>
    <w:rsid w:val="00DE0B03"/>
    <w:rsid w:val="00DE1A30"/>
    <w:rsid w:val="00DE4AC1"/>
    <w:rsid w:val="00DE6321"/>
    <w:rsid w:val="00DF0083"/>
    <w:rsid w:val="00DF5A00"/>
    <w:rsid w:val="00E064FD"/>
    <w:rsid w:val="00E06B0B"/>
    <w:rsid w:val="00E14FB2"/>
    <w:rsid w:val="00E17293"/>
    <w:rsid w:val="00E206C2"/>
    <w:rsid w:val="00E255F9"/>
    <w:rsid w:val="00E25F9D"/>
    <w:rsid w:val="00E27F8D"/>
    <w:rsid w:val="00E3271A"/>
    <w:rsid w:val="00E36A6A"/>
    <w:rsid w:val="00E37102"/>
    <w:rsid w:val="00E37AB3"/>
    <w:rsid w:val="00E44442"/>
    <w:rsid w:val="00E47935"/>
    <w:rsid w:val="00E607A0"/>
    <w:rsid w:val="00E60ECB"/>
    <w:rsid w:val="00E613F6"/>
    <w:rsid w:val="00E61CA6"/>
    <w:rsid w:val="00E66C2B"/>
    <w:rsid w:val="00E7028B"/>
    <w:rsid w:val="00E710FB"/>
    <w:rsid w:val="00E719C5"/>
    <w:rsid w:val="00E74CAB"/>
    <w:rsid w:val="00E753E6"/>
    <w:rsid w:val="00E81A71"/>
    <w:rsid w:val="00E81D86"/>
    <w:rsid w:val="00E82350"/>
    <w:rsid w:val="00E82EAD"/>
    <w:rsid w:val="00E84374"/>
    <w:rsid w:val="00E847DA"/>
    <w:rsid w:val="00E86625"/>
    <w:rsid w:val="00E87A5E"/>
    <w:rsid w:val="00E943E8"/>
    <w:rsid w:val="00E94608"/>
    <w:rsid w:val="00E9494A"/>
    <w:rsid w:val="00E969DC"/>
    <w:rsid w:val="00E97783"/>
    <w:rsid w:val="00EA195A"/>
    <w:rsid w:val="00EA3612"/>
    <w:rsid w:val="00EA4308"/>
    <w:rsid w:val="00EA577F"/>
    <w:rsid w:val="00EA6ACE"/>
    <w:rsid w:val="00EA7E5A"/>
    <w:rsid w:val="00EB02EC"/>
    <w:rsid w:val="00EB2A80"/>
    <w:rsid w:val="00EB2E18"/>
    <w:rsid w:val="00EB6A86"/>
    <w:rsid w:val="00EC23C6"/>
    <w:rsid w:val="00EC2B1E"/>
    <w:rsid w:val="00EC316E"/>
    <w:rsid w:val="00ED05C9"/>
    <w:rsid w:val="00ED1944"/>
    <w:rsid w:val="00ED242C"/>
    <w:rsid w:val="00ED5670"/>
    <w:rsid w:val="00ED5765"/>
    <w:rsid w:val="00ED5D67"/>
    <w:rsid w:val="00EE154D"/>
    <w:rsid w:val="00EE4443"/>
    <w:rsid w:val="00EE47BF"/>
    <w:rsid w:val="00EE63F6"/>
    <w:rsid w:val="00EE6A58"/>
    <w:rsid w:val="00EE6B04"/>
    <w:rsid w:val="00EF315F"/>
    <w:rsid w:val="00EF3320"/>
    <w:rsid w:val="00EF3622"/>
    <w:rsid w:val="00F02D0F"/>
    <w:rsid w:val="00F0492D"/>
    <w:rsid w:val="00F05713"/>
    <w:rsid w:val="00F071D3"/>
    <w:rsid w:val="00F071FD"/>
    <w:rsid w:val="00F07BF2"/>
    <w:rsid w:val="00F10F4E"/>
    <w:rsid w:val="00F14EE1"/>
    <w:rsid w:val="00F15ED5"/>
    <w:rsid w:val="00F17AC2"/>
    <w:rsid w:val="00F21457"/>
    <w:rsid w:val="00F272A1"/>
    <w:rsid w:val="00F305FD"/>
    <w:rsid w:val="00F316C0"/>
    <w:rsid w:val="00F36C97"/>
    <w:rsid w:val="00F40607"/>
    <w:rsid w:val="00F40724"/>
    <w:rsid w:val="00F41F76"/>
    <w:rsid w:val="00F44E9B"/>
    <w:rsid w:val="00F46C37"/>
    <w:rsid w:val="00F47679"/>
    <w:rsid w:val="00F5094E"/>
    <w:rsid w:val="00F54879"/>
    <w:rsid w:val="00F54BDE"/>
    <w:rsid w:val="00F55DE1"/>
    <w:rsid w:val="00F60003"/>
    <w:rsid w:val="00F6212E"/>
    <w:rsid w:val="00F6285C"/>
    <w:rsid w:val="00F63487"/>
    <w:rsid w:val="00F635CA"/>
    <w:rsid w:val="00F6473A"/>
    <w:rsid w:val="00F66DA2"/>
    <w:rsid w:val="00F677C1"/>
    <w:rsid w:val="00F70E34"/>
    <w:rsid w:val="00F72534"/>
    <w:rsid w:val="00F740E0"/>
    <w:rsid w:val="00F76458"/>
    <w:rsid w:val="00F76770"/>
    <w:rsid w:val="00F77C44"/>
    <w:rsid w:val="00F77CE1"/>
    <w:rsid w:val="00F80670"/>
    <w:rsid w:val="00F80F80"/>
    <w:rsid w:val="00F87633"/>
    <w:rsid w:val="00F94776"/>
    <w:rsid w:val="00FA103F"/>
    <w:rsid w:val="00FA1E3B"/>
    <w:rsid w:val="00FA57AC"/>
    <w:rsid w:val="00FA6E65"/>
    <w:rsid w:val="00FB0CF6"/>
    <w:rsid w:val="00FB6276"/>
    <w:rsid w:val="00FB7D51"/>
    <w:rsid w:val="00FC0173"/>
    <w:rsid w:val="00FC23CE"/>
    <w:rsid w:val="00FC2CBD"/>
    <w:rsid w:val="00FC3073"/>
    <w:rsid w:val="00FC51C2"/>
    <w:rsid w:val="00FC63A8"/>
    <w:rsid w:val="00FC6700"/>
    <w:rsid w:val="00FD29DF"/>
    <w:rsid w:val="00FD4439"/>
    <w:rsid w:val="00FD4C84"/>
    <w:rsid w:val="00FD5768"/>
    <w:rsid w:val="00FD5FE9"/>
    <w:rsid w:val="00FD717B"/>
    <w:rsid w:val="00FE26B6"/>
    <w:rsid w:val="00FE2B10"/>
    <w:rsid w:val="00FE37C0"/>
    <w:rsid w:val="00FE3884"/>
    <w:rsid w:val="00FE3EE7"/>
    <w:rsid w:val="00FF2AE9"/>
    <w:rsid w:val="00FF318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E771CA"/>
  <w15:chartTrackingRefBased/>
  <w15:docId w15:val="{6AF7A2F0-048B-4805-98A5-D879EF00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168E2"/>
    <w:pPr>
      <w:keepNext/>
      <w:keepLines/>
      <w:spacing w:before="240" w:after="240" w:line="360" w:lineRule="auto"/>
      <w:jc w:val="both"/>
      <w:outlineLvl w:val="0"/>
    </w:pPr>
    <w:rPr>
      <w:rFonts w:ascii="Times New Roman" w:eastAsiaTheme="majorEastAsia" w:hAnsi="Times New Roman" w:cs="Times New Roman"/>
      <w:b/>
      <w:bCs/>
      <w:color w:val="000000" w:themeColor="text1"/>
      <w:sz w:val="24"/>
      <w:szCs w:val="24"/>
    </w:rPr>
  </w:style>
  <w:style w:type="paragraph" w:styleId="2">
    <w:name w:val="heading 2"/>
    <w:basedOn w:val="a"/>
    <w:next w:val="a"/>
    <w:link w:val="20"/>
    <w:uiPriority w:val="9"/>
    <w:unhideWhenUsed/>
    <w:qFormat/>
    <w:rsid w:val="003234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1564"/>
    <w:pPr>
      <w:ind w:left="720"/>
      <w:contextualSpacing/>
    </w:pPr>
  </w:style>
  <w:style w:type="paragraph" w:styleId="a4">
    <w:name w:val="header"/>
    <w:basedOn w:val="a"/>
    <w:link w:val="a5"/>
    <w:uiPriority w:val="99"/>
    <w:unhideWhenUsed/>
    <w:rsid w:val="00CC6D0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C6D02"/>
  </w:style>
  <w:style w:type="paragraph" w:styleId="a6">
    <w:name w:val="footer"/>
    <w:basedOn w:val="a"/>
    <w:link w:val="a7"/>
    <w:uiPriority w:val="99"/>
    <w:unhideWhenUsed/>
    <w:rsid w:val="00CC6D0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C6D02"/>
  </w:style>
  <w:style w:type="character" w:styleId="a8">
    <w:name w:val="Hyperlink"/>
    <w:basedOn w:val="a0"/>
    <w:uiPriority w:val="99"/>
    <w:unhideWhenUsed/>
    <w:rsid w:val="00394EE2"/>
    <w:rPr>
      <w:color w:val="0563C1" w:themeColor="hyperlink"/>
      <w:u w:val="single"/>
    </w:rPr>
  </w:style>
  <w:style w:type="paragraph" w:styleId="a9">
    <w:name w:val="footnote text"/>
    <w:basedOn w:val="a"/>
    <w:link w:val="aa"/>
    <w:uiPriority w:val="99"/>
    <w:unhideWhenUsed/>
    <w:rsid w:val="00E17293"/>
    <w:pPr>
      <w:spacing w:after="0" w:line="240" w:lineRule="auto"/>
    </w:pPr>
    <w:rPr>
      <w:sz w:val="20"/>
      <w:szCs w:val="20"/>
    </w:rPr>
  </w:style>
  <w:style w:type="character" w:customStyle="1" w:styleId="aa">
    <w:name w:val="Текст сноски Знак"/>
    <w:basedOn w:val="a0"/>
    <w:link w:val="a9"/>
    <w:uiPriority w:val="99"/>
    <w:rsid w:val="00E17293"/>
    <w:rPr>
      <w:sz w:val="20"/>
      <w:szCs w:val="20"/>
    </w:rPr>
  </w:style>
  <w:style w:type="character" w:styleId="ab">
    <w:name w:val="footnote reference"/>
    <w:basedOn w:val="a0"/>
    <w:uiPriority w:val="99"/>
    <w:semiHidden/>
    <w:unhideWhenUsed/>
    <w:rsid w:val="00E17293"/>
    <w:rPr>
      <w:vertAlign w:val="superscript"/>
    </w:rPr>
  </w:style>
  <w:style w:type="character" w:customStyle="1" w:styleId="10">
    <w:name w:val="Заголовок 1 Знак"/>
    <w:basedOn w:val="a0"/>
    <w:link w:val="1"/>
    <w:uiPriority w:val="9"/>
    <w:rsid w:val="00C168E2"/>
    <w:rPr>
      <w:rFonts w:ascii="Times New Roman" w:eastAsiaTheme="majorEastAsia" w:hAnsi="Times New Roman" w:cs="Times New Roman"/>
      <w:b/>
      <w:bCs/>
      <w:color w:val="000000" w:themeColor="text1"/>
      <w:sz w:val="24"/>
      <w:szCs w:val="24"/>
    </w:rPr>
  </w:style>
  <w:style w:type="character" w:styleId="ac">
    <w:name w:val="FollowedHyperlink"/>
    <w:basedOn w:val="a0"/>
    <w:uiPriority w:val="99"/>
    <w:semiHidden/>
    <w:unhideWhenUsed/>
    <w:rsid w:val="0094337A"/>
    <w:rPr>
      <w:color w:val="954F72" w:themeColor="followedHyperlink"/>
      <w:u w:val="single"/>
    </w:rPr>
  </w:style>
  <w:style w:type="paragraph" w:styleId="ad">
    <w:name w:val="TOC Heading"/>
    <w:basedOn w:val="1"/>
    <w:next w:val="a"/>
    <w:uiPriority w:val="39"/>
    <w:unhideWhenUsed/>
    <w:qFormat/>
    <w:rsid w:val="005A63C8"/>
    <w:pPr>
      <w:outlineLvl w:val="9"/>
    </w:pPr>
    <w:rPr>
      <w:lang w:eastAsia="ru-RU"/>
    </w:rPr>
  </w:style>
  <w:style w:type="paragraph" w:styleId="11">
    <w:name w:val="toc 1"/>
    <w:basedOn w:val="a"/>
    <w:next w:val="a"/>
    <w:autoRedefine/>
    <w:uiPriority w:val="39"/>
    <w:unhideWhenUsed/>
    <w:rsid w:val="005A63C8"/>
    <w:pPr>
      <w:spacing w:after="100"/>
    </w:pPr>
  </w:style>
  <w:style w:type="character" w:customStyle="1" w:styleId="20">
    <w:name w:val="Заголовок 2 Знак"/>
    <w:basedOn w:val="a0"/>
    <w:link w:val="2"/>
    <w:uiPriority w:val="9"/>
    <w:rsid w:val="00323422"/>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A52ED4"/>
    <w:pPr>
      <w:spacing w:after="100"/>
      <w:ind w:left="220"/>
    </w:pPr>
  </w:style>
  <w:style w:type="paragraph" w:styleId="ae">
    <w:name w:val="Balloon Text"/>
    <w:basedOn w:val="a"/>
    <w:link w:val="af"/>
    <w:uiPriority w:val="99"/>
    <w:semiHidden/>
    <w:unhideWhenUsed/>
    <w:rsid w:val="00753BB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53BB3"/>
    <w:rPr>
      <w:rFonts w:ascii="Segoe UI" w:hAnsi="Segoe UI" w:cs="Segoe UI"/>
      <w:sz w:val="18"/>
      <w:szCs w:val="18"/>
    </w:rPr>
  </w:style>
  <w:style w:type="character" w:styleId="af0">
    <w:name w:val="annotation reference"/>
    <w:basedOn w:val="a0"/>
    <w:uiPriority w:val="99"/>
    <w:semiHidden/>
    <w:unhideWhenUsed/>
    <w:rsid w:val="00753BB3"/>
    <w:rPr>
      <w:sz w:val="16"/>
      <w:szCs w:val="16"/>
    </w:rPr>
  </w:style>
  <w:style w:type="paragraph" w:styleId="af1">
    <w:name w:val="annotation text"/>
    <w:basedOn w:val="a"/>
    <w:link w:val="af2"/>
    <w:uiPriority w:val="99"/>
    <w:semiHidden/>
    <w:unhideWhenUsed/>
    <w:rsid w:val="00753BB3"/>
    <w:pPr>
      <w:spacing w:line="240" w:lineRule="auto"/>
    </w:pPr>
    <w:rPr>
      <w:sz w:val="20"/>
      <w:szCs w:val="20"/>
    </w:rPr>
  </w:style>
  <w:style w:type="character" w:customStyle="1" w:styleId="af2">
    <w:name w:val="Текст примечания Знак"/>
    <w:basedOn w:val="a0"/>
    <w:link w:val="af1"/>
    <w:uiPriority w:val="99"/>
    <w:semiHidden/>
    <w:rsid w:val="00753BB3"/>
    <w:rPr>
      <w:sz w:val="20"/>
      <w:szCs w:val="20"/>
    </w:rPr>
  </w:style>
  <w:style w:type="paragraph" w:styleId="af3">
    <w:name w:val="annotation subject"/>
    <w:basedOn w:val="af1"/>
    <w:next w:val="af1"/>
    <w:link w:val="af4"/>
    <w:uiPriority w:val="99"/>
    <w:semiHidden/>
    <w:unhideWhenUsed/>
    <w:rsid w:val="00753BB3"/>
    <w:rPr>
      <w:b/>
      <w:bCs/>
    </w:rPr>
  </w:style>
  <w:style w:type="character" w:customStyle="1" w:styleId="af4">
    <w:name w:val="Тема примечания Знак"/>
    <w:basedOn w:val="af2"/>
    <w:link w:val="af3"/>
    <w:uiPriority w:val="99"/>
    <w:semiHidden/>
    <w:rsid w:val="00753BB3"/>
    <w:rPr>
      <w:b/>
      <w:bCs/>
      <w:sz w:val="20"/>
      <w:szCs w:val="20"/>
    </w:rPr>
  </w:style>
  <w:style w:type="paragraph" w:styleId="af5">
    <w:name w:val="Normal (Web)"/>
    <w:basedOn w:val="a"/>
    <w:uiPriority w:val="99"/>
    <w:semiHidden/>
    <w:unhideWhenUsed/>
    <w:rsid w:val="00C662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21505">
      <w:bodyDiv w:val="1"/>
      <w:marLeft w:val="0"/>
      <w:marRight w:val="0"/>
      <w:marTop w:val="0"/>
      <w:marBottom w:val="0"/>
      <w:divBdr>
        <w:top w:val="none" w:sz="0" w:space="0" w:color="auto"/>
        <w:left w:val="none" w:sz="0" w:space="0" w:color="auto"/>
        <w:bottom w:val="none" w:sz="0" w:space="0" w:color="auto"/>
        <w:right w:val="none" w:sz="0" w:space="0" w:color="auto"/>
      </w:divBdr>
    </w:div>
    <w:div w:id="177625959">
      <w:bodyDiv w:val="1"/>
      <w:marLeft w:val="0"/>
      <w:marRight w:val="0"/>
      <w:marTop w:val="0"/>
      <w:marBottom w:val="0"/>
      <w:divBdr>
        <w:top w:val="none" w:sz="0" w:space="0" w:color="auto"/>
        <w:left w:val="none" w:sz="0" w:space="0" w:color="auto"/>
        <w:bottom w:val="none" w:sz="0" w:space="0" w:color="auto"/>
        <w:right w:val="none" w:sz="0" w:space="0" w:color="auto"/>
      </w:divBdr>
    </w:div>
    <w:div w:id="306667618">
      <w:bodyDiv w:val="1"/>
      <w:marLeft w:val="0"/>
      <w:marRight w:val="0"/>
      <w:marTop w:val="0"/>
      <w:marBottom w:val="0"/>
      <w:divBdr>
        <w:top w:val="none" w:sz="0" w:space="0" w:color="auto"/>
        <w:left w:val="none" w:sz="0" w:space="0" w:color="auto"/>
        <w:bottom w:val="none" w:sz="0" w:space="0" w:color="auto"/>
        <w:right w:val="none" w:sz="0" w:space="0" w:color="auto"/>
      </w:divBdr>
    </w:div>
    <w:div w:id="399014562">
      <w:bodyDiv w:val="1"/>
      <w:marLeft w:val="0"/>
      <w:marRight w:val="0"/>
      <w:marTop w:val="0"/>
      <w:marBottom w:val="0"/>
      <w:divBdr>
        <w:top w:val="none" w:sz="0" w:space="0" w:color="auto"/>
        <w:left w:val="none" w:sz="0" w:space="0" w:color="auto"/>
        <w:bottom w:val="none" w:sz="0" w:space="0" w:color="auto"/>
        <w:right w:val="none" w:sz="0" w:space="0" w:color="auto"/>
      </w:divBdr>
    </w:div>
    <w:div w:id="676463739">
      <w:bodyDiv w:val="1"/>
      <w:marLeft w:val="0"/>
      <w:marRight w:val="0"/>
      <w:marTop w:val="0"/>
      <w:marBottom w:val="0"/>
      <w:divBdr>
        <w:top w:val="none" w:sz="0" w:space="0" w:color="auto"/>
        <w:left w:val="none" w:sz="0" w:space="0" w:color="auto"/>
        <w:bottom w:val="none" w:sz="0" w:space="0" w:color="auto"/>
        <w:right w:val="none" w:sz="0" w:space="0" w:color="auto"/>
      </w:divBdr>
    </w:div>
    <w:div w:id="1161891589">
      <w:bodyDiv w:val="1"/>
      <w:marLeft w:val="0"/>
      <w:marRight w:val="0"/>
      <w:marTop w:val="0"/>
      <w:marBottom w:val="0"/>
      <w:divBdr>
        <w:top w:val="none" w:sz="0" w:space="0" w:color="auto"/>
        <w:left w:val="none" w:sz="0" w:space="0" w:color="auto"/>
        <w:bottom w:val="none" w:sz="0" w:space="0" w:color="auto"/>
        <w:right w:val="none" w:sz="0" w:space="0" w:color="auto"/>
      </w:divBdr>
    </w:div>
    <w:div w:id="1215237138">
      <w:bodyDiv w:val="1"/>
      <w:marLeft w:val="0"/>
      <w:marRight w:val="0"/>
      <w:marTop w:val="0"/>
      <w:marBottom w:val="0"/>
      <w:divBdr>
        <w:top w:val="none" w:sz="0" w:space="0" w:color="auto"/>
        <w:left w:val="none" w:sz="0" w:space="0" w:color="auto"/>
        <w:bottom w:val="none" w:sz="0" w:space="0" w:color="auto"/>
        <w:right w:val="none" w:sz="0" w:space="0" w:color="auto"/>
      </w:divBdr>
    </w:div>
    <w:div w:id="1752655359">
      <w:bodyDiv w:val="1"/>
      <w:marLeft w:val="0"/>
      <w:marRight w:val="0"/>
      <w:marTop w:val="0"/>
      <w:marBottom w:val="0"/>
      <w:divBdr>
        <w:top w:val="none" w:sz="0" w:space="0" w:color="auto"/>
        <w:left w:val="none" w:sz="0" w:space="0" w:color="auto"/>
        <w:bottom w:val="none" w:sz="0" w:space="0" w:color="auto"/>
        <w:right w:val="none" w:sz="0" w:space="0" w:color="auto"/>
      </w:divBdr>
    </w:div>
    <w:div w:id="177447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oxfaminalgeria.exposure.co/we-thought-we-were-hungry-befo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C8126-353E-42AB-81CC-D15C6F382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103</Pages>
  <Words>29297</Words>
  <Characters>166995</Characters>
  <Application>Microsoft Office Word</Application>
  <DocSecurity>0</DocSecurity>
  <Lines>1391</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20</cp:revision>
  <dcterms:created xsi:type="dcterms:W3CDTF">2021-05-14T09:13:00Z</dcterms:created>
  <dcterms:modified xsi:type="dcterms:W3CDTF">2021-05-31T05:58:00Z</dcterms:modified>
</cp:coreProperties>
</file>