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A1446" w14:textId="77777777" w:rsidR="00740E7B" w:rsidRPr="00740E7B" w:rsidRDefault="00740E7B" w:rsidP="004673EB">
      <w:pPr>
        <w:jc w:val="center"/>
        <w:rPr>
          <w:sz w:val="24"/>
          <w:szCs w:val="24"/>
        </w:rPr>
      </w:pPr>
      <w:r w:rsidRPr="00740E7B">
        <w:rPr>
          <w:sz w:val="24"/>
          <w:szCs w:val="24"/>
        </w:rPr>
        <w:t>Выпускная квалификационная работа</w:t>
      </w:r>
    </w:p>
    <w:p w14:paraId="7A28786D" w14:textId="77777777" w:rsidR="00740E7B" w:rsidRPr="00740E7B" w:rsidRDefault="00740E7B" w:rsidP="004673EB">
      <w:pPr>
        <w:jc w:val="center"/>
        <w:rPr>
          <w:sz w:val="24"/>
          <w:szCs w:val="24"/>
        </w:rPr>
      </w:pPr>
      <w:r w:rsidRPr="00740E7B">
        <w:rPr>
          <w:sz w:val="24"/>
          <w:szCs w:val="24"/>
        </w:rPr>
        <w:t>(исполнение вокальной концертной программы)</w:t>
      </w:r>
    </w:p>
    <w:p w14:paraId="7DA0D3DF" w14:textId="0F645A03" w:rsidR="00740E7B" w:rsidRDefault="00740E7B" w:rsidP="004673EB">
      <w:pPr>
        <w:jc w:val="center"/>
        <w:rPr>
          <w:sz w:val="24"/>
          <w:szCs w:val="24"/>
        </w:rPr>
      </w:pPr>
      <w:r w:rsidRPr="00740E7B">
        <w:rPr>
          <w:sz w:val="24"/>
          <w:szCs w:val="24"/>
        </w:rPr>
        <w:t>направление 53.03.03  «Вокальное искусство»</w:t>
      </w:r>
    </w:p>
    <w:p w14:paraId="17DDE575" w14:textId="072EC0D1" w:rsidR="00CA7A34" w:rsidRDefault="00CA7A34" w:rsidP="004673EB">
      <w:pPr>
        <w:jc w:val="center"/>
        <w:rPr>
          <w:sz w:val="24"/>
          <w:szCs w:val="24"/>
        </w:rPr>
      </w:pPr>
      <w:r>
        <w:rPr>
          <w:sz w:val="24"/>
          <w:szCs w:val="24"/>
        </w:rPr>
        <w:t>Левшина Валерия Сергеевна</w:t>
      </w:r>
      <w:bookmarkStart w:id="0" w:name="_GoBack"/>
      <w:bookmarkEnd w:id="0"/>
    </w:p>
    <w:p w14:paraId="38E8994C" w14:textId="77777777" w:rsidR="0091040F" w:rsidRDefault="0091040F" w:rsidP="004673EB">
      <w:pPr>
        <w:jc w:val="center"/>
        <w:rPr>
          <w:sz w:val="24"/>
          <w:szCs w:val="24"/>
        </w:rPr>
      </w:pPr>
    </w:p>
    <w:p w14:paraId="71B400B4" w14:textId="0A06DC40" w:rsidR="004673EB" w:rsidRDefault="0091040F" w:rsidP="003B7063">
      <w:pPr>
        <w:rPr>
          <w:sz w:val="24"/>
          <w:szCs w:val="24"/>
        </w:rPr>
      </w:pPr>
      <w:r>
        <w:rPr>
          <w:sz w:val="24"/>
          <w:szCs w:val="24"/>
        </w:rPr>
        <w:t>Программа:</w:t>
      </w:r>
    </w:p>
    <w:p w14:paraId="443C35D4" w14:textId="2A750E57" w:rsidR="0091040F" w:rsidRDefault="00EB23D4" w:rsidP="00EB23D4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0417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И.С. </w:t>
      </w:r>
      <w:r w:rsidR="009F36C2">
        <w:rPr>
          <w:sz w:val="24"/>
          <w:szCs w:val="24"/>
        </w:rPr>
        <w:t xml:space="preserve">Бах </w:t>
      </w:r>
      <w:r w:rsidR="00170B5B">
        <w:rPr>
          <w:sz w:val="24"/>
          <w:szCs w:val="24"/>
        </w:rPr>
        <w:t>–</w:t>
      </w:r>
      <w:r w:rsidR="000B6361">
        <w:rPr>
          <w:sz w:val="24"/>
          <w:szCs w:val="24"/>
        </w:rPr>
        <w:t xml:space="preserve"> </w:t>
      </w:r>
      <w:r w:rsidR="00170B5B">
        <w:rPr>
          <w:sz w:val="24"/>
          <w:szCs w:val="24"/>
        </w:rPr>
        <w:t>Ария «Quia respexit»</w:t>
      </w:r>
      <w:r w:rsidR="00FE3A02">
        <w:rPr>
          <w:sz w:val="24"/>
          <w:szCs w:val="24"/>
        </w:rPr>
        <w:t xml:space="preserve"> </w:t>
      </w:r>
      <w:r w:rsidR="008B57E3">
        <w:rPr>
          <w:sz w:val="24"/>
          <w:szCs w:val="24"/>
        </w:rPr>
        <w:t>из</w:t>
      </w:r>
      <w:r w:rsidR="0022107C">
        <w:rPr>
          <w:sz w:val="24"/>
          <w:szCs w:val="24"/>
        </w:rPr>
        <w:t xml:space="preserve"> вокально-симфонического цикла</w:t>
      </w:r>
      <w:r w:rsidR="008B57E3">
        <w:rPr>
          <w:sz w:val="24"/>
          <w:szCs w:val="24"/>
        </w:rPr>
        <w:t xml:space="preserve"> «Magnificat»</w:t>
      </w:r>
    </w:p>
    <w:p w14:paraId="42FCD40B" w14:textId="181EC13D" w:rsidR="008B57E3" w:rsidRDefault="008B57E3" w:rsidP="00EB23D4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6B4998">
        <w:rPr>
          <w:sz w:val="24"/>
          <w:szCs w:val="24"/>
        </w:rPr>
        <w:t xml:space="preserve"> Г</w:t>
      </w:r>
      <w:r w:rsidR="002B5A5E">
        <w:rPr>
          <w:sz w:val="24"/>
          <w:szCs w:val="24"/>
        </w:rPr>
        <w:t xml:space="preserve">. Форе </w:t>
      </w:r>
      <w:r w:rsidR="00BA4BD0">
        <w:rPr>
          <w:sz w:val="24"/>
          <w:szCs w:val="24"/>
        </w:rPr>
        <w:t xml:space="preserve">,стихи Р. </w:t>
      </w:r>
      <w:r w:rsidR="000417CC">
        <w:rPr>
          <w:sz w:val="24"/>
          <w:szCs w:val="24"/>
        </w:rPr>
        <w:t>Бюссин</w:t>
      </w:r>
      <w:r w:rsidR="00BA4BD0">
        <w:rPr>
          <w:sz w:val="24"/>
          <w:szCs w:val="24"/>
        </w:rPr>
        <w:t xml:space="preserve"> </w:t>
      </w:r>
      <w:r w:rsidR="007528AF">
        <w:rPr>
          <w:sz w:val="24"/>
          <w:szCs w:val="24"/>
        </w:rPr>
        <w:t>– «Après un rêve»</w:t>
      </w:r>
      <w:r w:rsidR="00F621F6">
        <w:rPr>
          <w:sz w:val="24"/>
          <w:szCs w:val="24"/>
        </w:rPr>
        <w:t xml:space="preserve"> («Пробуждение»)</w:t>
      </w:r>
    </w:p>
    <w:p w14:paraId="7E08DD45" w14:textId="6B5E1744" w:rsidR="00F621F6" w:rsidRDefault="00F621F6" w:rsidP="00EB23D4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6B4998">
        <w:rPr>
          <w:sz w:val="24"/>
          <w:szCs w:val="24"/>
        </w:rPr>
        <w:t xml:space="preserve"> А</w:t>
      </w:r>
      <w:r w:rsidR="00F07D53">
        <w:rPr>
          <w:sz w:val="24"/>
          <w:szCs w:val="24"/>
        </w:rPr>
        <w:t>. Дворжак – Ария Русалки из оперы «</w:t>
      </w:r>
      <w:r w:rsidR="004A64F8">
        <w:rPr>
          <w:sz w:val="24"/>
          <w:szCs w:val="24"/>
        </w:rPr>
        <w:t>Русалка»</w:t>
      </w:r>
    </w:p>
    <w:p w14:paraId="039338FA" w14:textId="13AF8AEF" w:rsidR="004A64F8" w:rsidRDefault="004A64F8" w:rsidP="00EB23D4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6B4998">
        <w:rPr>
          <w:sz w:val="24"/>
          <w:szCs w:val="24"/>
        </w:rPr>
        <w:t xml:space="preserve"> </w:t>
      </w:r>
      <w:r w:rsidR="00A86395">
        <w:rPr>
          <w:sz w:val="24"/>
          <w:szCs w:val="24"/>
        </w:rPr>
        <w:t>Р.К. Щедрин – «Песня Наташи» из оперы «</w:t>
      </w:r>
      <w:r w:rsidR="00B54F9E">
        <w:rPr>
          <w:sz w:val="24"/>
          <w:szCs w:val="24"/>
        </w:rPr>
        <w:t xml:space="preserve">Не только любовь» </w:t>
      </w:r>
    </w:p>
    <w:p w14:paraId="0E396CAF" w14:textId="12F1EA43" w:rsidR="00B54F9E" w:rsidRDefault="00B54F9E" w:rsidP="00EB23D4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F14A89">
        <w:rPr>
          <w:sz w:val="24"/>
          <w:szCs w:val="24"/>
        </w:rPr>
        <w:t xml:space="preserve">П.И. Чайковский </w:t>
      </w:r>
      <w:r w:rsidR="009C2871">
        <w:rPr>
          <w:sz w:val="24"/>
          <w:szCs w:val="24"/>
        </w:rPr>
        <w:t xml:space="preserve">,стихи </w:t>
      </w:r>
      <w:r w:rsidR="00F7125F">
        <w:rPr>
          <w:sz w:val="24"/>
          <w:szCs w:val="24"/>
        </w:rPr>
        <w:t>И.В. Гёте – «Песнь Миньоны»</w:t>
      </w:r>
    </w:p>
    <w:p w14:paraId="65B4B9D2" w14:textId="3E2EA90B" w:rsidR="00151830" w:rsidRPr="00EB23D4" w:rsidRDefault="00151830" w:rsidP="00EB23D4">
      <w:pPr>
        <w:rPr>
          <w:sz w:val="24"/>
          <w:szCs w:val="24"/>
        </w:rPr>
      </w:pPr>
      <w:r>
        <w:rPr>
          <w:sz w:val="24"/>
          <w:szCs w:val="24"/>
        </w:rPr>
        <w:t xml:space="preserve">6. П.И. Чайковский </w:t>
      </w:r>
      <w:r w:rsidR="00EC19C4">
        <w:rPr>
          <w:sz w:val="24"/>
          <w:szCs w:val="24"/>
        </w:rPr>
        <w:t xml:space="preserve">– </w:t>
      </w:r>
      <w:r w:rsidR="00CD4A8C">
        <w:rPr>
          <w:sz w:val="24"/>
          <w:szCs w:val="24"/>
        </w:rPr>
        <w:t xml:space="preserve"> Речитатив и </w:t>
      </w:r>
      <w:r w:rsidR="00C55ACE">
        <w:rPr>
          <w:sz w:val="24"/>
          <w:szCs w:val="24"/>
        </w:rPr>
        <w:t>а</w:t>
      </w:r>
      <w:r w:rsidR="00CD4A8C">
        <w:rPr>
          <w:sz w:val="24"/>
          <w:szCs w:val="24"/>
        </w:rPr>
        <w:t>риозо Иоланты из оперы «Иоланта»</w:t>
      </w:r>
    </w:p>
    <w:p w14:paraId="1DED0FF8" w14:textId="14132699" w:rsidR="00740E7B" w:rsidRDefault="00740E7B" w:rsidP="00C571DC">
      <w:pPr>
        <w:rPr>
          <w:sz w:val="24"/>
          <w:szCs w:val="24"/>
        </w:rPr>
      </w:pPr>
    </w:p>
    <w:p w14:paraId="3DBC7A86" w14:textId="078A7406" w:rsidR="00C571DC" w:rsidRDefault="00971F5A" w:rsidP="00C571DC">
      <w:pPr>
        <w:rPr>
          <w:sz w:val="24"/>
          <w:szCs w:val="24"/>
        </w:rPr>
      </w:pPr>
      <w:r>
        <w:rPr>
          <w:sz w:val="24"/>
          <w:szCs w:val="24"/>
        </w:rPr>
        <w:t>Руководитель ВКР:</w:t>
      </w:r>
      <w:r w:rsidR="0066009D">
        <w:rPr>
          <w:sz w:val="24"/>
          <w:szCs w:val="24"/>
        </w:rPr>
        <w:t xml:space="preserve"> Заслуженный </w:t>
      </w:r>
      <w:r w:rsidR="003249CE">
        <w:rPr>
          <w:sz w:val="24"/>
          <w:szCs w:val="24"/>
        </w:rPr>
        <w:t>народный артист</w:t>
      </w:r>
      <w:r w:rsidR="0066009D">
        <w:rPr>
          <w:sz w:val="24"/>
          <w:szCs w:val="24"/>
        </w:rPr>
        <w:t xml:space="preserve"> </w:t>
      </w:r>
      <w:r w:rsidR="00014C7F">
        <w:rPr>
          <w:sz w:val="24"/>
          <w:szCs w:val="24"/>
        </w:rPr>
        <w:t>РСФСР</w:t>
      </w:r>
      <w:r w:rsidR="00507910">
        <w:rPr>
          <w:sz w:val="24"/>
          <w:szCs w:val="24"/>
        </w:rPr>
        <w:t xml:space="preserve">, </w:t>
      </w:r>
      <w:r w:rsidR="0047167A">
        <w:rPr>
          <w:sz w:val="24"/>
          <w:szCs w:val="24"/>
        </w:rPr>
        <w:t>профессор Алексей Алексеевич Стеблянко.</w:t>
      </w:r>
    </w:p>
    <w:p w14:paraId="48D7A649" w14:textId="77777777" w:rsidR="00C571DC" w:rsidRPr="00740E7B" w:rsidRDefault="00C571DC" w:rsidP="004673EB">
      <w:pPr>
        <w:jc w:val="center"/>
        <w:rPr>
          <w:sz w:val="24"/>
          <w:szCs w:val="24"/>
        </w:rPr>
      </w:pPr>
    </w:p>
    <w:p w14:paraId="2A8A5D9C" w14:textId="77777777" w:rsidR="00740E7B" w:rsidRPr="00740E7B" w:rsidRDefault="00740E7B" w:rsidP="00740E7B">
      <w:pPr>
        <w:rPr>
          <w:sz w:val="24"/>
          <w:szCs w:val="24"/>
        </w:rPr>
      </w:pPr>
      <w:r w:rsidRPr="00740E7B">
        <w:rPr>
          <w:sz w:val="24"/>
          <w:szCs w:val="24"/>
        </w:rPr>
        <w:t>Аннотация.</w:t>
      </w:r>
    </w:p>
    <w:p w14:paraId="1935EC36" w14:textId="3987113C" w:rsidR="00740E7B" w:rsidRPr="00740E7B" w:rsidRDefault="00740E7B">
      <w:pPr>
        <w:rPr>
          <w:sz w:val="24"/>
          <w:szCs w:val="24"/>
        </w:rPr>
      </w:pPr>
      <w:r w:rsidRPr="00740E7B">
        <w:rPr>
          <w:sz w:val="24"/>
          <w:szCs w:val="24"/>
        </w:rPr>
        <w:t xml:space="preserve">Выпускная квалификационная работа представляет собой вокальную концертную программу, составленную из классических и современных произведений мировой и отечественной вокальной музыки. В программу включена ария </w:t>
      </w:r>
      <w:r w:rsidR="00DB605C">
        <w:rPr>
          <w:sz w:val="24"/>
          <w:szCs w:val="24"/>
        </w:rPr>
        <w:t>«</w:t>
      </w:r>
      <w:r w:rsidRPr="00740E7B">
        <w:rPr>
          <w:sz w:val="24"/>
          <w:szCs w:val="24"/>
        </w:rPr>
        <w:t>Quia respexit</w:t>
      </w:r>
      <w:r w:rsidR="00DB605C">
        <w:rPr>
          <w:sz w:val="24"/>
          <w:szCs w:val="24"/>
        </w:rPr>
        <w:t>»</w:t>
      </w:r>
      <w:r w:rsidRPr="00740E7B">
        <w:rPr>
          <w:sz w:val="24"/>
          <w:szCs w:val="24"/>
        </w:rPr>
        <w:t xml:space="preserve"> из </w:t>
      </w:r>
      <w:r w:rsidR="00C571DC">
        <w:rPr>
          <w:sz w:val="24"/>
          <w:szCs w:val="24"/>
        </w:rPr>
        <w:t>вокально-симфонического цикла Иоганна</w:t>
      </w:r>
      <w:r w:rsidR="0008285C">
        <w:rPr>
          <w:sz w:val="24"/>
          <w:szCs w:val="24"/>
        </w:rPr>
        <w:t xml:space="preserve"> </w:t>
      </w:r>
      <w:r w:rsidRPr="00740E7B">
        <w:rPr>
          <w:sz w:val="24"/>
          <w:szCs w:val="24"/>
        </w:rPr>
        <w:t xml:space="preserve">Себастьяна Баха </w:t>
      </w:r>
      <w:r w:rsidR="00DB605C">
        <w:rPr>
          <w:sz w:val="24"/>
          <w:szCs w:val="24"/>
        </w:rPr>
        <w:t>«</w:t>
      </w:r>
      <w:r w:rsidRPr="00740E7B">
        <w:rPr>
          <w:sz w:val="24"/>
          <w:szCs w:val="24"/>
        </w:rPr>
        <w:t>Magnificat</w:t>
      </w:r>
      <w:r w:rsidR="00DB605C">
        <w:rPr>
          <w:sz w:val="24"/>
          <w:szCs w:val="24"/>
        </w:rPr>
        <w:t>»</w:t>
      </w:r>
      <w:r w:rsidRPr="00740E7B">
        <w:rPr>
          <w:sz w:val="24"/>
          <w:szCs w:val="24"/>
        </w:rPr>
        <w:t xml:space="preserve">, представляющая вокальную технику старинной музыки. Зарубежную оперную школу начала 20 века представляет Ария Русалки из оперы Антонина Дворжака </w:t>
      </w:r>
      <w:r w:rsidR="00DB605C">
        <w:rPr>
          <w:sz w:val="24"/>
          <w:szCs w:val="24"/>
        </w:rPr>
        <w:t>«</w:t>
      </w:r>
      <w:r w:rsidRPr="00740E7B">
        <w:rPr>
          <w:sz w:val="24"/>
          <w:szCs w:val="24"/>
        </w:rPr>
        <w:t>Русалка</w:t>
      </w:r>
      <w:r w:rsidR="00DB605C">
        <w:rPr>
          <w:sz w:val="24"/>
          <w:szCs w:val="24"/>
        </w:rPr>
        <w:t>»</w:t>
      </w:r>
      <w:r w:rsidRPr="00740E7B">
        <w:rPr>
          <w:sz w:val="24"/>
          <w:szCs w:val="24"/>
        </w:rPr>
        <w:t xml:space="preserve">. Романс Габриэля Форе на стихи Ромена Бюссине </w:t>
      </w:r>
      <w:r w:rsidR="00DB605C">
        <w:rPr>
          <w:sz w:val="24"/>
          <w:szCs w:val="24"/>
        </w:rPr>
        <w:t>«</w:t>
      </w:r>
      <w:r w:rsidRPr="00740E7B">
        <w:rPr>
          <w:sz w:val="24"/>
          <w:szCs w:val="24"/>
        </w:rPr>
        <w:t>Après un rêve</w:t>
      </w:r>
      <w:r w:rsidR="00DB605C">
        <w:rPr>
          <w:sz w:val="24"/>
          <w:szCs w:val="24"/>
        </w:rPr>
        <w:t>»</w:t>
      </w:r>
      <w:r w:rsidRPr="00740E7B">
        <w:rPr>
          <w:sz w:val="24"/>
          <w:szCs w:val="24"/>
        </w:rPr>
        <w:t xml:space="preserve"> (</w:t>
      </w:r>
      <w:r w:rsidR="00DB605C">
        <w:rPr>
          <w:sz w:val="24"/>
          <w:szCs w:val="24"/>
        </w:rPr>
        <w:t>«</w:t>
      </w:r>
      <w:r w:rsidRPr="00740E7B">
        <w:rPr>
          <w:sz w:val="24"/>
          <w:szCs w:val="24"/>
        </w:rPr>
        <w:t>Пробуждение</w:t>
      </w:r>
      <w:r w:rsidR="00DB605C">
        <w:rPr>
          <w:sz w:val="24"/>
          <w:szCs w:val="24"/>
        </w:rPr>
        <w:t>»</w:t>
      </w:r>
      <w:r w:rsidRPr="00740E7B">
        <w:rPr>
          <w:sz w:val="24"/>
          <w:szCs w:val="24"/>
        </w:rPr>
        <w:t xml:space="preserve">) является образцом зарубежной (французской) камерной вокальной техники, а романс </w:t>
      </w:r>
      <w:r w:rsidR="00DB605C">
        <w:rPr>
          <w:sz w:val="24"/>
          <w:szCs w:val="24"/>
        </w:rPr>
        <w:t>«</w:t>
      </w:r>
      <w:r w:rsidRPr="00740E7B">
        <w:rPr>
          <w:sz w:val="24"/>
          <w:szCs w:val="24"/>
        </w:rPr>
        <w:t>Песнь Миньоны</w:t>
      </w:r>
      <w:r w:rsidR="00DB605C">
        <w:rPr>
          <w:sz w:val="24"/>
          <w:szCs w:val="24"/>
        </w:rPr>
        <w:t xml:space="preserve">» </w:t>
      </w:r>
      <w:r w:rsidRPr="00740E7B">
        <w:rPr>
          <w:sz w:val="24"/>
          <w:szCs w:val="24"/>
        </w:rPr>
        <w:t>Петра Ильича Чайковского на стихи Иоганна Вольфганга фон Гёте (в переводе с немецкого Фёдора Ивановича Тютчева) отображает русскую камерную вокальную технику. Также в программу включены Речитатив и ариозо Иоланты</w:t>
      </w:r>
      <w:r w:rsidR="00DB605C">
        <w:rPr>
          <w:sz w:val="24"/>
          <w:szCs w:val="24"/>
        </w:rPr>
        <w:t xml:space="preserve"> </w:t>
      </w:r>
      <w:r w:rsidRPr="00740E7B">
        <w:rPr>
          <w:sz w:val="24"/>
          <w:szCs w:val="24"/>
        </w:rPr>
        <w:t xml:space="preserve">из оперы </w:t>
      </w:r>
      <w:r w:rsidR="00DB605C">
        <w:rPr>
          <w:sz w:val="24"/>
          <w:szCs w:val="24"/>
        </w:rPr>
        <w:t>«</w:t>
      </w:r>
      <w:r w:rsidRPr="00740E7B">
        <w:rPr>
          <w:sz w:val="24"/>
          <w:szCs w:val="24"/>
        </w:rPr>
        <w:t>Иоланта</w:t>
      </w:r>
      <w:r w:rsidR="00DB605C">
        <w:rPr>
          <w:sz w:val="24"/>
          <w:szCs w:val="24"/>
        </w:rPr>
        <w:t>» Петра</w:t>
      </w:r>
      <w:r w:rsidRPr="00740E7B">
        <w:rPr>
          <w:sz w:val="24"/>
          <w:szCs w:val="24"/>
        </w:rPr>
        <w:t xml:space="preserve"> Ильича Чайковского, как образец ярко выраженной русской оперной вокальной школы. Заключает программу </w:t>
      </w:r>
      <w:r w:rsidR="00B7788A">
        <w:rPr>
          <w:sz w:val="24"/>
          <w:szCs w:val="24"/>
        </w:rPr>
        <w:t>«</w:t>
      </w:r>
      <w:r w:rsidRPr="00740E7B">
        <w:rPr>
          <w:sz w:val="24"/>
          <w:szCs w:val="24"/>
        </w:rPr>
        <w:t>Песня Наташи</w:t>
      </w:r>
      <w:r w:rsidR="00B7788A">
        <w:rPr>
          <w:sz w:val="24"/>
          <w:szCs w:val="24"/>
        </w:rPr>
        <w:t>»</w:t>
      </w:r>
      <w:r w:rsidRPr="00740E7B">
        <w:rPr>
          <w:sz w:val="24"/>
          <w:szCs w:val="24"/>
        </w:rPr>
        <w:t xml:space="preserve"> из оперы современного композитора Родиона Константиновича Щедрина  </w:t>
      </w:r>
      <w:r w:rsidR="00B7788A">
        <w:rPr>
          <w:sz w:val="24"/>
          <w:szCs w:val="24"/>
        </w:rPr>
        <w:t>«</w:t>
      </w:r>
      <w:r w:rsidRPr="00740E7B">
        <w:rPr>
          <w:sz w:val="24"/>
          <w:szCs w:val="24"/>
        </w:rPr>
        <w:t>Не только любовь</w:t>
      </w:r>
      <w:r w:rsidR="00B7788A">
        <w:rPr>
          <w:sz w:val="24"/>
          <w:szCs w:val="24"/>
        </w:rPr>
        <w:t>».</w:t>
      </w:r>
    </w:p>
    <w:sectPr w:rsidR="00740E7B" w:rsidRPr="0074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30136"/>
    <w:multiLevelType w:val="hybridMultilevel"/>
    <w:tmpl w:val="5126A6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369B0"/>
    <w:multiLevelType w:val="hybridMultilevel"/>
    <w:tmpl w:val="AE486D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7B"/>
    <w:rsid w:val="00014C7F"/>
    <w:rsid w:val="000417CC"/>
    <w:rsid w:val="000634FD"/>
    <w:rsid w:val="0008285C"/>
    <w:rsid w:val="000B6361"/>
    <w:rsid w:val="00151830"/>
    <w:rsid w:val="00170B5B"/>
    <w:rsid w:val="0022107C"/>
    <w:rsid w:val="002B5A5E"/>
    <w:rsid w:val="003249CE"/>
    <w:rsid w:val="003B7063"/>
    <w:rsid w:val="004459DB"/>
    <w:rsid w:val="004673EB"/>
    <w:rsid w:val="0047167A"/>
    <w:rsid w:val="004A64F8"/>
    <w:rsid w:val="00507910"/>
    <w:rsid w:val="0066009D"/>
    <w:rsid w:val="006B4998"/>
    <w:rsid w:val="00740E7B"/>
    <w:rsid w:val="007528AF"/>
    <w:rsid w:val="008B57E3"/>
    <w:rsid w:val="0091040F"/>
    <w:rsid w:val="00971F5A"/>
    <w:rsid w:val="009C2871"/>
    <w:rsid w:val="009F36C2"/>
    <w:rsid w:val="00A86395"/>
    <w:rsid w:val="00B54F9E"/>
    <w:rsid w:val="00B7788A"/>
    <w:rsid w:val="00BA4BD0"/>
    <w:rsid w:val="00BF43B3"/>
    <w:rsid w:val="00C55ACE"/>
    <w:rsid w:val="00C571DC"/>
    <w:rsid w:val="00CA7A34"/>
    <w:rsid w:val="00CB59B0"/>
    <w:rsid w:val="00CD4A8C"/>
    <w:rsid w:val="00DB605C"/>
    <w:rsid w:val="00E0028D"/>
    <w:rsid w:val="00EB23D4"/>
    <w:rsid w:val="00EC19C4"/>
    <w:rsid w:val="00F07D53"/>
    <w:rsid w:val="00F14A89"/>
    <w:rsid w:val="00F621F6"/>
    <w:rsid w:val="00F7125F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6F6BC9"/>
  <w15:chartTrackingRefBased/>
  <w15:docId w15:val="{D8F6FED8-BBF7-3B40-A43E-DFB8C17F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Левшина</dc:creator>
  <cp:keywords/>
  <dc:description/>
  <cp:lastModifiedBy>Валерия Левшина</cp:lastModifiedBy>
  <cp:revision>2</cp:revision>
  <dcterms:created xsi:type="dcterms:W3CDTF">2021-05-11T15:43:00Z</dcterms:created>
  <dcterms:modified xsi:type="dcterms:W3CDTF">2021-05-11T15:43:00Z</dcterms:modified>
</cp:coreProperties>
</file>