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CCE7" w14:textId="77777777" w:rsidR="00EF706E" w:rsidRPr="00381D10" w:rsidRDefault="00EF706E" w:rsidP="00EF706E">
      <w:pPr>
        <w:spacing w:after="6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D10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66E590E8" w14:textId="77777777" w:rsidR="00EF706E" w:rsidRDefault="00EF706E" w:rsidP="00EF706E">
      <w:pPr>
        <w:spacing w:after="60"/>
        <w:jc w:val="center"/>
        <w:rPr>
          <w:sz w:val="28"/>
          <w:szCs w:val="28"/>
        </w:rPr>
      </w:pPr>
    </w:p>
    <w:p w14:paraId="0FF51011" w14:textId="77777777" w:rsidR="00EF706E" w:rsidRDefault="00EF706E" w:rsidP="00EF706E">
      <w:pPr>
        <w:spacing w:after="60"/>
        <w:jc w:val="center"/>
        <w:rPr>
          <w:sz w:val="28"/>
          <w:szCs w:val="28"/>
        </w:rPr>
      </w:pPr>
    </w:p>
    <w:p w14:paraId="17AAC6B0" w14:textId="7D67AB7D" w:rsidR="00EF706E" w:rsidRPr="00381D10" w:rsidRDefault="00BF5808" w:rsidP="00EF706E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D10">
        <w:rPr>
          <w:rFonts w:ascii="Times New Roman" w:hAnsi="Times New Roman" w:cs="Times New Roman"/>
          <w:b/>
          <w:sz w:val="28"/>
          <w:szCs w:val="28"/>
        </w:rPr>
        <w:t>ДЕМЬЯНЧЕНКО Александра Дмитриевна</w:t>
      </w:r>
    </w:p>
    <w:p w14:paraId="0D950610" w14:textId="77777777" w:rsidR="00EF706E" w:rsidRPr="00D92108" w:rsidRDefault="00EF706E" w:rsidP="00EF706E">
      <w:pPr>
        <w:spacing w:line="360" w:lineRule="auto"/>
        <w:rPr>
          <w:sz w:val="28"/>
          <w:szCs w:val="28"/>
        </w:rPr>
      </w:pPr>
    </w:p>
    <w:p w14:paraId="2916492A" w14:textId="77777777" w:rsidR="00EF706E" w:rsidRPr="00381D10" w:rsidRDefault="00EF706E" w:rsidP="00EF706E">
      <w:pPr>
        <w:tabs>
          <w:tab w:val="left" w:pos="4185"/>
        </w:tabs>
        <w:ind w:left="-180" w:right="-6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D10">
        <w:rPr>
          <w:rFonts w:ascii="Times New Roman" w:hAnsi="Times New Roman" w:cs="Times New Roman"/>
          <w:b/>
          <w:sz w:val="28"/>
          <w:szCs w:val="28"/>
        </w:rPr>
        <w:t>Выпускная квалификационная работа</w:t>
      </w:r>
    </w:p>
    <w:p w14:paraId="57019052" w14:textId="77777777" w:rsidR="00EF706E" w:rsidRPr="00D92108" w:rsidRDefault="00EF706E" w:rsidP="00EF706E">
      <w:pPr>
        <w:spacing w:line="360" w:lineRule="auto"/>
        <w:rPr>
          <w:sz w:val="28"/>
          <w:szCs w:val="28"/>
        </w:rPr>
      </w:pPr>
    </w:p>
    <w:p w14:paraId="17C0451E" w14:textId="73A95B3B" w:rsidR="00EF706E" w:rsidRPr="00381D10" w:rsidRDefault="00EF706E" w:rsidP="00EF70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D10">
        <w:rPr>
          <w:rFonts w:ascii="Times New Roman" w:hAnsi="Times New Roman" w:cs="Times New Roman"/>
          <w:b/>
          <w:sz w:val="28"/>
          <w:szCs w:val="28"/>
        </w:rPr>
        <w:t>Проблемы перевода инфинитива и инфинитивных конструкций с нидерландского языка на русский (на материале книг для юношества)</w:t>
      </w:r>
    </w:p>
    <w:p w14:paraId="13A1B50C" w14:textId="77777777" w:rsidR="00EF706E" w:rsidRDefault="00EF706E" w:rsidP="00EF706E">
      <w:pPr>
        <w:spacing w:line="360" w:lineRule="auto"/>
        <w:jc w:val="center"/>
        <w:rPr>
          <w:sz w:val="28"/>
          <w:szCs w:val="28"/>
        </w:rPr>
      </w:pPr>
    </w:p>
    <w:p w14:paraId="6F980FC1" w14:textId="2F98A72C" w:rsidR="00EF706E" w:rsidRPr="00381D10" w:rsidRDefault="00EF706E" w:rsidP="00EF70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D10">
        <w:rPr>
          <w:rFonts w:ascii="Times New Roman" w:hAnsi="Times New Roman" w:cs="Times New Roman"/>
          <w:sz w:val="28"/>
          <w:szCs w:val="28"/>
        </w:rPr>
        <w:t>Уровень образования: бакалавриат</w:t>
      </w:r>
    </w:p>
    <w:p w14:paraId="37A15247" w14:textId="77777777" w:rsidR="00EF706E" w:rsidRPr="00381D10" w:rsidRDefault="00EF706E" w:rsidP="00EF70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D10">
        <w:rPr>
          <w:rFonts w:ascii="Times New Roman" w:hAnsi="Times New Roman" w:cs="Times New Roman"/>
          <w:sz w:val="28"/>
          <w:szCs w:val="28"/>
        </w:rPr>
        <w:t>Направление 45.03.02 «Лингвистика»</w:t>
      </w:r>
    </w:p>
    <w:p w14:paraId="42DE4EAD" w14:textId="77777777" w:rsidR="00EF706E" w:rsidRPr="00381D10" w:rsidRDefault="00EF706E" w:rsidP="00EF706E">
      <w:pPr>
        <w:pStyle w:val="af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81D10">
        <w:rPr>
          <w:rFonts w:ascii="Times New Roman" w:hAnsi="Times New Roman" w:cs="Times New Roman"/>
          <w:bCs/>
          <w:sz w:val="28"/>
          <w:szCs w:val="28"/>
        </w:rPr>
        <w:t>Основная образовательная программа</w:t>
      </w:r>
      <w:r w:rsidRPr="00381D10">
        <w:rPr>
          <w:rFonts w:ascii="Times New Roman" w:hAnsi="Times New Roman" w:cs="Times New Roman"/>
          <w:sz w:val="28"/>
          <w:szCs w:val="28"/>
        </w:rPr>
        <w:t xml:space="preserve"> СВ.5055 «Иностранные языки»</w:t>
      </w:r>
    </w:p>
    <w:p w14:paraId="657D175D" w14:textId="08A4E4A0" w:rsidR="00EF706E" w:rsidRPr="00381D10" w:rsidRDefault="00EF706E" w:rsidP="00EF706E">
      <w:pPr>
        <w:pStyle w:val="af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81D10">
        <w:rPr>
          <w:rFonts w:ascii="Times New Roman" w:hAnsi="Times New Roman" w:cs="Times New Roman"/>
          <w:sz w:val="28"/>
          <w:szCs w:val="28"/>
        </w:rPr>
        <w:t xml:space="preserve">Профиль </w:t>
      </w:r>
      <w:r w:rsidR="00BF5808" w:rsidRPr="00381D10">
        <w:rPr>
          <w:rFonts w:ascii="Times New Roman" w:hAnsi="Times New Roman" w:cs="Times New Roman"/>
          <w:sz w:val="28"/>
          <w:szCs w:val="28"/>
        </w:rPr>
        <w:t>«Нидерландский язык»</w:t>
      </w:r>
    </w:p>
    <w:p w14:paraId="0AF646CC" w14:textId="48356723" w:rsidR="00EF706E" w:rsidRDefault="00EF706E" w:rsidP="00EF706E">
      <w:pPr>
        <w:spacing w:line="360" w:lineRule="auto"/>
        <w:jc w:val="right"/>
        <w:rPr>
          <w:sz w:val="28"/>
          <w:szCs w:val="28"/>
        </w:rPr>
      </w:pPr>
    </w:p>
    <w:p w14:paraId="43C27B03" w14:textId="77777777" w:rsidR="00A17F0B" w:rsidRDefault="00A17F0B" w:rsidP="00EF706E">
      <w:pPr>
        <w:spacing w:line="360" w:lineRule="auto"/>
        <w:jc w:val="right"/>
        <w:rPr>
          <w:sz w:val="28"/>
          <w:szCs w:val="28"/>
        </w:rPr>
      </w:pPr>
    </w:p>
    <w:p w14:paraId="6967CF2F" w14:textId="77777777" w:rsidR="00EF706E" w:rsidRPr="00381D10" w:rsidRDefault="00EF706E" w:rsidP="00EF706E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81D1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 w14:paraId="41088A78" w14:textId="22A7BECD" w:rsidR="00EF706E" w:rsidRPr="00381D10" w:rsidRDefault="00CE654D" w:rsidP="00EF706E">
      <w:pPr>
        <w:ind w:left="4956" w:firstLine="708"/>
        <w:jc w:val="right"/>
        <w:rPr>
          <w:rFonts w:ascii="Times New Roman" w:hAnsi="Times New Roman" w:cs="Times New Roman"/>
        </w:rPr>
      </w:pPr>
      <w:r w:rsidRPr="00381D10">
        <w:rPr>
          <w:rFonts w:ascii="Times New Roman" w:hAnsi="Times New Roman" w:cs="Times New Roman"/>
        </w:rPr>
        <w:t>д</w:t>
      </w:r>
      <w:r w:rsidR="00EF706E" w:rsidRPr="00381D10">
        <w:rPr>
          <w:rFonts w:ascii="Times New Roman" w:hAnsi="Times New Roman" w:cs="Times New Roman"/>
        </w:rPr>
        <w:t>.ф.н., профессор</w:t>
      </w:r>
      <w:r w:rsidRPr="00381D10">
        <w:rPr>
          <w:rFonts w:ascii="Times New Roman" w:hAnsi="Times New Roman" w:cs="Times New Roman"/>
        </w:rPr>
        <w:t>, Кафедра скандинавской и нидерландской филологии, Михайлова Ирина Михайловна</w:t>
      </w:r>
      <w:r w:rsidR="00EF706E" w:rsidRPr="00381D10">
        <w:rPr>
          <w:rFonts w:ascii="Times New Roman" w:hAnsi="Times New Roman" w:cs="Times New Roman"/>
        </w:rPr>
        <w:t xml:space="preserve"> </w:t>
      </w:r>
    </w:p>
    <w:p w14:paraId="7FB4E24D" w14:textId="77777777" w:rsidR="00EF706E" w:rsidRPr="00381D10" w:rsidRDefault="00EF706E" w:rsidP="00EF706E">
      <w:pPr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81D10">
        <w:rPr>
          <w:rFonts w:ascii="Times New Roman" w:hAnsi="Times New Roman" w:cs="Times New Roman"/>
          <w:sz w:val="28"/>
          <w:szCs w:val="28"/>
        </w:rPr>
        <w:t xml:space="preserve">Рецензент: </w:t>
      </w:r>
    </w:p>
    <w:p w14:paraId="02D820DD" w14:textId="031B9D5D" w:rsidR="00EF706E" w:rsidRPr="00381D10" w:rsidRDefault="00A17F0B" w:rsidP="00CE654D">
      <w:pPr>
        <w:ind w:left="4956" w:firstLine="708"/>
        <w:jc w:val="right"/>
        <w:rPr>
          <w:rFonts w:ascii="Times New Roman" w:hAnsi="Times New Roman" w:cs="Times New Roman"/>
        </w:rPr>
      </w:pPr>
      <w:r w:rsidRPr="00381D10">
        <w:rPr>
          <w:rFonts w:ascii="Times New Roman" w:hAnsi="Times New Roman" w:cs="Times New Roman"/>
        </w:rPr>
        <w:t xml:space="preserve">к.ф.н., </w:t>
      </w:r>
      <w:r w:rsidR="00CE654D" w:rsidRPr="00381D10">
        <w:rPr>
          <w:rFonts w:ascii="Times New Roman" w:hAnsi="Times New Roman" w:cs="Times New Roman"/>
        </w:rPr>
        <w:t>доцент, Кафедра скандинавской и нидерландской филологии, Савицкая Анна Владимировна</w:t>
      </w:r>
    </w:p>
    <w:p w14:paraId="38716F97" w14:textId="77777777" w:rsidR="00EF706E" w:rsidRDefault="00EF706E" w:rsidP="00EF706E">
      <w:pPr>
        <w:jc w:val="center"/>
        <w:rPr>
          <w:sz w:val="28"/>
          <w:szCs w:val="28"/>
        </w:rPr>
      </w:pPr>
    </w:p>
    <w:p w14:paraId="72D2BB43" w14:textId="3ACCF4F8" w:rsidR="00EF706E" w:rsidRPr="00381D10" w:rsidRDefault="00EF706E" w:rsidP="00EF70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1D10">
        <w:rPr>
          <w:rFonts w:ascii="Times New Roman" w:hAnsi="Times New Roman" w:cs="Times New Roman"/>
          <w:sz w:val="28"/>
          <w:szCs w:val="28"/>
        </w:rPr>
        <w:t>Санкт-Петербург</w:t>
      </w:r>
    </w:p>
    <w:p w14:paraId="7AE44D77" w14:textId="68DD14DA" w:rsidR="00EF706E" w:rsidRPr="00381D10" w:rsidRDefault="00EF706E" w:rsidP="00EF706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1D10">
        <w:rPr>
          <w:rFonts w:ascii="Times New Roman" w:hAnsi="Times New Roman" w:cs="Times New Roman"/>
          <w:bCs/>
          <w:sz w:val="28"/>
          <w:szCs w:val="28"/>
        </w:rPr>
        <w:t xml:space="preserve">2021 </w:t>
      </w:r>
    </w:p>
    <w:p w14:paraId="0475EB35" w14:textId="77777777" w:rsidR="00EF706E" w:rsidRDefault="00EF706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6F85F9C4" w14:textId="4C75E300" w:rsidR="008B4EB0" w:rsidRPr="008B4EB0" w:rsidRDefault="008B4EB0" w:rsidP="008B4EB0">
      <w:pPr>
        <w:pStyle w:val="11"/>
        <w:tabs>
          <w:tab w:val="right" w:leader="dot" w:pos="934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B4EB0">
        <w:rPr>
          <w:rFonts w:ascii="Times New Roman" w:hAnsi="Times New Roman" w:cs="Times New Roman"/>
          <w:b/>
          <w:bCs/>
          <w:sz w:val="32"/>
          <w:szCs w:val="32"/>
        </w:rPr>
        <w:lastRenderedPageBreak/>
        <w:t>Оглавление</w:t>
      </w:r>
    </w:p>
    <w:p w14:paraId="0283EF57" w14:textId="77777777" w:rsidR="008B4EB0" w:rsidRPr="008B4EB0" w:rsidRDefault="008B4EB0">
      <w:pPr>
        <w:pStyle w:val="11"/>
        <w:tabs>
          <w:tab w:val="right" w:leader="dot" w:pos="9345"/>
        </w:tabs>
        <w:rPr>
          <w:rFonts w:ascii="Times New Roman" w:hAnsi="Times New Roman" w:cs="Times New Roman"/>
        </w:rPr>
      </w:pPr>
    </w:p>
    <w:p w14:paraId="376CB1B6" w14:textId="64B6B01D" w:rsidR="00F57280" w:rsidRPr="00F57280" w:rsidRDefault="008B4EB0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57280">
        <w:rPr>
          <w:rFonts w:ascii="Times New Roman" w:hAnsi="Times New Roman" w:cs="Times New Roman"/>
          <w:sz w:val="24"/>
          <w:szCs w:val="24"/>
        </w:rPr>
        <w:fldChar w:fldCharType="begin"/>
      </w:r>
      <w:r w:rsidRPr="00F57280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F57280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73518567" w:history="1">
        <w:r w:rsidR="00F57280" w:rsidRPr="00F57280">
          <w:rPr>
            <w:rStyle w:val="ad"/>
            <w:rFonts w:ascii="Times New Roman" w:hAnsi="Times New Roman" w:cs="Times New Roman"/>
            <w:noProof/>
            <w:sz w:val="24"/>
            <w:szCs w:val="24"/>
          </w:rPr>
          <w:t>Введение</w:t>
        </w:r>
        <w:r w:rsidR="00F57280"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57280"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57280"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_Toc73518567 \h </w:instrText>
        </w:r>
        <w:r w:rsidR="00F57280"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57280"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7280"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F57280"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FEA6FF4" w14:textId="6BF12D2C" w:rsidR="00F57280" w:rsidRPr="00F57280" w:rsidRDefault="00F57280">
      <w:pPr>
        <w:pStyle w:val="11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73518568" w:history="1">
        <w:r w:rsidRPr="00F57280">
          <w:rPr>
            <w:rStyle w:val="ad"/>
            <w:rFonts w:ascii="Times New Roman" w:hAnsi="Times New Roman" w:cs="Times New Roman"/>
            <w:noProof/>
            <w:sz w:val="24"/>
            <w:szCs w:val="24"/>
          </w:rPr>
          <w:t>1.</w:t>
        </w:r>
        <w:r w:rsidRPr="00F57280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Pr="00F57280">
          <w:rPr>
            <w:rStyle w:val="ad"/>
            <w:rFonts w:ascii="Times New Roman" w:hAnsi="Times New Roman" w:cs="Times New Roman"/>
            <w:noProof/>
            <w:sz w:val="24"/>
            <w:szCs w:val="24"/>
          </w:rPr>
          <w:t>Теоретические основы исследования</w: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_Toc73518568 \h </w:instrTex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FD5BF81" w14:textId="4AEB0FBF" w:rsidR="00F57280" w:rsidRPr="00F57280" w:rsidRDefault="00F57280">
      <w:pPr>
        <w:pStyle w:val="11"/>
        <w:tabs>
          <w:tab w:val="left" w:pos="660"/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73518569" w:history="1">
        <w:r w:rsidRPr="00F57280">
          <w:rPr>
            <w:rStyle w:val="ad"/>
            <w:rFonts w:ascii="Times New Roman" w:hAnsi="Times New Roman" w:cs="Times New Roman"/>
            <w:noProof/>
            <w:sz w:val="24"/>
            <w:szCs w:val="24"/>
          </w:rPr>
          <w:t>1.1.</w:t>
        </w:r>
        <w:r w:rsidRPr="00F57280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Pr="00F57280">
          <w:rPr>
            <w:rStyle w:val="ad"/>
            <w:rFonts w:ascii="Times New Roman" w:hAnsi="Times New Roman" w:cs="Times New Roman"/>
            <w:noProof/>
            <w:sz w:val="24"/>
            <w:szCs w:val="24"/>
          </w:rPr>
          <w:t>Общая характеристика инфинитива и его функций</w: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_Toc73518569 \h </w:instrTex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62085DE" w14:textId="758D37C0" w:rsidR="00F57280" w:rsidRPr="00F57280" w:rsidRDefault="00F57280">
      <w:pPr>
        <w:pStyle w:val="11"/>
        <w:tabs>
          <w:tab w:val="left" w:pos="660"/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73518570" w:history="1">
        <w:r w:rsidRPr="00F57280">
          <w:rPr>
            <w:rStyle w:val="ad"/>
            <w:rFonts w:ascii="Times New Roman" w:hAnsi="Times New Roman" w:cs="Times New Roman"/>
            <w:noProof/>
            <w:sz w:val="24"/>
            <w:szCs w:val="24"/>
          </w:rPr>
          <w:t>1.2.</w:t>
        </w:r>
        <w:r w:rsidRPr="00F57280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Pr="00F57280">
          <w:rPr>
            <w:rStyle w:val="ad"/>
            <w:rFonts w:ascii="Times New Roman" w:hAnsi="Times New Roman" w:cs="Times New Roman"/>
            <w:noProof/>
            <w:sz w:val="24"/>
            <w:szCs w:val="24"/>
          </w:rPr>
          <w:t>Субстантивация инфинитива</w: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_Toc73518570 \h </w:instrTex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8BC4C7F" w14:textId="260A4418" w:rsidR="00F57280" w:rsidRPr="00F57280" w:rsidRDefault="00F57280">
      <w:pPr>
        <w:pStyle w:val="11"/>
        <w:tabs>
          <w:tab w:val="left" w:pos="660"/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73518571" w:history="1">
        <w:r w:rsidRPr="00F57280">
          <w:rPr>
            <w:rStyle w:val="ad"/>
            <w:rFonts w:ascii="Times New Roman" w:hAnsi="Times New Roman" w:cs="Times New Roman"/>
            <w:noProof/>
            <w:sz w:val="24"/>
            <w:szCs w:val="24"/>
          </w:rPr>
          <w:t>1.3.</w:t>
        </w:r>
        <w:r w:rsidRPr="00F57280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Pr="00F57280">
          <w:rPr>
            <w:rStyle w:val="ad"/>
            <w:rFonts w:ascii="Times New Roman" w:hAnsi="Times New Roman" w:cs="Times New Roman"/>
            <w:noProof/>
            <w:sz w:val="24"/>
            <w:szCs w:val="24"/>
          </w:rPr>
          <w:t>Переводческие стратегии при переводе элементов ИЯ, отсутствующих в ПЯ</w: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_Toc73518571 \h </w:instrTex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t>23</w: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ACF7C7A" w14:textId="7A3AE370" w:rsidR="00F57280" w:rsidRPr="00F57280" w:rsidRDefault="00F57280">
      <w:pPr>
        <w:pStyle w:val="11"/>
        <w:tabs>
          <w:tab w:val="left" w:pos="660"/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73518572" w:history="1">
        <w:r w:rsidRPr="00F57280">
          <w:rPr>
            <w:rStyle w:val="ad"/>
            <w:rFonts w:ascii="Times New Roman" w:hAnsi="Times New Roman" w:cs="Times New Roman"/>
            <w:noProof/>
            <w:sz w:val="24"/>
            <w:szCs w:val="24"/>
          </w:rPr>
          <w:t>1.4.</w:t>
        </w:r>
        <w:r w:rsidRPr="00F57280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Pr="00F57280">
          <w:rPr>
            <w:rStyle w:val="ad"/>
            <w:rFonts w:ascii="Times New Roman" w:hAnsi="Times New Roman" w:cs="Times New Roman"/>
            <w:noProof/>
            <w:sz w:val="24"/>
            <w:szCs w:val="24"/>
          </w:rPr>
          <w:t>Стратегии перевода субстантивированного инфинитива</w: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_Toc73518572 \h </w:instrTex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4E73414" w14:textId="565C6376" w:rsidR="00F57280" w:rsidRPr="00F57280" w:rsidRDefault="00F57280">
      <w:pPr>
        <w:pStyle w:val="11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73518573" w:history="1">
        <w:r w:rsidRPr="00F57280">
          <w:rPr>
            <w:rStyle w:val="ad"/>
            <w:rFonts w:ascii="Times New Roman" w:hAnsi="Times New Roman" w:cs="Times New Roman"/>
            <w:noProof/>
            <w:sz w:val="24"/>
            <w:szCs w:val="24"/>
          </w:rPr>
          <w:t>2.</w:t>
        </w:r>
        <w:r w:rsidRPr="00F57280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Pr="00F57280">
          <w:rPr>
            <w:rStyle w:val="ad"/>
            <w:rFonts w:ascii="Times New Roman" w:hAnsi="Times New Roman" w:cs="Times New Roman"/>
            <w:noProof/>
            <w:sz w:val="24"/>
            <w:szCs w:val="24"/>
          </w:rPr>
          <w:t>Способы перевода инфинитива и инфинитивных конструкций с нидерландского на русский язык</w: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_Toc73518573 \h </w:instrTex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4C5C25A" w14:textId="2D07A6E9" w:rsidR="00F57280" w:rsidRPr="00F57280" w:rsidRDefault="00F57280">
      <w:pPr>
        <w:pStyle w:val="11"/>
        <w:tabs>
          <w:tab w:val="left" w:pos="660"/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73518574" w:history="1">
        <w:r w:rsidRPr="00F57280">
          <w:rPr>
            <w:rStyle w:val="ad"/>
            <w:rFonts w:ascii="Times New Roman" w:hAnsi="Times New Roman" w:cs="Times New Roman"/>
            <w:noProof/>
            <w:sz w:val="24"/>
            <w:szCs w:val="24"/>
          </w:rPr>
          <w:t>2.1.</w:t>
        </w:r>
        <w:r w:rsidRPr="00F57280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Pr="00F57280">
          <w:rPr>
            <w:rStyle w:val="ad"/>
            <w:rFonts w:ascii="Times New Roman" w:hAnsi="Times New Roman" w:cs="Times New Roman"/>
            <w:noProof/>
            <w:sz w:val="24"/>
            <w:szCs w:val="24"/>
          </w:rPr>
          <w:t xml:space="preserve">Инфинитив и инфинитивный оборот в функции подлежащего при формальном подлежащем </w:t>
        </w:r>
        <w:r w:rsidRPr="00F57280">
          <w:rPr>
            <w:rStyle w:val="ad"/>
            <w:rFonts w:ascii="Times New Roman" w:hAnsi="Times New Roman" w:cs="Times New Roman"/>
            <w:i/>
            <w:iCs/>
            <w:noProof/>
            <w:sz w:val="24"/>
            <w:szCs w:val="24"/>
            <w:lang w:val="en-US"/>
          </w:rPr>
          <w:t>het</w: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_Toc73518574 \h </w:instrTex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1BDBD6F" w14:textId="63880CA5" w:rsidR="00F57280" w:rsidRPr="00F57280" w:rsidRDefault="00F57280">
      <w:pPr>
        <w:pStyle w:val="11"/>
        <w:tabs>
          <w:tab w:val="left" w:pos="660"/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73518575" w:history="1">
        <w:r w:rsidRPr="00F57280">
          <w:rPr>
            <w:rStyle w:val="ad"/>
            <w:rFonts w:ascii="Times New Roman" w:hAnsi="Times New Roman" w:cs="Times New Roman"/>
            <w:noProof/>
            <w:sz w:val="24"/>
            <w:szCs w:val="24"/>
          </w:rPr>
          <w:t>2.2.</w:t>
        </w:r>
        <w:r w:rsidRPr="00F57280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Pr="00F57280">
          <w:rPr>
            <w:rStyle w:val="ad"/>
            <w:rFonts w:ascii="Times New Roman" w:hAnsi="Times New Roman" w:cs="Times New Roman"/>
            <w:noProof/>
            <w:sz w:val="24"/>
            <w:szCs w:val="24"/>
          </w:rPr>
          <w:t>Инфинитив и инфинитивный оборот как часть составного сказуемого при передаче аспектуального значения</w: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_Toc73518575 \h </w:instrTex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718EA6B" w14:textId="02F55CDB" w:rsidR="00F57280" w:rsidRPr="00F57280" w:rsidRDefault="00F57280">
      <w:pPr>
        <w:pStyle w:val="11"/>
        <w:tabs>
          <w:tab w:val="left" w:pos="660"/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73518576" w:history="1">
        <w:r w:rsidRPr="00F57280">
          <w:rPr>
            <w:rStyle w:val="ad"/>
            <w:rFonts w:ascii="Times New Roman" w:hAnsi="Times New Roman" w:cs="Times New Roman"/>
            <w:noProof/>
            <w:sz w:val="24"/>
            <w:szCs w:val="24"/>
          </w:rPr>
          <w:t>2.3.</w:t>
        </w:r>
        <w:r w:rsidRPr="00F57280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Pr="00F57280">
          <w:rPr>
            <w:rStyle w:val="ad"/>
            <w:rFonts w:ascii="Times New Roman" w:hAnsi="Times New Roman" w:cs="Times New Roman"/>
            <w:noProof/>
            <w:sz w:val="24"/>
            <w:szCs w:val="24"/>
          </w:rPr>
          <w:t>Инфинитив и инфинитивный оборот как часть осложнённого составного глагольного сказуемого</w: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_Toc73518576 \h </w:instrTex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t>38</w: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1E5F353" w14:textId="3ECAC32D" w:rsidR="00F57280" w:rsidRPr="00F57280" w:rsidRDefault="00F57280">
      <w:pPr>
        <w:pStyle w:val="11"/>
        <w:tabs>
          <w:tab w:val="left" w:pos="660"/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73518577" w:history="1">
        <w:r w:rsidRPr="00F57280">
          <w:rPr>
            <w:rStyle w:val="ad"/>
            <w:rFonts w:ascii="Times New Roman" w:hAnsi="Times New Roman" w:cs="Times New Roman"/>
            <w:noProof/>
            <w:sz w:val="24"/>
            <w:szCs w:val="24"/>
          </w:rPr>
          <w:t>2.4.</w:t>
        </w:r>
        <w:r w:rsidRPr="00F57280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Pr="00F57280">
          <w:rPr>
            <w:rStyle w:val="ad"/>
            <w:rFonts w:ascii="Times New Roman" w:hAnsi="Times New Roman" w:cs="Times New Roman"/>
            <w:noProof/>
            <w:sz w:val="24"/>
            <w:szCs w:val="24"/>
          </w:rPr>
          <w:t>Инфинитив и инфинитивный оборот в функции дополнения</w: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_Toc73518577 \h </w:instrTex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t>41</w: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DB48993" w14:textId="0E40FF30" w:rsidR="00F57280" w:rsidRPr="00F57280" w:rsidRDefault="00F57280">
      <w:pPr>
        <w:pStyle w:val="11"/>
        <w:tabs>
          <w:tab w:val="left" w:pos="660"/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73518578" w:history="1">
        <w:r w:rsidRPr="00F57280">
          <w:rPr>
            <w:rStyle w:val="ad"/>
            <w:rFonts w:ascii="Times New Roman" w:hAnsi="Times New Roman" w:cs="Times New Roman"/>
            <w:noProof/>
            <w:sz w:val="24"/>
            <w:szCs w:val="24"/>
          </w:rPr>
          <w:t>2.5.</w:t>
        </w:r>
        <w:r w:rsidRPr="00F57280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Pr="00F57280">
          <w:rPr>
            <w:rStyle w:val="ad"/>
            <w:rFonts w:ascii="Times New Roman" w:hAnsi="Times New Roman" w:cs="Times New Roman"/>
            <w:noProof/>
            <w:sz w:val="24"/>
            <w:szCs w:val="24"/>
          </w:rPr>
          <w:t xml:space="preserve">Конструкция </w:t>
        </w:r>
        <w:r w:rsidRPr="00F57280">
          <w:rPr>
            <w:rStyle w:val="ad"/>
            <w:rFonts w:ascii="Times New Roman" w:hAnsi="Times New Roman" w:cs="Times New Roman"/>
            <w:i/>
            <w:iCs/>
            <w:noProof/>
            <w:sz w:val="24"/>
            <w:szCs w:val="24"/>
            <w:lang w:val="en-US"/>
          </w:rPr>
          <w:t>accusativus cum infinitivo</w: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_Toc73518578 \h </w:instrTex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20E9EC1" w14:textId="5778F553" w:rsidR="00F57280" w:rsidRPr="00F57280" w:rsidRDefault="00F57280">
      <w:pPr>
        <w:pStyle w:val="11"/>
        <w:tabs>
          <w:tab w:val="left" w:pos="660"/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73518579" w:history="1">
        <w:r w:rsidRPr="00F57280">
          <w:rPr>
            <w:rStyle w:val="ad"/>
            <w:rFonts w:ascii="Times New Roman" w:hAnsi="Times New Roman" w:cs="Times New Roman"/>
            <w:noProof/>
            <w:sz w:val="24"/>
            <w:szCs w:val="24"/>
          </w:rPr>
          <w:t>2.6.</w:t>
        </w:r>
        <w:r w:rsidRPr="00F57280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Pr="00F57280">
          <w:rPr>
            <w:rStyle w:val="ad"/>
            <w:rFonts w:ascii="Times New Roman" w:hAnsi="Times New Roman" w:cs="Times New Roman"/>
            <w:noProof/>
            <w:sz w:val="24"/>
            <w:szCs w:val="24"/>
          </w:rPr>
          <w:t>Инфинитив и инфинитивный оборот в функции постпозитивного определения</w: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_Toc73518579 \h </w:instrTex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5ECF722" w14:textId="317B3DF9" w:rsidR="00F57280" w:rsidRPr="00F57280" w:rsidRDefault="00F57280">
      <w:pPr>
        <w:pStyle w:val="11"/>
        <w:tabs>
          <w:tab w:val="left" w:pos="660"/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73518580" w:history="1">
        <w:r w:rsidRPr="00F57280">
          <w:rPr>
            <w:rStyle w:val="ad"/>
            <w:rFonts w:ascii="Times New Roman" w:hAnsi="Times New Roman" w:cs="Times New Roman"/>
            <w:noProof/>
            <w:sz w:val="24"/>
            <w:szCs w:val="24"/>
          </w:rPr>
          <w:t>2.7.</w:t>
        </w:r>
        <w:r w:rsidRPr="00F57280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Pr="00F57280">
          <w:rPr>
            <w:rStyle w:val="ad"/>
            <w:rFonts w:ascii="Times New Roman" w:hAnsi="Times New Roman" w:cs="Times New Roman"/>
            <w:noProof/>
            <w:sz w:val="24"/>
            <w:szCs w:val="24"/>
          </w:rPr>
          <w:t>Инфинитив и инфинитивный оборот в функции обстоятельства</w: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_Toc73518580 \h </w:instrTex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ED17C7D" w14:textId="32D7E680" w:rsidR="00F57280" w:rsidRPr="00F57280" w:rsidRDefault="00F57280">
      <w:pPr>
        <w:pStyle w:val="11"/>
        <w:tabs>
          <w:tab w:val="left" w:pos="660"/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73518581" w:history="1">
        <w:r w:rsidRPr="00F57280">
          <w:rPr>
            <w:rStyle w:val="ad"/>
            <w:rFonts w:ascii="Times New Roman" w:hAnsi="Times New Roman" w:cs="Times New Roman"/>
            <w:noProof/>
            <w:sz w:val="24"/>
            <w:szCs w:val="24"/>
          </w:rPr>
          <w:t>2.8.</w:t>
        </w:r>
        <w:r w:rsidRPr="00F57280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Pr="00F57280">
          <w:rPr>
            <w:rStyle w:val="ad"/>
            <w:rFonts w:ascii="Times New Roman" w:hAnsi="Times New Roman" w:cs="Times New Roman"/>
            <w:noProof/>
            <w:sz w:val="24"/>
            <w:szCs w:val="24"/>
          </w:rPr>
          <w:t>Инфинитив и инфинитивный оборот в составе неполного предложения</w: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_Toc73518581 \h </w:instrTex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t>52</w: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5A1AD86" w14:textId="6AAC59FF" w:rsidR="00F57280" w:rsidRPr="00F57280" w:rsidRDefault="00F57280">
      <w:pPr>
        <w:pStyle w:val="11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73518582" w:history="1">
        <w:r w:rsidRPr="00F57280">
          <w:rPr>
            <w:rStyle w:val="ad"/>
            <w:rFonts w:ascii="Times New Roman" w:hAnsi="Times New Roman" w:cs="Times New Roman"/>
            <w:noProof/>
            <w:sz w:val="24"/>
            <w:szCs w:val="24"/>
          </w:rPr>
          <w:t>3.</w:t>
        </w:r>
        <w:r w:rsidRPr="00F57280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Pr="00F57280">
          <w:rPr>
            <w:rStyle w:val="ad"/>
            <w:rFonts w:ascii="Times New Roman" w:hAnsi="Times New Roman" w:cs="Times New Roman"/>
            <w:noProof/>
            <w:sz w:val="24"/>
            <w:szCs w:val="24"/>
          </w:rPr>
          <w:t>Способы перевода субстантивированного инфинитива</w: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_Toc73518582 \h </w:instrTex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68AF4C6" w14:textId="05BAACE5" w:rsidR="00F57280" w:rsidRPr="00F57280" w:rsidRDefault="00F57280">
      <w:pPr>
        <w:pStyle w:val="11"/>
        <w:tabs>
          <w:tab w:val="left" w:pos="660"/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73518583" w:history="1">
        <w:r w:rsidRPr="00F57280">
          <w:rPr>
            <w:rStyle w:val="ad"/>
            <w:rFonts w:ascii="Times New Roman" w:hAnsi="Times New Roman" w:cs="Times New Roman"/>
            <w:noProof/>
            <w:sz w:val="24"/>
            <w:szCs w:val="24"/>
          </w:rPr>
          <w:t>3.1.</w:t>
        </w:r>
        <w:r w:rsidRPr="00F57280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Pr="00F57280">
          <w:rPr>
            <w:rStyle w:val="ad"/>
            <w:rFonts w:ascii="Times New Roman" w:hAnsi="Times New Roman" w:cs="Times New Roman"/>
            <w:noProof/>
            <w:sz w:val="24"/>
            <w:szCs w:val="24"/>
          </w:rPr>
          <w:t>Перевод СИ отглагольным существительным</w: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_Toc73518583 \h </w:instrTex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BDD3CF4" w14:textId="3D70C598" w:rsidR="00F57280" w:rsidRPr="00F57280" w:rsidRDefault="00F57280">
      <w:pPr>
        <w:pStyle w:val="11"/>
        <w:tabs>
          <w:tab w:val="left" w:pos="660"/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73518584" w:history="1">
        <w:r w:rsidRPr="00F57280">
          <w:rPr>
            <w:rStyle w:val="ad"/>
            <w:rFonts w:ascii="Times New Roman" w:hAnsi="Times New Roman" w:cs="Times New Roman"/>
            <w:noProof/>
            <w:sz w:val="24"/>
            <w:szCs w:val="24"/>
          </w:rPr>
          <w:t>3.2.</w:t>
        </w:r>
        <w:r w:rsidRPr="00F57280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Pr="00F57280">
          <w:rPr>
            <w:rStyle w:val="ad"/>
            <w:rFonts w:ascii="Times New Roman" w:hAnsi="Times New Roman" w:cs="Times New Roman"/>
            <w:noProof/>
            <w:sz w:val="24"/>
            <w:szCs w:val="24"/>
          </w:rPr>
          <w:t>Перевод СИ инфинитивом</w: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_Toc73518584 \h </w:instrTex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t>59</w: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1781B21" w14:textId="1710595B" w:rsidR="00F57280" w:rsidRPr="00F57280" w:rsidRDefault="00F57280">
      <w:pPr>
        <w:pStyle w:val="11"/>
        <w:tabs>
          <w:tab w:val="left" w:pos="660"/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73518585" w:history="1">
        <w:r w:rsidRPr="00F57280">
          <w:rPr>
            <w:rStyle w:val="ad"/>
            <w:rFonts w:ascii="Times New Roman" w:hAnsi="Times New Roman" w:cs="Times New Roman"/>
            <w:noProof/>
            <w:sz w:val="24"/>
            <w:szCs w:val="24"/>
          </w:rPr>
          <w:t>3.3.</w:t>
        </w:r>
        <w:r w:rsidRPr="00F57280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Pr="00F57280">
          <w:rPr>
            <w:rStyle w:val="ad"/>
            <w:rFonts w:ascii="Times New Roman" w:hAnsi="Times New Roman" w:cs="Times New Roman"/>
            <w:noProof/>
            <w:sz w:val="24"/>
            <w:szCs w:val="24"/>
          </w:rPr>
          <w:t>Перевод СИ с использованием замен</w: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_Toc73518585 \h </w:instrTex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t>61</w: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7B5AD8F" w14:textId="4D8E0369" w:rsidR="00F57280" w:rsidRPr="00F57280" w:rsidRDefault="00F57280">
      <w:pPr>
        <w:pStyle w:val="11"/>
        <w:tabs>
          <w:tab w:val="left" w:pos="660"/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73518586" w:history="1">
        <w:r w:rsidRPr="00F57280">
          <w:rPr>
            <w:rStyle w:val="ad"/>
            <w:rFonts w:ascii="Times New Roman" w:hAnsi="Times New Roman" w:cs="Times New Roman"/>
            <w:noProof/>
            <w:sz w:val="24"/>
            <w:szCs w:val="24"/>
          </w:rPr>
          <w:t>3.4.</w:t>
        </w:r>
        <w:r w:rsidRPr="00F57280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Pr="00F57280">
          <w:rPr>
            <w:rStyle w:val="ad"/>
            <w:rFonts w:ascii="Times New Roman" w:hAnsi="Times New Roman" w:cs="Times New Roman"/>
            <w:noProof/>
            <w:sz w:val="24"/>
            <w:szCs w:val="24"/>
          </w:rPr>
          <w:t>Опущение СИ</w: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_Toc73518586 \h </w:instrTex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t>67</w: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FD0285A" w14:textId="3E6246A9" w:rsidR="00F57280" w:rsidRPr="00F57280" w:rsidRDefault="00F57280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73518587" w:history="1">
        <w:r w:rsidRPr="00F57280">
          <w:rPr>
            <w:rStyle w:val="ad"/>
            <w:rFonts w:ascii="Times New Roman" w:hAnsi="Times New Roman" w:cs="Times New Roman"/>
            <w:noProof/>
            <w:sz w:val="24"/>
            <w:szCs w:val="24"/>
          </w:rPr>
          <w:t>Заключение</w: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_Toc73518587 \h </w:instrTex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t>69</w: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FA909FF" w14:textId="0512C083" w:rsidR="00F57280" w:rsidRPr="00F57280" w:rsidRDefault="00F57280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73518588" w:history="1">
        <w:r w:rsidRPr="00F57280">
          <w:rPr>
            <w:rStyle w:val="ad"/>
            <w:rFonts w:ascii="Times New Roman" w:hAnsi="Times New Roman" w:cs="Times New Roman"/>
            <w:noProof/>
            <w:sz w:val="24"/>
            <w:szCs w:val="24"/>
          </w:rPr>
          <w:t>Список литературы</w: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_Toc73518588 \h </w:instrTex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t>72</w:t>
        </w:r>
        <w:r w:rsidRPr="00F5728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278166D" w14:textId="32F13482" w:rsidR="00D1085F" w:rsidRPr="00D1085F" w:rsidRDefault="008B4EB0" w:rsidP="00D1085F">
      <w:pPr>
        <w:pStyle w:val="a7"/>
      </w:pPr>
      <w:r w:rsidRPr="00F57280">
        <w:rPr>
          <w:rFonts w:cs="Times New Roman"/>
          <w:sz w:val="24"/>
          <w:szCs w:val="24"/>
        </w:rPr>
        <w:fldChar w:fldCharType="end"/>
      </w:r>
    </w:p>
    <w:p w14:paraId="3E48BA58" w14:textId="07219EA9" w:rsidR="00F92B11" w:rsidRDefault="00F92B11">
      <w:r>
        <w:br w:type="page"/>
      </w:r>
    </w:p>
    <w:p w14:paraId="50A572C1" w14:textId="77777777" w:rsidR="00F92B11" w:rsidRDefault="00F92B11" w:rsidP="00D1085F">
      <w:pPr>
        <w:pStyle w:val="ab"/>
      </w:pPr>
      <w:r>
        <w:lastRenderedPageBreak/>
        <w:t xml:space="preserve"> </w:t>
      </w:r>
      <w:bookmarkStart w:id="0" w:name="_Toc73518567"/>
      <w:r w:rsidRPr="00146D44">
        <w:t>Введение</w:t>
      </w:r>
      <w:bookmarkEnd w:id="0"/>
    </w:p>
    <w:p w14:paraId="76303771" w14:textId="77777777" w:rsidR="00F92B11" w:rsidRDefault="00F92B11" w:rsidP="00F92B11">
      <w:pPr>
        <w:pStyle w:val="a7"/>
      </w:pPr>
    </w:p>
    <w:p w14:paraId="32CBE862" w14:textId="77777777" w:rsidR="00F92B11" w:rsidRDefault="00F92B11" w:rsidP="00F92B11">
      <w:pPr>
        <w:pStyle w:val="a7"/>
      </w:pPr>
      <w:r>
        <w:t>Данная выпускная квалификационная работа посвящена анализу способов перевода инфинитива и инфинитивных конструкций с нидерландского на русский язык на основе сопоставления книг для юношества и их переводов на русский язык.</w:t>
      </w:r>
    </w:p>
    <w:p w14:paraId="539EB4AB" w14:textId="77777777" w:rsidR="00F92B11" w:rsidRDefault="00F92B11" w:rsidP="00F92B11">
      <w:pPr>
        <w:pStyle w:val="a7"/>
      </w:pPr>
      <w:r w:rsidRPr="00614AAF">
        <w:rPr>
          <w:b/>
          <w:bCs/>
        </w:rPr>
        <w:t>Актуальность</w:t>
      </w:r>
      <w:r>
        <w:t xml:space="preserve"> данной квалификационной работы обусловлена тем, что инфинитив в нидерландском языке располагает гораздо большей функциональной значимостью, чем в русском. Из-за чего возникает расхождение в синтаксических и морфологических характеристиках нидерландского и русского инфинитива. Кроме того, такие элементы грамматики нидерландского языка, как инфинитивные конструкции, инфинитивные обороты и субстантивированный инфинитив, отсутствуют в русском языке. По этой причине переводчикам приходится искать соответствия, характерные для грамматического строя русского языка. Переводческие трансформации, применяемые к нидерландскому инфинитиву при переводе на русский язык, требуют систематизированного описания.</w:t>
      </w:r>
    </w:p>
    <w:p w14:paraId="0A85DF63" w14:textId="77777777" w:rsidR="00F92B11" w:rsidRDefault="00F92B11" w:rsidP="00F92B11">
      <w:pPr>
        <w:pStyle w:val="a7"/>
      </w:pPr>
      <w:r>
        <w:rPr>
          <w:b/>
          <w:bCs/>
        </w:rPr>
        <w:t xml:space="preserve">Объектом </w:t>
      </w:r>
      <w:r>
        <w:t>выпускной квалификационной работы выступает инфинитив и многообразие его функций в нидерландском языке.</w:t>
      </w:r>
    </w:p>
    <w:p w14:paraId="4CD79595" w14:textId="77777777" w:rsidR="00F92B11" w:rsidRDefault="00F92B11" w:rsidP="00F92B11">
      <w:pPr>
        <w:pStyle w:val="a7"/>
      </w:pPr>
      <w:r>
        <w:t xml:space="preserve">В качестве </w:t>
      </w:r>
      <w:r>
        <w:rPr>
          <w:b/>
          <w:bCs/>
        </w:rPr>
        <w:t xml:space="preserve">предмета </w:t>
      </w:r>
      <w:r>
        <w:t xml:space="preserve">работы выступают способы перевода инфинитива и элементов грамматики нидерландского языка, в состав которых он входит. </w:t>
      </w:r>
    </w:p>
    <w:p w14:paraId="05924CF3" w14:textId="7BF22813" w:rsidR="00F92B11" w:rsidRDefault="00F92B11" w:rsidP="00F92B11">
      <w:pPr>
        <w:pStyle w:val="a7"/>
      </w:pPr>
      <w:r w:rsidRPr="00F65AEE">
        <w:rPr>
          <w:b/>
          <w:bCs/>
        </w:rPr>
        <w:t>Теоретическую основу</w:t>
      </w:r>
      <w:r>
        <w:t xml:space="preserve"> работы составили исследования в области грамматики нидерландского языка (С.А. Миронов, </w:t>
      </w:r>
      <w:r w:rsidR="009E3ACC">
        <w:t xml:space="preserve">Т.Н. </w:t>
      </w:r>
      <w:proofErr w:type="spellStart"/>
      <w:r w:rsidR="009E3ACC">
        <w:t>Дренясова</w:t>
      </w:r>
      <w:proofErr w:type="spellEnd"/>
      <w:r w:rsidR="009E3ACC">
        <w:t xml:space="preserve">, </w:t>
      </w:r>
      <w:r>
        <w:t xml:space="preserve">И.М. Михайлова, С.Ю. Рубцова, </w:t>
      </w:r>
      <w:r>
        <w:rPr>
          <w:lang w:val="en-US"/>
        </w:rPr>
        <w:t>G</w:t>
      </w:r>
      <w:r w:rsidRPr="00FE3724">
        <w:t xml:space="preserve">. </w:t>
      </w:r>
      <w:proofErr w:type="spellStart"/>
      <w:r>
        <w:rPr>
          <w:lang w:val="en-US"/>
        </w:rPr>
        <w:t>Booij</w:t>
      </w:r>
      <w:proofErr w:type="spellEnd"/>
      <w:r w:rsidRPr="00FE3724">
        <w:t xml:space="preserve">, </w:t>
      </w:r>
      <w:r w:rsidR="00401D9C">
        <w:rPr>
          <w:lang w:val="en-US"/>
        </w:rPr>
        <w:t>C</w:t>
      </w:r>
      <w:r w:rsidR="00401D9C" w:rsidRPr="00401D9C">
        <w:t>.</w:t>
      </w:r>
      <w:r w:rsidR="00401D9C">
        <w:rPr>
          <w:lang w:val="en-US"/>
        </w:rPr>
        <w:t>H</w:t>
      </w:r>
      <w:r w:rsidR="00401D9C" w:rsidRPr="00401D9C">
        <w:t xml:space="preserve">. </w:t>
      </w:r>
      <w:r w:rsidR="00401D9C">
        <w:rPr>
          <w:lang w:val="en-US"/>
        </w:rPr>
        <w:t>den</w:t>
      </w:r>
      <w:r w:rsidR="00401D9C" w:rsidRPr="00401D9C">
        <w:t xml:space="preserve"> </w:t>
      </w:r>
      <w:proofErr w:type="spellStart"/>
      <w:r w:rsidR="00401D9C">
        <w:rPr>
          <w:lang w:val="en-US"/>
        </w:rPr>
        <w:t>Hertog</w:t>
      </w:r>
      <w:proofErr w:type="spellEnd"/>
      <w:r w:rsidRPr="00FE3724">
        <w:t xml:space="preserve">, </w:t>
      </w:r>
      <w:r>
        <w:rPr>
          <w:lang w:val="en-US"/>
        </w:rPr>
        <w:t>B</w:t>
      </w:r>
      <w:r w:rsidRPr="00FE3724">
        <w:t xml:space="preserve">. </w:t>
      </w:r>
      <w:r>
        <w:rPr>
          <w:lang w:val="en-US"/>
        </w:rPr>
        <w:t>van</w:t>
      </w:r>
      <w:r w:rsidRPr="00FE3724">
        <w:t xml:space="preserve"> </w:t>
      </w:r>
      <w:r>
        <w:rPr>
          <w:lang w:val="en-US"/>
        </w:rPr>
        <w:t>den</w:t>
      </w:r>
      <w:r w:rsidRPr="00FE3724">
        <w:t xml:space="preserve"> </w:t>
      </w:r>
      <w:r>
        <w:rPr>
          <w:lang w:val="en-US"/>
        </w:rPr>
        <w:t>Berg</w:t>
      </w:r>
      <w:r w:rsidRPr="00FE3724">
        <w:t xml:space="preserve">, </w:t>
      </w:r>
      <w:r>
        <w:rPr>
          <w:lang w:val="en-US"/>
        </w:rPr>
        <w:t>A</w:t>
      </w:r>
      <w:r w:rsidRPr="00FE3724">
        <w:t>.</w:t>
      </w:r>
      <w:r>
        <w:rPr>
          <w:lang w:val="en-US"/>
        </w:rPr>
        <w:t>M</w:t>
      </w:r>
      <w:r w:rsidRPr="00FE3724">
        <w:t xml:space="preserve">. </w:t>
      </w:r>
      <w:proofErr w:type="spellStart"/>
      <w:r>
        <w:rPr>
          <w:lang w:val="en-US"/>
        </w:rPr>
        <w:t>Fontein</w:t>
      </w:r>
      <w:proofErr w:type="spellEnd"/>
      <w:r w:rsidRPr="00D0616A">
        <w:t xml:space="preserve">, </w:t>
      </w:r>
      <w:r>
        <w:rPr>
          <w:lang w:val="en-US"/>
        </w:rPr>
        <w:t>W</w:t>
      </w:r>
      <w:r w:rsidRPr="00D0616A">
        <w:t xml:space="preserve">. </w:t>
      </w:r>
      <w:proofErr w:type="spellStart"/>
      <w:r>
        <w:rPr>
          <w:lang w:val="en-US"/>
        </w:rPr>
        <w:t>Haeseryn</w:t>
      </w:r>
      <w:proofErr w:type="spellEnd"/>
      <w:r>
        <w:t xml:space="preserve">), грамматики английского языка (Т.Е. </w:t>
      </w:r>
      <w:proofErr w:type="spellStart"/>
      <w:r>
        <w:t>Салье</w:t>
      </w:r>
      <w:proofErr w:type="spellEnd"/>
      <w:r>
        <w:t>, И.Н. Воскресенская</w:t>
      </w:r>
      <w:r w:rsidRPr="00FE3724">
        <w:t>)</w:t>
      </w:r>
      <w:r>
        <w:t xml:space="preserve">, грамматики русского языка (Д.Э. Розенталь, Т.Ф. Ефремова, С.А. Кузнецов) и переводоведения (А.В. Федоров, Л.С. </w:t>
      </w:r>
      <w:proofErr w:type="spellStart"/>
      <w:r>
        <w:lastRenderedPageBreak/>
        <w:t>Бархударов</w:t>
      </w:r>
      <w:proofErr w:type="spellEnd"/>
      <w:r w:rsidRPr="00FE3724">
        <w:t xml:space="preserve">, </w:t>
      </w:r>
      <w:r w:rsidR="009E3ACC">
        <w:t>Т.А. Казакова</w:t>
      </w:r>
      <w:r w:rsidR="009E3ACC">
        <w:t>,</w:t>
      </w:r>
      <w:r w:rsidR="009E3ACC" w:rsidRPr="009E3ACC">
        <w:t xml:space="preserve"> </w:t>
      </w:r>
      <w:r>
        <w:rPr>
          <w:lang w:val="en-US"/>
        </w:rPr>
        <w:t>A</w:t>
      </w:r>
      <w:r w:rsidRPr="00D0616A">
        <w:t xml:space="preserve">. </w:t>
      </w:r>
      <w:proofErr w:type="spellStart"/>
      <w:r>
        <w:rPr>
          <w:lang w:val="en-US"/>
        </w:rPr>
        <w:t>Langeveld</w:t>
      </w:r>
      <w:proofErr w:type="spellEnd"/>
      <w:r w:rsidRPr="00D0616A">
        <w:t xml:space="preserve">, </w:t>
      </w:r>
      <w:r>
        <w:rPr>
          <w:lang w:val="en-US"/>
        </w:rPr>
        <w:t>W</w:t>
      </w:r>
      <w:r w:rsidRPr="00D0616A">
        <w:t xml:space="preserve">. </w:t>
      </w:r>
      <w:r>
        <w:rPr>
          <w:lang w:val="en-US"/>
        </w:rPr>
        <w:t>Vandeweghe</w:t>
      </w:r>
      <w:r w:rsidRPr="00D0616A">
        <w:t xml:space="preserve">, </w:t>
      </w:r>
      <w:r>
        <w:rPr>
          <w:lang w:val="en-US"/>
        </w:rPr>
        <w:t>A</w:t>
      </w:r>
      <w:r w:rsidRPr="00D0616A">
        <w:t xml:space="preserve">. </w:t>
      </w:r>
      <w:r>
        <w:rPr>
          <w:lang w:val="en-US"/>
        </w:rPr>
        <w:t>Chesterman</w:t>
      </w:r>
      <w:r>
        <w:t xml:space="preserve">, Н.Н. Агеенко, И.И. </w:t>
      </w:r>
      <w:proofErr w:type="spellStart"/>
      <w:r>
        <w:t>Курмаева</w:t>
      </w:r>
      <w:proofErr w:type="spellEnd"/>
      <w:r>
        <w:t xml:space="preserve">, М.Б. </w:t>
      </w:r>
      <w:proofErr w:type="spellStart"/>
      <w:r>
        <w:t>Грольман</w:t>
      </w:r>
      <w:proofErr w:type="spellEnd"/>
      <w:r>
        <w:t>)</w:t>
      </w:r>
      <w:r w:rsidR="009E3ACC">
        <w:t>.</w:t>
      </w:r>
    </w:p>
    <w:p w14:paraId="589EB542" w14:textId="79D54415" w:rsidR="00F92B11" w:rsidRDefault="00F92B11" w:rsidP="00F92B11">
      <w:pPr>
        <w:pStyle w:val="a7"/>
      </w:pPr>
      <w:r>
        <w:rPr>
          <w:b/>
          <w:bCs/>
        </w:rPr>
        <w:t xml:space="preserve">Целью работы </w:t>
      </w:r>
      <w:r>
        <w:t xml:space="preserve">является анализ способов перевода инфинитива с нидерландского на русский язык. В соответствии с поставленной целью были намечены следующие </w:t>
      </w:r>
      <w:r w:rsidRPr="00F65AEE">
        <w:rPr>
          <w:b/>
          <w:bCs/>
        </w:rPr>
        <w:t>задачи</w:t>
      </w:r>
      <w:r>
        <w:t xml:space="preserve">: </w:t>
      </w:r>
    </w:p>
    <w:p w14:paraId="5B9C7A8B" w14:textId="77777777" w:rsidR="00F92B11" w:rsidRDefault="00F92B11" w:rsidP="00F92B11">
      <w:pPr>
        <w:pStyle w:val="a7"/>
        <w:numPr>
          <w:ilvl w:val="0"/>
          <w:numId w:val="1"/>
        </w:numPr>
      </w:pPr>
      <w:r>
        <w:t>Составить классификацию функций инфинитива в нидерландском языке</w:t>
      </w:r>
      <w:r w:rsidRPr="00F67A7B">
        <w:t>;</w:t>
      </w:r>
    </w:p>
    <w:p w14:paraId="1D1610F9" w14:textId="77777777" w:rsidR="00F92B11" w:rsidRDefault="00F92B11" w:rsidP="00F92B11">
      <w:pPr>
        <w:pStyle w:val="a7"/>
        <w:numPr>
          <w:ilvl w:val="0"/>
          <w:numId w:val="1"/>
        </w:numPr>
      </w:pPr>
      <w:r>
        <w:t>Описать субстантивацию инфинитива в нидерландском языке</w:t>
      </w:r>
      <w:r w:rsidRPr="00FE3724">
        <w:t>;</w:t>
      </w:r>
    </w:p>
    <w:p w14:paraId="7295D833" w14:textId="77777777" w:rsidR="00F92B11" w:rsidRDefault="00F92B11" w:rsidP="00F92B11">
      <w:pPr>
        <w:pStyle w:val="a7"/>
        <w:numPr>
          <w:ilvl w:val="0"/>
          <w:numId w:val="1"/>
        </w:numPr>
      </w:pPr>
      <w:r>
        <w:t>Составить выборку примеров употребления нидерландского инфинитива и его перевода на русский язык</w:t>
      </w:r>
      <w:r w:rsidRPr="00F67A7B">
        <w:t>;</w:t>
      </w:r>
    </w:p>
    <w:p w14:paraId="7994221F" w14:textId="77777777" w:rsidR="00F92B11" w:rsidRDefault="00F92B11" w:rsidP="00F92B11">
      <w:pPr>
        <w:pStyle w:val="a7"/>
        <w:numPr>
          <w:ilvl w:val="0"/>
          <w:numId w:val="1"/>
        </w:numPr>
      </w:pPr>
      <w:r>
        <w:t>Составить классификацию переводческих трансформаций, применяемых при переводе субстантивированного инфинитива</w:t>
      </w:r>
      <w:r w:rsidRPr="00E9464B">
        <w:t>;</w:t>
      </w:r>
    </w:p>
    <w:p w14:paraId="42EDFA5E" w14:textId="77777777" w:rsidR="00F92B11" w:rsidRDefault="00F92B11" w:rsidP="00F92B11">
      <w:pPr>
        <w:pStyle w:val="a7"/>
        <w:numPr>
          <w:ilvl w:val="0"/>
          <w:numId w:val="1"/>
        </w:numPr>
      </w:pPr>
      <w:r>
        <w:t>Описать переводческие трансформации, применяемые к инфинитиву при переводе с нидерландского на русский язык</w:t>
      </w:r>
      <w:r w:rsidRPr="00E9464B">
        <w:t>;</w:t>
      </w:r>
    </w:p>
    <w:p w14:paraId="3A64BB9D" w14:textId="77777777" w:rsidR="00F92B11" w:rsidRDefault="00F92B11" w:rsidP="00F92B11">
      <w:pPr>
        <w:pStyle w:val="a7"/>
      </w:pPr>
      <w:r>
        <w:t xml:space="preserve">Для решения поставленных задач в ходе исследования применяются такие </w:t>
      </w:r>
      <w:r w:rsidRPr="00F65AEE">
        <w:rPr>
          <w:b/>
          <w:bCs/>
        </w:rPr>
        <w:t>методы</w:t>
      </w:r>
      <w:r>
        <w:t xml:space="preserve"> как:</w:t>
      </w:r>
    </w:p>
    <w:p w14:paraId="457E4D07" w14:textId="77777777" w:rsidR="00F92B11" w:rsidRDefault="00F92B11" w:rsidP="00F92B11">
      <w:pPr>
        <w:pStyle w:val="a7"/>
        <w:numPr>
          <w:ilvl w:val="0"/>
          <w:numId w:val="2"/>
        </w:numPr>
      </w:pPr>
      <w:r>
        <w:t>Метод сплошной выборки применялся для составления выборки примеров перевода инфинитива с нидерландского на русский язык</w:t>
      </w:r>
      <w:r w:rsidRPr="00116CCB">
        <w:t>;</w:t>
      </w:r>
      <w:r>
        <w:t xml:space="preserve"> </w:t>
      </w:r>
    </w:p>
    <w:p w14:paraId="40A5EBE7" w14:textId="77777777" w:rsidR="00F92B11" w:rsidRDefault="00F92B11" w:rsidP="00F92B11">
      <w:pPr>
        <w:pStyle w:val="a7"/>
        <w:numPr>
          <w:ilvl w:val="0"/>
          <w:numId w:val="2"/>
        </w:numPr>
      </w:pPr>
      <w:r>
        <w:t xml:space="preserve">Сравнительно-сопоставительный анализ для описания переводческих трансформаций, применяемых к нидерландскому инфинитиву. </w:t>
      </w:r>
    </w:p>
    <w:p w14:paraId="3857E345" w14:textId="3E93A647" w:rsidR="00F92B11" w:rsidRDefault="00F92B11" w:rsidP="00F92B11">
      <w:pPr>
        <w:pStyle w:val="a7"/>
      </w:pPr>
      <w:r w:rsidRPr="00F65AEE">
        <w:rPr>
          <w:b/>
          <w:bCs/>
        </w:rPr>
        <w:t>Материалом</w:t>
      </w:r>
      <w:r>
        <w:t xml:space="preserve"> для исследования послужили</w:t>
      </w:r>
      <w:r w:rsidR="005D6F9E">
        <w:t xml:space="preserve"> 250 предложений с инфинитивами, собранные с</w:t>
      </w:r>
      <w:r>
        <w:t xml:space="preserve"> 390 страниц текста книг «</w:t>
      </w:r>
      <w:r>
        <w:rPr>
          <w:lang w:val="en-US"/>
        </w:rPr>
        <w:t>De</w:t>
      </w:r>
      <w:r w:rsidRPr="0003224C">
        <w:t xml:space="preserve"> </w:t>
      </w:r>
      <w:proofErr w:type="spellStart"/>
      <w:r>
        <w:rPr>
          <w:lang w:val="en-US"/>
        </w:rPr>
        <w:t>schaduwen</w:t>
      </w:r>
      <w:proofErr w:type="spellEnd"/>
      <w:r w:rsidRPr="0003224C">
        <w:t xml:space="preserve"> </w:t>
      </w:r>
      <w:r>
        <w:rPr>
          <w:lang w:val="en-US"/>
        </w:rPr>
        <w:t>van</w:t>
      </w:r>
      <w:r w:rsidRPr="0003224C">
        <w:t xml:space="preserve"> </w:t>
      </w:r>
      <w:proofErr w:type="spellStart"/>
      <w:r>
        <w:rPr>
          <w:lang w:val="en-US"/>
        </w:rPr>
        <w:t>Radovar</w:t>
      </w:r>
      <w:proofErr w:type="spellEnd"/>
      <w:r>
        <w:t>»</w:t>
      </w:r>
      <w:r w:rsidRPr="0003224C">
        <w:t xml:space="preserve"> </w:t>
      </w:r>
      <w:r>
        <w:t xml:space="preserve">автора </w:t>
      </w:r>
      <w:proofErr w:type="spellStart"/>
      <w:r>
        <w:t>Марлус</w:t>
      </w:r>
      <w:proofErr w:type="spellEnd"/>
      <w:r>
        <w:t xml:space="preserve"> </w:t>
      </w:r>
      <w:proofErr w:type="spellStart"/>
      <w:r>
        <w:t>Марсхёйс</w:t>
      </w:r>
      <w:proofErr w:type="spellEnd"/>
      <w:r>
        <w:t xml:space="preserve"> и «</w:t>
      </w:r>
      <w:r>
        <w:rPr>
          <w:lang w:val="en-US"/>
        </w:rPr>
        <w:t>Hotel</w:t>
      </w:r>
      <w:r w:rsidRPr="0003224C">
        <w:t xml:space="preserve"> </w:t>
      </w:r>
      <w:r>
        <w:rPr>
          <w:lang w:val="en-US"/>
        </w:rPr>
        <w:t>De</w:t>
      </w:r>
      <w:r w:rsidRPr="0003224C">
        <w:t xml:space="preserve"> </w:t>
      </w:r>
      <w:r>
        <w:rPr>
          <w:lang w:val="en-US"/>
        </w:rPr>
        <w:t>Grote</w:t>
      </w:r>
      <w:r w:rsidRPr="0003224C">
        <w:t xml:space="preserve"> </w:t>
      </w:r>
      <w:r>
        <w:rPr>
          <w:lang w:val="en-US"/>
        </w:rPr>
        <w:t>L</w:t>
      </w:r>
      <w:r>
        <w:t>»</w:t>
      </w:r>
      <w:r w:rsidRPr="0003224C">
        <w:t xml:space="preserve"> </w:t>
      </w:r>
      <w:r>
        <w:t xml:space="preserve">автора </w:t>
      </w:r>
      <w:proofErr w:type="spellStart"/>
      <w:r>
        <w:t>Шурда</w:t>
      </w:r>
      <w:proofErr w:type="spellEnd"/>
      <w:r>
        <w:t xml:space="preserve"> Кёйпера, а также их переводы на русский язык, выполненные Е. </w:t>
      </w:r>
      <w:proofErr w:type="spellStart"/>
      <w:r>
        <w:t>Торицыной</w:t>
      </w:r>
      <w:proofErr w:type="spellEnd"/>
      <w:r>
        <w:t xml:space="preserve"> и </w:t>
      </w:r>
      <w:proofErr w:type="spellStart"/>
      <w:r>
        <w:t>И</w:t>
      </w:r>
      <w:proofErr w:type="spellEnd"/>
      <w:r>
        <w:t xml:space="preserve">. </w:t>
      </w:r>
      <w:proofErr w:type="spellStart"/>
      <w:r>
        <w:t>Лейченко</w:t>
      </w:r>
      <w:proofErr w:type="spellEnd"/>
      <w:r>
        <w:t xml:space="preserve"> соответственно.</w:t>
      </w:r>
    </w:p>
    <w:p w14:paraId="1EB6AC8E" w14:textId="54D0DCE1" w:rsidR="00F92B11" w:rsidRDefault="00F92B11" w:rsidP="00F92B11">
      <w:pPr>
        <w:pStyle w:val="a7"/>
      </w:pPr>
      <w:r>
        <w:t xml:space="preserve">Цель и задачи определили </w:t>
      </w:r>
      <w:r w:rsidRPr="00F65AEE">
        <w:rPr>
          <w:b/>
          <w:bCs/>
        </w:rPr>
        <w:t>структуру</w:t>
      </w:r>
      <w:r>
        <w:t xml:space="preserve"> выпускной квалификационной работы. </w:t>
      </w:r>
      <w:r w:rsidRPr="00881618">
        <w:t xml:space="preserve">Она состоит из </w:t>
      </w:r>
      <w:r w:rsidR="0052519F">
        <w:t>трёх глав</w:t>
      </w:r>
      <w:r>
        <w:t>. Перв</w:t>
      </w:r>
      <w:r w:rsidR="0052519F">
        <w:t>ая</w:t>
      </w:r>
      <w:r>
        <w:t xml:space="preserve"> </w:t>
      </w:r>
      <w:r w:rsidR="0052519F">
        <w:t>глава</w:t>
      </w:r>
      <w:r>
        <w:t xml:space="preserve"> посвящен</w:t>
      </w:r>
      <w:r w:rsidR="0052519F">
        <w:t>а</w:t>
      </w:r>
      <w:r>
        <w:t xml:space="preserve"> обзору функций инфинитива в нидерландском языке</w:t>
      </w:r>
      <w:r w:rsidR="0052519F">
        <w:t xml:space="preserve"> и</w:t>
      </w:r>
      <w:r w:rsidR="00881618">
        <w:t xml:space="preserve"> </w:t>
      </w:r>
      <w:r w:rsidR="00881618">
        <w:lastRenderedPageBreak/>
        <w:t>переводчески</w:t>
      </w:r>
      <w:r w:rsidR="0052519F">
        <w:t>м</w:t>
      </w:r>
      <w:r w:rsidR="00881618">
        <w:t xml:space="preserve"> стратеги</w:t>
      </w:r>
      <w:r w:rsidR="0052519F">
        <w:t>ям, применяемым</w:t>
      </w:r>
      <w:r w:rsidR="00881618">
        <w:t xml:space="preserve"> в случае отсутствия эквивалента грамматического элемента ИЯ в ПЯ.</w:t>
      </w:r>
      <w:r>
        <w:t xml:space="preserve"> </w:t>
      </w:r>
      <w:r w:rsidR="00881618">
        <w:t>В</w:t>
      </w:r>
      <w:r w:rsidR="00172B54">
        <w:t xml:space="preserve">о второй главе на основе собранного материала будут рассмотрены и классифицированы способы перевода инфинитива и инфинитивных конструкций, а в третьей </w:t>
      </w:r>
      <w:r w:rsidR="00172B54">
        <w:rPr>
          <w:rFonts w:cs="Times New Roman"/>
        </w:rPr>
        <w:t>—</w:t>
      </w:r>
      <w:r w:rsidR="00172B54">
        <w:t xml:space="preserve"> субстантивированного инфинитива</w:t>
      </w:r>
      <w:r>
        <w:t xml:space="preserve">. </w:t>
      </w:r>
    </w:p>
    <w:p w14:paraId="2FD060F5" w14:textId="36796A16" w:rsidR="00D1085F" w:rsidRDefault="00D1085F">
      <w:r>
        <w:br w:type="page"/>
      </w:r>
    </w:p>
    <w:p w14:paraId="6AE79792" w14:textId="302FFB35" w:rsidR="00F92B11" w:rsidRDefault="00D1085F" w:rsidP="00D1085F">
      <w:pPr>
        <w:pStyle w:val="ab"/>
        <w:numPr>
          <w:ilvl w:val="0"/>
          <w:numId w:val="4"/>
        </w:numPr>
      </w:pPr>
      <w:bookmarkStart w:id="1" w:name="_Toc73518568"/>
      <w:r>
        <w:lastRenderedPageBreak/>
        <w:t xml:space="preserve">Теоретические </w:t>
      </w:r>
      <w:r w:rsidR="00BF5808">
        <w:t>основы исследования</w:t>
      </w:r>
      <w:bookmarkEnd w:id="1"/>
    </w:p>
    <w:p w14:paraId="205031EA" w14:textId="2F5AAD72" w:rsidR="00145999" w:rsidRDefault="00D1085F" w:rsidP="00145999">
      <w:pPr>
        <w:pStyle w:val="ab"/>
        <w:numPr>
          <w:ilvl w:val="1"/>
          <w:numId w:val="4"/>
        </w:numPr>
      </w:pPr>
      <w:bookmarkStart w:id="2" w:name="_Toc73518569"/>
      <w:r>
        <w:t>Общая характеристика инфинитива и его функций</w:t>
      </w:r>
      <w:bookmarkEnd w:id="2"/>
    </w:p>
    <w:p w14:paraId="6BA0E9BC" w14:textId="77777777" w:rsidR="00145999" w:rsidRDefault="00145999" w:rsidP="00145999">
      <w:pPr>
        <w:pStyle w:val="a7"/>
      </w:pPr>
    </w:p>
    <w:p w14:paraId="6B879346" w14:textId="5E8D3E6E" w:rsidR="00145999" w:rsidRPr="00AF6082" w:rsidRDefault="00145999" w:rsidP="00145999">
      <w:pPr>
        <w:pStyle w:val="a7"/>
      </w:pPr>
      <w:r>
        <w:t xml:space="preserve">Согласно Д.Э. Розенталю, «глагол </w:t>
      </w:r>
      <w:r>
        <w:rPr>
          <w:rFonts w:cstheme="minorHAnsi"/>
        </w:rPr>
        <w:t>—</w:t>
      </w:r>
      <w:r>
        <w:t xml:space="preserve"> это знаменательная часть речи со значением действия или состояния, выражающая эти значения с помощью категорий вида, залога, времени, лица, наклонения и выполняющая в предложении в основном функцию сказуемого» </w:t>
      </w:r>
      <w:r w:rsidRPr="0037236C">
        <w:t>[Розенталь, 1991</w:t>
      </w:r>
      <w:r w:rsidRPr="00DE196C">
        <w:t xml:space="preserve">, </w:t>
      </w:r>
      <w:r w:rsidRPr="0037236C">
        <w:t>с.280].</w:t>
      </w:r>
      <w:r>
        <w:t xml:space="preserve"> В русском и нидерландском (а также в близкородственных ему английском и немецком) языках формы глагола делят на личные (финитные) и неличные (</w:t>
      </w:r>
      <w:proofErr w:type="spellStart"/>
      <w:r>
        <w:t>нефинитные</w:t>
      </w:r>
      <w:proofErr w:type="spellEnd"/>
      <w:r>
        <w:t xml:space="preserve">). К неличным относится в том числе инфинитив. А.И. Каменский, рассматривая неличные формы глагола в английском языке, отмечает, что они, в отличие от личных, имеют только категории залога и вида, а также сочетают в себе как именные, так и глагольные черты </w:t>
      </w:r>
      <w:r w:rsidRPr="0037236C">
        <w:t>[Каменский, 2002</w:t>
      </w:r>
      <w:r w:rsidRPr="00DE196C">
        <w:t xml:space="preserve">, </w:t>
      </w:r>
      <w:r w:rsidRPr="0037236C">
        <w:t>с.95].</w:t>
      </w:r>
    </w:p>
    <w:p w14:paraId="4B29C23D" w14:textId="77777777" w:rsidR="00145999" w:rsidRPr="00FB4D9E" w:rsidRDefault="00145999" w:rsidP="00145999">
      <w:pPr>
        <w:pStyle w:val="a7"/>
      </w:pPr>
      <w:r w:rsidRPr="00FB4D9E">
        <w:t xml:space="preserve">В нидерландском языке, как сообщает С.А. Миронов, имеются два инфинитива действительного залога, которые можно обозначить как инфинитив I и инфинитив II (перфектный). </w:t>
      </w:r>
    </w:p>
    <w:p w14:paraId="1C0D87E3" w14:textId="77777777" w:rsidR="00145999" w:rsidRPr="00FB4D9E" w:rsidRDefault="00145999" w:rsidP="00145999">
      <w:pPr>
        <w:pStyle w:val="a7"/>
      </w:pPr>
      <w:r w:rsidRPr="00FB4D9E">
        <w:t xml:space="preserve">Инфинитив I не указывает на время, наклонение и вид. Он обозначает действие, происходящее одновременно с действием, выраженным сказуемым, а также имеет категорию залога </w:t>
      </w:r>
      <w:r>
        <w:t>у</w:t>
      </w:r>
      <w:r w:rsidRPr="00FB4D9E">
        <w:t xml:space="preserve"> переходных глагол</w:t>
      </w:r>
      <w:r>
        <w:t>ов</w:t>
      </w:r>
      <w:r w:rsidRPr="00FB4D9E">
        <w:t xml:space="preserve">. Он образуется при помощи суффикса –(e)n, присоединяемого к глагольной основе или словообразовательному суффиксу в производных глаголах (напр. </w:t>
      </w:r>
      <w:proofErr w:type="spellStart"/>
      <w:r w:rsidRPr="00E831DC">
        <w:rPr>
          <w:i/>
          <w:iCs/>
        </w:rPr>
        <w:t>maken</w:t>
      </w:r>
      <w:proofErr w:type="spellEnd"/>
      <w:r w:rsidRPr="00FB4D9E">
        <w:t xml:space="preserve"> – делать, </w:t>
      </w:r>
      <w:proofErr w:type="spellStart"/>
      <w:r w:rsidRPr="00E831DC">
        <w:rPr>
          <w:i/>
          <w:iCs/>
        </w:rPr>
        <w:t>marcheren</w:t>
      </w:r>
      <w:proofErr w:type="spellEnd"/>
      <w:r w:rsidRPr="00FB4D9E">
        <w:t xml:space="preserve"> – маршировать, </w:t>
      </w:r>
      <w:proofErr w:type="spellStart"/>
      <w:r w:rsidRPr="00E831DC">
        <w:rPr>
          <w:i/>
          <w:iCs/>
        </w:rPr>
        <w:t>staan</w:t>
      </w:r>
      <w:proofErr w:type="spellEnd"/>
      <w:r w:rsidRPr="00FB4D9E">
        <w:t xml:space="preserve"> – стоять). </w:t>
      </w:r>
    </w:p>
    <w:p w14:paraId="4E22CE41" w14:textId="77777777" w:rsidR="00145999" w:rsidRPr="00FB4D9E" w:rsidRDefault="00145999" w:rsidP="00145999">
      <w:pPr>
        <w:pStyle w:val="a7"/>
      </w:pPr>
      <w:r w:rsidRPr="00FB4D9E">
        <w:t xml:space="preserve">Инфинитив II является сочетанием причастия II спрягаемого глагола и инфинитива I вспомогательного глагола </w:t>
      </w:r>
      <w:proofErr w:type="spellStart"/>
      <w:r w:rsidRPr="00E831DC">
        <w:rPr>
          <w:i/>
          <w:iCs/>
        </w:rPr>
        <w:t>hebben</w:t>
      </w:r>
      <w:proofErr w:type="spellEnd"/>
      <w:r>
        <w:rPr>
          <w:i/>
          <w:iCs/>
        </w:rPr>
        <w:t xml:space="preserve"> </w:t>
      </w:r>
      <w:r>
        <w:t>«иметь»</w:t>
      </w:r>
      <w:r w:rsidRPr="00FB4D9E">
        <w:t xml:space="preserve">, либо </w:t>
      </w:r>
      <w:proofErr w:type="spellStart"/>
      <w:r w:rsidRPr="00E831DC">
        <w:rPr>
          <w:i/>
          <w:iCs/>
        </w:rPr>
        <w:t>zijn</w:t>
      </w:r>
      <w:proofErr w:type="spellEnd"/>
      <w:r>
        <w:rPr>
          <w:i/>
          <w:iCs/>
        </w:rPr>
        <w:t xml:space="preserve"> </w:t>
      </w:r>
      <w:r>
        <w:t>«быть»</w:t>
      </w:r>
      <w:r w:rsidRPr="00FB4D9E">
        <w:t xml:space="preserve"> (напр. </w:t>
      </w:r>
      <w:proofErr w:type="spellStart"/>
      <w:r w:rsidRPr="00E831DC">
        <w:rPr>
          <w:i/>
          <w:iCs/>
        </w:rPr>
        <w:t>gemaakt</w:t>
      </w:r>
      <w:proofErr w:type="spellEnd"/>
      <w:r w:rsidRPr="00E831DC">
        <w:rPr>
          <w:i/>
          <w:iCs/>
        </w:rPr>
        <w:t xml:space="preserve"> </w:t>
      </w:r>
      <w:proofErr w:type="spellStart"/>
      <w:r w:rsidRPr="00E831DC">
        <w:rPr>
          <w:i/>
          <w:iCs/>
        </w:rPr>
        <w:t>hebben</w:t>
      </w:r>
      <w:proofErr w:type="spellEnd"/>
      <w:r>
        <w:rPr>
          <w:i/>
          <w:iCs/>
        </w:rPr>
        <w:t xml:space="preserve"> </w:t>
      </w:r>
      <w:r w:rsidRPr="00FB4D9E">
        <w:t>–</w:t>
      </w:r>
      <w:r>
        <w:t xml:space="preserve"> сделал(а)</w:t>
      </w:r>
      <w:r w:rsidRPr="00FB4D9E">
        <w:t xml:space="preserve">, </w:t>
      </w:r>
      <w:proofErr w:type="spellStart"/>
      <w:r w:rsidRPr="00E831DC">
        <w:rPr>
          <w:i/>
          <w:iCs/>
        </w:rPr>
        <w:t>gebleven</w:t>
      </w:r>
      <w:proofErr w:type="spellEnd"/>
      <w:r w:rsidRPr="00E831DC">
        <w:rPr>
          <w:i/>
          <w:iCs/>
        </w:rPr>
        <w:t xml:space="preserve"> </w:t>
      </w:r>
      <w:proofErr w:type="spellStart"/>
      <w:r w:rsidRPr="00E831DC">
        <w:rPr>
          <w:i/>
          <w:iCs/>
        </w:rPr>
        <w:t>zijn</w:t>
      </w:r>
      <w:proofErr w:type="spellEnd"/>
      <w:r>
        <w:rPr>
          <w:i/>
          <w:iCs/>
        </w:rPr>
        <w:t xml:space="preserve"> </w:t>
      </w:r>
      <w:r w:rsidRPr="00FB4D9E">
        <w:t>–</w:t>
      </w:r>
      <w:r>
        <w:t xml:space="preserve"> остался(ась)</w:t>
      </w:r>
      <w:r w:rsidRPr="00FB4D9E">
        <w:t xml:space="preserve">). Действие, </w:t>
      </w:r>
      <w:r>
        <w:t>передаваемое</w:t>
      </w:r>
      <w:r w:rsidRPr="00FB4D9E">
        <w:t xml:space="preserve"> инфинитив</w:t>
      </w:r>
      <w:r>
        <w:t>ом</w:t>
      </w:r>
      <w:r w:rsidRPr="00FB4D9E">
        <w:t xml:space="preserve"> II, предшествует действию, выраженному сказуемым. </w:t>
      </w:r>
    </w:p>
    <w:p w14:paraId="284F75B2" w14:textId="77777777" w:rsidR="00145999" w:rsidRDefault="00145999" w:rsidP="00145999">
      <w:pPr>
        <w:pStyle w:val="a7"/>
      </w:pPr>
      <w:r w:rsidRPr="00FB4D9E">
        <w:lastRenderedPageBreak/>
        <w:t>Помимо вышеперечисленн</w:t>
      </w:r>
      <w:r>
        <w:t>ых</w:t>
      </w:r>
      <w:r w:rsidRPr="00FB4D9E">
        <w:t xml:space="preserve">, нидерландский язык имеет две формы инфинитива страдательного залога. Такие формы могут быть образованы только от переходных глаголов. Они представляют собой сочетание причастия II спрягаемого глагола и инфинитива I вспомогательного глагола </w:t>
      </w:r>
      <w:proofErr w:type="spellStart"/>
      <w:r w:rsidRPr="00E831DC">
        <w:rPr>
          <w:i/>
          <w:iCs/>
        </w:rPr>
        <w:t>worden</w:t>
      </w:r>
      <w:proofErr w:type="spellEnd"/>
      <w:r w:rsidRPr="00FB4D9E">
        <w:t xml:space="preserve"> </w:t>
      </w:r>
      <w:r>
        <w:t xml:space="preserve">«становиться» </w:t>
      </w:r>
      <w:r w:rsidRPr="00FB4D9E">
        <w:t xml:space="preserve">или </w:t>
      </w:r>
      <w:proofErr w:type="spellStart"/>
      <w:r w:rsidRPr="00E831DC">
        <w:rPr>
          <w:i/>
          <w:iCs/>
        </w:rPr>
        <w:t>zijn</w:t>
      </w:r>
      <w:proofErr w:type="spellEnd"/>
      <w:r w:rsidRPr="00FB4D9E">
        <w:t xml:space="preserve"> </w:t>
      </w:r>
      <w:r>
        <w:t xml:space="preserve">«быть» </w:t>
      </w:r>
      <w:r w:rsidRPr="00FB4D9E">
        <w:t xml:space="preserve">(напр. </w:t>
      </w:r>
      <w:proofErr w:type="spellStart"/>
      <w:r w:rsidRPr="00E831DC">
        <w:rPr>
          <w:i/>
          <w:iCs/>
        </w:rPr>
        <w:t>gemaakt</w:t>
      </w:r>
      <w:proofErr w:type="spellEnd"/>
      <w:r w:rsidRPr="00E831DC">
        <w:rPr>
          <w:i/>
          <w:iCs/>
        </w:rPr>
        <w:t xml:space="preserve"> </w:t>
      </w:r>
      <w:proofErr w:type="spellStart"/>
      <w:r w:rsidRPr="00E831DC">
        <w:rPr>
          <w:i/>
          <w:iCs/>
        </w:rPr>
        <w:t>worden</w:t>
      </w:r>
      <w:proofErr w:type="spellEnd"/>
      <w:r w:rsidRPr="00FB4D9E">
        <w:t xml:space="preserve"> – делаться, </w:t>
      </w:r>
      <w:proofErr w:type="spellStart"/>
      <w:r w:rsidRPr="00E831DC">
        <w:rPr>
          <w:i/>
          <w:iCs/>
        </w:rPr>
        <w:t>geschreven</w:t>
      </w:r>
      <w:proofErr w:type="spellEnd"/>
      <w:r w:rsidRPr="00E831DC">
        <w:rPr>
          <w:i/>
          <w:iCs/>
        </w:rPr>
        <w:t xml:space="preserve"> </w:t>
      </w:r>
      <w:proofErr w:type="spellStart"/>
      <w:r w:rsidRPr="00E831DC">
        <w:rPr>
          <w:i/>
          <w:iCs/>
        </w:rPr>
        <w:t>zijn</w:t>
      </w:r>
      <w:proofErr w:type="spellEnd"/>
      <w:r w:rsidRPr="00FB4D9E">
        <w:t xml:space="preserve"> – быть написанным) [Миронов, 2001, с.106].</w:t>
      </w:r>
    </w:p>
    <w:p w14:paraId="0B62FE97" w14:textId="3119167B" w:rsidR="00145999" w:rsidRPr="00C84DD7" w:rsidRDefault="00145999" w:rsidP="00145999">
      <w:pPr>
        <w:pStyle w:val="a7"/>
        <w:rPr>
          <w:lang w:val="nl-NL"/>
        </w:rPr>
      </w:pPr>
      <w:r>
        <w:t xml:space="preserve">Рассматривая инфинитив в нидерландском языке, важно помнить о том, что он способен присоединять зависимые слова и образовывать инфинитивный оборот. Согласно словарю лингвистических терминов Розенталя, инфинитивный оборот </w:t>
      </w:r>
      <w:r>
        <w:rPr>
          <w:rFonts w:cstheme="minorHAnsi"/>
        </w:rPr>
        <w:t>—</w:t>
      </w:r>
      <w:r>
        <w:t xml:space="preserve"> это «инфинитив с зависимыми словами, синтаксически образующий переходный случай от члена предложения (обстоятельства цели) к придаточному предложению»</w:t>
      </w:r>
      <w:r w:rsidRPr="004350B6">
        <w:t xml:space="preserve"> </w:t>
      </w:r>
      <w:r w:rsidRPr="00AE7732">
        <w:t>[</w:t>
      </w:r>
      <w:r w:rsidRPr="00EE573B">
        <w:t>Розенталь, 1976</w:t>
      </w:r>
      <w:r w:rsidRPr="00AE7732">
        <w:t>]</w:t>
      </w:r>
      <w:r w:rsidRPr="00EE573B">
        <w:t>.</w:t>
      </w:r>
      <w:r>
        <w:t xml:space="preserve"> То есть инфинитивный оборот является членом распространённого предложения и по функции близок к придаточному. Как говорится в </w:t>
      </w:r>
      <w:r>
        <w:rPr>
          <w:lang w:val="en-US"/>
        </w:rPr>
        <w:t>ANS</w:t>
      </w:r>
      <w:r>
        <w:t xml:space="preserve">, выраженное им действие относится либо к подлежащему, либо к дополнению главного предложения </w:t>
      </w:r>
      <w:r w:rsidRPr="00EE573B">
        <w:t>[</w:t>
      </w:r>
      <w:proofErr w:type="spellStart"/>
      <w:r w:rsidRPr="00EE573B">
        <w:rPr>
          <w:lang w:val="en-US"/>
        </w:rPr>
        <w:t>Haeseryn</w:t>
      </w:r>
      <w:proofErr w:type="spellEnd"/>
      <w:r w:rsidRPr="00EE573B">
        <w:t>, 1997</w:t>
      </w:r>
      <w:r w:rsidR="005C55C8" w:rsidRPr="005C55C8">
        <w:t xml:space="preserve">, </w:t>
      </w:r>
      <w:r w:rsidR="005C55C8">
        <w:rPr>
          <w:lang w:val="en-US"/>
        </w:rPr>
        <w:t>p</w:t>
      </w:r>
      <w:r w:rsidR="005C55C8" w:rsidRPr="005C55C8">
        <w:t>.65</w:t>
      </w:r>
      <w:r w:rsidRPr="00EE573B">
        <w:t>]</w:t>
      </w:r>
      <w:r>
        <w:t>. Сравним</w:t>
      </w:r>
      <w:r w:rsidRPr="00C84DD7">
        <w:rPr>
          <w:lang w:val="nl-NL"/>
        </w:rPr>
        <w:t xml:space="preserve"> </w:t>
      </w:r>
      <w:r>
        <w:t>два</w:t>
      </w:r>
      <w:r w:rsidRPr="00C84DD7">
        <w:rPr>
          <w:lang w:val="nl-NL"/>
        </w:rPr>
        <w:t xml:space="preserve"> </w:t>
      </w:r>
      <w:r>
        <w:t>следующих</w:t>
      </w:r>
      <w:r w:rsidRPr="00C84DD7">
        <w:rPr>
          <w:lang w:val="nl-NL"/>
        </w:rPr>
        <w:t xml:space="preserve"> </w:t>
      </w:r>
      <w:r>
        <w:t>примера</w:t>
      </w:r>
      <w:r w:rsidRPr="00C84DD7">
        <w:rPr>
          <w:lang w:val="nl-NL"/>
        </w:rPr>
        <w:t xml:space="preserve">: </w:t>
      </w:r>
    </w:p>
    <w:p w14:paraId="6FCDA0EC" w14:textId="77777777" w:rsidR="00145999" w:rsidRPr="00C84DD7" w:rsidRDefault="00145999" w:rsidP="00CA6150">
      <w:pPr>
        <w:pStyle w:val="af1"/>
        <w:rPr>
          <w:lang w:val="nl-NL"/>
        </w:rPr>
      </w:pPr>
      <w:r w:rsidRPr="00684F9E">
        <w:rPr>
          <w:lang w:val="nl-NL"/>
        </w:rPr>
        <w:t xml:space="preserve">(1) </w:t>
      </w:r>
      <w:r>
        <w:rPr>
          <w:lang w:val="nl-NL"/>
        </w:rPr>
        <w:t>Nadat</w:t>
      </w:r>
      <w:r w:rsidRPr="00684F9E">
        <w:rPr>
          <w:lang w:val="nl-NL"/>
        </w:rPr>
        <w:t xml:space="preserve"> </w:t>
      </w:r>
      <w:r w:rsidRPr="00684F9E">
        <w:rPr>
          <w:i/>
          <w:iCs/>
          <w:lang w:val="nl-NL"/>
        </w:rPr>
        <w:t>we</w:t>
      </w:r>
      <w:r w:rsidRPr="00684F9E">
        <w:rPr>
          <w:lang w:val="nl-NL"/>
        </w:rPr>
        <w:t xml:space="preserve"> </w:t>
      </w:r>
      <w:r>
        <w:rPr>
          <w:lang w:val="nl-NL"/>
        </w:rPr>
        <w:t>het</w:t>
      </w:r>
      <w:r w:rsidRPr="00684F9E">
        <w:rPr>
          <w:lang w:val="nl-NL"/>
        </w:rPr>
        <w:t xml:space="preserve"> </w:t>
      </w:r>
      <w:r>
        <w:rPr>
          <w:lang w:val="nl-NL"/>
        </w:rPr>
        <w:t>paleis</w:t>
      </w:r>
      <w:r w:rsidRPr="00684F9E">
        <w:rPr>
          <w:lang w:val="nl-NL"/>
        </w:rPr>
        <w:t xml:space="preserve"> </w:t>
      </w:r>
      <w:r>
        <w:rPr>
          <w:lang w:val="nl-NL"/>
        </w:rPr>
        <w:t>bezichtigd</w:t>
      </w:r>
      <w:r w:rsidRPr="00684F9E">
        <w:rPr>
          <w:lang w:val="nl-NL"/>
        </w:rPr>
        <w:t xml:space="preserve"> </w:t>
      </w:r>
      <w:r>
        <w:rPr>
          <w:lang w:val="nl-NL"/>
        </w:rPr>
        <w:t>hadden</w:t>
      </w:r>
      <w:r w:rsidRPr="00684F9E">
        <w:rPr>
          <w:lang w:val="nl-NL"/>
        </w:rPr>
        <w:t xml:space="preserve">, </w:t>
      </w:r>
      <w:r>
        <w:rPr>
          <w:lang w:val="nl-NL"/>
        </w:rPr>
        <w:t>gingen</w:t>
      </w:r>
      <w:r w:rsidRPr="00684F9E">
        <w:rPr>
          <w:lang w:val="nl-NL"/>
        </w:rPr>
        <w:t xml:space="preserve"> </w:t>
      </w:r>
      <w:r w:rsidRPr="00684F9E">
        <w:rPr>
          <w:i/>
          <w:iCs/>
          <w:lang w:val="nl-NL"/>
        </w:rPr>
        <w:t>we</w:t>
      </w:r>
      <w:r w:rsidRPr="00684F9E">
        <w:rPr>
          <w:lang w:val="nl-NL"/>
        </w:rPr>
        <w:t xml:space="preserve"> </w:t>
      </w:r>
      <w:r>
        <w:rPr>
          <w:lang w:val="nl-NL"/>
        </w:rPr>
        <w:t>eten</w:t>
      </w:r>
      <w:r w:rsidRPr="00684F9E">
        <w:rPr>
          <w:lang w:val="nl-NL"/>
        </w:rPr>
        <w:t xml:space="preserve">. </w:t>
      </w:r>
      <w:r w:rsidRPr="00684F9E">
        <w:rPr>
          <w:rFonts w:cstheme="minorHAnsi"/>
          <w:lang w:val="nl-NL"/>
        </w:rPr>
        <w:t xml:space="preserve"> </w:t>
      </w:r>
    </w:p>
    <w:p w14:paraId="3EA3752C" w14:textId="77777777" w:rsidR="00145999" w:rsidRDefault="00145999" w:rsidP="00CA6150">
      <w:pPr>
        <w:pStyle w:val="af1"/>
        <w:rPr>
          <w:lang w:val="nl-NL"/>
        </w:rPr>
      </w:pPr>
      <w:r w:rsidRPr="00684F9E">
        <w:rPr>
          <w:lang w:val="nl-NL"/>
        </w:rPr>
        <w:t xml:space="preserve">(2) </w:t>
      </w:r>
      <w:r>
        <w:rPr>
          <w:lang w:val="nl-NL"/>
        </w:rPr>
        <w:t xml:space="preserve">Na het paleis bezichtigd te hebben, gingen </w:t>
      </w:r>
      <w:r w:rsidRPr="00E831DC">
        <w:rPr>
          <w:i/>
          <w:iCs/>
          <w:lang w:val="nl-NL"/>
        </w:rPr>
        <w:t>we</w:t>
      </w:r>
      <w:r>
        <w:rPr>
          <w:lang w:val="nl-NL"/>
        </w:rPr>
        <w:t xml:space="preserve"> eten. </w:t>
      </w:r>
    </w:p>
    <w:p w14:paraId="1FD2E125" w14:textId="77777777" w:rsidR="00145999" w:rsidRDefault="00145999" w:rsidP="00145999">
      <w:pPr>
        <w:pStyle w:val="a7"/>
        <w:rPr>
          <w:rFonts w:cstheme="minorHAnsi"/>
        </w:rPr>
      </w:pPr>
      <w:r>
        <w:t>Оба предложения переводятся одинаково: «</w:t>
      </w:r>
      <w:r>
        <w:rPr>
          <w:rFonts w:cstheme="minorHAnsi"/>
        </w:rPr>
        <w:t>После</w:t>
      </w:r>
      <w:r w:rsidRPr="00684F9E">
        <w:rPr>
          <w:rFonts w:cstheme="minorHAnsi"/>
        </w:rPr>
        <w:t xml:space="preserve"> </w:t>
      </w:r>
      <w:r>
        <w:rPr>
          <w:rFonts w:cstheme="minorHAnsi"/>
        </w:rPr>
        <w:t>того</w:t>
      </w:r>
      <w:r w:rsidRPr="00684F9E">
        <w:rPr>
          <w:rFonts w:cstheme="minorHAnsi"/>
        </w:rPr>
        <w:t xml:space="preserve">, </w:t>
      </w:r>
      <w:r>
        <w:rPr>
          <w:rFonts w:cstheme="minorHAnsi"/>
        </w:rPr>
        <w:t>как</w:t>
      </w:r>
      <w:r w:rsidRPr="00684F9E">
        <w:rPr>
          <w:rFonts w:cstheme="minorHAnsi"/>
        </w:rPr>
        <w:t xml:space="preserve"> </w:t>
      </w:r>
      <w:r>
        <w:rPr>
          <w:rFonts w:cstheme="minorHAnsi"/>
        </w:rPr>
        <w:t>мы</w:t>
      </w:r>
      <w:r w:rsidRPr="00684F9E">
        <w:rPr>
          <w:rFonts w:cstheme="minorHAnsi"/>
        </w:rPr>
        <w:t xml:space="preserve"> </w:t>
      </w:r>
      <w:r>
        <w:rPr>
          <w:rFonts w:cstheme="minorHAnsi"/>
        </w:rPr>
        <w:t>посетили</w:t>
      </w:r>
      <w:r w:rsidRPr="00684F9E">
        <w:rPr>
          <w:rFonts w:cstheme="minorHAnsi"/>
        </w:rPr>
        <w:t xml:space="preserve"> </w:t>
      </w:r>
      <w:r>
        <w:rPr>
          <w:rFonts w:cstheme="minorHAnsi"/>
        </w:rPr>
        <w:t>дворец</w:t>
      </w:r>
      <w:r w:rsidRPr="00684F9E">
        <w:rPr>
          <w:rFonts w:cstheme="minorHAnsi"/>
        </w:rPr>
        <w:t xml:space="preserve">, </w:t>
      </w:r>
      <w:r>
        <w:rPr>
          <w:rFonts w:cstheme="minorHAnsi"/>
        </w:rPr>
        <w:t>мы</w:t>
      </w:r>
      <w:r w:rsidRPr="00684F9E">
        <w:rPr>
          <w:rFonts w:cstheme="minorHAnsi"/>
        </w:rPr>
        <w:t xml:space="preserve"> </w:t>
      </w:r>
      <w:r>
        <w:rPr>
          <w:rFonts w:cstheme="minorHAnsi"/>
        </w:rPr>
        <w:t>пошли</w:t>
      </w:r>
      <w:r w:rsidRPr="00684F9E">
        <w:rPr>
          <w:rFonts w:cstheme="minorHAnsi"/>
        </w:rPr>
        <w:t xml:space="preserve"> </w:t>
      </w:r>
      <w:r>
        <w:rPr>
          <w:rFonts w:cstheme="minorHAnsi"/>
        </w:rPr>
        <w:t>есть». Однако первое состоит из главного и придаточного предложений, связанных союзом</w:t>
      </w:r>
      <w:r w:rsidRPr="00C6782C">
        <w:rPr>
          <w:rFonts w:cstheme="minorHAnsi"/>
        </w:rPr>
        <w:t xml:space="preserve"> </w:t>
      </w:r>
      <w:r w:rsidRPr="00C6782C">
        <w:rPr>
          <w:rFonts w:cstheme="minorHAnsi"/>
          <w:i/>
          <w:iCs/>
          <w:lang w:val="nl-NL"/>
        </w:rPr>
        <w:t>nadat</w:t>
      </w:r>
      <w:r w:rsidRPr="00C6782C">
        <w:rPr>
          <w:rFonts w:cstheme="minorHAnsi"/>
        </w:rPr>
        <w:t xml:space="preserve"> </w:t>
      </w:r>
      <w:r>
        <w:rPr>
          <w:rFonts w:cstheme="minorHAnsi"/>
        </w:rPr>
        <w:t xml:space="preserve">(после того как). Каждое из них имеет своё собственное подлежащее </w:t>
      </w:r>
      <w:r w:rsidRPr="00684F9E">
        <w:rPr>
          <w:rFonts w:cstheme="minorHAnsi"/>
          <w:i/>
          <w:iCs/>
          <w:lang w:val="nl-NL"/>
        </w:rPr>
        <w:t>we</w:t>
      </w:r>
      <w:r w:rsidRPr="00684F9E">
        <w:rPr>
          <w:rFonts w:cstheme="minorHAnsi"/>
        </w:rPr>
        <w:t xml:space="preserve"> </w:t>
      </w:r>
      <w:r>
        <w:rPr>
          <w:rFonts w:cstheme="minorHAnsi"/>
        </w:rPr>
        <w:t xml:space="preserve">(мы), из-за чего происходит повтор. Во втором предложении его помогает избежать инфинитивный оборот. </w:t>
      </w:r>
    </w:p>
    <w:p w14:paraId="7813F8D8" w14:textId="77777777" w:rsidR="00145999" w:rsidRDefault="00145999" w:rsidP="00145999">
      <w:pPr>
        <w:pStyle w:val="a7"/>
        <w:rPr>
          <w:rFonts w:cstheme="minorHAnsi"/>
        </w:rPr>
      </w:pPr>
      <w:r>
        <w:rPr>
          <w:rFonts w:cstheme="minorHAnsi"/>
        </w:rPr>
        <w:t xml:space="preserve">При преобразовании первого предложения во второе сказуемое придаточного из плюсквамперфекта перешло в перфектный инфинитив, </w:t>
      </w:r>
      <w:r>
        <w:rPr>
          <w:rFonts w:cstheme="minorHAnsi"/>
        </w:rPr>
        <w:lastRenderedPageBreak/>
        <w:t xml:space="preserve">который сообщает о том, что действие глагола </w:t>
      </w:r>
      <w:r w:rsidRPr="00C6782C">
        <w:rPr>
          <w:rFonts w:cstheme="minorHAnsi"/>
          <w:i/>
          <w:iCs/>
          <w:lang w:val="nl-NL"/>
        </w:rPr>
        <w:t>bezichtigen</w:t>
      </w:r>
      <w:r w:rsidRPr="00C6782C">
        <w:rPr>
          <w:rFonts w:cstheme="minorHAnsi"/>
        </w:rPr>
        <w:t xml:space="preserve"> </w:t>
      </w:r>
      <w:r>
        <w:rPr>
          <w:rFonts w:cstheme="minorHAnsi"/>
        </w:rPr>
        <w:t xml:space="preserve">(посещать) предшествовало действию сказуемого главного предложения.  </w:t>
      </w:r>
    </w:p>
    <w:p w14:paraId="313E5D59" w14:textId="77777777" w:rsidR="00145999" w:rsidRDefault="00145999" w:rsidP="00145999">
      <w:pPr>
        <w:pStyle w:val="a7"/>
        <w:rPr>
          <w:rFonts w:cstheme="minorHAnsi"/>
        </w:rPr>
      </w:pPr>
      <w:r>
        <w:rPr>
          <w:rFonts w:cstheme="minorHAnsi"/>
        </w:rPr>
        <w:t xml:space="preserve">Инфинитивный оборот вводится только при помощи предлогов, поэтому союз </w:t>
      </w:r>
      <w:proofErr w:type="spellStart"/>
      <w:r w:rsidRPr="0052578C">
        <w:rPr>
          <w:rFonts w:cstheme="minorHAnsi"/>
          <w:i/>
          <w:iCs/>
          <w:lang w:val="en-US"/>
        </w:rPr>
        <w:t>nadat</w:t>
      </w:r>
      <w:proofErr w:type="spellEnd"/>
      <w:r w:rsidRPr="0052578C">
        <w:rPr>
          <w:rFonts w:cstheme="minorHAnsi"/>
        </w:rPr>
        <w:t xml:space="preserve"> </w:t>
      </w:r>
      <w:r>
        <w:rPr>
          <w:rFonts w:cstheme="minorHAnsi"/>
        </w:rPr>
        <w:t xml:space="preserve">был заменён предлогом </w:t>
      </w:r>
      <w:proofErr w:type="spellStart"/>
      <w:r w:rsidRPr="0052578C">
        <w:rPr>
          <w:rFonts w:cstheme="minorHAnsi"/>
          <w:i/>
          <w:iCs/>
          <w:lang w:val="en-US"/>
        </w:rPr>
        <w:t>na</w:t>
      </w:r>
      <w:proofErr w:type="spellEnd"/>
      <w:r w:rsidRPr="0052578C">
        <w:rPr>
          <w:rFonts w:cstheme="minorHAnsi"/>
        </w:rPr>
        <w:t xml:space="preserve"> (</w:t>
      </w:r>
      <w:r>
        <w:rPr>
          <w:rFonts w:cstheme="minorHAnsi"/>
        </w:rPr>
        <w:t>после).</w:t>
      </w:r>
    </w:p>
    <w:p w14:paraId="408FE1F2" w14:textId="77777777" w:rsidR="00145999" w:rsidRPr="00FB4D9E" w:rsidRDefault="00145999" w:rsidP="00145999">
      <w:pPr>
        <w:pStyle w:val="a7"/>
      </w:pPr>
      <w:r w:rsidRPr="00FB4D9E">
        <w:t>В нидерландском предложении инфинитив</w:t>
      </w:r>
      <w:r>
        <w:t xml:space="preserve"> и инфинитивный оборот</w:t>
      </w:r>
      <w:r w:rsidRPr="00FB4D9E">
        <w:t xml:space="preserve"> мо</w:t>
      </w:r>
      <w:r>
        <w:t>гут</w:t>
      </w:r>
      <w:r w:rsidRPr="00FB4D9E">
        <w:t xml:space="preserve"> выполнять </w:t>
      </w:r>
      <w:r>
        <w:t>функции</w:t>
      </w:r>
      <w:r w:rsidRPr="00FB4D9E">
        <w:t xml:space="preserve">: 1) подлежащего, 2) </w:t>
      </w:r>
      <w:proofErr w:type="spellStart"/>
      <w:r w:rsidRPr="00FB4D9E">
        <w:t>предикатива</w:t>
      </w:r>
      <w:proofErr w:type="spellEnd"/>
      <w:r w:rsidRPr="00FB4D9E">
        <w:t>, 3) прямого дополнения, 4) косвенного дополнения, 5) о</w:t>
      </w:r>
      <w:r>
        <w:t>бстоятельства</w:t>
      </w:r>
      <w:r w:rsidRPr="00FB4D9E">
        <w:t xml:space="preserve"> [Van </w:t>
      </w:r>
      <w:proofErr w:type="spellStart"/>
      <w:r w:rsidRPr="00FB4D9E">
        <w:t>den</w:t>
      </w:r>
      <w:proofErr w:type="spellEnd"/>
      <w:r w:rsidRPr="00FB4D9E">
        <w:t xml:space="preserve"> </w:t>
      </w:r>
      <w:proofErr w:type="spellStart"/>
      <w:r w:rsidRPr="00FB4D9E">
        <w:t>Toorn</w:t>
      </w:r>
      <w:proofErr w:type="spellEnd"/>
      <w:r w:rsidRPr="00FB4D9E">
        <w:t xml:space="preserve">, 1984, p.211]. Рассмотрим </w:t>
      </w:r>
      <w:r>
        <w:t>функции инфинитива</w:t>
      </w:r>
      <w:r w:rsidRPr="00FB4D9E">
        <w:t xml:space="preserve"> более детально. </w:t>
      </w:r>
    </w:p>
    <w:p w14:paraId="6ADBC6BF" w14:textId="77777777" w:rsidR="00145999" w:rsidRPr="00AE2957" w:rsidRDefault="00145999" w:rsidP="00145999">
      <w:pPr>
        <w:pStyle w:val="a7"/>
      </w:pPr>
      <w:r w:rsidRPr="00AE2957">
        <w:t>Инфинитив</w:t>
      </w:r>
      <w:r>
        <w:t xml:space="preserve"> и инфинитивный оборот </w:t>
      </w:r>
      <w:r w:rsidRPr="00AE2957">
        <w:t>встреча</w:t>
      </w:r>
      <w:r>
        <w:t>ю</w:t>
      </w:r>
      <w:r w:rsidRPr="00AE2957">
        <w:t xml:space="preserve">тся: </w:t>
      </w:r>
    </w:p>
    <w:p w14:paraId="0C647252" w14:textId="77777777" w:rsidR="00145999" w:rsidRPr="00A65CEC" w:rsidRDefault="00145999" w:rsidP="00145999">
      <w:pPr>
        <w:pStyle w:val="a7"/>
        <w:numPr>
          <w:ilvl w:val="0"/>
          <w:numId w:val="5"/>
        </w:numPr>
      </w:pPr>
      <w:r w:rsidRPr="00A65CEC">
        <w:t>В функции подлежащего</w:t>
      </w:r>
    </w:p>
    <w:p w14:paraId="04825AAE" w14:textId="77777777" w:rsidR="00145999" w:rsidRPr="00A65CEC" w:rsidRDefault="00145999" w:rsidP="00145999">
      <w:pPr>
        <w:pStyle w:val="a7"/>
        <w:numPr>
          <w:ilvl w:val="1"/>
          <w:numId w:val="5"/>
        </w:numPr>
      </w:pPr>
      <w:r w:rsidRPr="00A65CEC">
        <w:t xml:space="preserve"> </w:t>
      </w:r>
      <w:r>
        <w:t>Самостоятельное</w:t>
      </w:r>
      <w:r w:rsidRPr="00A65CEC">
        <w:t xml:space="preserve"> подлежащее</w:t>
      </w:r>
    </w:p>
    <w:p w14:paraId="17DD831B" w14:textId="77777777" w:rsidR="00145999" w:rsidRDefault="00145999" w:rsidP="00CA6150">
      <w:pPr>
        <w:pStyle w:val="af1"/>
        <w:rPr>
          <w:lang w:val="nl-NL"/>
        </w:rPr>
      </w:pPr>
      <w:r w:rsidRPr="004C1825">
        <w:rPr>
          <w:i/>
          <w:iCs/>
          <w:lang w:val="nl-NL"/>
        </w:rPr>
        <w:t>Slapen</w:t>
      </w:r>
      <w:r w:rsidRPr="00A65CEC">
        <w:rPr>
          <w:lang w:val="nl-NL"/>
        </w:rPr>
        <w:t xml:space="preserve"> is goed voor de gezondheid. — </w:t>
      </w:r>
      <w:r w:rsidRPr="00760869">
        <w:t>Сон</w:t>
      </w:r>
      <w:r w:rsidRPr="00A65CEC">
        <w:rPr>
          <w:lang w:val="nl-NL"/>
        </w:rPr>
        <w:t xml:space="preserve"> </w:t>
      </w:r>
      <w:r w:rsidRPr="00A65CEC">
        <w:t>полезен</w:t>
      </w:r>
      <w:r w:rsidRPr="00A65CEC">
        <w:rPr>
          <w:lang w:val="nl-NL"/>
        </w:rPr>
        <w:t xml:space="preserve"> </w:t>
      </w:r>
      <w:r w:rsidRPr="00A65CEC">
        <w:t>для</w:t>
      </w:r>
      <w:r w:rsidRPr="00A65CEC">
        <w:rPr>
          <w:lang w:val="nl-NL"/>
        </w:rPr>
        <w:t xml:space="preserve"> </w:t>
      </w:r>
      <w:r w:rsidRPr="00A65CEC">
        <w:t>здоровья</w:t>
      </w:r>
      <w:r w:rsidRPr="00A65CEC">
        <w:rPr>
          <w:lang w:val="nl-NL"/>
        </w:rPr>
        <w:t xml:space="preserve">. </w:t>
      </w:r>
    </w:p>
    <w:p w14:paraId="27FB57A3" w14:textId="77777777" w:rsidR="00145999" w:rsidRDefault="00145999" w:rsidP="00CA6150">
      <w:pPr>
        <w:pStyle w:val="af1"/>
      </w:pPr>
      <w:r w:rsidRPr="002C5838">
        <w:rPr>
          <w:i/>
          <w:iCs/>
          <w:lang w:val="nl-NL"/>
        </w:rPr>
        <w:t>Boeken</w:t>
      </w:r>
      <w:r w:rsidRPr="002C5838">
        <w:rPr>
          <w:i/>
          <w:iCs/>
        </w:rPr>
        <w:t xml:space="preserve"> </w:t>
      </w:r>
      <w:r w:rsidRPr="002C5838">
        <w:rPr>
          <w:i/>
          <w:iCs/>
          <w:lang w:val="nl-NL"/>
        </w:rPr>
        <w:t>schrijven</w:t>
      </w:r>
      <w:r w:rsidRPr="002C5838">
        <w:rPr>
          <w:i/>
          <w:iCs/>
        </w:rPr>
        <w:t xml:space="preserve"> </w:t>
      </w:r>
      <w:r w:rsidRPr="002C5838">
        <w:rPr>
          <w:lang w:val="nl-NL"/>
        </w:rPr>
        <w:t>kost</w:t>
      </w:r>
      <w:r w:rsidRPr="002C5838">
        <w:t xml:space="preserve"> </w:t>
      </w:r>
      <w:r w:rsidRPr="002C5838">
        <w:rPr>
          <w:lang w:val="nl-NL"/>
        </w:rPr>
        <w:t>veel</w:t>
      </w:r>
      <w:r w:rsidRPr="002C5838">
        <w:t xml:space="preserve"> </w:t>
      </w:r>
      <w:r w:rsidRPr="002C5838">
        <w:rPr>
          <w:lang w:val="nl-NL"/>
        </w:rPr>
        <w:t>t</w:t>
      </w:r>
      <w:r>
        <w:rPr>
          <w:lang w:val="nl-NL"/>
        </w:rPr>
        <w:t>ijd</w:t>
      </w:r>
      <w:r w:rsidRPr="002C5838">
        <w:t xml:space="preserve">. — </w:t>
      </w:r>
      <w:r>
        <w:t>Написание</w:t>
      </w:r>
      <w:r w:rsidRPr="002C5838">
        <w:t xml:space="preserve"> </w:t>
      </w:r>
      <w:r>
        <w:t>книги</w:t>
      </w:r>
      <w:r w:rsidRPr="002C5838">
        <w:t xml:space="preserve"> </w:t>
      </w:r>
      <w:r>
        <w:t>занимает</w:t>
      </w:r>
      <w:r w:rsidRPr="002C5838">
        <w:t xml:space="preserve"> </w:t>
      </w:r>
      <w:r>
        <w:t>много</w:t>
      </w:r>
      <w:r w:rsidRPr="002C5838">
        <w:t xml:space="preserve"> </w:t>
      </w:r>
      <w:r>
        <w:t xml:space="preserve">времени. </w:t>
      </w:r>
    </w:p>
    <w:p w14:paraId="705DBDDC" w14:textId="77777777" w:rsidR="00145999" w:rsidRPr="00C94668" w:rsidRDefault="00145999" w:rsidP="00145999">
      <w:pPr>
        <w:pStyle w:val="a7"/>
      </w:pPr>
      <w:r>
        <w:t xml:space="preserve">Говоря о нидерландском инфинитиве в функции подлежащего, можно провести параллель с английским языком. Т.Е. </w:t>
      </w:r>
      <w:proofErr w:type="spellStart"/>
      <w:r>
        <w:t>Салье</w:t>
      </w:r>
      <w:proofErr w:type="spellEnd"/>
      <w:r>
        <w:t xml:space="preserve"> и И.Н. Воскресенская пишут, что инфинитив как самостоятельное подлежащее встречается гораздо реже, чем конструкция, в которой инфинитивный оборот следует после формального подлежащего </w:t>
      </w:r>
      <w:r w:rsidRPr="00C94668">
        <w:t>[</w:t>
      </w:r>
      <w:proofErr w:type="spellStart"/>
      <w:r>
        <w:t>Салье</w:t>
      </w:r>
      <w:proofErr w:type="spellEnd"/>
      <w:r>
        <w:t>, Воскресенская, 2018</w:t>
      </w:r>
      <w:r w:rsidRPr="00DE196C">
        <w:t xml:space="preserve">, </w:t>
      </w:r>
      <w:r>
        <w:t>с.24</w:t>
      </w:r>
      <w:r w:rsidRPr="00C94668">
        <w:t>]</w:t>
      </w:r>
      <w:r>
        <w:t xml:space="preserve">. Эта конструкция будет рассмотрена в следующем пункте. </w:t>
      </w:r>
    </w:p>
    <w:p w14:paraId="5749A339" w14:textId="77777777" w:rsidR="00145999" w:rsidRPr="00A65CEC" w:rsidRDefault="00145999" w:rsidP="00145999">
      <w:pPr>
        <w:pStyle w:val="a7"/>
        <w:numPr>
          <w:ilvl w:val="1"/>
          <w:numId w:val="5"/>
        </w:numPr>
      </w:pPr>
      <w:r w:rsidRPr="002C5838">
        <w:t xml:space="preserve"> </w:t>
      </w:r>
      <w:r>
        <w:rPr>
          <w:rFonts w:cstheme="minorHAnsi"/>
        </w:rPr>
        <w:t>В</w:t>
      </w:r>
      <w:r w:rsidRPr="00A65CEC">
        <w:rPr>
          <w:rFonts w:cstheme="minorHAnsi"/>
        </w:rPr>
        <w:t xml:space="preserve"> функции подлежащего после формального подлежащего </w:t>
      </w:r>
      <w:r w:rsidRPr="00E831DC">
        <w:rPr>
          <w:rFonts w:cstheme="minorHAnsi"/>
          <w:i/>
          <w:iCs/>
          <w:lang w:val="en-US"/>
        </w:rPr>
        <w:t>het</w:t>
      </w:r>
    </w:p>
    <w:p w14:paraId="3F0796C0" w14:textId="77777777" w:rsidR="00145999" w:rsidRPr="00AB6CED" w:rsidRDefault="00145999" w:rsidP="00145999">
      <w:pPr>
        <w:pStyle w:val="a7"/>
      </w:pPr>
      <w:r>
        <w:t xml:space="preserve">В английском языке сказуемое в таких предложениях является составным именным и состоит из глагола-связки и </w:t>
      </w:r>
      <w:proofErr w:type="spellStart"/>
      <w:r>
        <w:t>предикатива</w:t>
      </w:r>
      <w:proofErr w:type="spellEnd"/>
      <w:r>
        <w:t xml:space="preserve">, выраженного прилагательным </w:t>
      </w:r>
      <w:r w:rsidRPr="00AB5933">
        <w:t>[</w:t>
      </w:r>
      <w:r>
        <w:t>там же</w:t>
      </w:r>
      <w:r w:rsidRPr="00AB5933">
        <w:t>]</w:t>
      </w:r>
      <w:r>
        <w:t xml:space="preserve">. То же самое верно и для нидерландского языка. </w:t>
      </w:r>
    </w:p>
    <w:p w14:paraId="212F23CF" w14:textId="77777777" w:rsidR="00145999" w:rsidRPr="00AE7732" w:rsidRDefault="00145999" w:rsidP="00CA6150">
      <w:pPr>
        <w:pStyle w:val="af1"/>
      </w:pPr>
      <w:r w:rsidRPr="00262B48">
        <w:rPr>
          <w:lang w:val="nl-NL"/>
        </w:rPr>
        <w:t>Het</w:t>
      </w:r>
      <w:r w:rsidRPr="00AE7732">
        <w:t xml:space="preserve"> </w:t>
      </w:r>
      <w:r w:rsidRPr="00A978D7">
        <w:rPr>
          <w:u w:val="single"/>
          <w:lang w:val="nl-NL"/>
        </w:rPr>
        <w:t>is</w:t>
      </w:r>
      <w:r w:rsidRPr="00AE7732">
        <w:rPr>
          <w:u w:val="single"/>
        </w:rPr>
        <w:t xml:space="preserve"> </w:t>
      </w:r>
      <w:r w:rsidRPr="00A978D7">
        <w:rPr>
          <w:u w:val="single"/>
          <w:lang w:val="nl-NL"/>
        </w:rPr>
        <w:t>makkelijk</w:t>
      </w:r>
      <w:r w:rsidRPr="00AE7732">
        <w:t xml:space="preserve"> </w:t>
      </w:r>
      <w:r w:rsidRPr="004419C3">
        <w:rPr>
          <w:i/>
          <w:iCs/>
          <w:lang w:val="nl-NL"/>
        </w:rPr>
        <w:t>te</w:t>
      </w:r>
      <w:r w:rsidRPr="00AE7732">
        <w:rPr>
          <w:i/>
          <w:iCs/>
        </w:rPr>
        <w:t xml:space="preserve"> </w:t>
      </w:r>
      <w:r w:rsidRPr="004419C3">
        <w:rPr>
          <w:i/>
          <w:iCs/>
          <w:lang w:val="nl-NL"/>
        </w:rPr>
        <w:t>begrijpen</w:t>
      </w:r>
      <w:r w:rsidRPr="00AE7732">
        <w:t xml:space="preserve">. — </w:t>
      </w:r>
      <w:r>
        <w:t>Это</w:t>
      </w:r>
      <w:r w:rsidRPr="00AE7732">
        <w:t xml:space="preserve"> </w:t>
      </w:r>
      <w:r>
        <w:t>несложно</w:t>
      </w:r>
      <w:r w:rsidRPr="00AE7732">
        <w:t xml:space="preserve"> </w:t>
      </w:r>
      <w:r>
        <w:t>понять</w:t>
      </w:r>
      <w:r w:rsidRPr="00AE7732">
        <w:t xml:space="preserve">. </w:t>
      </w:r>
    </w:p>
    <w:p w14:paraId="287D90CC" w14:textId="77777777" w:rsidR="00145999" w:rsidRPr="00EE573B" w:rsidRDefault="00145999" w:rsidP="00145999">
      <w:pPr>
        <w:pStyle w:val="a7"/>
      </w:pPr>
      <w:r>
        <w:t xml:space="preserve">Здесь мы наблюдаем глагол-связку </w:t>
      </w:r>
      <w:proofErr w:type="spellStart"/>
      <w:r w:rsidRPr="00AB5933">
        <w:rPr>
          <w:i/>
          <w:iCs/>
          <w:lang w:val="en-US"/>
        </w:rPr>
        <w:t>zijn</w:t>
      </w:r>
      <w:proofErr w:type="spellEnd"/>
      <w:r w:rsidRPr="00AB5933">
        <w:t xml:space="preserve"> </w:t>
      </w:r>
      <w:r>
        <w:t xml:space="preserve">(быть) в форме третьего лица единственного числа, </w:t>
      </w:r>
      <w:proofErr w:type="spellStart"/>
      <w:r>
        <w:t>предикатив</w:t>
      </w:r>
      <w:proofErr w:type="spellEnd"/>
      <w:r>
        <w:t xml:space="preserve">, выраженный прилагательным </w:t>
      </w:r>
      <w:proofErr w:type="spellStart"/>
      <w:r w:rsidRPr="00AB5933">
        <w:rPr>
          <w:i/>
          <w:iCs/>
          <w:lang w:val="en-US"/>
        </w:rPr>
        <w:t>makkelijk</w:t>
      </w:r>
      <w:proofErr w:type="spellEnd"/>
      <w:r w:rsidRPr="00AB5933">
        <w:t xml:space="preserve"> </w:t>
      </w:r>
      <w:r>
        <w:t xml:space="preserve">(простой), и инфинитив </w:t>
      </w:r>
      <w:proofErr w:type="spellStart"/>
      <w:r w:rsidRPr="00AB5933">
        <w:rPr>
          <w:i/>
          <w:iCs/>
          <w:lang w:val="en-US"/>
        </w:rPr>
        <w:t>begrijpen</w:t>
      </w:r>
      <w:proofErr w:type="spellEnd"/>
      <w:r w:rsidRPr="00AB5933">
        <w:t xml:space="preserve"> </w:t>
      </w:r>
      <w:r>
        <w:t>(понять)</w:t>
      </w:r>
      <w:r w:rsidRPr="00EE573B">
        <w:t>.</w:t>
      </w:r>
    </w:p>
    <w:p w14:paraId="7428985B" w14:textId="77777777" w:rsidR="00145999" w:rsidRPr="00BD719D" w:rsidRDefault="00145999" w:rsidP="00145999">
      <w:pPr>
        <w:pStyle w:val="a7"/>
      </w:pPr>
      <w:r w:rsidRPr="00BD719D">
        <w:lastRenderedPageBreak/>
        <w:t xml:space="preserve">Инфинитивный оборот сопровождается частицей </w:t>
      </w:r>
      <w:proofErr w:type="spellStart"/>
      <w:r w:rsidRPr="00E831DC">
        <w:rPr>
          <w:i/>
          <w:iCs/>
        </w:rPr>
        <w:t>om</w:t>
      </w:r>
      <w:proofErr w:type="spellEnd"/>
      <w:r w:rsidRPr="00BD719D">
        <w:t xml:space="preserve"> (факультативно) и частицей </w:t>
      </w:r>
      <w:proofErr w:type="spellStart"/>
      <w:r w:rsidRPr="00E831DC">
        <w:rPr>
          <w:i/>
          <w:iCs/>
        </w:rPr>
        <w:t>te</w:t>
      </w:r>
      <w:proofErr w:type="spellEnd"/>
      <w:r w:rsidRPr="00BD719D">
        <w:t xml:space="preserve">. </w:t>
      </w:r>
    </w:p>
    <w:p w14:paraId="5469C861" w14:textId="77777777" w:rsidR="00145999" w:rsidRDefault="00145999" w:rsidP="00CA6150">
      <w:pPr>
        <w:pStyle w:val="af1"/>
        <w:rPr>
          <w:lang w:val="nl-NL"/>
        </w:rPr>
      </w:pPr>
      <w:r w:rsidRPr="004A03B6">
        <w:rPr>
          <w:lang w:val="nl-NL"/>
        </w:rPr>
        <w:t xml:space="preserve">Het </w:t>
      </w:r>
      <w:r w:rsidRPr="00A978D7">
        <w:rPr>
          <w:u w:val="single"/>
          <w:lang w:val="nl-NL"/>
        </w:rPr>
        <w:t>is niet moeilijk</w:t>
      </w:r>
      <w:r w:rsidRPr="004A03B6">
        <w:rPr>
          <w:lang w:val="nl-NL"/>
        </w:rPr>
        <w:t xml:space="preserve"> </w:t>
      </w:r>
      <w:r w:rsidRPr="002C5838">
        <w:rPr>
          <w:i/>
          <w:iCs/>
          <w:lang w:val="nl-NL"/>
        </w:rPr>
        <w:t>(om) deze oefening te maken</w:t>
      </w:r>
      <w:r w:rsidRPr="004A03B6">
        <w:rPr>
          <w:lang w:val="nl-NL"/>
        </w:rPr>
        <w:t xml:space="preserve">. — </w:t>
      </w:r>
      <w:r w:rsidRPr="00BD719D">
        <w:t>Это</w:t>
      </w:r>
      <w:r w:rsidRPr="004A03B6">
        <w:rPr>
          <w:lang w:val="nl-NL"/>
        </w:rPr>
        <w:t xml:space="preserve"> </w:t>
      </w:r>
      <w:r w:rsidRPr="00BD719D">
        <w:t>упражнение</w:t>
      </w:r>
      <w:r w:rsidRPr="004A03B6">
        <w:rPr>
          <w:lang w:val="nl-NL"/>
        </w:rPr>
        <w:t xml:space="preserve"> </w:t>
      </w:r>
      <w:r w:rsidRPr="00BD719D">
        <w:t>несложно</w:t>
      </w:r>
      <w:r w:rsidRPr="004A03B6">
        <w:rPr>
          <w:lang w:val="nl-NL"/>
        </w:rPr>
        <w:t xml:space="preserve"> </w:t>
      </w:r>
      <w:r w:rsidRPr="00BD719D">
        <w:t>сделать</w:t>
      </w:r>
      <w:r w:rsidRPr="004A03B6">
        <w:rPr>
          <w:lang w:val="nl-NL"/>
        </w:rPr>
        <w:t>.</w:t>
      </w:r>
    </w:p>
    <w:p w14:paraId="79390BAC" w14:textId="77777777" w:rsidR="00145999" w:rsidRDefault="00145999" w:rsidP="00145999">
      <w:pPr>
        <w:pStyle w:val="a7"/>
        <w:numPr>
          <w:ilvl w:val="0"/>
          <w:numId w:val="5"/>
        </w:numPr>
      </w:pPr>
      <w:r>
        <w:t xml:space="preserve">В составе сказуемого </w:t>
      </w:r>
    </w:p>
    <w:p w14:paraId="1C81CEE8" w14:textId="77777777" w:rsidR="00145999" w:rsidRDefault="00145999" w:rsidP="00145999">
      <w:pPr>
        <w:pStyle w:val="a7"/>
        <w:numPr>
          <w:ilvl w:val="1"/>
          <w:numId w:val="5"/>
        </w:numPr>
      </w:pPr>
      <w:r>
        <w:t xml:space="preserve"> Часть составного глагольного сказуемого </w:t>
      </w:r>
    </w:p>
    <w:p w14:paraId="3AEB52DA" w14:textId="77777777" w:rsidR="00145999" w:rsidRPr="005668C5" w:rsidRDefault="00145999" w:rsidP="00145999">
      <w:pPr>
        <w:pStyle w:val="a7"/>
        <w:numPr>
          <w:ilvl w:val="2"/>
          <w:numId w:val="5"/>
        </w:numPr>
      </w:pPr>
      <w:r w:rsidRPr="005668C5">
        <w:t>При передаче модального значения</w:t>
      </w:r>
    </w:p>
    <w:p w14:paraId="70D6545A" w14:textId="77777777" w:rsidR="00145999" w:rsidRPr="00F422E8" w:rsidRDefault="00145999" w:rsidP="00145999">
      <w:pPr>
        <w:pStyle w:val="a7"/>
      </w:pPr>
      <w:r>
        <w:t xml:space="preserve">Модальными в нидерландском языке являются следующие глаголы: </w:t>
      </w:r>
      <w:proofErr w:type="spellStart"/>
      <w:r w:rsidRPr="00F422E8">
        <w:rPr>
          <w:i/>
          <w:iCs/>
          <w:lang w:val="en-US"/>
        </w:rPr>
        <w:t>moeten</w:t>
      </w:r>
      <w:proofErr w:type="spellEnd"/>
      <w:r>
        <w:t xml:space="preserve"> (долженствовать)</w:t>
      </w:r>
      <w:r w:rsidRPr="00F422E8">
        <w:t xml:space="preserve">, </w:t>
      </w:r>
      <w:proofErr w:type="spellStart"/>
      <w:r w:rsidRPr="00F422E8">
        <w:rPr>
          <w:i/>
          <w:iCs/>
          <w:lang w:val="en-US"/>
        </w:rPr>
        <w:t>willen</w:t>
      </w:r>
      <w:proofErr w:type="spellEnd"/>
      <w:r>
        <w:t xml:space="preserve"> (хотеть)</w:t>
      </w:r>
      <w:r w:rsidRPr="00F422E8">
        <w:t xml:space="preserve">, </w:t>
      </w:r>
      <w:proofErr w:type="spellStart"/>
      <w:r w:rsidRPr="00F422E8">
        <w:rPr>
          <w:i/>
          <w:iCs/>
          <w:lang w:val="en-US"/>
        </w:rPr>
        <w:t>mogen</w:t>
      </w:r>
      <w:proofErr w:type="spellEnd"/>
      <w:r>
        <w:t xml:space="preserve"> (мочь, сметь)</w:t>
      </w:r>
      <w:r w:rsidRPr="00F422E8">
        <w:t xml:space="preserve">, </w:t>
      </w:r>
      <w:proofErr w:type="spellStart"/>
      <w:r w:rsidRPr="00F422E8">
        <w:rPr>
          <w:i/>
          <w:iCs/>
          <w:lang w:val="en-US"/>
        </w:rPr>
        <w:t>kunnen</w:t>
      </w:r>
      <w:proofErr w:type="spellEnd"/>
      <w:r>
        <w:t xml:space="preserve"> (мочь)</w:t>
      </w:r>
      <w:r w:rsidRPr="00AE6699">
        <w:t xml:space="preserve">, </w:t>
      </w:r>
      <w:r w:rsidRPr="00AE6699">
        <w:rPr>
          <w:i/>
          <w:iCs/>
          <w:lang w:val="en-US"/>
        </w:rPr>
        <w:t>laten</w:t>
      </w:r>
      <w:r w:rsidRPr="00AE6699">
        <w:t xml:space="preserve"> </w:t>
      </w:r>
      <w:r>
        <w:t>(позволять)</w:t>
      </w:r>
      <w:r w:rsidRPr="00F422E8">
        <w:t xml:space="preserve">. </w:t>
      </w:r>
    </w:p>
    <w:p w14:paraId="696EF4C2" w14:textId="77777777" w:rsidR="00145999" w:rsidRDefault="00145999" w:rsidP="00145999">
      <w:pPr>
        <w:pStyle w:val="a7"/>
      </w:pPr>
      <w:r w:rsidRPr="00933D98">
        <w:rPr>
          <w:lang w:val="nl-NL"/>
        </w:rPr>
        <w:t>Ze</w:t>
      </w:r>
      <w:r w:rsidRPr="00AE7732">
        <w:t xml:space="preserve"> </w:t>
      </w:r>
      <w:r w:rsidRPr="00933D98">
        <w:rPr>
          <w:i/>
          <w:iCs/>
          <w:lang w:val="nl-NL"/>
        </w:rPr>
        <w:t>moet</w:t>
      </w:r>
      <w:r w:rsidRPr="00AE7732">
        <w:t xml:space="preserve"> </w:t>
      </w:r>
      <w:r w:rsidRPr="00933D98">
        <w:rPr>
          <w:lang w:val="nl-NL"/>
        </w:rPr>
        <w:t>elk</w:t>
      </w:r>
      <w:r w:rsidRPr="00AE7732">
        <w:t xml:space="preserve"> </w:t>
      </w:r>
      <w:r w:rsidRPr="00933D98">
        <w:rPr>
          <w:lang w:val="nl-NL"/>
        </w:rPr>
        <w:t>weekend</w:t>
      </w:r>
      <w:r w:rsidRPr="00AE7732">
        <w:t xml:space="preserve"> </w:t>
      </w:r>
      <w:r w:rsidRPr="00933D98">
        <w:rPr>
          <w:lang w:val="nl-NL"/>
        </w:rPr>
        <w:t>h</w:t>
      </w:r>
      <w:r>
        <w:rPr>
          <w:lang w:val="nl-NL"/>
        </w:rPr>
        <w:t>aar</w:t>
      </w:r>
      <w:r w:rsidRPr="00AE7732">
        <w:t xml:space="preserve"> </w:t>
      </w:r>
      <w:r>
        <w:rPr>
          <w:lang w:val="nl-NL"/>
        </w:rPr>
        <w:t>moeder</w:t>
      </w:r>
      <w:r w:rsidRPr="00AE7732">
        <w:t xml:space="preserve"> </w:t>
      </w:r>
      <w:r w:rsidRPr="00933D98">
        <w:rPr>
          <w:i/>
          <w:iCs/>
          <w:lang w:val="nl-NL"/>
        </w:rPr>
        <w:t>helpen</w:t>
      </w:r>
      <w:r w:rsidRPr="00AE7732">
        <w:t xml:space="preserve">. — </w:t>
      </w:r>
      <w:r>
        <w:t>Каждые</w:t>
      </w:r>
      <w:r w:rsidRPr="00AE7732">
        <w:t xml:space="preserve"> </w:t>
      </w:r>
      <w:r>
        <w:t>выходные</w:t>
      </w:r>
      <w:r w:rsidRPr="00AE7732">
        <w:t xml:space="preserve"> </w:t>
      </w:r>
      <w:r>
        <w:t>она</w:t>
      </w:r>
      <w:r w:rsidRPr="00AE7732">
        <w:t xml:space="preserve"> </w:t>
      </w:r>
      <w:r w:rsidRPr="00760869">
        <w:t>должна</w:t>
      </w:r>
      <w:r w:rsidRPr="00AE7732">
        <w:t xml:space="preserve"> </w:t>
      </w:r>
      <w:r w:rsidRPr="00760869">
        <w:t>помогать</w:t>
      </w:r>
      <w:r w:rsidRPr="00AE7732">
        <w:t xml:space="preserve"> </w:t>
      </w:r>
      <w:r>
        <w:t xml:space="preserve">маме. </w:t>
      </w:r>
    </w:p>
    <w:p w14:paraId="60B09E40" w14:textId="77777777" w:rsidR="00145999" w:rsidRDefault="00145999" w:rsidP="00145999">
      <w:pPr>
        <w:pStyle w:val="a7"/>
      </w:pPr>
      <w:r>
        <w:t xml:space="preserve">Кроме того, как пишет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Торн</w:t>
      </w:r>
      <w:proofErr w:type="spellEnd"/>
      <w:r>
        <w:t xml:space="preserve">, модальное значение передаёт конструкция, состоящая из глагола </w:t>
      </w:r>
      <w:proofErr w:type="spellStart"/>
      <w:r w:rsidRPr="00F422E8">
        <w:rPr>
          <w:i/>
          <w:iCs/>
          <w:lang w:val="en-US"/>
        </w:rPr>
        <w:t>zijn</w:t>
      </w:r>
      <w:proofErr w:type="spellEnd"/>
      <w:r w:rsidRPr="00F422E8">
        <w:t xml:space="preserve"> </w:t>
      </w:r>
      <w:r>
        <w:t>«быть»</w:t>
      </w:r>
      <w:r w:rsidRPr="00F422E8">
        <w:t>/</w:t>
      </w:r>
      <w:proofErr w:type="spellStart"/>
      <w:r w:rsidRPr="00F422E8">
        <w:rPr>
          <w:i/>
          <w:iCs/>
          <w:lang w:val="en-US"/>
        </w:rPr>
        <w:t>hebben</w:t>
      </w:r>
      <w:proofErr w:type="spellEnd"/>
      <w:r>
        <w:t xml:space="preserve"> «иметь» и инфинитива с частицей </w:t>
      </w:r>
      <w:proofErr w:type="spellStart"/>
      <w:r w:rsidRPr="00F73F8A">
        <w:rPr>
          <w:i/>
          <w:iCs/>
          <w:lang w:val="en-US"/>
        </w:rPr>
        <w:t>te</w:t>
      </w:r>
      <w:proofErr w:type="spellEnd"/>
      <w:r>
        <w:t xml:space="preserve"> </w:t>
      </w:r>
      <w:r w:rsidRPr="001B1804">
        <w:t>[</w:t>
      </w:r>
      <w:proofErr w:type="spellStart"/>
      <w:r>
        <w:rPr>
          <w:lang w:val="en-US"/>
        </w:rPr>
        <w:t>Toorn</w:t>
      </w:r>
      <w:proofErr w:type="spellEnd"/>
      <w:r w:rsidRPr="001B1804">
        <w:t>, 1975</w:t>
      </w:r>
      <w:r w:rsidRPr="00DE196C">
        <w:t xml:space="preserve">, </w:t>
      </w:r>
      <w:r>
        <w:rPr>
          <w:lang w:val="en-US"/>
        </w:rPr>
        <w:t>p</w:t>
      </w:r>
      <w:r w:rsidRPr="001B1804">
        <w:t>.174]</w:t>
      </w:r>
      <w:r>
        <w:t xml:space="preserve">. </w:t>
      </w:r>
    </w:p>
    <w:p w14:paraId="72B3ED0A" w14:textId="77777777" w:rsidR="00145999" w:rsidRDefault="00145999" w:rsidP="00CA6150">
      <w:pPr>
        <w:pStyle w:val="af1"/>
      </w:pPr>
      <w:r w:rsidRPr="001B1804">
        <w:rPr>
          <w:lang w:val="nl-NL"/>
        </w:rPr>
        <w:t>Het</w:t>
      </w:r>
      <w:r w:rsidRPr="001B1804">
        <w:t xml:space="preserve"> </w:t>
      </w:r>
      <w:r w:rsidRPr="001B1804">
        <w:rPr>
          <w:i/>
          <w:iCs/>
          <w:lang w:val="nl-NL"/>
        </w:rPr>
        <w:t>is</w:t>
      </w:r>
      <w:r w:rsidRPr="001B1804">
        <w:rPr>
          <w:i/>
          <w:iCs/>
        </w:rPr>
        <w:t xml:space="preserve"> </w:t>
      </w:r>
      <w:r w:rsidRPr="001B1804">
        <w:rPr>
          <w:i/>
          <w:iCs/>
          <w:lang w:val="nl-NL"/>
        </w:rPr>
        <w:t>te</w:t>
      </w:r>
      <w:r w:rsidRPr="001B1804">
        <w:rPr>
          <w:i/>
          <w:iCs/>
        </w:rPr>
        <w:t xml:space="preserve"> </w:t>
      </w:r>
      <w:r w:rsidRPr="001B1804">
        <w:rPr>
          <w:i/>
          <w:iCs/>
          <w:lang w:val="nl-NL"/>
        </w:rPr>
        <w:t>doen</w:t>
      </w:r>
      <w:r w:rsidRPr="001B1804">
        <w:t xml:space="preserve">. — </w:t>
      </w:r>
      <w:r>
        <w:t>Это</w:t>
      </w:r>
      <w:r w:rsidRPr="001B1804">
        <w:t xml:space="preserve"> </w:t>
      </w:r>
      <w:r>
        <w:t>можно</w:t>
      </w:r>
      <w:r w:rsidRPr="001B1804">
        <w:t xml:space="preserve"> </w:t>
      </w:r>
      <w:r>
        <w:t xml:space="preserve">сделать. </w:t>
      </w:r>
    </w:p>
    <w:p w14:paraId="7B999922" w14:textId="77777777" w:rsidR="00145999" w:rsidRDefault="00145999" w:rsidP="00145999">
      <w:pPr>
        <w:pStyle w:val="a7"/>
      </w:pPr>
      <w:r>
        <w:t xml:space="preserve">В данном примере глагол </w:t>
      </w:r>
      <w:r w:rsidRPr="001B1804">
        <w:rPr>
          <w:i/>
          <w:iCs/>
          <w:lang w:val="en-US"/>
        </w:rPr>
        <w:t>is</w:t>
      </w:r>
      <w:r w:rsidRPr="001B1804">
        <w:t xml:space="preserve"> </w:t>
      </w:r>
      <w:r>
        <w:t xml:space="preserve">(форма третьего лица единственного числа от глагола </w:t>
      </w:r>
      <w:proofErr w:type="spellStart"/>
      <w:r w:rsidRPr="001B1804">
        <w:rPr>
          <w:i/>
          <w:iCs/>
          <w:lang w:val="en-US"/>
        </w:rPr>
        <w:t>zijn</w:t>
      </w:r>
      <w:proofErr w:type="spellEnd"/>
      <w:r>
        <w:t xml:space="preserve">) в сочетании с инфинитивом и частицей </w:t>
      </w:r>
      <w:proofErr w:type="spellStart"/>
      <w:r w:rsidRPr="00F73F8A">
        <w:rPr>
          <w:i/>
          <w:iCs/>
          <w:lang w:val="en-US"/>
        </w:rPr>
        <w:t>te</w:t>
      </w:r>
      <w:proofErr w:type="spellEnd"/>
      <w:r>
        <w:t xml:space="preserve"> выражает модальное значение глагола </w:t>
      </w:r>
      <w:proofErr w:type="spellStart"/>
      <w:r w:rsidRPr="001B1804">
        <w:rPr>
          <w:i/>
          <w:iCs/>
          <w:lang w:val="en-US"/>
        </w:rPr>
        <w:t>kunnen</w:t>
      </w:r>
      <w:proofErr w:type="spellEnd"/>
      <w:r w:rsidRPr="001B1804">
        <w:t xml:space="preserve"> </w:t>
      </w:r>
      <w:r>
        <w:t>«мочь».</w:t>
      </w:r>
    </w:p>
    <w:p w14:paraId="4E949AF9" w14:textId="77777777" w:rsidR="00145999" w:rsidRDefault="00145999" w:rsidP="00145999">
      <w:pPr>
        <w:pStyle w:val="a7"/>
        <w:numPr>
          <w:ilvl w:val="2"/>
          <w:numId w:val="5"/>
        </w:numPr>
      </w:pPr>
      <w:r>
        <w:t xml:space="preserve">При передаче аспектуального значения </w:t>
      </w:r>
    </w:p>
    <w:p w14:paraId="360A1268" w14:textId="77777777" w:rsidR="00145999" w:rsidRDefault="00145999" w:rsidP="00145999">
      <w:pPr>
        <w:pStyle w:val="a7"/>
      </w:pPr>
      <w:r>
        <w:t xml:space="preserve">Сама по себе форма инфинитива не позволяет определить временную соотнесённость выражаемого им действия, однако в составе предложения это становится возможным </w:t>
      </w:r>
      <w:r w:rsidRPr="00D21C93">
        <w:t>[</w:t>
      </w:r>
      <w:proofErr w:type="spellStart"/>
      <w:r>
        <w:t>Нагога</w:t>
      </w:r>
      <w:proofErr w:type="spellEnd"/>
      <w:r>
        <w:t>, 2013</w:t>
      </w:r>
      <w:r w:rsidRPr="00D21C93">
        <w:t xml:space="preserve">]. </w:t>
      </w:r>
      <w:r>
        <w:t xml:space="preserve">Например, когда он входит в состав конструкций. </w:t>
      </w:r>
    </w:p>
    <w:p w14:paraId="3B70F25A" w14:textId="5E401592" w:rsidR="00145999" w:rsidRDefault="006122E9" w:rsidP="00145999">
      <w:pPr>
        <w:pStyle w:val="a7"/>
      </w:pPr>
      <w:r>
        <w:t xml:space="preserve">Т. Гелен и Т. </w:t>
      </w:r>
      <w:proofErr w:type="spellStart"/>
      <w:r>
        <w:t>Колман</w:t>
      </w:r>
      <w:proofErr w:type="spellEnd"/>
      <w:r>
        <w:t xml:space="preserve"> насчитывают в нидерландском языке три конструкции, выражающие длительность действия </w:t>
      </w:r>
      <w:r w:rsidRPr="006122E9">
        <w:t>[</w:t>
      </w:r>
      <w:proofErr w:type="spellStart"/>
      <w:r>
        <w:rPr>
          <w:lang w:val="en-US"/>
        </w:rPr>
        <w:t>Geleyn</w:t>
      </w:r>
      <w:proofErr w:type="spellEnd"/>
      <w:r w:rsidRPr="006122E9">
        <w:t xml:space="preserve">, </w:t>
      </w:r>
      <w:proofErr w:type="spellStart"/>
      <w:r>
        <w:rPr>
          <w:lang w:val="en-US"/>
        </w:rPr>
        <w:t>Colleman</w:t>
      </w:r>
      <w:proofErr w:type="spellEnd"/>
      <w:r w:rsidRPr="006122E9">
        <w:t xml:space="preserve">, 2014]. </w:t>
      </w:r>
      <w:r>
        <w:t xml:space="preserve">Однако </w:t>
      </w:r>
      <w:r w:rsidR="00145999">
        <w:t xml:space="preserve">С.И. Рубцова и И.М. Михайлова отмечают, что в современном нидерландском языке </w:t>
      </w:r>
      <w:r>
        <w:t>таких конструкций</w:t>
      </w:r>
      <w:r w:rsidR="00A745D0">
        <w:t xml:space="preserve"> шесть</w:t>
      </w:r>
      <w:r w:rsidR="00145999">
        <w:t xml:space="preserve"> </w:t>
      </w:r>
      <w:r w:rsidR="00145999" w:rsidRPr="00D163FB">
        <w:t xml:space="preserve">[Рубцова, </w:t>
      </w:r>
      <w:r w:rsidR="00145999" w:rsidRPr="00D163FB">
        <w:lastRenderedPageBreak/>
        <w:t>Михайлова, 2019</w:t>
      </w:r>
      <w:r w:rsidR="00145999" w:rsidRPr="00DE196C">
        <w:t xml:space="preserve">, </w:t>
      </w:r>
      <w:r w:rsidR="00145999" w:rsidRPr="00D163FB">
        <w:t>с.89].</w:t>
      </w:r>
      <w:r w:rsidR="00145999">
        <w:t xml:space="preserve"> Для данного исследования важны пять из них, в состав которых входит инфинитив.</w:t>
      </w:r>
    </w:p>
    <w:p w14:paraId="770E46FA" w14:textId="4AA939F4" w:rsidR="00145999" w:rsidRPr="00AE7732" w:rsidRDefault="00145999" w:rsidP="00145999">
      <w:pPr>
        <w:pStyle w:val="a7"/>
      </w:pPr>
      <w:r>
        <w:t>Во-первых, инфинитиву</w:t>
      </w:r>
      <w:r w:rsidRPr="006E7C06">
        <w:t xml:space="preserve"> </w:t>
      </w:r>
      <w:r w:rsidRPr="00FB4D9E">
        <w:t>могут</w:t>
      </w:r>
      <w:r w:rsidRPr="006E7C06">
        <w:t xml:space="preserve"> </w:t>
      </w:r>
      <w:r w:rsidRPr="00FB4D9E">
        <w:t>предшествоват</w:t>
      </w:r>
      <w:r>
        <w:t>ь позиционные</w:t>
      </w:r>
      <w:r w:rsidRPr="006E7C06">
        <w:t xml:space="preserve"> </w:t>
      </w:r>
      <w:r w:rsidRPr="00FB4D9E">
        <w:t>глаголы</w:t>
      </w:r>
      <w:r w:rsidRPr="006E7C06">
        <w:t xml:space="preserve">: </w:t>
      </w:r>
      <w:r w:rsidRPr="002C5838">
        <w:rPr>
          <w:i/>
          <w:iCs/>
          <w:lang w:val="nl-NL"/>
        </w:rPr>
        <w:t>zitten</w:t>
      </w:r>
      <w:r w:rsidRPr="006E7C06">
        <w:t xml:space="preserve"> (</w:t>
      </w:r>
      <w:r w:rsidRPr="00FB4D9E">
        <w:t>сидеть</w:t>
      </w:r>
      <w:r w:rsidRPr="006E7C06">
        <w:t xml:space="preserve">), </w:t>
      </w:r>
      <w:r w:rsidRPr="002C5838">
        <w:rPr>
          <w:i/>
          <w:iCs/>
          <w:lang w:val="nl-NL"/>
        </w:rPr>
        <w:t>staan</w:t>
      </w:r>
      <w:r w:rsidRPr="006E7C06">
        <w:t xml:space="preserve"> (</w:t>
      </w:r>
      <w:r w:rsidRPr="00FB4D9E">
        <w:t>стоять</w:t>
      </w:r>
      <w:r w:rsidRPr="006E7C06">
        <w:t xml:space="preserve">), </w:t>
      </w:r>
      <w:r w:rsidRPr="002C5838">
        <w:rPr>
          <w:i/>
          <w:iCs/>
          <w:lang w:val="nl-NL"/>
        </w:rPr>
        <w:t>liggen</w:t>
      </w:r>
      <w:r w:rsidRPr="006E7C06">
        <w:t xml:space="preserve"> (</w:t>
      </w:r>
      <w:r w:rsidRPr="00FB4D9E">
        <w:t>лежать</w:t>
      </w:r>
      <w:r w:rsidRPr="006E7C06">
        <w:t xml:space="preserve">), </w:t>
      </w:r>
      <w:r w:rsidRPr="002C5838">
        <w:rPr>
          <w:i/>
          <w:iCs/>
          <w:lang w:val="nl-NL"/>
        </w:rPr>
        <w:t>lopen</w:t>
      </w:r>
      <w:r w:rsidRPr="006E7C06">
        <w:t xml:space="preserve"> (</w:t>
      </w:r>
      <w:r w:rsidRPr="00FB4D9E">
        <w:t>идти</w:t>
      </w:r>
      <w:r w:rsidRPr="006E7C06">
        <w:t xml:space="preserve">), </w:t>
      </w:r>
      <w:r w:rsidRPr="002C5838">
        <w:rPr>
          <w:i/>
          <w:iCs/>
          <w:lang w:val="nl-NL"/>
        </w:rPr>
        <w:t>hangen</w:t>
      </w:r>
      <w:r w:rsidRPr="006E7C06">
        <w:t xml:space="preserve"> (</w:t>
      </w:r>
      <w:r w:rsidRPr="00FB4D9E">
        <w:t>висеть</w:t>
      </w:r>
      <w:r w:rsidRPr="006E7C06">
        <w:t xml:space="preserve">), </w:t>
      </w:r>
      <w:r w:rsidRPr="002C5838">
        <w:rPr>
          <w:i/>
          <w:iCs/>
          <w:lang w:val="nl-NL"/>
        </w:rPr>
        <w:t>blijven</w:t>
      </w:r>
      <w:r w:rsidRPr="006E7C06">
        <w:t xml:space="preserve"> (</w:t>
      </w:r>
      <w:r w:rsidRPr="00FB4D9E">
        <w:t>оставаться</w:t>
      </w:r>
      <w:r w:rsidRPr="006E7C06">
        <w:t xml:space="preserve">). </w:t>
      </w:r>
      <w:r w:rsidRPr="00FB4D9E">
        <w:t>Действие, которое они обозначают, происходит одновременно с действием, выраженным инфинитивом</w:t>
      </w:r>
      <w:r w:rsidRPr="002C5838">
        <w:t xml:space="preserve"> [</w:t>
      </w:r>
      <w:proofErr w:type="spellStart"/>
      <w:r w:rsidRPr="002C5838">
        <w:t>Fontein</w:t>
      </w:r>
      <w:proofErr w:type="spellEnd"/>
      <w:r w:rsidRPr="002C5838">
        <w:t xml:space="preserve">, </w:t>
      </w:r>
      <w:r w:rsidR="0010717F" w:rsidRPr="0010717F">
        <w:t>2004</w:t>
      </w:r>
      <w:r w:rsidRPr="002C5838">
        <w:t>, p.85].</w:t>
      </w:r>
    </w:p>
    <w:p w14:paraId="79C5CE51" w14:textId="77777777" w:rsidR="00145999" w:rsidRPr="00E76B56" w:rsidRDefault="00145999" w:rsidP="00145999">
      <w:pPr>
        <w:pStyle w:val="a7"/>
      </w:pPr>
      <w:r>
        <w:t xml:space="preserve">Как пишет О. </w:t>
      </w:r>
      <w:proofErr w:type="spellStart"/>
      <w:r>
        <w:t>Лейс</w:t>
      </w:r>
      <w:proofErr w:type="spellEnd"/>
      <w:r>
        <w:t xml:space="preserve">, эта конструкция служит одновременно для обозначения положения субъекта в пространстве и его занятости в определённом процессе </w:t>
      </w:r>
      <w:r w:rsidRPr="00DF5B29">
        <w:t>[</w:t>
      </w:r>
      <w:r>
        <w:rPr>
          <w:lang w:val="en-US"/>
        </w:rPr>
        <w:t>Leys</w:t>
      </w:r>
      <w:r w:rsidRPr="00DF5B29">
        <w:t>, 1985</w:t>
      </w:r>
      <w:r w:rsidRPr="00DE196C">
        <w:t xml:space="preserve">, </w:t>
      </w:r>
      <w:r>
        <w:rPr>
          <w:lang w:val="en-US"/>
        </w:rPr>
        <w:t>p</w:t>
      </w:r>
      <w:r w:rsidRPr="000E1B8B">
        <w:t>.267</w:t>
      </w:r>
      <w:r w:rsidRPr="00DF5B29">
        <w:t>]</w:t>
      </w:r>
      <w:r>
        <w:t>.</w:t>
      </w:r>
      <w:r w:rsidRPr="00E76B56">
        <w:t xml:space="preserve"> </w:t>
      </w:r>
      <w:r>
        <w:t>Хотя важно уточнить, что значение глагола</w:t>
      </w:r>
      <w:r w:rsidRPr="003F3AC6">
        <w:t xml:space="preserve"> </w:t>
      </w:r>
      <w:r>
        <w:t xml:space="preserve">местоположения в составе данной конструкции ослабевает. </w:t>
      </w:r>
    </w:p>
    <w:p w14:paraId="3488F00A" w14:textId="77777777" w:rsidR="00145999" w:rsidRPr="00AE7732" w:rsidRDefault="00145999" w:rsidP="00CA6150">
      <w:pPr>
        <w:pStyle w:val="af1"/>
        <w:rPr>
          <w:lang w:val="nl-NL"/>
        </w:rPr>
      </w:pPr>
      <w:r w:rsidRPr="000734CC">
        <w:rPr>
          <w:lang w:val="nl-NL"/>
        </w:rPr>
        <w:t>Ze</w:t>
      </w:r>
      <w:r w:rsidRPr="00AE7732">
        <w:rPr>
          <w:lang w:val="nl-NL"/>
        </w:rPr>
        <w:t xml:space="preserve"> </w:t>
      </w:r>
      <w:r w:rsidRPr="002C5838">
        <w:rPr>
          <w:i/>
          <w:iCs/>
          <w:lang w:val="nl-NL"/>
        </w:rPr>
        <w:t>zit</w:t>
      </w:r>
      <w:r w:rsidRPr="00AE7732">
        <w:rPr>
          <w:lang w:val="nl-NL"/>
        </w:rPr>
        <w:t xml:space="preserve"> </w:t>
      </w:r>
      <w:r w:rsidRPr="000734CC">
        <w:rPr>
          <w:lang w:val="nl-NL"/>
        </w:rPr>
        <w:t>een</w:t>
      </w:r>
      <w:r w:rsidRPr="00AE7732">
        <w:rPr>
          <w:lang w:val="nl-NL"/>
        </w:rPr>
        <w:t xml:space="preserve"> </w:t>
      </w:r>
      <w:r w:rsidRPr="000734CC">
        <w:rPr>
          <w:lang w:val="nl-NL"/>
        </w:rPr>
        <w:t>boek</w:t>
      </w:r>
      <w:r w:rsidRPr="00AE7732">
        <w:rPr>
          <w:lang w:val="nl-NL"/>
        </w:rPr>
        <w:t xml:space="preserve"> </w:t>
      </w:r>
      <w:r w:rsidRPr="002C5838">
        <w:rPr>
          <w:i/>
          <w:iCs/>
          <w:lang w:val="nl-NL"/>
        </w:rPr>
        <w:t>te</w:t>
      </w:r>
      <w:r w:rsidRPr="00AE7732">
        <w:rPr>
          <w:i/>
          <w:iCs/>
          <w:lang w:val="nl-NL"/>
        </w:rPr>
        <w:t xml:space="preserve"> </w:t>
      </w:r>
      <w:r w:rsidRPr="002C5838">
        <w:rPr>
          <w:i/>
          <w:iCs/>
          <w:lang w:val="nl-NL"/>
        </w:rPr>
        <w:t>lezen</w:t>
      </w:r>
      <w:r w:rsidRPr="00AE7732">
        <w:rPr>
          <w:lang w:val="nl-NL"/>
        </w:rPr>
        <w:t xml:space="preserve">. — </w:t>
      </w:r>
      <w:r w:rsidRPr="00FB4D9E">
        <w:t>Она</w:t>
      </w:r>
      <w:r w:rsidRPr="00AE7732">
        <w:rPr>
          <w:lang w:val="nl-NL"/>
        </w:rPr>
        <w:t xml:space="preserve"> </w:t>
      </w:r>
      <w:r w:rsidRPr="00FB4D9E">
        <w:t>сидит</w:t>
      </w:r>
      <w:r w:rsidRPr="00AE7732">
        <w:rPr>
          <w:lang w:val="nl-NL"/>
        </w:rPr>
        <w:t xml:space="preserve"> </w:t>
      </w:r>
      <w:r w:rsidRPr="00FB4D9E">
        <w:t>и</w:t>
      </w:r>
      <w:r w:rsidRPr="00AE7732">
        <w:rPr>
          <w:lang w:val="nl-NL"/>
        </w:rPr>
        <w:t xml:space="preserve"> </w:t>
      </w:r>
      <w:r w:rsidRPr="00FB4D9E">
        <w:t>читает</w:t>
      </w:r>
      <w:r w:rsidRPr="00AE7732">
        <w:rPr>
          <w:lang w:val="nl-NL"/>
        </w:rPr>
        <w:t xml:space="preserve"> </w:t>
      </w:r>
      <w:r w:rsidRPr="00FB4D9E">
        <w:t>книгу</w:t>
      </w:r>
      <w:r w:rsidRPr="00AE7732">
        <w:rPr>
          <w:lang w:val="nl-NL"/>
        </w:rPr>
        <w:t xml:space="preserve">. </w:t>
      </w:r>
    </w:p>
    <w:p w14:paraId="046D77CB" w14:textId="77777777" w:rsidR="00145999" w:rsidRPr="000734CC" w:rsidRDefault="00145999" w:rsidP="00CA6150">
      <w:pPr>
        <w:pStyle w:val="af1"/>
        <w:rPr>
          <w:lang w:val="nl-NL"/>
        </w:rPr>
      </w:pPr>
      <w:r w:rsidRPr="000734CC">
        <w:rPr>
          <w:lang w:val="nl-NL"/>
        </w:rPr>
        <w:t xml:space="preserve">Ze </w:t>
      </w:r>
      <w:r w:rsidRPr="002C5838">
        <w:rPr>
          <w:i/>
          <w:iCs/>
          <w:lang w:val="nl-NL"/>
        </w:rPr>
        <w:t>staat</w:t>
      </w:r>
      <w:r w:rsidRPr="000734CC">
        <w:rPr>
          <w:lang w:val="nl-NL"/>
        </w:rPr>
        <w:t xml:space="preserve"> de borden </w:t>
      </w:r>
      <w:r w:rsidRPr="002C5838">
        <w:rPr>
          <w:i/>
          <w:iCs/>
          <w:lang w:val="nl-NL"/>
        </w:rPr>
        <w:t>af te wassen</w:t>
      </w:r>
      <w:r w:rsidRPr="000734CC">
        <w:rPr>
          <w:lang w:val="nl-NL"/>
        </w:rPr>
        <w:t xml:space="preserve">. — </w:t>
      </w:r>
      <w:r w:rsidRPr="00FB4D9E">
        <w:t>Она</w:t>
      </w:r>
      <w:r w:rsidRPr="000734CC">
        <w:rPr>
          <w:lang w:val="nl-NL"/>
        </w:rPr>
        <w:t xml:space="preserve"> </w:t>
      </w:r>
      <w:r w:rsidRPr="00FB4D9E">
        <w:t>стоит</w:t>
      </w:r>
      <w:r w:rsidRPr="000734CC">
        <w:rPr>
          <w:lang w:val="nl-NL"/>
        </w:rPr>
        <w:t xml:space="preserve"> </w:t>
      </w:r>
      <w:r w:rsidRPr="00FB4D9E">
        <w:t>и</w:t>
      </w:r>
      <w:r w:rsidRPr="000734CC">
        <w:rPr>
          <w:lang w:val="nl-NL"/>
        </w:rPr>
        <w:t xml:space="preserve"> </w:t>
      </w:r>
      <w:r w:rsidRPr="00FB4D9E">
        <w:t>моет</w:t>
      </w:r>
      <w:r w:rsidRPr="000734CC">
        <w:rPr>
          <w:lang w:val="nl-NL"/>
        </w:rPr>
        <w:t xml:space="preserve"> </w:t>
      </w:r>
      <w:r w:rsidRPr="00FB4D9E">
        <w:t>тарелки</w:t>
      </w:r>
      <w:r w:rsidRPr="000734CC">
        <w:rPr>
          <w:lang w:val="nl-NL"/>
        </w:rPr>
        <w:t xml:space="preserve">. </w:t>
      </w:r>
    </w:p>
    <w:p w14:paraId="76995726" w14:textId="77777777" w:rsidR="00145999" w:rsidRPr="000734CC" w:rsidRDefault="00145999" w:rsidP="00CA6150">
      <w:pPr>
        <w:pStyle w:val="af1"/>
        <w:rPr>
          <w:lang w:val="nl-NL"/>
        </w:rPr>
      </w:pPr>
      <w:r w:rsidRPr="000734CC">
        <w:rPr>
          <w:lang w:val="nl-NL"/>
        </w:rPr>
        <w:t xml:space="preserve">Hij </w:t>
      </w:r>
      <w:r w:rsidRPr="002C5838">
        <w:rPr>
          <w:i/>
          <w:iCs/>
          <w:lang w:val="nl-NL"/>
        </w:rPr>
        <w:t>zit</w:t>
      </w:r>
      <w:r w:rsidRPr="000734CC">
        <w:rPr>
          <w:lang w:val="nl-NL"/>
        </w:rPr>
        <w:t xml:space="preserve"> een brief </w:t>
      </w:r>
      <w:r w:rsidRPr="002C5838">
        <w:rPr>
          <w:i/>
          <w:iCs/>
          <w:lang w:val="nl-NL"/>
        </w:rPr>
        <w:t>te schrijven</w:t>
      </w:r>
      <w:r w:rsidRPr="000734CC">
        <w:rPr>
          <w:lang w:val="nl-NL"/>
        </w:rPr>
        <w:t xml:space="preserve">. — </w:t>
      </w:r>
      <w:r w:rsidRPr="00FB4D9E">
        <w:t>Он</w:t>
      </w:r>
      <w:r w:rsidRPr="000734CC">
        <w:rPr>
          <w:lang w:val="nl-NL"/>
        </w:rPr>
        <w:t xml:space="preserve"> </w:t>
      </w:r>
      <w:r w:rsidRPr="00FB4D9E">
        <w:t>сидит</w:t>
      </w:r>
      <w:r w:rsidRPr="000734CC">
        <w:rPr>
          <w:lang w:val="nl-NL"/>
        </w:rPr>
        <w:t xml:space="preserve"> </w:t>
      </w:r>
      <w:r w:rsidRPr="00FB4D9E">
        <w:t>и</w:t>
      </w:r>
      <w:r w:rsidRPr="000734CC">
        <w:rPr>
          <w:lang w:val="nl-NL"/>
        </w:rPr>
        <w:t xml:space="preserve"> </w:t>
      </w:r>
      <w:r w:rsidRPr="00FB4D9E">
        <w:t>пишет</w:t>
      </w:r>
      <w:r w:rsidRPr="000734CC">
        <w:rPr>
          <w:lang w:val="nl-NL"/>
        </w:rPr>
        <w:t xml:space="preserve"> </w:t>
      </w:r>
      <w:r w:rsidRPr="00FB4D9E">
        <w:t>письмо</w:t>
      </w:r>
      <w:r w:rsidRPr="000734CC">
        <w:rPr>
          <w:lang w:val="nl-NL"/>
        </w:rPr>
        <w:t xml:space="preserve">. </w:t>
      </w:r>
    </w:p>
    <w:p w14:paraId="73B133AE" w14:textId="77777777" w:rsidR="00145999" w:rsidRDefault="00145999" w:rsidP="00CA6150">
      <w:pPr>
        <w:pStyle w:val="af1"/>
        <w:rPr>
          <w:lang w:val="nl-NL"/>
        </w:rPr>
      </w:pPr>
      <w:r w:rsidRPr="000734CC">
        <w:rPr>
          <w:lang w:val="nl-NL"/>
        </w:rPr>
        <w:t xml:space="preserve">De kinderen </w:t>
      </w:r>
      <w:r w:rsidRPr="002C5838">
        <w:rPr>
          <w:i/>
          <w:iCs/>
          <w:lang w:val="nl-NL"/>
        </w:rPr>
        <w:t>lopen te zingen</w:t>
      </w:r>
      <w:r w:rsidRPr="000734CC">
        <w:rPr>
          <w:lang w:val="nl-NL"/>
        </w:rPr>
        <w:t xml:space="preserve">. — </w:t>
      </w:r>
      <w:r w:rsidRPr="00FB4D9E">
        <w:t>Дети</w:t>
      </w:r>
      <w:r w:rsidRPr="000734CC">
        <w:rPr>
          <w:lang w:val="nl-NL"/>
        </w:rPr>
        <w:t xml:space="preserve"> </w:t>
      </w:r>
      <w:r w:rsidRPr="00FB4D9E">
        <w:t>идут</w:t>
      </w:r>
      <w:r w:rsidRPr="000734CC">
        <w:rPr>
          <w:lang w:val="nl-NL"/>
        </w:rPr>
        <w:t xml:space="preserve"> </w:t>
      </w:r>
      <w:r w:rsidRPr="00FB4D9E">
        <w:t>и</w:t>
      </w:r>
      <w:r w:rsidRPr="000734CC">
        <w:rPr>
          <w:lang w:val="nl-NL"/>
        </w:rPr>
        <w:t xml:space="preserve"> </w:t>
      </w:r>
      <w:r w:rsidRPr="00FB4D9E">
        <w:t>поют</w:t>
      </w:r>
      <w:r w:rsidRPr="000734CC">
        <w:rPr>
          <w:lang w:val="nl-NL"/>
        </w:rPr>
        <w:t xml:space="preserve">. </w:t>
      </w:r>
    </w:p>
    <w:p w14:paraId="7018832F" w14:textId="77777777" w:rsidR="00145999" w:rsidRPr="00377B1E" w:rsidRDefault="00145999" w:rsidP="00145999">
      <w:pPr>
        <w:pStyle w:val="a7"/>
      </w:pPr>
      <w:r>
        <w:t xml:space="preserve">Во-вторых, инфинитив входит в состав конструкции </w:t>
      </w:r>
      <w:proofErr w:type="spellStart"/>
      <w:r w:rsidRPr="0056151E">
        <w:rPr>
          <w:i/>
          <w:iCs/>
          <w:lang w:val="en-US"/>
        </w:rPr>
        <w:t>aan</w:t>
      </w:r>
      <w:proofErr w:type="spellEnd"/>
      <w:r>
        <w:rPr>
          <w:i/>
          <w:iCs/>
        </w:rPr>
        <w:t xml:space="preserve"> </w:t>
      </w:r>
      <w:r w:rsidRPr="0056151E">
        <w:t>+</w:t>
      </w:r>
      <w:r>
        <w:t xml:space="preserve"> </w:t>
      </w:r>
      <w:r w:rsidRPr="0056151E">
        <w:rPr>
          <w:i/>
          <w:iCs/>
          <w:lang w:val="en-US"/>
        </w:rPr>
        <w:t>het</w:t>
      </w:r>
      <w:r>
        <w:rPr>
          <w:i/>
          <w:iCs/>
        </w:rPr>
        <w:t xml:space="preserve"> </w:t>
      </w:r>
      <w:r w:rsidRPr="0056151E">
        <w:t>+</w:t>
      </w:r>
      <w:r>
        <w:t xml:space="preserve"> инфинитив + глагол </w:t>
      </w:r>
      <w:proofErr w:type="spellStart"/>
      <w:r w:rsidRPr="0056151E">
        <w:rPr>
          <w:i/>
          <w:iCs/>
          <w:lang w:val="en-US"/>
        </w:rPr>
        <w:t>zijn</w:t>
      </w:r>
      <w:proofErr w:type="spellEnd"/>
      <w:r>
        <w:t xml:space="preserve"> «быть». Она используется для обозначения состояния</w:t>
      </w:r>
      <w:r w:rsidRPr="00D163FB">
        <w:t>/</w:t>
      </w:r>
      <w:r>
        <w:t>действия в определённый момент.</w:t>
      </w:r>
      <w:r w:rsidRPr="00DB5046">
        <w:t xml:space="preserve"> </w:t>
      </w:r>
      <w:r>
        <w:t>Х. Бои пишет, что в составе этой конструкции может употребляться инфинитив только глагола длительного действия. А</w:t>
      </w:r>
      <w:r w:rsidRPr="00377B1E">
        <w:t xml:space="preserve"> </w:t>
      </w:r>
      <w:r>
        <w:t>также</w:t>
      </w:r>
      <w:r w:rsidRPr="00377B1E">
        <w:t xml:space="preserve"> </w:t>
      </w:r>
      <w:r>
        <w:t>данную</w:t>
      </w:r>
      <w:r w:rsidRPr="00377B1E">
        <w:t xml:space="preserve"> </w:t>
      </w:r>
      <w:r>
        <w:t xml:space="preserve">конструкцию нельзя переделать в пассивный залог </w:t>
      </w:r>
      <w:r w:rsidRPr="00377B1E">
        <w:t>[</w:t>
      </w:r>
      <w:proofErr w:type="spellStart"/>
      <w:r>
        <w:rPr>
          <w:lang w:val="en-US"/>
        </w:rPr>
        <w:t>Booij</w:t>
      </w:r>
      <w:proofErr w:type="spellEnd"/>
      <w:r w:rsidRPr="00377B1E">
        <w:t>, 2004</w:t>
      </w:r>
      <w:r w:rsidRPr="00DE196C">
        <w:t xml:space="preserve">, </w:t>
      </w:r>
      <w:r>
        <w:rPr>
          <w:lang w:val="en-US"/>
        </w:rPr>
        <w:t>p</w:t>
      </w:r>
      <w:r w:rsidRPr="000E1B8B">
        <w:t>.99</w:t>
      </w:r>
      <w:r w:rsidRPr="00377B1E">
        <w:t>]</w:t>
      </w:r>
      <w:r>
        <w:t xml:space="preserve">. </w:t>
      </w:r>
    </w:p>
    <w:p w14:paraId="776D8E58" w14:textId="77777777" w:rsidR="00145999" w:rsidRPr="0042630D" w:rsidRDefault="00145999" w:rsidP="00CA6150">
      <w:pPr>
        <w:pStyle w:val="af1"/>
        <w:rPr>
          <w:lang w:val="nl-NL"/>
        </w:rPr>
      </w:pPr>
      <w:r w:rsidRPr="00AE0B2F">
        <w:rPr>
          <w:lang w:val="nl-NL"/>
        </w:rPr>
        <w:t>Mevrouw</w:t>
      </w:r>
      <w:r w:rsidRPr="00AE7732">
        <w:rPr>
          <w:lang w:val="nl-NL"/>
        </w:rPr>
        <w:t xml:space="preserve"> </w:t>
      </w:r>
      <w:r w:rsidRPr="00AE0B2F">
        <w:rPr>
          <w:i/>
          <w:iCs/>
          <w:lang w:val="nl-NL"/>
        </w:rPr>
        <w:t>is</w:t>
      </w:r>
      <w:r w:rsidRPr="00AE7732">
        <w:rPr>
          <w:lang w:val="nl-NL"/>
        </w:rPr>
        <w:t xml:space="preserve"> </w:t>
      </w:r>
      <w:r w:rsidRPr="00AE0B2F">
        <w:rPr>
          <w:lang w:val="nl-NL"/>
        </w:rPr>
        <w:t>haar</w:t>
      </w:r>
      <w:r w:rsidRPr="00AE7732">
        <w:rPr>
          <w:lang w:val="nl-NL"/>
        </w:rPr>
        <w:t xml:space="preserve"> </w:t>
      </w:r>
      <w:r w:rsidRPr="00AE0B2F">
        <w:rPr>
          <w:lang w:val="nl-NL"/>
        </w:rPr>
        <w:t>koffers</w:t>
      </w:r>
      <w:r w:rsidRPr="00AE7732">
        <w:rPr>
          <w:lang w:val="nl-NL"/>
        </w:rPr>
        <w:t xml:space="preserve"> </w:t>
      </w:r>
      <w:r w:rsidRPr="00AE0B2F">
        <w:rPr>
          <w:i/>
          <w:iCs/>
          <w:lang w:val="nl-NL"/>
        </w:rPr>
        <w:t>aan</w:t>
      </w:r>
      <w:r w:rsidRPr="00AE7732">
        <w:rPr>
          <w:i/>
          <w:iCs/>
          <w:lang w:val="nl-NL"/>
        </w:rPr>
        <w:t xml:space="preserve"> </w:t>
      </w:r>
      <w:r w:rsidRPr="00AE0B2F">
        <w:rPr>
          <w:i/>
          <w:iCs/>
          <w:lang w:val="nl-NL"/>
        </w:rPr>
        <w:t>het</w:t>
      </w:r>
      <w:r w:rsidRPr="00AE7732">
        <w:rPr>
          <w:i/>
          <w:iCs/>
          <w:lang w:val="nl-NL"/>
        </w:rPr>
        <w:t xml:space="preserve"> </w:t>
      </w:r>
      <w:r w:rsidRPr="00AE0B2F">
        <w:rPr>
          <w:i/>
          <w:iCs/>
          <w:lang w:val="nl-NL"/>
        </w:rPr>
        <w:t>pakken</w:t>
      </w:r>
      <w:r w:rsidRPr="00AE7732">
        <w:rPr>
          <w:lang w:val="nl-NL"/>
        </w:rPr>
        <w:t xml:space="preserve">. — </w:t>
      </w:r>
      <w:proofErr w:type="spellStart"/>
      <w:r w:rsidRPr="00AE0B2F">
        <w:t>Мефрау</w:t>
      </w:r>
      <w:proofErr w:type="spellEnd"/>
      <w:r w:rsidRPr="00AE7732">
        <w:rPr>
          <w:lang w:val="nl-NL"/>
        </w:rPr>
        <w:t xml:space="preserve"> </w:t>
      </w:r>
      <w:r w:rsidRPr="0042630D">
        <w:t>собирает</w:t>
      </w:r>
      <w:r w:rsidRPr="0042630D">
        <w:rPr>
          <w:lang w:val="nl-NL"/>
        </w:rPr>
        <w:t xml:space="preserve"> </w:t>
      </w:r>
      <w:r w:rsidRPr="0042630D">
        <w:t>чемоданы</w:t>
      </w:r>
      <w:r w:rsidRPr="0042630D">
        <w:rPr>
          <w:lang w:val="nl-NL"/>
        </w:rPr>
        <w:t xml:space="preserve">. </w:t>
      </w:r>
    </w:p>
    <w:p w14:paraId="40FAB1F1" w14:textId="77777777" w:rsidR="00145999" w:rsidRPr="000C604F" w:rsidRDefault="00145999" w:rsidP="00CA6150">
      <w:pPr>
        <w:pStyle w:val="af1"/>
        <w:rPr>
          <w:lang w:val="nl-NL"/>
        </w:rPr>
      </w:pPr>
      <w:proofErr w:type="spellStart"/>
      <w:r w:rsidRPr="00DB5046">
        <w:rPr>
          <w:lang w:val="nl-NL"/>
        </w:rPr>
        <w:t>Jaan</w:t>
      </w:r>
      <w:proofErr w:type="spellEnd"/>
      <w:r w:rsidRPr="00DB5046">
        <w:rPr>
          <w:lang w:val="nl-NL"/>
        </w:rPr>
        <w:t xml:space="preserve"> </w:t>
      </w:r>
      <w:r w:rsidRPr="000C604F">
        <w:rPr>
          <w:i/>
          <w:iCs/>
          <w:lang w:val="nl-NL"/>
        </w:rPr>
        <w:t>is aan het fietsen</w:t>
      </w:r>
      <w:r>
        <w:rPr>
          <w:lang w:val="nl-NL"/>
        </w:rPr>
        <w:t xml:space="preserve">. </w:t>
      </w:r>
      <w:r w:rsidRPr="000C604F">
        <w:rPr>
          <w:lang w:val="nl-NL"/>
        </w:rPr>
        <w:t>—</w:t>
      </w:r>
      <w:r>
        <w:rPr>
          <w:lang w:val="nl-NL"/>
        </w:rPr>
        <w:t xml:space="preserve"> </w:t>
      </w:r>
      <w:r>
        <w:t>Ян</w:t>
      </w:r>
      <w:r w:rsidRPr="000C604F">
        <w:rPr>
          <w:lang w:val="nl-NL"/>
        </w:rPr>
        <w:t xml:space="preserve"> </w:t>
      </w:r>
      <w:r w:rsidRPr="0042630D">
        <w:t>едет</w:t>
      </w:r>
      <w:r w:rsidRPr="0042630D">
        <w:rPr>
          <w:lang w:val="nl-NL"/>
        </w:rPr>
        <w:t xml:space="preserve"> </w:t>
      </w:r>
      <w:r w:rsidRPr="0042630D">
        <w:t>на</w:t>
      </w:r>
      <w:r w:rsidRPr="0042630D">
        <w:rPr>
          <w:lang w:val="nl-NL"/>
        </w:rPr>
        <w:t xml:space="preserve"> </w:t>
      </w:r>
      <w:r w:rsidRPr="0042630D">
        <w:t>велосипеде</w:t>
      </w:r>
      <w:r w:rsidRPr="0042630D">
        <w:rPr>
          <w:lang w:val="nl-NL"/>
        </w:rPr>
        <w:t>.</w:t>
      </w:r>
      <w:r w:rsidRPr="000C604F">
        <w:rPr>
          <w:lang w:val="nl-NL"/>
        </w:rPr>
        <w:t xml:space="preserve"> </w:t>
      </w:r>
    </w:p>
    <w:p w14:paraId="6C893AA6" w14:textId="77777777" w:rsidR="00145999" w:rsidRDefault="00145999" w:rsidP="00145999">
      <w:pPr>
        <w:pStyle w:val="a7"/>
      </w:pPr>
      <w:r>
        <w:t xml:space="preserve">В-третьих, существует конструкция </w:t>
      </w:r>
      <w:proofErr w:type="spellStart"/>
      <w:r w:rsidRPr="00760869">
        <w:rPr>
          <w:i/>
          <w:iCs/>
          <w:lang w:val="en-US"/>
        </w:rPr>
        <w:t>bezig</w:t>
      </w:r>
      <w:proofErr w:type="spellEnd"/>
      <w:r w:rsidRPr="00760869">
        <w:rPr>
          <w:i/>
          <w:iCs/>
        </w:rPr>
        <w:t xml:space="preserve"> </w:t>
      </w:r>
      <w:proofErr w:type="spellStart"/>
      <w:r w:rsidRPr="00760869">
        <w:rPr>
          <w:i/>
          <w:iCs/>
          <w:lang w:val="en-US"/>
        </w:rPr>
        <w:t>zijn</w:t>
      </w:r>
      <w:proofErr w:type="spellEnd"/>
      <w:r>
        <w:rPr>
          <w:i/>
          <w:iCs/>
        </w:rPr>
        <w:t xml:space="preserve"> </w:t>
      </w:r>
      <w:r w:rsidRPr="00893F06">
        <w:t>+</w:t>
      </w:r>
      <w:r>
        <w:t xml:space="preserve"> </w:t>
      </w:r>
      <w:proofErr w:type="spellStart"/>
      <w:r>
        <w:rPr>
          <w:i/>
          <w:iCs/>
          <w:lang w:val="en-US"/>
        </w:rPr>
        <w:t>te</w:t>
      </w:r>
      <w:proofErr w:type="spellEnd"/>
      <w:r>
        <w:rPr>
          <w:i/>
          <w:iCs/>
        </w:rPr>
        <w:t xml:space="preserve"> </w:t>
      </w:r>
      <w:r w:rsidRPr="00893F06">
        <w:t>+</w:t>
      </w:r>
      <w:r>
        <w:t xml:space="preserve"> инфинитив, которая в дословном переводе значит «быть занятым» и передаёт длительность действия, выраженного смысловым глаголом. </w:t>
      </w:r>
    </w:p>
    <w:p w14:paraId="679BD2CF" w14:textId="77777777" w:rsidR="00145999" w:rsidRDefault="00145999" w:rsidP="00CA6150">
      <w:pPr>
        <w:pStyle w:val="af1"/>
        <w:rPr>
          <w:lang w:val="nl-NL"/>
        </w:rPr>
      </w:pPr>
      <w:r w:rsidRPr="00760869">
        <w:rPr>
          <w:lang w:val="nl-NL"/>
        </w:rPr>
        <w:lastRenderedPageBreak/>
        <w:t xml:space="preserve">Ze </w:t>
      </w:r>
      <w:r w:rsidRPr="0042630D">
        <w:rPr>
          <w:i/>
          <w:iCs/>
          <w:lang w:val="nl-NL"/>
        </w:rPr>
        <w:t>is bezig met het lezen</w:t>
      </w:r>
      <w:r>
        <w:rPr>
          <w:lang w:val="nl-NL"/>
        </w:rPr>
        <w:t xml:space="preserve">. </w:t>
      </w:r>
      <w:r w:rsidRPr="00AE0B2F">
        <w:rPr>
          <w:lang w:val="nl-NL"/>
        </w:rPr>
        <w:t>—</w:t>
      </w:r>
      <w:r>
        <w:rPr>
          <w:lang w:val="nl-NL"/>
        </w:rPr>
        <w:t xml:space="preserve"> </w:t>
      </w:r>
      <w:r>
        <w:t>Она</w:t>
      </w:r>
      <w:r w:rsidRPr="00760869">
        <w:rPr>
          <w:lang w:val="nl-NL"/>
        </w:rPr>
        <w:t xml:space="preserve"> </w:t>
      </w:r>
      <w:r w:rsidRPr="0042630D">
        <w:t>читает</w:t>
      </w:r>
      <w:r w:rsidRPr="0042630D">
        <w:rPr>
          <w:lang w:val="nl-NL"/>
        </w:rPr>
        <w:t>.</w:t>
      </w:r>
      <w:r w:rsidRPr="00760869">
        <w:rPr>
          <w:lang w:val="nl-NL"/>
        </w:rPr>
        <w:t xml:space="preserve"> </w:t>
      </w:r>
    </w:p>
    <w:p w14:paraId="5FF34D9A" w14:textId="77777777" w:rsidR="00145999" w:rsidRPr="00CC2107" w:rsidRDefault="00145999" w:rsidP="00145999">
      <w:pPr>
        <w:pStyle w:val="a7"/>
      </w:pPr>
      <w:r>
        <w:t>В</w:t>
      </w:r>
      <w:r w:rsidRPr="00CC2107">
        <w:t>-</w:t>
      </w:r>
      <w:r>
        <w:t xml:space="preserve">четвёртых, необходимо отметить употребление инфинитива с глаголом </w:t>
      </w:r>
      <w:proofErr w:type="spellStart"/>
      <w:r w:rsidRPr="00CC2107">
        <w:rPr>
          <w:i/>
          <w:iCs/>
          <w:lang w:val="en-US"/>
        </w:rPr>
        <w:t>blijven</w:t>
      </w:r>
      <w:proofErr w:type="spellEnd"/>
      <w:r w:rsidRPr="00CC2107">
        <w:t xml:space="preserve"> </w:t>
      </w:r>
      <w:r>
        <w:t xml:space="preserve">«оставаться». Эта конструкция примечательна тем, что глагол </w:t>
      </w:r>
      <w:proofErr w:type="spellStart"/>
      <w:r w:rsidRPr="00CC2107">
        <w:rPr>
          <w:i/>
          <w:iCs/>
          <w:lang w:val="en-US"/>
        </w:rPr>
        <w:t>blijven</w:t>
      </w:r>
      <w:proofErr w:type="spellEnd"/>
      <w:r w:rsidRPr="00CC2107">
        <w:t xml:space="preserve"> </w:t>
      </w:r>
      <w:r>
        <w:t xml:space="preserve">сохраняет своё лексическое значение, а именно длительности действия и в том числе его продолжение </w:t>
      </w:r>
      <w:r w:rsidRPr="00D163FB">
        <w:t>[Рубцова, Михайлова, 2019</w:t>
      </w:r>
      <w:r w:rsidRPr="00DE196C">
        <w:t xml:space="preserve">, </w:t>
      </w:r>
      <w:r w:rsidRPr="00D163FB">
        <w:t>с.88].</w:t>
      </w:r>
      <w:r>
        <w:t xml:space="preserve"> </w:t>
      </w:r>
    </w:p>
    <w:p w14:paraId="13F4F732" w14:textId="77777777" w:rsidR="00145999" w:rsidRPr="000E1B8B" w:rsidRDefault="00145999" w:rsidP="0042630D">
      <w:pPr>
        <w:pStyle w:val="af1"/>
        <w:rPr>
          <w:lang w:val="nl-NL"/>
        </w:rPr>
      </w:pPr>
      <w:r w:rsidRPr="000E1B8B">
        <w:rPr>
          <w:lang w:val="nl-NL"/>
        </w:rPr>
        <w:t xml:space="preserve">Ze </w:t>
      </w:r>
      <w:r w:rsidRPr="0042630D">
        <w:rPr>
          <w:i/>
          <w:iCs/>
          <w:lang w:val="nl-NL"/>
        </w:rPr>
        <w:t>blijven lezen</w:t>
      </w:r>
      <w:r w:rsidRPr="000E1B8B">
        <w:rPr>
          <w:lang w:val="nl-NL"/>
        </w:rPr>
        <w:t xml:space="preserve">. </w:t>
      </w:r>
      <w:r w:rsidRPr="00AE0B2F">
        <w:rPr>
          <w:lang w:val="nl-NL"/>
        </w:rPr>
        <w:t>—</w:t>
      </w:r>
      <w:r w:rsidRPr="000E1B8B">
        <w:rPr>
          <w:lang w:val="nl-NL"/>
        </w:rPr>
        <w:t xml:space="preserve"> </w:t>
      </w:r>
      <w:r w:rsidRPr="0042630D">
        <w:t>Она</w:t>
      </w:r>
      <w:r w:rsidRPr="0042630D">
        <w:rPr>
          <w:lang w:val="nl-NL"/>
        </w:rPr>
        <w:t xml:space="preserve"> </w:t>
      </w:r>
      <w:r w:rsidRPr="0042630D">
        <w:t>всё</w:t>
      </w:r>
      <w:r w:rsidRPr="0042630D">
        <w:rPr>
          <w:lang w:val="nl-NL"/>
        </w:rPr>
        <w:t xml:space="preserve"> </w:t>
      </w:r>
      <w:r w:rsidRPr="0042630D">
        <w:t>читает</w:t>
      </w:r>
      <w:r w:rsidRPr="000E1B8B">
        <w:rPr>
          <w:lang w:val="nl-NL"/>
        </w:rPr>
        <w:t xml:space="preserve">. </w:t>
      </w:r>
    </w:p>
    <w:p w14:paraId="37BC025F" w14:textId="77777777" w:rsidR="00145999" w:rsidRDefault="00145999" w:rsidP="00145999">
      <w:pPr>
        <w:pStyle w:val="a7"/>
      </w:pPr>
      <w:r w:rsidRPr="00E27439">
        <w:t>В-пятых,</w:t>
      </w:r>
      <w:r>
        <w:t xml:space="preserve"> значение длительности действия передаёт конструкция </w:t>
      </w:r>
      <w:proofErr w:type="spellStart"/>
      <w:r w:rsidRPr="00E27439">
        <w:rPr>
          <w:i/>
          <w:iCs/>
          <w:lang w:val="en-US"/>
        </w:rPr>
        <w:t>zijn</w:t>
      </w:r>
      <w:proofErr w:type="spellEnd"/>
      <w:r w:rsidRPr="00E27439">
        <w:t xml:space="preserve"> </w:t>
      </w:r>
      <w:r>
        <w:t xml:space="preserve">«быть» + инфинитив. </w:t>
      </w:r>
    </w:p>
    <w:p w14:paraId="42B3BBBF" w14:textId="77777777" w:rsidR="00145999" w:rsidRPr="00E27439" w:rsidRDefault="00145999" w:rsidP="0042630D">
      <w:pPr>
        <w:pStyle w:val="af1"/>
      </w:pPr>
      <w:r w:rsidRPr="00E27439">
        <w:rPr>
          <w:lang w:val="nl-NL"/>
        </w:rPr>
        <w:t>Hij</w:t>
      </w:r>
      <w:r w:rsidRPr="00E27439">
        <w:t xml:space="preserve"> </w:t>
      </w:r>
      <w:r w:rsidRPr="0042630D">
        <w:rPr>
          <w:i/>
          <w:iCs/>
          <w:lang w:val="nl-NL"/>
        </w:rPr>
        <w:t>is</w:t>
      </w:r>
      <w:r w:rsidRPr="0042630D">
        <w:rPr>
          <w:i/>
          <w:iCs/>
        </w:rPr>
        <w:t xml:space="preserve"> </w:t>
      </w:r>
      <w:r w:rsidRPr="0042630D">
        <w:rPr>
          <w:i/>
          <w:iCs/>
          <w:lang w:val="nl-NL"/>
        </w:rPr>
        <w:t>vissen</w:t>
      </w:r>
      <w:r w:rsidRPr="00E27439">
        <w:t xml:space="preserve">. — </w:t>
      </w:r>
      <w:r>
        <w:t>Он</w:t>
      </w:r>
      <w:r w:rsidRPr="00E27439">
        <w:t xml:space="preserve"> </w:t>
      </w:r>
      <w:r w:rsidRPr="00F44FA1">
        <w:t xml:space="preserve">сейчас </w:t>
      </w:r>
      <w:r w:rsidRPr="0042630D">
        <w:t>занят рыбалкой</w:t>
      </w:r>
      <w:r>
        <w:t xml:space="preserve"> </w:t>
      </w:r>
      <w:r w:rsidRPr="00E27439">
        <w:t>[</w:t>
      </w:r>
      <w:r>
        <w:t>там же</w:t>
      </w:r>
      <w:r w:rsidRPr="00E27439">
        <w:t>]</w:t>
      </w:r>
      <w:r>
        <w:t>.</w:t>
      </w:r>
    </w:p>
    <w:p w14:paraId="043661F0" w14:textId="77777777" w:rsidR="00145999" w:rsidRPr="00AE0B2F" w:rsidRDefault="00145999" w:rsidP="00145999">
      <w:pPr>
        <w:pStyle w:val="a7"/>
        <w:numPr>
          <w:ilvl w:val="1"/>
          <w:numId w:val="5"/>
        </w:numPr>
        <w:rPr>
          <w:rFonts w:cstheme="minorHAnsi"/>
        </w:rPr>
      </w:pPr>
      <w:r w:rsidRPr="00E27439">
        <w:rPr>
          <w:rFonts w:cstheme="minorHAnsi"/>
        </w:rPr>
        <w:t xml:space="preserve"> </w:t>
      </w:r>
      <w:r w:rsidRPr="00AE0B2F">
        <w:rPr>
          <w:rFonts w:cstheme="minorHAnsi"/>
        </w:rPr>
        <w:t>Часть составного именного сказуемого</w:t>
      </w:r>
    </w:p>
    <w:p w14:paraId="3557D59B" w14:textId="48FAC513" w:rsidR="00145999" w:rsidRPr="00724BEA" w:rsidRDefault="00145999" w:rsidP="00145999">
      <w:pPr>
        <w:pStyle w:val="a7"/>
      </w:pPr>
      <w:r>
        <w:t xml:space="preserve">В составе составного именного сказуемого инфинитив выступает в роли </w:t>
      </w:r>
      <w:proofErr w:type="spellStart"/>
      <w:r>
        <w:t>предикатива</w:t>
      </w:r>
      <w:proofErr w:type="spellEnd"/>
      <w:r>
        <w:t xml:space="preserve">. </w:t>
      </w:r>
      <w:r w:rsidR="00401D9C">
        <w:t xml:space="preserve">К.Х. </w:t>
      </w:r>
      <w:proofErr w:type="spellStart"/>
      <w:r w:rsidR="00401D9C">
        <w:t>ден</w:t>
      </w:r>
      <w:proofErr w:type="spellEnd"/>
      <w:r w:rsidR="00401D9C">
        <w:t xml:space="preserve"> </w:t>
      </w:r>
      <w:proofErr w:type="spellStart"/>
      <w:r w:rsidR="00401D9C">
        <w:t>Хертох</w:t>
      </w:r>
      <w:proofErr w:type="spellEnd"/>
      <w:r>
        <w:t xml:space="preserve"> пишет, что в большинстве случаев эту функцию выполняют инфинитивы глаголов, выражающих свойство или состояние </w:t>
      </w:r>
      <w:r w:rsidRPr="00816CC2">
        <w:t>[</w:t>
      </w:r>
      <w:proofErr w:type="spellStart"/>
      <w:r>
        <w:rPr>
          <w:lang w:val="en-US"/>
        </w:rPr>
        <w:t>H</w:t>
      </w:r>
      <w:r w:rsidR="00401D9C">
        <w:rPr>
          <w:lang w:val="en-US"/>
        </w:rPr>
        <w:t>ertog</w:t>
      </w:r>
      <w:proofErr w:type="spellEnd"/>
      <w:r w:rsidRPr="00816CC2">
        <w:t>, 1973</w:t>
      </w:r>
      <w:r w:rsidRPr="00DE196C">
        <w:t xml:space="preserve">, </w:t>
      </w:r>
      <w:r>
        <w:rPr>
          <w:lang w:val="en-US"/>
        </w:rPr>
        <w:t>p</w:t>
      </w:r>
      <w:r w:rsidRPr="00816CC2">
        <w:t>.193]</w:t>
      </w:r>
      <w:r>
        <w:t xml:space="preserve">.  </w:t>
      </w:r>
    </w:p>
    <w:p w14:paraId="05AA759A" w14:textId="77777777" w:rsidR="00145999" w:rsidRDefault="00145999" w:rsidP="0042630D">
      <w:pPr>
        <w:pStyle w:val="af1"/>
      </w:pPr>
      <w:r w:rsidRPr="003A43FC">
        <w:rPr>
          <w:lang w:val="nl-NL"/>
        </w:rPr>
        <w:t>Hij</w:t>
      </w:r>
      <w:r w:rsidRPr="003A43FC">
        <w:t xml:space="preserve"> </w:t>
      </w:r>
      <w:r w:rsidRPr="00AE0B2F">
        <w:rPr>
          <w:i/>
          <w:iCs/>
          <w:lang w:val="nl-NL"/>
        </w:rPr>
        <w:t>bleek</w:t>
      </w:r>
      <w:r w:rsidRPr="003A43FC">
        <w:t xml:space="preserve"> </w:t>
      </w:r>
      <w:r w:rsidRPr="003A43FC">
        <w:rPr>
          <w:lang w:val="nl-NL"/>
        </w:rPr>
        <w:t>gezond</w:t>
      </w:r>
      <w:r w:rsidRPr="003A43FC">
        <w:t xml:space="preserve"> </w:t>
      </w:r>
      <w:r w:rsidRPr="00AE0B2F">
        <w:rPr>
          <w:i/>
          <w:iCs/>
          <w:lang w:val="nl-NL"/>
        </w:rPr>
        <w:t>te</w:t>
      </w:r>
      <w:r w:rsidRPr="00AE0B2F">
        <w:rPr>
          <w:i/>
          <w:iCs/>
        </w:rPr>
        <w:t xml:space="preserve"> </w:t>
      </w:r>
      <w:r w:rsidRPr="00AE0B2F">
        <w:rPr>
          <w:i/>
          <w:iCs/>
          <w:lang w:val="nl-NL"/>
        </w:rPr>
        <w:t>zijn</w:t>
      </w:r>
      <w:r w:rsidRPr="003A43FC">
        <w:t xml:space="preserve">. — </w:t>
      </w:r>
      <w:r>
        <w:t>Он</w:t>
      </w:r>
      <w:r w:rsidRPr="003A43FC">
        <w:t xml:space="preserve"> </w:t>
      </w:r>
      <w:r>
        <w:t>оказался</w:t>
      </w:r>
      <w:r w:rsidRPr="003A43FC">
        <w:t xml:space="preserve"> </w:t>
      </w:r>
      <w:r>
        <w:t>совершенно здоровым.</w:t>
      </w:r>
    </w:p>
    <w:p w14:paraId="776E43B3" w14:textId="77777777" w:rsidR="00145999" w:rsidRPr="00724BEA" w:rsidRDefault="00145999" w:rsidP="00145999">
      <w:pPr>
        <w:pStyle w:val="a7"/>
      </w:pPr>
      <w:r>
        <w:t xml:space="preserve">В данном случае сказуемое состоит из глагола-связки </w:t>
      </w:r>
      <w:proofErr w:type="spellStart"/>
      <w:r w:rsidRPr="00724BEA">
        <w:rPr>
          <w:i/>
          <w:iCs/>
          <w:lang w:val="en-US"/>
        </w:rPr>
        <w:t>blijken</w:t>
      </w:r>
      <w:proofErr w:type="spellEnd"/>
      <w:r w:rsidRPr="00724BEA">
        <w:rPr>
          <w:i/>
          <w:iCs/>
        </w:rPr>
        <w:t xml:space="preserve"> </w:t>
      </w:r>
      <w:r>
        <w:t xml:space="preserve">(оказаться) и </w:t>
      </w:r>
      <w:proofErr w:type="spellStart"/>
      <w:r>
        <w:t>предикатива</w:t>
      </w:r>
      <w:proofErr w:type="spellEnd"/>
      <w:r>
        <w:t xml:space="preserve">, выраженного инфинитивом </w:t>
      </w:r>
      <w:proofErr w:type="spellStart"/>
      <w:r w:rsidRPr="00724BEA">
        <w:rPr>
          <w:i/>
          <w:iCs/>
          <w:lang w:val="en-US"/>
        </w:rPr>
        <w:t>zijn</w:t>
      </w:r>
      <w:proofErr w:type="spellEnd"/>
      <w:r w:rsidRPr="00724BEA">
        <w:t xml:space="preserve"> </w:t>
      </w:r>
      <w:r>
        <w:t>(быть).</w:t>
      </w:r>
    </w:p>
    <w:p w14:paraId="5C28110D" w14:textId="77777777" w:rsidR="00145999" w:rsidRPr="0020189D" w:rsidRDefault="00145999" w:rsidP="00145999">
      <w:pPr>
        <w:pStyle w:val="a7"/>
        <w:numPr>
          <w:ilvl w:val="1"/>
          <w:numId w:val="5"/>
        </w:numPr>
      </w:pPr>
      <w:r w:rsidRPr="0020189D">
        <w:t>Часть осложнённого составного глагольного сказуемого</w:t>
      </w:r>
    </w:p>
    <w:p w14:paraId="082316A3" w14:textId="77777777" w:rsidR="00145999" w:rsidRDefault="00145999" w:rsidP="00145999">
      <w:pPr>
        <w:pStyle w:val="a7"/>
      </w:pPr>
      <w:r w:rsidRPr="00AD49B2">
        <w:t xml:space="preserve"> </w:t>
      </w:r>
      <w:r>
        <w:t xml:space="preserve">После </w:t>
      </w:r>
      <w:proofErr w:type="spellStart"/>
      <w:r>
        <w:t>предикатива</w:t>
      </w:r>
      <w:proofErr w:type="spellEnd"/>
      <w:r>
        <w:t xml:space="preserve"> может следовать так называемый ограничительный инфинитив (или инфинитивный оборот). Такая конструкция служит для передачи характеристики или состояния. </w:t>
      </w:r>
    </w:p>
    <w:p w14:paraId="452828CE" w14:textId="77777777" w:rsidR="00145999" w:rsidRPr="0047312F" w:rsidRDefault="00145999" w:rsidP="0042630D">
      <w:pPr>
        <w:pStyle w:val="af1"/>
      </w:pPr>
      <w:r w:rsidRPr="00795397">
        <w:rPr>
          <w:lang w:val="nl-NL"/>
        </w:rPr>
        <w:t>De</w:t>
      </w:r>
      <w:r w:rsidRPr="0047312F">
        <w:t xml:space="preserve"> </w:t>
      </w:r>
      <w:r w:rsidRPr="00795397">
        <w:rPr>
          <w:lang w:val="nl-NL"/>
        </w:rPr>
        <w:t>koffer</w:t>
      </w:r>
      <w:r w:rsidRPr="0047312F">
        <w:t xml:space="preserve"> </w:t>
      </w:r>
      <w:r w:rsidRPr="00CA587B">
        <w:rPr>
          <w:u w:val="single"/>
          <w:lang w:val="nl-NL"/>
        </w:rPr>
        <w:t>is</w:t>
      </w:r>
      <w:r w:rsidRPr="00CA587B">
        <w:rPr>
          <w:u w:val="single"/>
        </w:rPr>
        <w:t xml:space="preserve"> </w:t>
      </w:r>
      <w:r w:rsidRPr="00CA587B">
        <w:rPr>
          <w:u w:val="single"/>
          <w:lang w:val="nl-NL"/>
        </w:rPr>
        <w:t>te</w:t>
      </w:r>
      <w:r w:rsidRPr="00CA587B">
        <w:rPr>
          <w:u w:val="single"/>
        </w:rPr>
        <w:t xml:space="preserve"> </w:t>
      </w:r>
      <w:r w:rsidRPr="00CA587B">
        <w:rPr>
          <w:u w:val="single"/>
          <w:lang w:val="nl-NL"/>
        </w:rPr>
        <w:t>zwaar</w:t>
      </w:r>
      <w:r w:rsidRPr="0047312F">
        <w:rPr>
          <w:i/>
          <w:iCs/>
        </w:rPr>
        <w:t xml:space="preserve"> </w:t>
      </w:r>
      <w:r w:rsidRPr="00146D0D">
        <w:rPr>
          <w:i/>
          <w:iCs/>
          <w:lang w:val="nl-NL"/>
        </w:rPr>
        <w:t>om</w:t>
      </w:r>
      <w:r w:rsidRPr="0047312F">
        <w:rPr>
          <w:i/>
          <w:iCs/>
        </w:rPr>
        <w:t xml:space="preserve"> </w:t>
      </w:r>
      <w:r w:rsidRPr="00146D0D">
        <w:rPr>
          <w:i/>
          <w:iCs/>
          <w:lang w:val="nl-NL"/>
        </w:rPr>
        <w:t>te</w:t>
      </w:r>
      <w:r w:rsidRPr="0047312F">
        <w:rPr>
          <w:i/>
          <w:iCs/>
        </w:rPr>
        <w:t xml:space="preserve"> </w:t>
      </w:r>
      <w:r w:rsidRPr="00146D0D">
        <w:rPr>
          <w:i/>
          <w:iCs/>
          <w:lang w:val="nl-NL"/>
        </w:rPr>
        <w:t>dragen</w:t>
      </w:r>
      <w:r w:rsidRPr="0047312F">
        <w:t xml:space="preserve">. — </w:t>
      </w:r>
      <w:r w:rsidRPr="00795397">
        <w:t>Этот</w:t>
      </w:r>
      <w:r w:rsidRPr="0047312F">
        <w:t xml:space="preserve"> </w:t>
      </w:r>
      <w:r w:rsidRPr="00795397">
        <w:t>чемодан</w:t>
      </w:r>
      <w:r w:rsidRPr="0047312F">
        <w:t xml:space="preserve"> </w:t>
      </w:r>
      <w:r w:rsidRPr="0042630D">
        <w:t>слишком тяжёлый,</w:t>
      </w:r>
      <w:r w:rsidRPr="0047312F">
        <w:t xml:space="preserve"> </w:t>
      </w:r>
      <w:r w:rsidRPr="0042630D">
        <w:t>чтобы его нести</w:t>
      </w:r>
      <w:r w:rsidRPr="0047312F">
        <w:t xml:space="preserve">. </w:t>
      </w:r>
    </w:p>
    <w:p w14:paraId="30B24C84" w14:textId="77777777" w:rsidR="00145999" w:rsidRPr="00AD420E" w:rsidRDefault="00145999" w:rsidP="0042630D">
      <w:pPr>
        <w:pStyle w:val="af1"/>
        <w:rPr>
          <w:lang w:val="nl-NL"/>
        </w:rPr>
      </w:pPr>
      <w:r w:rsidRPr="00AD420E">
        <w:rPr>
          <w:lang w:val="nl-NL"/>
        </w:rPr>
        <w:t xml:space="preserve">Dit glas </w:t>
      </w:r>
      <w:r w:rsidRPr="00CA587B">
        <w:rPr>
          <w:u w:val="single"/>
          <w:lang w:val="nl-NL"/>
        </w:rPr>
        <w:t>is te vies</w:t>
      </w:r>
      <w:r w:rsidRPr="00AD420E">
        <w:rPr>
          <w:i/>
          <w:iCs/>
          <w:lang w:val="nl-NL"/>
        </w:rPr>
        <w:t xml:space="preserve"> om uit te drinken</w:t>
      </w:r>
      <w:r w:rsidRPr="00AD420E">
        <w:rPr>
          <w:lang w:val="nl-NL"/>
        </w:rPr>
        <w:t xml:space="preserve">. — </w:t>
      </w:r>
      <w:r w:rsidRPr="00795397">
        <w:t>Этот</w:t>
      </w:r>
      <w:r w:rsidRPr="00AD420E">
        <w:rPr>
          <w:lang w:val="nl-NL"/>
        </w:rPr>
        <w:t xml:space="preserve"> </w:t>
      </w:r>
      <w:r w:rsidRPr="00795397">
        <w:t>стакан</w:t>
      </w:r>
      <w:r w:rsidRPr="00AD420E">
        <w:rPr>
          <w:lang w:val="nl-NL"/>
        </w:rPr>
        <w:t xml:space="preserve"> </w:t>
      </w:r>
      <w:r w:rsidRPr="0042630D">
        <w:t>слишком</w:t>
      </w:r>
      <w:r w:rsidRPr="0042630D">
        <w:rPr>
          <w:lang w:val="nl-NL"/>
        </w:rPr>
        <w:t xml:space="preserve"> </w:t>
      </w:r>
      <w:r w:rsidRPr="0042630D">
        <w:t>грязный</w:t>
      </w:r>
      <w:r w:rsidRPr="00AD420E">
        <w:rPr>
          <w:lang w:val="nl-NL"/>
        </w:rPr>
        <w:t xml:space="preserve">, </w:t>
      </w:r>
      <w:r w:rsidRPr="0042630D">
        <w:t>чтобы</w:t>
      </w:r>
      <w:r w:rsidRPr="0042630D">
        <w:rPr>
          <w:lang w:val="nl-NL"/>
        </w:rPr>
        <w:t xml:space="preserve"> </w:t>
      </w:r>
      <w:r w:rsidRPr="0042630D">
        <w:t>пить</w:t>
      </w:r>
      <w:r w:rsidRPr="0042630D">
        <w:rPr>
          <w:lang w:val="nl-NL"/>
        </w:rPr>
        <w:t xml:space="preserve"> </w:t>
      </w:r>
      <w:r w:rsidRPr="0042630D">
        <w:t>из</w:t>
      </w:r>
      <w:r w:rsidRPr="0042630D">
        <w:rPr>
          <w:lang w:val="nl-NL"/>
        </w:rPr>
        <w:t xml:space="preserve"> </w:t>
      </w:r>
      <w:r w:rsidRPr="0042630D">
        <w:t>него</w:t>
      </w:r>
      <w:r w:rsidRPr="00AD420E">
        <w:rPr>
          <w:lang w:val="nl-NL"/>
        </w:rPr>
        <w:t xml:space="preserve">. </w:t>
      </w:r>
    </w:p>
    <w:p w14:paraId="432E2A16" w14:textId="302E6206" w:rsidR="00145999" w:rsidRDefault="00145999" w:rsidP="0042630D">
      <w:pPr>
        <w:pStyle w:val="af1"/>
        <w:rPr>
          <w:lang w:val="nl-NL"/>
        </w:rPr>
      </w:pPr>
      <w:r w:rsidRPr="00AD420E">
        <w:rPr>
          <w:lang w:val="nl-NL"/>
        </w:rPr>
        <w:t xml:space="preserve">Ik </w:t>
      </w:r>
      <w:r w:rsidRPr="00CA587B">
        <w:rPr>
          <w:u w:val="single"/>
          <w:lang w:val="nl-NL"/>
        </w:rPr>
        <w:t>ben te moe</w:t>
      </w:r>
      <w:r w:rsidRPr="00AD420E">
        <w:rPr>
          <w:i/>
          <w:iCs/>
          <w:lang w:val="nl-NL"/>
        </w:rPr>
        <w:t xml:space="preserve"> om te eten</w:t>
      </w:r>
      <w:r w:rsidRPr="00AD420E">
        <w:rPr>
          <w:lang w:val="nl-NL"/>
        </w:rPr>
        <w:t>. —</w:t>
      </w:r>
      <w:r w:rsidRPr="00724BEA">
        <w:rPr>
          <w:lang w:val="nl-NL"/>
        </w:rPr>
        <w:t xml:space="preserve"> </w:t>
      </w:r>
      <w:r w:rsidRPr="00795397">
        <w:t>Я</w:t>
      </w:r>
      <w:r w:rsidRPr="00AD420E">
        <w:rPr>
          <w:lang w:val="nl-NL"/>
        </w:rPr>
        <w:t xml:space="preserve"> </w:t>
      </w:r>
      <w:r w:rsidRPr="0042630D">
        <w:t>слишком</w:t>
      </w:r>
      <w:r w:rsidRPr="0042630D">
        <w:rPr>
          <w:lang w:val="nl-NL"/>
        </w:rPr>
        <w:t xml:space="preserve"> </w:t>
      </w:r>
      <w:r w:rsidRPr="0042630D">
        <w:t>устал</w:t>
      </w:r>
      <w:r w:rsidRPr="00AD420E">
        <w:rPr>
          <w:lang w:val="nl-NL"/>
        </w:rPr>
        <w:t xml:space="preserve">, </w:t>
      </w:r>
      <w:r w:rsidRPr="0042630D">
        <w:t>чтобы</w:t>
      </w:r>
      <w:r w:rsidRPr="0042630D">
        <w:rPr>
          <w:lang w:val="nl-NL"/>
        </w:rPr>
        <w:t xml:space="preserve"> </w:t>
      </w:r>
      <w:r w:rsidRPr="0042630D">
        <w:t>есть</w:t>
      </w:r>
      <w:r w:rsidRPr="00AD420E">
        <w:rPr>
          <w:lang w:val="nl-NL"/>
        </w:rPr>
        <w:t>.</w:t>
      </w:r>
    </w:p>
    <w:p w14:paraId="5D11686E" w14:textId="77777777" w:rsidR="00145999" w:rsidRDefault="00145999" w:rsidP="00145999">
      <w:pPr>
        <w:pStyle w:val="a7"/>
        <w:numPr>
          <w:ilvl w:val="0"/>
          <w:numId w:val="5"/>
        </w:numPr>
        <w:rPr>
          <w:rFonts w:cstheme="minorHAnsi"/>
        </w:rPr>
      </w:pPr>
      <w:r w:rsidRPr="0073510A">
        <w:rPr>
          <w:rFonts w:cstheme="minorHAnsi"/>
        </w:rPr>
        <w:t>В функции дополнения</w:t>
      </w:r>
    </w:p>
    <w:p w14:paraId="7FE02703" w14:textId="77777777" w:rsidR="00145999" w:rsidRPr="004711F6" w:rsidRDefault="00145999" w:rsidP="00145999">
      <w:pPr>
        <w:pStyle w:val="a7"/>
      </w:pPr>
      <w:r>
        <w:lastRenderedPageBreak/>
        <w:t xml:space="preserve">Как сообщает Т.Н. </w:t>
      </w:r>
      <w:proofErr w:type="spellStart"/>
      <w:r>
        <w:t>Дренясова</w:t>
      </w:r>
      <w:proofErr w:type="spellEnd"/>
      <w:r>
        <w:t>, нидерландский инфинитив-дополнение выступает в качестве предиката после казуальных глаголов (</w:t>
      </w:r>
      <w:proofErr w:type="spellStart"/>
      <w:r w:rsidRPr="004711F6">
        <w:rPr>
          <w:i/>
          <w:iCs/>
          <w:lang w:val="en-US"/>
        </w:rPr>
        <w:t>dwingen</w:t>
      </w:r>
      <w:proofErr w:type="spellEnd"/>
      <w:r w:rsidRPr="0075733E">
        <w:t xml:space="preserve"> </w:t>
      </w:r>
      <w:r>
        <w:t>«заставлять»</w:t>
      </w:r>
      <w:r w:rsidRPr="0075733E">
        <w:t xml:space="preserve">, </w:t>
      </w:r>
      <w:proofErr w:type="spellStart"/>
      <w:r w:rsidRPr="004711F6">
        <w:rPr>
          <w:i/>
          <w:iCs/>
          <w:lang w:val="en-US"/>
        </w:rPr>
        <w:t>veroorloven</w:t>
      </w:r>
      <w:proofErr w:type="spellEnd"/>
      <w:r w:rsidRPr="0075733E">
        <w:t xml:space="preserve"> </w:t>
      </w:r>
      <w:r>
        <w:t>«разрешать»</w:t>
      </w:r>
      <w:r w:rsidRPr="0075733E">
        <w:t xml:space="preserve">, </w:t>
      </w:r>
      <w:proofErr w:type="spellStart"/>
      <w:r w:rsidRPr="004711F6">
        <w:rPr>
          <w:i/>
          <w:iCs/>
          <w:lang w:val="en-US"/>
        </w:rPr>
        <w:t>verbieden</w:t>
      </w:r>
      <w:proofErr w:type="spellEnd"/>
      <w:r w:rsidRPr="0075733E">
        <w:t xml:space="preserve"> </w:t>
      </w:r>
      <w:r>
        <w:t>«запрещать»</w:t>
      </w:r>
      <w:r w:rsidRPr="0075733E">
        <w:t>)</w:t>
      </w:r>
      <w:r>
        <w:t>, фазовых (</w:t>
      </w:r>
      <w:proofErr w:type="spellStart"/>
      <w:r w:rsidRPr="004711F6">
        <w:rPr>
          <w:i/>
          <w:iCs/>
          <w:lang w:val="en-US"/>
        </w:rPr>
        <w:t>beginnen</w:t>
      </w:r>
      <w:proofErr w:type="spellEnd"/>
      <w:r w:rsidRPr="004711F6">
        <w:t xml:space="preserve"> </w:t>
      </w:r>
      <w:r>
        <w:t>«начинать»</w:t>
      </w:r>
      <w:r w:rsidRPr="004711F6">
        <w:t xml:space="preserve">, </w:t>
      </w:r>
      <w:proofErr w:type="spellStart"/>
      <w:r w:rsidRPr="00B13829">
        <w:rPr>
          <w:i/>
          <w:iCs/>
          <w:lang w:val="en-US"/>
        </w:rPr>
        <w:t>doorgaan</w:t>
      </w:r>
      <w:proofErr w:type="spellEnd"/>
      <w:r w:rsidRPr="004711F6">
        <w:t xml:space="preserve"> </w:t>
      </w:r>
      <w:r>
        <w:t>«продолжать»</w:t>
      </w:r>
      <w:r w:rsidRPr="004711F6">
        <w:t xml:space="preserve">, </w:t>
      </w:r>
      <w:proofErr w:type="spellStart"/>
      <w:r w:rsidRPr="00B13829">
        <w:rPr>
          <w:i/>
          <w:iCs/>
          <w:lang w:val="en-US"/>
        </w:rPr>
        <w:t>eindigen</w:t>
      </w:r>
      <w:proofErr w:type="spellEnd"/>
      <w:r w:rsidRPr="004711F6">
        <w:t xml:space="preserve"> </w:t>
      </w:r>
      <w:r>
        <w:t>«заканчивать»</w:t>
      </w:r>
      <w:r w:rsidRPr="004711F6">
        <w:t xml:space="preserve">), </w:t>
      </w:r>
      <w:r>
        <w:t>модальных (</w:t>
      </w:r>
      <w:proofErr w:type="spellStart"/>
      <w:r w:rsidRPr="00B13829">
        <w:rPr>
          <w:i/>
          <w:iCs/>
          <w:lang w:val="en-US"/>
        </w:rPr>
        <w:t>willen</w:t>
      </w:r>
      <w:proofErr w:type="spellEnd"/>
      <w:r>
        <w:t xml:space="preserve"> «хотеть»</w:t>
      </w:r>
      <w:r w:rsidRPr="004711F6">
        <w:t xml:space="preserve">, </w:t>
      </w:r>
      <w:proofErr w:type="spellStart"/>
      <w:r w:rsidRPr="00B13829">
        <w:rPr>
          <w:i/>
          <w:iCs/>
          <w:lang w:val="en-US"/>
        </w:rPr>
        <w:t>kunnen</w:t>
      </w:r>
      <w:proofErr w:type="spellEnd"/>
      <w:r>
        <w:t xml:space="preserve"> «мочь»</w:t>
      </w:r>
      <w:r w:rsidRPr="004711F6">
        <w:t xml:space="preserve">, </w:t>
      </w:r>
      <w:proofErr w:type="spellStart"/>
      <w:r w:rsidRPr="00B13829">
        <w:rPr>
          <w:i/>
          <w:iCs/>
          <w:lang w:val="en-US"/>
        </w:rPr>
        <w:t>mogen</w:t>
      </w:r>
      <w:proofErr w:type="spellEnd"/>
      <w:r>
        <w:t xml:space="preserve"> «сметь»</w:t>
      </w:r>
      <w:r w:rsidRPr="004711F6">
        <w:t xml:space="preserve">, </w:t>
      </w:r>
      <w:r w:rsidRPr="00B13829">
        <w:rPr>
          <w:i/>
          <w:iCs/>
          <w:lang w:val="en-US"/>
        </w:rPr>
        <w:t>laten</w:t>
      </w:r>
      <w:r>
        <w:t xml:space="preserve"> «позволять»</w:t>
      </w:r>
      <w:r w:rsidRPr="004711F6">
        <w:t>)</w:t>
      </w:r>
      <w:r>
        <w:t xml:space="preserve">, а также после глаголов, которые выражают эмоции и отношение субъекта к выполняемому действию </w:t>
      </w:r>
      <w:r w:rsidRPr="004711F6">
        <w:t>(</w:t>
      </w:r>
      <w:r w:rsidRPr="00B13829">
        <w:rPr>
          <w:i/>
          <w:iCs/>
          <w:lang w:val="nl-NL"/>
        </w:rPr>
        <w:t>houden</w:t>
      </w:r>
      <w:r w:rsidRPr="00B13829">
        <w:rPr>
          <w:i/>
          <w:iCs/>
        </w:rPr>
        <w:t xml:space="preserve"> </w:t>
      </w:r>
      <w:r w:rsidRPr="00B13829">
        <w:rPr>
          <w:i/>
          <w:iCs/>
          <w:lang w:val="nl-NL"/>
        </w:rPr>
        <w:t>van</w:t>
      </w:r>
      <w:r w:rsidRPr="004711F6">
        <w:t xml:space="preserve"> «</w:t>
      </w:r>
      <w:r>
        <w:t>любить</w:t>
      </w:r>
      <w:r w:rsidRPr="004711F6">
        <w:t xml:space="preserve">», </w:t>
      </w:r>
      <w:r w:rsidRPr="00B13829">
        <w:rPr>
          <w:i/>
          <w:iCs/>
          <w:lang w:val="nl-NL"/>
        </w:rPr>
        <w:t>haten</w:t>
      </w:r>
      <w:r w:rsidRPr="004711F6">
        <w:t xml:space="preserve"> «</w:t>
      </w:r>
      <w:r>
        <w:t>ненавидеть»</w:t>
      </w:r>
      <w:r w:rsidRPr="004711F6">
        <w:t xml:space="preserve">, </w:t>
      </w:r>
      <w:r w:rsidRPr="00B13829">
        <w:rPr>
          <w:i/>
          <w:iCs/>
          <w:lang w:val="nl-NL"/>
        </w:rPr>
        <w:t>verkiezen</w:t>
      </w:r>
      <w:r w:rsidRPr="004711F6">
        <w:t xml:space="preserve"> </w:t>
      </w:r>
      <w:r>
        <w:t>«предпочитать»</w:t>
      </w:r>
      <w:r w:rsidRPr="004711F6">
        <w:t xml:space="preserve">, </w:t>
      </w:r>
      <w:r w:rsidRPr="00B13829">
        <w:rPr>
          <w:i/>
          <w:iCs/>
          <w:lang w:val="nl-NL"/>
        </w:rPr>
        <w:t>vrezen</w:t>
      </w:r>
      <w:r w:rsidRPr="004711F6">
        <w:t xml:space="preserve"> </w:t>
      </w:r>
      <w:r>
        <w:t>«бояться»</w:t>
      </w:r>
      <w:r w:rsidRPr="004711F6">
        <w:t xml:space="preserve">) </w:t>
      </w:r>
      <w:r>
        <w:t>и</w:t>
      </w:r>
      <w:r w:rsidRPr="004711F6">
        <w:t xml:space="preserve"> </w:t>
      </w:r>
      <w:r>
        <w:t>после</w:t>
      </w:r>
      <w:r w:rsidRPr="004711F6">
        <w:t xml:space="preserve"> </w:t>
      </w:r>
      <w:r>
        <w:t>таких</w:t>
      </w:r>
      <w:r w:rsidRPr="004711F6">
        <w:t xml:space="preserve"> </w:t>
      </w:r>
      <w:r>
        <w:t>слов</w:t>
      </w:r>
      <w:r w:rsidRPr="004711F6">
        <w:t xml:space="preserve">, </w:t>
      </w:r>
      <w:r>
        <w:t>как</w:t>
      </w:r>
      <w:r w:rsidRPr="004711F6">
        <w:t xml:space="preserve"> </w:t>
      </w:r>
      <w:r w:rsidRPr="00B13829">
        <w:rPr>
          <w:i/>
          <w:iCs/>
          <w:lang w:val="nl-NL"/>
        </w:rPr>
        <w:t>mogelijk</w:t>
      </w:r>
      <w:r w:rsidRPr="004711F6">
        <w:t xml:space="preserve"> </w:t>
      </w:r>
      <w:r>
        <w:t>«возможно»</w:t>
      </w:r>
      <w:r w:rsidRPr="004711F6">
        <w:t xml:space="preserve">, </w:t>
      </w:r>
      <w:r w:rsidRPr="00B13829">
        <w:rPr>
          <w:i/>
          <w:iCs/>
          <w:lang w:val="nl-NL"/>
        </w:rPr>
        <w:t>noodzakelijk</w:t>
      </w:r>
      <w:r>
        <w:t xml:space="preserve"> «необходимо» </w:t>
      </w:r>
      <w:r w:rsidRPr="004711F6">
        <w:t>[</w:t>
      </w:r>
      <w:proofErr w:type="spellStart"/>
      <w:r>
        <w:t>Дренясова</w:t>
      </w:r>
      <w:proofErr w:type="spellEnd"/>
      <w:r>
        <w:t>, 2021</w:t>
      </w:r>
      <w:r w:rsidRPr="00DE196C">
        <w:t xml:space="preserve">, </w:t>
      </w:r>
      <w:r>
        <w:t>с.47</w:t>
      </w:r>
      <w:r w:rsidRPr="004711F6">
        <w:t>].</w:t>
      </w:r>
    </w:p>
    <w:p w14:paraId="5545A33D" w14:textId="1D332AA2" w:rsidR="00145999" w:rsidRPr="007E70E6" w:rsidRDefault="00145999" w:rsidP="00145999">
      <w:pPr>
        <w:pStyle w:val="a7"/>
        <w:rPr>
          <w:lang w:val="nl-NL"/>
        </w:rPr>
      </w:pPr>
      <w:r>
        <w:t>Также в</w:t>
      </w:r>
      <w:r w:rsidRPr="00BD719D">
        <w:t xml:space="preserve"> качестве дополнения </w:t>
      </w:r>
      <w:r>
        <w:t xml:space="preserve">инфинитив и </w:t>
      </w:r>
      <w:r w:rsidRPr="00BD719D">
        <w:t xml:space="preserve">инфинитивный оборот </w:t>
      </w:r>
      <w:r>
        <w:t xml:space="preserve">часто </w:t>
      </w:r>
      <w:r w:rsidRPr="00BD719D">
        <w:t>выступа</w:t>
      </w:r>
      <w:r>
        <w:t>ю</w:t>
      </w:r>
      <w:r w:rsidRPr="00BD719D">
        <w:t xml:space="preserve">т после глаголов </w:t>
      </w:r>
      <w:proofErr w:type="spellStart"/>
      <w:r w:rsidRPr="00F00F91">
        <w:rPr>
          <w:i/>
          <w:iCs/>
        </w:rPr>
        <w:t>vinden</w:t>
      </w:r>
      <w:proofErr w:type="spellEnd"/>
      <w:r w:rsidRPr="00BD719D">
        <w:t xml:space="preserve"> (находить, считать), </w:t>
      </w:r>
      <w:proofErr w:type="spellStart"/>
      <w:r w:rsidRPr="00F00F91">
        <w:rPr>
          <w:i/>
          <w:iCs/>
        </w:rPr>
        <w:t>denken</w:t>
      </w:r>
      <w:proofErr w:type="spellEnd"/>
      <w:r w:rsidRPr="00F00F91">
        <w:rPr>
          <w:i/>
          <w:iCs/>
        </w:rPr>
        <w:t xml:space="preserve"> </w:t>
      </w:r>
      <w:r w:rsidRPr="00BD719D">
        <w:t xml:space="preserve">(думать) и таких конструкций, как </w:t>
      </w:r>
      <w:proofErr w:type="spellStart"/>
      <w:r w:rsidRPr="00F00F91">
        <w:rPr>
          <w:i/>
          <w:iCs/>
        </w:rPr>
        <w:t>van</w:t>
      </w:r>
      <w:proofErr w:type="spellEnd"/>
      <w:r w:rsidRPr="00F00F91">
        <w:rPr>
          <w:i/>
          <w:iCs/>
        </w:rPr>
        <w:t xml:space="preserve"> </w:t>
      </w:r>
      <w:proofErr w:type="spellStart"/>
      <w:r w:rsidRPr="00F00F91">
        <w:rPr>
          <w:i/>
          <w:iCs/>
        </w:rPr>
        <w:t>plan</w:t>
      </w:r>
      <w:proofErr w:type="spellEnd"/>
      <w:r w:rsidRPr="00F00F91">
        <w:rPr>
          <w:i/>
          <w:iCs/>
        </w:rPr>
        <w:t xml:space="preserve"> </w:t>
      </w:r>
      <w:proofErr w:type="spellStart"/>
      <w:r w:rsidRPr="00F00F91">
        <w:rPr>
          <w:i/>
          <w:iCs/>
        </w:rPr>
        <w:t>zijn</w:t>
      </w:r>
      <w:proofErr w:type="spellEnd"/>
      <w:r w:rsidRPr="00BD719D">
        <w:t xml:space="preserve"> (планировать что-либо), </w:t>
      </w:r>
      <w:proofErr w:type="spellStart"/>
      <w:r w:rsidRPr="0073510A">
        <w:rPr>
          <w:i/>
          <w:iCs/>
        </w:rPr>
        <w:t>voornemens</w:t>
      </w:r>
      <w:proofErr w:type="spellEnd"/>
      <w:r w:rsidRPr="0073510A">
        <w:rPr>
          <w:i/>
          <w:iCs/>
        </w:rPr>
        <w:t xml:space="preserve"> </w:t>
      </w:r>
      <w:proofErr w:type="spellStart"/>
      <w:r w:rsidRPr="0073510A">
        <w:rPr>
          <w:i/>
          <w:iCs/>
        </w:rPr>
        <w:t>zijn</w:t>
      </w:r>
      <w:proofErr w:type="spellEnd"/>
      <w:r w:rsidRPr="00BD719D">
        <w:t xml:space="preserve"> (собираться сделать что-то), </w:t>
      </w:r>
      <w:proofErr w:type="spellStart"/>
      <w:r w:rsidRPr="0073510A">
        <w:rPr>
          <w:i/>
          <w:iCs/>
        </w:rPr>
        <w:t>het</w:t>
      </w:r>
      <w:proofErr w:type="spellEnd"/>
      <w:r w:rsidRPr="0073510A">
        <w:rPr>
          <w:i/>
          <w:iCs/>
        </w:rPr>
        <w:t xml:space="preserve"> </w:t>
      </w:r>
      <w:proofErr w:type="spellStart"/>
      <w:r w:rsidRPr="0073510A">
        <w:rPr>
          <w:i/>
          <w:iCs/>
        </w:rPr>
        <w:t>is</w:t>
      </w:r>
      <w:proofErr w:type="spellEnd"/>
      <w:r w:rsidRPr="0073510A">
        <w:rPr>
          <w:i/>
          <w:iCs/>
        </w:rPr>
        <w:t xml:space="preserve"> </w:t>
      </w:r>
      <w:proofErr w:type="spellStart"/>
      <w:r w:rsidRPr="0073510A">
        <w:rPr>
          <w:i/>
          <w:iCs/>
        </w:rPr>
        <w:t>de</w:t>
      </w:r>
      <w:proofErr w:type="spellEnd"/>
      <w:r w:rsidRPr="0073510A">
        <w:rPr>
          <w:i/>
          <w:iCs/>
        </w:rPr>
        <w:t xml:space="preserve"> </w:t>
      </w:r>
      <w:proofErr w:type="spellStart"/>
      <w:r w:rsidRPr="0073510A">
        <w:rPr>
          <w:i/>
          <w:iCs/>
        </w:rPr>
        <w:t>bedoeling</w:t>
      </w:r>
      <w:proofErr w:type="spellEnd"/>
      <w:r w:rsidRPr="00BD719D">
        <w:t xml:space="preserve"> (подразумевается, что), </w:t>
      </w:r>
      <w:proofErr w:type="spellStart"/>
      <w:r w:rsidRPr="0073510A">
        <w:rPr>
          <w:i/>
          <w:iCs/>
        </w:rPr>
        <w:t>eraan</w:t>
      </w:r>
      <w:proofErr w:type="spellEnd"/>
      <w:r w:rsidRPr="0073510A">
        <w:rPr>
          <w:i/>
          <w:iCs/>
        </w:rPr>
        <w:t xml:space="preserve"> </w:t>
      </w:r>
      <w:proofErr w:type="spellStart"/>
      <w:r w:rsidRPr="0073510A">
        <w:rPr>
          <w:i/>
          <w:iCs/>
        </w:rPr>
        <w:t>denken</w:t>
      </w:r>
      <w:proofErr w:type="spellEnd"/>
      <w:r w:rsidRPr="00BD719D">
        <w:t xml:space="preserve"> (думать о) и др</w:t>
      </w:r>
      <w:r w:rsidR="00A745D0">
        <w:t>.</w:t>
      </w:r>
      <w:r>
        <w:t xml:space="preserve"> </w:t>
      </w:r>
      <w:r w:rsidRPr="007E70E6">
        <w:rPr>
          <w:lang w:val="nl-NL"/>
        </w:rPr>
        <w:t>[</w:t>
      </w:r>
      <w:r w:rsidRPr="004A03B6">
        <w:rPr>
          <w:lang w:val="nl-NL"/>
        </w:rPr>
        <w:t>Fontein</w:t>
      </w:r>
      <w:r w:rsidRPr="007E70E6">
        <w:rPr>
          <w:lang w:val="nl-NL"/>
        </w:rPr>
        <w:t xml:space="preserve">, </w:t>
      </w:r>
      <w:r w:rsidR="0010717F" w:rsidRPr="007E70E6">
        <w:rPr>
          <w:lang w:val="nl-NL"/>
        </w:rPr>
        <w:t>2004</w:t>
      </w:r>
      <w:r w:rsidRPr="007E70E6">
        <w:rPr>
          <w:lang w:val="nl-NL"/>
        </w:rPr>
        <w:t xml:space="preserve">, </w:t>
      </w:r>
      <w:r w:rsidRPr="004A03B6">
        <w:rPr>
          <w:lang w:val="nl-NL"/>
        </w:rPr>
        <w:t>p</w:t>
      </w:r>
      <w:r w:rsidRPr="007E70E6">
        <w:rPr>
          <w:lang w:val="nl-NL"/>
        </w:rPr>
        <w:t xml:space="preserve">.84-85] </w:t>
      </w:r>
    </w:p>
    <w:p w14:paraId="6B942C74" w14:textId="77777777" w:rsidR="00145999" w:rsidRPr="004A03B6" w:rsidRDefault="00145999" w:rsidP="0042630D">
      <w:pPr>
        <w:pStyle w:val="af1"/>
        <w:rPr>
          <w:lang w:val="nl-NL"/>
        </w:rPr>
      </w:pPr>
      <w:r w:rsidRPr="004A03B6">
        <w:rPr>
          <w:lang w:val="nl-NL"/>
        </w:rPr>
        <w:t xml:space="preserve">Ik vind het leuk </w:t>
      </w:r>
      <w:r w:rsidRPr="00637895">
        <w:rPr>
          <w:i/>
          <w:iCs/>
          <w:lang w:val="nl-NL"/>
        </w:rPr>
        <w:t>te mogen komen</w:t>
      </w:r>
      <w:r w:rsidRPr="004A03B6">
        <w:rPr>
          <w:lang w:val="nl-NL"/>
        </w:rPr>
        <w:t xml:space="preserve">. — </w:t>
      </w:r>
      <w:r w:rsidRPr="00BD719D">
        <w:t>Я</w:t>
      </w:r>
      <w:r w:rsidRPr="004A03B6">
        <w:rPr>
          <w:lang w:val="nl-NL"/>
        </w:rPr>
        <w:t xml:space="preserve"> </w:t>
      </w:r>
      <w:r w:rsidRPr="00BD719D">
        <w:t>рад</w:t>
      </w:r>
      <w:r w:rsidRPr="004A03B6">
        <w:rPr>
          <w:lang w:val="nl-NL"/>
        </w:rPr>
        <w:t xml:space="preserve">, </w:t>
      </w:r>
      <w:r w:rsidRPr="00BD719D">
        <w:t>что</w:t>
      </w:r>
      <w:r w:rsidRPr="004A03B6">
        <w:rPr>
          <w:lang w:val="nl-NL"/>
        </w:rPr>
        <w:t xml:space="preserve"> </w:t>
      </w:r>
      <w:r w:rsidRPr="0042630D">
        <w:t>можно</w:t>
      </w:r>
      <w:r w:rsidRPr="0042630D">
        <w:rPr>
          <w:lang w:val="nl-NL"/>
        </w:rPr>
        <w:t xml:space="preserve"> </w:t>
      </w:r>
      <w:r w:rsidRPr="0042630D">
        <w:t>прийти</w:t>
      </w:r>
      <w:r w:rsidRPr="004A03B6">
        <w:rPr>
          <w:lang w:val="nl-NL"/>
        </w:rPr>
        <w:t xml:space="preserve">. </w:t>
      </w:r>
    </w:p>
    <w:p w14:paraId="2E7A616B" w14:textId="77777777" w:rsidR="00145999" w:rsidRPr="004A03B6" w:rsidRDefault="00145999" w:rsidP="0042630D">
      <w:pPr>
        <w:pStyle w:val="af1"/>
        <w:rPr>
          <w:lang w:val="nl-NL"/>
        </w:rPr>
      </w:pPr>
      <w:r w:rsidRPr="004A03B6">
        <w:rPr>
          <w:lang w:val="nl-NL"/>
        </w:rPr>
        <w:t xml:space="preserve">Wij zijn van plan </w:t>
      </w:r>
      <w:r w:rsidRPr="00637895">
        <w:rPr>
          <w:i/>
          <w:iCs/>
          <w:lang w:val="nl-NL"/>
        </w:rPr>
        <w:t>hier tien dagen te blijven</w:t>
      </w:r>
      <w:r w:rsidRPr="004A03B6">
        <w:rPr>
          <w:lang w:val="nl-NL"/>
        </w:rPr>
        <w:t xml:space="preserve">. — </w:t>
      </w:r>
      <w:r w:rsidRPr="00BD719D">
        <w:t>Мы</w:t>
      </w:r>
      <w:r w:rsidRPr="004A03B6">
        <w:rPr>
          <w:lang w:val="nl-NL"/>
        </w:rPr>
        <w:t xml:space="preserve"> </w:t>
      </w:r>
      <w:r w:rsidRPr="00BD719D">
        <w:t>планируем</w:t>
      </w:r>
      <w:r w:rsidRPr="004A03B6">
        <w:rPr>
          <w:lang w:val="nl-NL"/>
        </w:rPr>
        <w:t xml:space="preserve"> </w:t>
      </w:r>
      <w:r w:rsidRPr="0042630D">
        <w:t>оставаться</w:t>
      </w:r>
      <w:r w:rsidRPr="0042630D">
        <w:rPr>
          <w:lang w:val="nl-NL"/>
        </w:rPr>
        <w:t xml:space="preserve"> </w:t>
      </w:r>
      <w:r w:rsidRPr="0042630D">
        <w:t>здесь</w:t>
      </w:r>
      <w:r w:rsidRPr="0042630D">
        <w:rPr>
          <w:lang w:val="nl-NL"/>
        </w:rPr>
        <w:t xml:space="preserve"> </w:t>
      </w:r>
      <w:r w:rsidRPr="0042630D">
        <w:t>десять</w:t>
      </w:r>
      <w:r w:rsidRPr="0042630D">
        <w:rPr>
          <w:lang w:val="nl-NL"/>
        </w:rPr>
        <w:t xml:space="preserve"> </w:t>
      </w:r>
      <w:r w:rsidRPr="0042630D">
        <w:t>дней</w:t>
      </w:r>
      <w:r w:rsidRPr="004A03B6">
        <w:rPr>
          <w:lang w:val="nl-NL"/>
        </w:rPr>
        <w:t xml:space="preserve">. </w:t>
      </w:r>
    </w:p>
    <w:p w14:paraId="27F80257" w14:textId="77777777" w:rsidR="00145999" w:rsidRPr="0042630D" w:rsidRDefault="00145999" w:rsidP="0042630D">
      <w:pPr>
        <w:pStyle w:val="af1"/>
        <w:rPr>
          <w:lang w:val="nl-NL"/>
        </w:rPr>
      </w:pPr>
      <w:r w:rsidRPr="004A03B6">
        <w:rPr>
          <w:lang w:val="nl-NL"/>
        </w:rPr>
        <w:t xml:space="preserve">Men is voornemens </w:t>
      </w:r>
      <w:r w:rsidRPr="00637895">
        <w:rPr>
          <w:i/>
          <w:iCs/>
          <w:lang w:val="nl-NL"/>
        </w:rPr>
        <w:t>het boek binnen een half jaar uit te geven</w:t>
      </w:r>
      <w:r w:rsidRPr="004A03B6">
        <w:rPr>
          <w:lang w:val="nl-NL"/>
        </w:rPr>
        <w:t xml:space="preserve">. — </w:t>
      </w:r>
      <w:r w:rsidRPr="0042630D">
        <w:t>Эту</w:t>
      </w:r>
      <w:r w:rsidRPr="0042630D">
        <w:rPr>
          <w:lang w:val="nl-NL"/>
        </w:rPr>
        <w:t xml:space="preserve"> </w:t>
      </w:r>
      <w:r w:rsidRPr="0042630D">
        <w:t>книгу</w:t>
      </w:r>
      <w:r w:rsidRPr="0042630D">
        <w:rPr>
          <w:lang w:val="nl-NL"/>
        </w:rPr>
        <w:t xml:space="preserve"> </w:t>
      </w:r>
      <w:r w:rsidRPr="0042630D">
        <w:t>собираются</w:t>
      </w:r>
      <w:r w:rsidRPr="0042630D">
        <w:rPr>
          <w:lang w:val="nl-NL"/>
        </w:rPr>
        <w:t xml:space="preserve"> </w:t>
      </w:r>
      <w:r w:rsidRPr="0042630D">
        <w:t>издать</w:t>
      </w:r>
      <w:r w:rsidRPr="0042630D">
        <w:rPr>
          <w:lang w:val="nl-NL"/>
        </w:rPr>
        <w:t xml:space="preserve"> </w:t>
      </w:r>
      <w:r w:rsidRPr="0042630D">
        <w:t>не</w:t>
      </w:r>
      <w:r w:rsidRPr="0042630D">
        <w:rPr>
          <w:lang w:val="nl-NL"/>
        </w:rPr>
        <w:t xml:space="preserve"> </w:t>
      </w:r>
      <w:r w:rsidRPr="0042630D">
        <w:t>позже</w:t>
      </w:r>
      <w:r w:rsidRPr="0042630D">
        <w:rPr>
          <w:lang w:val="nl-NL"/>
        </w:rPr>
        <w:t xml:space="preserve">, </w:t>
      </w:r>
      <w:r w:rsidRPr="0042630D">
        <w:t>чем</w:t>
      </w:r>
      <w:r w:rsidRPr="0042630D">
        <w:rPr>
          <w:lang w:val="nl-NL"/>
        </w:rPr>
        <w:t xml:space="preserve"> </w:t>
      </w:r>
      <w:r w:rsidRPr="0042630D">
        <w:t>через</w:t>
      </w:r>
      <w:r w:rsidRPr="0042630D">
        <w:rPr>
          <w:lang w:val="nl-NL"/>
        </w:rPr>
        <w:t xml:space="preserve"> </w:t>
      </w:r>
      <w:r w:rsidRPr="0042630D">
        <w:t>полгода</w:t>
      </w:r>
      <w:r w:rsidRPr="0042630D">
        <w:rPr>
          <w:lang w:val="nl-NL"/>
        </w:rPr>
        <w:t xml:space="preserve">. </w:t>
      </w:r>
    </w:p>
    <w:p w14:paraId="707E8D7B" w14:textId="77777777" w:rsidR="00145999" w:rsidRPr="0042630D" w:rsidRDefault="00145999" w:rsidP="0042630D">
      <w:pPr>
        <w:pStyle w:val="af1"/>
        <w:rPr>
          <w:lang w:val="nl-NL"/>
        </w:rPr>
      </w:pPr>
      <w:r w:rsidRPr="004A03B6">
        <w:rPr>
          <w:lang w:val="nl-NL"/>
        </w:rPr>
        <w:t xml:space="preserve">Het is de bedoeling </w:t>
      </w:r>
      <w:r w:rsidRPr="00637895">
        <w:rPr>
          <w:i/>
          <w:iCs/>
          <w:lang w:val="nl-NL"/>
        </w:rPr>
        <w:t>voor de vakantie met de lessen klaar te zijn</w:t>
      </w:r>
      <w:r w:rsidRPr="004A03B6">
        <w:rPr>
          <w:lang w:val="nl-NL"/>
        </w:rPr>
        <w:t xml:space="preserve">. — </w:t>
      </w:r>
      <w:r w:rsidRPr="00BD719D">
        <w:t>Подразумевается</w:t>
      </w:r>
      <w:r w:rsidRPr="004A03B6">
        <w:rPr>
          <w:lang w:val="nl-NL"/>
        </w:rPr>
        <w:t xml:space="preserve">, </w:t>
      </w:r>
      <w:r w:rsidRPr="00BD719D">
        <w:t>что</w:t>
      </w:r>
      <w:r w:rsidRPr="004A03B6">
        <w:rPr>
          <w:lang w:val="nl-NL"/>
        </w:rPr>
        <w:t xml:space="preserve"> </w:t>
      </w:r>
      <w:r w:rsidRPr="0042630D">
        <w:t>все</w:t>
      </w:r>
      <w:r w:rsidRPr="0042630D">
        <w:rPr>
          <w:lang w:val="nl-NL"/>
        </w:rPr>
        <w:t xml:space="preserve"> </w:t>
      </w:r>
      <w:r w:rsidRPr="0042630D">
        <w:t>занятия</w:t>
      </w:r>
      <w:r w:rsidRPr="0042630D">
        <w:rPr>
          <w:lang w:val="nl-NL"/>
        </w:rPr>
        <w:t xml:space="preserve"> </w:t>
      </w:r>
      <w:r w:rsidRPr="0042630D">
        <w:t>должны</w:t>
      </w:r>
      <w:r w:rsidRPr="0042630D">
        <w:rPr>
          <w:lang w:val="nl-NL"/>
        </w:rPr>
        <w:t xml:space="preserve"> </w:t>
      </w:r>
      <w:r w:rsidRPr="0042630D">
        <w:t>быть</w:t>
      </w:r>
      <w:r w:rsidRPr="0042630D">
        <w:rPr>
          <w:lang w:val="nl-NL"/>
        </w:rPr>
        <w:t xml:space="preserve"> </w:t>
      </w:r>
      <w:r w:rsidRPr="0042630D">
        <w:t>проведены</w:t>
      </w:r>
      <w:r w:rsidRPr="0042630D">
        <w:rPr>
          <w:lang w:val="nl-NL"/>
        </w:rPr>
        <w:t xml:space="preserve"> </w:t>
      </w:r>
      <w:r w:rsidRPr="0042630D">
        <w:t>до</w:t>
      </w:r>
      <w:r w:rsidRPr="0042630D">
        <w:rPr>
          <w:lang w:val="nl-NL"/>
        </w:rPr>
        <w:t xml:space="preserve"> </w:t>
      </w:r>
      <w:r w:rsidRPr="0042630D">
        <w:t>начала</w:t>
      </w:r>
      <w:r w:rsidRPr="0042630D">
        <w:rPr>
          <w:lang w:val="nl-NL"/>
        </w:rPr>
        <w:t xml:space="preserve"> </w:t>
      </w:r>
      <w:r w:rsidRPr="0042630D">
        <w:t>каникул</w:t>
      </w:r>
      <w:r w:rsidRPr="0042630D">
        <w:rPr>
          <w:lang w:val="nl-NL"/>
        </w:rPr>
        <w:t xml:space="preserve">. </w:t>
      </w:r>
    </w:p>
    <w:p w14:paraId="4206ABA2" w14:textId="77777777" w:rsidR="00145999" w:rsidRPr="0042630D" w:rsidRDefault="00145999" w:rsidP="0042630D">
      <w:pPr>
        <w:pStyle w:val="af1"/>
        <w:rPr>
          <w:lang w:val="nl-NL"/>
        </w:rPr>
      </w:pPr>
      <w:r w:rsidRPr="004A03B6">
        <w:rPr>
          <w:lang w:val="nl-NL"/>
        </w:rPr>
        <w:t xml:space="preserve">Ik denk er niet aan </w:t>
      </w:r>
      <w:r w:rsidRPr="00637895">
        <w:rPr>
          <w:i/>
          <w:iCs/>
          <w:lang w:val="nl-NL"/>
        </w:rPr>
        <w:t>om hier lang te blijven</w:t>
      </w:r>
      <w:r w:rsidRPr="004A03B6">
        <w:rPr>
          <w:lang w:val="nl-NL"/>
        </w:rPr>
        <w:t xml:space="preserve">. — </w:t>
      </w:r>
      <w:r w:rsidRPr="00BD719D">
        <w:t>Я</w:t>
      </w:r>
      <w:r w:rsidRPr="004A03B6">
        <w:rPr>
          <w:lang w:val="nl-NL"/>
        </w:rPr>
        <w:t xml:space="preserve"> </w:t>
      </w:r>
      <w:r w:rsidRPr="00BD719D">
        <w:t>не</w:t>
      </w:r>
      <w:r w:rsidRPr="004A03B6">
        <w:rPr>
          <w:lang w:val="nl-NL"/>
        </w:rPr>
        <w:t xml:space="preserve"> </w:t>
      </w:r>
      <w:r w:rsidRPr="00BD719D">
        <w:t>думаю</w:t>
      </w:r>
      <w:r w:rsidRPr="004A03B6">
        <w:rPr>
          <w:lang w:val="nl-NL"/>
        </w:rPr>
        <w:t xml:space="preserve"> </w:t>
      </w:r>
      <w:r w:rsidRPr="0042630D">
        <w:t>оставаться</w:t>
      </w:r>
      <w:r w:rsidRPr="0042630D">
        <w:rPr>
          <w:lang w:val="nl-NL"/>
        </w:rPr>
        <w:t xml:space="preserve"> </w:t>
      </w:r>
      <w:r w:rsidRPr="0042630D">
        <w:t>здесь</w:t>
      </w:r>
      <w:r w:rsidRPr="0042630D">
        <w:rPr>
          <w:lang w:val="nl-NL"/>
        </w:rPr>
        <w:t xml:space="preserve"> </w:t>
      </w:r>
      <w:r w:rsidRPr="0042630D">
        <w:t>надолго</w:t>
      </w:r>
      <w:r w:rsidRPr="0042630D">
        <w:rPr>
          <w:lang w:val="nl-NL"/>
        </w:rPr>
        <w:t>.</w:t>
      </w:r>
    </w:p>
    <w:p w14:paraId="14F33AC0" w14:textId="03A1C01A" w:rsidR="00145999" w:rsidRPr="00617301" w:rsidRDefault="00145999" w:rsidP="00145999">
      <w:pPr>
        <w:pStyle w:val="a7"/>
      </w:pPr>
      <w:r w:rsidRPr="00BF1EAF">
        <w:t xml:space="preserve">Кроме того, </w:t>
      </w:r>
      <w:r w:rsidR="006423ED">
        <w:t>к</w:t>
      </w:r>
      <w:r>
        <w:t xml:space="preserve">ак сообщает Б.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Берг, инфинитив в нидерландском языке может употребляться совместно с глаголами, выражающими значение чувства или восприятия </w:t>
      </w:r>
      <w:r w:rsidRPr="00617301">
        <w:t>[</w:t>
      </w:r>
      <w:r>
        <w:rPr>
          <w:lang w:val="en-US"/>
        </w:rPr>
        <w:t>Berg</w:t>
      </w:r>
      <w:r w:rsidRPr="00617301">
        <w:t>, 1964</w:t>
      </w:r>
      <w:r w:rsidRPr="00DE196C">
        <w:t xml:space="preserve">, </w:t>
      </w:r>
      <w:r>
        <w:rPr>
          <w:lang w:val="en-US"/>
        </w:rPr>
        <w:t>p</w:t>
      </w:r>
      <w:r w:rsidRPr="00617301">
        <w:t>.120].</w:t>
      </w:r>
      <w:r w:rsidR="006423ED">
        <w:t xml:space="preserve"> То </w:t>
      </w:r>
      <w:r w:rsidR="006423ED">
        <w:lastRenderedPageBreak/>
        <w:t xml:space="preserve">есть </w:t>
      </w:r>
      <w:r w:rsidR="006423ED" w:rsidRPr="00BF1EAF">
        <w:t xml:space="preserve">для нидерландского языка характерна конструкция </w:t>
      </w:r>
      <w:proofErr w:type="spellStart"/>
      <w:r w:rsidR="006423ED" w:rsidRPr="00BF1EAF">
        <w:rPr>
          <w:i/>
          <w:iCs/>
          <w:lang w:val="en-US"/>
        </w:rPr>
        <w:t>accusativus</w:t>
      </w:r>
      <w:proofErr w:type="spellEnd"/>
      <w:r w:rsidR="006423ED" w:rsidRPr="00BF1EAF">
        <w:rPr>
          <w:i/>
          <w:iCs/>
        </w:rPr>
        <w:t xml:space="preserve"> </w:t>
      </w:r>
      <w:r w:rsidR="006423ED" w:rsidRPr="00BF1EAF">
        <w:rPr>
          <w:i/>
          <w:iCs/>
          <w:lang w:val="en-US"/>
        </w:rPr>
        <w:t>cum</w:t>
      </w:r>
      <w:r w:rsidR="006423ED" w:rsidRPr="00BF1EAF">
        <w:rPr>
          <w:i/>
          <w:iCs/>
        </w:rPr>
        <w:t xml:space="preserve"> </w:t>
      </w:r>
      <w:proofErr w:type="spellStart"/>
      <w:r w:rsidR="006423ED" w:rsidRPr="00BF1EAF">
        <w:rPr>
          <w:i/>
          <w:iCs/>
          <w:lang w:val="en-US"/>
        </w:rPr>
        <w:t>infinitivo</w:t>
      </w:r>
      <w:proofErr w:type="spellEnd"/>
      <w:r w:rsidR="006423ED" w:rsidRPr="00BF1EAF">
        <w:t>.</w:t>
      </w:r>
    </w:p>
    <w:p w14:paraId="52218382" w14:textId="77777777" w:rsidR="00145999" w:rsidRDefault="00145999" w:rsidP="0042630D">
      <w:pPr>
        <w:pStyle w:val="af1"/>
      </w:pPr>
      <w:r w:rsidRPr="003A43FC">
        <w:rPr>
          <w:lang w:val="nl-NL"/>
        </w:rPr>
        <w:t>Ik</w:t>
      </w:r>
      <w:r w:rsidRPr="004A03B6">
        <w:t xml:space="preserve"> </w:t>
      </w:r>
      <w:r w:rsidRPr="0073510A">
        <w:rPr>
          <w:i/>
          <w:iCs/>
          <w:lang w:val="nl-NL"/>
        </w:rPr>
        <w:t>hoor</w:t>
      </w:r>
      <w:r w:rsidRPr="004A03B6">
        <w:t xml:space="preserve"> </w:t>
      </w:r>
      <w:r w:rsidRPr="0073510A">
        <w:rPr>
          <w:i/>
          <w:iCs/>
          <w:lang w:val="nl-NL"/>
        </w:rPr>
        <w:t>zingen</w:t>
      </w:r>
      <w:r w:rsidRPr="004A03B6">
        <w:t xml:space="preserve">. — </w:t>
      </w:r>
      <w:r>
        <w:t>Я</w:t>
      </w:r>
      <w:r w:rsidRPr="004A03B6">
        <w:t xml:space="preserve"> </w:t>
      </w:r>
      <w:r>
        <w:t>слышу</w:t>
      </w:r>
      <w:r w:rsidRPr="004A03B6">
        <w:t xml:space="preserve">, </w:t>
      </w:r>
      <w:r>
        <w:t>как</w:t>
      </w:r>
      <w:r w:rsidRPr="004A03B6">
        <w:t xml:space="preserve"> </w:t>
      </w:r>
      <w:r>
        <w:t>кто-то</w:t>
      </w:r>
      <w:r w:rsidRPr="004A03B6">
        <w:t xml:space="preserve"> </w:t>
      </w:r>
      <w:r>
        <w:t xml:space="preserve">поёт. </w:t>
      </w:r>
    </w:p>
    <w:p w14:paraId="6ABEEF0F" w14:textId="77777777" w:rsidR="00145999" w:rsidRPr="00617301" w:rsidRDefault="00145999" w:rsidP="00145999">
      <w:pPr>
        <w:pStyle w:val="a7"/>
      </w:pPr>
      <w:r>
        <w:t>Более того, к инфинитиву может присоединяться дополнение или определение</w:t>
      </w:r>
      <w:r w:rsidRPr="00617301">
        <w:t xml:space="preserve"> [</w:t>
      </w:r>
      <w:r>
        <w:t>там же</w:t>
      </w:r>
      <w:r w:rsidRPr="00617301">
        <w:t>].</w:t>
      </w:r>
    </w:p>
    <w:p w14:paraId="39E614AD" w14:textId="77777777" w:rsidR="00145999" w:rsidRDefault="00145999" w:rsidP="0042630D">
      <w:pPr>
        <w:pStyle w:val="af1"/>
      </w:pPr>
      <w:r w:rsidRPr="00617301">
        <w:rPr>
          <w:lang w:val="nl-NL"/>
        </w:rPr>
        <w:t>Ik</w:t>
      </w:r>
      <w:r w:rsidRPr="00AE7732">
        <w:t xml:space="preserve"> </w:t>
      </w:r>
      <w:r w:rsidRPr="00617301">
        <w:rPr>
          <w:i/>
          <w:iCs/>
          <w:lang w:val="nl-NL"/>
        </w:rPr>
        <w:t>hoor</w:t>
      </w:r>
      <w:r w:rsidRPr="00AE7732">
        <w:t xml:space="preserve"> </w:t>
      </w:r>
      <w:r w:rsidRPr="00617301">
        <w:rPr>
          <w:u w:val="single"/>
          <w:lang w:val="nl-NL"/>
        </w:rPr>
        <w:t>haar</w:t>
      </w:r>
      <w:r w:rsidRPr="00AE7732">
        <w:t xml:space="preserve"> </w:t>
      </w:r>
      <w:r w:rsidRPr="00617301">
        <w:rPr>
          <w:i/>
          <w:iCs/>
          <w:lang w:val="nl-NL"/>
        </w:rPr>
        <w:t>zingen</w:t>
      </w:r>
      <w:r w:rsidRPr="00AE7732">
        <w:t xml:space="preserve">. — </w:t>
      </w:r>
      <w:r>
        <w:t>Я</w:t>
      </w:r>
      <w:r w:rsidRPr="00AE7732">
        <w:t xml:space="preserve"> </w:t>
      </w:r>
      <w:r w:rsidRPr="00617301">
        <w:rPr>
          <w:i/>
          <w:iCs/>
        </w:rPr>
        <w:t>слышу</w:t>
      </w:r>
      <w:r w:rsidRPr="00AE7732">
        <w:t xml:space="preserve">, </w:t>
      </w:r>
      <w:r>
        <w:t>как</w:t>
      </w:r>
      <w:r w:rsidRPr="00AE7732">
        <w:t xml:space="preserve"> </w:t>
      </w:r>
      <w:r w:rsidRPr="00617301">
        <w:rPr>
          <w:u w:val="single"/>
        </w:rPr>
        <w:t>она</w:t>
      </w:r>
      <w:r w:rsidRPr="00AE7732">
        <w:t xml:space="preserve"> </w:t>
      </w:r>
      <w:r w:rsidRPr="00617301">
        <w:rPr>
          <w:i/>
          <w:iCs/>
        </w:rPr>
        <w:t>поёт</w:t>
      </w:r>
      <w:r>
        <w:t xml:space="preserve">. </w:t>
      </w:r>
    </w:p>
    <w:p w14:paraId="4AB3FED9" w14:textId="77777777" w:rsidR="00145999" w:rsidRPr="00AE7732" w:rsidRDefault="00145999" w:rsidP="0042630D">
      <w:pPr>
        <w:pStyle w:val="af1"/>
      </w:pPr>
      <w:r w:rsidRPr="00617301">
        <w:rPr>
          <w:lang w:val="nl-NL"/>
        </w:rPr>
        <w:t>Ik</w:t>
      </w:r>
      <w:r w:rsidRPr="00AE7732">
        <w:t xml:space="preserve"> </w:t>
      </w:r>
      <w:r w:rsidRPr="00617301">
        <w:rPr>
          <w:i/>
          <w:iCs/>
          <w:lang w:val="nl-NL"/>
        </w:rPr>
        <w:t>zie</w:t>
      </w:r>
      <w:r w:rsidRPr="00AE7732">
        <w:t xml:space="preserve"> </w:t>
      </w:r>
      <w:r w:rsidRPr="00617301">
        <w:rPr>
          <w:lang w:val="nl-NL"/>
        </w:rPr>
        <w:t>daar</w:t>
      </w:r>
      <w:r w:rsidRPr="00AE7732">
        <w:t xml:space="preserve"> </w:t>
      </w:r>
      <w:r w:rsidRPr="00617301">
        <w:rPr>
          <w:u w:val="single"/>
          <w:lang w:val="nl-NL"/>
        </w:rPr>
        <w:t>uitstekend</w:t>
      </w:r>
      <w:r w:rsidRPr="00AE7732">
        <w:t xml:space="preserve"> </w:t>
      </w:r>
      <w:r w:rsidRPr="00617301">
        <w:rPr>
          <w:i/>
          <w:iCs/>
          <w:lang w:val="nl-NL"/>
        </w:rPr>
        <w:t>voetballen</w:t>
      </w:r>
      <w:r w:rsidRPr="00AE7732">
        <w:t xml:space="preserve">. — </w:t>
      </w:r>
      <w:r>
        <w:t>Я</w:t>
      </w:r>
      <w:r w:rsidRPr="00AE7732">
        <w:t xml:space="preserve"> </w:t>
      </w:r>
      <w:r w:rsidRPr="00617301">
        <w:rPr>
          <w:i/>
          <w:iCs/>
        </w:rPr>
        <w:t>вижу</w:t>
      </w:r>
      <w:r w:rsidRPr="00AE7732">
        <w:t xml:space="preserve">, </w:t>
      </w:r>
      <w:r>
        <w:t>что</w:t>
      </w:r>
      <w:r w:rsidRPr="00AE7732">
        <w:t xml:space="preserve"> </w:t>
      </w:r>
      <w:r>
        <w:t>там</w:t>
      </w:r>
      <w:r w:rsidRPr="00AE7732">
        <w:t xml:space="preserve"> </w:t>
      </w:r>
      <w:r w:rsidRPr="00617301">
        <w:rPr>
          <w:u w:val="single"/>
        </w:rPr>
        <w:t>здорово</w:t>
      </w:r>
      <w:r w:rsidRPr="00AE7732">
        <w:t xml:space="preserve"> </w:t>
      </w:r>
      <w:r w:rsidRPr="00617301">
        <w:rPr>
          <w:i/>
          <w:iCs/>
        </w:rPr>
        <w:t>играют</w:t>
      </w:r>
      <w:r w:rsidRPr="00AE7732">
        <w:rPr>
          <w:i/>
          <w:iCs/>
        </w:rPr>
        <w:t xml:space="preserve"> </w:t>
      </w:r>
      <w:r w:rsidRPr="00617301">
        <w:rPr>
          <w:i/>
          <w:iCs/>
        </w:rPr>
        <w:t>в футбол</w:t>
      </w:r>
      <w:r>
        <w:t xml:space="preserve">. </w:t>
      </w:r>
    </w:p>
    <w:p w14:paraId="7644A80A" w14:textId="77777777" w:rsidR="00145999" w:rsidRPr="0073510A" w:rsidRDefault="00145999" w:rsidP="00145999">
      <w:pPr>
        <w:pStyle w:val="a7"/>
        <w:numPr>
          <w:ilvl w:val="0"/>
          <w:numId w:val="5"/>
        </w:numPr>
        <w:rPr>
          <w:rFonts w:cstheme="minorHAnsi"/>
        </w:rPr>
      </w:pPr>
      <w:r w:rsidRPr="0073510A">
        <w:rPr>
          <w:rFonts w:cstheme="minorHAnsi"/>
        </w:rPr>
        <w:t>В функции определения</w:t>
      </w:r>
    </w:p>
    <w:p w14:paraId="42EF8656" w14:textId="77777777" w:rsidR="00145999" w:rsidRPr="00EA58F2" w:rsidRDefault="00145999" w:rsidP="00145999">
      <w:pPr>
        <w:pStyle w:val="a7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 xml:space="preserve"> Препозитивного</w:t>
      </w:r>
    </w:p>
    <w:p w14:paraId="7A017112" w14:textId="6F9A5544" w:rsidR="00145999" w:rsidRPr="00FB4D9E" w:rsidRDefault="00145999" w:rsidP="00145999">
      <w:pPr>
        <w:pStyle w:val="a7"/>
      </w:pPr>
      <w:r w:rsidRPr="00FB4D9E">
        <w:t xml:space="preserve">В составе субстантивной группы. Употребляется вместе с частицей </w:t>
      </w:r>
      <w:proofErr w:type="spellStart"/>
      <w:r w:rsidRPr="0073510A">
        <w:rPr>
          <w:i/>
          <w:iCs/>
        </w:rPr>
        <w:t>te</w:t>
      </w:r>
      <w:proofErr w:type="spellEnd"/>
      <w:r w:rsidRPr="00FB4D9E">
        <w:t>. Например</w:t>
      </w:r>
      <w:r w:rsidRPr="000734CC">
        <w:rPr>
          <w:lang w:val="nl-NL"/>
        </w:rPr>
        <w:t>: «</w:t>
      </w:r>
      <w:r w:rsidRPr="0073510A">
        <w:rPr>
          <w:i/>
          <w:iCs/>
          <w:lang w:val="nl-NL"/>
        </w:rPr>
        <w:t>De te nemen maatregelen</w:t>
      </w:r>
      <w:r w:rsidRPr="000734CC">
        <w:rPr>
          <w:lang w:val="nl-NL"/>
        </w:rPr>
        <w:t xml:space="preserve">. — </w:t>
      </w:r>
      <w:r w:rsidRPr="00FB4D9E">
        <w:t>Меры</w:t>
      </w:r>
      <w:r w:rsidRPr="000734CC">
        <w:rPr>
          <w:lang w:val="nl-NL"/>
        </w:rPr>
        <w:t xml:space="preserve">, </w:t>
      </w:r>
      <w:r w:rsidRPr="00FB4D9E">
        <w:t>которые</w:t>
      </w:r>
      <w:r w:rsidRPr="000734CC">
        <w:rPr>
          <w:lang w:val="nl-NL"/>
        </w:rPr>
        <w:t xml:space="preserve"> </w:t>
      </w:r>
      <w:r w:rsidRPr="00FB4D9E">
        <w:t>нужно</w:t>
      </w:r>
      <w:r w:rsidRPr="000734CC">
        <w:rPr>
          <w:lang w:val="nl-NL"/>
        </w:rPr>
        <w:t xml:space="preserve"> </w:t>
      </w:r>
      <w:r w:rsidRPr="00FB4D9E">
        <w:t>принять</w:t>
      </w:r>
      <w:r w:rsidRPr="000734CC">
        <w:rPr>
          <w:lang w:val="nl-NL"/>
        </w:rPr>
        <w:t>»; «</w:t>
      </w:r>
      <w:r w:rsidRPr="0073510A">
        <w:rPr>
          <w:i/>
          <w:iCs/>
          <w:lang w:val="nl-NL"/>
        </w:rPr>
        <w:t>De in de toekomst te voorziene problemen</w:t>
      </w:r>
      <w:r w:rsidRPr="000734CC">
        <w:rPr>
          <w:lang w:val="nl-NL"/>
        </w:rPr>
        <w:t xml:space="preserve">. — </w:t>
      </w:r>
      <w:r w:rsidRPr="00FB4D9E">
        <w:t>Ожидаемые</w:t>
      </w:r>
      <w:r w:rsidRPr="000734CC">
        <w:rPr>
          <w:lang w:val="nl-NL"/>
        </w:rPr>
        <w:t xml:space="preserve"> </w:t>
      </w:r>
      <w:r w:rsidRPr="00FB4D9E">
        <w:t>в</w:t>
      </w:r>
      <w:r w:rsidRPr="000734CC">
        <w:rPr>
          <w:lang w:val="nl-NL"/>
        </w:rPr>
        <w:t xml:space="preserve"> </w:t>
      </w:r>
      <w:r w:rsidRPr="00FB4D9E">
        <w:t>будущем</w:t>
      </w:r>
      <w:r w:rsidRPr="000734CC">
        <w:rPr>
          <w:lang w:val="nl-NL"/>
        </w:rPr>
        <w:t xml:space="preserve"> </w:t>
      </w:r>
      <w:r w:rsidRPr="00FB4D9E">
        <w:t>проблемы</w:t>
      </w:r>
      <w:r w:rsidRPr="000734CC">
        <w:rPr>
          <w:lang w:val="nl-NL"/>
        </w:rPr>
        <w:t>» [</w:t>
      </w:r>
      <w:proofErr w:type="spellStart"/>
      <w:r w:rsidRPr="000734CC">
        <w:rPr>
          <w:lang w:val="nl-NL"/>
        </w:rPr>
        <w:t>Haeseryn</w:t>
      </w:r>
      <w:proofErr w:type="spellEnd"/>
      <w:r w:rsidRPr="000734CC">
        <w:rPr>
          <w:lang w:val="nl-NL"/>
        </w:rPr>
        <w:t xml:space="preserve">, 1997, p.447]. </w:t>
      </w:r>
      <w:r w:rsidRPr="00FB4D9E">
        <w:t>Субстантивная группа в таком случае подразумевает, что что-то должно быть сделано или может быть сделано. Такое употребление характерно для литературного языка. [</w:t>
      </w:r>
      <w:proofErr w:type="spellStart"/>
      <w:r w:rsidRPr="00FB4D9E">
        <w:t>Fontein</w:t>
      </w:r>
      <w:proofErr w:type="spellEnd"/>
      <w:r w:rsidRPr="00FB4D9E">
        <w:t xml:space="preserve">, </w:t>
      </w:r>
      <w:r w:rsidR="0010717F">
        <w:rPr>
          <w:lang w:val="en-US"/>
        </w:rPr>
        <w:t>2004</w:t>
      </w:r>
      <w:r w:rsidRPr="00FB4D9E">
        <w:t xml:space="preserve">, p.84]  </w:t>
      </w:r>
    </w:p>
    <w:p w14:paraId="245BCBF5" w14:textId="77777777" w:rsidR="00145999" w:rsidRPr="00AC6E95" w:rsidRDefault="00145999" w:rsidP="00145999">
      <w:pPr>
        <w:pStyle w:val="a7"/>
        <w:numPr>
          <w:ilvl w:val="1"/>
          <w:numId w:val="5"/>
        </w:numPr>
      </w:pPr>
      <w:r w:rsidRPr="00AC6E95">
        <w:t xml:space="preserve"> Постпозитивного </w:t>
      </w:r>
    </w:p>
    <w:p w14:paraId="70AC38C3" w14:textId="77777777" w:rsidR="00145999" w:rsidRPr="008340C1" w:rsidRDefault="00145999" w:rsidP="00145999">
      <w:pPr>
        <w:pStyle w:val="a7"/>
      </w:pPr>
      <w:r>
        <w:t xml:space="preserve">Среди частей речи, которые могут выполнять функцию определения в нидерландском языке, Е. </w:t>
      </w:r>
      <w:proofErr w:type="spellStart"/>
      <w:r>
        <w:t>Рейпма</w:t>
      </w:r>
      <w:proofErr w:type="spellEnd"/>
      <w:r>
        <w:t xml:space="preserve"> и Ф.Х. </w:t>
      </w:r>
      <w:proofErr w:type="spellStart"/>
      <w:r>
        <w:t>Схурина</w:t>
      </w:r>
      <w:proofErr w:type="spellEnd"/>
      <w:r>
        <w:t xml:space="preserve"> отмечают в том числе инфинитив, который входит в состав конструкции </w:t>
      </w:r>
      <w:r w:rsidRPr="005E290A">
        <w:rPr>
          <w:i/>
          <w:iCs/>
          <w:lang w:val="en-US"/>
        </w:rPr>
        <w:t>om</w:t>
      </w:r>
      <w:r w:rsidRPr="008340C1">
        <w:t xml:space="preserve"> + </w:t>
      </w:r>
      <w:proofErr w:type="spellStart"/>
      <w:r w:rsidRPr="005E290A">
        <w:rPr>
          <w:i/>
          <w:iCs/>
          <w:lang w:val="en-US"/>
        </w:rPr>
        <w:t>te</w:t>
      </w:r>
      <w:proofErr w:type="spellEnd"/>
      <w:r w:rsidRPr="008340C1">
        <w:t xml:space="preserve"> + </w:t>
      </w:r>
      <w:r>
        <w:t xml:space="preserve">инфинитив </w:t>
      </w:r>
      <w:r w:rsidRPr="008340C1">
        <w:t>[</w:t>
      </w:r>
      <w:proofErr w:type="spellStart"/>
      <w:r>
        <w:rPr>
          <w:lang w:val="en-US"/>
        </w:rPr>
        <w:t>Rijpma</w:t>
      </w:r>
      <w:proofErr w:type="spellEnd"/>
      <w:r w:rsidRPr="008340C1">
        <w:t xml:space="preserve">, </w:t>
      </w:r>
      <w:proofErr w:type="spellStart"/>
      <w:r>
        <w:rPr>
          <w:lang w:val="en-US"/>
        </w:rPr>
        <w:t>Schuringa</w:t>
      </w:r>
      <w:proofErr w:type="spellEnd"/>
      <w:r w:rsidRPr="008340C1">
        <w:t>, 1969</w:t>
      </w:r>
      <w:r w:rsidRPr="00DE196C">
        <w:t xml:space="preserve">, </w:t>
      </w:r>
      <w:r>
        <w:rPr>
          <w:lang w:val="en-US"/>
        </w:rPr>
        <w:t>p</w:t>
      </w:r>
      <w:r w:rsidRPr="008340C1">
        <w:t>.197]</w:t>
      </w:r>
    </w:p>
    <w:p w14:paraId="1A0A8AFA" w14:textId="77777777" w:rsidR="00145999" w:rsidRDefault="00145999" w:rsidP="0042630D">
      <w:pPr>
        <w:pStyle w:val="af1"/>
        <w:rPr>
          <w:lang w:val="nl-NL"/>
        </w:rPr>
      </w:pPr>
      <w:r w:rsidRPr="0073510A">
        <w:rPr>
          <w:i/>
          <w:iCs/>
          <w:lang w:val="nl-NL"/>
        </w:rPr>
        <w:t>Aan het verzoek (om) door te lopen</w:t>
      </w:r>
      <w:r w:rsidRPr="004A03B6">
        <w:rPr>
          <w:lang w:val="nl-NL"/>
        </w:rPr>
        <w:t xml:space="preserve"> </w:t>
      </w:r>
      <w:r w:rsidRPr="00AC6E95">
        <w:rPr>
          <w:lang w:val="nl-NL"/>
        </w:rPr>
        <w:t>werd</w:t>
      </w:r>
      <w:r w:rsidRPr="004A03B6">
        <w:rPr>
          <w:lang w:val="nl-NL"/>
        </w:rPr>
        <w:t xml:space="preserve"> </w:t>
      </w:r>
      <w:r w:rsidRPr="00AC6E95">
        <w:rPr>
          <w:lang w:val="nl-NL"/>
        </w:rPr>
        <w:t>nauwelijks</w:t>
      </w:r>
      <w:r w:rsidRPr="004A03B6">
        <w:rPr>
          <w:lang w:val="nl-NL"/>
        </w:rPr>
        <w:t xml:space="preserve"> </w:t>
      </w:r>
      <w:r w:rsidRPr="00AC6E95">
        <w:rPr>
          <w:lang w:val="nl-NL"/>
        </w:rPr>
        <w:t>voldaan</w:t>
      </w:r>
      <w:r w:rsidRPr="004A03B6">
        <w:rPr>
          <w:lang w:val="nl-NL"/>
        </w:rPr>
        <w:t xml:space="preserve">. —  </w:t>
      </w:r>
      <w:r w:rsidRPr="00AC6E95">
        <w:t>Просьба</w:t>
      </w:r>
      <w:r w:rsidRPr="004A03B6">
        <w:rPr>
          <w:lang w:val="nl-NL"/>
        </w:rPr>
        <w:t xml:space="preserve"> </w:t>
      </w:r>
      <w:r w:rsidRPr="0042630D">
        <w:t>пройти</w:t>
      </w:r>
      <w:r w:rsidRPr="0042630D">
        <w:rPr>
          <w:lang w:val="nl-NL"/>
        </w:rPr>
        <w:t xml:space="preserve"> </w:t>
      </w:r>
      <w:r w:rsidRPr="0042630D">
        <w:t>дальше</w:t>
      </w:r>
      <w:r w:rsidRPr="004A03B6">
        <w:rPr>
          <w:lang w:val="nl-NL"/>
        </w:rPr>
        <w:t xml:space="preserve"> </w:t>
      </w:r>
      <w:r>
        <w:t>едва</w:t>
      </w:r>
      <w:r w:rsidRPr="00796DED">
        <w:rPr>
          <w:lang w:val="nl-NL"/>
        </w:rPr>
        <w:t xml:space="preserve"> </w:t>
      </w:r>
      <w:r>
        <w:t>ли</w:t>
      </w:r>
      <w:r w:rsidRPr="00796DED">
        <w:rPr>
          <w:lang w:val="nl-NL"/>
        </w:rPr>
        <w:t xml:space="preserve"> </w:t>
      </w:r>
      <w:r w:rsidRPr="00AC6E95">
        <w:t>была</w:t>
      </w:r>
      <w:r w:rsidRPr="004A03B6">
        <w:rPr>
          <w:lang w:val="nl-NL"/>
        </w:rPr>
        <w:t xml:space="preserve"> </w:t>
      </w:r>
      <w:r w:rsidRPr="00AC6E95">
        <w:t>исполнена</w:t>
      </w:r>
      <w:r w:rsidRPr="004A03B6">
        <w:rPr>
          <w:lang w:val="nl-NL"/>
        </w:rPr>
        <w:t xml:space="preserve">.  </w:t>
      </w:r>
    </w:p>
    <w:p w14:paraId="21824F4C" w14:textId="77777777" w:rsidR="00145999" w:rsidRPr="00AC6E95" w:rsidRDefault="00145999" w:rsidP="00145999">
      <w:pPr>
        <w:pStyle w:val="a7"/>
        <w:numPr>
          <w:ilvl w:val="0"/>
          <w:numId w:val="5"/>
        </w:numPr>
        <w:rPr>
          <w:rFonts w:cstheme="minorHAnsi"/>
        </w:rPr>
      </w:pPr>
      <w:r w:rsidRPr="00AC6E95">
        <w:rPr>
          <w:rFonts w:cstheme="minorHAnsi"/>
        </w:rPr>
        <w:t>В функции</w:t>
      </w:r>
      <w:r w:rsidRPr="00BD719D">
        <w:rPr>
          <w:rFonts w:cstheme="minorHAnsi"/>
        </w:rPr>
        <w:t xml:space="preserve"> </w:t>
      </w:r>
      <w:r w:rsidRPr="00AC6E95">
        <w:rPr>
          <w:rFonts w:cstheme="minorHAnsi"/>
        </w:rPr>
        <w:t xml:space="preserve">обстоятельства </w:t>
      </w:r>
    </w:p>
    <w:p w14:paraId="1F28CC1C" w14:textId="77777777" w:rsidR="00145999" w:rsidRPr="00C9760F" w:rsidRDefault="00145999" w:rsidP="00145999">
      <w:pPr>
        <w:pStyle w:val="a7"/>
      </w:pPr>
      <w:r>
        <w:t xml:space="preserve">Одна из основных задач инфинитива и инфинитивного оборота в качестве обстоятельства </w:t>
      </w:r>
      <w:r w:rsidRPr="003C725A">
        <w:t>—</w:t>
      </w:r>
      <w:r>
        <w:t xml:space="preserve"> выражение цели. При использовании инфинитивного оборота в этой функции употребление частицы </w:t>
      </w:r>
      <w:r w:rsidRPr="00C9760F">
        <w:rPr>
          <w:i/>
          <w:iCs/>
          <w:lang w:val="en-US"/>
        </w:rPr>
        <w:t>om</w:t>
      </w:r>
      <w:r>
        <w:t xml:space="preserve"> обязательно </w:t>
      </w:r>
      <w:r w:rsidRPr="00C9760F">
        <w:t>[</w:t>
      </w:r>
      <w:proofErr w:type="spellStart"/>
      <w:r w:rsidRPr="00C9760F">
        <w:t>Боланд</w:t>
      </w:r>
      <w:proofErr w:type="spellEnd"/>
      <w:r w:rsidRPr="00C9760F">
        <w:t>, Михайлова, 2005</w:t>
      </w:r>
      <w:r w:rsidRPr="00DE196C">
        <w:t xml:space="preserve">, </w:t>
      </w:r>
      <w:r w:rsidRPr="00C9760F">
        <w:t>с.66].</w:t>
      </w:r>
    </w:p>
    <w:p w14:paraId="7B2B1C2B" w14:textId="77777777" w:rsidR="00145999" w:rsidRPr="00796DED" w:rsidRDefault="00145999" w:rsidP="0042630D">
      <w:pPr>
        <w:pStyle w:val="af1"/>
        <w:rPr>
          <w:lang w:val="nl-NL"/>
        </w:rPr>
      </w:pPr>
      <w:r w:rsidRPr="004A03B6">
        <w:rPr>
          <w:lang w:val="nl-NL"/>
        </w:rPr>
        <w:lastRenderedPageBreak/>
        <w:t>Hij</w:t>
      </w:r>
      <w:r w:rsidRPr="00796DED">
        <w:rPr>
          <w:lang w:val="nl-NL"/>
        </w:rPr>
        <w:t xml:space="preserve"> </w:t>
      </w:r>
      <w:r w:rsidRPr="004A03B6">
        <w:rPr>
          <w:lang w:val="nl-NL"/>
        </w:rPr>
        <w:t>ging</w:t>
      </w:r>
      <w:r w:rsidRPr="00796DED">
        <w:rPr>
          <w:lang w:val="nl-NL"/>
        </w:rPr>
        <w:t xml:space="preserve"> </w:t>
      </w:r>
      <w:r w:rsidRPr="004A03B6">
        <w:rPr>
          <w:lang w:val="nl-NL"/>
        </w:rPr>
        <w:t>naar</w:t>
      </w:r>
      <w:r w:rsidRPr="00796DED">
        <w:rPr>
          <w:lang w:val="nl-NL"/>
        </w:rPr>
        <w:t xml:space="preserve"> </w:t>
      </w:r>
      <w:r w:rsidRPr="004A03B6">
        <w:rPr>
          <w:lang w:val="nl-NL"/>
        </w:rPr>
        <w:t>Gent</w:t>
      </w:r>
      <w:r w:rsidRPr="00796DED">
        <w:rPr>
          <w:lang w:val="nl-NL"/>
        </w:rPr>
        <w:t xml:space="preserve"> </w:t>
      </w:r>
      <w:r w:rsidRPr="003C725A">
        <w:rPr>
          <w:i/>
          <w:iCs/>
          <w:lang w:val="nl-NL"/>
        </w:rPr>
        <w:t>om</w:t>
      </w:r>
      <w:r w:rsidRPr="00796DED">
        <w:rPr>
          <w:i/>
          <w:iCs/>
          <w:lang w:val="nl-NL"/>
        </w:rPr>
        <w:t xml:space="preserve"> </w:t>
      </w:r>
      <w:r w:rsidRPr="003C725A">
        <w:rPr>
          <w:i/>
          <w:iCs/>
          <w:lang w:val="nl-NL"/>
        </w:rPr>
        <w:t>vreemde</w:t>
      </w:r>
      <w:r w:rsidRPr="00796DED">
        <w:rPr>
          <w:i/>
          <w:iCs/>
          <w:lang w:val="nl-NL"/>
        </w:rPr>
        <w:t xml:space="preserve"> </w:t>
      </w:r>
      <w:r w:rsidRPr="003C725A">
        <w:rPr>
          <w:i/>
          <w:iCs/>
          <w:lang w:val="nl-NL"/>
        </w:rPr>
        <w:t>talen</w:t>
      </w:r>
      <w:r w:rsidRPr="00796DED">
        <w:rPr>
          <w:i/>
          <w:iCs/>
          <w:lang w:val="nl-NL"/>
        </w:rPr>
        <w:t xml:space="preserve"> t</w:t>
      </w:r>
      <w:r w:rsidRPr="003C725A">
        <w:rPr>
          <w:i/>
          <w:iCs/>
          <w:lang w:val="nl-NL"/>
        </w:rPr>
        <w:t>e</w:t>
      </w:r>
      <w:r w:rsidRPr="00796DED">
        <w:rPr>
          <w:i/>
          <w:iCs/>
          <w:lang w:val="nl-NL"/>
        </w:rPr>
        <w:t xml:space="preserve"> </w:t>
      </w:r>
      <w:r w:rsidRPr="003C725A">
        <w:rPr>
          <w:i/>
          <w:iCs/>
          <w:lang w:val="nl-NL"/>
        </w:rPr>
        <w:t>studeren</w:t>
      </w:r>
      <w:r w:rsidRPr="00796DED">
        <w:rPr>
          <w:lang w:val="nl-NL"/>
        </w:rPr>
        <w:t xml:space="preserve">. — </w:t>
      </w:r>
      <w:r w:rsidRPr="00FB4D9E">
        <w:t>Он</w:t>
      </w:r>
      <w:r w:rsidRPr="00796DED">
        <w:rPr>
          <w:lang w:val="nl-NL"/>
        </w:rPr>
        <w:t xml:space="preserve"> </w:t>
      </w:r>
      <w:r w:rsidRPr="00FB4D9E">
        <w:t>поехал</w:t>
      </w:r>
      <w:r w:rsidRPr="00796DED">
        <w:rPr>
          <w:lang w:val="nl-NL"/>
        </w:rPr>
        <w:t xml:space="preserve"> </w:t>
      </w:r>
      <w:r w:rsidRPr="00FB4D9E">
        <w:t>в</w:t>
      </w:r>
      <w:r w:rsidRPr="00796DED">
        <w:rPr>
          <w:lang w:val="nl-NL"/>
        </w:rPr>
        <w:t xml:space="preserve"> </w:t>
      </w:r>
      <w:r w:rsidRPr="00FB4D9E">
        <w:t>Гент</w:t>
      </w:r>
      <w:r w:rsidRPr="00796DED">
        <w:rPr>
          <w:lang w:val="nl-NL"/>
        </w:rPr>
        <w:t xml:space="preserve">, </w:t>
      </w:r>
      <w:r w:rsidRPr="00FB4D9E">
        <w:t>чтобы</w:t>
      </w:r>
      <w:r w:rsidRPr="00796DED">
        <w:rPr>
          <w:lang w:val="nl-NL"/>
        </w:rPr>
        <w:t xml:space="preserve"> </w:t>
      </w:r>
      <w:r w:rsidRPr="00FB4D9E">
        <w:t>учить</w:t>
      </w:r>
      <w:r w:rsidRPr="00796DED">
        <w:rPr>
          <w:lang w:val="nl-NL"/>
        </w:rPr>
        <w:t xml:space="preserve"> </w:t>
      </w:r>
      <w:r w:rsidRPr="00FB4D9E">
        <w:t>иностранные</w:t>
      </w:r>
      <w:r w:rsidRPr="00796DED">
        <w:rPr>
          <w:lang w:val="nl-NL"/>
        </w:rPr>
        <w:t xml:space="preserve"> </w:t>
      </w:r>
      <w:r w:rsidRPr="00FB4D9E">
        <w:t>языки</w:t>
      </w:r>
      <w:r w:rsidRPr="00796DED">
        <w:rPr>
          <w:lang w:val="nl-NL"/>
        </w:rPr>
        <w:t xml:space="preserve">.  </w:t>
      </w:r>
    </w:p>
    <w:p w14:paraId="3FE4A132" w14:textId="77777777" w:rsidR="00145999" w:rsidRDefault="00145999" w:rsidP="0042630D">
      <w:pPr>
        <w:pStyle w:val="af1"/>
        <w:rPr>
          <w:lang w:val="nl-NL"/>
        </w:rPr>
      </w:pPr>
      <w:r w:rsidRPr="003C725A">
        <w:rPr>
          <w:i/>
          <w:iCs/>
          <w:lang w:val="nl-NL"/>
        </w:rPr>
        <w:t>Om</w:t>
      </w:r>
      <w:r w:rsidRPr="0047312F">
        <w:rPr>
          <w:i/>
          <w:iCs/>
          <w:lang w:val="nl-NL"/>
        </w:rPr>
        <w:t xml:space="preserve"> </w:t>
      </w:r>
      <w:r w:rsidRPr="003C725A">
        <w:rPr>
          <w:i/>
          <w:iCs/>
          <w:lang w:val="nl-NL"/>
        </w:rPr>
        <w:t>dit</w:t>
      </w:r>
      <w:r w:rsidRPr="0047312F">
        <w:rPr>
          <w:i/>
          <w:iCs/>
          <w:lang w:val="nl-NL"/>
        </w:rPr>
        <w:t xml:space="preserve"> </w:t>
      </w:r>
      <w:r w:rsidRPr="003C725A">
        <w:rPr>
          <w:i/>
          <w:iCs/>
          <w:lang w:val="nl-NL"/>
        </w:rPr>
        <w:t>goed</w:t>
      </w:r>
      <w:r w:rsidRPr="0047312F">
        <w:rPr>
          <w:i/>
          <w:iCs/>
          <w:lang w:val="nl-NL"/>
        </w:rPr>
        <w:t xml:space="preserve"> </w:t>
      </w:r>
      <w:r w:rsidRPr="003C725A">
        <w:rPr>
          <w:i/>
          <w:iCs/>
          <w:lang w:val="nl-NL"/>
        </w:rPr>
        <w:t>te</w:t>
      </w:r>
      <w:r w:rsidRPr="0047312F">
        <w:rPr>
          <w:i/>
          <w:iCs/>
          <w:lang w:val="nl-NL"/>
        </w:rPr>
        <w:t xml:space="preserve"> </w:t>
      </w:r>
      <w:r w:rsidRPr="003C725A">
        <w:rPr>
          <w:i/>
          <w:iCs/>
          <w:lang w:val="nl-NL"/>
        </w:rPr>
        <w:t>begrijpen</w:t>
      </w:r>
      <w:r w:rsidRPr="0047312F">
        <w:rPr>
          <w:lang w:val="nl-NL"/>
        </w:rPr>
        <w:t xml:space="preserve">, </w:t>
      </w:r>
      <w:r w:rsidRPr="004A03B6">
        <w:rPr>
          <w:lang w:val="nl-NL"/>
        </w:rPr>
        <w:t>moeten</w:t>
      </w:r>
      <w:r w:rsidRPr="0047312F">
        <w:rPr>
          <w:lang w:val="nl-NL"/>
        </w:rPr>
        <w:t xml:space="preserve"> </w:t>
      </w:r>
      <w:r w:rsidRPr="004A03B6">
        <w:rPr>
          <w:lang w:val="nl-NL"/>
        </w:rPr>
        <w:t>we</w:t>
      </w:r>
      <w:r w:rsidRPr="0047312F">
        <w:rPr>
          <w:lang w:val="nl-NL"/>
        </w:rPr>
        <w:t xml:space="preserve"> </w:t>
      </w:r>
      <w:r w:rsidRPr="004A03B6">
        <w:rPr>
          <w:lang w:val="nl-NL"/>
        </w:rPr>
        <w:t>meer</w:t>
      </w:r>
      <w:r w:rsidRPr="0047312F">
        <w:rPr>
          <w:lang w:val="nl-NL"/>
        </w:rPr>
        <w:t xml:space="preserve"> </w:t>
      </w:r>
      <w:r w:rsidRPr="004A03B6">
        <w:rPr>
          <w:lang w:val="nl-NL"/>
        </w:rPr>
        <w:t>van</w:t>
      </w:r>
      <w:r w:rsidRPr="0047312F">
        <w:rPr>
          <w:lang w:val="nl-NL"/>
        </w:rPr>
        <w:t xml:space="preserve"> </w:t>
      </w:r>
      <w:r w:rsidRPr="004A03B6">
        <w:rPr>
          <w:lang w:val="nl-NL"/>
        </w:rPr>
        <w:t>de</w:t>
      </w:r>
      <w:r w:rsidRPr="0047312F">
        <w:rPr>
          <w:lang w:val="nl-NL"/>
        </w:rPr>
        <w:t xml:space="preserve"> </w:t>
      </w:r>
      <w:r w:rsidRPr="004A03B6">
        <w:rPr>
          <w:lang w:val="nl-NL"/>
        </w:rPr>
        <w:t>achtergronden</w:t>
      </w:r>
      <w:r w:rsidRPr="0047312F">
        <w:rPr>
          <w:lang w:val="nl-NL"/>
        </w:rPr>
        <w:t xml:space="preserve"> </w:t>
      </w:r>
      <w:r w:rsidRPr="004A03B6">
        <w:rPr>
          <w:lang w:val="nl-NL"/>
        </w:rPr>
        <w:t>weten</w:t>
      </w:r>
      <w:r w:rsidRPr="0047312F">
        <w:rPr>
          <w:lang w:val="nl-NL"/>
        </w:rPr>
        <w:t xml:space="preserve">. — </w:t>
      </w:r>
      <w:r w:rsidRPr="00FB4D9E">
        <w:t>Чтобы</w:t>
      </w:r>
      <w:r w:rsidRPr="0047312F">
        <w:rPr>
          <w:lang w:val="nl-NL"/>
        </w:rPr>
        <w:t xml:space="preserve"> </w:t>
      </w:r>
      <w:r w:rsidRPr="00FB4D9E">
        <w:t>хорошо</w:t>
      </w:r>
      <w:r w:rsidRPr="0047312F">
        <w:rPr>
          <w:lang w:val="nl-NL"/>
        </w:rPr>
        <w:t xml:space="preserve"> </w:t>
      </w:r>
      <w:r w:rsidRPr="00FB4D9E">
        <w:t>это</w:t>
      </w:r>
      <w:r w:rsidRPr="0047312F">
        <w:rPr>
          <w:lang w:val="nl-NL"/>
        </w:rPr>
        <w:t xml:space="preserve"> </w:t>
      </w:r>
      <w:r w:rsidRPr="00FB4D9E">
        <w:t>понять</w:t>
      </w:r>
      <w:r w:rsidRPr="0047312F">
        <w:rPr>
          <w:lang w:val="nl-NL"/>
        </w:rPr>
        <w:t xml:space="preserve">, </w:t>
      </w:r>
      <w:r w:rsidRPr="00FB4D9E">
        <w:t>нам</w:t>
      </w:r>
      <w:r w:rsidRPr="0047312F">
        <w:rPr>
          <w:lang w:val="nl-NL"/>
        </w:rPr>
        <w:t xml:space="preserve"> </w:t>
      </w:r>
      <w:r w:rsidRPr="00FB4D9E">
        <w:t>нужно</w:t>
      </w:r>
      <w:r w:rsidRPr="0047312F">
        <w:rPr>
          <w:lang w:val="nl-NL"/>
        </w:rPr>
        <w:t xml:space="preserve"> </w:t>
      </w:r>
      <w:r w:rsidRPr="00FB4D9E">
        <w:t>лучше</w:t>
      </w:r>
      <w:r w:rsidRPr="0047312F">
        <w:rPr>
          <w:lang w:val="nl-NL"/>
        </w:rPr>
        <w:t xml:space="preserve"> </w:t>
      </w:r>
      <w:r w:rsidRPr="00FB4D9E">
        <w:t>ознакомиться</w:t>
      </w:r>
      <w:r w:rsidRPr="0047312F">
        <w:rPr>
          <w:lang w:val="nl-NL"/>
        </w:rPr>
        <w:t xml:space="preserve"> </w:t>
      </w:r>
      <w:r w:rsidRPr="00FB4D9E">
        <w:t>с</w:t>
      </w:r>
      <w:r w:rsidRPr="0047312F">
        <w:rPr>
          <w:lang w:val="nl-NL"/>
        </w:rPr>
        <w:t xml:space="preserve"> </w:t>
      </w:r>
      <w:r w:rsidRPr="00FB4D9E">
        <w:t>истоками</w:t>
      </w:r>
      <w:r w:rsidRPr="0047312F">
        <w:rPr>
          <w:lang w:val="nl-NL"/>
        </w:rPr>
        <w:t>.</w:t>
      </w:r>
    </w:p>
    <w:p w14:paraId="4108D381" w14:textId="4088B89C" w:rsidR="00145999" w:rsidRPr="00090730" w:rsidRDefault="00145999" w:rsidP="00145999">
      <w:pPr>
        <w:pStyle w:val="a7"/>
      </w:pPr>
      <w:r w:rsidRPr="00090730">
        <w:t>Однако</w:t>
      </w:r>
      <w:r>
        <w:t xml:space="preserve">, </w:t>
      </w:r>
      <w:r w:rsidR="006423ED">
        <w:t>согласно</w:t>
      </w:r>
      <w:r>
        <w:t xml:space="preserve"> словар</w:t>
      </w:r>
      <w:r w:rsidR="006423ED">
        <w:t>ю</w:t>
      </w:r>
      <w:r>
        <w:t xml:space="preserve"> </w:t>
      </w:r>
      <w:r>
        <w:rPr>
          <w:lang w:val="en-US"/>
        </w:rPr>
        <w:t>Van</w:t>
      </w:r>
      <w:r w:rsidRPr="00090730">
        <w:t xml:space="preserve"> </w:t>
      </w:r>
      <w:r>
        <w:rPr>
          <w:lang w:val="en-US"/>
        </w:rPr>
        <w:t>Dale</w:t>
      </w:r>
      <w:r w:rsidRPr="00090730">
        <w:t>,</w:t>
      </w:r>
      <w:r>
        <w:t xml:space="preserve"> </w:t>
      </w:r>
      <w:r w:rsidRPr="00090730">
        <w:t>встречается употребление, при котором такой инфинитивный оборот выражает последовательность действий, в то время как значение цели ослабевает [</w:t>
      </w:r>
      <w:r w:rsidRPr="00090730">
        <w:rPr>
          <w:lang w:val="en-US"/>
        </w:rPr>
        <w:t>Geeraerts</w:t>
      </w:r>
      <w:r w:rsidRPr="00090730">
        <w:t>, 2000</w:t>
      </w:r>
      <w:r w:rsidRPr="00DE196C">
        <w:t xml:space="preserve">, </w:t>
      </w:r>
      <w:r w:rsidRPr="00090730">
        <w:rPr>
          <w:lang w:val="en-US"/>
        </w:rPr>
        <w:t>p</w:t>
      </w:r>
      <w:r w:rsidRPr="00090730">
        <w:t xml:space="preserve">.1859]. </w:t>
      </w:r>
    </w:p>
    <w:p w14:paraId="0AA6DBA0" w14:textId="63C0607A" w:rsidR="00145999" w:rsidRPr="00253BE6" w:rsidRDefault="00145999" w:rsidP="0042630D">
      <w:pPr>
        <w:pStyle w:val="af1"/>
      </w:pPr>
      <w:r w:rsidRPr="00090730">
        <w:rPr>
          <w:lang w:val="nl-NL"/>
        </w:rPr>
        <w:t>In</w:t>
      </w:r>
      <w:r w:rsidRPr="00090730">
        <w:t xml:space="preserve"> 1908 </w:t>
      </w:r>
      <w:r w:rsidRPr="00090730">
        <w:rPr>
          <w:lang w:val="nl-NL"/>
        </w:rPr>
        <w:t>emigreerde</w:t>
      </w:r>
      <w:r w:rsidRPr="00090730">
        <w:t xml:space="preserve"> </w:t>
      </w:r>
      <w:r w:rsidRPr="00090730">
        <w:rPr>
          <w:lang w:val="nl-NL"/>
        </w:rPr>
        <w:t>hij</w:t>
      </w:r>
      <w:r w:rsidRPr="00090730">
        <w:t xml:space="preserve"> </w:t>
      </w:r>
      <w:r w:rsidRPr="00090730">
        <w:rPr>
          <w:lang w:val="nl-NL"/>
        </w:rPr>
        <w:t>naar</w:t>
      </w:r>
      <w:r w:rsidRPr="00090730">
        <w:t xml:space="preserve"> </w:t>
      </w:r>
      <w:r w:rsidRPr="00090730">
        <w:rPr>
          <w:lang w:val="nl-NL"/>
        </w:rPr>
        <w:t>Amerika</w:t>
      </w:r>
      <w:r w:rsidRPr="00090730">
        <w:t xml:space="preserve">, </w:t>
      </w:r>
      <w:r w:rsidRPr="00090730">
        <w:rPr>
          <w:i/>
          <w:iCs/>
          <w:lang w:val="nl-NL"/>
        </w:rPr>
        <w:t>om</w:t>
      </w:r>
      <w:r w:rsidRPr="00090730">
        <w:rPr>
          <w:i/>
          <w:iCs/>
        </w:rPr>
        <w:t xml:space="preserve"> </w:t>
      </w:r>
      <w:r w:rsidRPr="00090730">
        <w:rPr>
          <w:i/>
          <w:iCs/>
          <w:lang w:val="nl-NL"/>
        </w:rPr>
        <w:t>daar</w:t>
      </w:r>
      <w:r w:rsidRPr="00090730">
        <w:rPr>
          <w:i/>
          <w:iCs/>
        </w:rPr>
        <w:t xml:space="preserve"> </w:t>
      </w:r>
      <w:r w:rsidRPr="00090730">
        <w:rPr>
          <w:i/>
          <w:iCs/>
          <w:lang w:val="nl-NL"/>
        </w:rPr>
        <w:t>al</w:t>
      </w:r>
      <w:r w:rsidRPr="00090730">
        <w:rPr>
          <w:i/>
          <w:iCs/>
        </w:rPr>
        <w:t xml:space="preserve"> </w:t>
      </w:r>
      <w:r w:rsidRPr="00090730">
        <w:rPr>
          <w:i/>
          <w:iCs/>
          <w:lang w:val="nl-NL"/>
        </w:rPr>
        <w:t>in</w:t>
      </w:r>
      <w:r w:rsidRPr="00090730">
        <w:rPr>
          <w:i/>
          <w:iCs/>
        </w:rPr>
        <w:t xml:space="preserve"> 1912 </w:t>
      </w:r>
      <w:r w:rsidRPr="00090730">
        <w:rPr>
          <w:i/>
          <w:iCs/>
          <w:lang w:val="nl-NL"/>
        </w:rPr>
        <w:t>te</w:t>
      </w:r>
      <w:r w:rsidRPr="00090730">
        <w:rPr>
          <w:i/>
          <w:iCs/>
        </w:rPr>
        <w:t xml:space="preserve"> </w:t>
      </w:r>
      <w:r w:rsidRPr="00090730">
        <w:rPr>
          <w:i/>
          <w:iCs/>
          <w:lang w:val="nl-NL"/>
        </w:rPr>
        <w:t>sterven</w:t>
      </w:r>
      <w:r w:rsidRPr="00090730">
        <w:t>. —</w:t>
      </w:r>
      <w:r>
        <w:t>В</w:t>
      </w:r>
      <w:r w:rsidRPr="00090730">
        <w:t xml:space="preserve"> 1908 </w:t>
      </w:r>
      <w:r>
        <w:t>году</w:t>
      </w:r>
      <w:r w:rsidRPr="00090730">
        <w:t xml:space="preserve"> </w:t>
      </w:r>
      <w:r>
        <w:t>он</w:t>
      </w:r>
      <w:r w:rsidRPr="00090730">
        <w:t xml:space="preserve"> </w:t>
      </w:r>
      <w:r>
        <w:t>эмигрировал</w:t>
      </w:r>
      <w:r w:rsidRPr="00090730">
        <w:t xml:space="preserve"> </w:t>
      </w:r>
      <w:r>
        <w:t>в</w:t>
      </w:r>
      <w:r w:rsidRPr="00090730">
        <w:t xml:space="preserve"> </w:t>
      </w:r>
      <w:r>
        <w:t>Америку</w:t>
      </w:r>
      <w:r w:rsidRPr="00090730">
        <w:t xml:space="preserve">, </w:t>
      </w:r>
      <w:r w:rsidRPr="00253BE6">
        <w:t xml:space="preserve">а уже в 1912 там скончался. </w:t>
      </w:r>
    </w:p>
    <w:p w14:paraId="3E4441D9" w14:textId="5CFEE9E5" w:rsidR="00145999" w:rsidRPr="00FB4D9E" w:rsidRDefault="00145999" w:rsidP="00145999">
      <w:pPr>
        <w:pStyle w:val="a7"/>
      </w:pPr>
      <w:r>
        <w:t>П</w:t>
      </w:r>
      <w:r w:rsidRPr="00FB4D9E">
        <w:t xml:space="preserve">омимо </w:t>
      </w:r>
      <w:proofErr w:type="spellStart"/>
      <w:r w:rsidRPr="0073510A">
        <w:rPr>
          <w:i/>
          <w:iCs/>
        </w:rPr>
        <w:t>om</w:t>
      </w:r>
      <w:proofErr w:type="spellEnd"/>
      <w:r w:rsidRPr="0073510A">
        <w:rPr>
          <w:i/>
          <w:iCs/>
        </w:rPr>
        <w:t xml:space="preserve"> </w:t>
      </w:r>
      <w:proofErr w:type="spellStart"/>
      <w:r w:rsidRPr="0073510A">
        <w:rPr>
          <w:i/>
          <w:iCs/>
        </w:rPr>
        <w:t>te</w:t>
      </w:r>
      <w:proofErr w:type="spellEnd"/>
      <w:r w:rsidRPr="00FB4D9E">
        <w:t xml:space="preserve">, </w:t>
      </w:r>
      <w:r>
        <w:t>о</w:t>
      </w:r>
      <w:r w:rsidRPr="00FB4D9E">
        <w:t xml:space="preserve">бстоятельственный инфинитивный оборот вводят следующие предлоги: </w:t>
      </w:r>
      <w:proofErr w:type="spellStart"/>
      <w:r w:rsidRPr="0073510A">
        <w:rPr>
          <w:i/>
          <w:iCs/>
        </w:rPr>
        <w:t>door</w:t>
      </w:r>
      <w:proofErr w:type="spellEnd"/>
      <w:r w:rsidRPr="00FB4D9E">
        <w:t xml:space="preserve"> (через), </w:t>
      </w:r>
      <w:proofErr w:type="spellStart"/>
      <w:r w:rsidRPr="0073510A">
        <w:rPr>
          <w:i/>
          <w:iCs/>
        </w:rPr>
        <w:t>zonder</w:t>
      </w:r>
      <w:proofErr w:type="spellEnd"/>
      <w:r w:rsidRPr="00FB4D9E">
        <w:t xml:space="preserve"> (без), </w:t>
      </w:r>
      <w:proofErr w:type="spellStart"/>
      <w:r w:rsidRPr="0073510A">
        <w:rPr>
          <w:i/>
          <w:iCs/>
        </w:rPr>
        <w:t>na</w:t>
      </w:r>
      <w:proofErr w:type="spellEnd"/>
      <w:r w:rsidRPr="00FB4D9E">
        <w:t xml:space="preserve"> (после), </w:t>
      </w:r>
      <w:proofErr w:type="spellStart"/>
      <w:r w:rsidRPr="0073510A">
        <w:rPr>
          <w:i/>
          <w:iCs/>
        </w:rPr>
        <w:t>in</w:t>
      </w:r>
      <w:proofErr w:type="spellEnd"/>
      <w:r w:rsidRPr="0073510A">
        <w:rPr>
          <w:i/>
          <w:iCs/>
        </w:rPr>
        <w:t xml:space="preserve"> </w:t>
      </w:r>
      <w:proofErr w:type="spellStart"/>
      <w:r w:rsidRPr="0073510A">
        <w:rPr>
          <w:i/>
          <w:iCs/>
        </w:rPr>
        <w:t>plaats</w:t>
      </w:r>
      <w:proofErr w:type="spellEnd"/>
      <w:r w:rsidRPr="0073510A">
        <w:rPr>
          <w:i/>
          <w:iCs/>
        </w:rPr>
        <w:t xml:space="preserve"> </w:t>
      </w:r>
      <w:proofErr w:type="spellStart"/>
      <w:r w:rsidRPr="0073510A">
        <w:rPr>
          <w:i/>
          <w:iCs/>
        </w:rPr>
        <w:t>van</w:t>
      </w:r>
      <w:proofErr w:type="spellEnd"/>
      <w:r w:rsidRPr="00FB4D9E">
        <w:t xml:space="preserve"> (вместо), а также </w:t>
      </w:r>
      <w:proofErr w:type="spellStart"/>
      <w:r w:rsidRPr="0073510A">
        <w:rPr>
          <w:i/>
          <w:iCs/>
        </w:rPr>
        <w:t>voor</w:t>
      </w:r>
      <w:proofErr w:type="spellEnd"/>
      <w:r w:rsidRPr="00FB4D9E">
        <w:t xml:space="preserve"> (перед тем как), </w:t>
      </w:r>
      <w:proofErr w:type="spellStart"/>
      <w:r w:rsidRPr="0073510A">
        <w:rPr>
          <w:i/>
          <w:iCs/>
        </w:rPr>
        <w:t>alvorens</w:t>
      </w:r>
      <w:proofErr w:type="spellEnd"/>
      <w:r w:rsidRPr="00FB4D9E">
        <w:t xml:space="preserve"> (прежде чем), </w:t>
      </w:r>
      <w:proofErr w:type="spellStart"/>
      <w:r w:rsidRPr="0073510A">
        <w:rPr>
          <w:i/>
          <w:iCs/>
        </w:rPr>
        <w:t>teneinde</w:t>
      </w:r>
      <w:proofErr w:type="spellEnd"/>
      <w:r w:rsidRPr="00FB4D9E">
        <w:t xml:space="preserve"> (для того чтобы). Они показывают, в каком порядке по отношению к сказуемому было совершено действие, выраженное инфинитивным оборотом</w:t>
      </w:r>
      <w:r>
        <w:t xml:space="preserve"> </w:t>
      </w:r>
      <w:r w:rsidRPr="003C725A">
        <w:t>[</w:t>
      </w:r>
      <w:r w:rsidRPr="004A03B6">
        <w:rPr>
          <w:lang w:val="nl-NL"/>
        </w:rPr>
        <w:t>Fontein</w:t>
      </w:r>
      <w:r w:rsidRPr="003C725A">
        <w:t xml:space="preserve">, </w:t>
      </w:r>
      <w:r w:rsidR="0010717F" w:rsidRPr="0010717F">
        <w:t>2004</w:t>
      </w:r>
      <w:r w:rsidRPr="003C725A">
        <w:t xml:space="preserve">, </w:t>
      </w:r>
      <w:r w:rsidRPr="004A03B6">
        <w:rPr>
          <w:lang w:val="nl-NL"/>
        </w:rPr>
        <w:t>p</w:t>
      </w:r>
      <w:r w:rsidRPr="003C725A">
        <w:t>.85]</w:t>
      </w:r>
      <w:r w:rsidRPr="00FB4D9E">
        <w:t xml:space="preserve">.  </w:t>
      </w:r>
    </w:p>
    <w:p w14:paraId="5B9EE890" w14:textId="77777777" w:rsidR="00145999" w:rsidRPr="000734CC" w:rsidRDefault="00145999" w:rsidP="0042630D">
      <w:pPr>
        <w:pStyle w:val="af1"/>
        <w:rPr>
          <w:lang w:val="nl-NL"/>
        </w:rPr>
      </w:pPr>
      <w:r w:rsidRPr="0073510A">
        <w:rPr>
          <w:i/>
          <w:iCs/>
          <w:lang w:val="nl-NL"/>
        </w:rPr>
        <w:t>Door te betalen</w:t>
      </w:r>
      <w:r w:rsidRPr="000734CC">
        <w:rPr>
          <w:lang w:val="nl-NL"/>
        </w:rPr>
        <w:t xml:space="preserve"> bent u definitief ingeschreven voor deze cursus. — </w:t>
      </w:r>
      <w:r w:rsidRPr="00FB4D9E">
        <w:t>Как</w:t>
      </w:r>
      <w:r w:rsidRPr="000734CC">
        <w:rPr>
          <w:lang w:val="nl-NL"/>
        </w:rPr>
        <w:t xml:space="preserve"> </w:t>
      </w:r>
      <w:r w:rsidRPr="00FB4D9E">
        <w:t>только</w:t>
      </w:r>
      <w:r w:rsidRPr="000734CC">
        <w:rPr>
          <w:lang w:val="nl-NL"/>
        </w:rPr>
        <w:t xml:space="preserve"> </w:t>
      </w:r>
      <w:r w:rsidRPr="00FB4D9E">
        <w:t>вы</w:t>
      </w:r>
      <w:r w:rsidRPr="000734CC">
        <w:rPr>
          <w:lang w:val="nl-NL"/>
        </w:rPr>
        <w:t xml:space="preserve"> </w:t>
      </w:r>
      <w:r w:rsidRPr="00FB4D9E">
        <w:t>внесёте</w:t>
      </w:r>
      <w:r w:rsidRPr="000734CC">
        <w:rPr>
          <w:lang w:val="nl-NL"/>
        </w:rPr>
        <w:t xml:space="preserve"> </w:t>
      </w:r>
      <w:r w:rsidRPr="00FB4D9E">
        <w:t>оплату</w:t>
      </w:r>
      <w:r w:rsidRPr="000734CC">
        <w:rPr>
          <w:lang w:val="nl-NL"/>
        </w:rPr>
        <w:t xml:space="preserve">, </w:t>
      </w:r>
      <w:r w:rsidRPr="00FB4D9E">
        <w:t>вас</w:t>
      </w:r>
      <w:r w:rsidRPr="000734CC">
        <w:rPr>
          <w:lang w:val="nl-NL"/>
        </w:rPr>
        <w:t xml:space="preserve"> </w:t>
      </w:r>
      <w:r w:rsidRPr="00FB4D9E">
        <w:t>точно</w:t>
      </w:r>
      <w:r w:rsidRPr="000734CC">
        <w:rPr>
          <w:lang w:val="nl-NL"/>
        </w:rPr>
        <w:t xml:space="preserve"> </w:t>
      </w:r>
      <w:r w:rsidRPr="00FB4D9E">
        <w:t>запишут</w:t>
      </w:r>
      <w:r w:rsidRPr="000734CC">
        <w:rPr>
          <w:lang w:val="nl-NL"/>
        </w:rPr>
        <w:t xml:space="preserve"> </w:t>
      </w:r>
      <w:r w:rsidRPr="00FB4D9E">
        <w:t>на</w:t>
      </w:r>
      <w:r w:rsidRPr="000734CC">
        <w:rPr>
          <w:lang w:val="nl-NL"/>
        </w:rPr>
        <w:t xml:space="preserve"> </w:t>
      </w:r>
      <w:r w:rsidRPr="00FB4D9E">
        <w:t>эти</w:t>
      </w:r>
      <w:r w:rsidRPr="000734CC">
        <w:rPr>
          <w:lang w:val="nl-NL"/>
        </w:rPr>
        <w:t xml:space="preserve"> </w:t>
      </w:r>
      <w:r w:rsidRPr="00FB4D9E">
        <w:t>курсы</w:t>
      </w:r>
      <w:r w:rsidRPr="000734CC">
        <w:rPr>
          <w:lang w:val="nl-NL"/>
        </w:rPr>
        <w:t xml:space="preserve">. </w:t>
      </w:r>
    </w:p>
    <w:p w14:paraId="7A4CC822" w14:textId="77777777" w:rsidR="00145999" w:rsidRPr="000734CC" w:rsidRDefault="00145999" w:rsidP="0042630D">
      <w:pPr>
        <w:pStyle w:val="af1"/>
        <w:rPr>
          <w:lang w:val="nl-NL"/>
        </w:rPr>
      </w:pPr>
      <w:r w:rsidRPr="000734CC">
        <w:rPr>
          <w:lang w:val="nl-NL"/>
        </w:rPr>
        <w:t xml:space="preserve">Hij liep weg </w:t>
      </w:r>
      <w:r w:rsidRPr="0073510A">
        <w:rPr>
          <w:i/>
          <w:iCs/>
          <w:lang w:val="nl-NL"/>
        </w:rPr>
        <w:t>zonder een woord te zeggen</w:t>
      </w:r>
      <w:r w:rsidRPr="000734CC">
        <w:rPr>
          <w:lang w:val="nl-NL"/>
        </w:rPr>
        <w:t xml:space="preserve">. — </w:t>
      </w:r>
      <w:r w:rsidRPr="00FB4D9E">
        <w:t>Он</w:t>
      </w:r>
      <w:r w:rsidRPr="000734CC">
        <w:rPr>
          <w:lang w:val="nl-NL"/>
        </w:rPr>
        <w:t xml:space="preserve"> </w:t>
      </w:r>
      <w:r w:rsidRPr="00FB4D9E">
        <w:t>ушёл</w:t>
      </w:r>
      <w:r w:rsidRPr="000734CC">
        <w:rPr>
          <w:lang w:val="nl-NL"/>
        </w:rPr>
        <w:t xml:space="preserve">, </w:t>
      </w:r>
      <w:r w:rsidRPr="00C539E3">
        <w:rPr>
          <w:i/>
          <w:iCs/>
        </w:rPr>
        <w:t>не</w:t>
      </w:r>
      <w:r w:rsidRPr="00C539E3">
        <w:rPr>
          <w:i/>
          <w:iCs/>
          <w:lang w:val="nl-NL"/>
        </w:rPr>
        <w:t xml:space="preserve"> </w:t>
      </w:r>
      <w:r w:rsidRPr="00C539E3">
        <w:rPr>
          <w:i/>
          <w:iCs/>
        </w:rPr>
        <w:t>сказав</w:t>
      </w:r>
      <w:r w:rsidRPr="00C539E3">
        <w:rPr>
          <w:i/>
          <w:iCs/>
          <w:lang w:val="nl-NL"/>
        </w:rPr>
        <w:t xml:space="preserve"> </w:t>
      </w:r>
      <w:r w:rsidRPr="00C539E3">
        <w:rPr>
          <w:i/>
          <w:iCs/>
        </w:rPr>
        <w:t>ни</w:t>
      </w:r>
      <w:r w:rsidRPr="00C539E3">
        <w:rPr>
          <w:i/>
          <w:iCs/>
          <w:lang w:val="nl-NL"/>
        </w:rPr>
        <w:t xml:space="preserve"> </w:t>
      </w:r>
      <w:r w:rsidRPr="00C539E3">
        <w:rPr>
          <w:i/>
          <w:iCs/>
        </w:rPr>
        <w:t>слова</w:t>
      </w:r>
      <w:r w:rsidRPr="000734CC">
        <w:rPr>
          <w:lang w:val="nl-NL"/>
        </w:rPr>
        <w:t xml:space="preserve">. </w:t>
      </w:r>
    </w:p>
    <w:p w14:paraId="6EA6A8CD" w14:textId="77777777" w:rsidR="00145999" w:rsidRPr="000734CC" w:rsidRDefault="00145999" w:rsidP="0042630D">
      <w:pPr>
        <w:pStyle w:val="af1"/>
        <w:rPr>
          <w:lang w:val="nl-NL"/>
        </w:rPr>
      </w:pPr>
      <w:r w:rsidRPr="000734CC">
        <w:rPr>
          <w:lang w:val="nl-NL"/>
        </w:rPr>
        <w:t xml:space="preserve">Hij verliet het huis </w:t>
      </w:r>
      <w:r w:rsidRPr="0073510A">
        <w:rPr>
          <w:i/>
          <w:iCs/>
          <w:lang w:val="nl-NL"/>
        </w:rPr>
        <w:t>na zijn jas te hebben aangetrokken</w:t>
      </w:r>
      <w:r w:rsidRPr="000734CC">
        <w:rPr>
          <w:lang w:val="nl-NL"/>
        </w:rPr>
        <w:t xml:space="preserve">. — </w:t>
      </w:r>
      <w:r w:rsidRPr="00FB4D9E">
        <w:t>Он</w:t>
      </w:r>
      <w:r w:rsidRPr="000734CC">
        <w:rPr>
          <w:lang w:val="nl-NL"/>
        </w:rPr>
        <w:t xml:space="preserve"> </w:t>
      </w:r>
      <w:r w:rsidRPr="00FB4D9E">
        <w:t>вышел</w:t>
      </w:r>
      <w:r w:rsidRPr="000734CC">
        <w:rPr>
          <w:lang w:val="nl-NL"/>
        </w:rPr>
        <w:t xml:space="preserve"> </w:t>
      </w:r>
      <w:r w:rsidRPr="00FB4D9E">
        <w:t>из</w:t>
      </w:r>
      <w:r w:rsidRPr="000734CC">
        <w:rPr>
          <w:lang w:val="nl-NL"/>
        </w:rPr>
        <w:t xml:space="preserve"> </w:t>
      </w:r>
      <w:r w:rsidRPr="00FB4D9E">
        <w:t>дома</w:t>
      </w:r>
      <w:r w:rsidRPr="000734CC">
        <w:rPr>
          <w:lang w:val="nl-NL"/>
        </w:rPr>
        <w:t xml:space="preserve"> </w:t>
      </w:r>
      <w:r w:rsidRPr="00C539E3">
        <w:rPr>
          <w:i/>
          <w:iCs/>
        </w:rPr>
        <w:t>после</w:t>
      </w:r>
      <w:r w:rsidRPr="00C539E3">
        <w:rPr>
          <w:i/>
          <w:iCs/>
          <w:lang w:val="nl-NL"/>
        </w:rPr>
        <w:t xml:space="preserve"> </w:t>
      </w:r>
      <w:r w:rsidRPr="00C539E3">
        <w:rPr>
          <w:i/>
          <w:iCs/>
        </w:rPr>
        <w:t>того</w:t>
      </w:r>
      <w:r w:rsidRPr="00C539E3">
        <w:rPr>
          <w:i/>
          <w:iCs/>
          <w:lang w:val="nl-NL"/>
        </w:rPr>
        <w:t xml:space="preserve">, </w:t>
      </w:r>
      <w:r w:rsidRPr="00C539E3">
        <w:rPr>
          <w:i/>
          <w:iCs/>
        </w:rPr>
        <w:t>как</w:t>
      </w:r>
      <w:r w:rsidRPr="00C539E3">
        <w:rPr>
          <w:i/>
          <w:iCs/>
          <w:lang w:val="nl-NL"/>
        </w:rPr>
        <w:t xml:space="preserve"> </w:t>
      </w:r>
      <w:r w:rsidRPr="00C539E3">
        <w:rPr>
          <w:i/>
          <w:iCs/>
        </w:rPr>
        <w:t>надел</w:t>
      </w:r>
      <w:r w:rsidRPr="00C539E3">
        <w:rPr>
          <w:i/>
          <w:iCs/>
          <w:lang w:val="nl-NL"/>
        </w:rPr>
        <w:t xml:space="preserve"> </w:t>
      </w:r>
      <w:r w:rsidRPr="00C539E3">
        <w:rPr>
          <w:i/>
          <w:iCs/>
        </w:rPr>
        <w:t>куртку</w:t>
      </w:r>
      <w:r w:rsidRPr="000734CC">
        <w:rPr>
          <w:lang w:val="nl-NL"/>
        </w:rPr>
        <w:t xml:space="preserve">. </w:t>
      </w:r>
    </w:p>
    <w:p w14:paraId="0AA6A268" w14:textId="77777777" w:rsidR="00145999" w:rsidRPr="000734CC" w:rsidRDefault="00145999" w:rsidP="0042630D">
      <w:pPr>
        <w:pStyle w:val="af1"/>
        <w:rPr>
          <w:lang w:val="nl-NL"/>
        </w:rPr>
      </w:pPr>
      <w:r w:rsidRPr="0073510A">
        <w:rPr>
          <w:i/>
          <w:iCs/>
          <w:lang w:val="nl-NL"/>
        </w:rPr>
        <w:t>In plaats van te lachen</w:t>
      </w:r>
      <w:r w:rsidRPr="000734CC">
        <w:rPr>
          <w:lang w:val="nl-NL"/>
        </w:rPr>
        <w:t xml:space="preserve">, werd hij boos. — </w:t>
      </w:r>
      <w:r w:rsidRPr="00C539E3">
        <w:rPr>
          <w:i/>
          <w:iCs/>
        </w:rPr>
        <w:t>Вместо</w:t>
      </w:r>
      <w:r w:rsidRPr="00C539E3">
        <w:rPr>
          <w:i/>
          <w:iCs/>
          <w:lang w:val="nl-NL"/>
        </w:rPr>
        <w:t xml:space="preserve"> </w:t>
      </w:r>
      <w:r w:rsidRPr="00C539E3">
        <w:rPr>
          <w:i/>
          <w:iCs/>
        </w:rPr>
        <w:t>того</w:t>
      </w:r>
      <w:r w:rsidRPr="00C539E3">
        <w:rPr>
          <w:i/>
          <w:iCs/>
          <w:lang w:val="nl-NL"/>
        </w:rPr>
        <w:t xml:space="preserve">, </w:t>
      </w:r>
      <w:r w:rsidRPr="00C539E3">
        <w:rPr>
          <w:i/>
          <w:iCs/>
        </w:rPr>
        <w:t>чтобы</w:t>
      </w:r>
      <w:r w:rsidRPr="00C539E3">
        <w:rPr>
          <w:i/>
          <w:iCs/>
          <w:lang w:val="nl-NL"/>
        </w:rPr>
        <w:t xml:space="preserve"> </w:t>
      </w:r>
      <w:r w:rsidRPr="00C539E3">
        <w:rPr>
          <w:i/>
          <w:iCs/>
        </w:rPr>
        <w:t>рассмеяться</w:t>
      </w:r>
      <w:r w:rsidRPr="000734CC">
        <w:rPr>
          <w:lang w:val="nl-NL"/>
        </w:rPr>
        <w:t xml:space="preserve">, </w:t>
      </w:r>
      <w:r w:rsidRPr="00FB4D9E">
        <w:t>он</w:t>
      </w:r>
      <w:r w:rsidRPr="000734CC">
        <w:rPr>
          <w:lang w:val="nl-NL"/>
        </w:rPr>
        <w:t xml:space="preserve"> </w:t>
      </w:r>
      <w:r w:rsidRPr="00FB4D9E">
        <w:t>рассердился</w:t>
      </w:r>
      <w:r w:rsidRPr="000734CC">
        <w:rPr>
          <w:lang w:val="nl-NL"/>
        </w:rPr>
        <w:t xml:space="preserve">. </w:t>
      </w:r>
    </w:p>
    <w:p w14:paraId="35B132D8" w14:textId="581F1582" w:rsidR="00145999" w:rsidRDefault="00145999" w:rsidP="0042630D">
      <w:pPr>
        <w:pStyle w:val="af1"/>
        <w:rPr>
          <w:lang w:val="nl-NL"/>
        </w:rPr>
      </w:pPr>
      <w:r w:rsidRPr="0073510A">
        <w:rPr>
          <w:i/>
          <w:iCs/>
          <w:lang w:val="nl-NL"/>
        </w:rPr>
        <w:t>Voor de medicijnen in te nemen</w:t>
      </w:r>
      <w:r w:rsidRPr="000734CC">
        <w:rPr>
          <w:lang w:val="nl-NL"/>
        </w:rPr>
        <w:t xml:space="preserve">, moet je goed de gebruiksaanwijzing lezen. — </w:t>
      </w:r>
      <w:r w:rsidRPr="00C539E3">
        <w:rPr>
          <w:i/>
          <w:iCs/>
        </w:rPr>
        <w:t>Прежде</w:t>
      </w:r>
      <w:r w:rsidRPr="00C539E3">
        <w:rPr>
          <w:i/>
          <w:iCs/>
          <w:lang w:val="nl-NL"/>
        </w:rPr>
        <w:t xml:space="preserve"> </w:t>
      </w:r>
      <w:r w:rsidRPr="00C539E3">
        <w:rPr>
          <w:i/>
          <w:iCs/>
        </w:rPr>
        <w:t>чем</w:t>
      </w:r>
      <w:r w:rsidRPr="00C539E3">
        <w:rPr>
          <w:i/>
          <w:iCs/>
          <w:lang w:val="nl-NL"/>
        </w:rPr>
        <w:t xml:space="preserve"> </w:t>
      </w:r>
      <w:r w:rsidRPr="00C539E3">
        <w:rPr>
          <w:i/>
          <w:iCs/>
        </w:rPr>
        <w:t>прин</w:t>
      </w:r>
      <w:r>
        <w:rPr>
          <w:i/>
          <w:iCs/>
        </w:rPr>
        <w:t>има</w:t>
      </w:r>
      <w:r w:rsidRPr="00C539E3">
        <w:rPr>
          <w:i/>
          <w:iCs/>
        </w:rPr>
        <w:t>ть</w:t>
      </w:r>
      <w:r w:rsidRPr="00C539E3">
        <w:rPr>
          <w:i/>
          <w:iCs/>
          <w:lang w:val="nl-NL"/>
        </w:rPr>
        <w:t xml:space="preserve"> </w:t>
      </w:r>
      <w:r w:rsidRPr="00C539E3">
        <w:rPr>
          <w:i/>
          <w:iCs/>
        </w:rPr>
        <w:t>медикаменты</w:t>
      </w:r>
      <w:r w:rsidRPr="000734CC">
        <w:rPr>
          <w:lang w:val="nl-NL"/>
        </w:rPr>
        <w:t xml:space="preserve">, </w:t>
      </w:r>
      <w:r w:rsidRPr="00FB4D9E">
        <w:t>необходимо</w:t>
      </w:r>
      <w:r w:rsidRPr="000734CC">
        <w:rPr>
          <w:lang w:val="nl-NL"/>
        </w:rPr>
        <w:t xml:space="preserve"> </w:t>
      </w:r>
      <w:r w:rsidRPr="00FB4D9E">
        <w:t>ознакомиться</w:t>
      </w:r>
      <w:r w:rsidRPr="000734CC">
        <w:rPr>
          <w:lang w:val="nl-NL"/>
        </w:rPr>
        <w:t xml:space="preserve"> </w:t>
      </w:r>
      <w:r w:rsidRPr="00FB4D9E">
        <w:t>с</w:t>
      </w:r>
      <w:r w:rsidRPr="000734CC">
        <w:rPr>
          <w:lang w:val="nl-NL"/>
        </w:rPr>
        <w:t xml:space="preserve"> </w:t>
      </w:r>
      <w:r w:rsidRPr="00FB4D9E">
        <w:t>инструкцией</w:t>
      </w:r>
      <w:r w:rsidRPr="000734CC">
        <w:rPr>
          <w:lang w:val="nl-NL"/>
        </w:rPr>
        <w:t xml:space="preserve">. </w:t>
      </w:r>
    </w:p>
    <w:p w14:paraId="69F851BF" w14:textId="77777777" w:rsidR="00145999" w:rsidRPr="00FB4D9E" w:rsidRDefault="00145999" w:rsidP="00145999">
      <w:pPr>
        <w:pStyle w:val="a7"/>
        <w:numPr>
          <w:ilvl w:val="0"/>
          <w:numId w:val="5"/>
        </w:numPr>
        <w:rPr>
          <w:rFonts w:cstheme="minorHAnsi"/>
        </w:rPr>
      </w:pPr>
      <w:r>
        <w:lastRenderedPageBreak/>
        <w:t>В функции повелительного наклонения</w:t>
      </w:r>
    </w:p>
    <w:p w14:paraId="7664FEF3" w14:textId="106023F5" w:rsidR="00145999" w:rsidRDefault="00145999" w:rsidP="00145999">
      <w:pPr>
        <w:pStyle w:val="a7"/>
      </w:pPr>
      <w:r w:rsidRPr="00FB4D9E">
        <w:t xml:space="preserve">В основном встречается в устойчивых выражениях, </w:t>
      </w:r>
      <w:r>
        <w:t xml:space="preserve">в частности в </w:t>
      </w:r>
      <w:r w:rsidRPr="00FB4D9E">
        <w:t>надписях на табличках. Например: «</w:t>
      </w:r>
      <w:proofErr w:type="spellStart"/>
      <w:r w:rsidRPr="00FB4D9E">
        <w:t>Doorlopen</w:t>
      </w:r>
      <w:proofErr w:type="spellEnd"/>
      <w:r w:rsidRPr="00FB4D9E">
        <w:t>! — Не останавливай</w:t>
      </w:r>
      <w:r w:rsidR="006423ED">
        <w:t>тесь</w:t>
      </w:r>
      <w:r w:rsidRPr="00FB4D9E">
        <w:t>!»; «</w:t>
      </w:r>
      <w:proofErr w:type="spellStart"/>
      <w:r w:rsidRPr="00FB4D9E">
        <w:t>A.u.b</w:t>
      </w:r>
      <w:proofErr w:type="spellEnd"/>
      <w:r w:rsidRPr="00FB4D9E">
        <w:t xml:space="preserve"> </w:t>
      </w:r>
      <w:proofErr w:type="spellStart"/>
      <w:r w:rsidRPr="00FB4D9E">
        <w:t>geen</w:t>
      </w:r>
      <w:proofErr w:type="spellEnd"/>
      <w:r w:rsidRPr="00FB4D9E">
        <w:t xml:space="preserve"> </w:t>
      </w:r>
      <w:proofErr w:type="spellStart"/>
      <w:r w:rsidRPr="00FB4D9E">
        <w:t>fietsen</w:t>
      </w:r>
      <w:proofErr w:type="spellEnd"/>
      <w:r w:rsidRPr="00FB4D9E">
        <w:t xml:space="preserve"> </w:t>
      </w:r>
      <w:proofErr w:type="spellStart"/>
      <w:r w:rsidRPr="00FB4D9E">
        <w:t>tegen</w:t>
      </w:r>
      <w:proofErr w:type="spellEnd"/>
      <w:r w:rsidRPr="00FB4D9E">
        <w:t xml:space="preserve"> </w:t>
      </w:r>
      <w:proofErr w:type="spellStart"/>
      <w:r w:rsidRPr="00FB4D9E">
        <w:t>het</w:t>
      </w:r>
      <w:proofErr w:type="spellEnd"/>
      <w:r w:rsidRPr="00FB4D9E">
        <w:t xml:space="preserve"> </w:t>
      </w:r>
      <w:proofErr w:type="spellStart"/>
      <w:r w:rsidRPr="00FB4D9E">
        <w:t>raam</w:t>
      </w:r>
      <w:proofErr w:type="spellEnd"/>
      <w:r w:rsidRPr="00FB4D9E">
        <w:t xml:space="preserve"> </w:t>
      </w:r>
      <w:proofErr w:type="spellStart"/>
      <w:r w:rsidRPr="00FB4D9E">
        <w:t>plaatsen</w:t>
      </w:r>
      <w:proofErr w:type="spellEnd"/>
      <w:r w:rsidRPr="00FB4D9E">
        <w:t>. — Пожалуйста, не ставьте велосипеды у окна»; «</w:t>
      </w:r>
      <w:proofErr w:type="spellStart"/>
      <w:r w:rsidRPr="00FB4D9E">
        <w:t>Niet</w:t>
      </w:r>
      <w:proofErr w:type="spellEnd"/>
      <w:r w:rsidRPr="00FB4D9E">
        <w:t xml:space="preserve"> </w:t>
      </w:r>
      <w:proofErr w:type="spellStart"/>
      <w:r w:rsidRPr="00FB4D9E">
        <w:t>roken</w:t>
      </w:r>
      <w:proofErr w:type="spellEnd"/>
      <w:r w:rsidRPr="00FB4D9E">
        <w:t>. — Курение запрещено»; «(</w:t>
      </w:r>
      <w:proofErr w:type="spellStart"/>
      <w:r w:rsidRPr="00FB4D9E">
        <w:t>Op</w:t>
      </w:r>
      <w:proofErr w:type="spellEnd"/>
      <w:r w:rsidRPr="00FB4D9E">
        <w:t xml:space="preserve"> </w:t>
      </w:r>
      <w:proofErr w:type="spellStart"/>
      <w:r w:rsidRPr="00FB4D9E">
        <w:t>een</w:t>
      </w:r>
      <w:proofErr w:type="spellEnd"/>
      <w:r w:rsidRPr="00FB4D9E">
        <w:t xml:space="preserve"> </w:t>
      </w:r>
      <w:proofErr w:type="spellStart"/>
      <w:r w:rsidRPr="00FB4D9E">
        <w:t>deur</w:t>
      </w:r>
      <w:proofErr w:type="spellEnd"/>
      <w:r w:rsidRPr="00FB4D9E">
        <w:t xml:space="preserve">): </w:t>
      </w:r>
      <w:proofErr w:type="spellStart"/>
      <w:r w:rsidRPr="00FB4D9E">
        <w:t>Duwen</w:t>
      </w:r>
      <w:proofErr w:type="spellEnd"/>
      <w:r w:rsidRPr="00FB4D9E">
        <w:t xml:space="preserve">, </w:t>
      </w:r>
      <w:proofErr w:type="spellStart"/>
      <w:r w:rsidRPr="00FB4D9E">
        <w:t>Trekken</w:t>
      </w:r>
      <w:proofErr w:type="spellEnd"/>
      <w:r w:rsidRPr="00FB4D9E">
        <w:t>. — (На двери): от себя, на себя» [</w:t>
      </w:r>
      <w:proofErr w:type="spellStart"/>
      <w:r w:rsidRPr="00FB4D9E">
        <w:t>Haeseryn</w:t>
      </w:r>
      <w:proofErr w:type="spellEnd"/>
      <w:r w:rsidRPr="00FB4D9E">
        <w:t>, 1997, p.447].</w:t>
      </w:r>
    </w:p>
    <w:p w14:paraId="1B95A611" w14:textId="77777777" w:rsidR="00145999" w:rsidRDefault="00145999" w:rsidP="00145999">
      <w:pPr>
        <w:pStyle w:val="a7"/>
        <w:numPr>
          <w:ilvl w:val="0"/>
          <w:numId w:val="5"/>
        </w:numPr>
      </w:pPr>
      <w:r w:rsidRPr="00DA671B">
        <w:t>В качестве неполного предложения или его части</w:t>
      </w:r>
    </w:p>
    <w:p w14:paraId="5710A255" w14:textId="77777777" w:rsidR="00145999" w:rsidRPr="000734CC" w:rsidRDefault="00145999" w:rsidP="00145999">
      <w:pPr>
        <w:pStyle w:val="a7"/>
        <w:rPr>
          <w:lang w:val="nl-NL"/>
        </w:rPr>
      </w:pPr>
      <w:r>
        <w:t xml:space="preserve">В </w:t>
      </w:r>
      <w:r>
        <w:rPr>
          <w:lang w:val="en-US"/>
        </w:rPr>
        <w:t>ANS</w:t>
      </w:r>
      <w:r>
        <w:t xml:space="preserve"> сказано, что с</w:t>
      </w:r>
      <w:r w:rsidRPr="00FB4D9E">
        <w:t>казуемое, употреблённое в полном предложении, в неполном</w:t>
      </w:r>
      <w:r>
        <w:t xml:space="preserve"> можно заменить</w:t>
      </w:r>
      <w:r w:rsidRPr="00FB4D9E">
        <w:t xml:space="preserve"> на инфинитив. Например</w:t>
      </w:r>
      <w:r w:rsidRPr="000734CC">
        <w:rPr>
          <w:lang w:val="nl-NL"/>
        </w:rPr>
        <w:t>:</w:t>
      </w:r>
    </w:p>
    <w:p w14:paraId="34306DA6" w14:textId="77777777" w:rsidR="00145999" w:rsidRPr="00FB4D9E" w:rsidRDefault="00145999" w:rsidP="0042630D">
      <w:pPr>
        <w:pStyle w:val="af1"/>
      </w:pPr>
      <w:r w:rsidRPr="000734CC">
        <w:rPr>
          <w:lang w:val="nl-NL"/>
        </w:rPr>
        <w:t xml:space="preserve">Wat ga je doen na je eindexamen? (Engels) </w:t>
      </w:r>
      <w:r w:rsidRPr="00FF50AB">
        <w:rPr>
          <w:i/>
          <w:iCs/>
          <w:lang w:val="nl-NL"/>
        </w:rPr>
        <w:t>studeren</w:t>
      </w:r>
      <w:r w:rsidRPr="009D2B06">
        <w:rPr>
          <w:lang w:val="nl-NL"/>
        </w:rPr>
        <w:t>.</w:t>
      </w:r>
      <w:r w:rsidRPr="000734CC">
        <w:rPr>
          <w:lang w:val="nl-NL"/>
        </w:rPr>
        <w:t xml:space="preserve"> </w:t>
      </w:r>
      <w:r w:rsidRPr="009D2B06">
        <w:t>(= ‘</w:t>
      </w:r>
      <w:r w:rsidRPr="000734CC">
        <w:rPr>
          <w:lang w:val="nl-NL"/>
        </w:rPr>
        <w:t>Ik</w:t>
      </w:r>
      <w:r w:rsidRPr="009D2B06">
        <w:t xml:space="preserve"> </w:t>
      </w:r>
      <w:r w:rsidRPr="000734CC">
        <w:rPr>
          <w:lang w:val="nl-NL"/>
        </w:rPr>
        <w:t>ga</w:t>
      </w:r>
      <w:r w:rsidRPr="009D2B06">
        <w:t xml:space="preserve"> (</w:t>
      </w:r>
      <w:r w:rsidRPr="000734CC">
        <w:rPr>
          <w:lang w:val="nl-NL"/>
        </w:rPr>
        <w:t>Engels</w:t>
      </w:r>
      <w:r w:rsidRPr="009D2B06">
        <w:t xml:space="preserve">) </w:t>
      </w:r>
      <w:r w:rsidRPr="000734CC">
        <w:rPr>
          <w:lang w:val="nl-NL"/>
        </w:rPr>
        <w:t>studeren</w:t>
      </w:r>
      <w:r w:rsidRPr="009D2B06">
        <w:t xml:space="preserve">”) — </w:t>
      </w:r>
      <w:r w:rsidRPr="00FB4D9E">
        <w:t>Что</w:t>
      </w:r>
      <w:r w:rsidRPr="009D2B06">
        <w:t xml:space="preserve"> </w:t>
      </w:r>
      <w:r w:rsidRPr="00FB4D9E">
        <w:t>ты</w:t>
      </w:r>
      <w:r w:rsidRPr="009D2B06">
        <w:t xml:space="preserve"> </w:t>
      </w:r>
      <w:r w:rsidRPr="00FB4D9E">
        <w:t>собираешься</w:t>
      </w:r>
      <w:r w:rsidRPr="009D2B06">
        <w:t xml:space="preserve"> </w:t>
      </w:r>
      <w:r w:rsidRPr="00FB4D9E">
        <w:t>делать</w:t>
      </w:r>
      <w:r w:rsidRPr="009D2B06">
        <w:t xml:space="preserve"> </w:t>
      </w:r>
      <w:r w:rsidRPr="00FB4D9E">
        <w:t>после</w:t>
      </w:r>
      <w:r w:rsidRPr="009D2B06">
        <w:t xml:space="preserve"> </w:t>
      </w:r>
      <w:r w:rsidRPr="00FB4D9E">
        <w:t>итоговых</w:t>
      </w:r>
      <w:r w:rsidRPr="009D2B06">
        <w:t xml:space="preserve"> </w:t>
      </w:r>
      <w:r w:rsidRPr="00FB4D9E">
        <w:t>экзаменов</w:t>
      </w:r>
      <w:r w:rsidRPr="009D2B06">
        <w:t xml:space="preserve">? </w:t>
      </w:r>
      <w:r w:rsidRPr="00FB4D9E">
        <w:t>Изучать английский (= «Я собираюсь изучать английский).</w:t>
      </w:r>
    </w:p>
    <w:p w14:paraId="40EB39D1" w14:textId="77777777" w:rsidR="00145999" w:rsidRPr="000734CC" w:rsidRDefault="00145999" w:rsidP="00145999">
      <w:pPr>
        <w:pStyle w:val="a7"/>
        <w:rPr>
          <w:lang w:val="nl-NL"/>
        </w:rPr>
      </w:pPr>
      <w:r w:rsidRPr="00FB4D9E">
        <w:t>А также в том случае, если сказуемое полного предложения изначально стояло в другой форме. Например</w:t>
      </w:r>
      <w:r w:rsidRPr="000734CC">
        <w:rPr>
          <w:lang w:val="nl-NL"/>
        </w:rPr>
        <w:t>:</w:t>
      </w:r>
    </w:p>
    <w:p w14:paraId="1B15EFD4" w14:textId="77777777" w:rsidR="00145999" w:rsidRPr="000734CC" w:rsidRDefault="00145999" w:rsidP="0042630D">
      <w:pPr>
        <w:pStyle w:val="af1"/>
        <w:rPr>
          <w:lang w:val="nl-NL"/>
        </w:rPr>
      </w:pPr>
      <w:r w:rsidRPr="000734CC">
        <w:rPr>
          <w:lang w:val="nl-NL"/>
        </w:rPr>
        <w:t xml:space="preserve">Wat heb je in Amerika gedaan? (Engels) </w:t>
      </w:r>
      <w:r w:rsidRPr="00FF50AB">
        <w:rPr>
          <w:i/>
          <w:iCs/>
          <w:lang w:val="nl-NL"/>
        </w:rPr>
        <w:t>studeren</w:t>
      </w:r>
      <w:r w:rsidRPr="00FF50AB">
        <w:rPr>
          <w:lang w:val="nl-NL"/>
        </w:rPr>
        <w:t>.</w:t>
      </w:r>
      <w:r w:rsidRPr="000734CC">
        <w:rPr>
          <w:lang w:val="nl-NL"/>
        </w:rPr>
        <w:t xml:space="preserve"> (= ‘Ik heb (Engels) gestudeerd’) — </w:t>
      </w:r>
      <w:r w:rsidRPr="00FB4D9E">
        <w:t>Чем</w:t>
      </w:r>
      <w:r w:rsidRPr="000734CC">
        <w:rPr>
          <w:lang w:val="nl-NL"/>
        </w:rPr>
        <w:t xml:space="preserve"> </w:t>
      </w:r>
      <w:r w:rsidRPr="00FB4D9E">
        <w:t>ты</w:t>
      </w:r>
      <w:r w:rsidRPr="000734CC">
        <w:rPr>
          <w:lang w:val="nl-NL"/>
        </w:rPr>
        <w:t xml:space="preserve"> </w:t>
      </w:r>
      <w:r w:rsidRPr="00FB4D9E">
        <w:t>занимался</w:t>
      </w:r>
      <w:r w:rsidRPr="000734CC">
        <w:rPr>
          <w:lang w:val="nl-NL"/>
        </w:rPr>
        <w:t xml:space="preserve"> </w:t>
      </w:r>
      <w:r w:rsidRPr="00FB4D9E">
        <w:t>в</w:t>
      </w:r>
      <w:r w:rsidRPr="000734CC">
        <w:rPr>
          <w:lang w:val="nl-NL"/>
        </w:rPr>
        <w:t xml:space="preserve"> </w:t>
      </w:r>
      <w:r w:rsidRPr="00FB4D9E">
        <w:t>Америке</w:t>
      </w:r>
      <w:r w:rsidRPr="000734CC">
        <w:rPr>
          <w:lang w:val="nl-NL"/>
        </w:rPr>
        <w:t xml:space="preserve">? </w:t>
      </w:r>
      <w:r w:rsidRPr="00FB4D9E">
        <w:t>Изучал</w:t>
      </w:r>
      <w:r w:rsidRPr="000734CC">
        <w:rPr>
          <w:lang w:val="nl-NL"/>
        </w:rPr>
        <w:t xml:space="preserve"> </w:t>
      </w:r>
      <w:r w:rsidRPr="00FB4D9E">
        <w:t>английский</w:t>
      </w:r>
      <w:r w:rsidRPr="000734CC">
        <w:rPr>
          <w:lang w:val="nl-NL"/>
        </w:rPr>
        <w:t xml:space="preserve"> (= «</w:t>
      </w:r>
      <w:r w:rsidRPr="00FB4D9E">
        <w:t>Я</w:t>
      </w:r>
      <w:r w:rsidRPr="000734CC">
        <w:rPr>
          <w:lang w:val="nl-NL"/>
        </w:rPr>
        <w:t xml:space="preserve"> </w:t>
      </w:r>
      <w:r w:rsidRPr="00FB4D9E">
        <w:t>изучал</w:t>
      </w:r>
      <w:r w:rsidRPr="000734CC">
        <w:rPr>
          <w:lang w:val="nl-NL"/>
        </w:rPr>
        <w:t xml:space="preserve"> </w:t>
      </w:r>
      <w:r w:rsidRPr="00FB4D9E">
        <w:t>английский</w:t>
      </w:r>
      <w:r w:rsidRPr="000734CC">
        <w:rPr>
          <w:lang w:val="nl-NL"/>
        </w:rPr>
        <w:t xml:space="preserve">»).  </w:t>
      </w:r>
    </w:p>
    <w:p w14:paraId="339E56E2" w14:textId="77777777" w:rsidR="00145999" w:rsidRPr="0064270F" w:rsidRDefault="00145999" w:rsidP="0042630D">
      <w:pPr>
        <w:pStyle w:val="af1"/>
        <w:rPr>
          <w:lang w:val="en-US"/>
        </w:rPr>
      </w:pPr>
      <w:r w:rsidRPr="000734CC">
        <w:rPr>
          <w:lang w:val="nl-NL"/>
        </w:rPr>
        <w:t xml:space="preserve">Wat doe je op het ogenblik? (Engels) </w:t>
      </w:r>
      <w:r w:rsidRPr="00FF50AB">
        <w:rPr>
          <w:i/>
          <w:iCs/>
          <w:lang w:val="nl-NL"/>
        </w:rPr>
        <w:t>studeren</w:t>
      </w:r>
      <w:r w:rsidRPr="000734CC">
        <w:rPr>
          <w:lang w:val="nl-NL"/>
        </w:rPr>
        <w:t xml:space="preserve">. </w:t>
      </w:r>
      <w:r w:rsidRPr="002966AA">
        <w:t>(= ‘</w:t>
      </w:r>
      <w:r w:rsidRPr="002966AA">
        <w:rPr>
          <w:lang w:val="nl-NL"/>
        </w:rPr>
        <w:t>Ik</w:t>
      </w:r>
      <w:r w:rsidRPr="002966AA">
        <w:t xml:space="preserve"> </w:t>
      </w:r>
      <w:r w:rsidRPr="002966AA">
        <w:rPr>
          <w:lang w:val="nl-NL"/>
        </w:rPr>
        <w:t>studeer</w:t>
      </w:r>
      <w:r w:rsidRPr="002966AA">
        <w:t xml:space="preserve"> </w:t>
      </w:r>
      <w:r w:rsidRPr="002966AA">
        <w:rPr>
          <w:lang w:val="nl-NL"/>
        </w:rPr>
        <w:t>Engels</w:t>
      </w:r>
      <w:r w:rsidRPr="002966AA">
        <w:t xml:space="preserve">’) — </w:t>
      </w:r>
      <w:r w:rsidRPr="00FB4D9E">
        <w:t>Чем</w:t>
      </w:r>
      <w:r w:rsidRPr="002966AA">
        <w:t xml:space="preserve"> </w:t>
      </w:r>
      <w:r w:rsidRPr="00FB4D9E">
        <w:t>ты</w:t>
      </w:r>
      <w:r w:rsidRPr="002966AA">
        <w:t xml:space="preserve"> </w:t>
      </w:r>
      <w:r w:rsidRPr="00FB4D9E">
        <w:t>сейчас занимаешься? Учу английский</w:t>
      </w:r>
      <w:r>
        <w:t xml:space="preserve"> </w:t>
      </w:r>
      <w:r w:rsidRPr="00AE6699">
        <w:rPr>
          <w:lang w:val="en-US"/>
        </w:rPr>
        <w:t>[</w:t>
      </w:r>
      <w:proofErr w:type="spellStart"/>
      <w:r w:rsidRPr="00AE6699">
        <w:t>Haeseryn</w:t>
      </w:r>
      <w:proofErr w:type="spellEnd"/>
      <w:r w:rsidRPr="00AE6699">
        <w:t>, 1997, p.448</w:t>
      </w:r>
      <w:r w:rsidRPr="00AE6699">
        <w:rPr>
          <w:lang w:val="en-US"/>
        </w:rPr>
        <w:t>]</w:t>
      </w:r>
      <w:r>
        <w:rPr>
          <w:lang w:val="en-US"/>
        </w:rPr>
        <w:t>.</w:t>
      </w:r>
    </w:p>
    <w:p w14:paraId="5C77DEC9" w14:textId="77777777" w:rsidR="00145999" w:rsidRDefault="00145999" w:rsidP="00145999">
      <w:pPr>
        <w:pStyle w:val="a7"/>
        <w:numPr>
          <w:ilvl w:val="0"/>
          <w:numId w:val="5"/>
        </w:numPr>
      </w:pPr>
      <w:bookmarkStart w:id="3" w:name="_Hlk73045221"/>
      <w:r>
        <w:t>В риторических вопросах и восклицательных предложениях</w:t>
      </w:r>
    </w:p>
    <w:bookmarkEnd w:id="3"/>
    <w:p w14:paraId="7DAAB82E" w14:textId="77777777" w:rsidR="00145999" w:rsidRPr="00FB4D9E" w:rsidRDefault="00145999" w:rsidP="00145999">
      <w:pPr>
        <w:pStyle w:val="a7"/>
      </w:pPr>
      <w:r>
        <w:t xml:space="preserve">Согласно Х. Бои, выбор между личной и неличной формой глагола принципиален в нидерландском языке. В каждом предложении должен быть как минимум один глагол в личной форме. Однако исключение составляет случай, когда инфинитив использован для выражения эмоций удивления и возмущения </w:t>
      </w:r>
      <w:r w:rsidRPr="00380C24">
        <w:t>[</w:t>
      </w:r>
      <w:proofErr w:type="spellStart"/>
      <w:r>
        <w:rPr>
          <w:lang w:val="en-US"/>
        </w:rPr>
        <w:t>Booij</w:t>
      </w:r>
      <w:proofErr w:type="spellEnd"/>
      <w:r w:rsidRPr="00380C24">
        <w:t>, 2019</w:t>
      </w:r>
      <w:r w:rsidRPr="00DE196C">
        <w:t xml:space="preserve">, </w:t>
      </w:r>
      <w:r>
        <w:rPr>
          <w:lang w:val="en-US"/>
        </w:rPr>
        <w:t>p</w:t>
      </w:r>
      <w:r w:rsidRPr="00380C24">
        <w:t>.76]</w:t>
      </w:r>
      <w:r>
        <w:t xml:space="preserve">. </w:t>
      </w:r>
      <w:r w:rsidRPr="00FB4D9E">
        <w:t>В так</w:t>
      </w:r>
      <w:r>
        <w:t>ом</w:t>
      </w:r>
      <w:r w:rsidRPr="00FB4D9E">
        <w:t xml:space="preserve"> случа</w:t>
      </w:r>
      <w:r>
        <w:t>е</w:t>
      </w:r>
      <w:r w:rsidRPr="00FB4D9E">
        <w:t xml:space="preserve"> инфинитив употребляется вместе с подлежащ</w:t>
      </w:r>
      <w:r>
        <w:t>им</w:t>
      </w:r>
      <w:r w:rsidRPr="00FB4D9E">
        <w:t>,</w:t>
      </w:r>
      <w:r>
        <w:t xml:space="preserve"> а также может </w:t>
      </w:r>
      <w:r>
        <w:lastRenderedPageBreak/>
        <w:t>присоединять и</w:t>
      </w:r>
      <w:r w:rsidRPr="00FB4D9E">
        <w:t xml:space="preserve"> други</w:t>
      </w:r>
      <w:r>
        <w:t>е</w:t>
      </w:r>
      <w:r w:rsidRPr="00FB4D9E">
        <w:t xml:space="preserve"> член</w:t>
      </w:r>
      <w:r>
        <w:t>ы</w:t>
      </w:r>
      <w:r w:rsidRPr="00FB4D9E">
        <w:t xml:space="preserve"> предложения. Часто восклицательные предложения начинаются с союза </w:t>
      </w:r>
      <w:r w:rsidRPr="00E831DC">
        <w:rPr>
          <w:i/>
          <w:iCs/>
          <w:lang w:val="en-US"/>
        </w:rPr>
        <w:t>e</w:t>
      </w:r>
      <w:r w:rsidRPr="00E831DC">
        <w:rPr>
          <w:i/>
          <w:iCs/>
        </w:rPr>
        <w:t>n</w:t>
      </w:r>
      <w:r w:rsidRPr="00FB4D9E">
        <w:t xml:space="preserve"> (и)</w:t>
      </w:r>
      <w:r>
        <w:t xml:space="preserve"> </w:t>
      </w:r>
      <w:r w:rsidRPr="000F4211">
        <w:t>[</w:t>
      </w:r>
      <w:proofErr w:type="spellStart"/>
      <w:r w:rsidRPr="00AE6699">
        <w:t>Haeseryn</w:t>
      </w:r>
      <w:proofErr w:type="spellEnd"/>
      <w:r w:rsidRPr="00AE6699">
        <w:t>, 1997, p.448</w:t>
      </w:r>
      <w:r w:rsidRPr="000F4211">
        <w:t>]</w:t>
      </w:r>
      <w:r w:rsidRPr="00FB4D9E">
        <w:t>.</w:t>
      </w:r>
    </w:p>
    <w:p w14:paraId="1968C3E2" w14:textId="77777777" w:rsidR="00145999" w:rsidRPr="00FB4D9E" w:rsidRDefault="00145999" w:rsidP="0042630D">
      <w:pPr>
        <w:pStyle w:val="af1"/>
      </w:pPr>
      <w:r w:rsidRPr="00AE7732">
        <w:rPr>
          <w:lang w:val="nl-NL"/>
        </w:rPr>
        <w:t xml:space="preserve">Piet een boek </w:t>
      </w:r>
      <w:r w:rsidRPr="00AE7732">
        <w:rPr>
          <w:i/>
          <w:iCs/>
          <w:lang w:val="nl-NL"/>
        </w:rPr>
        <w:t>lezen</w:t>
      </w:r>
      <w:r w:rsidRPr="00AE7732">
        <w:rPr>
          <w:lang w:val="nl-NL"/>
        </w:rPr>
        <w:t xml:space="preserve">? </w:t>
      </w:r>
      <w:r w:rsidRPr="000734CC">
        <w:rPr>
          <w:lang w:val="nl-NL"/>
        </w:rPr>
        <w:t xml:space="preserve">(= ‘Piet leest waarschijnlijk nooit een boek’) — </w:t>
      </w:r>
      <w:r w:rsidRPr="00FB4D9E">
        <w:t>Пит</w:t>
      </w:r>
      <w:r w:rsidRPr="000734CC">
        <w:rPr>
          <w:lang w:val="nl-NL"/>
        </w:rPr>
        <w:t xml:space="preserve"> </w:t>
      </w:r>
      <w:r w:rsidRPr="00FB4D9E">
        <w:t>и</w:t>
      </w:r>
      <w:r w:rsidRPr="000734CC">
        <w:rPr>
          <w:lang w:val="nl-NL"/>
        </w:rPr>
        <w:t xml:space="preserve"> </w:t>
      </w:r>
      <w:r w:rsidRPr="00FB4D9E">
        <w:t>читает</w:t>
      </w:r>
      <w:r w:rsidRPr="000734CC">
        <w:rPr>
          <w:lang w:val="nl-NL"/>
        </w:rPr>
        <w:t xml:space="preserve"> </w:t>
      </w:r>
      <w:r w:rsidRPr="00FB4D9E">
        <w:t>книгу</w:t>
      </w:r>
      <w:r w:rsidRPr="000734CC">
        <w:rPr>
          <w:lang w:val="nl-NL"/>
        </w:rPr>
        <w:t xml:space="preserve">? </w:t>
      </w:r>
      <w:r w:rsidRPr="00FB4D9E">
        <w:t>(= «По всей видимости Пит никогда не читает</w:t>
      </w:r>
      <w:r>
        <w:t>»</w:t>
      </w:r>
      <w:r w:rsidRPr="00FB4D9E">
        <w:t xml:space="preserve">). </w:t>
      </w:r>
    </w:p>
    <w:p w14:paraId="632F82A7" w14:textId="77777777" w:rsidR="00145999" w:rsidRPr="00FB4D9E" w:rsidRDefault="00145999" w:rsidP="0042630D">
      <w:pPr>
        <w:pStyle w:val="af1"/>
      </w:pPr>
      <w:proofErr w:type="spellStart"/>
      <w:r w:rsidRPr="00FB4D9E">
        <w:t>Ik</w:t>
      </w:r>
      <w:proofErr w:type="spellEnd"/>
      <w:r w:rsidRPr="00FB4D9E">
        <w:t xml:space="preserve"> </w:t>
      </w:r>
      <w:proofErr w:type="spellStart"/>
      <w:r w:rsidRPr="00FB4D9E">
        <w:t>dat</w:t>
      </w:r>
      <w:proofErr w:type="spellEnd"/>
      <w:r w:rsidRPr="00FB4D9E">
        <w:t xml:space="preserve"> </w:t>
      </w:r>
      <w:proofErr w:type="spellStart"/>
      <w:r w:rsidRPr="00FF50AB">
        <w:rPr>
          <w:i/>
          <w:iCs/>
        </w:rPr>
        <w:t>betalen</w:t>
      </w:r>
      <w:proofErr w:type="spellEnd"/>
      <w:r w:rsidRPr="00FB4D9E">
        <w:t xml:space="preserve">? </w:t>
      </w:r>
      <w:r w:rsidRPr="000734CC">
        <w:rPr>
          <w:lang w:val="nl-NL"/>
        </w:rPr>
        <w:t xml:space="preserve">(= ‘Ik vind het ongehoord dat ik dat zou moeten betalen’) — </w:t>
      </w:r>
      <w:r w:rsidRPr="00FB4D9E">
        <w:t>Чтобы</w:t>
      </w:r>
      <w:r w:rsidRPr="000734CC">
        <w:rPr>
          <w:lang w:val="nl-NL"/>
        </w:rPr>
        <w:t xml:space="preserve"> </w:t>
      </w:r>
      <w:r w:rsidRPr="00FB4D9E">
        <w:t>я</w:t>
      </w:r>
      <w:r w:rsidRPr="000734CC">
        <w:rPr>
          <w:lang w:val="nl-NL"/>
        </w:rPr>
        <w:t xml:space="preserve"> </w:t>
      </w:r>
      <w:r w:rsidRPr="00FB4D9E">
        <w:t>за</w:t>
      </w:r>
      <w:r w:rsidRPr="000734CC">
        <w:rPr>
          <w:lang w:val="nl-NL"/>
        </w:rPr>
        <w:t xml:space="preserve"> </w:t>
      </w:r>
      <w:r w:rsidRPr="00FB4D9E">
        <w:t>это</w:t>
      </w:r>
      <w:r w:rsidRPr="000734CC">
        <w:rPr>
          <w:lang w:val="nl-NL"/>
        </w:rPr>
        <w:t xml:space="preserve"> </w:t>
      </w:r>
      <w:r w:rsidRPr="00FB4D9E">
        <w:t>платил</w:t>
      </w:r>
      <w:r w:rsidRPr="000734CC">
        <w:rPr>
          <w:lang w:val="nl-NL"/>
        </w:rPr>
        <w:t xml:space="preserve">? </w:t>
      </w:r>
      <w:r w:rsidRPr="00FB4D9E">
        <w:t xml:space="preserve">(= «Я считаю неприемлемым то, что мне придётся это оплатить).  </w:t>
      </w:r>
    </w:p>
    <w:p w14:paraId="30B41A6F" w14:textId="77777777" w:rsidR="00145999" w:rsidRPr="004A03B6" w:rsidRDefault="00145999" w:rsidP="0042630D">
      <w:pPr>
        <w:pStyle w:val="af1"/>
        <w:rPr>
          <w:lang w:val="nl-NL"/>
        </w:rPr>
      </w:pPr>
      <w:proofErr w:type="spellStart"/>
      <w:r w:rsidRPr="00FB4D9E">
        <w:t>En</w:t>
      </w:r>
      <w:proofErr w:type="spellEnd"/>
      <w:r w:rsidRPr="00FB4D9E">
        <w:t xml:space="preserve"> </w:t>
      </w:r>
      <w:proofErr w:type="spellStart"/>
      <w:r w:rsidRPr="00FB4D9E">
        <w:t>dat</w:t>
      </w:r>
      <w:proofErr w:type="spellEnd"/>
      <w:r w:rsidRPr="00FB4D9E">
        <w:t xml:space="preserve"> </w:t>
      </w:r>
      <w:proofErr w:type="spellStart"/>
      <w:r w:rsidRPr="00FB4D9E">
        <w:t>bed</w:t>
      </w:r>
      <w:proofErr w:type="spellEnd"/>
      <w:r w:rsidRPr="00FB4D9E">
        <w:t xml:space="preserve"> </w:t>
      </w:r>
      <w:proofErr w:type="spellStart"/>
      <w:r w:rsidRPr="00FF50AB">
        <w:rPr>
          <w:i/>
          <w:iCs/>
        </w:rPr>
        <w:t>kraken</w:t>
      </w:r>
      <w:proofErr w:type="spellEnd"/>
      <w:r w:rsidRPr="00FB4D9E">
        <w:t xml:space="preserve">! </w:t>
      </w:r>
      <w:r w:rsidRPr="000734CC">
        <w:rPr>
          <w:lang w:val="nl-NL"/>
        </w:rPr>
        <w:t xml:space="preserve">(= ‘Het bed kraakte ontzettend’) — </w:t>
      </w:r>
      <w:r w:rsidRPr="00FB4D9E">
        <w:t>Кровать</w:t>
      </w:r>
      <w:r w:rsidRPr="000734CC">
        <w:rPr>
          <w:lang w:val="nl-NL"/>
        </w:rPr>
        <w:t xml:space="preserve"> </w:t>
      </w:r>
      <w:r w:rsidRPr="00FB4D9E">
        <w:t>так</w:t>
      </w:r>
      <w:r w:rsidRPr="000734CC">
        <w:rPr>
          <w:lang w:val="nl-NL"/>
        </w:rPr>
        <w:t xml:space="preserve"> </w:t>
      </w:r>
      <w:r w:rsidRPr="00FB4D9E">
        <w:t>скрипела</w:t>
      </w:r>
      <w:r w:rsidRPr="000734CC">
        <w:rPr>
          <w:lang w:val="nl-NL"/>
        </w:rPr>
        <w:t xml:space="preserve">! </w:t>
      </w:r>
      <w:r w:rsidRPr="004A03B6">
        <w:rPr>
          <w:lang w:val="nl-NL"/>
        </w:rPr>
        <w:t>(= «</w:t>
      </w:r>
      <w:r w:rsidRPr="00FB4D9E">
        <w:t>Кровать</w:t>
      </w:r>
      <w:r w:rsidRPr="004A03B6">
        <w:rPr>
          <w:lang w:val="nl-NL"/>
        </w:rPr>
        <w:t xml:space="preserve"> </w:t>
      </w:r>
      <w:r w:rsidRPr="00FB4D9E">
        <w:t>скрипела</w:t>
      </w:r>
      <w:r w:rsidRPr="004A03B6">
        <w:rPr>
          <w:lang w:val="nl-NL"/>
        </w:rPr>
        <w:t xml:space="preserve"> </w:t>
      </w:r>
      <w:r w:rsidRPr="00FB4D9E">
        <w:t>невероятно</w:t>
      </w:r>
      <w:r w:rsidRPr="004A03B6">
        <w:rPr>
          <w:lang w:val="nl-NL"/>
        </w:rPr>
        <w:t xml:space="preserve"> </w:t>
      </w:r>
      <w:r w:rsidRPr="00FB4D9E">
        <w:t>громко</w:t>
      </w:r>
      <w:r w:rsidRPr="004A03B6">
        <w:rPr>
          <w:lang w:val="nl-NL"/>
        </w:rPr>
        <w:t xml:space="preserve">»). </w:t>
      </w:r>
    </w:p>
    <w:p w14:paraId="0866DF08" w14:textId="77777777" w:rsidR="00145999" w:rsidRPr="00FB4D9E" w:rsidRDefault="00145999" w:rsidP="0042630D">
      <w:pPr>
        <w:pStyle w:val="af1"/>
      </w:pPr>
      <w:r w:rsidRPr="000734CC">
        <w:rPr>
          <w:lang w:val="nl-NL"/>
        </w:rPr>
        <w:t xml:space="preserve">En hij maar in de rij </w:t>
      </w:r>
      <w:r w:rsidRPr="00FF50AB">
        <w:rPr>
          <w:i/>
          <w:iCs/>
          <w:lang w:val="nl-NL"/>
        </w:rPr>
        <w:t>staan</w:t>
      </w:r>
      <w:r w:rsidRPr="000734CC">
        <w:rPr>
          <w:lang w:val="nl-NL"/>
        </w:rPr>
        <w:t xml:space="preserve">! (= ‘Hij staat al heel erg lang in de rij (en nu blijkt het nog overbodig ook)’) — </w:t>
      </w:r>
      <w:r w:rsidRPr="00FB4D9E">
        <w:t>Да</w:t>
      </w:r>
      <w:r w:rsidRPr="000734CC">
        <w:rPr>
          <w:lang w:val="nl-NL"/>
        </w:rPr>
        <w:t xml:space="preserve"> </w:t>
      </w:r>
      <w:r w:rsidRPr="00FB4D9E">
        <w:t>он</w:t>
      </w:r>
      <w:r w:rsidRPr="000734CC">
        <w:rPr>
          <w:lang w:val="nl-NL"/>
        </w:rPr>
        <w:t xml:space="preserve"> </w:t>
      </w:r>
      <w:r w:rsidRPr="00FB4D9E">
        <w:t>столько</w:t>
      </w:r>
      <w:r w:rsidRPr="000734CC">
        <w:rPr>
          <w:lang w:val="nl-NL"/>
        </w:rPr>
        <w:t xml:space="preserve"> </w:t>
      </w:r>
      <w:r w:rsidRPr="00FB4D9E">
        <w:t>в</w:t>
      </w:r>
      <w:r w:rsidRPr="000734CC">
        <w:rPr>
          <w:lang w:val="nl-NL"/>
        </w:rPr>
        <w:t xml:space="preserve"> </w:t>
      </w:r>
      <w:r w:rsidRPr="00FB4D9E">
        <w:t>этой</w:t>
      </w:r>
      <w:r w:rsidRPr="000734CC">
        <w:rPr>
          <w:lang w:val="nl-NL"/>
        </w:rPr>
        <w:t xml:space="preserve"> </w:t>
      </w:r>
      <w:r w:rsidRPr="00FB4D9E">
        <w:t>очереди</w:t>
      </w:r>
      <w:r w:rsidRPr="000734CC">
        <w:rPr>
          <w:lang w:val="nl-NL"/>
        </w:rPr>
        <w:t xml:space="preserve"> </w:t>
      </w:r>
      <w:r w:rsidRPr="00FB4D9E">
        <w:t>простоял</w:t>
      </w:r>
      <w:r w:rsidRPr="000734CC">
        <w:rPr>
          <w:lang w:val="nl-NL"/>
        </w:rPr>
        <w:t xml:space="preserve">! </w:t>
      </w:r>
      <w:r w:rsidRPr="00FB4D9E">
        <w:t xml:space="preserve">(= «Он стоит в очереди уже очень долго (и оказывается, что это было зря)»). </w:t>
      </w:r>
    </w:p>
    <w:p w14:paraId="6D86ED0D" w14:textId="77777777" w:rsidR="00145999" w:rsidRDefault="00145999" w:rsidP="00145999">
      <w:pPr>
        <w:pStyle w:val="a7"/>
        <w:ind w:left="792"/>
      </w:pPr>
      <w:r>
        <w:t xml:space="preserve">Итак, на данной классификации мы базируем анализ способов перевода инфинитива и инфинитивных конструкций на русский язык. Для дальнейшего изложения материала необходимо пояснить, что некоторые из перечисленных функций инфинитива чаще всего имеют русские аналоги, а потому не представляют сложности для перевода и, соответственно, интереса для исследования. </w:t>
      </w:r>
    </w:p>
    <w:p w14:paraId="6C40FFEF" w14:textId="2EB56502" w:rsidR="00145999" w:rsidRDefault="00145999" w:rsidP="00145999">
      <w:pPr>
        <w:pStyle w:val="a7"/>
        <w:ind w:left="792"/>
      </w:pPr>
      <w:r>
        <w:t>Это касается инфинитива и инфинитивного оборота в функции самостоятельного подлежащего</w:t>
      </w:r>
      <w:r w:rsidR="00B9160A">
        <w:t xml:space="preserve"> (обнаружено 7 примеров)</w:t>
      </w:r>
      <w:r>
        <w:t xml:space="preserve">. Русский инфинитив тоже способен выступать в роли подлежащего. Как показывает исследуемый материал, переводчики </w:t>
      </w:r>
      <w:r w:rsidRPr="00F73F8A">
        <w:t>чаще всего</w:t>
      </w:r>
      <w:r>
        <w:t xml:space="preserve"> не используют трансформации. </w:t>
      </w:r>
    </w:p>
    <w:p w14:paraId="14A7698A" w14:textId="77777777" w:rsidR="00145999" w:rsidRDefault="00145999" w:rsidP="0042630D">
      <w:pPr>
        <w:pStyle w:val="af1"/>
        <w:rPr>
          <w:lang w:val="nl-NL"/>
        </w:rPr>
      </w:pPr>
      <w:r w:rsidRPr="00C33AB1">
        <w:rPr>
          <w:lang w:val="nl-NL"/>
        </w:rPr>
        <w:t xml:space="preserve">Maar </w:t>
      </w:r>
      <w:r w:rsidRPr="00C33AB1">
        <w:rPr>
          <w:i/>
          <w:iCs/>
          <w:lang w:val="nl-NL"/>
        </w:rPr>
        <w:t>een briefje aan me schrijven</w:t>
      </w:r>
      <w:r w:rsidRPr="00C33AB1">
        <w:rPr>
          <w:lang w:val="nl-NL"/>
        </w:rPr>
        <w:t xml:space="preserve"> toen ik in Min-III zat was te veel moeite </w:t>
      </w:r>
      <w:r w:rsidRPr="00984E2E">
        <w:rPr>
          <w:lang w:val="nl-NL"/>
        </w:rPr>
        <w:t>[</w:t>
      </w:r>
      <w:r w:rsidRPr="00483D51">
        <w:rPr>
          <w:lang w:val="nl-NL"/>
        </w:rPr>
        <w:t>Morshuis</w:t>
      </w:r>
      <w:r w:rsidRPr="00984E2E">
        <w:rPr>
          <w:lang w:val="nl-NL"/>
        </w:rPr>
        <w:t xml:space="preserve">, </w:t>
      </w:r>
      <w:r w:rsidRPr="00483D51">
        <w:rPr>
          <w:lang w:val="nl-NL"/>
        </w:rPr>
        <w:t>p</w:t>
      </w:r>
      <w:r w:rsidRPr="00984E2E">
        <w:rPr>
          <w:lang w:val="nl-NL"/>
        </w:rPr>
        <w:t>.2</w:t>
      </w:r>
      <w:r w:rsidRPr="00C33AB1">
        <w:rPr>
          <w:lang w:val="nl-NL"/>
        </w:rPr>
        <w:t>94</w:t>
      </w:r>
      <w:r w:rsidRPr="00984E2E">
        <w:rPr>
          <w:lang w:val="nl-NL"/>
        </w:rPr>
        <w:t>]</w:t>
      </w:r>
      <w:r w:rsidRPr="00C33AB1">
        <w:rPr>
          <w:lang w:val="nl-NL"/>
        </w:rPr>
        <w:t xml:space="preserve">. </w:t>
      </w:r>
      <w:r w:rsidRPr="00984E2E">
        <w:rPr>
          <w:rFonts w:cstheme="minorHAnsi"/>
          <w:lang w:val="nl-NL"/>
        </w:rPr>
        <w:t>—</w:t>
      </w:r>
      <w:r w:rsidRPr="00C33AB1">
        <w:rPr>
          <w:rFonts w:cstheme="minorHAnsi"/>
          <w:lang w:val="nl-NL"/>
        </w:rPr>
        <w:t xml:space="preserve"> </w:t>
      </w:r>
      <w:r>
        <w:t>А</w:t>
      </w:r>
      <w:r w:rsidRPr="00C33AB1">
        <w:rPr>
          <w:lang w:val="nl-NL"/>
        </w:rPr>
        <w:t xml:space="preserve"> </w:t>
      </w:r>
      <w:r w:rsidRPr="00C33AB1">
        <w:rPr>
          <w:i/>
          <w:iCs/>
        </w:rPr>
        <w:t>написать</w:t>
      </w:r>
      <w:r w:rsidRPr="00C33AB1">
        <w:rPr>
          <w:i/>
          <w:iCs/>
          <w:lang w:val="nl-NL"/>
        </w:rPr>
        <w:t xml:space="preserve"> </w:t>
      </w:r>
      <w:r w:rsidRPr="00C33AB1">
        <w:rPr>
          <w:i/>
          <w:iCs/>
        </w:rPr>
        <w:t>мне</w:t>
      </w:r>
      <w:r w:rsidRPr="00C33AB1">
        <w:rPr>
          <w:i/>
          <w:iCs/>
          <w:lang w:val="nl-NL"/>
        </w:rPr>
        <w:t xml:space="preserve"> </w:t>
      </w:r>
      <w:r w:rsidRPr="00C33AB1">
        <w:rPr>
          <w:i/>
          <w:iCs/>
        </w:rPr>
        <w:t>письмо</w:t>
      </w:r>
      <w:r w:rsidRPr="00C33AB1">
        <w:rPr>
          <w:lang w:val="nl-NL"/>
        </w:rPr>
        <w:t xml:space="preserve"> </w:t>
      </w:r>
      <w:r>
        <w:t>в</w:t>
      </w:r>
      <w:r w:rsidRPr="00C33AB1">
        <w:rPr>
          <w:lang w:val="nl-NL"/>
        </w:rPr>
        <w:t xml:space="preserve"> </w:t>
      </w:r>
      <w:r>
        <w:t>Мин</w:t>
      </w:r>
      <w:r w:rsidRPr="00C33AB1">
        <w:rPr>
          <w:lang w:val="nl-NL"/>
        </w:rPr>
        <w:t xml:space="preserve">-III </w:t>
      </w:r>
      <w:r>
        <w:t>ему</w:t>
      </w:r>
      <w:r w:rsidRPr="00C33AB1">
        <w:rPr>
          <w:lang w:val="nl-NL"/>
        </w:rPr>
        <w:t xml:space="preserve">, </w:t>
      </w:r>
      <w:r>
        <w:t>конечно</w:t>
      </w:r>
      <w:r w:rsidRPr="00C33AB1">
        <w:rPr>
          <w:lang w:val="nl-NL"/>
        </w:rPr>
        <w:t xml:space="preserve">, </w:t>
      </w:r>
      <w:r>
        <w:t>было</w:t>
      </w:r>
      <w:r w:rsidRPr="00C33AB1">
        <w:rPr>
          <w:lang w:val="nl-NL"/>
        </w:rPr>
        <w:t xml:space="preserve"> </w:t>
      </w:r>
      <w:r>
        <w:t>не</w:t>
      </w:r>
      <w:r w:rsidRPr="00C33AB1">
        <w:rPr>
          <w:lang w:val="nl-NL"/>
        </w:rPr>
        <w:t xml:space="preserve"> </w:t>
      </w:r>
      <w:r>
        <w:t>по</w:t>
      </w:r>
      <w:r w:rsidRPr="00C33AB1">
        <w:rPr>
          <w:lang w:val="nl-NL"/>
        </w:rPr>
        <w:t xml:space="preserve"> </w:t>
      </w:r>
      <w:r>
        <w:t>силам</w:t>
      </w:r>
      <w:r w:rsidRPr="00C33AB1">
        <w:rPr>
          <w:lang w:val="nl-NL"/>
        </w:rPr>
        <w:t xml:space="preserve"> </w:t>
      </w:r>
      <w:r w:rsidRPr="00984E2E">
        <w:rPr>
          <w:lang w:val="nl-NL"/>
        </w:rPr>
        <w:t>[</w:t>
      </w:r>
      <w:proofErr w:type="spellStart"/>
      <w:r>
        <w:t>Торицына</w:t>
      </w:r>
      <w:proofErr w:type="spellEnd"/>
      <w:r w:rsidRPr="00984E2E">
        <w:rPr>
          <w:lang w:val="nl-NL"/>
        </w:rPr>
        <w:t xml:space="preserve">, </w:t>
      </w:r>
      <w:r>
        <w:t>с</w:t>
      </w:r>
      <w:r w:rsidRPr="00984E2E">
        <w:rPr>
          <w:lang w:val="nl-NL"/>
        </w:rPr>
        <w:t>.</w:t>
      </w:r>
      <w:r w:rsidRPr="00C33AB1">
        <w:rPr>
          <w:lang w:val="nl-NL"/>
        </w:rPr>
        <w:t>334</w:t>
      </w:r>
      <w:r w:rsidRPr="00984E2E">
        <w:rPr>
          <w:lang w:val="nl-NL"/>
        </w:rPr>
        <w:t>]</w:t>
      </w:r>
      <w:r w:rsidRPr="00C33AB1">
        <w:rPr>
          <w:lang w:val="nl-NL"/>
        </w:rPr>
        <w:t>.</w:t>
      </w:r>
    </w:p>
    <w:p w14:paraId="75889464" w14:textId="77777777" w:rsidR="00145999" w:rsidRPr="00C33AB1" w:rsidRDefault="00145999" w:rsidP="0042630D">
      <w:pPr>
        <w:pStyle w:val="af1"/>
      </w:pPr>
      <w:r w:rsidRPr="00C33AB1">
        <w:rPr>
          <w:lang w:val="nl-NL"/>
        </w:rPr>
        <w:lastRenderedPageBreak/>
        <w:t xml:space="preserve">Ik zei dat </w:t>
      </w:r>
      <w:r w:rsidRPr="00C33AB1">
        <w:rPr>
          <w:i/>
          <w:iCs/>
          <w:lang w:val="nl-NL"/>
        </w:rPr>
        <w:t>roken</w:t>
      </w:r>
      <w:r w:rsidRPr="00C33AB1">
        <w:rPr>
          <w:lang w:val="nl-NL"/>
        </w:rPr>
        <w:t xml:space="preserve"> heel ongezond is. </w:t>
      </w:r>
      <w:r w:rsidRPr="00C33AB1">
        <w:t>[</w:t>
      </w:r>
      <w:r>
        <w:rPr>
          <w:lang w:val="en-US"/>
        </w:rPr>
        <w:t>Kuyper</w:t>
      </w:r>
      <w:r w:rsidRPr="00C33AB1">
        <w:t xml:space="preserve">, </w:t>
      </w:r>
      <w:r>
        <w:rPr>
          <w:lang w:val="en-US"/>
        </w:rPr>
        <w:t>p</w:t>
      </w:r>
      <w:r w:rsidRPr="00C33AB1">
        <w:t>.</w:t>
      </w:r>
      <w:r>
        <w:t>21</w:t>
      </w:r>
      <w:r w:rsidRPr="00C33AB1">
        <w:t>]</w:t>
      </w:r>
      <w:r>
        <w:t xml:space="preserve"> </w:t>
      </w:r>
      <w:bookmarkStart w:id="4" w:name="_Hlk69930033"/>
      <w:r w:rsidRPr="00C33AB1">
        <w:rPr>
          <w:rFonts w:cstheme="minorHAnsi"/>
        </w:rPr>
        <w:t>—</w:t>
      </w:r>
      <w:bookmarkEnd w:id="4"/>
      <w:r>
        <w:rPr>
          <w:rFonts w:cstheme="minorHAnsi"/>
        </w:rPr>
        <w:t xml:space="preserve"> </w:t>
      </w:r>
      <w:r>
        <w:t xml:space="preserve">Тут я сказала, что </w:t>
      </w:r>
      <w:r w:rsidRPr="00C33AB1">
        <w:rPr>
          <w:i/>
          <w:iCs/>
        </w:rPr>
        <w:t>курить</w:t>
      </w:r>
      <w:r>
        <w:t xml:space="preserve"> вредно для здоровья </w:t>
      </w:r>
      <w:r w:rsidRPr="00C33AB1">
        <w:t>[</w:t>
      </w:r>
      <w:proofErr w:type="spellStart"/>
      <w:r>
        <w:t>Лейченко</w:t>
      </w:r>
      <w:proofErr w:type="spellEnd"/>
      <w:r>
        <w:t>, с.22</w:t>
      </w:r>
      <w:r w:rsidRPr="00C33AB1">
        <w:t>]</w:t>
      </w:r>
    </w:p>
    <w:p w14:paraId="13B1C88D" w14:textId="77777777" w:rsidR="00145999" w:rsidRDefault="00145999" w:rsidP="00145999">
      <w:pPr>
        <w:pStyle w:val="a7"/>
        <w:ind w:left="792"/>
      </w:pPr>
      <w:r>
        <w:t>Прямой перевод возможен и для</w:t>
      </w:r>
      <w:r w:rsidRPr="00C33AB1">
        <w:t xml:space="preserve"> </w:t>
      </w:r>
      <w:r>
        <w:t xml:space="preserve">составного глагольного сказуемого в модальном значении. Передача модального значения в русском языке происходит аналогичным образом, то есть при помощи использования личной формы глагола и примыкающего к ней инфинитива. </w:t>
      </w:r>
    </w:p>
    <w:p w14:paraId="26678564" w14:textId="77777777" w:rsidR="00145999" w:rsidRDefault="00145999" w:rsidP="0042630D">
      <w:pPr>
        <w:pStyle w:val="af1"/>
        <w:rPr>
          <w:rFonts w:cstheme="minorHAnsi"/>
          <w:lang w:val="nl-NL"/>
        </w:rPr>
      </w:pPr>
      <w:r w:rsidRPr="00483D51">
        <w:rPr>
          <w:lang w:val="nl-NL"/>
        </w:rPr>
        <w:t>Ze</w:t>
      </w:r>
      <w:r w:rsidRPr="00984E2E">
        <w:rPr>
          <w:lang w:val="nl-NL"/>
        </w:rPr>
        <w:t xml:space="preserve"> </w:t>
      </w:r>
      <w:r w:rsidRPr="00984E2E">
        <w:rPr>
          <w:i/>
          <w:iCs/>
          <w:lang w:val="nl-NL"/>
        </w:rPr>
        <w:t>wilde huilen</w:t>
      </w:r>
      <w:r w:rsidRPr="00984E2E">
        <w:rPr>
          <w:lang w:val="nl-NL"/>
        </w:rPr>
        <w:t xml:space="preserve"> [</w:t>
      </w:r>
      <w:r w:rsidRPr="00483D51">
        <w:rPr>
          <w:lang w:val="nl-NL"/>
        </w:rPr>
        <w:t>Morshuis</w:t>
      </w:r>
      <w:r w:rsidRPr="00984E2E">
        <w:rPr>
          <w:lang w:val="nl-NL"/>
        </w:rPr>
        <w:t xml:space="preserve">, </w:t>
      </w:r>
      <w:r w:rsidRPr="00483D51">
        <w:rPr>
          <w:lang w:val="nl-NL"/>
        </w:rPr>
        <w:t>p</w:t>
      </w:r>
      <w:r w:rsidRPr="00984E2E">
        <w:rPr>
          <w:lang w:val="nl-NL"/>
        </w:rPr>
        <w:t xml:space="preserve">.252]. </w:t>
      </w:r>
      <w:r w:rsidRPr="00984E2E">
        <w:rPr>
          <w:rFonts w:cstheme="minorHAnsi"/>
          <w:lang w:val="nl-NL"/>
        </w:rPr>
        <w:t xml:space="preserve">— </w:t>
      </w:r>
      <w:r w:rsidRPr="00984E2E">
        <w:rPr>
          <w:rFonts w:cstheme="minorHAnsi"/>
          <w:i/>
          <w:iCs/>
        </w:rPr>
        <w:t>Хочется</w:t>
      </w:r>
      <w:r w:rsidRPr="00984E2E">
        <w:rPr>
          <w:rFonts w:cstheme="minorHAnsi"/>
          <w:i/>
          <w:iCs/>
          <w:lang w:val="nl-NL"/>
        </w:rPr>
        <w:t xml:space="preserve"> </w:t>
      </w:r>
      <w:r w:rsidRPr="00984E2E">
        <w:rPr>
          <w:rFonts w:cstheme="minorHAnsi"/>
          <w:i/>
          <w:iCs/>
        </w:rPr>
        <w:t>плакать</w:t>
      </w:r>
      <w:r w:rsidRPr="00984E2E">
        <w:rPr>
          <w:rFonts w:cstheme="minorHAnsi"/>
          <w:lang w:val="nl-NL"/>
        </w:rPr>
        <w:t xml:space="preserve"> </w:t>
      </w:r>
      <w:r w:rsidRPr="00984E2E">
        <w:rPr>
          <w:lang w:val="nl-NL"/>
        </w:rPr>
        <w:t>[</w:t>
      </w:r>
      <w:proofErr w:type="spellStart"/>
      <w:r>
        <w:t>Торицына</w:t>
      </w:r>
      <w:proofErr w:type="spellEnd"/>
      <w:r w:rsidRPr="00984E2E">
        <w:rPr>
          <w:lang w:val="nl-NL"/>
        </w:rPr>
        <w:t xml:space="preserve">, </w:t>
      </w:r>
      <w:r>
        <w:t>с</w:t>
      </w:r>
      <w:r w:rsidRPr="00984E2E">
        <w:rPr>
          <w:lang w:val="nl-NL"/>
        </w:rPr>
        <w:t>.285]</w:t>
      </w:r>
      <w:r w:rsidRPr="00984E2E">
        <w:rPr>
          <w:rFonts w:cstheme="minorHAnsi"/>
          <w:lang w:val="nl-NL"/>
        </w:rPr>
        <w:t xml:space="preserve">. </w:t>
      </w:r>
    </w:p>
    <w:p w14:paraId="6C7521B2" w14:textId="77777777" w:rsidR="00145999" w:rsidRDefault="00145999" w:rsidP="0042630D">
      <w:pPr>
        <w:pStyle w:val="af1"/>
        <w:rPr>
          <w:lang w:val="nl-NL"/>
        </w:rPr>
      </w:pPr>
      <w:r w:rsidRPr="00984E2E">
        <w:rPr>
          <w:lang w:val="nl-NL"/>
        </w:rPr>
        <w:t xml:space="preserve">Natuurlijk </w:t>
      </w:r>
      <w:r w:rsidRPr="00984E2E">
        <w:rPr>
          <w:i/>
          <w:iCs/>
          <w:lang w:val="nl-NL"/>
        </w:rPr>
        <w:t>kon</w:t>
      </w:r>
      <w:r w:rsidRPr="00984E2E">
        <w:rPr>
          <w:lang w:val="nl-NL"/>
        </w:rPr>
        <w:t xml:space="preserve"> ook gewoon het alarm </w:t>
      </w:r>
      <w:r w:rsidRPr="00984E2E">
        <w:rPr>
          <w:i/>
          <w:iCs/>
          <w:lang w:val="nl-NL"/>
        </w:rPr>
        <w:t>afgaan</w:t>
      </w:r>
      <w:r w:rsidRPr="00984E2E">
        <w:rPr>
          <w:lang w:val="nl-NL"/>
        </w:rPr>
        <w:t xml:space="preserve"> [</w:t>
      </w:r>
      <w:r>
        <w:rPr>
          <w:lang w:val="nl-NL"/>
        </w:rPr>
        <w:t xml:space="preserve">Morshuis, </w:t>
      </w:r>
      <w:r w:rsidRPr="00483D51">
        <w:rPr>
          <w:lang w:val="nl-NL"/>
        </w:rPr>
        <w:t>p</w:t>
      </w:r>
      <w:r w:rsidRPr="00984E2E">
        <w:rPr>
          <w:lang w:val="nl-NL"/>
        </w:rPr>
        <w:t xml:space="preserve">.129]. </w:t>
      </w:r>
      <w:r w:rsidRPr="00984E2E">
        <w:rPr>
          <w:rFonts w:cstheme="minorHAnsi"/>
          <w:lang w:val="nl-NL"/>
        </w:rPr>
        <w:t xml:space="preserve">— </w:t>
      </w:r>
      <w:r w:rsidRPr="00984E2E">
        <w:rPr>
          <w:i/>
          <w:iCs/>
        </w:rPr>
        <w:t>Могла</w:t>
      </w:r>
      <w:r w:rsidRPr="00984E2E">
        <w:rPr>
          <w:i/>
          <w:iCs/>
          <w:lang w:val="nl-NL"/>
        </w:rPr>
        <w:t xml:space="preserve"> </w:t>
      </w:r>
      <w:r w:rsidRPr="00984E2E">
        <w:rPr>
          <w:i/>
          <w:iCs/>
        </w:rPr>
        <w:t>сработать</w:t>
      </w:r>
      <w:r w:rsidRPr="00984E2E">
        <w:rPr>
          <w:lang w:val="nl-NL"/>
        </w:rPr>
        <w:t xml:space="preserve"> </w:t>
      </w:r>
      <w:r>
        <w:t>сигнализация</w:t>
      </w:r>
      <w:r w:rsidRPr="00984E2E">
        <w:rPr>
          <w:lang w:val="nl-NL"/>
        </w:rPr>
        <w:t xml:space="preserve"> [</w:t>
      </w:r>
      <w:proofErr w:type="spellStart"/>
      <w:r>
        <w:t>Торицына</w:t>
      </w:r>
      <w:proofErr w:type="spellEnd"/>
      <w:r w:rsidRPr="00DE196C">
        <w:rPr>
          <w:lang w:val="nl-NL"/>
        </w:rPr>
        <w:t xml:space="preserve">, </w:t>
      </w:r>
      <w:r>
        <w:t>с</w:t>
      </w:r>
      <w:r w:rsidRPr="00984E2E">
        <w:rPr>
          <w:lang w:val="nl-NL"/>
        </w:rPr>
        <w:t>.147].</w:t>
      </w:r>
    </w:p>
    <w:p w14:paraId="649A97BB" w14:textId="15A0E1C4" w:rsidR="00145999" w:rsidRPr="00F73F8A" w:rsidRDefault="00145999" w:rsidP="00145999">
      <w:pPr>
        <w:pStyle w:val="a7"/>
        <w:ind w:left="792"/>
      </w:pPr>
      <w:r>
        <w:t xml:space="preserve">Либо в случае употребления конструкции </w:t>
      </w:r>
      <w:proofErr w:type="spellStart"/>
      <w:r w:rsidRPr="00F73F8A">
        <w:rPr>
          <w:i/>
          <w:iCs/>
          <w:lang w:val="en-US"/>
        </w:rPr>
        <w:t>zijn</w:t>
      </w:r>
      <w:proofErr w:type="spellEnd"/>
      <w:r w:rsidR="006423ED">
        <w:rPr>
          <w:i/>
          <w:iCs/>
        </w:rPr>
        <w:t xml:space="preserve"> </w:t>
      </w:r>
      <w:r w:rsidR="006423ED">
        <w:t>«быть»</w:t>
      </w:r>
      <w:r w:rsidRPr="00F73F8A">
        <w:rPr>
          <w:i/>
          <w:iCs/>
        </w:rPr>
        <w:t>/</w:t>
      </w:r>
      <w:proofErr w:type="spellStart"/>
      <w:r>
        <w:rPr>
          <w:i/>
          <w:iCs/>
          <w:lang w:val="en-US"/>
        </w:rPr>
        <w:t>hebben</w:t>
      </w:r>
      <w:proofErr w:type="spellEnd"/>
      <w:r w:rsidR="006423ED">
        <w:rPr>
          <w:i/>
          <w:iCs/>
        </w:rPr>
        <w:t xml:space="preserve"> </w:t>
      </w:r>
      <w:r w:rsidR="006423ED">
        <w:t>«иметь»</w:t>
      </w:r>
      <w:r w:rsidRPr="00F73F8A">
        <w:t xml:space="preserve"> + </w:t>
      </w:r>
      <w:r>
        <w:t>инфинитив переводчики подбирают соответствия</w:t>
      </w:r>
      <w:r w:rsidR="00B9160A">
        <w:t xml:space="preserve"> (обнаружено 6 примеров)</w:t>
      </w:r>
      <w:r>
        <w:t xml:space="preserve">. </w:t>
      </w:r>
    </w:p>
    <w:p w14:paraId="19BBDAB2" w14:textId="77777777" w:rsidR="00145999" w:rsidRPr="00F73F8A" w:rsidRDefault="00145999" w:rsidP="0042630D">
      <w:pPr>
        <w:pStyle w:val="af1"/>
      </w:pPr>
      <w:r w:rsidRPr="001B1804">
        <w:rPr>
          <w:lang w:val="en-US"/>
        </w:rPr>
        <w:t>Ze</w:t>
      </w:r>
      <w:r w:rsidRPr="00F73F8A">
        <w:t xml:space="preserve"> </w:t>
      </w:r>
      <w:proofErr w:type="spellStart"/>
      <w:r w:rsidRPr="001B1804">
        <w:rPr>
          <w:lang w:val="en-US"/>
        </w:rPr>
        <w:t>wilde</w:t>
      </w:r>
      <w:proofErr w:type="spellEnd"/>
      <w:r w:rsidRPr="00F73F8A">
        <w:t xml:space="preserve"> </w:t>
      </w:r>
      <w:r w:rsidRPr="001B1804">
        <w:rPr>
          <w:lang w:val="en-US"/>
        </w:rPr>
        <w:t>zo</w:t>
      </w:r>
      <w:r w:rsidRPr="00F73F8A">
        <w:t xml:space="preserve"> </w:t>
      </w:r>
      <w:r w:rsidRPr="001B1804">
        <w:rPr>
          <w:lang w:val="en-US"/>
        </w:rPr>
        <w:t>hard</w:t>
      </w:r>
      <w:r w:rsidRPr="00F73F8A">
        <w:t xml:space="preserve"> </w:t>
      </w:r>
      <w:proofErr w:type="spellStart"/>
      <w:r w:rsidRPr="001B1804">
        <w:rPr>
          <w:lang w:val="en-US"/>
        </w:rPr>
        <w:t>brullen</w:t>
      </w:r>
      <w:proofErr w:type="spellEnd"/>
      <w:r w:rsidRPr="00F73F8A">
        <w:t xml:space="preserve"> </w:t>
      </w:r>
      <w:proofErr w:type="spellStart"/>
      <w:r w:rsidRPr="001B1804">
        <w:rPr>
          <w:lang w:val="en-US"/>
        </w:rPr>
        <w:t>dat</w:t>
      </w:r>
      <w:proofErr w:type="spellEnd"/>
      <w:r w:rsidRPr="00F73F8A">
        <w:t xml:space="preserve"> </w:t>
      </w:r>
      <w:r w:rsidRPr="001B1804">
        <w:rPr>
          <w:lang w:val="en-US"/>
        </w:rPr>
        <w:t>het</w:t>
      </w:r>
      <w:r w:rsidRPr="00F73F8A">
        <w:t xml:space="preserve"> </w:t>
      </w:r>
      <w:r w:rsidRPr="001B1804">
        <w:rPr>
          <w:lang w:val="en-US"/>
        </w:rPr>
        <w:t>tot</w:t>
      </w:r>
      <w:r w:rsidRPr="00F73F8A">
        <w:t xml:space="preserve"> </w:t>
      </w:r>
      <w:r w:rsidRPr="001B1804">
        <w:rPr>
          <w:lang w:val="en-US"/>
        </w:rPr>
        <w:t>in</w:t>
      </w:r>
      <w:r w:rsidRPr="00F73F8A">
        <w:t xml:space="preserve"> </w:t>
      </w:r>
      <w:r w:rsidRPr="001B1804">
        <w:rPr>
          <w:lang w:val="en-US"/>
        </w:rPr>
        <w:t>de</w:t>
      </w:r>
      <w:r w:rsidRPr="00F73F8A">
        <w:t xml:space="preserve"> </w:t>
      </w:r>
      <w:proofErr w:type="spellStart"/>
      <w:r w:rsidRPr="001B1804">
        <w:rPr>
          <w:lang w:val="en-US"/>
        </w:rPr>
        <w:t>Bovenwijken</w:t>
      </w:r>
      <w:proofErr w:type="spellEnd"/>
      <w:r w:rsidRPr="00F73F8A">
        <w:t xml:space="preserve"> </w:t>
      </w:r>
      <w:proofErr w:type="spellStart"/>
      <w:r w:rsidRPr="001B1804">
        <w:rPr>
          <w:i/>
          <w:iCs/>
          <w:lang w:val="en-US"/>
        </w:rPr>
        <w:t>te</w:t>
      </w:r>
      <w:proofErr w:type="spellEnd"/>
      <w:r w:rsidRPr="00F73F8A">
        <w:rPr>
          <w:i/>
          <w:iCs/>
        </w:rPr>
        <w:t xml:space="preserve"> </w:t>
      </w:r>
      <w:proofErr w:type="spellStart"/>
      <w:r w:rsidRPr="001B1804">
        <w:rPr>
          <w:i/>
          <w:iCs/>
          <w:lang w:val="en-US"/>
        </w:rPr>
        <w:t>horen</w:t>
      </w:r>
      <w:proofErr w:type="spellEnd"/>
      <w:r w:rsidRPr="00F73F8A">
        <w:rPr>
          <w:i/>
          <w:iCs/>
        </w:rPr>
        <w:t xml:space="preserve"> </w:t>
      </w:r>
      <w:r w:rsidRPr="001B1804">
        <w:rPr>
          <w:i/>
          <w:iCs/>
          <w:lang w:val="en-US"/>
        </w:rPr>
        <w:t>was</w:t>
      </w:r>
      <w:r w:rsidRPr="00F73F8A">
        <w:t xml:space="preserve"> [</w:t>
      </w:r>
      <w:proofErr w:type="spellStart"/>
      <w:r w:rsidRPr="001B1804">
        <w:rPr>
          <w:lang w:val="en-US"/>
        </w:rPr>
        <w:t>Morshuis</w:t>
      </w:r>
      <w:proofErr w:type="spellEnd"/>
      <w:r w:rsidRPr="00F73F8A">
        <w:t xml:space="preserve">, </w:t>
      </w:r>
      <w:r w:rsidRPr="001B1804">
        <w:rPr>
          <w:lang w:val="en-US"/>
        </w:rPr>
        <w:t>p</w:t>
      </w:r>
      <w:r w:rsidRPr="00F73F8A">
        <w:t xml:space="preserve">.252]. — </w:t>
      </w:r>
      <w:r>
        <w:t>Йона</w:t>
      </w:r>
      <w:r w:rsidRPr="00F73F8A">
        <w:t xml:space="preserve"> </w:t>
      </w:r>
      <w:r>
        <w:t>готова</w:t>
      </w:r>
      <w:r w:rsidRPr="00F73F8A">
        <w:t xml:space="preserve"> </w:t>
      </w:r>
      <w:r>
        <w:t>зарычать</w:t>
      </w:r>
      <w:r w:rsidRPr="00F73F8A">
        <w:t xml:space="preserve"> </w:t>
      </w:r>
      <w:r>
        <w:t>так</w:t>
      </w:r>
      <w:r w:rsidRPr="00F73F8A">
        <w:t xml:space="preserve"> </w:t>
      </w:r>
      <w:r>
        <w:t>громко</w:t>
      </w:r>
      <w:r w:rsidRPr="00F73F8A">
        <w:t xml:space="preserve">, </w:t>
      </w:r>
      <w:r>
        <w:t>чтобы</w:t>
      </w:r>
      <w:r w:rsidRPr="00F73F8A">
        <w:t xml:space="preserve"> </w:t>
      </w:r>
      <w:r>
        <w:t>ее</w:t>
      </w:r>
      <w:r w:rsidRPr="00F73F8A">
        <w:t xml:space="preserve"> </w:t>
      </w:r>
      <w:r w:rsidRPr="00724BEA">
        <w:rPr>
          <w:i/>
          <w:iCs/>
        </w:rPr>
        <w:t>было</w:t>
      </w:r>
      <w:r w:rsidRPr="00F73F8A">
        <w:rPr>
          <w:i/>
          <w:iCs/>
        </w:rPr>
        <w:t xml:space="preserve"> </w:t>
      </w:r>
      <w:r w:rsidRPr="00724BEA">
        <w:rPr>
          <w:i/>
          <w:iCs/>
        </w:rPr>
        <w:t>слышно</w:t>
      </w:r>
      <w:r w:rsidRPr="00F73F8A">
        <w:t xml:space="preserve"> </w:t>
      </w:r>
      <w:r>
        <w:t>в</w:t>
      </w:r>
      <w:r w:rsidRPr="00F73F8A">
        <w:t xml:space="preserve"> </w:t>
      </w:r>
      <w:r>
        <w:t>Верхних</w:t>
      </w:r>
      <w:r w:rsidRPr="00F73F8A">
        <w:t xml:space="preserve"> </w:t>
      </w:r>
      <w:r>
        <w:t>районах</w:t>
      </w:r>
      <w:r w:rsidRPr="00F73F8A">
        <w:t xml:space="preserve"> [</w:t>
      </w:r>
      <w:proofErr w:type="spellStart"/>
      <w:r>
        <w:t>Торицына</w:t>
      </w:r>
      <w:proofErr w:type="spellEnd"/>
      <w:r w:rsidRPr="00F73F8A">
        <w:t xml:space="preserve">, </w:t>
      </w:r>
      <w:r>
        <w:t>с</w:t>
      </w:r>
      <w:r w:rsidRPr="00F73F8A">
        <w:t>.285].</w:t>
      </w:r>
    </w:p>
    <w:p w14:paraId="56C19882" w14:textId="77777777" w:rsidR="00145999" w:rsidRPr="00F422E8" w:rsidRDefault="00145999" w:rsidP="0042630D">
      <w:pPr>
        <w:pStyle w:val="af1"/>
        <w:rPr>
          <w:lang w:val="nl-NL"/>
        </w:rPr>
      </w:pPr>
      <w:r w:rsidRPr="00F422E8">
        <w:rPr>
          <w:lang w:val="nl-NL"/>
        </w:rPr>
        <w:t xml:space="preserve">Jij </w:t>
      </w:r>
      <w:r w:rsidRPr="005668C5">
        <w:rPr>
          <w:i/>
          <w:iCs/>
          <w:lang w:val="nl-NL"/>
        </w:rPr>
        <w:t>hebt</w:t>
      </w:r>
      <w:r w:rsidRPr="00F422E8">
        <w:rPr>
          <w:lang w:val="nl-NL"/>
        </w:rPr>
        <w:t xml:space="preserve"> meer </w:t>
      </w:r>
      <w:r w:rsidRPr="005668C5">
        <w:rPr>
          <w:i/>
          <w:iCs/>
          <w:lang w:val="nl-NL"/>
        </w:rPr>
        <w:t>te verliezen</w:t>
      </w:r>
      <w:r w:rsidRPr="00F422E8">
        <w:rPr>
          <w:lang w:val="nl-NL"/>
        </w:rPr>
        <w:t xml:space="preserve"> dan ik [</w:t>
      </w:r>
      <w:r>
        <w:rPr>
          <w:lang w:val="nl-NL"/>
        </w:rPr>
        <w:t>Morshuis</w:t>
      </w:r>
      <w:r w:rsidRPr="00F422E8">
        <w:rPr>
          <w:lang w:val="nl-NL"/>
        </w:rPr>
        <w:t xml:space="preserve">, </w:t>
      </w:r>
      <w:r>
        <w:rPr>
          <w:lang w:val="nl-NL"/>
        </w:rPr>
        <w:t>p</w:t>
      </w:r>
      <w:r w:rsidRPr="00F422E8">
        <w:rPr>
          <w:lang w:val="nl-NL"/>
        </w:rPr>
        <w:t xml:space="preserve">.290]. — </w:t>
      </w:r>
      <w:r>
        <w:t>Ты</w:t>
      </w:r>
      <w:r w:rsidRPr="00F422E8">
        <w:rPr>
          <w:lang w:val="nl-NL"/>
        </w:rPr>
        <w:t xml:space="preserve"> </w:t>
      </w:r>
      <w:r w:rsidRPr="005668C5">
        <w:rPr>
          <w:i/>
          <w:iCs/>
        </w:rPr>
        <w:t>потеряешь</w:t>
      </w:r>
      <w:r w:rsidRPr="00F422E8">
        <w:rPr>
          <w:lang w:val="nl-NL"/>
        </w:rPr>
        <w:t xml:space="preserve"> </w:t>
      </w:r>
      <w:r>
        <w:t>больше</w:t>
      </w:r>
      <w:r w:rsidRPr="00F422E8">
        <w:rPr>
          <w:lang w:val="nl-NL"/>
        </w:rPr>
        <w:t xml:space="preserve">, </w:t>
      </w:r>
      <w:r>
        <w:t>чем</w:t>
      </w:r>
      <w:r w:rsidRPr="00F422E8">
        <w:rPr>
          <w:lang w:val="nl-NL"/>
        </w:rPr>
        <w:t xml:space="preserve"> </w:t>
      </w:r>
      <w:r>
        <w:t>я</w:t>
      </w:r>
      <w:r w:rsidRPr="00F422E8">
        <w:rPr>
          <w:lang w:val="nl-NL"/>
        </w:rPr>
        <w:t xml:space="preserve"> [</w:t>
      </w:r>
      <w:proofErr w:type="spellStart"/>
      <w:r>
        <w:t>Торицына</w:t>
      </w:r>
      <w:proofErr w:type="spellEnd"/>
      <w:r w:rsidRPr="00F422E8">
        <w:rPr>
          <w:lang w:val="nl-NL"/>
        </w:rPr>
        <w:t xml:space="preserve">, </w:t>
      </w:r>
      <w:r>
        <w:t>с</w:t>
      </w:r>
      <w:r w:rsidRPr="00F422E8">
        <w:rPr>
          <w:lang w:val="nl-NL"/>
        </w:rPr>
        <w:t>.329].</w:t>
      </w:r>
    </w:p>
    <w:p w14:paraId="5C0495C2" w14:textId="77777777" w:rsidR="00145999" w:rsidRDefault="00145999" w:rsidP="00145999">
      <w:pPr>
        <w:pStyle w:val="a7"/>
        <w:ind w:left="792"/>
        <w:rPr>
          <w:rFonts w:cstheme="minorHAnsi"/>
        </w:rPr>
      </w:pPr>
      <w:r>
        <w:rPr>
          <w:rFonts w:cstheme="minorHAnsi"/>
        </w:rPr>
        <w:t xml:space="preserve">Кроме того, было решено не останавливаться подробно на инфинитиве в функции повелительного наклонения, так как для перевода на русский язык достаточно поставить глагол в форму повелительного наклонения: </w:t>
      </w:r>
    </w:p>
    <w:p w14:paraId="36F207D9" w14:textId="77777777" w:rsidR="00145999" w:rsidRDefault="00145999" w:rsidP="0042630D">
      <w:pPr>
        <w:pStyle w:val="af1"/>
      </w:pPr>
      <w:r w:rsidRPr="004A03B6">
        <w:rPr>
          <w:lang w:val="nl-NL"/>
        </w:rPr>
        <w:t>Dus</w:t>
      </w:r>
      <w:r w:rsidRPr="00DF7EF9">
        <w:t xml:space="preserve"> </w:t>
      </w:r>
      <w:r w:rsidRPr="004A03B6">
        <w:rPr>
          <w:lang w:val="nl-NL"/>
        </w:rPr>
        <w:t>hop</w:t>
      </w:r>
      <w:r w:rsidRPr="00DF7EF9">
        <w:t xml:space="preserve">, </w:t>
      </w:r>
      <w:r w:rsidRPr="004A03B6">
        <w:rPr>
          <w:lang w:val="nl-NL"/>
        </w:rPr>
        <w:t>schouders</w:t>
      </w:r>
      <w:r w:rsidRPr="00DF7EF9">
        <w:t xml:space="preserve"> </w:t>
      </w:r>
      <w:r w:rsidRPr="004A03B6">
        <w:rPr>
          <w:lang w:val="nl-NL"/>
        </w:rPr>
        <w:t>naar</w:t>
      </w:r>
      <w:r w:rsidRPr="00DF7EF9">
        <w:t xml:space="preserve"> </w:t>
      </w:r>
      <w:r w:rsidRPr="004A03B6">
        <w:rPr>
          <w:lang w:val="nl-NL"/>
        </w:rPr>
        <w:t>achter</w:t>
      </w:r>
      <w:r w:rsidRPr="00DF7EF9">
        <w:t xml:space="preserve">, </w:t>
      </w:r>
      <w:r w:rsidRPr="004A03B6">
        <w:rPr>
          <w:lang w:val="nl-NL"/>
        </w:rPr>
        <w:t>hoofd</w:t>
      </w:r>
      <w:r w:rsidRPr="00DF7EF9">
        <w:t xml:space="preserve"> </w:t>
      </w:r>
      <w:r w:rsidRPr="004A03B6">
        <w:rPr>
          <w:lang w:val="nl-NL"/>
        </w:rPr>
        <w:t>omhoog</w:t>
      </w:r>
      <w:r w:rsidRPr="00DF7EF9">
        <w:t xml:space="preserve"> </w:t>
      </w:r>
      <w:r w:rsidRPr="004A03B6">
        <w:rPr>
          <w:lang w:val="nl-NL"/>
        </w:rPr>
        <w:t>en</w:t>
      </w:r>
      <w:r w:rsidRPr="00DF7EF9">
        <w:t xml:space="preserve"> </w:t>
      </w:r>
      <w:r w:rsidRPr="00DF7EF9">
        <w:rPr>
          <w:i/>
          <w:iCs/>
          <w:lang w:val="nl-NL"/>
        </w:rPr>
        <w:t>afrekenen</w:t>
      </w:r>
      <w:r w:rsidRPr="00DF7EF9">
        <w:t xml:space="preserve"> </w:t>
      </w:r>
      <w:r w:rsidRPr="004A03B6">
        <w:rPr>
          <w:lang w:val="nl-NL"/>
        </w:rPr>
        <w:t>met</w:t>
      </w:r>
      <w:r w:rsidRPr="00DF7EF9">
        <w:t xml:space="preserve"> </w:t>
      </w:r>
      <w:proofErr w:type="spellStart"/>
      <w:r w:rsidRPr="004A03B6">
        <w:rPr>
          <w:lang w:val="nl-NL"/>
        </w:rPr>
        <w:t>Starkin</w:t>
      </w:r>
      <w:proofErr w:type="spellEnd"/>
      <w:r w:rsidRPr="00DF7EF9">
        <w:t xml:space="preserve"> </w:t>
      </w:r>
      <w:r w:rsidRPr="004A03B6">
        <w:rPr>
          <w:lang w:val="nl-NL"/>
        </w:rPr>
        <w:t>en</w:t>
      </w:r>
      <w:r w:rsidRPr="00DF7EF9">
        <w:t xml:space="preserve"> </w:t>
      </w:r>
      <w:proofErr w:type="spellStart"/>
      <w:r w:rsidRPr="004A03B6">
        <w:rPr>
          <w:lang w:val="nl-NL"/>
        </w:rPr>
        <w:t>Dare</w:t>
      </w:r>
      <w:proofErr w:type="spellEnd"/>
      <w:r w:rsidRPr="00DF7EF9">
        <w:t xml:space="preserve"> [</w:t>
      </w:r>
      <w:proofErr w:type="spellStart"/>
      <w:r>
        <w:rPr>
          <w:lang w:val="en-US"/>
        </w:rPr>
        <w:t>Morshuis</w:t>
      </w:r>
      <w:proofErr w:type="spellEnd"/>
      <w:r w:rsidRPr="00DE196C">
        <w:t xml:space="preserve">, </w:t>
      </w:r>
      <w:r>
        <w:rPr>
          <w:lang w:val="nl-NL"/>
        </w:rPr>
        <w:t>p</w:t>
      </w:r>
      <w:r w:rsidRPr="00DF7EF9">
        <w:t xml:space="preserve">.287]. </w:t>
      </w:r>
      <w:r w:rsidRPr="00DF7EF9">
        <w:rPr>
          <w:rFonts w:cstheme="minorHAnsi"/>
        </w:rPr>
        <w:t xml:space="preserve">— </w:t>
      </w:r>
      <w:r>
        <w:t xml:space="preserve">Так что давай, расправь плечи, выше нос, </w:t>
      </w:r>
      <w:r w:rsidRPr="00DF7EF9">
        <w:rPr>
          <w:i/>
          <w:iCs/>
        </w:rPr>
        <w:t>расквитайся</w:t>
      </w:r>
      <w:r>
        <w:t xml:space="preserve"> со </w:t>
      </w:r>
      <w:proofErr w:type="spellStart"/>
      <w:r>
        <w:t>Старкином</w:t>
      </w:r>
      <w:proofErr w:type="spellEnd"/>
      <w:r>
        <w:t xml:space="preserve"> и </w:t>
      </w:r>
      <w:proofErr w:type="spellStart"/>
      <w:r>
        <w:t>Дейр</w:t>
      </w:r>
      <w:proofErr w:type="spellEnd"/>
      <w:r w:rsidRPr="00DF7EF9">
        <w:t xml:space="preserve"> [</w:t>
      </w:r>
      <w:proofErr w:type="spellStart"/>
      <w:r>
        <w:t>Торицына</w:t>
      </w:r>
      <w:proofErr w:type="spellEnd"/>
      <w:r>
        <w:t>, с. 326</w:t>
      </w:r>
      <w:r w:rsidRPr="00DF7EF9">
        <w:t>]</w:t>
      </w:r>
      <w:r>
        <w:t>.</w:t>
      </w:r>
    </w:p>
    <w:p w14:paraId="7E23D789" w14:textId="28A94AC0" w:rsidR="00145999" w:rsidRDefault="00145999" w:rsidP="00145999">
      <w:pPr>
        <w:pStyle w:val="a7"/>
        <w:ind w:left="792"/>
      </w:pPr>
      <w:r>
        <w:t xml:space="preserve">При анализе случаев употребления инфинитива были также обнаружены </w:t>
      </w:r>
      <w:proofErr w:type="spellStart"/>
      <w:r>
        <w:t>фразеологизированные</w:t>
      </w:r>
      <w:proofErr w:type="spellEnd"/>
      <w:r>
        <w:t xml:space="preserve"> глагольные сочетания. Было решено не включать их в </w:t>
      </w:r>
      <w:r w:rsidR="00CC70A9">
        <w:t>обзор</w:t>
      </w:r>
      <w:r>
        <w:t xml:space="preserve">, так как они устойчивы по структуре и </w:t>
      </w:r>
      <w:r>
        <w:lastRenderedPageBreak/>
        <w:t>составу и целостны по значению. А отсюда следует, что переводчик будет искать эквивалент исключительно по лексическому компоненту.</w:t>
      </w:r>
    </w:p>
    <w:p w14:paraId="40109C74" w14:textId="77777777" w:rsidR="00145999" w:rsidRDefault="00145999" w:rsidP="0042630D">
      <w:pPr>
        <w:pStyle w:val="af1"/>
        <w:rPr>
          <w:lang w:val="nl-NL"/>
        </w:rPr>
      </w:pPr>
      <w:r w:rsidRPr="00CD15B5">
        <w:rPr>
          <w:lang w:val="nl-NL"/>
        </w:rPr>
        <w:t xml:space="preserve">Daar </w:t>
      </w:r>
      <w:r w:rsidRPr="003C1E6B">
        <w:rPr>
          <w:lang w:val="nl-NL"/>
        </w:rPr>
        <w:t xml:space="preserve">heeft hij de ratten </w:t>
      </w:r>
      <w:r w:rsidRPr="003C1E6B">
        <w:rPr>
          <w:i/>
          <w:iCs/>
          <w:lang w:val="nl-NL"/>
        </w:rPr>
        <w:t>voor het oprapen</w:t>
      </w:r>
      <w:r>
        <w:rPr>
          <w:lang w:val="nl-NL"/>
        </w:rPr>
        <w:t xml:space="preserve"> [</w:t>
      </w:r>
      <w:r w:rsidRPr="00197DF5">
        <w:rPr>
          <w:lang w:val="nl-NL"/>
        </w:rPr>
        <w:t>Mo</w:t>
      </w:r>
      <w:r>
        <w:rPr>
          <w:lang w:val="nl-NL"/>
        </w:rPr>
        <w:t>rshuis, p.</w:t>
      </w:r>
      <w:r w:rsidRPr="00CD15B5">
        <w:rPr>
          <w:lang w:val="nl-NL"/>
        </w:rPr>
        <w:t>92</w:t>
      </w:r>
      <w:r>
        <w:rPr>
          <w:lang w:val="nl-NL"/>
        </w:rPr>
        <w:t>]</w:t>
      </w:r>
      <w:r w:rsidRPr="00CD15B5">
        <w:rPr>
          <w:lang w:val="nl-NL"/>
        </w:rPr>
        <w:t xml:space="preserve"> </w:t>
      </w:r>
      <w:r w:rsidRPr="003C1E6B">
        <w:rPr>
          <w:rFonts w:cstheme="minorHAnsi"/>
          <w:lang w:val="nl-NL"/>
        </w:rPr>
        <w:t>—</w:t>
      </w:r>
      <w:r w:rsidRPr="00CD15B5">
        <w:rPr>
          <w:lang w:val="nl-NL"/>
        </w:rPr>
        <w:t xml:space="preserve"> </w:t>
      </w:r>
      <w:r w:rsidRPr="00CD15B5">
        <w:t>Крыс</w:t>
      </w:r>
      <w:r w:rsidRPr="00CD15B5">
        <w:rPr>
          <w:lang w:val="nl-NL"/>
        </w:rPr>
        <w:t xml:space="preserve"> </w:t>
      </w:r>
      <w:r w:rsidRPr="00CD15B5">
        <w:t>там</w:t>
      </w:r>
      <w:r w:rsidRPr="00CD15B5">
        <w:rPr>
          <w:lang w:val="nl-NL"/>
        </w:rPr>
        <w:t xml:space="preserve"> </w:t>
      </w:r>
      <w:r w:rsidRPr="003C1E6B">
        <w:rPr>
          <w:i/>
          <w:iCs/>
        </w:rPr>
        <w:t>сколько</w:t>
      </w:r>
      <w:r w:rsidRPr="003C1E6B">
        <w:rPr>
          <w:i/>
          <w:iCs/>
          <w:lang w:val="nl-NL"/>
        </w:rPr>
        <w:t xml:space="preserve"> </w:t>
      </w:r>
      <w:r w:rsidRPr="003C1E6B">
        <w:rPr>
          <w:i/>
          <w:iCs/>
        </w:rPr>
        <w:t>угодно</w:t>
      </w:r>
      <w:r w:rsidRPr="003C1E6B">
        <w:rPr>
          <w:lang w:val="nl-NL"/>
        </w:rPr>
        <w:t xml:space="preserve"> </w:t>
      </w:r>
      <w:r>
        <w:rPr>
          <w:lang w:val="nl-NL"/>
        </w:rPr>
        <w:t>[</w:t>
      </w:r>
      <w:proofErr w:type="spellStart"/>
      <w:r>
        <w:t>Торицына</w:t>
      </w:r>
      <w:proofErr w:type="spellEnd"/>
      <w:r w:rsidRPr="00197DF5">
        <w:rPr>
          <w:lang w:val="nl-NL"/>
        </w:rPr>
        <w:t xml:space="preserve">, </w:t>
      </w:r>
      <w:r>
        <w:t>с</w:t>
      </w:r>
      <w:r w:rsidRPr="003C1E6B">
        <w:rPr>
          <w:lang w:val="nl-NL"/>
        </w:rPr>
        <w:t>.104]</w:t>
      </w:r>
      <w:r>
        <w:rPr>
          <w:lang w:val="nl-NL"/>
        </w:rPr>
        <w:t>.</w:t>
      </w:r>
      <w:r w:rsidRPr="003C1E6B">
        <w:rPr>
          <w:lang w:val="nl-NL"/>
        </w:rPr>
        <w:t xml:space="preserve"> </w:t>
      </w:r>
    </w:p>
    <w:p w14:paraId="584EE761" w14:textId="77777777" w:rsidR="00145999" w:rsidRDefault="00145999" w:rsidP="00145999">
      <w:pPr>
        <w:pStyle w:val="a7"/>
        <w:ind w:left="792"/>
      </w:pPr>
      <w:r>
        <w:t>Выражение</w:t>
      </w:r>
      <w:r w:rsidRPr="005815BB">
        <w:t xml:space="preserve"> </w:t>
      </w:r>
      <w:r w:rsidRPr="005815BB">
        <w:rPr>
          <w:i/>
          <w:iCs/>
          <w:lang w:val="nl-NL"/>
        </w:rPr>
        <w:t>iets</w:t>
      </w:r>
      <w:r w:rsidRPr="005815BB">
        <w:rPr>
          <w:i/>
          <w:iCs/>
        </w:rPr>
        <w:t xml:space="preserve"> </w:t>
      </w:r>
      <w:r w:rsidRPr="005815BB">
        <w:rPr>
          <w:i/>
          <w:iCs/>
          <w:lang w:val="nl-NL"/>
        </w:rPr>
        <w:t>voor</w:t>
      </w:r>
      <w:r w:rsidRPr="005815BB">
        <w:rPr>
          <w:i/>
          <w:iCs/>
        </w:rPr>
        <w:t xml:space="preserve"> </w:t>
      </w:r>
      <w:r w:rsidRPr="005815BB">
        <w:rPr>
          <w:i/>
          <w:iCs/>
          <w:lang w:val="nl-NL"/>
        </w:rPr>
        <w:t>het</w:t>
      </w:r>
      <w:r w:rsidRPr="005815BB">
        <w:rPr>
          <w:i/>
          <w:iCs/>
        </w:rPr>
        <w:t xml:space="preserve"> </w:t>
      </w:r>
      <w:r w:rsidRPr="005815BB">
        <w:rPr>
          <w:i/>
          <w:iCs/>
          <w:lang w:val="nl-NL"/>
        </w:rPr>
        <w:t>oprapen</w:t>
      </w:r>
      <w:r w:rsidRPr="005815BB">
        <w:rPr>
          <w:i/>
          <w:iCs/>
        </w:rPr>
        <w:t xml:space="preserve"> </w:t>
      </w:r>
      <w:r w:rsidRPr="005815BB">
        <w:rPr>
          <w:i/>
          <w:iCs/>
          <w:lang w:val="nl-NL"/>
        </w:rPr>
        <w:t>hebben</w:t>
      </w:r>
      <w:r w:rsidRPr="005815BB">
        <w:t xml:space="preserve"> </w:t>
      </w:r>
      <w:r>
        <w:t>значит</w:t>
      </w:r>
      <w:r w:rsidRPr="005815BB">
        <w:t xml:space="preserve"> </w:t>
      </w:r>
      <w:r>
        <w:t>иметь</w:t>
      </w:r>
      <w:r w:rsidRPr="005815BB">
        <w:t xml:space="preserve"> </w:t>
      </w:r>
      <w:r>
        <w:t xml:space="preserve">что-то в избытке. Для перевода на русский было важнее подобрать такой фразеологизм, в котором сохранилось бы значение всего исходного выражения, а не значение и функция субстантивированного инфинитива </w:t>
      </w:r>
      <w:proofErr w:type="spellStart"/>
      <w:r w:rsidRPr="007C340E">
        <w:rPr>
          <w:i/>
          <w:iCs/>
          <w:lang w:val="en-US"/>
        </w:rPr>
        <w:t>oprapen</w:t>
      </w:r>
      <w:proofErr w:type="spellEnd"/>
      <w:r w:rsidRPr="007C340E">
        <w:t xml:space="preserve"> </w:t>
      </w:r>
      <w:r>
        <w:t xml:space="preserve">(подбирать). </w:t>
      </w:r>
    </w:p>
    <w:p w14:paraId="660F5AE3" w14:textId="77777777" w:rsidR="00145999" w:rsidRPr="009D2B06" w:rsidRDefault="00145999" w:rsidP="00145999">
      <w:pPr>
        <w:pStyle w:val="a7"/>
        <w:ind w:left="792"/>
      </w:pPr>
      <w:r>
        <w:t xml:space="preserve">То же самое касается и не субстантивированного инфинитива. </w:t>
      </w:r>
    </w:p>
    <w:p w14:paraId="761EB0D2" w14:textId="77777777" w:rsidR="00145999" w:rsidRPr="00197DF5" w:rsidRDefault="00145999" w:rsidP="0042630D">
      <w:pPr>
        <w:pStyle w:val="af1"/>
      </w:pPr>
      <w:r w:rsidRPr="005815BB">
        <w:rPr>
          <w:i/>
          <w:iCs/>
          <w:lang w:val="nl-NL"/>
        </w:rPr>
        <w:t>Neem</w:t>
      </w:r>
      <w:r w:rsidRPr="00197DF5">
        <w:t xml:space="preserve"> </w:t>
      </w:r>
      <w:r w:rsidRPr="00C4234C">
        <w:rPr>
          <w:lang w:val="nl-NL"/>
        </w:rPr>
        <w:t>die</w:t>
      </w:r>
      <w:r w:rsidRPr="00197DF5">
        <w:t xml:space="preserve"> </w:t>
      </w:r>
      <w:r w:rsidRPr="00C4234C">
        <w:rPr>
          <w:lang w:val="nl-NL"/>
        </w:rPr>
        <w:t>schurken</w:t>
      </w:r>
      <w:r w:rsidRPr="00197DF5">
        <w:t xml:space="preserve"> </w:t>
      </w:r>
      <w:r w:rsidRPr="005815BB">
        <w:rPr>
          <w:i/>
          <w:iCs/>
          <w:lang w:val="nl-NL"/>
        </w:rPr>
        <w:t>te</w:t>
      </w:r>
      <w:r w:rsidRPr="00197DF5">
        <w:rPr>
          <w:i/>
          <w:iCs/>
        </w:rPr>
        <w:t xml:space="preserve"> </w:t>
      </w:r>
      <w:r w:rsidRPr="005815BB">
        <w:rPr>
          <w:i/>
          <w:iCs/>
          <w:lang w:val="nl-NL"/>
        </w:rPr>
        <w:t>grazen</w:t>
      </w:r>
      <w:r w:rsidRPr="00197DF5">
        <w:t xml:space="preserve">, </w:t>
      </w:r>
      <w:r w:rsidRPr="00C4234C">
        <w:rPr>
          <w:lang w:val="nl-NL"/>
        </w:rPr>
        <w:t>ook</w:t>
      </w:r>
      <w:r w:rsidRPr="00197DF5">
        <w:t xml:space="preserve"> </w:t>
      </w:r>
      <w:r w:rsidRPr="00C4234C">
        <w:rPr>
          <w:lang w:val="nl-NL"/>
        </w:rPr>
        <w:t>namens</w:t>
      </w:r>
      <w:r w:rsidRPr="00197DF5">
        <w:t xml:space="preserve"> </w:t>
      </w:r>
      <w:r w:rsidRPr="00C4234C">
        <w:rPr>
          <w:lang w:val="nl-NL"/>
        </w:rPr>
        <w:t>ons</w:t>
      </w:r>
      <w:r w:rsidRPr="00197DF5">
        <w:t xml:space="preserve"> [</w:t>
      </w:r>
      <w:r w:rsidRPr="00197DF5">
        <w:rPr>
          <w:lang w:val="nl-NL"/>
        </w:rPr>
        <w:t>Mors</w:t>
      </w:r>
      <w:r>
        <w:rPr>
          <w:lang w:val="nl-NL"/>
        </w:rPr>
        <w:t>huis</w:t>
      </w:r>
      <w:r w:rsidRPr="00197DF5">
        <w:t xml:space="preserve">, </w:t>
      </w:r>
      <w:r>
        <w:rPr>
          <w:lang w:val="nl-NL"/>
        </w:rPr>
        <w:t>p</w:t>
      </w:r>
      <w:r w:rsidRPr="00197DF5">
        <w:t xml:space="preserve">.263] </w:t>
      </w:r>
      <w:r w:rsidRPr="00197DF5">
        <w:rPr>
          <w:rFonts w:cstheme="minorHAnsi"/>
        </w:rPr>
        <w:t>—</w:t>
      </w:r>
      <w:r w:rsidRPr="00197DF5">
        <w:t xml:space="preserve"> </w:t>
      </w:r>
      <w:r w:rsidRPr="005815BB">
        <w:rPr>
          <w:i/>
          <w:iCs/>
        </w:rPr>
        <w:t>Оставь</w:t>
      </w:r>
      <w:r w:rsidRPr="00197DF5">
        <w:t xml:space="preserve"> </w:t>
      </w:r>
      <w:r>
        <w:t>их</w:t>
      </w:r>
      <w:r w:rsidRPr="00197DF5">
        <w:t xml:space="preserve"> </w:t>
      </w:r>
      <w:r w:rsidRPr="005815BB">
        <w:rPr>
          <w:i/>
          <w:iCs/>
        </w:rPr>
        <w:t>с</w:t>
      </w:r>
      <w:r w:rsidRPr="00197DF5">
        <w:rPr>
          <w:i/>
          <w:iCs/>
        </w:rPr>
        <w:t xml:space="preserve"> </w:t>
      </w:r>
      <w:r w:rsidRPr="005815BB">
        <w:rPr>
          <w:i/>
          <w:iCs/>
        </w:rPr>
        <w:t>носом</w:t>
      </w:r>
      <w:r w:rsidRPr="00197DF5">
        <w:t xml:space="preserve">, </w:t>
      </w:r>
      <w:r>
        <w:t>и</w:t>
      </w:r>
      <w:r w:rsidRPr="00197DF5">
        <w:t xml:space="preserve"> </w:t>
      </w:r>
      <w:r>
        <w:t>от</w:t>
      </w:r>
      <w:r w:rsidRPr="00197DF5">
        <w:t xml:space="preserve"> </w:t>
      </w:r>
      <w:r>
        <w:t>нашего</w:t>
      </w:r>
      <w:r w:rsidRPr="00197DF5">
        <w:t xml:space="preserve"> </w:t>
      </w:r>
      <w:r>
        <w:t>имени</w:t>
      </w:r>
      <w:r w:rsidRPr="00197DF5">
        <w:t xml:space="preserve"> </w:t>
      </w:r>
      <w:r>
        <w:t>тоже</w:t>
      </w:r>
      <w:r w:rsidRPr="00197DF5">
        <w:t xml:space="preserve"> [</w:t>
      </w:r>
      <w:proofErr w:type="spellStart"/>
      <w:r>
        <w:t>Торицына</w:t>
      </w:r>
      <w:proofErr w:type="spellEnd"/>
      <w:r>
        <w:t>, с</w:t>
      </w:r>
      <w:r w:rsidRPr="00197DF5">
        <w:t>.298].</w:t>
      </w:r>
    </w:p>
    <w:p w14:paraId="127259E2" w14:textId="77777777" w:rsidR="00145999" w:rsidRDefault="00145999" w:rsidP="00145999">
      <w:pPr>
        <w:pStyle w:val="a7"/>
        <w:ind w:left="792"/>
      </w:pPr>
      <w:r>
        <w:t>Фразеологизм</w:t>
      </w:r>
      <w:r w:rsidRPr="00925301">
        <w:rPr>
          <w:i/>
          <w:iCs/>
        </w:rPr>
        <w:t xml:space="preserve"> </w:t>
      </w:r>
      <w:r w:rsidRPr="00925301">
        <w:rPr>
          <w:i/>
          <w:iCs/>
          <w:lang w:val="nl-NL"/>
        </w:rPr>
        <w:t>n</w:t>
      </w:r>
      <w:r>
        <w:rPr>
          <w:i/>
          <w:iCs/>
          <w:lang w:val="nl-NL"/>
        </w:rPr>
        <w:t>eem</w:t>
      </w:r>
      <w:r w:rsidRPr="00925301">
        <w:rPr>
          <w:i/>
          <w:iCs/>
        </w:rPr>
        <w:t xml:space="preserve"> </w:t>
      </w:r>
      <w:r>
        <w:rPr>
          <w:i/>
          <w:iCs/>
          <w:lang w:val="nl-NL"/>
        </w:rPr>
        <w:t>te</w:t>
      </w:r>
      <w:r w:rsidRPr="00925301">
        <w:rPr>
          <w:i/>
          <w:iCs/>
        </w:rPr>
        <w:t xml:space="preserve"> </w:t>
      </w:r>
      <w:r>
        <w:rPr>
          <w:i/>
          <w:iCs/>
          <w:lang w:val="nl-NL"/>
        </w:rPr>
        <w:t>grazen</w:t>
      </w:r>
      <w:r>
        <w:rPr>
          <w:i/>
          <w:iCs/>
        </w:rPr>
        <w:t xml:space="preserve"> </w:t>
      </w:r>
      <w:r w:rsidRPr="00217773">
        <w:t>имеет разные значения</w:t>
      </w:r>
      <w:r>
        <w:t>, среди которых: дурачить, обманывать, подлавливать</w:t>
      </w:r>
      <w:r>
        <w:rPr>
          <w:i/>
          <w:iCs/>
        </w:rPr>
        <w:t xml:space="preserve">. </w:t>
      </w:r>
      <w:r>
        <w:t xml:space="preserve">Его нельзя переводить по частям, из чего следует, что функция инфинитива не оказывала влияние на решение переводчика. </w:t>
      </w:r>
    </w:p>
    <w:p w14:paraId="47EEF4AA" w14:textId="529B60D4" w:rsidR="00145999" w:rsidRDefault="00145999" w:rsidP="00145999">
      <w:pPr>
        <w:pStyle w:val="a7"/>
        <w:ind w:left="792"/>
      </w:pPr>
      <w:r>
        <w:t>П</w:t>
      </w:r>
      <w:r w:rsidRPr="00F73F8A">
        <w:t>ри составлении выборки не было обнаружено случаев употребления препозитивного определения</w:t>
      </w:r>
      <w:r>
        <w:t xml:space="preserve">, конструкции </w:t>
      </w:r>
      <w:proofErr w:type="spellStart"/>
      <w:r w:rsidRPr="00F73F8A">
        <w:rPr>
          <w:i/>
          <w:iCs/>
          <w:lang w:val="en-US"/>
        </w:rPr>
        <w:t>zijn</w:t>
      </w:r>
      <w:proofErr w:type="spellEnd"/>
      <w:r>
        <w:rPr>
          <w:i/>
          <w:iCs/>
        </w:rPr>
        <w:t xml:space="preserve"> </w:t>
      </w:r>
      <w:r>
        <w:t>«быть»</w:t>
      </w:r>
      <w:r w:rsidRPr="00F73F8A">
        <w:t xml:space="preserve"> + </w:t>
      </w:r>
      <w:r>
        <w:t xml:space="preserve">инфинитив с частицей </w:t>
      </w:r>
      <w:proofErr w:type="spellStart"/>
      <w:r w:rsidRPr="00F73F8A">
        <w:rPr>
          <w:i/>
          <w:iCs/>
          <w:lang w:val="en-US"/>
        </w:rPr>
        <w:t>te</w:t>
      </w:r>
      <w:proofErr w:type="spellEnd"/>
      <w:r w:rsidRPr="00F73F8A">
        <w:t xml:space="preserve"> </w:t>
      </w:r>
      <w:r>
        <w:t xml:space="preserve">при передаче аспектуального значения, а также случаев употребления инфинитива в </w:t>
      </w:r>
      <w:r w:rsidRPr="00F73F8A">
        <w:t>риторических вопросах и восклицательных предложениях</w:t>
      </w:r>
      <w:r>
        <w:t>.</w:t>
      </w:r>
    </w:p>
    <w:p w14:paraId="2DDE8C1E" w14:textId="77777777" w:rsidR="00545BB2" w:rsidRDefault="00545BB2" w:rsidP="00145999">
      <w:pPr>
        <w:pStyle w:val="a7"/>
        <w:ind w:left="792"/>
      </w:pPr>
    </w:p>
    <w:p w14:paraId="623879CF" w14:textId="7C9667AD" w:rsidR="00545BB2" w:rsidRDefault="00145999" w:rsidP="00545BB2">
      <w:pPr>
        <w:pStyle w:val="ab"/>
        <w:numPr>
          <w:ilvl w:val="1"/>
          <w:numId w:val="4"/>
        </w:numPr>
      </w:pPr>
      <w:bookmarkStart w:id="5" w:name="_Toc73518570"/>
      <w:r>
        <w:t>Субстантивация инфинитива</w:t>
      </w:r>
      <w:bookmarkEnd w:id="5"/>
    </w:p>
    <w:p w14:paraId="2A27C41D" w14:textId="77777777" w:rsidR="00545BB2" w:rsidRPr="00545BB2" w:rsidRDefault="00545BB2" w:rsidP="00545BB2">
      <w:pPr>
        <w:pStyle w:val="a7"/>
      </w:pPr>
    </w:p>
    <w:p w14:paraId="3AC38C76" w14:textId="638320D6" w:rsidR="00545BB2" w:rsidRPr="00B12926" w:rsidRDefault="00545BB2" w:rsidP="00545BB2">
      <w:pPr>
        <w:pStyle w:val="a7"/>
      </w:pPr>
      <w:r w:rsidRPr="00B12926">
        <w:t>Субстантивацией называют уподобление частей речи существительному по значению, форме и употреблению. И.Г. Кудина отмечает, что результатом полной субстантивации являются лексические единицы, самостоятельные по отношению к мотивирующим частям речи [Кудина, 2019].</w:t>
      </w:r>
      <w:r>
        <w:t xml:space="preserve"> Также, ссылаясь на М.В. </w:t>
      </w:r>
      <w:r>
        <w:lastRenderedPageBreak/>
        <w:t xml:space="preserve">Иванову, нужно добавить, что в ходе субстантивации происходит семантическая трансформация от значения «действия» к значению «предмет как результат действия» </w:t>
      </w:r>
      <w:r w:rsidRPr="00B12926">
        <w:t>[</w:t>
      </w:r>
      <w:r>
        <w:t>Иванова, 2014</w:t>
      </w:r>
      <w:r w:rsidRPr="00B12926">
        <w:t>].</w:t>
      </w:r>
    </w:p>
    <w:p w14:paraId="7AF067B3" w14:textId="77777777" w:rsidR="00545BB2" w:rsidRDefault="00545BB2" w:rsidP="00545BB2">
      <w:pPr>
        <w:pStyle w:val="a7"/>
      </w:pPr>
      <w:r w:rsidRPr="00B12926">
        <w:t>Как и в русском, в нидерландском языке субстантивация является продуктивным способом словообразования. В русском языке чаще всего субстантивируются прилагательные, числительные и причастия [Ван Ян, 2016].</w:t>
      </w:r>
    </w:p>
    <w:p w14:paraId="73C74040" w14:textId="77777777" w:rsidR="00545BB2" w:rsidRDefault="00545BB2" w:rsidP="00545BB2">
      <w:pPr>
        <w:pStyle w:val="a7"/>
      </w:pPr>
      <w:r>
        <w:t xml:space="preserve">С.А. Миронов сообщает, что в нидерландском языке субстантивироваться способна любая часть речи, но наиболее частотна субстантивация инфинитива, прилагательного и причастия. На субстантивацию формально указывает постановка определённого (реже неопределённого) артикля </w:t>
      </w:r>
      <w:r w:rsidRPr="00C453E7">
        <w:t>[</w:t>
      </w:r>
      <w:r>
        <w:t>Миронов, 2001, с.47</w:t>
      </w:r>
      <w:r w:rsidRPr="00C453E7">
        <w:t>]</w:t>
      </w:r>
      <w:r>
        <w:t>.</w:t>
      </w:r>
    </w:p>
    <w:p w14:paraId="3DF8CBC4" w14:textId="77777777" w:rsidR="00545BB2" w:rsidRPr="00257A1A" w:rsidRDefault="00545BB2" w:rsidP="00545BB2">
      <w:pPr>
        <w:pStyle w:val="a7"/>
      </w:pPr>
      <w:r>
        <w:t>Согласно «</w:t>
      </w:r>
      <w:r>
        <w:rPr>
          <w:lang w:val="en-US"/>
        </w:rPr>
        <w:t>ANS</w:t>
      </w:r>
      <w:r>
        <w:t xml:space="preserve">», в нидерландском языке выделяют три типа процессов, происходящих при словообразовании существительного: деривация, сложение двух основ и суффиксальный способ </w:t>
      </w:r>
      <w:r w:rsidRPr="008A1FBF">
        <w:t>[</w:t>
      </w:r>
      <w:proofErr w:type="spellStart"/>
      <w:r>
        <w:rPr>
          <w:lang w:val="en-US"/>
        </w:rPr>
        <w:t>Haeseryn</w:t>
      </w:r>
      <w:proofErr w:type="spellEnd"/>
      <w:r w:rsidRPr="008A1FBF">
        <w:t xml:space="preserve">, 1997, </w:t>
      </w:r>
      <w:r>
        <w:rPr>
          <w:lang w:val="en-US"/>
        </w:rPr>
        <w:t>p</w:t>
      </w:r>
      <w:r>
        <w:t>.70</w:t>
      </w:r>
      <w:r w:rsidRPr="008A1FBF">
        <w:t>]</w:t>
      </w:r>
      <w:r>
        <w:t>.</w:t>
      </w:r>
    </w:p>
    <w:p w14:paraId="0CADE311" w14:textId="77777777" w:rsidR="00545BB2" w:rsidRDefault="00545BB2" w:rsidP="00545BB2">
      <w:pPr>
        <w:pStyle w:val="a7"/>
      </w:pPr>
      <w:r>
        <w:t xml:space="preserve">Данная исследовательская работа нацелена на изучение случаев деривации, поэтому о ней будет подробнее рассказано далее. </w:t>
      </w:r>
    </w:p>
    <w:p w14:paraId="05ECB3E2" w14:textId="1CD9ADC7" w:rsidR="00545BB2" w:rsidRDefault="00545BB2" w:rsidP="00545BB2">
      <w:pPr>
        <w:pStyle w:val="a7"/>
        <w:ind w:left="792"/>
      </w:pPr>
      <w:r>
        <w:t xml:space="preserve">При деривации без использования аффиксов субстантивироваться могут прилагательные и глаголы. По итогу эти части речи приобретают грамматические категории существительного: категорию числа (единственного или множественного) и артикль </w:t>
      </w:r>
      <w:r w:rsidRPr="008A1FBF">
        <w:t>[</w:t>
      </w:r>
      <w:proofErr w:type="spellStart"/>
      <w:r>
        <w:rPr>
          <w:lang w:val="en-US"/>
        </w:rPr>
        <w:t>Haeseryn</w:t>
      </w:r>
      <w:proofErr w:type="spellEnd"/>
      <w:r w:rsidRPr="008A1FBF">
        <w:t xml:space="preserve">, 1997, </w:t>
      </w:r>
      <w:r>
        <w:rPr>
          <w:lang w:val="en-US"/>
        </w:rPr>
        <w:t>p</w:t>
      </w:r>
      <w:r>
        <w:t>.70</w:t>
      </w:r>
      <w:r w:rsidRPr="008A1FBF">
        <w:t>]</w:t>
      </w:r>
      <w:r>
        <w:t>.</w:t>
      </w:r>
    </w:p>
    <w:p w14:paraId="64BD9B1F" w14:textId="6D191A43" w:rsidR="00545BB2" w:rsidRPr="00B42339" w:rsidRDefault="00545BB2" w:rsidP="00545BB2">
      <w:pPr>
        <w:pStyle w:val="a7"/>
      </w:pPr>
      <w:r>
        <w:t>В «</w:t>
      </w:r>
      <w:r>
        <w:rPr>
          <w:lang w:val="en-US"/>
        </w:rPr>
        <w:t>ANS</w:t>
      </w:r>
      <w:r>
        <w:t xml:space="preserve">» выделяют два вида субстантивации: инфинитива и с использованием основы глагола. Оба вида продуктивны, однако второй имеет больше ограничений. Например, в случае если основа глагола способна к субстантивации, то субстантивироваться может и весь инфинитив, а вот обратная ситуация возможна не всегда. Субстантивироваться могут непроизводные глаголы, производные глаголы </w:t>
      </w:r>
      <w:r w:rsidRPr="0058140C">
        <w:t>(</w:t>
      </w:r>
      <w:proofErr w:type="spellStart"/>
      <w:r w:rsidRPr="00CC70A9">
        <w:rPr>
          <w:i/>
          <w:iCs/>
          <w:lang w:val="en-US"/>
        </w:rPr>
        <w:t>maken</w:t>
      </w:r>
      <w:proofErr w:type="spellEnd"/>
      <w:r w:rsidR="00CC70A9">
        <w:t xml:space="preserve"> «делать»</w:t>
      </w:r>
      <w:r w:rsidRPr="0058140C">
        <w:t xml:space="preserve">, </w:t>
      </w:r>
      <w:proofErr w:type="spellStart"/>
      <w:r w:rsidRPr="00CC70A9">
        <w:rPr>
          <w:i/>
          <w:iCs/>
          <w:lang w:val="en-US"/>
        </w:rPr>
        <w:t>blijven</w:t>
      </w:r>
      <w:proofErr w:type="spellEnd"/>
      <w:r w:rsidR="00CC70A9">
        <w:t xml:space="preserve"> «оставаться»</w:t>
      </w:r>
      <w:r>
        <w:t xml:space="preserve"> и т.д.) и глаголы с отделяемой приставкой </w:t>
      </w:r>
      <w:r w:rsidRPr="0058140C">
        <w:t>(</w:t>
      </w:r>
      <w:proofErr w:type="spellStart"/>
      <w:r w:rsidRPr="00CC70A9">
        <w:rPr>
          <w:i/>
          <w:iCs/>
          <w:lang w:val="en-US"/>
        </w:rPr>
        <w:t>weglopen</w:t>
      </w:r>
      <w:proofErr w:type="spellEnd"/>
      <w:r w:rsidR="00CC70A9" w:rsidRPr="00CC70A9">
        <w:t xml:space="preserve"> </w:t>
      </w:r>
      <w:r w:rsidR="00CC70A9">
        <w:t>«сбегать»</w:t>
      </w:r>
      <w:r w:rsidRPr="0058140C">
        <w:t xml:space="preserve"> </w:t>
      </w:r>
      <w:r>
        <w:t xml:space="preserve">и т.д.). Некоторые из них </w:t>
      </w:r>
      <w:r>
        <w:lastRenderedPageBreak/>
        <w:t>могут в том числе выступать в качестве конкретных существительных, например: «</w:t>
      </w:r>
      <w:r w:rsidRPr="00F16F69">
        <w:rPr>
          <w:i/>
          <w:iCs/>
        </w:rPr>
        <w:t>(</w:t>
      </w:r>
      <w:r w:rsidRPr="00F16F69">
        <w:rPr>
          <w:i/>
          <w:iCs/>
          <w:lang w:val="en-US"/>
        </w:rPr>
        <w:t>het</w:t>
      </w:r>
      <w:r w:rsidRPr="00F16F69">
        <w:rPr>
          <w:i/>
          <w:iCs/>
        </w:rPr>
        <w:t xml:space="preserve">) </w:t>
      </w:r>
      <w:r w:rsidRPr="00F16F69">
        <w:rPr>
          <w:i/>
          <w:iCs/>
          <w:lang w:val="en-US"/>
        </w:rPr>
        <w:t>eten</w:t>
      </w:r>
      <w:r w:rsidRPr="00F16F69">
        <w:rPr>
          <w:i/>
          <w:iCs/>
        </w:rPr>
        <w:t xml:space="preserve"> </w:t>
      </w:r>
      <w:r w:rsidRPr="002F114E">
        <w:rPr>
          <w:rFonts w:cstheme="minorHAnsi"/>
        </w:rPr>
        <w:t>—</w:t>
      </w:r>
      <w:r>
        <w:rPr>
          <w:rFonts w:cstheme="minorHAnsi"/>
        </w:rPr>
        <w:t xml:space="preserve"> еда</w:t>
      </w:r>
      <w:r w:rsidRPr="0038551E">
        <w:t xml:space="preserve">, </w:t>
      </w:r>
      <w:r w:rsidRPr="00F16F69">
        <w:rPr>
          <w:i/>
          <w:iCs/>
        </w:rPr>
        <w:t>(</w:t>
      </w:r>
      <w:r w:rsidRPr="00F16F69">
        <w:rPr>
          <w:i/>
          <w:iCs/>
          <w:lang w:val="en-US"/>
        </w:rPr>
        <w:t>het</w:t>
      </w:r>
      <w:r w:rsidRPr="00F16F69">
        <w:rPr>
          <w:i/>
          <w:iCs/>
        </w:rPr>
        <w:t xml:space="preserve">) </w:t>
      </w:r>
      <w:proofErr w:type="spellStart"/>
      <w:r w:rsidRPr="00F16F69">
        <w:rPr>
          <w:i/>
          <w:iCs/>
          <w:lang w:val="en-US"/>
        </w:rPr>
        <w:t>drinken</w:t>
      </w:r>
      <w:proofErr w:type="spellEnd"/>
      <w:r>
        <w:t xml:space="preserve"> </w:t>
      </w:r>
      <w:r w:rsidRPr="002F114E">
        <w:rPr>
          <w:rFonts w:cstheme="minorHAnsi"/>
        </w:rPr>
        <w:t>—</w:t>
      </w:r>
      <w:r>
        <w:rPr>
          <w:rFonts w:cstheme="minorHAnsi"/>
        </w:rPr>
        <w:t xml:space="preserve"> напитки</w:t>
      </w:r>
      <w:r w:rsidRPr="0038551E">
        <w:t xml:space="preserve">, </w:t>
      </w:r>
      <w:r w:rsidRPr="00F16F69">
        <w:rPr>
          <w:i/>
          <w:iCs/>
        </w:rPr>
        <w:t>(</w:t>
      </w:r>
      <w:proofErr w:type="spellStart"/>
      <w:r w:rsidRPr="00F16F69">
        <w:rPr>
          <w:i/>
          <w:iCs/>
          <w:lang w:val="en-US"/>
        </w:rPr>
        <w:t>ons</w:t>
      </w:r>
      <w:proofErr w:type="spellEnd"/>
      <w:r w:rsidRPr="00F16F69">
        <w:rPr>
          <w:i/>
          <w:iCs/>
        </w:rPr>
        <w:t xml:space="preserve">) </w:t>
      </w:r>
      <w:proofErr w:type="spellStart"/>
      <w:r w:rsidRPr="00F16F69">
        <w:rPr>
          <w:i/>
          <w:iCs/>
          <w:lang w:val="en-US"/>
        </w:rPr>
        <w:t>schrijven</w:t>
      </w:r>
      <w:proofErr w:type="spellEnd"/>
      <w:r w:rsidRPr="0063693B">
        <w:t xml:space="preserve"> </w:t>
      </w:r>
      <w:r w:rsidRPr="002F114E">
        <w:rPr>
          <w:rFonts w:cstheme="minorHAnsi"/>
        </w:rPr>
        <w:t>—</w:t>
      </w:r>
      <w:r w:rsidRPr="0063693B">
        <w:rPr>
          <w:rFonts w:cstheme="minorHAnsi"/>
        </w:rPr>
        <w:t xml:space="preserve"> </w:t>
      </w:r>
      <w:r>
        <w:rPr>
          <w:rFonts w:cstheme="minorHAnsi"/>
        </w:rPr>
        <w:t>письмо»</w:t>
      </w:r>
      <w:r w:rsidRPr="0038551E">
        <w:t xml:space="preserve"> </w:t>
      </w:r>
      <w:r>
        <w:t>в следующих предложениях: «</w:t>
      </w:r>
      <w:r w:rsidRPr="0038551E">
        <w:rPr>
          <w:i/>
          <w:iCs/>
          <w:lang w:val="nl-NL"/>
        </w:rPr>
        <w:t>Het</w:t>
      </w:r>
      <w:r w:rsidRPr="00B42339">
        <w:t xml:space="preserve"> </w:t>
      </w:r>
      <w:r w:rsidRPr="0038551E">
        <w:rPr>
          <w:i/>
          <w:iCs/>
          <w:lang w:val="nl-NL"/>
        </w:rPr>
        <w:t>eten</w:t>
      </w:r>
      <w:r w:rsidRPr="00B42339">
        <w:t xml:space="preserve"> </w:t>
      </w:r>
      <w:r w:rsidRPr="0038551E">
        <w:rPr>
          <w:lang w:val="nl-NL"/>
        </w:rPr>
        <w:t>staat</w:t>
      </w:r>
      <w:r w:rsidRPr="00B42339">
        <w:t xml:space="preserve"> </w:t>
      </w:r>
      <w:r w:rsidRPr="0038551E">
        <w:rPr>
          <w:lang w:val="nl-NL"/>
        </w:rPr>
        <w:t>op</w:t>
      </w:r>
      <w:r w:rsidRPr="00B42339">
        <w:t xml:space="preserve"> </w:t>
      </w:r>
      <w:r w:rsidRPr="0038551E">
        <w:rPr>
          <w:lang w:val="nl-NL"/>
        </w:rPr>
        <w:t>t</w:t>
      </w:r>
      <w:r>
        <w:rPr>
          <w:lang w:val="nl-NL"/>
        </w:rPr>
        <w:t>afel</w:t>
      </w:r>
      <w:r w:rsidRPr="00B42339">
        <w:t xml:space="preserve">. </w:t>
      </w:r>
      <w:r w:rsidRPr="00B42339">
        <w:rPr>
          <w:rFonts w:cstheme="minorHAnsi"/>
        </w:rPr>
        <w:t xml:space="preserve">— </w:t>
      </w:r>
      <w:r w:rsidRPr="00A24FDC">
        <w:rPr>
          <w:rFonts w:cstheme="minorHAnsi"/>
          <w:i/>
          <w:iCs/>
        </w:rPr>
        <w:t>Еда</w:t>
      </w:r>
      <w:r w:rsidRPr="00B42339">
        <w:rPr>
          <w:rFonts w:cstheme="minorHAnsi"/>
        </w:rPr>
        <w:t xml:space="preserve"> </w:t>
      </w:r>
      <w:r>
        <w:rPr>
          <w:rFonts w:cstheme="minorHAnsi"/>
        </w:rPr>
        <w:t>стоит</w:t>
      </w:r>
      <w:r w:rsidRPr="00B42339">
        <w:rPr>
          <w:rFonts w:cstheme="minorHAnsi"/>
        </w:rPr>
        <w:t xml:space="preserve"> </w:t>
      </w:r>
      <w:r>
        <w:rPr>
          <w:rFonts w:cstheme="minorHAnsi"/>
        </w:rPr>
        <w:t>на</w:t>
      </w:r>
      <w:r w:rsidRPr="00B42339">
        <w:rPr>
          <w:rFonts w:cstheme="minorHAnsi"/>
        </w:rPr>
        <w:t xml:space="preserve"> </w:t>
      </w:r>
      <w:r>
        <w:rPr>
          <w:rFonts w:cstheme="minorHAnsi"/>
        </w:rPr>
        <w:t>столе»</w:t>
      </w:r>
      <w:r w:rsidRPr="00B42339">
        <w:rPr>
          <w:rFonts w:cstheme="minorHAnsi"/>
        </w:rPr>
        <w:t>;</w:t>
      </w:r>
      <w:r>
        <w:rPr>
          <w:rFonts w:cstheme="minorHAnsi"/>
        </w:rPr>
        <w:t xml:space="preserve"> «</w:t>
      </w:r>
      <w:r>
        <w:rPr>
          <w:lang w:val="nl-NL"/>
        </w:rPr>
        <w:t>Heb</w:t>
      </w:r>
      <w:r w:rsidRPr="00B42339">
        <w:t xml:space="preserve"> </w:t>
      </w:r>
      <w:r>
        <w:rPr>
          <w:lang w:val="nl-NL"/>
        </w:rPr>
        <w:t>je</w:t>
      </w:r>
      <w:r w:rsidRPr="00B42339">
        <w:t xml:space="preserve"> </w:t>
      </w:r>
      <w:r w:rsidRPr="0038551E">
        <w:rPr>
          <w:i/>
          <w:iCs/>
          <w:lang w:val="nl-NL"/>
        </w:rPr>
        <w:t>het</w:t>
      </w:r>
      <w:r w:rsidRPr="00B42339">
        <w:t xml:space="preserve"> </w:t>
      </w:r>
      <w:r w:rsidRPr="00770940">
        <w:rPr>
          <w:i/>
          <w:iCs/>
          <w:lang w:val="nl-NL"/>
        </w:rPr>
        <w:t>drinken</w:t>
      </w:r>
      <w:r w:rsidRPr="00B42339">
        <w:t xml:space="preserve"> </w:t>
      </w:r>
      <w:r>
        <w:rPr>
          <w:lang w:val="nl-NL"/>
        </w:rPr>
        <w:t>al</w:t>
      </w:r>
      <w:r w:rsidRPr="00B42339">
        <w:t xml:space="preserve"> </w:t>
      </w:r>
      <w:r>
        <w:rPr>
          <w:lang w:val="nl-NL"/>
        </w:rPr>
        <w:t>uit</w:t>
      </w:r>
      <w:r w:rsidRPr="00B42339">
        <w:t xml:space="preserve"> </w:t>
      </w:r>
      <w:r>
        <w:rPr>
          <w:lang w:val="nl-NL"/>
        </w:rPr>
        <w:t>de</w:t>
      </w:r>
      <w:r w:rsidRPr="00B42339">
        <w:t xml:space="preserve"> </w:t>
      </w:r>
      <w:r>
        <w:rPr>
          <w:lang w:val="nl-NL"/>
        </w:rPr>
        <w:t>koelkast</w:t>
      </w:r>
      <w:r w:rsidRPr="00B42339">
        <w:t xml:space="preserve"> </w:t>
      </w:r>
      <w:r>
        <w:rPr>
          <w:lang w:val="nl-NL"/>
        </w:rPr>
        <w:t>gehaald</w:t>
      </w:r>
      <w:r w:rsidRPr="00B42339">
        <w:t xml:space="preserve">? </w:t>
      </w:r>
      <w:r w:rsidRPr="00B42339">
        <w:rPr>
          <w:rFonts w:cstheme="minorHAnsi"/>
        </w:rPr>
        <w:t xml:space="preserve">— </w:t>
      </w:r>
      <w:r>
        <w:rPr>
          <w:rFonts w:cstheme="minorHAnsi"/>
        </w:rPr>
        <w:t>Ты</w:t>
      </w:r>
      <w:r w:rsidRPr="00B42339">
        <w:rPr>
          <w:rFonts w:cstheme="minorHAnsi"/>
        </w:rPr>
        <w:t xml:space="preserve"> </w:t>
      </w:r>
      <w:r>
        <w:rPr>
          <w:rFonts w:cstheme="minorHAnsi"/>
        </w:rPr>
        <w:t>уже</w:t>
      </w:r>
      <w:r w:rsidRPr="00B42339">
        <w:rPr>
          <w:rFonts w:cstheme="minorHAnsi"/>
        </w:rPr>
        <w:t xml:space="preserve"> </w:t>
      </w:r>
      <w:r>
        <w:rPr>
          <w:rFonts w:cstheme="minorHAnsi"/>
        </w:rPr>
        <w:t>взял</w:t>
      </w:r>
      <w:r w:rsidRPr="00B42339">
        <w:rPr>
          <w:rFonts w:cstheme="minorHAnsi"/>
        </w:rPr>
        <w:t xml:space="preserve"> </w:t>
      </w:r>
      <w:r w:rsidRPr="00A24FDC">
        <w:rPr>
          <w:rFonts w:cstheme="minorHAnsi"/>
          <w:i/>
          <w:iCs/>
        </w:rPr>
        <w:t>напитки</w:t>
      </w:r>
      <w:r w:rsidRPr="00B42339">
        <w:rPr>
          <w:rFonts w:cstheme="minorHAnsi"/>
        </w:rPr>
        <w:t xml:space="preserve"> </w:t>
      </w:r>
      <w:r>
        <w:rPr>
          <w:rFonts w:cstheme="minorHAnsi"/>
        </w:rPr>
        <w:t>из</w:t>
      </w:r>
      <w:r w:rsidRPr="00B42339">
        <w:rPr>
          <w:rFonts w:cstheme="minorHAnsi"/>
        </w:rPr>
        <w:t xml:space="preserve"> </w:t>
      </w:r>
      <w:r>
        <w:rPr>
          <w:rFonts w:cstheme="minorHAnsi"/>
        </w:rPr>
        <w:t>холодильника</w:t>
      </w:r>
      <w:r w:rsidRPr="00B42339">
        <w:rPr>
          <w:rFonts w:cstheme="minorHAnsi"/>
        </w:rPr>
        <w:t>?</w:t>
      </w:r>
      <w:r>
        <w:rPr>
          <w:rFonts w:cstheme="minorHAnsi"/>
        </w:rPr>
        <w:t>»</w:t>
      </w:r>
      <w:r w:rsidRPr="00B42339">
        <w:rPr>
          <w:rFonts w:cstheme="minorHAnsi"/>
        </w:rPr>
        <w:t>;</w:t>
      </w:r>
      <w:r>
        <w:rPr>
          <w:rFonts w:cstheme="minorHAnsi"/>
        </w:rPr>
        <w:t xml:space="preserve"> «</w:t>
      </w:r>
      <w:r>
        <w:rPr>
          <w:lang w:val="nl-NL"/>
        </w:rPr>
        <w:t>In</w:t>
      </w:r>
      <w:r w:rsidRPr="0063693B">
        <w:t xml:space="preserve"> </w:t>
      </w:r>
      <w:r w:rsidRPr="0038551E">
        <w:rPr>
          <w:i/>
          <w:iCs/>
          <w:lang w:val="nl-NL"/>
        </w:rPr>
        <w:t>ons</w:t>
      </w:r>
      <w:r w:rsidRPr="0063693B">
        <w:rPr>
          <w:i/>
          <w:iCs/>
        </w:rPr>
        <w:t xml:space="preserve"> </w:t>
      </w:r>
      <w:r w:rsidRPr="0038551E">
        <w:rPr>
          <w:i/>
          <w:iCs/>
          <w:lang w:val="nl-NL"/>
        </w:rPr>
        <w:t>schrijven</w:t>
      </w:r>
      <w:r w:rsidRPr="0063693B">
        <w:t xml:space="preserve"> </w:t>
      </w:r>
      <w:r>
        <w:rPr>
          <w:lang w:val="nl-NL"/>
        </w:rPr>
        <w:t>van</w:t>
      </w:r>
      <w:r w:rsidRPr="0063693B">
        <w:t xml:space="preserve"> 7 </w:t>
      </w:r>
      <w:r>
        <w:rPr>
          <w:lang w:val="nl-NL"/>
        </w:rPr>
        <w:t>december</w:t>
      </w:r>
      <w:r w:rsidRPr="0063693B">
        <w:t xml:space="preserve"> </w:t>
      </w:r>
      <w:proofErr w:type="spellStart"/>
      <w:r>
        <w:rPr>
          <w:lang w:val="nl-NL"/>
        </w:rPr>
        <w:t>jl</w:t>
      </w:r>
      <w:proofErr w:type="spellEnd"/>
      <w:r w:rsidRPr="0063693B">
        <w:t xml:space="preserve">. </w:t>
      </w:r>
      <w:r>
        <w:rPr>
          <w:lang w:val="nl-NL"/>
        </w:rPr>
        <w:t>deelden</w:t>
      </w:r>
      <w:r w:rsidRPr="0063693B">
        <w:t xml:space="preserve"> </w:t>
      </w:r>
      <w:r>
        <w:rPr>
          <w:lang w:val="nl-NL"/>
        </w:rPr>
        <w:t>wij</w:t>
      </w:r>
      <w:r w:rsidRPr="0063693B">
        <w:t xml:space="preserve"> </w:t>
      </w:r>
      <w:r>
        <w:rPr>
          <w:lang w:val="nl-NL"/>
        </w:rPr>
        <w:t>u</w:t>
      </w:r>
      <w:r w:rsidRPr="0063693B">
        <w:t xml:space="preserve"> </w:t>
      </w:r>
      <w:r>
        <w:rPr>
          <w:lang w:val="nl-NL"/>
        </w:rPr>
        <w:t>mee</w:t>
      </w:r>
      <w:r w:rsidRPr="0063693B">
        <w:t xml:space="preserve"> (…) </w:t>
      </w:r>
      <w:r w:rsidRPr="0063693B">
        <w:rPr>
          <w:rFonts w:cstheme="minorHAnsi"/>
        </w:rPr>
        <w:t xml:space="preserve">— </w:t>
      </w:r>
      <w:r>
        <w:rPr>
          <w:rFonts w:cstheme="minorHAnsi"/>
        </w:rPr>
        <w:t>В</w:t>
      </w:r>
      <w:r w:rsidRPr="0063693B">
        <w:rPr>
          <w:rFonts w:cstheme="minorHAnsi"/>
        </w:rPr>
        <w:t xml:space="preserve"> </w:t>
      </w:r>
      <w:r w:rsidRPr="00770940">
        <w:rPr>
          <w:rFonts w:cstheme="minorHAnsi"/>
          <w:i/>
          <w:iCs/>
        </w:rPr>
        <w:t xml:space="preserve">нашем </w:t>
      </w:r>
      <w:r w:rsidRPr="00A24FDC">
        <w:rPr>
          <w:rFonts w:cstheme="minorHAnsi"/>
          <w:i/>
          <w:iCs/>
        </w:rPr>
        <w:t>письме</w:t>
      </w:r>
      <w:r w:rsidRPr="0063693B">
        <w:rPr>
          <w:rFonts w:cstheme="minorHAnsi"/>
        </w:rPr>
        <w:t xml:space="preserve"> </w:t>
      </w:r>
      <w:r>
        <w:rPr>
          <w:rFonts w:cstheme="minorHAnsi"/>
        </w:rPr>
        <w:t>от</w:t>
      </w:r>
      <w:r w:rsidRPr="0063693B">
        <w:rPr>
          <w:rFonts w:cstheme="minorHAnsi"/>
        </w:rPr>
        <w:t xml:space="preserve"> </w:t>
      </w:r>
      <w:r>
        <w:rPr>
          <w:rFonts w:cstheme="minorHAnsi"/>
        </w:rPr>
        <w:t>седьмого</w:t>
      </w:r>
      <w:r w:rsidRPr="0063693B">
        <w:rPr>
          <w:rFonts w:cstheme="minorHAnsi"/>
        </w:rPr>
        <w:t xml:space="preserve"> </w:t>
      </w:r>
      <w:r>
        <w:rPr>
          <w:rFonts w:cstheme="minorHAnsi"/>
        </w:rPr>
        <w:t>декабря</w:t>
      </w:r>
      <w:r w:rsidRPr="0063693B">
        <w:rPr>
          <w:rFonts w:cstheme="minorHAnsi"/>
        </w:rPr>
        <w:t xml:space="preserve"> </w:t>
      </w:r>
      <w:r>
        <w:rPr>
          <w:rFonts w:cstheme="minorHAnsi"/>
        </w:rPr>
        <w:t>прошлого</w:t>
      </w:r>
      <w:r w:rsidRPr="0063693B">
        <w:rPr>
          <w:rFonts w:cstheme="minorHAnsi"/>
        </w:rPr>
        <w:t xml:space="preserve"> </w:t>
      </w:r>
      <w:r>
        <w:rPr>
          <w:rFonts w:cstheme="minorHAnsi"/>
        </w:rPr>
        <w:t>года</w:t>
      </w:r>
      <w:r w:rsidRPr="0063693B">
        <w:rPr>
          <w:rFonts w:cstheme="minorHAnsi"/>
        </w:rPr>
        <w:t xml:space="preserve"> </w:t>
      </w:r>
      <w:r>
        <w:rPr>
          <w:rFonts w:cstheme="minorHAnsi"/>
        </w:rPr>
        <w:t>мы</w:t>
      </w:r>
      <w:r w:rsidRPr="0063693B">
        <w:rPr>
          <w:rFonts w:cstheme="minorHAnsi"/>
        </w:rPr>
        <w:t xml:space="preserve"> </w:t>
      </w:r>
      <w:r>
        <w:rPr>
          <w:rFonts w:cstheme="minorHAnsi"/>
        </w:rPr>
        <w:t>сообщали</w:t>
      </w:r>
      <w:r w:rsidRPr="0063693B">
        <w:rPr>
          <w:rFonts w:cstheme="minorHAnsi"/>
        </w:rPr>
        <w:t xml:space="preserve"> </w:t>
      </w:r>
      <w:r>
        <w:rPr>
          <w:rFonts w:cstheme="minorHAnsi"/>
        </w:rPr>
        <w:t>Вам (…)»</w:t>
      </w:r>
      <w:r w:rsidRPr="0063693B">
        <w:rPr>
          <w:rFonts w:cstheme="minorHAnsi"/>
        </w:rPr>
        <w:t xml:space="preserve"> </w:t>
      </w:r>
      <w:r w:rsidRPr="008A1FBF">
        <w:t>[</w:t>
      </w:r>
      <w:proofErr w:type="spellStart"/>
      <w:r>
        <w:rPr>
          <w:lang w:val="en-US"/>
        </w:rPr>
        <w:t>Haeseryn</w:t>
      </w:r>
      <w:proofErr w:type="spellEnd"/>
      <w:r w:rsidRPr="008A1FBF">
        <w:t xml:space="preserve">, 1997, </w:t>
      </w:r>
      <w:r>
        <w:rPr>
          <w:lang w:val="en-US"/>
        </w:rPr>
        <w:t>p</w:t>
      </w:r>
      <w:r>
        <w:t>.71</w:t>
      </w:r>
      <w:r w:rsidRPr="008A1FBF">
        <w:t>]</w:t>
      </w:r>
      <w:r>
        <w:rPr>
          <w:rFonts w:cstheme="minorHAnsi"/>
        </w:rPr>
        <w:t>.</w:t>
      </w:r>
    </w:p>
    <w:p w14:paraId="58F4F30A" w14:textId="5874B868" w:rsidR="00545BB2" w:rsidRDefault="00545BB2" w:rsidP="00545BB2">
      <w:pPr>
        <w:pStyle w:val="a7"/>
      </w:pPr>
      <w:r>
        <w:t>Глагольные свойства субстанти</w:t>
      </w:r>
      <w:r w:rsidR="00CC70A9">
        <w:t>вированного инфинитива</w:t>
      </w:r>
      <w:r>
        <w:t xml:space="preserve"> делают возможным образование субстантивных групп, в которых субстантив</w:t>
      </w:r>
      <w:r w:rsidR="00CC70A9">
        <w:t>ированный инфинитив</w:t>
      </w:r>
      <w:r>
        <w:t xml:space="preserve"> способен присоединять зависимые слова.  Они занимают пре- или постпозицию. В постпозиции они функционируют как словосочетание с предлогом </w:t>
      </w:r>
      <w:r w:rsidRPr="008A1FBF">
        <w:t>[</w:t>
      </w:r>
      <w:proofErr w:type="spellStart"/>
      <w:r>
        <w:rPr>
          <w:lang w:val="en-US"/>
        </w:rPr>
        <w:t>Haeseryn</w:t>
      </w:r>
      <w:proofErr w:type="spellEnd"/>
      <w:r w:rsidRPr="008A1FBF">
        <w:t xml:space="preserve">, 1997, </w:t>
      </w:r>
      <w:r>
        <w:rPr>
          <w:lang w:val="en-US"/>
        </w:rPr>
        <w:t>p</w:t>
      </w:r>
      <w:r>
        <w:t>.727</w:t>
      </w:r>
      <w:r w:rsidRPr="008A1FBF">
        <w:t>]</w:t>
      </w:r>
      <w:r>
        <w:t>.</w:t>
      </w:r>
    </w:p>
    <w:p w14:paraId="481CAD5C" w14:textId="3AB2EAE6" w:rsidR="00545BB2" w:rsidRPr="000E5324" w:rsidRDefault="00CC70A9" w:rsidP="00545BB2">
      <w:pPr>
        <w:pStyle w:val="a7"/>
        <w:rPr>
          <w:lang w:val="nl-NL"/>
        </w:rPr>
      </w:pPr>
      <w:r>
        <w:t>Субстантивированному инфинитиву</w:t>
      </w:r>
      <w:r w:rsidR="00545BB2">
        <w:t xml:space="preserve"> может предшествовать дополнение (но без определения). Например</w:t>
      </w:r>
      <w:r w:rsidR="00545BB2" w:rsidRPr="000E5324">
        <w:rPr>
          <w:lang w:val="nl-NL"/>
        </w:rPr>
        <w:t xml:space="preserve">: </w:t>
      </w:r>
    </w:p>
    <w:p w14:paraId="0F337D63" w14:textId="77777777" w:rsidR="00545BB2" w:rsidRPr="001A3478" w:rsidRDefault="00545BB2" w:rsidP="00545BB2">
      <w:pPr>
        <w:pStyle w:val="a7"/>
      </w:pPr>
      <w:r w:rsidRPr="00DC2CE2">
        <w:rPr>
          <w:lang w:val="nl-NL"/>
        </w:rPr>
        <w:t xml:space="preserve">(Ik schrijf alsmaar stukjes). </w:t>
      </w:r>
      <w:r w:rsidRPr="001A3478">
        <w:rPr>
          <w:i/>
          <w:iCs/>
          <w:lang w:val="nl-NL"/>
        </w:rPr>
        <w:t>Dat</w:t>
      </w:r>
      <w:r w:rsidRPr="00C71112">
        <w:rPr>
          <w:i/>
          <w:iCs/>
          <w:lang w:val="nl-NL"/>
        </w:rPr>
        <w:t xml:space="preserve"> </w:t>
      </w:r>
      <w:r w:rsidRPr="001A3478">
        <w:rPr>
          <w:i/>
          <w:iCs/>
          <w:lang w:val="nl-NL"/>
        </w:rPr>
        <w:t>alsmaar</w:t>
      </w:r>
      <w:r w:rsidRPr="00C71112">
        <w:rPr>
          <w:i/>
          <w:iCs/>
          <w:lang w:val="nl-NL"/>
        </w:rPr>
        <w:t xml:space="preserve"> </w:t>
      </w:r>
      <w:r w:rsidRPr="001A3478">
        <w:rPr>
          <w:i/>
          <w:iCs/>
          <w:lang w:val="nl-NL"/>
        </w:rPr>
        <w:t>stukjes</w:t>
      </w:r>
      <w:r w:rsidRPr="00C71112">
        <w:rPr>
          <w:i/>
          <w:iCs/>
          <w:lang w:val="nl-NL"/>
        </w:rPr>
        <w:t xml:space="preserve"> </w:t>
      </w:r>
      <w:r w:rsidRPr="001A3478">
        <w:rPr>
          <w:i/>
          <w:iCs/>
          <w:lang w:val="nl-NL"/>
        </w:rPr>
        <w:t>schrijven</w:t>
      </w:r>
      <w:r w:rsidRPr="00C71112">
        <w:rPr>
          <w:lang w:val="nl-NL"/>
        </w:rPr>
        <w:t xml:space="preserve"> </w:t>
      </w:r>
      <w:r>
        <w:rPr>
          <w:lang w:val="nl-NL"/>
        </w:rPr>
        <w:t>begint</w:t>
      </w:r>
      <w:r w:rsidRPr="00C71112">
        <w:rPr>
          <w:lang w:val="nl-NL"/>
        </w:rPr>
        <w:t xml:space="preserve"> </w:t>
      </w:r>
      <w:r>
        <w:rPr>
          <w:lang w:val="nl-NL"/>
        </w:rPr>
        <w:t>me</w:t>
      </w:r>
      <w:r w:rsidRPr="00C71112">
        <w:rPr>
          <w:lang w:val="nl-NL"/>
        </w:rPr>
        <w:t xml:space="preserve"> </w:t>
      </w:r>
      <w:r>
        <w:rPr>
          <w:lang w:val="nl-NL"/>
        </w:rPr>
        <w:t>te</w:t>
      </w:r>
      <w:r w:rsidRPr="00C71112">
        <w:rPr>
          <w:lang w:val="nl-NL"/>
        </w:rPr>
        <w:t xml:space="preserve"> </w:t>
      </w:r>
      <w:r>
        <w:rPr>
          <w:lang w:val="nl-NL"/>
        </w:rPr>
        <w:t>vervelen</w:t>
      </w:r>
      <w:r w:rsidRPr="00C71112">
        <w:rPr>
          <w:lang w:val="nl-NL"/>
        </w:rPr>
        <w:t xml:space="preserve">. </w:t>
      </w:r>
      <w:r w:rsidRPr="00C71112">
        <w:rPr>
          <w:rFonts w:cstheme="minorHAnsi"/>
          <w:lang w:val="nl-NL"/>
        </w:rPr>
        <w:t>— (</w:t>
      </w:r>
      <w:r>
        <w:rPr>
          <w:rFonts w:cstheme="minorHAnsi"/>
        </w:rPr>
        <w:t>Я</w:t>
      </w:r>
      <w:r w:rsidRPr="00C71112">
        <w:rPr>
          <w:rFonts w:cstheme="minorHAnsi"/>
          <w:lang w:val="nl-NL"/>
        </w:rPr>
        <w:t xml:space="preserve"> </w:t>
      </w:r>
      <w:r>
        <w:rPr>
          <w:rFonts w:cstheme="minorHAnsi"/>
        </w:rPr>
        <w:t>постоянно</w:t>
      </w:r>
      <w:r w:rsidRPr="00C71112">
        <w:rPr>
          <w:rFonts w:cstheme="minorHAnsi"/>
          <w:lang w:val="nl-NL"/>
        </w:rPr>
        <w:t xml:space="preserve"> </w:t>
      </w:r>
      <w:r>
        <w:rPr>
          <w:rFonts w:cstheme="minorHAnsi"/>
        </w:rPr>
        <w:t>пишу</w:t>
      </w:r>
      <w:r w:rsidRPr="00C71112">
        <w:rPr>
          <w:rFonts w:cstheme="minorHAnsi"/>
          <w:lang w:val="nl-NL"/>
        </w:rPr>
        <w:t xml:space="preserve"> </w:t>
      </w:r>
      <w:r>
        <w:rPr>
          <w:rFonts w:cstheme="minorHAnsi"/>
        </w:rPr>
        <w:t>отрывками</w:t>
      </w:r>
      <w:r w:rsidRPr="00C71112">
        <w:rPr>
          <w:rFonts w:cstheme="minorHAnsi"/>
          <w:lang w:val="nl-NL"/>
        </w:rPr>
        <w:t xml:space="preserve">). </w:t>
      </w:r>
      <w:r>
        <w:rPr>
          <w:rFonts w:cstheme="minorHAnsi"/>
        </w:rPr>
        <w:t>То, что я постоянно пишу отрывками, начинает меня расстраивать</w:t>
      </w:r>
      <w:r>
        <w:t>.</w:t>
      </w:r>
    </w:p>
    <w:p w14:paraId="455E0612" w14:textId="77777777" w:rsidR="00545BB2" w:rsidRPr="00C722BA" w:rsidRDefault="00545BB2" w:rsidP="00545BB2">
      <w:pPr>
        <w:pStyle w:val="a7"/>
      </w:pPr>
      <w:r>
        <w:t xml:space="preserve">В этом примере слово </w:t>
      </w:r>
      <w:proofErr w:type="spellStart"/>
      <w:r w:rsidRPr="001A3478">
        <w:rPr>
          <w:i/>
          <w:iCs/>
          <w:lang w:val="en-US"/>
        </w:rPr>
        <w:t>stukjes</w:t>
      </w:r>
      <w:proofErr w:type="spellEnd"/>
      <w:r w:rsidRPr="00DC2CE2">
        <w:t xml:space="preserve"> </w:t>
      </w:r>
      <w:r>
        <w:t xml:space="preserve">(отрывки) является прямым дополнением к субстантивированному инфинитиву </w:t>
      </w:r>
      <w:proofErr w:type="spellStart"/>
      <w:r w:rsidRPr="001A3478">
        <w:rPr>
          <w:i/>
          <w:iCs/>
          <w:lang w:val="en-US"/>
        </w:rPr>
        <w:t>schrijven</w:t>
      </w:r>
      <w:proofErr w:type="spellEnd"/>
      <w:r>
        <w:t xml:space="preserve"> (писать)</w:t>
      </w:r>
      <w:r w:rsidRPr="00DC2CE2">
        <w:t>.</w:t>
      </w:r>
      <w:r>
        <w:t xml:space="preserve"> </w:t>
      </w:r>
    </w:p>
    <w:p w14:paraId="431BC8D7" w14:textId="7E6D7EA3" w:rsidR="00545BB2" w:rsidRPr="008D6942" w:rsidRDefault="00CC70A9" w:rsidP="00545BB2">
      <w:pPr>
        <w:pStyle w:val="a7"/>
      </w:pPr>
      <w:r>
        <w:t>Д</w:t>
      </w:r>
      <w:r w:rsidR="00545BB2">
        <w:t xml:space="preserve">ополнение может занимать постпозицию в виде словосочетания с предлогом </w:t>
      </w:r>
      <w:r w:rsidR="00545BB2" w:rsidRPr="00852BF8">
        <w:rPr>
          <w:i/>
          <w:iCs/>
          <w:lang w:val="en-US"/>
        </w:rPr>
        <w:t>van</w:t>
      </w:r>
      <w:r w:rsidR="00545BB2">
        <w:rPr>
          <w:i/>
          <w:iCs/>
        </w:rPr>
        <w:t xml:space="preserve"> </w:t>
      </w:r>
      <w:r w:rsidR="00545BB2">
        <w:t xml:space="preserve">(выражает принадлежность). Такой вариант наиболее употребителен, а в некоторых случаях даже единственно возможный. </w:t>
      </w:r>
    </w:p>
    <w:p w14:paraId="1BF4B3F4" w14:textId="23A1847A" w:rsidR="00545BB2" w:rsidRDefault="00545BB2" w:rsidP="0042630D">
      <w:pPr>
        <w:pStyle w:val="af1"/>
        <w:rPr>
          <w:rFonts w:cstheme="minorHAnsi"/>
        </w:rPr>
      </w:pPr>
      <w:r w:rsidRPr="00852BF8">
        <w:rPr>
          <w:lang w:val="nl-NL"/>
        </w:rPr>
        <w:t>(Formuleer je gedachten altijd z</w:t>
      </w:r>
      <w:r>
        <w:rPr>
          <w:lang w:val="nl-NL"/>
        </w:rPr>
        <w:t xml:space="preserve">o begrijpelijk mogelijk). </w:t>
      </w:r>
      <w:r w:rsidRPr="00A41D7D">
        <w:rPr>
          <w:i/>
          <w:iCs/>
          <w:lang w:val="nl-NL"/>
        </w:rPr>
        <w:t>Het zo begrijpelijk mogelijk formuleren van je gedachten</w:t>
      </w:r>
      <w:r>
        <w:rPr>
          <w:lang w:val="nl-NL"/>
        </w:rPr>
        <w:t xml:space="preserve"> is een allereerste vereiste. </w:t>
      </w:r>
      <w:r w:rsidRPr="00C71112">
        <w:rPr>
          <w:rFonts w:cstheme="minorHAnsi"/>
          <w:lang w:val="nl-NL"/>
        </w:rPr>
        <w:t>— (</w:t>
      </w:r>
      <w:r>
        <w:rPr>
          <w:rFonts w:cstheme="minorHAnsi"/>
        </w:rPr>
        <w:t>Всегда</w:t>
      </w:r>
      <w:r w:rsidRPr="00C71112">
        <w:rPr>
          <w:rFonts w:cstheme="minorHAnsi"/>
          <w:lang w:val="nl-NL"/>
        </w:rPr>
        <w:t xml:space="preserve"> </w:t>
      </w:r>
      <w:r>
        <w:rPr>
          <w:rFonts w:cstheme="minorHAnsi"/>
        </w:rPr>
        <w:t>формулируй</w:t>
      </w:r>
      <w:r w:rsidRPr="00C71112">
        <w:rPr>
          <w:rFonts w:cstheme="minorHAnsi"/>
          <w:lang w:val="nl-NL"/>
        </w:rPr>
        <w:t xml:space="preserve"> </w:t>
      </w:r>
      <w:r>
        <w:rPr>
          <w:rFonts w:cstheme="minorHAnsi"/>
        </w:rPr>
        <w:t>свои</w:t>
      </w:r>
      <w:r w:rsidRPr="00C71112">
        <w:rPr>
          <w:rFonts w:cstheme="minorHAnsi"/>
          <w:lang w:val="nl-NL"/>
        </w:rPr>
        <w:t xml:space="preserve"> </w:t>
      </w:r>
      <w:r>
        <w:rPr>
          <w:rFonts w:cstheme="minorHAnsi"/>
        </w:rPr>
        <w:t>мысли</w:t>
      </w:r>
      <w:r w:rsidRPr="00C71112">
        <w:rPr>
          <w:rFonts w:cstheme="minorHAnsi"/>
          <w:lang w:val="nl-NL"/>
        </w:rPr>
        <w:t xml:space="preserve"> </w:t>
      </w:r>
      <w:r>
        <w:rPr>
          <w:rFonts w:cstheme="minorHAnsi"/>
        </w:rPr>
        <w:t>как</w:t>
      </w:r>
      <w:r w:rsidRPr="00C71112">
        <w:rPr>
          <w:rFonts w:cstheme="minorHAnsi"/>
          <w:lang w:val="nl-NL"/>
        </w:rPr>
        <w:t xml:space="preserve"> </w:t>
      </w:r>
      <w:r>
        <w:rPr>
          <w:rFonts w:cstheme="minorHAnsi"/>
        </w:rPr>
        <w:t>можно</w:t>
      </w:r>
      <w:r w:rsidRPr="00C71112">
        <w:rPr>
          <w:rFonts w:cstheme="minorHAnsi"/>
          <w:lang w:val="nl-NL"/>
        </w:rPr>
        <w:t xml:space="preserve"> </w:t>
      </w:r>
      <w:r>
        <w:rPr>
          <w:rFonts w:cstheme="minorHAnsi"/>
        </w:rPr>
        <w:t>понятнее</w:t>
      </w:r>
      <w:r w:rsidRPr="00C71112">
        <w:rPr>
          <w:rFonts w:cstheme="minorHAnsi"/>
          <w:lang w:val="nl-NL"/>
        </w:rPr>
        <w:t>)</w:t>
      </w:r>
      <w:r w:rsidRPr="00B42339">
        <w:rPr>
          <w:rFonts w:cstheme="minorHAnsi"/>
          <w:lang w:val="nl-NL"/>
        </w:rPr>
        <w:t xml:space="preserve">. </w:t>
      </w:r>
      <w:r>
        <w:rPr>
          <w:rFonts w:cstheme="minorHAnsi"/>
        </w:rPr>
        <w:t xml:space="preserve">Формулировать свои мысли как можно понятнее </w:t>
      </w:r>
      <w:r w:rsidRPr="00C71112">
        <w:rPr>
          <w:rFonts w:cstheme="minorHAnsi"/>
        </w:rPr>
        <w:t>—</w:t>
      </w:r>
      <w:r>
        <w:rPr>
          <w:rFonts w:cstheme="minorHAnsi"/>
        </w:rPr>
        <w:t xml:space="preserve"> это главное требование</w:t>
      </w:r>
      <w:r w:rsidR="0042630D">
        <w:rPr>
          <w:rFonts w:cstheme="minorHAnsi"/>
        </w:rPr>
        <w:t>.</w:t>
      </w:r>
    </w:p>
    <w:p w14:paraId="15A854EF" w14:textId="0646FA16" w:rsidR="00545BB2" w:rsidRPr="00A0501D" w:rsidRDefault="00545BB2" w:rsidP="00545BB2">
      <w:pPr>
        <w:pStyle w:val="a7"/>
      </w:pPr>
      <w:r>
        <w:rPr>
          <w:rFonts w:cstheme="minorHAnsi"/>
        </w:rPr>
        <w:t xml:space="preserve">В данном предложении субстантивированный инфинитив </w:t>
      </w:r>
      <w:proofErr w:type="spellStart"/>
      <w:r w:rsidRPr="00A0501D">
        <w:rPr>
          <w:rFonts w:cstheme="minorHAnsi"/>
          <w:i/>
          <w:iCs/>
          <w:lang w:val="en-US"/>
        </w:rPr>
        <w:t>formuleren</w:t>
      </w:r>
      <w:proofErr w:type="spellEnd"/>
      <w:r w:rsidRPr="00C722BA">
        <w:rPr>
          <w:rFonts w:cstheme="minorHAnsi"/>
        </w:rPr>
        <w:t xml:space="preserve"> </w:t>
      </w:r>
      <w:r>
        <w:rPr>
          <w:rFonts w:cstheme="minorHAnsi"/>
        </w:rPr>
        <w:t xml:space="preserve">(формулировать) имеет определение </w:t>
      </w:r>
      <w:r w:rsidRPr="00A0501D">
        <w:rPr>
          <w:rFonts w:cstheme="minorHAnsi"/>
          <w:i/>
          <w:iCs/>
          <w:lang w:val="en-US"/>
        </w:rPr>
        <w:t>zo</w:t>
      </w:r>
      <w:r w:rsidRPr="00A0501D">
        <w:rPr>
          <w:rFonts w:cstheme="minorHAnsi"/>
          <w:i/>
          <w:iCs/>
        </w:rPr>
        <w:t xml:space="preserve"> </w:t>
      </w:r>
      <w:proofErr w:type="spellStart"/>
      <w:r w:rsidRPr="00A0501D">
        <w:rPr>
          <w:rFonts w:cstheme="minorHAnsi"/>
          <w:i/>
          <w:iCs/>
          <w:lang w:val="en-US"/>
        </w:rPr>
        <w:t>begrijpelijk</w:t>
      </w:r>
      <w:proofErr w:type="spellEnd"/>
      <w:r w:rsidRPr="00A0501D">
        <w:rPr>
          <w:rFonts w:cstheme="minorHAnsi"/>
          <w:i/>
          <w:iCs/>
        </w:rPr>
        <w:t xml:space="preserve"> </w:t>
      </w:r>
      <w:proofErr w:type="spellStart"/>
      <w:r w:rsidRPr="00A0501D">
        <w:rPr>
          <w:rFonts w:cstheme="minorHAnsi"/>
          <w:i/>
          <w:iCs/>
          <w:lang w:val="en-US"/>
        </w:rPr>
        <w:t>mogelijk</w:t>
      </w:r>
      <w:proofErr w:type="spellEnd"/>
      <w:r w:rsidRPr="00C722BA">
        <w:rPr>
          <w:rFonts w:cstheme="minorHAnsi"/>
        </w:rPr>
        <w:t xml:space="preserve"> </w:t>
      </w:r>
      <w:r>
        <w:rPr>
          <w:rFonts w:cstheme="minorHAnsi"/>
        </w:rPr>
        <w:lastRenderedPageBreak/>
        <w:t xml:space="preserve">(как можно понятнее) в препозиции и прямое дополнение </w:t>
      </w:r>
      <w:r w:rsidRPr="00A0501D">
        <w:rPr>
          <w:rFonts w:cstheme="minorHAnsi"/>
          <w:i/>
          <w:iCs/>
          <w:lang w:val="en-US"/>
        </w:rPr>
        <w:t>je</w:t>
      </w:r>
      <w:r w:rsidRPr="00A0501D">
        <w:rPr>
          <w:rFonts w:cstheme="minorHAnsi"/>
          <w:i/>
          <w:iCs/>
        </w:rPr>
        <w:t xml:space="preserve"> </w:t>
      </w:r>
      <w:proofErr w:type="spellStart"/>
      <w:r w:rsidRPr="00A0501D">
        <w:rPr>
          <w:rFonts w:cstheme="minorHAnsi"/>
          <w:i/>
          <w:iCs/>
          <w:lang w:val="en-US"/>
        </w:rPr>
        <w:t>gedachten</w:t>
      </w:r>
      <w:proofErr w:type="spellEnd"/>
      <w:r>
        <w:rPr>
          <w:rFonts w:cstheme="minorHAnsi"/>
        </w:rPr>
        <w:t xml:space="preserve"> (твои мысли), присоединяющееся при помощи предлога </w:t>
      </w:r>
      <w:r w:rsidRPr="00A0501D">
        <w:rPr>
          <w:rFonts w:cstheme="minorHAnsi"/>
          <w:i/>
          <w:iCs/>
          <w:lang w:val="en-US"/>
        </w:rPr>
        <w:t>van</w:t>
      </w:r>
      <w:r w:rsidRPr="00A0501D">
        <w:rPr>
          <w:rFonts w:cstheme="minorHAnsi"/>
        </w:rPr>
        <w:t xml:space="preserve">. </w:t>
      </w:r>
    </w:p>
    <w:p w14:paraId="75CF1EA0" w14:textId="77777777" w:rsidR="00545BB2" w:rsidRPr="005F68F0" w:rsidRDefault="00545BB2" w:rsidP="0042630D">
      <w:pPr>
        <w:pStyle w:val="af1"/>
      </w:pPr>
      <w:r w:rsidRPr="00C722BA">
        <w:rPr>
          <w:lang w:val="nl-NL"/>
        </w:rPr>
        <w:t>(</w:t>
      </w:r>
      <w:r>
        <w:rPr>
          <w:lang w:val="nl-NL"/>
        </w:rPr>
        <w:t>Men</w:t>
      </w:r>
      <w:r w:rsidRPr="00C722BA">
        <w:rPr>
          <w:lang w:val="nl-NL"/>
        </w:rPr>
        <w:t xml:space="preserve"> </w:t>
      </w:r>
      <w:r>
        <w:rPr>
          <w:lang w:val="nl-NL"/>
        </w:rPr>
        <w:t>kan</w:t>
      </w:r>
      <w:r w:rsidRPr="00C722BA">
        <w:rPr>
          <w:lang w:val="nl-NL"/>
        </w:rPr>
        <w:t xml:space="preserve"> </w:t>
      </w:r>
      <w:r>
        <w:rPr>
          <w:lang w:val="nl-NL"/>
        </w:rPr>
        <w:t>infinitieven</w:t>
      </w:r>
      <w:r w:rsidRPr="00C722BA">
        <w:rPr>
          <w:lang w:val="nl-NL"/>
        </w:rPr>
        <w:t xml:space="preserve"> </w:t>
      </w:r>
      <w:r>
        <w:rPr>
          <w:lang w:val="nl-NL"/>
        </w:rPr>
        <w:t>substantiveren</w:t>
      </w:r>
      <w:r w:rsidRPr="00C722BA">
        <w:rPr>
          <w:lang w:val="nl-NL"/>
        </w:rPr>
        <w:t xml:space="preserve">). </w:t>
      </w:r>
      <w:r w:rsidRPr="00017B85">
        <w:rPr>
          <w:i/>
          <w:iCs/>
          <w:lang w:val="nl-NL"/>
        </w:rPr>
        <w:t>Het</w:t>
      </w:r>
      <w:r w:rsidRPr="00770940">
        <w:rPr>
          <w:i/>
          <w:iCs/>
          <w:lang w:val="nl-NL"/>
        </w:rPr>
        <w:t xml:space="preserve"> </w:t>
      </w:r>
      <w:r w:rsidRPr="00017B85">
        <w:rPr>
          <w:i/>
          <w:iCs/>
          <w:lang w:val="nl-NL"/>
        </w:rPr>
        <w:t>substantiveren</w:t>
      </w:r>
      <w:r w:rsidRPr="00770940">
        <w:rPr>
          <w:i/>
          <w:iCs/>
          <w:lang w:val="nl-NL"/>
        </w:rPr>
        <w:t xml:space="preserve"> </w:t>
      </w:r>
      <w:r w:rsidRPr="00017B85">
        <w:rPr>
          <w:i/>
          <w:iCs/>
          <w:lang w:val="nl-NL"/>
        </w:rPr>
        <w:t>van</w:t>
      </w:r>
      <w:r w:rsidRPr="00770940">
        <w:rPr>
          <w:i/>
          <w:iCs/>
          <w:lang w:val="nl-NL"/>
        </w:rPr>
        <w:t xml:space="preserve"> </w:t>
      </w:r>
      <w:r w:rsidRPr="00017B85">
        <w:rPr>
          <w:i/>
          <w:iCs/>
          <w:lang w:val="nl-NL"/>
        </w:rPr>
        <w:t>infinitieven</w:t>
      </w:r>
      <w:r w:rsidRPr="00770940">
        <w:rPr>
          <w:lang w:val="nl-NL"/>
        </w:rPr>
        <w:t xml:space="preserve"> </w:t>
      </w:r>
      <w:r>
        <w:rPr>
          <w:lang w:val="nl-NL"/>
        </w:rPr>
        <w:t>is</w:t>
      </w:r>
      <w:r w:rsidRPr="00770940">
        <w:rPr>
          <w:lang w:val="nl-NL"/>
        </w:rPr>
        <w:t xml:space="preserve"> </w:t>
      </w:r>
      <w:r>
        <w:rPr>
          <w:lang w:val="nl-NL"/>
        </w:rPr>
        <w:t>een</w:t>
      </w:r>
      <w:r w:rsidRPr="00770940">
        <w:rPr>
          <w:lang w:val="nl-NL"/>
        </w:rPr>
        <w:t xml:space="preserve"> </w:t>
      </w:r>
      <w:proofErr w:type="spellStart"/>
      <w:r>
        <w:rPr>
          <w:lang w:val="nl-NL"/>
        </w:rPr>
        <w:t>produktief</w:t>
      </w:r>
      <w:proofErr w:type="spellEnd"/>
      <w:r w:rsidRPr="00770940">
        <w:rPr>
          <w:lang w:val="nl-NL"/>
        </w:rPr>
        <w:t xml:space="preserve"> </w:t>
      </w:r>
      <w:r>
        <w:rPr>
          <w:lang w:val="nl-NL"/>
        </w:rPr>
        <w:t>proces</w:t>
      </w:r>
      <w:r w:rsidRPr="00770940">
        <w:rPr>
          <w:lang w:val="nl-NL"/>
        </w:rPr>
        <w:t xml:space="preserve">. </w:t>
      </w:r>
      <w:r w:rsidRPr="00770940">
        <w:rPr>
          <w:rFonts w:cstheme="minorHAnsi"/>
          <w:lang w:val="nl-NL"/>
        </w:rPr>
        <w:t>— (</w:t>
      </w:r>
      <w:r>
        <w:rPr>
          <w:rFonts w:cstheme="minorHAnsi"/>
        </w:rPr>
        <w:t>Инфинитивы</w:t>
      </w:r>
      <w:r w:rsidRPr="00770940">
        <w:rPr>
          <w:rFonts w:cstheme="minorHAnsi"/>
          <w:lang w:val="nl-NL"/>
        </w:rPr>
        <w:t xml:space="preserve"> </w:t>
      </w:r>
      <w:r>
        <w:rPr>
          <w:rFonts w:cstheme="minorHAnsi"/>
        </w:rPr>
        <w:t>можно</w:t>
      </w:r>
      <w:r w:rsidRPr="00770940">
        <w:rPr>
          <w:rFonts w:cstheme="minorHAnsi"/>
          <w:lang w:val="nl-NL"/>
        </w:rPr>
        <w:t xml:space="preserve"> </w:t>
      </w:r>
      <w:r>
        <w:rPr>
          <w:rFonts w:cstheme="minorHAnsi"/>
        </w:rPr>
        <w:t>субстантивировать</w:t>
      </w:r>
      <w:r w:rsidRPr="00770940">
        <w:rPr>
          <w:rFonts w:cstheme="minorHAnsi"/>
          <w:lang w:val="nl-NL"/>
        </w:rPr>
        <w:t>).</w:t>
      </w:r>
      <w:r w:rsidRPr="00B42339">
        <w:rPr>
          <w:rFonts w:cstheme="minorHAnsi"/>
          <w:lang w:val="nl-NL"/>
        </w:rPr>
        <w:t xml:space="preserve"> </w:t>
      </w:r>
      <w:r>
        <w:rPr>
          <w:rFonts w:cstheme="minorHAnsi"/>
        </w:rPr>
        <w:t xml:space="preserve">Субстантивация инфинитивов </w:t>
      </w:r>
      <w:r w:rsidRPr="00C71112">
        <w:rPr>
          <w:rFonts w:cstheme="minorHAnsi"/>
        </w:rPr>
        <w:t>—</w:t>
      </w:r>
      <w:r>
        <w:rPr>
          <w:rFonts w:cstheme="minorHAnsi"/>
        </w:rPr>
        <w:t xml:space="preserve"> это продуктивный процесс</w:t>
      </w:r>
      <w:r>
        <w:t>.</w:t>
      </w:r>
    </w:p>
    <w:p w14:paraId="25D6DD1B" w14:textId="10FC8CFA" w:rsidR="00545BB2" w:rsidRPr="009550FC" w:rsidRDefault="00545BB2" w:rsidP="00545BB2">
      <w:pPr>
        <w:pStyle w:val="a7"/>
      </w:pPr>
      <w:r>
        <w:t xml:space="preserve">Как и в предыдущем примере, здесь предлог </w:t>
      </w:r>
      <w:r w:rsidRPr="009550FC">
        <w:rPr>
          <w:i/>
          <w:iCs/>
          <w:lang w:val="en-US"/>
        </w:rPr>
        <w:t>van</w:t>
      </w:r>
      <w:r w:rsidRPr="009550FC">
        <w:t xml:space="preserve"> </w:t>
      </w:r>
      <w:r>
        <w:t xml:space="preserve">присоединяет к </w:t>
      </w:r>
      <w:r w:rsidR="00CC70A9">
        <w:t xml:space="preserve">субстантивированному </w:t>
      </w:r>
      <w:r>
        <w:t xml:space="preserve">инфинитиву </w:t>
      </w:r>
      <w:proofErr w:type="spellStart"/>
      <w:r w:rsidRPr="009550FC">
        <w:rPr>
          <w:i/>
          <w:iCs/>
          <w:lang w:val="en-US"/>
        </w:rPr>
        <w:t>substantiveren</w:t>
      </w:r>
      <w:proofErr w:type="spellEnd"/>
      <w:r>
        <w:t xml:space="preserve"> (субстантивироваться)</w:t>
      </w:r>
      <w:r w:rsidRPr="009550FC">
        <w:t xml:space="preserve"> </w:t>
      </w:r>
      <w:r>
        <w:t xml:space="preserve">прямое дополнение </w:t>
      </w:r>
      <w:proofErr w:type="spellStart"/>
      <w:r w:rsidRPr="009550FC">
        <w:rPr>
          <w:i/>
          <w:iCs/>
          <w:lang w:val="en-US"/>
        </w:rPr>
        <w:t>infinitieven</w:t>
      </w:r>
      <w:proofErr w:type="spellEnd"/>
      <w:r>
        <w:t xml:space="preserve"> (инфинитивы)</w:t>
      </w:r>
      <w:r w:rsidRPr="009550FC">
        <w:t xml:space="preserve">. </w:t>
      </w:r>
    </w:p>
    <w:p w14:paraId="3EED2DC0" w14:textId="77777777" w:rsidR="00545BB2" w:rsidRPr="00B42339" w:rsidRDefault="00545BB2" w:rsidP="00545BB2">
      <w:pPr>
        <w:pStyle w:val="a7"/>
      </w:pPr>
      <w:r>
        <w:t xml:space="preserve">Кроме того, в субстантивной группе могут одновременно присутствовать и дополнение, и субъект, выполняющий действие. В таких случаях субъект употребляется с предлогом </w:t>
      </w:r>
      <w:r w:rsidRPr="00B36D35">
        <w:rPr>
          <w:i/>
          <w:iCs/>
          <w:lang w:val="en-US"/>
        </w:rPr>
        <w:t>door</w:t>
      </w:r>
      <w:r>
        <w:t>:</w:t>
      </w:r>
    </w:p>
    <w:p w14:paraId="2C00E988" w14:textId="77777777" w:rsidR="00545BB2" w:rsidRPr="0020189D" w:rsidRDefault="00545BB2" w:rsidP="0042630D">
      <w:pPr>
        <w:pStyle w:val="af1"/>
        <w:rPr>
          <w:rFonts w:cstheme="minorHAnsi"/>
        </w:rPr>
      </w:pPr>
      <w:r w:rsidRPr="00017B85">
        <w:rPr>
          <w:i/>
          <w:iCs/>
          <w:lang w:val="nl-NL"/>
        </w:rPr>
        <w:t>Het</w:t>
      </w:r>
      <w:r w:rsidRPr="0020189D">
        <w:rPr>
          <w:i/>
          <w:iCs/>
        </w:rPr>
        <w:t xml:space="preserve"> </w:t>
      </w:r>
      <w:r w:rsidRPr="00017B85">
        <w:rPr>
          <w:i/>
          <w:iCs/>
          <w:lang w:val="nl-NL"/>
        </w:rPr>
        <w:t>niet</w:t>
      </w:r>
      <w:r w:rsidRPr="0020189D">
        <w:rPr>
          <w:i/>
          <w:iCs/>
        </w:rPr>
        <w:t xml:space="preserve"> </w:t>
      </w:r>
      <w:r w:rsidRPr="00017B85">
        <w:rPr>
          <w:i/>
          <w:iCs/>
          <w:lang w:val="nl-NL"/>
        </w:rPr>
        <w:t>betalen</w:t>
      </w:r>
      <w:r w:rsidRPr="0020189D">
        <w:rPr>
          <w:i/>
          <w:iCs/>
        </w:rPr>
        <w:t xml:space="preserve"> </w:t>
      </w:r>
      <w:r w:rsidRPr="00017B85">
        <w:rPr>
          <w:i/>
          <w:iCs/>
          <w:lang w:val="nl-NL"/>
        </w:rPr>
        <w:t>van</w:t>
      </w:r>
      <w:r w:rsidRPr="0020189D">
        <w:rPr>
          <w:i/>
          <w:iCs/>
        </w:rPr>
        <w:t xml:space="preserve"> </w:t>
      </w:r>
      <w:r w:rsidRPr="00017B85">
        <w:rPr>
          <w:i/>
          <w:iCs/>
          <w:lang w:val="nl-NL"/>
        </w:rPr>
        <w:t>de</w:t>
      </w:r>
      <w:r w:rsidRPr="0020189D">
        <w:rPr>
          <w:i/>
          <w:iCs/>
        </w:rPr>
        <w:t xml:space="preserve"> </w:t>
      </w:r>
      <w:r w:rsidRPr="00017B85">
        <w:rPr>
          <w:i/>
          <w:iCs/>
          <w:lang w:val="nl-NL"/>
        </w:rPr>
        <w:t>rekening</w:t>
      </w:r>
      <w:r w:rsidRPr="0020189D">
        <w:rPr>
          <w:i/>
          <w:iCs/>
        </w:rPr>
        <w:t xml:space="preserve"> </w:t>
      </w:r>
      <w:r w:rsidRPr="00017B85">
        <w:rPr>
          <w:i/>
          <w:iCs/>
          <w:lang w:val="nl-NL"/>
        </w:rPr>
        <w:t>door</w:t>
      </w:r>
      <w:r w:rsidRPr="0020189D">
        <w:rPr>
          <w:i/>
          <w:iCs/>
        </w:rPr>
        <w:t xml:space="preserve"> </w:t>
      </w:r>
      <w:r w:rsidRPr="00017B85">
        <w:rPr>
          <w:i/>
          <w:iCs/>
          <w:lang w:val="nl-NL"/>
        </w:rPr>
        <w:t>de</w:t>
      </w:r>
      <w:r w:rsidRPr="0020189D">
        <w:rPr>
          <w:i/>
          <w:iCs/>
        </w:rPr>
        <w:t xml:space="preserve"> </w:t>
      </w:r>
      <w:r w:rsidRPr="00017B85">
        <w:rPr>
          <w:i/>
          <w:iCs/>
          <w:lang w:val="nl-NL"/>
        </w:rPr>
        <w:t>klant</w:t>
      </w:r>
      <w:r w:rsidRPr="0020189D">
        <w:t xml:space="preserve"> (</w:t>
      </w:r>
      <w:r>
        <w:rPr>
          <w:lang w:val="nl-NL"/>
        </w:rPr>
        <w:t>leidde</w:t>
      </w:r>
      <w:r w:rsidRPr="0020189D">
        <w:t xml:space="preserve"> </w:t>
      </w:r>
      <w:r>
        <w:rPr>
          <w:lang w:val="nl-NL"/>
        </w:rPr>
        <w:t>tot</w:t>
      </w:r>
      <w:r w:rsidRPr="0020189D">
        <w:t xml:space="preserve"> </w:t>
      </w:r>
      <w:r>
        <w:rPr>
          <w:lang w:val="nl-NL"/>
        </w:rPr>
        <w:t>stopzetting</w:t>
      </w:r>
      <w:r w:rsidRPr="0020189D">
        <w:t xml:space="preserve"> </w:t>
      </w:r>
      <w:r>
        <w:rPr>
          <w:lang w:val="nl-NL"/>
        </w:rPr>
        <w:t>van</w:t>
      </w:r>
      <w:r w:rsidRPr="0020189D">
        <w:t xml:space="preserve"> </w:t>
      </w:r>
      <w:r>
        <w:rPr>
          <w:lang w:val="nl-NL"/>
        </w:rPr>
        <w:t>verdere</w:t>
      </w:r>
      <w:r w:rsidRPr="0020189D">
        <w:t xml:space="preserve"> </w:t>
      </w:r>
      <w:r>
        <w:rPr>
          <w:lang w:val="nl-NL"/>
        </w:rPr>
        <w:t>leveringen</w:t>
      </w:r>
      <w:r w:rsidRPr="0020189D">
        <w:t xml:space="preserve">). </w:t>
      </w:r>
      <w:r w:rsidRPr="0020189D">
        <w:rPr>
          <w:rFonts w:cstheme="minorHAnsi"/>
        </w:rPr>
        <w:t xml:space="preserve">— </w:t>
      </w:r>
      <w:r>
        <w:rPr>
          <w:rFonts w:cstheme="minorHAnsi"/>
        </w:rPr>
        <w:t>Дальнейшие</w:t>
      </w:r>
      <w:r w:rsidRPr="0020189D">
        <w:rPr>
          <w:rFonts w:cstheme="minorHAnsi"/>
        </w:rPr>
        <w:t xml:space="preserve"> </w:t>
      </w:r>
      <w:r>
        <w:rPr>
          <w:rFonts w:cstheme="minorHAnsi"/>
        </w:rPr>
        <w:t>поставки</w:t>
      </w:r>
      <w:r w:rsidRPr="0020189D">
        <w:rPr>
          <w:rFonts w:cstheme="minorHAnsi"/>
        </w:rPr>
        <w:t xml:space="preserve"> </w:t>
      </w:r>
      <w:r>
        <w:rPr>
          <w:rFonts w:cstheme="minorHAnsi"/>
        </w:rPr>
        <w:t>были</w:t>
      </w:r>
      <w:r w:rsidRPr="0020189D">
        <w:rPr>
          <w:rFonts w:cstheme="minorHAnsi"/>
        </w:rPr>
        <w:t xml:space="preserve"> </w:t>
      </w:r>
      <w:r>
        <w:rPr>
          <w:rFonts w:cstheme="minorHAnsi"/>
        </w:rPr>
        <w:t>прекращены</w:t>
      </w:r>
      <w:r w:rsidRPr="0020189D">
        <w:rPr>
          <w:rFonts w:cstheme="minorHAnsi"/>
        </w:rPr>
        <w:t xml:space="preserve"> </w:t>
      </w:r>
      <w:r>
        <w:rPr>
          <w:rFonts w:cstheme="minorHAnsi"/>
        </w:rPr>
        <w:t>из</w:t>
      </w:r>
      <w:r w:rsidRPr="0020189D">
        <w:rPr>
          <w:rFonts w:cstheme="minorHAnsi"/>
        </w:rPr>
        <w:t>-</w:t>
      </w:r>
      <w:r>
        <w:rPr>
          <w:rFonts w:cstheme="minorHAnsi"/>
        </w:rPr>
        <w:t>за</w:t>
      </w:r>
      <w:r w:rsidRPr="0020189D">
        <w:rPr>
          <w:rFonts w:cstheme="minorHAnsi"/>
        </w:rPr>
        <w:t xml:space="preserve"> </w:t>
      </w:r>
      <w:r>
        <w:rPr>
          <w:rFonts w:cstheme="minorHAnsi"/>
        </w:rPr>
        <w:t>того</w:t>
      </w:r>
      <w:r w:rsidRPr="0020189D">
        <w:rPr>
          <w:rFonts w:cstheme="minorHAnsi"/>
        </w:rPr>
        <w:t xml:space="preserve">, </w:t>
      </w:r>
      <w:r>
        <w:rPr>
          <w:rFonts w:cstheme="minorHAnsi"/>
        </w:rPr>
        <w:t>что</w:t>
      </w:r>
      <w:r w:rsidRPr="0020189D">
        <w:rPr>
          <w:rFonts w:cstheme="minorHAnsi"/>
        </w:rPr>
        <w:t xml:space="preserve"> </w:t>
      </w:r>
      <w:r>
        <w:rPr>
          <w:rFonts w:cstheme="minorHAnsi"/>
        </w:rPr>
        <w:t>клиент</w:t>
      </w:r>
      <w:r w:rsidRPr="0020189D">
        <w:rPr>
          <w:rFonts w:cstheme="minorHAnsi"/>
        </w:rPr>
        <w:t xml:space="preserve"> </w:t>
      </w:r>
      <w:r>
        <w:rPr>
          <w:rFonts w:cstheme="minorHAnsi"/>
        </w:rPr>
        <w:t>не</w:t>
      </w:r>
      <w:r w:rsidRPr="0020189D">
        <w:rPr>
          <w:rFonts w:cstheme="minorHAnsi"/>
        </w:rPr>
        <w:t xml:space="preserve"> </w:t>
      </w:r>
      <w:r>
        <w:rPr>
          <w:rFonts w:cstheme="minorHAnsi"/>
        </w:rPr>
        <w:t>оплатил</w:t>
      </w:r>
      <w:r w:rsidRPr="0020189D">
        <w:rPr>
          <w:rFonts w:cstheme="minorHAnsi"/>
        </w:rPr>
        <w:t xml:space="preserve"> </w:t>
      </w:r>
      <w:r>
        <w:rPr>
          <w:rFonts w:cstheme="minorHAnsi"/>
        </w:rPr>
        <w:t>счёт</w:t>
      </w:r>
      <w:r w:rsidRPr="0020189D">
        <w:t>.</w:t>
      </w:r>
    </w:p>
    <w:p w14:paraId="3A0BC486" w14:textId="5EAD4582" w:rsidR="00545BB2" w:rsidRDefault="00545BB2" w:rsidP="00545BB2">
      <w:pPr>
        <w:pStyle w:val="a7"/>
        <w:rPr>
          <w:rFonts w:cstheme="minorHAnsi"/>
        </w:rPr>
      </w:pPr>
      <w:r>
        <w:rPr>
          <w:rFonts w:cstheme="minorHAnsi"/>
        </w:rPr>
        <w:t xml:space="preserve">Субстантивная группа состоит из трёх элементов: </w:t>
      </w:r>
      <w:r w:rsidR="00CC70A9">
        <w:rPr>
          <w:rFonts w:cstheme="minorHAnsi"/>
        </w:rPr>
        <w:t xml:space="preserve">субстантивированного </w:t>
      </w:r>
      <w:r>
        <w:rPr>
          <w:rFonts w:cstheme="minorHAnsi"/>
        </w:rPr>
        <w:t xml:space="preserve">инфинитива </w:t>
      </w:r>
      <w:proofErr w:type="spellStart"/>
      <w:r w:rsidRPr="009550FC">
        <w:rPr>
          <w:rFonts w:cstheme="minorHAnsi"/>
          <w:i/>
          <w:iCs/>
          <w:lang w:val="en-US"/>
        </w:rPr>
        <w:t>betalen</w:t>
      </w:r>
      <w:proofErr w:type="spellEnd"/>
      <w:r w:rsidRPr="009550FC">
        <w:rPr>
          <w:rFonts w:cstheme="minorHAnsi"/>
        </w:rPr>
        <w:t xml:space="preserve"> </w:t>
      </w:r>
      <w:r>
        <w:rPr>
          <w:rFonts w:cstheme="minorHAnsi"/>
        </w:rPr>
        <w:t xml:space="preserve">(платить) с отрицательной частицей, к которому с помощью предлога </w:t>
      </w:r>
      <w:r w:rsidRPr="00E669F2">
        <w:rPr>
          <w:rFonts w:cstheme="minorHAnsi"/>
          <w:i/>
          <w:iCs/>
          <w:lang w:val="en-US"/>
        </w:rPr>
        <w:t>van</w:t>
      </w:r>
      <w:r>
        <w:rPr>
          <w:rFonts w:cstheme="minorHAnsi"/>
        </w:rPr>
        <w:t xml:space="preserve"> присоединяется прямое дополнение </w:t>
      </w:r>
      <w:r w:rsidRPr="009550FC">
        <w:rPr>
          <w:rFonts w:cstheme="minorHAnsi"/>
          <w:i/>
          <w:iCs/>
          <w:lang w:val="en-US"/>
        </w:rPr>
        <w:t>de</w:t>
      </w:r>
      <w:r w:rsidRPr="009550FC">
        <w:rPr>
          <w:rFonts w:cstheme="minorHAnsi"/>
          <w:i/>
          <w:iCs/>
        </w:rPr>
        <w:t xml:space="preserve"> </w:t>
      </w:r>
      <w:proofErr w:type="spellStart"/>
      <w:r w:rsidRPr="009550FC">
        <w:rPr>
          <w:rFonts w:cstheme="minorHAnsi"/>
          <w:i/>
          <w:iCs/>
          <w:lang w:val="en-US"/>
        </w:rPr>
        <w:t>rekening</w:t>
      </w:r>
      <w:proofErr w:type="spellEnd"/>
      <w:r>
        <w:rPr>
          <w:rFonts w:cstheme="minorHAnsi"/>
        </w:rPr>
        <w:t xml:space="preserve"> (счёт), а с помощью предлога</w:t>
      </w:r>
      <w:r w:rsidRPr="00E669F2">
        <w:rPr>
          <w:rFonts w:cstheme="minorHAnsi"/>
        </w:rPr>
        <w:t xml:space="preserve"> </w:t>
      </w:r>
      <w:r w:rsidRPr="00E669F2">
        <w:rPr>
          <w:rFonts w:cstheme="minorHAnsi"/>
          <w:i/>
          <w:iCs/>
          <w:lang w:val="en-US"/>
        </w:rPr>
        <w:t>door</w:t>
      </w:r>
      <w:r>
        <w:rPr>
          <w:rFonts w:cstheme="minorHAnsi"/>
        </w:rPr>
        <w:t xml:space="preserve"> </w:t>
      </w:r>
      <w:r w:rsidRPr="00E669F2">
        <w:rPr>
          <w:rFonts w:cstheme="minorHAnsi"/>
        </w:rPr>
        <w:t>—</w:t>
      </w:r>
      <w:r>
        <w:rPr>
          <w:rFonts w:cstheme="minorHAnsi"/>
        </w:rPr>
        <w:t xml:space="preserve"> субъект </w:t>
      </w:r>
      <w:r w:rsidRPr="009550FC">
        <w:rPr>
          <w:rFonts w:cstheme="minorHAnsi"/>
          <w:i/>
          <w:iCs/>
          <w:lang w:val="en-US"/>
        </w:rPr>
        <w:t>de</w:t>
      </w:r>
      <w:r w:rsidRPr="009550FC">
        <w:rPr>
          <w:rFonts w:cstheme="minorHAnsi"/>
          <w:i/>
          <w:iCs/>
        </w:rPr>
        <w:t xml:space="preserve"> </w:t>
      </w:r>
      <w:proofErr w:type="spellStart"/>
      <w:r w:rsidRPr="009550FC">
        <w:rPr>
          <w:rFonts w:cstheme="minorHAnsi"/>
          <w:i/>
          <w:iCs/>
          <w:lang w:val="en-US"/>
        </w:rPr>
        <w:t>klant</w:t>
      </w:r>
      <w:proofErr w:type="spellEnd"/>
      <w:r>
        <w:rPr>
          <w:rFonts w:cstheme="minorHAnsi"/>
        </w:rPr>
        <w:t xml:space="preserve"> (клиент)</w:t>
      </w:r>
      <w:r w:rsidRPr="009550FC">
        <w:rPr>
          <w:rFonts w:cstheme="minorHAnsi"/>
        </w:rPr>
        <w:t xml:space="preserve">. </w:t>
      </w:r>
    </w:p>
    <w:p w14:paraId="707F1268" w14:textId="77777777" w:rsidR="00545BB2" w:rsidRPr="00501A8C" w:rsidRDefault="00545BB2" w:rsidP="00545BB2">
      <w:pPr>
        <w:pStyle w:val="a7"/>
        <w:rPr>
          <w:rFonts w:cstheme="minorHAnsi"/>
        </w:rPr>
      </w:pPr>
      <w:r>
        <w:rPr>
          <w:rFonts w:cstheme="minorHAnsi"/>
        </w:rPr>
        <w:t xml:space="preserve">Относительно функции субстантивированного инфинитива в предложении мы хотим отметить, ссылаясь на Ю.В. Ланских, что чаще всего субстантивированный инфинитив выступает в качестве подлежащего, дополнения и обстоятельства </w:t>
      </w:r>
      <w:r w:rsidRPr="00501A8C">
        <w:rPr>
          <w:rFonts w:cstheme="minorHAnsi"/>
        </w:rPr>
        <w:t>[</w:t>
      </w:r>
      <w:r>
        <w:rPr>
          <w:rFonts w:cstheme="minorHAnsi"/>
        </w:rPr>
        <w:t>Ланских, 2018</w:t>
      </w:r>
      <w:r w:rsidRPr="00501A8C">
        <w:rPr>
          <w:rFonts w:cstheme="minorHAnsi"/>
        </w:rPr>
        <w:t>]</w:t>
      </w:r>
      <w:r>
        <w:rPr>
          <w:rFonts w:cstheme="minorHAnsi"/>
        </w:rPr>
        <w:t>.</w:t>
      </w:r>
    </w:p>
    <w:p w14:paraId="14347044" w14:textId="3BC46005" w:rsidR="00545BB2" w:rsidRDefault="00545BB2" w:rsidP="00545BB2">
      <w:pPr>
        <w:pStyle w:val="a7"/>
      </w:pPr>
      <w:r w:rsidRPr="000D5288">
        <w:t xml:space="preserve">Обобщив изложенное, можно подвести следующий итог: в то время как </w:t>
      </w:r>
      <w:r>
        <w:t>для</w:t>
      </w:r>
      <w:r w:rsidRPr="000D5288">
        <w:t xml:space="preserve"> русско</w:t>
      </w:r>
      <w:r>
        <w:t>го</w:t>
      </w:r>
      <w:r w:rsidRPr="000D5288">
        <w:t xml:space="preserve"> язык</w:t>
      </w:r>
      <w:r>
        <w:t>а</w:t>
      </w:r>
      <w:r w:rsidRPr="000D5288">
        <w:t xml:space="preserve"> субстантивация инфинитива не</w:t>
      </w:r>
      <w:r>
        <w:t>характерна</w:t>
      </w:r>
      <w:r w:rsidRPr="000D5288">
        <w:t>, в нидерландском она является одним из продуктивных способов словообразования. Помимо частоты случаев субстантивации инфинитива, мы обнаруживаем ещё одну особенность</w:t>
      </w:r>
      <w:r w:rsidR="00CC70A9">
        <w:t xml:space="preserve"> </w:t>
      </w:r>
      <w:r w:rsidR="00CC70A9">
        <w:rPr>
          <w:rFonts w:cs="Times New Roman"/>
        </w:rPr>
        <w:t>—</w:t>
      </w:r>
      <w:r w:rsidRPr="000D5288">
        <w:t xml:space="preserve"> в </w:t>
      </w:r>
      <w:r w:rsidRPr="000D5288">
        <w:lastRenderedPageBreak/>
        <w:t>нидерландском языке</w:t>
      </w:r>
      <w:r>
        <w:t xml:space="preserve"> </w:t>
      </w:r>
      <w:r w:rsidRPr="000D5288">
        <w:t xml:space="preserve">существуют субстантивные группы. </w:t>
      </w:r>
      <w:r>
        <w:t>Э</w:t>
      </w:r>
      <w:r w:rsidRPr="000D5288">
        <w:t xml:space="preserve">та разница в распространённости и особенностях употребления </w:t>
      </w:r>
      <w:r>
        <w:t>вызывает</w:t>
      </w:r>
      <w:r w:rsidRPr="000D5288">
        <w:t xml:space="preserve"> трудност</w:t>
      </w:r>
      <w:r>
        <w:t>и</w:t>
      </w:r>
      <w:r w:rsidRPr="000D5288">
        <w:t xml:space="preserve"> при переводе нидерландских текстов на русский язык. </w:t>
      </w:r>
    </w:p>
    <w:p w14:paraId="7112A268" w14:textId="77777777" w:rsidR="0042630D" w:rsidRDefault="0042630D">
      <w:pPr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B156B08" w14:textId="3B7D863A" w:rsidR="00145999" w:rsidRDefault="00545BB2" w:rsidP="00545BB2">
      <w:pPr>
        <w:pStyle w:val="ab"/>
        <w:numPr>
          <w:ilvl w:val="1"/>
          <w:numId w:val="4"/>
        </w:numPr>
      </w:pPr>
      <w:bookmarkStart w:id="6" w:name="_Toc73518571"/>
      <w:r>
        <w:lastRenderedPageBreak/>
        <w:t>Переводческие стратегии при переводе элементов ИЯ, отсутствующих в ПЯ</w:t>
      </w:r>
      <w:bookmarkEnd w:id="6"/>
    </w:p>
    <w:p w14:paraId="59933FE0" w14:textId="0106684B" w:rsidR="00545BB2" w:rsidRDefault="00545BB2" w:rsidP="00545BB2">
      <w:pPr>
        <w:pStyle w:val="a7"/>
      </w:pPr>
    </w:p>
    <w:p w14:paraId="0A386E8B" w14:textId="77777777" w:rsidR="00517599" w:rsidRDefault="00517599" w:rsidP="00517599">
      <w:pPr>
        <w:pStyle w:val="a7"/>
      </w:pPr>
      <w:r>
        <w:t xml:space="preserve">Согласно А.Ю. Широких, неличные формы глагола наиболее трудны для перевода ввиду того, что они представляют наибольшее когнитивное расхождение между ИЯ и ПЯ </w:t>
      </w:r>
      <w:r w:rsidRPr="00520051">
        <w:t>[</w:t>
      </w:r>
      <w:r>
        <w:t>Широких, 2018</w:t>
      </w:r>
      <w:r w:rsidRPr="00520051">
        <w:t>].</w:t>
      </w:r>
      <w:r>
        <w:t xml:space="preserve"> После анализа функций инфинитива в нидерландском языке можно заключить, что русский язык не располагает такими элементами грамматики, как инфинитивный оборот, инфинитивная конструкция и субстантивированный инфинитив. Как говорит В. </w:t>
      </w:r>
      <w:proofErr w:type="spellStart"/>
      <w:r>
        <w:t>Фандевехе</w:t>
      </w:r>
      <w:proofErr w:type="spellEnd"/>
      <w:r>
        <w:t xml:space="preserve">: «различия в языках отвечают за сложные задачи в процессе перевода, но сложные не значит неразрешимые» </w:t>
      </w:r>
      <w:r w:rsidRPr="00F43E6C">
        <w:t>[</w:t>
      </w:r>
      <w:r>
        <w:rPr>
          <w:lang w:val="en-US"/>
        </w:rPr>
        <w:t>Vandeweghe</w:t>
      </w:r>
      <w:r w:rsidRPr="00F43E6C">
        <w:t>, 2008</w:t>
      </w:r>
      <w:r>
        <w:t xml:space="preserve">, </w:t>
      </w:r>
      <w:r>
        <w:rPr>
          <w:lang w:val="en-US"/>
        </w:rPr>
        <w:t>p</w:t>
      </w:r>
      <w:r w:rsidRPr="00F43E6C">
        <w:t>.47]</w:t>
      </w:r>
      <w:r>
        <w:t xml:space="preserve">. Тогда возникает вопрос, как нужно подходить к переводу таких грамматических элементов. Соглашаясь с Э. </w:t>
      </w:r>
      <w:proofErr w:type="spellStart"/>
      <w:r>
        <w:t>Честерманом</w:t>
      </w:r>
      <w:proofErr w:type="spellEnd"/>
      <w:r>
        <w:t xml:space="preserve">, мы признаем, что нужно будет «что-то поменять» </w:t>
      </w:r>
      <w:r w:rsidRPr="00144B28">
        <w:t>[</w:t>
      </w:r>
      <w:r>
        <w:rPr>
          <w:lang w:val="en-US"/>
        </w:rPr>
        <w:t>Chesterman</w:t>
      </w:r>
      <w:r w:rsidRPr="00144B28">
        <w:t xml:space="preserve">, 2010, </w:t>
      </w:r>
      <w:r>
        <w:rPr>
          <w:lang w:val="en-US"/>
        </w:rPr>
        <w:t>p</w:t>
      </w:r>
      <w:r w:rsidRPr="00144B28">
        <w:t>.24</w:t>
      </w:r>
      <w:r w:rsidRPr="007553E3">
        <w:t>3</w:t>
      </w:r>
      <w:r w:rsidRPr="00144B28">
        <w:t>]</w:t>
      </w:r>
      <w:r>
        <w:t xml:space="preserve">. Изучим, какие стратегии предлагают различные исследователи в области переводоведения. </w:t>
      </w:r>
    </w:p>
    <w:p w14:paraId="31F580F8" w14:textId="77777777" w:rsidR="00517599" w:rsidRDefault="00517599" w:rsidP="00517599">
      <w:pPr>
        <w:pStyle w:val="a7"/>
      </w:pPr>
      <w:r>
        <w:t xml:space="preserve">Т.А. Казакова предлагает три основных варианта. Во-первых, переводчик может отказаться от передачи значения грамматической единицы, так как она является избыточной для ПЯ. Такой приём называется нулевым переводом </w:t>
      </w:r>
      <w:r w:rsidRPr="000B627A">
        <w:t>[</w:t>
      </w:r>
      <w:r>
        <w:t>Казакова, 2011</w:t>
      </w:r>
      <w:r w:rsidRPr="000B627A">
        <w:t>]</w:t>
      </w:r>
      <w:r>
        <w:t xml:space="preserve">. Нулевой перевод применяется, к примеру, для перевода предложений с формальным подлежащим, которое имеет лишь грамматический характер, но не передаёт лексико-семантическое содержание </w:t>
      </w:r>
      <w:r w:rsidRPr="000B627A">
        <w:t>[</w:t>
      </w:r>
      <w:r>
        <w:t>Казакова, 2008, с.211</w:t>
      </w:r>
      <w:r w:rsidRPr="000B627A">
        <w:t>]</w:t>
      </w:r>
      <w:r>
        <w:t xml:space="preserve">. </w:t>
      </w:r>
    </w:p>
    <w:p w14:paraId="326185F5" w14:textId="77777777" w:rsidR="00517599" w:rsidRPr="006C06A1" w:rsidRDefault="00517599" w:rsidP="0042630D">
      <w:pPr>
        <w:pStyle w:val="af1"/>
      </w:pPr>
      <w:r w:rsidRPr="001B5DB6">
        <w:rPr>
          <w:lang w:val="nl-NL"/>
        </w:rPr>
        <w:t xml:space="preserve">Is </w:t>
      </w:r>
      <w:r w:rsidRPr="001B5DB6">
        <w:rPr>
          <w:u w:val="single"/>
          <w:lang w:val="nl-NL"/>
        </w:rPr>
        <w:t>het</w:t>
      </w:r>
      <w:r w:rsidRPr="001B5DB6">
        <w:rPr>
          <w:lang w:val="nl-NL"/>
        </w:rPr>
        <w:t xml:space="preserve"> niet makkelijker om door de deur te lopen? </w:t>
      </w:r>
      <w:r w:rsidRPr="001B5DB6">
        <w:t>[</w:t>
      </w:r>
      <w:proofErr w:type="spellStart"/>
      <w:r>
        <w:rPr>
          <w:lang w:val="en-US"/>
        </w:rPr>
        <w:t>Morshuis</w:t>
      </w:r>
      <w:proofErr w:type="spellEnd"/>
      <w:r w:rsidRPr="001B5DB6">
        <w:t xml:space="preserve">, </w:t>
      </w:r>
      <w:r>
        <w:rPr>
          <w:lang w:val="en-US"/>
        </w:rPr>
        <w:t>p</w:t>
      </w:r>
      <w:r w:rsidRPr="001B5DB6">
        <w:t>.</w:t>
      </w:r>
      <w:r>
        <w:t>240</w:t>
      </w:r>
      <w:r w:rsidRPr="001B5DB6">
        <w:t>]</w:t>
      </w:r>
      <w:r>
        <w:t xml:space="preserve"> </w:t>
      </w:r>
      <w:r w:rsidRPr="00E669F2">
        <w:rPr>
          <w:rFonts w:cstheme="minorHAnsi"/>
        </w:rPr>
        <w:t>—</w:t>
      </w:r>
      <w:r>
        <w:rPr>
          <w:rFonts w:cstheme="minorHAnsi"/>
        </w:rPr>
        <w:t xml:space="preserve"> </w:t>
      </w:r>
      <w:r>
        <w:t xml:space="preserve">Не проще ли будет выйти через дверь? </w:t>
      </w:r>
      <w:r w:rsidRPr="006C06A1">
        <w:t>[</w:t>
      </w:r>
      <w:proofErr w:type="spellStart"/>
      <w:r>
        <w:t>Торицына</w:t>
      </w:r>
      <w:proofErr w:type="spellEnd"/>
      <w:r>
        <w:t>, с.272</w:t>
      </w:r>
      <w:r w:rsidRPr="006C06A1">
        <w:t>]</w:t>
      </w:r>
    </w:p>
    <w:p w14:paraId="625CD601" w14:textId="77777777" w:rsidR="00517599" w:rsidRPr="00890666" w:rsidRDefault="00517599" w:rsidP="00517599">
      <w:pPr>
        <w:pStyle w:val="a7"/>
      </w:pPr>
      <w:r>
        <w:t xml:space="preserve">В данном предложении при подлежащем, выраженном инфинитивным оборотом, имеется формальное подлежащее </w:t>
      </w:r>
      <w:r w:rsidRPr="00890666">
        <w:rPr>
          <w:i/>
          <w:iCs/>
          <w:lang w:val="en-US"/>
        </w:rPr>
        <w:t>het</w:t>
      </w:r>
      <w:r w:rsidRPr="00890666">
        <w:t xml:space="preserve">. </w:t>
      </w:r>
      <w:r>
        <w:t xml:space="preserve">При переводе на русский язык оно было опущено. </w:t>
      </w:r>
    </w:p>
    <w:p w14:paraId="1E8AC194" w14:textId="19577E59" w:rsidR="00517599" w:rsidRPr="00890666" w:rsidRDefault="00517599" w:rsidP="00517599">
      <w:pPr>
        <w:pStyle w:val="a7"/>
      </w:pPr>
      <w:r>
        <w:t xml:space="preserve">Во-вторых, </w:t>
      </w:r>
      <w:proofErr w:type="spellStart"/>
      <w:r>
        <w:t>безэквивалентную</w:t>
      </w:r>
      <w:proofErr w:type="spellEnd"/>
      <w:r>
        <w:t xml:space="preserve"> грамматическую единицу ИЯ можно передать при помощи частично соответствующей грамматической </w:t>
      </w:r>
      <w:r>
        <w:lastRenderedPageBreak/>
        <w:t xml:space="preserve">единицы ПЯ </w:t>
      </w:r>
      <w:r w:rsidRPr="000B627A">
        <w:t>[</w:t>
      </w:r>
      <w:r>
        <w:t>Казакова, 2011</w:t>
      </w:r>
      <w:r w:rsidRPr="000B627A">
        <w:t>]</w:t>
      </w:r>
      <w:r>
        <w:t xml:space="preserve">. Об этом приёме также пишет А.В. Федоров. В пример он приводит такой специфичный элемент грамматического строя русского языка, как категория вида глагола. Она отсутствует в германских языках, но является необходимым условием для полноценного перевода с точки зрения русского языка </w:t>
      </w:r>
      <w:r w:rsidRPr="00DE196C">
        <w:t>[</w:t>
      </w:r>
      <w:r>
        <w:t>Федоров, 2002, с.250-251</w:t>
      </w:r>
      <w:r w:rsidRPr="00DE196C">
        <w:t>]</w:t>
      </w:r>
      <w:r>
        <w:t xml:space="preserve">. Как было обнаружено в ходе исследования, категория вида глагола </w:t>
      </w:r>
      <w:r w:rsidR="005E7E82">
        <w:t xml:space="preserve">служит одним из способов </w:t>
      </w:r>
      <w:r>
        <w:t>переда</w:t>
      </w:r>
      <w:r w:rsidR="005E7E82">
        <w:t>чи</w:t>
      </w:r>
      <w:r>
        <w:t xml:space="preserve"> аспектуальное значение, которое в нидерландском языке выражают различные инфинитивные конструкции.</w:t>
      </w:r>
    </w:p>
    <w:p w14:paraId="4C30FCBE" w14:textId="77777777" w:rsidR="00517599" w:rsidRPr="00890666" w:rsidRDefault="00517599" w:rsidP="0042630D">
      <w:pPr>
        <w:pStyle w:val="af1"/>
        <w:rPr>
          <w:lang w:val="nl-NL"/>
        </w:rPr>
      </w:pPr>
      <w:r w:rsidRPr="001B5DB6">
        <w:rPr>
          <w:lang w:val="nl-NL"/>
        </w:rPr>
        <w:t>Simon</w:t>
      </w:r>
      <w:r w:rsidRPr="00890666">
        <w:rPr>
          <w:lang w:val="nl-NL"/>
        </w:rPr>
        <w:t xml:space="preserve"> </w:t>
      </w:r>
      <w:r w:rsidRPr="00625C2C">
        <w:rPr>
          <w:i/>
          <w:iCs/>
          <w:lang w:val="nl-NL"/>
        </w:rPr>
        <w:t>stond</w:t>
      </w:r>
      <w:r w:rsidRPr="00890666">
        <w:rPr>
          <w:lang w:val="nl-NL"/>
        </w:rPr>
        <w:t xml:space="preserve"> </w:t>
      </w:r>
      <w:r w:rsidRPr="001B5DB6">
        <w:rPr>
          <w:lang w:val="nl-NL"/>
        </w:rPr>
        <w:t>haar</w:t>
      </w:r>
      <w:r w:rsidRPr="00890666">
        <w:rPr>
          <w:lang w:val="nl-NL"/>
        </w:rPr>
        <w:t xml:space="preserve"> </w:t>
      </w:r>
      <w:r w:rsidRPr="001B5DB6">
        <w:rPr>
          <w:lang w:val="nl-NL"/>
        </w:rPr>
        <w:t>al</w:t>
      </w:r>
      <w:r w:rsidRPr="00890666">
        <w:rPr>
          <w:lang w:val="nl-NL"/>
        </w:rPr>
        <w:t xml:space="preserve"> </w:t>
      </w:r>
      <w:r w:rsidRPr="00625C2C">
        <w:rPr>
          <w:i/>
          <w:iCs/>
          <w:lang w:val="nl-NL"/>
        </w:rPr>
        <w:t>op</w:t>
      </w:r>
      <w:r w:rsidRPr="00890666">
        <w:rPr>
          <w:i/>
          <w:iCs/>
          <w:lang w:val="nl-NL"/>
        </w:rPr>
        <w:t xml:space="preserve"> </w:t>
      </w:r>
      <w:r w:rsidRPr="00625C2C">
        <w:rPr>
          <w:i/>
          <w:iCs/>
          <w:lang w:val="nl-NL"/>
        </w:rPr>
        <w:t>te</w:t>
      </w:r>
      <w:r w:rsidRPr="00890666">
        <w:rPr>
          <w:i/>
          <w:iCs/>
          <w:lang w:val="nl-NL"/>
        </w:rPr>
        <w:t xml:space="preserve"> </w:t>
      </w:r>
      <w:r w:rsidRPr="00625C2C">
        <w:rPr>
          <w:i/>
          <w:iCs/>
          <w:lang w:val="nl-NL"/>
        </w:rPr>
        <w:t>wachten</w:t>
      </w:r>
      <w:r w:rsidRPr="00890666">
        <w:rPr>
          <w:lang w:val="nl-NL"/>
        </w:rPr>
        <w:t xml:space="preserve"> </w:t>
      </w:r>
      <w:r w:rsidRPr="001B5DB6">
        <w:rPr>
          <w:lang w:val="nl-NL"/>
        </w:rPr>
        <w:t>in</w:t>
      </w:r>
      <w:r w:rsidRPr="00890666">
        <w:rPr>
          <w:lang w:val="nl-NL"/>
        </w:rPr>
        <w:t xml:space="preserve"> </w:t>
      </w:r>
      <w:r w:rsidRPr="001B5DB6">
        <w:rPr>
          <w:lang w:val="nl-NL"/>
        </w:rPr>
        <w:t>de</w:t>
      </w:r>
      <w:r w:rsidRPr="00890666">
        <w:rPr>
          <w:lang w:val="nl-NL"/>
        </w:rPr>
        <w:t xml:space="preserve"> </w:t>
      </w:r>
      <w:r w:rsidRPr="001B5DB6">
        <w:rPr>
          <w:lang w:val="nl-NL"/>
        </w:rPr>
        <w:t>gang</w:t>
      </w:r>
      <w:r w:rsidRPr="00890666">
        <w:rPr>
          <w:lang w:val="nl-NL"/>
        </w:rPr>
        <w:t xml:space="preserve"> [</w:t>
      </w:r>
      <w:r>
        <w:rPr>
          <w:lang w:val="nl-NL"/>
        </w:rPr>
        <w:t>Morshuis</w:t>
      </w:r>
      <w:r w:rsidRPr="00890666">
        <w:rPr>
          <w:lang w:val="nl-NL"/>
        </w:rPr>
        <w:t xml:space="preserve">, 268]. </w:t>
      </w:r>
      <w:r w:rsidRPr="00890666">
        <w:rPr>
          <w:rFonts w:cstheme="minorHAnsi"/>
          <w:lang w:val="nl-NL"/>
        </w:rPr>
        <w:t xml:space="preserve">— </w:t>
      </w:r>
      <w:r>
        <w:t>Симон</w:t>
      </w:r>
      <w:r w:rsidRPr="00890666">
        <w:rPr>
          <w:lang w:val="nl-NL"/>
        </w:rPr>
        <w:t xml:space="preserve"> </w:t>
      </w:r>
      <w:r>
        <w:t>уже</w:t>
      </w:r>
      <w:r w:rsidRPr="00890666">
        <w:rPr>
          <w:lang w:val="nl-NL"/>
        </w:rPr>
        <w:t xml:space="preserve"> </w:t>
      </w:r>
      <w:r w:rsidRPr="00625C2C">
        <w:rPr>
          <w:i/>
          <w:iCs/>
        </w:rPr>
        <w:t>ждет</w:t>
      </w:r>
      <w:r w:rsidRPr="00890666">
        <w:rPr>
          <w:lang w:val="nl-NL"/>
        </w:rPr>
        <w:t xml:space="preserve"> </w:t>
      </w:r>
      <w:r>
        <w:t>в</w:t>
      </w:r>
      <w:r w:rsidRPr="00890666">
        <w:rPr>
          <w:lang w:val="nl-NL"/>
        </w:rPr>
        <w:t xml:space="preserve"> </w:t>
      </w:r>
      <w:r>
        <w:t>коридоре</w:t>
      </w:r>
      <w:r w:rsidRPr="00890666">
        <w:rPr>
          <w:lang w:val="nl-NL"/>
        </w:rPr>
        <w:t xml:space="preserve"> [</w:t>
      </w:r>
      <w:proofErr w:type="spellStart"/>
      <w:r>
        <w:t>Торицына</w:t>
      </w:r>
      <w:proofErr w:type="spellEnd"/>
      <w:r w:rsidRPr="00890666">
        <w:rPr>
          <w:lang w:val="nl-NL"/>
        </w:rPr>
        <w:t xml:space="preserve">, </w:t>
      </w:r>
      <w:r>
        <w:t>с</w:t>
      </w:r>
      <w:r w:rsidRPr="00890666">
        <w:rPr>
          <w:lang w:val="nl-NL"/>
        </w:rPr>
        <w:t>.304].</w:t>
      </w:r>
    </w:p>
    <w:p w14:paraId="0E5CE4C9" w14:textId="77777777" w:rsidR="00517599" w:rsidRPr="00890666" w:rsidRDefault="00517599" w:rsidP="00517599">
      <w:pPr>
        <w:pStyle w:val="a7"/>
      </w:pPr>
      <w:r>
        <w:t xml:space="preserve">В нидерландском предложении сказуемое выражено сочетанием позиционного глагола </w:t>
      </w:r>
      <w:proofErr w:type="spellStart"/>
      <w:r w:rsidRPr="00890666">
        <w:rPr>
          <w:i/>
          <w:iCs/>
          <w:lang w:val="en-US"/>
        </w:rPr>
        <w:t>stond</w:t>
      </w:r>
      <w:proofErr w:type="spellEnd"/>
      <w:r w:rsidRPr="00890666">
        <w:t xml:space="preserve"> (</w:t>
      </w:r>
      <w:r>
        <w:t xml:space="preserve">стоял) и инфинитива </w:t>
      </w:r>
      <w:proofErr w:type="spellStart"/>
      <w:r w:rsidRPr="00890666">
        <w:rPr>
          <w:i/>
          <w:iCs/>
          <w:lang w:val="en-US"/>
        </w:rPr>
        <w:t>opwachten</w:t>
      </w:r>
      <w:proofErr w:type="spellEnd"/>
      <w:r w:rsidRPr="00890666">
        <w:t xml:space="preserve"> </w:t>
      </w:r>
      <w:r>
        <w:t xml:space="preserve">(ждать). Такое сказуемое передаёт значение продолжительности действия. Как мы видим, в русском переводе это значение передано при помощи глагола несовершенного вида «ждет». </w:t>
      </w:r>
    </w:p>
    <w:p w14:paraId="1CC1ABBE" w14:textId="77777777" w:rsidR="00517599" w:rsidRDefault="00517599" w:rsidP="00517599">
      <w:pPr>
        <w:pStyle w:val="a7"/>
      </w:pPr>
      <w:r>
        <w:t xml:space="preserve">В-третьих, </w:t>
      </w:r>
      <w:proofErr w:type="spellStart"/>
      <w:r>
        <w:t>безэквивалентную</w:t>
      </w:r>
      <w:proofErr w:type="spellEnd"/>
      <w:r>
        <w:t xml:space="preserve"> грамматическую единицу можно передать при помощи трансформационного перевода, то есть с использованием лексических и синтаксических трансформаций </w:t>
      </w:r>
      <w:r w:rsidRPr="000B627A">
        <w:t>[</w:t>
      </w:r>
      <w:r>
        <w:t>Казакова, 2011</w:t>
      </w:r>
      <w:r w:rsidRPr="000B627A">
        <w:t>]</w:t>
      </w:r>
      <w:r>
        <w:t xml:space="preserve">. В связи с этим Л.С. </w:t>
      </w:r>
      <w:proofErr w:type="spellStart"/>
      <w:r>
        <w:t>Бархударов</w:t>
      </w:r>
      <w:proofErr w:type="spellEnd"/>
      <w:r>
        <w:t xml:space="preserve"> подчёркивает, что разница между грамматическими и лексическими значениями заключается только в способах их выражения, которые в разных языках могут отличаться</w:t>
      </w:r>
      <w:r w:rsidRPr="00FA48FD">
        <w:t xml:space="preserve"> [</w:t>
      </w:r>
      <w:proofErr w:type="spellStart"/>
      <w:r>
        <w:t>Бархударов</w:t>
      </w:r>
      <w:proofErr w:type="spellEnd"/>
      <w:r>
        <w:t>, 2010, с.153</w:t>
      </w:r>
      <w:r w:rsidRPr="00FA48FD">
        <w:t>]</w:t>
      </w:r>
      <w:r>
        <w:t xml:space="preserve">. О компенсировании отсутствующего грамматического элемента при помощи лексических средств говорит и А. </w:t>
      </w:r>
      <w:proofErr w:type="spellStart"/>
      <w:r>
        <w:t>Лангефелд</w:t>
      </w:r>
      <w:proofErr w:type="spellEnd"/>
      <w:r>
        <w:t>. В пример он приводит перевод плюсквамперфекта с нидерландского на русский язык, когда значение предшествующего действия может быть передано при помощи обстоятельств по типу «прежде» и</w:t>
      </w:r>
      <w:r w:rsidRPr="00C83307">
        <w:t xml:space="preserve"> </w:t>
      </w:r>
      <w:r>
        <w:t xml:space="preserve">«раньше» </w:t>
      </w:r>
      <w:r w:rsidRPr="00C83307">
        <w:t>[</w:t>
      </w:r>
      <w:proofErr w:type="spellStart"/>
      <w:r>
        <w:rPr>
          <w:lang w:val="en-US"/>
        </w:rPr>
        <w:t>Langeveld</w:t>
      </w:r>
      <w:proofErr w:type="spellEnd"/>
      <w:r w:rsidRPr="00C83307">
        <w:t xml:space="preserve">, 2008, </w:t>
      </w:r>
      <w:r>
        <w:rPr>
          <w:lang w:val="en-US"/>
        </w:rPr>
        <w:t>p</w:t>
      </w:r>
      <w:r w:rsidRPr="00C83307">
        <w:t>.58-59]</w:t>
      </w:r>
      <w:r>
        <w:t>. Примеры перевода инфинитивных конструкций при помощи лексических средств будут рассмотрены в следующей главе.</w:t>
      </w:r>
    </w:p>
    <w:p w14:paraId="4CE65EC1" w14:textId="47A04649" w:rsidR="00517599" w:rsidRDefault="00517599" w:rsidP="00517599">
      <w:pPr>
        <w:pStyle w:val="a7"/>
        <w:rPr>
          <w:rFonts w:cstheme="minorHAnsi"/>
        </w:rPr>
      </w:pPr>
      <w:r>
        <w:lastRenderedPageBreak/>
        <w:t xml:space="preserve">Что же касается синтаксических трансформаций, необходимо сперва отметить, что в предложении существуют два типа синтаксических структур </w:t>
      </w:r>
      <w:r w:rsidRPr="00FA48FD">
        <w:rPr>
          <w:rFonts w:cstheme="minorHAnsi"/>
        </w:rPr>
        <w:t>—</w:t>
      </w:r>
      <w:r>
        <w:rPr>
          <w:rFonts w:cstheme="minorHAnsi"/>
        </w:rPr>
        <w:t xml:space="preserve"> поверхностная и глубинная. Л.С. </w:t>
      </w:r>
      <w:proofErr w:type="spellStart"/>
      <w:r>
        <w:rPr>
          <w:rFonts w:cstheme="minorHAnsi"/>
        </w:rPr>
        <w:t>Бархударов</w:t>
      </w:r>
      <w:proofErr w:type="spellEnd"/>
      <w:r>
        <w:rPr>
          <w:rFonts w:cstheme="minorHAnsi"/>
        </w:rPr>
        <w:t xml:space="preserve"> заключает, что в процессе перевода изменения не должны коснуться глубинных синтаксических отношений. Однако поверхностная структура в разных языках может быть выражена по-разному </w:t>
      </w:r>
      <w:r w:rsidRPr="00AC4D77">
        <w:rPr>
          <w:rFonts w:cstheme="minorHAnsi"/>
        </w:rPr>
        <w:t>[</w:t>
      </w:r>
      <w:proofErr w:type="spellStart"/>
      <w:r>
        <w:rPr>
          <w:rFonts w:cstheme="minorHAnsi"/>
        </w:rPr>
        <w:t>Бархударов</w:t>
      </w:r>
      <w:proofErr w:type="spellEnd"/>
      <w:r>
        <w:rPr>
          <w:rFonts w:cstheme="minorHAnsi"/>
        </w:rPr>
        <w:t>, 2010, с.167</w:t>
      </w:r>
      <w:r w:rsidRPr="00AC4D77">
        <w:rPr>
          <w:rFonts w:cstheme="minorHAnsi"/>
        </w:rPr>
        <w:t>]</w:t>
      </w:r>
      <w:r>
        <w:rPr>
          <w:rFonts w:cstheme="minorHAnsi"/>
        </w:rPr>
        <w:t xml:space="preserve">. Например, для нидерландского языка характерно употребление пассивного залога, обязательно употребление личной формы глагола и чужды длинные осложнённые предложения </w:t>
      </w:r>
      <w:r w:rsidRPr="002333A7">
        <w:rPr>
          <w:rFonts w:cstheme="minorHAnsi"/>
        </w:rPr>
        <w:t>[</w:t>
      </w:r>
      <w:r>
        <w:rPr>
          <w:rFonts w:cstheme="minorHAnsi"/>
          <w:lang w:val="en-US"/>
        </w:rPr>
        <w:t>D</w:t>
      </w:r>
      <w:r w:rsidRPr="002333A7">
        <w:rPr>
          <w:rFonts w:cstheme="minorHAnsi"/>
        </w:rPr>
        <w:t>’</w:t>
      </w:r>
      <w:proofErr w:type="spellStart"/>
      <w:r>
        <w:rPr>
          <w:rFonts w:cstheme="minorHAnsi"/>
          <w:lang w:val="en-US"/>
        </w:rPr>
        <w:t>hulst</w:t>
      </w:r>
      <w:proofErr w:type="spellEnd"/>
      <w:r w:rsidRPr="002333A7">
        <w:rPr>
          <w:rFonts w:cstheme="minorHAnsi"/>
        </w:rPr>
        <w:t xml:space="preserve">, </w:t>
      </w:r>
      <w:r>
        <w:rPr>
          <w:rFonts w:cstheme="minorHAnsi"/>
          <w:lang w:val="en-US"/>
        </w:rPr>
        <w:t>Poel</w:t>
      </w:r>
      <w:r w:rsidRPr="002333A7">
        <w:rPr>
          <w:rFonts w:cstheme="minorHAnsi"/>
        </w:rPr>
        <w:t xml:space="preserve">, 2019, </w:t>
      </w:r>
      <w:r>
        <w:rPr>
          <w:rFonts w:cstheme="minorHAnsi"/>
          <w:lang w:val="en-US"/>
        </w:rPr>
        <w:t>p</w:t>
      </w:r>
      <w:r w:rsidRPr="002333A7">
        <w:rPr>
          <w:rFonts w:cstheme="minorHAnsi"/>
        </w:rPr>
        <w:t>.100]</w:t>
      </w:r>
      <w:r>
        <w:rPr>
          <w:rFonts w:cstheme="minorHAnsi"/>
        </w:rPr>
        <w:t>. В русском мы наблюдаем обратную ситуацию. То же самое касается и инфинитивных конструкций</w:t>
      </w:r>
      <w:r w:rsidRPr="002333A7">
        <w:rPr>
          <w:rFonts w:cstheme="minorHAnsi"/>
        </w:rPr>
        <w:t>/</w:t>
      </w:r>
      <w:r>
        <w:rPr>
          <w:rFonts w:cstheme="minorHAnsi"/>
        </w:rPr>
        <w:t>оборотов. Для их передачи</w:t>
      </w:r>
      <w:r w:rsidR="005E7E82">
        <w:rPr>
          <w:rFonts w:cstheme="minorHAnsi"/>
        </w:rPr>
        <w:t xml:space="preserve"> на русский язык</w:t>
      </w:r>
      <w:r>
        <w:rPr>
          <w:rFonts w:cstheme="minorHAnsi"/>
        </w:rPr>
        <w:t xml:space="preserve"> используются другие синтаксические средства. </w:t>
      </w:r>
    </w:p>
    <w:p w14:paraId="3CCDFDF0" w14:textId="77777777" w:rsidR="00517599" w:rsidRDefault="00517599" w:rsidP="00517599">
      <w:pPr>
        <w:pStyle w:val="a7"/>
        <w:rPr>
          <w:rFonts w:cstheme="minorHAnsi"/>
        </w:rPr>
      </w:pPr>
      <w:r>
        <w:rPr>
          <w:rFonts w:cstheme="minorHAnsi"/>
        </w:rPr>
        <w:t xml:space="preserve">Среди таких средств И.И. </w:t>
      </w:r>
      <w:proofErr w:type="spellStart"/>
      <w:r>
        <w:rPr>
          <w:rFonts w:cstheme="minorHAnsi"/>
        </w:rPr>
        <w:t>Курмаева</w:t>
      </w:r>
      <w:proofErr w:type="spellEnd"/>
      <w:r>
        <w:rPr>
          <w:rFonts w:cstheme="minorHAnsi"/>
        </w:rPr>
        <w:t xml:space="preserve"> и М.Б. </w:t>
      </w:r>
      <w:proofErr w:type="spellStart"/>
      <w:r>
        <w:rPr>
          <w:rFonts w:cstheme="minorHAnsi"/>
        </w:rPr>
        <w:t>Грольман</w:t>
      </w:r>
      <w:proofErr w:type="spellEnd"/>
      <w:r>
        <w:rPr>
          <w:rFonts w:cstheme="minorHAnsi"/>
        </w:rPr>
        <w:t xml:space="preserve"> отмечают преобразование предложения оригинала, содержащего инфинитивную конструкцию, в две или более предикативные структуры ПЯ </w:t>
      </w:r>
      <w:r w:rsidRPr="007F7452">
        <w:rPr>
          <w:rFonts w:cstheme="minorHAnsi"/>
        </w:rPr>
        <w:t>[</w:t>
      </w:r>
      <w:proofErr w:type="spellStart"/>
      <w:r>
        <w:rPr>
          <w:rFonts w:cstheme="minorHAnsi"/>
        </w:rPr>
        <w:t>Курмаева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Грольман</w:t>
      </w:r>
      <w:proofErr w:type="spellEnd"/>
      <w:r>
        <w:rPr>
          <w:rFonts w:cstheme="minorHAnsi"/>
        </w:rPr>
        <w:t>, 2014</w:t>
      </w:r>
      <w:r w:rsidRPr="007F7452">
        <w:rPr>
          <w:rFonts w:cstheme="minorHAnsi"/>
        </w:rPr>
        <w:t>]</w:t>
      </w:r>
      <w:r>
        <w:rPr>
          <w:rFonts w:cstheme="minorHAnsi"/>
        </w:rPr>
        <w:t xml:space="preserve">. Кроме того, Н.Н. Агеенко в своей работе приводит примеры перевода английского инфинитива в функции определения при помощи деепричастного оборота </w:t>
      </w:r>
      <w:r w:rsidRPr="007F7452">
        <w:rPr>
          <w:rFonts w:cstheme="minorHAnsi"/>
        </w:rPr>
        <w:t>[</w:t>
      </w:r>
      <w:r>
        <w:rPr>
          <w:rFonts w:cstheme="minorHAnsi"/>
        </w:rPr>
        <w:t>Агеенко, 2018</w:t>
      </w:r>
      <w:r w:rsidRPr="007F7452">
        <w:rPr>
          <w:rFonts w:cstheme="minorHAnsi"/>
        </w:rPr>
        <w:t xml:space="preserve">]. </w:t>
      </w:r>
    </w:p>
    <w:p w14:paraId="4F79CCDA" w14:textId="77777777" w:rsidR="00545BB2" w:rsidRDefault="00545BB2" w:rsidP="00545BB2">
      <w:pPr>
        <w:pStyle w:val="a7"/>
      </w:pPr>
    </w:p>
    <w:p w14:paraId="07ECD4C3" w14:textId="703CFD0F" w:rsidR="00545BB2" w:rsidRDefault="00545BB2" w:rsidP="00545BB2">
      <w:pPr>
        <w:pStyle w:val="ab"/>
        <w:numPr>
          <w:ilvl w:val="1"/>
          <w:numId w:val="4"/>
        </w:numPr>
      </w:pPr>
      <w:bookmarkStart w:id="7" w:name="_Toc73518572"/>
      <w:r>
        <w:t>Стратегии перевода субстантивированного инфинитива</w:t>
      </w:r>
      <w:bookmarkEnd w:id="7"/>
    </w:p>
    <w:p w14:paraId="6EC5194A" w14:textId="1A681B01" w:rsidR="00517599" w:rsidRDefault="00517599" w:rsidP="00517599">
      <w:pPr>
        <w:pStyle w:val="a7"/>
      </w:pPr>
    </w:p>
    <w:p w14:paraId="52E9A6BB" w14:textId="73D50F2E" w:rsidR="00517599" w:rsidRDefault="00517599" w:rsidP="00517599">
      <w:pPr>
        <w:pStyle w:val="a7"/>
      </w:pPr>
      <w:r>
        <w:t>Теперь изучим то, что пишут по поводу перевода субстантивированного инфинитива на примере немецкого и английского языков. Нулевой трансформацией для перевода субстантивированного инфинитива можно назвать перевод отглагольным существительным. Однако А.В. Павлова и Н.Д. Светозаров</w:t>
      </w:r>
      <w:r w:rsidR="002A0315">
        <w:t>а</w:t>
      </w:r>
      <w:r>
        <w:t xml:space="preserve"> предупреждают, что русские отглагольные существительные неоднородны и ограничены по функциональности в </w:t>
      </w:r>
      <w:r>
        <w:lastRenderedPageBreak/>
        <w:t xml:space="preserve">сравнении с субстантивированным инфинитивом. Некоторые из них не передают идею </w:t>
      </w:r>
      <w:proofErr w:type="spellStart"/>
      <w:r>
        <w:t>процессности</w:t>
      </w:r>
      <w:proofErr w:type="spellEnd"/>
      <w:r>
        <w:t>, то есть значение действия в его протекании. Кроме того, Павлова и Светозаров</w:t>
      </w:r>
      <w:r w:rsidR="005E7E82">
        <w:t>а</w:t>
      </w:r>
      <w:r>
        <w:t xml:space="preserve"> рекомендуют в некоторых случаях переводить субстантивированный инфинитив не отглагольным существительным, а глаголом. Например, в ситуации, когда при субстантивированном инфинитиве имеется определение, которое при переводе на русский язык не будет сочетаться с существительным </w:t>
      </w:r>
      <w:r w:rsidRPr="001A6EAC">
        <w:t>[</w:t>
      </w:r>
      <w:r>
        <w:t>Павлова, Светозаров</w:t>
      </w:r>
      <w:r w:rsidR="001C558E">
        <w:t>а</w:t>
      </w:r>
      <w:r>
        <w:t>, 2015, с.208-209</w:t>
      </w:r>
      <w:r w:rsidRPr="001A6EAC">
        <w:t>]</w:t>
      </w:r>
      <w:r>
        <w:t xml:space="preserve">. </w:t>
      </w:r>
    </w:p>
    <w:p w14:paraId="68AE2E12" w14:textId="77777777" w:rsidR="00517599" w:rsidRDefault="00517599" w:rsidP="00517599">
      <w:pPr>
        <w:pStyle w:val="a7"/>
      </w:pPr>
      <w:r>
        <w:t xml:space="preserve">О том, что английские существительные лучше заменять на русские глаголы, также пишет Я.И. </w:t>
      </w:r>
      <w:proofErr w:type="spellStart"/>
      <w:r>
        <w:t>Рецкер</w:t>
      </w:r>
      <w:proofErr w:type="spellEnd"/>
      <w:r>
        <w:t xml:space="preserve">. Он объясняет это гибкостью глагольной системы русского языка </w:t>
      </w:r>
      <w:r w:rsidRPr="00AE7F81">
        <w:t>[</w:t>
      </w:r>
      <w:proofErr w:type="spellStart"/>
      <w:r>
        <w:t>Рецкер</w:t>
      </w:r>
      <w:proofErr w:type="spellEnd"/>
      <w:r>
        <w:t>, 2010, с.90</w:t>
      </w:r>
      <w:r w:rsidRPr="00AE7F81">
        <w:t>]</w:t>
      </w:r>
      <w:r>
        <w:t xml:space="preserve">. Кроме того, он обращает внимание на то, что, помимо отсутствия соответствующего существительного в русском языке, переводчик может столкнуться с необходимостью перестроить предложение в соответствии с нормами русского языка </w:t>
      </w:r>
      <w:r w:rsidRPr="00AE7F81">
        <w:t>[</w:t>
      </w:r>
      <w:proofErr w:type="spellStart"/>
      <w:r>
        <w:t>Рецкер</w:t>
      </w:r>
      <w:proofErr w:type="spellEnd"/>
      <w:r>
        <w:t>, 2010, с.87</w:t>
      </w:r>
      <w:r w:rsidRPr="00AE7F81">
        <w:t>]</w:t>
      </w:r>
      <w:r>
        <w:t xml:space="preserve">. Сделать это будет удобнее с использованием личной формы глагола. </w:t>
      </w:r>
    </w:p>
    <w:p w14:paraId="191843B1" w14:textId="0774F5A1" w:rsidR="0042630D" w:rsidRDefault="00517599" w:rsidP="00517599">
      <w:pPr>
        <w:pStyle w:val="a7"/>
      </w:pPr>
      <w:r>
        <w:t xml:space="preserve">Итак, нами было изучено, какие предлагаются способы перевода </w:t>
      </w:r>
      <w:proofErr w:type="spellStart"/>
      <w:r>
        <w:t>безэквивалентных</w:t>
      </w:r>
      <w:proofErr w:type="spellEnd"/>
      <w:r>
        <w:t xml:space="preserve"> элементов грамматического строя ИЯ. В следующей главе на основе собранного материала мы проанализируем, как ими пользуются переводчики. </w:t>
      </w:r>
    </w:p>
    <w:p w14:paraId="2CFFE500" w14:textId="77777777" w:rsidR="0042630D" w:rsidRDefault="0042630D">
      <w:pPr>
        <w:rPr>
          <w:rFonts w:ascii="Times New Roman" w:hAnsi="Times New Roman"/>
          <w:sz w:val="28"/>
          <w:szCs w:val="28"/>
        </w:rPr>
      </w:pPr>
      <w:r>
        <w:br w:type="page"/>
      </w:r>
    </w:p>
    <w:p w14:paraId="14FD4F72" w14:textId="4D98338B" w:rsidR="00517599" w:rsidRDefault="00517599" w:rsidP="00517599">
      <w:pPr>
        <w:pStyle w:val="ab"/>
        <w:numPr>
          <w:ilvl w:val="0"/>
          <w:numId w:val="4"/>
        </w:numPr>
      </w:pPr>
      <w:bookmarkStart w:id="8" w:name="_Toc73518573"/>
      <w:r>
        <w:lastRenderedPageBreak/>
        <w:t>Способы перевода инфинитива и инфинитивных конструкций с нидерландского на русский язык</w:t>
      </w:r>
      <w:bookmarkEnd w:id="8"/>
    </w:p>
    <w:p w14:paraId="62FE3A34" w14:textId="4E0BCD82" w:rsidR="009244C7" w:rsidRDefault="009244C7" w:rsidP="009244C7">
      <w:pPr>
        <w:pStyle w:val="a7"/>
      </w:pPr>
    </w:p>
    <w:p w14:paraId="48E79A86" w14:textId="394039EC" w:rsidR="009244C7" w:rsidRDefault="009244C7" w:rsidP="009244C7">
      <w:pPr>
        <w:pStyle w:val="a7"/>
      </w:pPr>
      <w:r>
        <w:t xml:space="preserve">Для анализа способов перевода инфинитива и инфинитивных конструкций с нидерландского на русский язык была составлена выборка из 250 примеров, собранных </w:t>
      </w:r>
      <w:r w:rsidR="00286A28">
        <w:t>с 390 страниц</w:t>
      </w:r>
      <w:r>
        <w:t xml:space="preserve"> текста книг «</w:t>
      </w:r>
      <w:r>
        <w:rPr>
          <w:lang w:val="en-US"/>
        </w:rPr>
        <w:t>De</w:t>
      </w:r>
      <w:r w:rsidRPr="00270545">
        <w:t xml:space="preserve"> </w:t>
      </w:r>
      <w:proofErr w:type="spellStart"/>
      <w:r>
        <w:rPr>
          <w:lang w:val="en-US"/>
        </w:rPr>
        <w:t>schaduwen</w:t>
      </w:r>
      <w:proofErr w:type="spellEnd"/>
      <w:r w:rsidRPr="00270545">
        <w:t xml:space="preserve"> </w:t>
      </w:r>
      <w:r>
        <w:rPr>
          <w:lang w:val="en-US"/>
        </w:rPr>
        <w:t>van</w:t>
      </w:r>
      <w:r w:rsidRPr="00270545">
        <w:t xml:space="preserve"> </w:t>
      </w:r>
      <w:proofErr w:type="spellStart"/>
      <w:r>
        <w:rPr>
          <w:lang w:val="en-US"/>
        </w:rPr>
        <w:t>Radovar</w:t>
      </w:r>
      <w:proofErr w:type="spellEnd"/>
      <w:r>
        <w:t xml:space="preserve">» автора </w:t>
      </w:r>
      <w:proofErr w:type="spellStart"/>
      <w:r>
        <w:t>Марлус</w:t>
      </w:r>
      <w:proofErr w:type="spellEnd"/>
      <w:r>
        <w:t xml:space="preserve"> </w:t>
      </w:r>
      <w:proofErr w:type="spellStart"/>
      <w:r>
        <w:t>Марсхёйс</w:t>
      </w:r>
      <w:proofErr w:type="spellEnd"/>
      <w:r>
        <w:t xml:space="preserve"> </w:t>
      </w:r>
      <w:r w:rsidR="00286A28">
        <w:t>(</w:t>
      </w:r>
      <w:r>
        <w:t>русск</w:t>
      </w:r>
      <w:r w:rsidR="00286A28">
        <w:t>ий</w:t>
      </w:r>
      <w:r>
        <w:t xml:space="preserve"> перевод выполнен Е. </w:t>
      </w:r>
      <w:proofErr w:type="spellStart"/>
      <w:r>
        <w:t>Торицыной</w:t>
      </w:r>
      <w:proofErr w:type="spellEnd"/>
      <w:r w:rsidR="00286A28">
        <w:t>) и</w:t>
      </w:r>
      <w:r>
        <w:t xml:space="preserve"> «</w:t>
      </w:r>
      <w:r>
        <w:rPr>
          <w:lang w:val="en-US"/>
        </w:rPr>
        <w:t>Hotel</w:t>
      </w:r>
      <w:r w:rsidRPr="0005483B">
        <w:t xml:space="preserve"> </w:t>
      </w:r>
      <w:r>
        <w:rPr>
          <w:lang w:val="en-US"/>
        </w:rPr>
        <w:t>de</w:t>
      </w:r>
      <w:r w:rsidRPr="0005483B">
        <w:t xml:space="preserve"> </w:t>
      </w:r>
      <w:r>
        <w:rPr>
          <w:lang w:val="en-US"/>
        </w:rPr>
        <w:t>Grote</w:t>
      </w:r>
      <w:r w:rsidRPr="0005483B">
        <w:t xml:space="preserve"> </w:t>
      </w:r>
      <w:r>
        <w:rPr>
          <w:lang w:val="en-US"/>
        </w:rPr>
        <w:t>L</w:t>
      </w:r>
      <w:r>
        <w:t>»</w:t>
      </w:r>
      <w:r w:rsidRPr="0005483B">
        <w:t xml:space="preserve"> </w:t>
      </w:r>
      <w:proofErr w:type="spellStart"/>
      <w:r>
        <w:t>Гюса</w:t>
      </w:r>
      <w:proofErr w:type="spellEnd"/>
      <w:r>
        <w:t xml:space="preserve"> </w:t>
      </w:r>
      <w:proofErr w:type="spellStart"/>
      <w:r>
        <w:t>Кёйера</w:t>
      </w:r>
      <w:proofErr w:type="spellEnd"/>
      <w:r w:rsidR="00286A28">
        <w:t xml:space="preserve"> (русский</w:t>
      </w:r>
      <w:r>
        <w:t xml:space="preserve"> перевод</w:t>
      </w:r>
      <w:r w:rsidR="00286A28">
        <w:t xml:space="preserve"> выполнен</w:t>
      </w:r>
      <w:r>
        <w:t xml:space="preserve"> И. </w:t>
      </w:r>
      <w:proofErr w:type="spellStart"/>
      <w:r>
        <w:t>Лейченко</w:t>
      </w:r>
      <w:proofErr w:type="spellEnd"/>
      <w:r w:rsidR="00286A28">
        <w:t>)</w:t>
      </w:r>
      <w:r>
        <w:t xml:space="preserve">. </w:t>
      </w:r>
    </w:p>
    <w:p w14:paraId="781FE277" w14:textId="0293974F" w:rsidR="009244C7" w:rsidRDefault="009244C7" w:rsidP="009244C7">
      <w:pPr>
        <w:pStyle w:val="a7"/>
      </w:pPr>
      <w:r>
        <w:t xml:space="preserve">На основе собранных примеров было выявлено, какие случаи употребления инфинитива и инфинитивных конструкций вызывают сложности при переводе и побуждают переводчика к применению переводческих трансформаций. Классификация этих случаев была составлена на основе функции в предложении, которую выполняет инфинитив или инфинитивный оборот в нидерландском языке. В Таблице 1 указано количество найденных примеров для каждой группы. </w:t>
      </w:r>
    </w:p>
    <w:p w14:paraId="7A3FDC9F" w14:textId="77777777" w:rsidR="009244C7" w:rsidRDefault="009244C7" w:rsidP="009244C7">
      <w:pPr>
        <w:pStyle w:val="a7"/>
      </w:pPr>
    </w:p>
    <w:p w14:paraId="7EFFC774" w14:textId="77777777" w:rsidR="009244C7" w:rsidRDefault="009244C7" w:rsidP="009244C7">
      <w:pPr>
        <w:pStyle w:val="a7"/>
      </w:pPr>
      <w:r>
        <w:t>Таблица 1. Соотношение количества случаев употребления инфинитива и инфинитивных конструкций</w:t>
      </w:r>
    </w:p>
    <w:tbl>
      <w:tblPr>
        <w:tblStyle w:val="af0"/>
        <w:tblW w:w="0" w:type="auto"/>
        <w:tblInd w:w="709" w:type="dxa"/>
        <w:tblLook w:val="04A0" w:firstRow="1" w:lastRow="0" w:firstColumn="1" w:lastColumn="0" w:noHBand="0" w:noVBand="1"/>
      </w:tblPr>
      <w:tblGrid>
        <w:gridCol w:w="4349"/>
        <w:gridCol w:w="4287"/>
      </w:tblGrid>
      <w:tr w:rsidR="009244C7" w14:paraId="23D29177" w14:textId="77777777" w:rsidTr="00435212">
        <w:tc>
          <w:tcPr>
            <w:tcW w:w="4349" w:type="dxa"/>
            <w:vAlign w:val="center"/>
          </w:tcPr>
          <w:p w14:paraId="3593AB8C" w14:textId="77777777" w:rsidR="009244C7" w:rsidRDefault="009244C7" w:rsidP="00435212">
            <w:pPr>
              <w:pStyle w:val="a7"/>
              <w:ind w:left="0" w:firstLine="0"/>
              <w:jc w:val="center"/>
            </w:pPr>
            <w:r>
              <w:t>Функция инфинитива</w:t>
            </w:r>
          </w:p>
        </w:tc>
        <w:tc>
          <w:tcPr>
            <w:tcW w:w="4287" w:type="dxa"/>
            <w:vAlign w:val="center"/>
          </w:tcPr>
          <w:p w14:paraId="7D28DDD1" w14:textId="77777777" w:rsidR="009244C7" w:rsidRDefault="009244C7" w:rsidP="00435212">
            <w:pPr>
              <w:pStyle w:val="a7"/>
              <w:ind w:left="0" w:firstLine="0"/>
              <w:jc w:val="center"/>
            </w:pPr>
            <w:r>
              <w:t>Количество</w:t>
            </w:r>
          </w:p>
        </w:tc>
      </w:tr>
      <w:tr w:rsidR="009244C7" w14:paraId="2DC774DF" w14:textId="77777777" w:rsidTr="00435212">
        <w:tc>
          <w:tcPr>
            <w:tcW w:w="4349" w:type="dxa"/>
            <w:vAlign w:val="center"/>
          </w:tcPr>
          <w:p w14:paraId="6023437E" w14:textId="77777777" w:rsidR="009244C7" w:rsidRPr="008B7822" w:rsidRDefault="009244C7" w:rsidP="00435212">
            <w:pPr>
              <w:pStyle w:val="a7"/>
              <w:ind w:left="0" w:firstLine="0"/>
              <w:jc w:val="center"/>
            </w:pPr>
            <w:r>
              <w:t xml:space="preserve">Подлежащее после </w:t>
            </w:r>
            <w:r w:rsidRPr="008B7822">
              <w:rPr>
                <w:i/>
                <w:iCs/>
                <w:lang w:val="en-US"/>
              </w:rPr>
              <w:t>het</w:t>
            </w:r>
          </w:p>
        </w:tc>
        <w:tc>
          <w:tcPr>
            <w:tcW w:w="4287" w:type="dxa"/>
            <w:vAlign w:val="center"/>
          </w:tcPr>
          <w:p w14:paraId="43E11AA1" w14:textId="54A4B1B1" w:rsidR="009244C7" w:rsidRDefault="009244C7" w:rsidP="00435212">
            <w:pPr>
              <w:pStyle w:val="a7"/>
              <w:ind w:left="0" w:firstLine="0"/>
              <w:jc w:val="center"/>
            </w:pPr>
            <w:r>
              <w:t>1</w:t>
            </w:r>
            <w:r w:rsidR="00B9160A">
              <w:t>7</w:t>
            </w:r>
          </w:p>
        </w:tc>
      </w:tr>
      <w:tr w:rsidR="009244C7" w14:paraId="38EBB05B" w14:textId="77777777" w:rsidTr="00435212">
        <w:tc>
          <w:tcPr>
            <w:tcW w:w="4349" w:type="dxa"/>
            <w:vAlign w:val="center"/>
          </w:tcPr>
          <w:p w14:paraId="57DB5571" w14:textId="77777777" w:rsidR="009244C7" w:rsidRDefault="009244C7" w:rsidP="00435212">
            <w:pPr>
              <w:pStyle w:val="a7"/>
              <w:ind w:left="0" w:firstLine="0"/>
              <w:jc w:val="center"/>
            </w:pPr>
            <w:r>
              <w:t>Часть составного глагольного сказуемого в аспектуальном значении</w:t>
            </w:r>
          </w:p>
        </w:tc>
        <w:tc>
          <w:tcPr>
            <w:tcW w:w="4287" w:type="dxa"/>
            <w:vAlign w:val="center"/>
          </w:tcPr>
          <w:p w14:paraId="1469C65E" w14:textId="77777777" w:rsidR="009244C7" w:rsidRDefault="009244C7" w:rsidP="00435212">
            <w:pPr>
              <w:pStyle w:val="a7"/>
              <w:ind w:left="0" w:firstLine="0"/>
              <w:jc w:val="center"/>
            </w:pPr>
            <w:r>
              <w:t>54</w:t>
            </w:r>
          </w:p>
        </w:tc>
      </w:tr>
      <w:tr w:rsidR="009244C7" w14:paraId="33326E0F" w14:textId="77777777" w:rsidTr="00435212">
        <w:tc>
          <w:tcPr>
            <w:tcW w:w="4349" w:type="dxa"/>
            <w:vAlign w:val="center"/>
          </w:tcPr>
          <w:p w14:paraId="44D97357" w14:textId="77777777" w:rsidR="009244C7" w:rsidRDefault="009244C7" w:rsidP="00435212">
            <w:pPr>
              <w:pStyle w:val="a7"/>
              <w:ind w:left="0" w:firstLine="0"/>
              <w:jc w:val="center"/>
            </w:pPr>
            <w:r>
              <w:t>Часть осложнённого составного глагольного сказуемого</w:t>
            </w:r>
          </w:p>
        </w:tc>
        <w:tc>
          <w:tcPr>
            <w:tcW w:w="4287" w:type="dxa"/>
            <w:vAlign w:val="center"/>
          </w:tcPr>
          <w:p w14:paraId="652ABA1A" w14:textId="69D3BA35" w:rsidR="009244C7" w:rsidRDefault="009244C7" w:rsidP="00435212">
            <w:pPr>
              <w:pStyle w:val="a7"/>
              <w:ind w:left="0" w:firstLine="0"/>
              <w:jc w:val="center"/>
            </w:pPr>
            <w:r>
              <w:t>1</w:t>
            </w:r>
            <w:r w:rsidR="00B9160A">
              <w:t>0</w:t>
            </w:r>
          </w:p>
        </w:tc>
      </w:tr>
      <w:tr w:rsidR="009244C7" w14:paraId="034D27E4" w14:textId="77777777" w:rsidTr="00435212">
        <w:tc>
          <w:tcPr>
            <w:tcW w:w="4349" w:type="dxa"/>
            <w:vAlign w:val="center"/>
          </w:tcPr>
          <w:p w14:paraId="30B4FD88" w14:textId="77777777" w:rsidR="009244C7" w:rsidRDefault="009244C7" w:rsidP="00435212">
            <w:pPr>
              <w:pStyle w:val="a7"/>
              <w:ind w:left="0" w:firstLine="0"/>
              <w:jc w:val="center"/>
            </w:pPr>
            <w:r>
              <w:t>Дополнение</w:t>
            </w:r>
          </w:p>
        </w:tc>
        <w:tc>
          <w:tcPr>
            <w:tcW w:w="4287" w:type="dxa"/>
            <w:vAlign w:val="center"/>
          </w:tcPr>
          <w:p w14:paraId="2A6F1A35" w14:textId="77777777" w:rsidR="009244C7" w:rsidRDefault="009244C7" w:rsidP="00435212">
            <w:pPr>
              <w:pStyle w:val="a7"/>
              <w:ind w:left="0" w:firstLine="0"/>
              <w:jc w:val="center"/>
            </w:pPr>
            <w:r>
              <w:t>13</w:t>
            </w:r>
          </w:p>
        </w:tc>
      </w:tr>
      <w:tr w:rsidR="009244C7" w14:paraId="13D59AB1" w14:textId="77777777" w:rsidTr="00435212">
        <w:tc>
          <w:tcPr>
            <w:tcW w:w="4349" w:type="dxa"/>
            <w:vAlign w:val="center"/>
          </w:tcPr>
          <w:p w14:paraId="420017FD" w14:textId="77777777" w:rsidR="009244C7" w:rsidRDefault="009244C7" w:rsidP="00435212">
            <w:pPr>
              <w:pStyle w:val="a7"/>
              <w:ind w:left="0" w:firstLine="0"/>
              <w:jc w:val="center"/>
            </w:pPr>
            <w:r>
              <w:t>Сложное дополнение</w:t>
            </w:r>
          </w:p>
        </w:tc>
        <w:tc>
          <w:tcPr>
            <w:tcW w:w="4287" w:type="dxa"/>
            <w:vAlign w:val="center"/>
          </w:tcPr>
          <w:p w14:paraId="18A52DAA" w14:textId="77777777" w:rsidR="009244C7" w:rsidRDefault="009244C7" w:rsidP="00435212">
            <w:pPr>
              <w:pStyle w:val="a7"/>
              <w:ind w:left="0" w:firstLine="0"/>
              <w:jc w:val="center"/>
            </w:pPr>
            <w:r>
              <w:t>19</w:t>
            </w:r>
          </w:p>
        </w:tc>
      </w:tr>
      <w:tr w:rsidR="009244C7" w14:paraId="020D4222" w14:textId="77777777" w:rsidTr="00435212">
        <w:tc>
          <w:tcPr>
            <w:tcW w:w="4349" w:type="dxa"/>
            <w:vAlign w:val="center"/>
          </w:tcPr>
          <w:p w14:paraId="049C3A2B" w14:textId="77777777" w:rsidR="009244C7" w:rsidRDefault="009244C7" w:rsidP="00435212">
            <w:pPr>
              <w:pStyle w:val="a7"/>
              <w:ind w:left="0" w:firstLine="0"/>
              <w:jc w:val="center"/>
            </w:pPr>
            <w:r>
              <w:t>Постпозитивное определение</w:t>
            </w:r>
          </w:p>
        </w:tc>
        <w:tc>
          <w:tcPr>
            <w:tcW w:w="4287" w:type="dxa"/>
            <w:vAlign w:val="center"/>
          </w:tcPr>
          <w:p w14:paraId="78702A22" w14:textId="77777777" w:rsidR="009244C7" w:rsidRDefault="009244C7" w:rsidP="00435212">
            <w:pPr>
              <w:pStyle w:val="a7"/>
              <w:ind w:left="0" w:firstLine="0"/>
              <w:jc w:val="center"/>
            </w:pPr>
            <w:r>
              <w:t>6</w:t>
            </w:r>
          </w:p>
        </w:tc>
      </w:tr>
      <w:tr w:rsidR="009244C7" w14:paraId="55514F2A" w14:textId="77777777" w:rsidTr="00435212">
        <w:tc>
          <w:tcPr>
            <w:tcW w:w="4349" w:type="dxa"/>
            <w:vAlign w:val="center"/>
          </w:tcPr>
          <w:p w14:paraId="51AEB57E" w14:textId="77777777" w:rsidR="009244C7" w:rsidRDefault="009244C7" w:rsidP="00435212">
            <w:pPr>
              <w:pStyle w:val="a7"/>
              <w:ind w:left="0" w:firstLine="0"/>
              <w:jc w:val="center"/>
            </w:pPr>
            <w:r>
              <w:t>Обстоятельство</w:t>
            </w:r>
          </w:p>
        </w:tc>
        <w:tc>
          <w:tcPr>
            <w:tcW w:w="4287" w:type="dxa"/>
            <w:vAlign w:val="center"/>
          </w:tcPr>
          <w:p w14:paraId="367583E2" w14:textId="7B5785FE" w:rsidR="009244C7" w:rsidRDefault="009244C7" w:rsidP="00435212">
            <w:pPr>
              <w:pStyle w:val="a7"/>
              <w:ind w:left="0" w:firstLine="0"/>
              <w:jc w:val="center"/>
            </w:pPr>
            <w:r>
              <w:t>5</w:t>
            </w:r>
            <w:r w:rsidR="00B9160A">
              <w:t>6</w:t>
            </w:r>
          </w:p>
        </w:tc>
      </w:tr>
      <w:tr w:rsidR="009244C7" w14:paraId="6CF7FEEA" w14:textId="77777777" w:rsidTr="00435212">
        <w:tc>
          <w:tcPr>
            <w:tcW w:w="4349" w:type="dxa"/>
            <w:vAlign w:val="center"/>
          </w:tcPr>
          <w:p w14:paraId="2B56E4D6" w14:textId="77777777" w:rsidR="009244C7" w:rsidRDefault="009244C7" w:rsidP="00435212">
            <w:pPr>
              <w:pStyle w:val="a7"/>
              <w:ind w:left="0" w:firstLine="0"/>
              <w:jc w:val="center"/>
            </w:pPr>
            <w:r>
              <w:lastRenderedPageBreak/>
              <w:t>Неполное предложение</w:t>
            </w:r>
          </w:p>
        </w:tc>
        <w:tc>
          <w:tcPr>
            <w:tcW w:w="4287" w:type="dxa"/>
            <w:vAlign w:val="center"/>
          </w:tcPr>
          <w:p w14:paraId="3F95B2C5" w14:textId="77777777" w:rsidR="009244C7" w:rsidRDefault="009244C7" w:rsidP="00435212">
            <w:pPr>
              <w:pStyle w:val="a7"/>
              <w:ind w:left="0" w:firstLine="0"/>
              <w:jc w:val="center"/>
            </w:pPr>
            <w:r>
              <w:t>6</w:t>
            </w:r>
          </w:p>
        </w:tc>
      </w:tr>
      <w:tr w:rsidR="009244C7" w14:paraId="11608DFD" w14:textId="77777777" w:rsidTr="00435212">
        <w:tc>
          <w:tcPr>
            <w:tcW w:w="4349" w:type="dxa"/>
            <w:vAlign w:val="center"/>
          </w:tcPr>
          <w:p w14:paraId="00FB3E90" w14:textId="77777777" w:rsidR="009244C7" w:rsidRDefault="009244C7" w:rsidP="00435212">
            <w:pPr>
              <w:pStyle w:val="a7"/>
              <w:ind w:left="0" w:firstLine="0"/>
              <w:jc w:val="center"/>
            </w:pPr>
            <w:r>
              <w:t>Итого</w:t>
            </w:r>
          </w:p>
        </w:tc>
        <w:tc>
          <w:tcPr>
            <w:tcW w:w="4287" w:type="dxa"/>
            <w:vAlign w:val="center"/>
          </w:tcPr>
          <w:p w14:paraId="419BCEFD" w14:textId="3D078899" w:rsidR="009244C7" w:rsidRDefault="009244C7" w:rsidP="00435212">
            <w:pPr>
              <w:pStyle w:val="a7"/>
              <w:ind w:left="0" w:firstLine="0"/>
              <w:jc w:val="center"/>
            </w:pPr>
            <w:r>
              <w:t>1</w:t>
            </w:r>
            <w:r w:rsidR="00B9160A">
              <w:t>81</w:t>
            </w:r>
          </w:p>
        </w:tc>
      </w:tr>
    </w:tbl>
    <w:p w14:paraId="4033EC31" w14:textId="77777777" w:rsidR="009244C7" w:rsidRDefault="009244C7" w:rsidP="009244C7">
      <w:pPr>
        <w:pStyle w:val="a7"/>
      </w:pPr>
    </w:p>
    <w:p w14:paraId="22F8E001" w14:textId="77777777" w:rsidR="009244C7" w:rsidRDefault="009244C7" w:rsidP="009244C7">
      <w:pPr>
        <w:pStyle w:val="a7"/>
      </w:pPr>
      <w:r>
        <w:t xml:space="preserve">Однако в Таблицу 1 не включены случаи употребления субстантивированного инфинитива. Их предлагается рассматривать отдельно, так как фактически субстантивированный инфинитив является другой частью речи (именем существительным), а потому отличается грамматическими категориями, иначе зависит от других членов предложения и, кроме того, способен образовывать субстантивные группы. </w:t>
      </w:r>
    </w:p>
    <w:p w14:paraId="40B655CA" w14:textId="37F27FAD" w:rsidR="009244C7" w:rsidRDefault="009244C7" w:rsidP="009244C7">
      <w:pPr>
        <w:pStyle w:val="a7"/>
      </w:pPr>
      <w:r>
        <w:t>В выбранных нидерландских текстах субстантивированный инфинитив (далее именуемый СИ) встретился 5</w:t>
      </w:r>
      <w:r w:rsidR="00B9160A">
        <w:t>5</w:t>
      </w:r>
      <w:r>
        <w:t xml:space="preserve"> раз. Классификация для СИ была составлена по другому принципу, так как было важно учесть следующий момент. Когда речь идёт об инфинитиве в полном смысле слова, существуют ситуации (обговорённые в теоретической части), при которых возможен прямой перевод, так как употребление инфинитива в нидерландском языке может иметь аналог в русском. Однако субстантивированный инфинитив в русском языке отсутствует как явление, поэтому переводчик в</w:t>
      </w:r>
      <w:r w:rsidRPr="000D5288">
        <w:t xml:space="preserve"> зависимости от контекста</w:t>
      </w:r>
      <w:r>
        <w:t xml:space="preserve"> всегда вынужден выбирать</w:t>
      </w:r>
      <w:r w:rsidRPr="000D5288">
        <w:t>, как</w:t>
      </w:r>
      <w:r>
        <w:t>им образом</w:t>
      </w:r>
      <w:r w:rsidRPr="000D5288">
        <w:t xml:space="preserve"> </w:t>
      </w:r>
      <w:r>
        <w:t>его следует передать на русский язык</w:t>
      </w:r>
      <w:r w:rsidRPr="000D5288">
        <w:t xml:space="preserve">. </w:t>
      </w:r>
      <w:r>
        <w:t xml:space="preserve">По этой причине предлагаемая классификация составлена не на основе функции, в которой СИ выступает в нидерландском предложении, а на основе переводческих трансформаций, при помощи которых он был переведён на русский язык. В ходе сопоставления было выявлено </w:t>
      </w:r>
      <w:r w:rsidR="00423D8D" w:rsidRPr="00423D8D">
        <w:t>четыре</w:t>
      </w:r>
      <w:r w:rsidRPr="00423D8D">
        <w:t xml:space="preserve"> вид</w:t>
      </w:r>
      <w:r w:rsidR="00423D8D" w:rsidRPr="00423D8D">
        <w:t>а</w:t>
      </w:r>
      <w:r w:rsidRPr="00423D8D">
        <w:t xml:space="preserve"> трансформаций: замена частей речи, синтаксическая замена, </w:t>
      </w:r>
      <w:r w:rsidR="00423D8D" w:rsidRPr="00423D8D">
        <w:t>лексическая замена (семантическая модуляция, конкретизация, генерализация)</w:t>
      </w:r>
      <w:r w:rsidRPr="00423D8D">
        <w:t xml:space="preserve"> и опущение.</w:t>
      </w:r>
      <w:r w:rsidRPr="000D5288">
        <w:t xml:space="preserve"> В Таблице </w:t>
      </w:r>
      <w:r>
        <w:t>2</w:t>
      </w:r>
      <w:r w:rsidRPr="000D5288">
        <w:t xml:space="preserve"> отражено количество выявленных примеров каждого типа.</w:t>
      </w:r>
    </w:p>
    <w:p w14:paraId="2E05EE8A" w14:textId="77777777" w:rsidR="009244C7" w:rsidRDefault="009244C7" w:rsidP="009244C7">
      <w:pPr>
        <w:pStyle w:val="a7"/>
      </w:pPr>
    </w:p>
    <w:p w14:paraId="349CFAE7" w14:textId="77777777" w:rsidR="009244C7" w:rsidRPr="000D5288" w:rsidRDefault="009244C7" w:rsidP="009244C7">
      <w:pPr>
        <w:pStyle w:val="a7"/>
      </w:pPr>
      <w:r w:rsidRPr="000D5288">
        <w:lastRenderedPageBreak/>
        <w:t xml:space="preserve"> Таблица </w:t>
      </w:r>
      <w:r>
        <w:t>2</w:t>
      </w:r>
      <w:r w:rsidRPr="000D5288">
        <w:t>. Соотношение количества примеров переводческих трансформаций для передачи субстантивированного инфинитива</w:t>
      </w:r>
    </w:p>
    <w:tbl>
      <w:tblPr>
        <w:tblStyle w:val="af0"/>
        <w:tblW w:w="9345" w:type="dxa"/>
        <w:tblInd w:w="60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9244C7" w14:paraId="7CAAE126" w14:textId="77777777" w:rsidTr="00435212">
        <w:tc>
          <w:tcPr>
            <w:tcW w:w="4672" w:type="dxa"/>
            <w:vAlign w:val="center"/>
          </w:tcPr>
          <w:p w14:paraId="0552306F" w14:textId="77777777" w:rsidR="009244C7" w:rsidRDefault="009244C7" w:rsidP="00435212">
            <w:pPr>
              <w:pStyle w:val="a7"/>
              <w:ind w:left="0" w:firstLine="0"/>
              <w:jc w:val="center"/>
            </w:pPr>
            <w:r>
              <w:t>Вид переводческой трансформации</w:t>
            </w:r>
          </w:p>
        </w:tc>
        <w:tc>
          <w:tcPr>
            <w:tcW w:w="4673" w:type="dxa"/>
            <w:vAlign w:val="center"/>
          </w:tcPr>
          <w:p w14:paraId="3D18D4DC" w14:textId="77777777" w:rsidR="009244C7" w:rsidRDefault="009244C7" w:rsidP="00435212">
            <w:pPr>
              <w:pStyle w:val="a7"/>
              <w:ind w:left="0" w:firstLine="0"/>
              <w:jc w:val="center"/>
            </w:pPr>
            <w:r>
              <w:t>Количество примеров в тексте</w:t>
            </w:r>
          </w:p>
        </w:tc>
      </w:tr>
      <w:tr w:rsidR="009244C7" w14:paraId="05921EF9" w14:textId="77777777" w:rsidTr="00435212">
        <w:tc>
          <w:tcPr>
            <w:tcW w:w="4672" w:type="dxa"/>
            <w:vAlign w:val="center"/>
          </w:tcPr>
          <w:p w14:paraId="428C57DB" w14:textId="77777777" w:rsidR="009244C7" w:rsidRDefault="009244C7" w:rsidP="00435212">
            <w:pPr>
              <w:pStyle w:val="a7"/>
              <w:ind w:left="0" w:firstLine="0"/>
              <w:jc w:val="center"/>
            </w:pPr>
            <w:r>
              <w:t>Замена частей речи</w:t>
            </w:r>
          </w:p>
        </w:tc>
        <w:tc>
          <w:tcPr>
            <w:tcW w:w="4673" w:type="dxa"/>
            <w:vAlign w:val="center"/>
          </w:tcPr>
          <w:p w14:paraId="1D133983" w14:textId="22043749" w:rsidR="009244C7" w:rsidRPr="00692195" w:rsidRDefault="00C71A06" w:rsidP="00435212">
            <w:pPr>
              <w:pStyle w:val="a7"/>
              <w:ind w:left="0" w:firstLine="0"/>
              <w:jc w:val="center"/>
            </w:pPr>
            <w:r>
              <w:t>8</w:t>
            </w:r>
          </w:p>
        </w:tc>
      </w:tr>
      <w:tr w:rsidR="00423D8D" w14:paraId="2F1C8EA7" w14:textId="77777777" w:rsidTr="00435212">
        <w:tc>
          <w:tcPr>
            <w:tcW w:w="4672" w:type="dxa"/>
            <w:vAlign w:val="center"/>
          </w:tcPr>
          <w:p w14:paraId="62B7352E" w14:textId="06B24BF2" w:rsidR="00423D8D" w:rsidRDefault="00423D8D" w:rsidP="00435212">
            <w:pPr>
              <w:pStyle w:val="a7"/>
              <w:ind w:left="0" w:firstLine="0"/>
              <w:jc w:val="center"/>
            </w:pPr>
            <w:r>
              <w:t>Синтаксическая замена</w:t>
            </w:r>
          </w:p>
        </w:tc>
        <w:tc>
          <w:tcPr>
            <w:tcW w:w="4673" w:type="dxa"/>
            <w:vAlign w:val="center"/>
          </w:tcPr>
          <w:p w14:paraId="298003BF" w14:textId="443E88ED" w:rsidR="00423D8D" w:rsidRDefault="00D924FB" w:rsidP="00435212">
            <w:pPr>
              <w:pStyle w:val="a7"/>
              <w:ind w:left="0" w:firstLine="0"/>
              <w:jc w:val="center"/>
            </w:pPr>
            <w:r>
              <w:t>4</w:t>
            </w:r>
          </w:p>
        </w:tc>
      </w:tr>
      <w:tr w:rsidR="009244C7" w14:paraId="3A131E81" w14:textId="77777777" w:rsidTr="00435212">
        <w:tc>
          <w:tcPr>
            <w:tcW w:w="4672" w:type="dxa"/>
            <w:vAlign w:val="center"/>
          </w:tcPr>
          <w:p w14:paraId="51BAFBC4" w14:textId="77777777" w:rsidR="009244C7" w:rsidRDefault="009244C7" w:rsidP="00435212">
            <w:pPr>
              <w:pStyle w:val="a7"/>
              <w:ind w:left="0" w:firstLine="0"/>
              <w:jc w:val="center"/>
            </w:pPr>
            <w:r>
              <w:t>Семантическая модуляция</w:t>
            </w:r>
          </w:p>
        </w:tc>
        <w:tc>
          <w:tcPr>
            <w:tcW w:w="4673" w:type="dxa"/>
            <w:vAlign w:val="center"/>
          </w:tcPr>
          <w:p w14:paraId="0D5968B8" w14:textId="60B56525" w:rsidR="009244C7" w:rsidRDefault="00D924FB" w:rsidP="00435212">
            <w:pPr>
              <w:pStyle w:val="a7"/>
              <w:ind w:left="0" w:firstLine="0"/>
              <w:jc w:val="center"/>
            </w:pPr>
            <w:r>
              <w:t>3</w:t>
            </w:r>
          </w:p>
        </w:tc>
      </w:tr>
      <w:tr w:rsidR="009244C7" w14:paraId="49B63F00" w14:textId="77777777" w:rsidTr="00435212">
        <w:tc>
          <w:tcPr>
            <w:tcW w:w="4672" w:type="dxa"/>
            <w:vAlign w:val="center"/>
          </w:tcPr>
          <w:p w14:paraId="0A861588" w14:textId="77777777" w:rsidR="009244C7" w:rsidRDefault="009244C7" w:rsidP="00435212">
            <w:pPr>
              <w:pStyle w:val="a7"/>
              <w:ind w:left="0" w:firstLine="0"/>
              <w:jc w:val="center"/>
            </w:pPr>
            <w:r>
              <w:t>Генерализация</w:t>
            </w:r>
          </w:p>
        </w:tc>
        <w:tc>
          <w:tcPr>
            <w:tcW w:w="4673" w:type="dxa"/>
            <w:vAlign w:val="center"/>
          </w:tcPr>
          <w:p w14:paraId="54F4ADA4" w14:textId="77777777" w:rsidR="009244C7" w:rsidRDefault="009244C7" w:rsidP="00435212">
            <w:pPr>
              <w:pStyle w:val="a7"/>
              <w:ind w:left="0" w:firstLine="0"/>
              <w:jc w:val="center"/>
            </w:pPr>
            <w:r>
              <w:t>1</w:t>
            </w:r>
          </w:p>
        </w:tc>
      </w:tr>
      <w:tr w:rsidR="009244C7" w14:paraId="756E2FC3" w14:textId="77777777" w:rsidTr="00435212">
        <w:tc>
          <w:tcPr>
            <w:tcW w:w="4672" w:type="dxa"/>
            <w:vAlign w:val="center"/>
          </w:tcPr>
          <w:p w14:paraId="6F9BB558" w14:textId="77777777" w:rsidR="009244C7" w:rsidRDefault="009244C7" w:rsidP="00435212">
            <w:pPr>
              <w:pStyle w:val="a7"/>
              <w:ind w:left="0" w:firstLine="0"/>
              <w:jc w:val="center"/>
            </w:pPr>
            <w:r>
              <w:t>Конкретизация</w:t>
            </w:r>
          </w:p>
        </w:tc>
        <w:tc>
          <w:tcPr>
            <w:tcW w:w="4673" w:type="dxa"/>
            <w:vAlign w:val="center"/>
          </w:tcPr>
          <w:p w14:paraId="4388E2B6" w14:textId="18B6C105" w:rsidR="009244C7" w:rsidRDefault="00D924FB" w:rsidP="00435212">
            <w:pPr>
              <w:pStyle w:val="a7"/>
              <w:ind w:left="0" w:firstLine="0"/>
              <w:jc w:val="center"/>
            </w:pPr>
            <w:r>
              <w:t>3</w:t>
            </w:r>
          </w:p>
        </w:tc>
      </w:tr>
      <w:tr w:rsidR="009244C7" w14:paraId="35325AE7" w14:textId="77777777" w:rsidTr="00435212">
        <w:tc>
          <w:tcPr>
            <w:tcW w:w="4672" w:type="dxa"/>
            <w:vAlign w:val="center"/>
          </w:tcPr>
          <w:p w14:paraId="60DD9C50" w14:textId="77777777" w:rsidR="009244C7" w:rsidRDefault="009244C7" w:rsidP="00435212">
            <w:pPr>
              <w:pStyle w:val="a7"/>
              <w:ind w:left="0" w:firstLine="0"/>
              <w:jc w:val="center"/>
            </w:pPr>
            <w:r>
              <w:t>Опущение</w:t>
            </w:r>
          </w:p>
        </w:tc>
        <w:tc>
          <w:tcPr>
            <w:tcW w:w="4673" w:type="dxa"/>
            <w:vAlign w:val="center"/>
          </w:tcPr>
          <w:p w14:paraId="30C29DF4" w14:textId="77777777" w:rsidR="009244C7" w:rsidRDefault="009244C7" w:rsidP="00435212">
            <w:pPr>
              <w:pStyle w:val="a7"/>
              <w:ind w:left="0" w:firstLine="0"/>
              <w:jc w:val="center"/>
            </w:pPr>
            <w:r>
              <w:t>8</w:t>
            </w:r>
          </w:p>
        </w:tc>
      </w:tr>
    </w:tbl>
    <w:p w14:paraId="67D631C6" w14:textId="77777777" w:rsidR="009244C7" w:rsidRDefault="009244C7" w:rsidP="009244C7">
      <w:pPr>
        <w:pStyle w:val="a7"/>
      </w:pPr>
    </w:p>
    <w:p w14:paraId="1F405B50" w14:textId="7F867A05" w:rsidR="009244C7" w:rsidRDefault="009244C7" w:rsidP="009244C7">
      <w:pPr>
        <w:pStyle w:val="a7"/>
      </w:pPr>
      <w:r w:rsidRPr="004666FC">
        <w:t>Остальные примеры относятся к способу перевода отглагольным существительным (в количестве дв</w:t>
      </w:r>
      <w:r w:rsidR="00C71A06">
        <w:t>адцати</w:t>
      </w:r>
      <w:r w:rsidRPr="004666FC">
        <w:t xml:space="preserve">) и инфинитивом (в количестве </w:t>
      </w:r>
      <w:r w:rsidR="002636B5">
        <w:t>восьми</w:t>
      </w:r>
      <w:r w:rsidRPr="004666FC">
        <w:t xml:space="preserve">). </w:t>
      </w:r>
    </w:p>
    <w:p w14:paraId="02FBD280" w14:textId="77777777" w:rsidR="009244C7" w:rsidRDefault="009244C7" w:rsidP="009244C7">
      <w:pPr>
        <w:pStyle w:val="a7"/>
      </w:pPr>
      <w:r w:rsidRPr="000D5288">
        <w:t xml:space="preserve">Теперь, когда мы </w:t>
      </w:r>
      <w:r>
        <w:t>о</w:t>
      </w:r>
      <w:r w:rsidRPr="000D5288">
        <w:t>характери</w:t>
      </w:r>
      <w:r>
        <w:t>зовали</w:t>
      </w:r>
      <w:r w:rsidRPr="000D5288">
        <w:t xml:space="preserve"> материал, собранн</w:t>
      </w:r>
      <w:r>
        <w:t>ый</w:t>
      </w:r>
      <w:r w:rsidRPr="000D5288">
        <w:t xml:space="preserve"> в ходе сопоставления текстов оригинала и перевода, </w:t>
      </w:r>
      <w:r>
        <w:t>рассмотрим каждую из групп по-отдельности</w:t>
      </w:r>
      <w:r w:rsidRPr="000D5288">
        <w:t xml:space="preserve">. </w:t>
      </w:r>
    </w:p>
    <w:p w14:paraId="4DEA22E5" w14:textId="77777777" w:rsidR="009244C7" w:rsidRDefault="009244C7" w:rsidP="009244C7">
      <w:pPr>
        <w:pStyle w:val="a7"/>
      </w:pPr>
    </w:p>
    <w:p w14:paraId="6D45925D" w14:textId="7DEB2DF3" w:rsidR="009244C7" w:rsidRPr="009244C7" w:rsidRDefault="009244C7" w:rsidP="009244C7">
      <w:pPr>
        <w:pStyle w:val="ab"/>
        <w:numPr>
          <w:ilvl w:val="1"/>
          <w:numId w:val="4"/>
        </w:numPr>
      </w:pPr>
      <w:bookmarkStart w:id="9" w:name="_Toc73518574"/>
      <w:r>
        <w:t xml:space="preserve">Инфинитив и инфинитивный оборот в функции подлежащего при формальном подлежащем </w:t>
      </w:r>
      <w:r w:rsidRPr="009244C7">
        <w:rPr>
          <w:i/>
          <w:iCs/>
          <w:lang w:val="en-US"/>
        </w:rPr>
        <w:t>het</w:t>
      </w:r>
      <w:bookmarkEnd w:id="9"/>
    </w:p>
    <w:p w14:paraId="424EAE80" w14:textId="5F893BA4" w:rsidR="009244C7" w:rsidRDefault="009244C7" w:rsidP="009244C7">
      <w:pPr>
        <w:pStyle w:val="a7"/>
      </w:pPr>
    </w:p>
    <w:p w14:paraId="2E99594C" w14:textId="555D6EC4" w:rsidR="009244C7" w:rsidRDefault="009244C7" w:rsidP="009244C7">
      <w:pPr>
        <w:pStyle w:val="a7"/>
      </w:pPr>
      <w:r>
        <w:t xml:space="preserve">Из анализа материала следует, что инфинитив, выполняющий функцию подлежащего при формальном подлежащем, в большинстве случаев переводится на русский язык без изменений, то есть инфинитивом. Однако изменениям подвергается синтаксическая структура предложения. Переводчик опускает формальное подлежащее </w:t>
      </w:r>
      <w:r w:rsidRPr="00484C25">
        <w:rPr>
          <w:i/>
          <w:iCs/>
          <w:lang w:val="en-US"/>
        </w:rPr>
        <w:t>he</w:t>
      </w:r>
      <w:r>
        <w:rPr>
          <w:i/>
          <w:iCs/>
          <w:lang w:val="en-US"/>
        </w:rPr>
        <w:t>t</w:t>
      </w:r>
      <w:r>
        <w:t xml:space="preserve"> как отсутствующ</w:t>
      </w:r>
      <w:r w:rsidR="003928F0">
        <w:t>ий</w:t>
      </w:r>
      <w:r>
        <w:t xml:space="preserve"> грамматическ</w:t>
      </w:r>
      <w:r w:rsidR="003928F0">
        <w:t>ий</w:t>
      </w:r>
      <w:r>
        <w:t xml:space="preserve"> </w:t>
      </w:r>
      <w:r w:rsidR="003928F0">
        <w:t>элемент</w:t>
      </w:r>
      <w:r>
        <w:t xml:space="preserve"> в русском языке, и тогда подлежащим становится сам инфинитив. </w:t>
      </w:r>
    </w:p>
    <w:p w14:paraId="4C037A3F" w14:textId="77777777" w:rsidR="009244C7" w:rsidRDefault="009244C7" w:rsidP="009244C7">
      <w:pPr>
        <w:pStyle w:val="af1"/>
      </w:pPr>
      <w:proofErr w:type="spellStart"/>
      <w:r w:rsidRPr="00030DAD">
        <w:lastRenderedPageBreak/>
        <w:t>Anders</w:t>
      </w:r>
      <w:proofErr w:type="spellEnd"/>
      <w:r w:rsidRPr="00030DAD">
        <w:t xml:space="preserve"> </w:t>
      </w:r>
      <w:proofErr w:type="spellStart"/>
      <w:r w:rsidRPr="006D12EE">
        <w:rPr>
          <w:u w:val="single"/>
        </w:rPr>
        <w:t>was</w:t>
      </w:r>
      <w:proofErr w:type="spellEnd"/>
      <w:r w:rsidRPr="006D12EE">
        <w:rPr>
          <w:u w:val="single"/>
        </w:rPr>
        <w:t xml:space="preserve"> </w:t>
      </w:r>
      <w:proofErr w:type="spellStart"/>
      <w:r w:rsidRPr="006D12EE">
        <w:rPr>
          <w:u w:val="single"/>
        </w:rPr>
        <w:t>het</w:t>
      </w:r>
      <w:proofErr w:type="spellEnd"/>
      <w:r w:rsidRPr="00030DAD">
        <w:t xml:space="preserve"> </w:t>
      </w:r>
      <w:proofErr w:type="spellStart"/>
      <w:r w:rsidRPr="00030DAD">
        <w:t>een</w:t>
      </w:r>
      <w:proofErr w:type="spellEnd"/>
      <w:r w:rsidRPr="00030DAD">
        <w:t xml:space="preserve"> </w:t>
      </w:r>
      <w:proofErr w:type="spellStart"/>
      <w:r w:rsidRPr="00030DAD">
        <w:t>stuk</w:t>
      </w:r>
      <w:proofErr w:type="spellEnd"/>
      <w:r w:rsidRPr="00030DAD">
        <w:t xml:space="preserve"> </w:t>
      </w:r>
      <w:proofErr w:type="spellStart"/>
      <w:r w:rsidRPr="00030DAD">
        <w:t>lastiger</w:t>
      </w:r>
      <w:proofErr w:type="spellEnd"/>
      <w:r w:rsidRPr="00030DAD">
        <w:t xml:space="preserve"> </w:t>
      </w:r>
      <w:proofErr w:type="spellStart"/>
      <w:r w:rsidRPr="006D12EE">
        <w:rPr>
          <w:u w:val="single"/>
        </w:rPr>
        <w:t>geweest</w:t>
      </w:r>
      <w:proofErr w:type="spellEnd"/>
      <w:r w:rsidRPr="00030DAD">
        <w:t xml:space="preserve"> </w:t>
      </w:r>
      <w:proofErr w:type="spellStart"/>
      <w:r w:rsidRPr="006D12EE">
        <w:rPr>
          <w:i/>
          <w:iCs/>
        </w:rPr>
        <w:t>om</w:t>
      </w:r>
      <w:proofErr w:type="spellEnd"/>
      <w:r w:rsidRPr="006D12EE">
        <w:rPr>
          <w:i/>
          <w:iCs/>
        </w:rPr>
        <w:t xml:space="preserve"> </w:t>
      </w:r>
      <w:proofErr w:type="spellStart"/>
      <w:r w:rsidRPr="006D12EE">
        <w:rPr>
          <w:i/>
          <w:iCs/>
        </w:rPr>
        <w:t>glazig</w:t>
      </w:r>
      <w:proofErr w:type="spellEnd"/>
      <w:r w:rsidRPr="006D12EE">
        <w:rPr>
          <w:i/>
          <w:iCs/>
        </w:rPr>
        <w:t xml:space="preserve"> </w:t>
      </w:r>
      <w:proofErr w:type="spellStart"/>
      <w:r w:rsidRPr="006D12EE">
        <w:rPr>
          <w:i/>
          <w:iCs/>
        </w:rPr>
        <w:t>te</w:t>
      </w:r>
      <w:proofErr w:type="spellEnd"/>
      <w:r w:rsidRPr="006D12EE">
        <w:rPr>
          <w:i/>
          <w:iCs/>
        </w:rPr>
        <w:t xml:space="preserve"> </w:t>
      </w:r>
      <w:proofErr w:type="spellStart"/>
      <w:r w:rsidRPr="006D12EE">
        <w:rPr>
          <w:i/>
          <w:iCs/>
        </w:rPr>
        <w:t>kijken</w:t>
      </w:r>
      <w:proofErr w:type="spellEnd"/>
      <w:r w:rsidRPr="00030DAD">
        <w:t xml:space="preserve"> [</w:t>
      </w:r>
      <w:proofErr w:type="spellStart"/>
      <w:r w:rsidRPr="00030DAD">
        <w:t>Morshuis</w:t>
      </w:r>
      <w:proofErr w:type="spellEnd"/>
      <w:r w:rsidRPr="00030DAD">
        <w:t xml:space="preserve">, p.235]. — Иначе </w:t>
      </w:r>
      <w:r w:rsidRPr="006D12EE">
        <w:rPr>
          <w:i/>
          <w:iCs/>
        </w:rPr>
        <w:t>сохранять невозмутимый вид</w:t>
      </w:r>
      <w:r w:rsidRPr="00030DAD">
        <w:t xml:space="preserve"> было бы гораздо сложнее [</w:t>
      </w:r>
      <w:proofErr w:type="spellStart"/>
      <w:r w:rsidRPr="00030DAD">
        <w:t>Торицына</w:t>
      </w:r>
      <w:proofErr w:type="spellEnd"/>
      <w:r w:rsidRPr="00030DAD">
        <w:t>, с.266]</w:t>
      </w:r>
      <w:r w:rsidRPr="009436DB">
        <w:t>;</w:t>
      </w:r>
    </w:p>
    <w:p w14:paraId="3C75A139" w14:textId="77777777" w:rsidR="009244C7" w:rsidRPr="006D12EE" w:rsidRDefault="009244C7" w:rsidP="009244C7">
      <w:pPr>
        <w:pStyle w:val="a7"/>
      </w:pPr>
      <w:r>
        <w:t>Инфинитивный</w:t>
      </w:r>
      <w:r w:rsidRPr="006D12EE">
        <w:t xml:space="preserve"> </w:t>
      </w:r>
      <w:r>
        <w:t>оборот</w:t>
      </w:r>
      <w:r w:rsidRPr="006D12EE">
        <w:t xml:space="preserve"> </w:t>
      </w:r>
      <w:r w:rsidRPr="003928F0">
        <w:rPr>
          <w:i/>
          <w:iCs/>
          <w:lang w:val="nl-NL"/>
        </w:rPr>
        <w:t>om</w:t>
      </w:r>
      <w:r w:rsidRPr="003928F0">
        <w:rPr>
          <w:i/>
          <w:iCs/>
        </w:rPr>
        <w:t xml:space="preserve"> </w:t>
      </w:r>
      <w:r w:rsidRPr="003928F0">
        <w:rPr>
          <w:i/>
          <w:iCs/>
          <w:lang w:val="nl-NL"/>
        </w:rPr>
        <w:t>glazig</w:t>
      </w:r>
      <w:r w:rsidRPr="003928F0">
        <w:rPr>
          <w:i/>
          <w:iCs/>
        </w:rPr>
        <w:t xml:space="preserve"> </w:t>
      </w:r>
      <w:r w:rsidRPr="003928F0">
        <w:rPr>
          <w:i/>
          <w:iCs/>
          <w:lang w:val="nl-NL"/>
        </w:rPr>
        <w:t>te</w:t>
      </w:r>
      <w:r w:rsidRPr="003928F0">
        <w:rPr>
          <w:i/>
          <w:iCs/>
        </w:rPr>
        <w:t xml:space="preserve"> </w:t>
      </w:r>
      <w:r w:rsidRPr="003928F0">
        <w:rPr>
          <w:i/>
          <w:iCs/>
          <w:lang w:val="nl-NL"/>
        </w:rPr>
        <w:t>kijken</w:t>
      </w:r>
      <w:r w:rsidRPr="006D12EE">
        <w:t xml:space="preserve"> </w:t>
      </w:r>
      <w:r>
        <w:t xml:space="preserve">переведён инфинитивом «сохранять», который выполняет функцию подлежащего, и дополнением «невозмутимый вид». </w:t>
      </w:r>
    </w:p>
    <w:p w14:paraId="07B6D57D" w14:textId="77777777" w:rsidR="009244C7" w:rsidRDefault="009244C7" w:rsidP="009244C7">
      <w:pPr>
        <w:pStyle w:val="af1"/>
      </w:pPr>
      <w:r>
        <w:rPr>
          <w:lang w:val="nl-NL"/>
        </w:rPr>
        <w:t>…</w:t>
      </w:r>
      <w:r w:rsidRPr="002D6FA7">
        <w:rPr>
          <w:lang w:val="nl-NL"/>
        </w:rPr>
        <w:t xml:space="preserve">misschien </w:t>
      </w:r>
      <w:r w:rsidRPr="00EF754E">
        <w:rPr>
          <w:u w:val="single"/>
          <w:lang w:val="nl-NL"/>
        </w:rPr>
        <w:t>is het</w:t>
      </w:r>
      <w:r w:rsidRPr="002D6FA7">
        <w:rPr>
          <w:lang w:val="nl-NL"/>
        </w:rPr>
        <w:t xml:space="preserve"> juist goed </w:t>
      </w:r>
      <w:r w:rsidRPr="002D6FA7">
        <w:rPr>
          <w:i/>
          <w:iCs/>
          <w:lang w:val="nl-NL"/>
        </w:rPr>
        <w:t>om grappen te maken</w:t>
      </w:r>
      <w:r w:rsidRPr="002D6FA7">
        <w:rPr>
          <w:lang w:val="nl-NL"/>
        </w:rPr>
        <w:t xml:space="preserve"> als er iemand </w:t>
      </w:r>
      <w:proofErr w:type="gramStart"/>
      <w:r w:rsidRPr="002D6FA7">
        <w:rPr>
          <w:lang w:val="nl-NL"/>
        </w:rPr>
        <w:t>half dood</w:t>
      </w:r>
      <w:proofErr w:type="gramEnd"/>
      <w:r w:rsidRPr="002D6FA7">
        <w:rPr>
          <w:lang w:val="nl-NL"/>
        </w:rPr>
        <w:t xml:space="preserve"> ligt te gaan [Kuyper, p.32] </w:t>
      </w:r>
      <w:r w:rsidRPr="002D6FA7">
        <w:rPr>
          <w:rFonts w:cstheme="minorHAnsi"/>
          <w:lang w:val="nl-NL"/>
        </w:rPr>
        <w:t>— …</w:t>
      </w:r>
      <w:r>
        <w:t>а</w:t>
      </w:r>
      <w:r w:rsidRPr="002D6FA7">
        <w:rPr>
          <w:lang w:val="nl-NL"/>
        </w:rPr>
        <w:t xml:space="preserve"> </w:t>
      </w:r>
      <w:r>
        <w:t>может</w:t>
      </w:r>
      <w:r w:rsidRPr="002D6FA7">
        <w:rPr>
          <w:lang w:val="nl-NL"/>
        </w:rPr>
        <w:t xml:space="preserve">, </w:t>
      </w:r>
      <w:r>
        <w:t>как</w:t>
      </w:r>
      <w:r w:rsidRPr="002D6FA7">
        <w:rPr>
          <w:lang w:val="nl-NL"/>
        </w:rPr>
        <w:t xml:space="preserve"> </w:t>
      </w:r>
      <w:r>
        <w:t>раз</w:t>
      </w:r>
      <w:r w:rsidRPr="002D6FA7">
        <w:rPr>
          <w:lang w:val="nl-NL"/>
        </w:rPr>
        <w:t xml:space="preserve"> </w:t>
      </w:r>
      <w:r>
        <w:t>правильно</w:t>
      </w:r>
      <w:r w:rsidRPr="002D6FA7">
        <w:rPr>
          <w:lang w:val="nl-NL"/>
        </w:rPr>
        <w:t xml:space="preserve"> </w:t>
      </w:r>
      <w:r w:rsidRPr="002D6FA7">
        <w:rPr>
          <w:i/>
          <w:iCs/>
        </w:rPr>
        <w:t>шутить</w:t>
      </w:r>
      <w:r w:rsidRPr="002D6FA7">
        <w:rPr>
          <w:lang w:val="nl-NL"/>
        </w:rPr>
        <w:t xml:space="preserve"> </w:t>
      </w:r>
      <w:r>
        <w:t>у</w:t>
      </w:r>
      <w:r w:rsidRPr="002D6FA7">
        <w:rPr>
          <w:lang w:val="nl-NL"/>
        </w:rPr>
        <w:t xml:space="preserve"> </w:t>
      </w:r>
      <w:r>
        <w:t>постели</w:t>
      </w:r>
      <w:r w:rsidRPr="002D6FA7">
        <w:rPr>
          <w:lang w:val="nl-NL"/>
        </w:rPr>
        <w:t xml:space="preserve"> </w:t>
      </w:r>
      <w:proofErr w:type="spellStart"/>
      <w:r>
        <w:t>полуумирающего</w:t>
      </w:r>
      <w:proofErr w:type="spellEnd"/>
      <w:r w:rsidRPr="002D6FA7">
        <w:rPr>
          <w:lang w:val="nl-NL"/>
        </w:rPr>
        <w:t xml:space="preserve">? </w:t>
      </w:r>
      <w:r w:rsidRPr="00A61C56">
        <w:t>[</w:t>
      </w:r>
      <w:proofErr w:type="spellStart"/>
      <w:r w:rsidRPr="00A61C56">
        <w:t>Лейченко</w:t>
      </w:r>
      <w:proofErr w:type="spellEnd"/>
      <w:r w:rsidRPr="00A61C56">
        <w:t>, с.36]</w:t>
      </w:r>
    </w:p>
    <w:p w14:paraId="0C28BE5B" w14:textId="77777777" w:rsidR="009244C7" w:rsidRPr="006D12EE" w:rsidRDefault="009244C7" w:rsidP="009244C7">
      <w:pPr>
        <w:pStyle w:val="a7"/>
      </w:pPr>
      <w:r>
        <w:t xml:space="preserve">В русском переводе инфинитивному обороту </w:t>
      </w:r>
      <w:r w:rsidRPr="006D12EE">
        <w:rPr>
          <w:i/>
          <w:iCs/>
          <w:lang w:val="en-US"/>
        </w:rPr>
        <w:t>om</w:t>
      </w:r>
      <w:r w:rsidRPr="006D12EE">
        <w:rPr>
          <w:i/>
          <w:iCs/>
        </w:rPr>
        <w:t xml:space="preserve"> </w:t>
      </w:r>
      <w:proofErr w:type="spellStart"/>
      <w:r w:rsidRPr="006D12EE">
        <w:rPr>
          <w:i/>
          <w:iCs/>
          <w:lang w:val="en-US"/>
        </w:rPr>
        <w:t>grappen</w:t>
      </w:r>
      <w:proofErr w:type="spellEnd"/>
      <w:r w:rsidRPr="006D12EE">
        <w:rPr>
          <w:i/>
          <w:iCs/>
        </w:rPr>
        <w:t xml:space="preserve"> </w:t>
      </w:r>
      <w:proofErr w:type="spellStart"/>
      <w:r w:rsidRPr="006D12EE">
        <w:rPr>
          <w:i/>
          <w:iCs/>
          <w:lang w:val="en-US"/>
        </w:rPr>
        <w:t>te</w:t>
      </w:r>
      <w:proofErr w:type="spellEnd"/>
      <w:r w:rsidRPr="006D12EE">
        <w:rPr>
          <w:i/>
          <w:iCs/>
        </w:rPr>
        <w:t xml:space="preserve"> </w:t>
      </w:r>
      <w:proofErr w:type="spellStart"/>
      <w:r w:rsidRPr="006D12EE">
        <w:rPr>
          <w:i/>
          <w:iCs/>
          <w:lang w:val="en-US"/>
        </w:rPr>
        <w:t>maken</w:t>
      </w:r>
      <w:proofErr w:type="spellEnd"/>
      <w:r w:rsidRPr="006D12EE">
        <w:t xml:space="preserve"> </w:t>
      </w:r>
      <w:r>
        <w:t xml:space="preserve">соответствует инфинитив «шутить», которым выражено подлежащее. </w:t>
      </w:r>
    </w:p>
    <w:p w14:paraId="121B6767" w14:textId="77777777" w:rsidR="009244C7" w:rsidRDefault="009244C7" w:rsidP="009244C7">
      <w:pPr>
        <w:pStyle w:val="a7"/>
        <w:rPr>
          <w:rFonts w:cstheme="minorHAnsi"/>
        </w:rPr>
      </w:pPr>
      <w:r>
        <w:t xml:space="preserve">Важно отметить, что формальное подлежащее </w:t>
      </w:r>
      <w:r w:rsidRPr="00784BA9">
        <w:rPr>
          <w:i/>
          <w:iCs/>
          <w:lang w:val="en-US"/>
        </w:rPr>
        <w:t>het</w:t>
      </w:r>
      <w:r>
        <w:t xml:space="preserve"> и согласованное с ним сказуемое </w:t>
      </w:r>
      <w:proofErr w:type="spellStart"/>
      <w:r w:rsidRPr="002064D6">
        <w:rPr>
          <w:i/>
          <w:iCs/>
          <w:lang w:val="en-US"/>
        </w:rPr>
        <w:t>zijn</w:t>
      </w:r>
      <w:proofErr w:type="spellEnd"/>
      <w:r>
        <w:t xml:space="preserve"> (быть) опускаются не бесследно. То, в какой форме употреблён глагол </w:t>
      </w:r>
      <w:proofErr w:type="spellStart"/>
      <w:r w:rsidRPr="002064D6">
        <w:rPr>
          <w:i/>
          <w:iCs/>
          <w:lang w:val="en-US"/>
        </w:rPr>
        <w:t>zijn</w:t>
      </w:r>
      <w:proofErr w:type="spellEnd"/>
      <w:r>
        <w:t xml:space="preserve">, сообщает переводчику, какое время и наклонение употребить в русском предложении. В первом примере </w:t>
      </w:r>
      <w:r w:rsidRPr="002064D6">
        <w:rPr>
          <w:rFonts w:cstheme="minorHAnsi"/>
        </w:rPr>
        <w:t>—</w:t>
      </w:r>
      <w:r>
        <w:rPr>
          <w:rFonts w:cstheme="minorHAnsi"/>
        </w:rPr>
        <w:t xml:space="preserve"> </w:t>
      </w:r>
      <w:r>
        <w:t xml:space="preserve">условное наклонение («было бы»), во втором </w:t>
      </w:r>
      <w:r w:rsidRPr="002064D6">
        <w:rPr>
          <w:rFonts w:cstheme="minorHAnsi"/>
        </w:rPr>
        <w:t xml:space="preserve">— </w:t>
      </w:r>
      <w:r>
        <w:rPr>
          <w:rFonts w:cstheme="minorHAnsi"/>
        </w:rPr>
        <w:t xml:space="preserve">изъявительное наклонение, настоящее время. </w:t>
      </w:r>
    </w:p>
    <w:p w14:paraId="405A92B0" w14:textId="77777777" w:rsidR="009244C7" w:rsidRDefault="009244C7" w:rsidP="009244C7">
      <w:pPr>
        <w:pStyle w:val="a7"/>
      </w:pPr>
      <w:r>
        <w:t>Если же инфинитив в русском языке невозможно употребить в роли подлежащего, он становится частью составного глагольного сказуемого в безличном предложении:</w:t>
      </w:r>
    </w:p>
    <w:p w14:paraId="6DBA5395" w14:textId="77777777" w:rsidR="009244C7" w:rsidRPr="009436DB" w:rsidRDefault="009244C7" w:rsidP="009244C7">
      <w:pPr>
        <w:pStyle w:val="af1"/>
      </w:pPr>
      <w:r w:rsidRPr="00C2670F">
        <w:rPr>
          <w:lang w:val="nl-NL"/>
        </w:rPr>
        <w:t>Ik</w:t>
      </w:r>
      <w:r w:rsidRPr="00C2670F">
        <w:t xml:space="preserve"> </w:t>
      </w:r>
      <w:r w:rsidRPr="00C2670F">
        <w:rPr>
          <w:lang w:val="nl-NL"/>
        </w:rPr>
        <w:t>ben</w:t>
      </w:r>
      <w:r w:rsidRPr="00C2670F">
        <w:t xml:space="preserve"> </w:t>
      </w:r>
      <w:r w:rsidRPr="00C2670F">
        <w:rPr>
          <w:lang w:val="nl-NL"/>
        </w:rPr>
        <w:t>allang</w:t>
      </w:r>
      <w:r w:rsidRPr="00C2670F">
        <w:t xml:space="preserve"> </w:t>
      </w:r>
      <w:r w:rsidRPr="00C2670F">
        <w:rPr>
          <w:lang w:val="nl-NL"/>
        </w:rPr>
        <w:t>blij</w:t>
      </w:r>
      <w:r w:rsidRPr="00C2670F">
        <w:t xml:space="preserve"> </w:t>
      </w:r>
      <w:r w:rsidRPr="00C2670F">
        <w:rPr>
          <w:lang w:val="nl-NL"/>
        </w:rPr>
        <w:t>dat</w:t>
      </w:r>
      <w:r w:rsidRPr="00C2670F">
        <w:t xml:space="preserve"> </w:t>
      </w:r>
      <w:r w:rsidRPr="00C2670F">
        <w:rPr>
          <w:u w:val="single"/>
          <w:lang w:val="nl-NL"/>
        </w:rPr>
        <w:t>het</w:t>
      </w:r>
      <w:r w:rsidRPr="00C2670F">
        <w:rPr>
          <w:u w:val="single"/>
        </w:rPr>
        <w:t xml:space="preserve"> </w:t>
      </w:r>
      <w:r w:rsidRPr="00C2670F">
        <w:rPr>
          <w:u w:val="single"/>
          <w:lang w:val="nl-NL"/>
        </w:rPr>
        <w:t>gelukt</w:t>
      </w:r>
      <w:r w:rsidRPr="00C2670F">
        <w:rPr>
          <w:u w:val="single"/>
        </w:rPr>
        <w:t xml:space="preserve"> </w:t>
      </w:r>
      <w:r w:rsidRPr="00C2670F">
        <w:rPr>
          <w:u w:val="single"/>
          <w:lang w:val="nl-NL"/>
        </w:rPr>
        <w:t>is</w:t>
      </w:r>
      <w:r w:rsidRPr="00C2670F">
        <w:t xml:space="preserve"> </w:t>
      </w:r>
      <w:r w:rsidRPr="00C2670F">
        <w:rPr>
          <w:i/>
          <w:iCs/>
          <w:lang w:val="nl-NL"/>
        </w:rPr>
        <w:t>om</w:t>
      </w:r>
      <w:r w:rsidRPr="00C2670F">
        <w:rPr>
          <w:i/>
          <w:iCs/>
        </w:rPr>
        <w:t xml:space="preserve"> </w:t>
      </w:r>
      <w:r w:rsidRPr="00C2670F">
        <w:rPr>
          <w:i/>
          <w:iCs/>
          <w:lang w:val="nl-NL"/>
        </w:rPr>
        <w:t>iemand</w:t>
      </w:r>
      <w:r w:rsidRPr="00C2670F">
        <w:rPr>
          <w:i/>
          <w:iCs/>
        </w:rPr>
        <w:t xml:space="preserve"> </w:t>
      </w:r>
      <w:r w:rsidRPr="00C2670F">
        <w:rPr>
          <w:i/>
          <w:iCs/>
          <w:lang w:val="nl-NL"/>
        </w:rPr>
        <w:t>om</w:t>
      </w:r>
      <w:r w:rsidRPr="00C2670F">
        <w:rPr>
          <w:i/>
          <w:iCs/>
        </w:rPr>
        <w:t xml:space="preserve"> </w:t>
      </w:r>
      <w:r w:rsidRPr="00C2670F">
        <w:rPr>
          <w:i/>
          <w:iCs/>
          <w:lang w:val="nl-NL"/>
        </w:rPr>
        <w:t>te</w:t>
      </w:r>
      <w:r w:rsidRPr="00C2670F">
        <w:rPr>
          <w:i/>
          <w:iCs/>
        </w:rPr>
        <w:t xml:space="preserve"> </w:t>
      </w:r>
      <w:r w:rsidRPr="00C2670F">
        <w:rPr>
          <w:i/>
          <w:iCs/>
          <w:lang w:val="nl-NL"/>
        </w:rPr>
        <w:t>kopen</w:t>
      </w:r>
      <w:r w:rsidRPr="00C2670F">
        <w:t xml:space="preserve"> </w:t>
      </w:r>
      <w:r w:rsidRPr="00C2670F">
        <w:rPr>
          <w:lang w:val="nl-NL"/>
        </w:rPr>
        <w:t>om</w:t>
      </w:r>
      <w:r w:rsidRPr="00C2670F">
        <w:t xml:space="preserve"> </w:t>
      </w:r>
      <w:r w:rsidRPr="00C2670F">
        <w:rPr>
          <w:lang w:val="nl-NL"/>
        </w:rPr>
        <w:t>te</w:t>
      </w:r>
      <w:r w:rsidRPr="00C2670F">
        <w:t xml:space="preserve"> </w:t>
      </w:r>
      <w:r w:rsidRPr="00C2670F">
        <w:rPr>
          <w:lang w:val="nl-NL"/>
        </w:rPr>
        <w:t>filmen</w:t>
      </w:r>
      <w:r>
        <w:t xml:space="preserve"> </w:t>
      </w:r>
      <w:r w:rsidRPr="00001B72">
        <w:t>[</w:t>
      </w:r>
      <w:proofErr w:type="spellStart"/>
      <w:r>
        <w:rPr>
          <w:lang w:val="en-US"/>
        </w:rPr>
        <w:t>Morshuis</w:t>
      </w:r>
      <w:proofErr w:type="spellEnd"/>
      <w:r w:rsidRPr="00001B72">
        <w:t xml:space="preserve">, </w:t>
      </w:r>
      <w:r w:rsidRPr="00001B72">
        <w:rPr>
          <w:lang w:val="nl-NL"/>
        </w:rPr>
        <w:t>p</w:t>
      </w:r>
      <w:r w:rsidRPr="00001B72">
        <w:t>.</w:t>
      </w:r>
      <w:r>
        <w:t>269</w:t>
      </w:r>
      <w:r w:rsidRPr="00001B72">
        <w:t>]</w:t>
      </w:r>
      <w:r>
        <w:t xml:space="preserve">. </w:t>
      </w:r>
      <w:r w:rsidRPr="00001B72">
        <w:rPr>
          <w:rFonts w:cstheme="minorHAnsi"/>
        </w:rPr>
        <w:t>—</w:t>
      </w:r>
      <w:r>
        <w:rPr>
          <w:rFonts w:cstheme="minorHAnsi"/>
        </w:rPr>
        <w:t xml:space="preserve"> </w:t>
      </w:r>
      <w:r>
        <w:t xml:space="preserve">Нам </w:t>
      </w:r>
      <w:r w:rsidRPr="00C2670F">
        <w:rPr>
          <w:i/>
          <w:iCs/>
        </w:rPr>
        <w:t>удалось подкупить человека</w:t>
      </w:r>
      <w:r>
        <w:t xml:space="preserve">, который согласился хоть где-нибудь снимать, и на том спасибо </w:t>
      </w:r>
      <w:r w:rsidRPr="00001B72">
        <w:t>[</w:t>
      </w:r>
      <w:proofErr w:type="spellStart"/>
      <w:r>
        <w:t>Торицына</w:t>
      </w:r>
      <w:proofErr w:type="spellEnd"/>
      <w:r w:rsidRPr="00001B72">
        <w:t>, с.</w:t>
      </w:r>
      <w:r>
        <w:t>306</w:t>
      </w:r>
      <w:r w:rsidRPr="00001B72">
        <w:t>]</w:t>
      </w:r>
      <w:r w:rsidRPr="009436DB">
        <w:t>;</w:t>
      </w:r>
    </w:p>
    <w:p w14:paraId="20257FAE" w14:textId="77777777" w:rsidR="009244C7" w:rsidRDefault="009244C7" w:rsidP="009244C7">
      <w:pPr>
        <w:pStyle w:val="af1"/>
        <w:rPr>
          <w:lang w:val="nl-NL"/>
        </w:rPr>
      </w:pPr>
      <w:r w:rsidRPr="00C2670F">
        <w:rPr>
          <w:u w:val="single"/>
          <w:lang w:val="nl-NL"/>
        </w:rPr>
        <w:t>Dat is niet leuk</w:t>
      </w:r>
      <w:r w:rsidRPr="00C2670F">
        <w:rPr>
          <w:lang w:val="nl-NL"/>
        </w:rPr>
        <w:t xml:space="preserve"> </w:t>
      </w:r>
      <w:r w:rsidRPr="00C2670F">
        <w:rPr>
          <w:i/>
          <w:iCs/>
          <w:lang w:val="nl-NL"/>
        </w:rPr>
        <w:t>om te denken</w:t>
      </w:r>
      <w:r w:rsidRPr="00C2670F">
        <w:rPr>
          <w:lang w:val="nl-NL"/>
        </w:rPr>
        <w:t xml:space="preserve"> als je doodgaat: dat niemand het erg vindt [Kuyper, p.32]. </w:t>
      </w:r>
      <w:r w:rsidRPr="00C2670F">
        <w:rPr>
          <w:rFonts w:cstheme="minorHAnsi"/>
          <w:lang w:val="nl-NL"/>
        </w:rPr>
        <w:t xml:space="preserve">— </w:t>
      </w:r>
      <w:r>
        <w:t>Когда</w:t>
      </w:r>
      <w:r w:rsidRPr="00C2670F">
        <w:rPr>
          <w:lang w:val="nl-NL"/>
        </w:rPr>
        <w:t xml:space="preserve"> </w:t>
      </w:r>
      <w:r>
        <w:t>умираешь</w:t>
      </w:r>
      <w:r w:rsidRPr="00C2670F">
        <w:rPr>
          <w:lang w:val="nl-NL"/>
        </w:rPr>
        <w:t xml:space="preserve">, </w:t>
      </w:r>
      <w:r w:rsidRPr="00C2670F">
        <w:rPr>
          <w:i/>
          <w:iCs/>
        </w:rPr>
        <w:t>не</w:t>
      </w:r>
      <w:r w:rsidRPr="00C2670F">
        <w:rPr>
          <w:i/>
          <w:iCs/>
          <w:lang w:val="nl-NL"/>
        </w:rPr>
        <w:t xml:space="preserve"> </w:t>
      </w:r>
      <w:r w:rsidRPr="00C2670F">
        <w:rPr>
          <w:i/>
          <w:iCs/>
        </w:rPr>
        <w:t>хочется</w:t>
      </w:r>
      <w:r w:rsidRPr="00C2670F">
        <w:rPr>
          <w:i/>
          <w:iCs/>
          <w:lang w:val="nl-NL"/>
        </w:rPr>
        <w:t xml:space="preserve"> </w:t>
      </w:r>
      <w:r w:rsidRPr="00C2670F">
        <w:rPr>
          <w:i/>
          <w:iCs/>
        </w:rPr>
        <w:t>думать</w:t>
      </w:r>
      <w:r w:rsidRPr="00C2670F">
        <w:rPr>
          <w:lang w:val="nl-NL"/>
        </w:rPr>
        <w:t xml:space="preserve">, </w:t>
      </w:r>
      <w:r>
        <w:t>что</w:t>
      </w:r>
      <w:r w:rsidRPr="00C2670F">
        <w:rPr>
          <w:lang w:val="nl-NL"/>
        </w:rPr>
        <w:t xml:space="preserve"> </w:t>
      </w:r>
      <w:r>
        <w:t>никто</w:t>
      </w:r>
      <w:r w:rsidRPr="00C2670F">
        <w:rPr>
          <w:lang w:val="nl-NL"/>
        </w:rPr>
        <w:t xml:space="preserve"> </w:t>
      </w:r>
      <w:r>
        <w:t>не</w:t>
      </w:r>
      <w:r w:rsidRPr="00C2670F">
        <w:rPr>
          <w:lang w:val="nl-NL"/>
        </w:rPr>
        <w:t xml:space="preserve"> </w:t>
      </w:r>
      <w:r>
        <w:t>расстроится</w:t>
      </w:r>
      <w:r w:rsidRPr="00C2670F">
        <w:rPr>
          <w:lang w:val="nl-NL"/>
        </w:rPr>
        <w:t xml:space="preserve"> [</w:t>
      </w:r>
      <w:proofErr w:type="spellStart"/>
      <w:r w:rsidRPr="00C2670F">
        <w:rPr>
          <w:lang w:val="nl-NL"/>
        </w:rPr>
        <w:t>Лейченко</w:t>
      </w:r>
      <w:proofErr w:type="spellEnd"/>
      <w:r w:rsidRPr="00C2670F">
        <w:rPr>
          <w:lang w:val="nl-NL"/>
        </w:rPr>
        <w:t>, с.36].</w:t>
      </w:r>
    </w:p>
    <w:p w14:paraId="599FF620" w14:textId="77777777" w:rsidR="009244C7" w:rsidRPr="00A31651" w:rsidRDefault="009244C7" w:rsidP="009244C7">
      <w:pPr>
        <w:pStyle w:val="a7"/>
      </w:pPr>
      <w:r w:rsidRPr="00A31651">
        <w:lastRenderedPageBreak/>
        <w:t xml:space="preserve">И всё же при анализе встретились случаи, когда переводчик, воспользовавшись контекстом, предпочёл сделать предложение двусоставным. </w:t>
      </w:r>
    </w:p>
    <w:p w14:paraId="68B20124" w14:textId="77777777" w:rsidR="009244C7" w:rsidRPr="00A31651" w:rsidRDefault="009244C7" w:rsidP="009244C7">
      <w:pPr>
        <w:pStyle w:val="af1"/>
      </w:pPr>
      <w:r w:rsidRPr="0029566E">
        <w:rPr>
          <w:lang w:val="nl-NL"/>
        </w:rPr>
        <w:t xml:space="preserve">Maar nu dit een boek wordt </w:t>
      </w:r>
      <w:r w:rsidRPr="0029566E">
        <w:rPr>
          <w:u w:val="single"/>
          <w:lang w:val="nl-NL"/>
        </w:rPr>
        <w:t>is het handig</w:t>
      </w:r>
      <w:r w:rsidRPr="0029566E">
        <w:rPr>
          <w:lang w:val="nl-NL"/>
        </w:rPr>
        <w:t xml:space="preserve"> </w:t>
      </w:r>
      <w:r w:rsidRPr="0029566E">
        <w:rPr>
          <w:i/>
          <w:iCs/>
          <w:lang w:val="nl-NL"/>
        </w:rPr>
        <w:t>om te weten</w:t>
      </w:r>
      <w:r w:rsidRPr="0029566E">
        <w:rPr>
          <w:lang w:val="nl-NL"/>
        </w:rPr>
        <w:t xml:space="preserve">… </w:t>
      </w:r>
      <w:r w:rsidRPr="00A31651">
        <w:t>[</w:t>
      </w:r>
      <w:proofErr w:type="spellStart"/>
      <w:r w:rsidRPr="00A31651">
        <w:t>Kuyper</w:t>
      </w:r>
      <w:proofErr w:type="spellEnd"/>
      <w:r w:rsidRPr="00A31651">
        <w:t xml:space="preserve">, p.15] — Но раз уж этот дневник станет книгой, читателю </w:t>
      </w:r>
      <w:r w:rsidRPr="00A31651">
        <w:rPr>
          <w:i/>
          <w:iCs/>
        </w:rPr>
        <w:t>стоит знать</w:t>
      </w:r>
      <w:r w:rsidRPr="00A31651">
        <w:t>… [</w:t>
      </w:r>
      <w:proofErr w:type="spellStart"/>
      <w:r w:rsidRPr="00A31651">
        <w:t>Лейченко</w:t>
      </w:r>
      <w:proofErr w:type="spellEnd"/>
      <w:r w:rsidRPr="00A31651">
        <w:t>, с.16]</w:t>
      </w:r>
    </w:p>
    <w:p w14:paraId="0FE2A1EA" w14:textId="49DAE658" w:rsidR="009244C7" w:rsidRPr="005C4B6B" w:rsidRDefault="009244C7" w:rsidP="009244C7">
      <w:pPr>
        <w:pStyle w:val="a7"/>
      </w:pPr>
      <w:r>
        <w:t xml:space="preserve">Итак, </w:t>
      </w:r>
      <w:r w:rsidR="003928F0">
        <w:t>нам</w:t>
      </w:r>
      <w:r>
        <w:t xml:space="preserve"> удалось выяснить, что инфинитив-подлежащее при формальном подлежащем </w:t>
      </w:r>
      <w:r w:rsidRPr="005C4B6B">
        <w:rPr>
          <w:i/>
          <w:iCs/>
          <w:lang w:val="en-US"/>
        </w:rPr>
        <w:t>het</w:t>
      </w:r>
      <w:r w:rsidRPr="005C4B6B">
        <w:t xml:space="preserve"> </w:t>
      </w:r>
      <w:r>
        <w:t xml:space="preserve">в большинстве случаев переводят на русский язык инфинитивом, который сохраняет функцию подлежащего. Среди других способов перевода можно отметить перевод инфинитивом, входящим в состав составного глагольного сказуемого в безличном предложении, а также перевод личной формой глагола, выражающей сказуемое в назывном предложении.   </w:t>
      </w:r>
    </w:p>
    <w:p w14:paraId="6B8923FF" w14:textId="77777777" w:rsidR="009244C7" w:rsidRPr="009244C7" w:rsidRDefault="009244C7" w:rsidP="009244C7">
      <w:pPr>
        <w:pStyle w:val="a7"/>
      </w:pPr>
    </w:p>
    <w:p w14:paraId="10938505" w14:textId="03B286B3" w:rsidR="009244C7" w:rsidRDefault="009244C7" w:rsidP="009244C7">
      <w:pPr>
        <w:pStyle w:val="ab"/>
        <w:numPr>
          <w:ilvl w:val="1"/>
          <w:numId w:val="4"/>
        </w:numPr>
      </w:pPr>
      <w:bookmarkStart w:id="10" w:name="_Toc73518575"/>
      <w:r>
        <w:t>Инфинитив и инфинитивный оборот как часть составного сказуемого при передаче аспектуального значения</w:t>
      </w:r>
      <w:bookmarkEnd w:id="10"/>
    </w:p>
    <w:p w14:paraId="72E644FC" w14:textId="08E9646D" w:rsidR="009244C7" w:rsidRDefault="009244C7" w:rsidP="009244C7">
      <w:pPr>
        <w:pStyle w:val="a7"/>
      </w:pPr>
    </w:p>
    <w:p w14:paraId="1842E077" w14:textId="77777777" w:rsidR="009244C7" w:rsidRDefault="009244C7" w:rsidP="009244C7">
      <w:pPr>
        <w:pStyle w:val="a7"/>
      </w:pPr>
      <w:r>
        <w:t xml:space="preserve">Передача аспектуальности в русском и нидерландском языках осуществляется по-разному. В русском языке главной грамматической категорией, выражающей аспектуальность, является вид глагола. Также этой цели служат неглагольные лексические и синтаксические показатели, характеризующие протекание действия. В нидерландском языке, как сообщалось ранее, используются разного вида конструкции. К примеру, сочетание инфинитива с позиционными глаголами. Исследуемый материал показывает, что перед переводчиком встаёт следующая задача: найти в русском языке соответствие специфическому нидерландскому обороту с позиционным глаголом. Из примеров следует, что таким соответствием в русском языке является несовершенный вид глагола.  </w:t>
      </w:r>
    </w:p>
    <w:p w14:paraId="58A9FD63" w14:textId="77777777" w:rsidR="009244C7" w:rsidRDefault="009244C7" w:rsidP="009244C7">
      <w:pPr>
        <w:pStyle w:val="af1"/>
      </w:pPr>
      <w:r w:rsidRPr="00D14034">
        <w:rPr>
          <w:lang w:val="nl-NL"/>
        </w:rPr>
        <w:lastRenderedPageBreak/>
        <w:t>Op</w:t>
      </w:r>
      <w:r w:rsidRPr="00D14034">
        <w:t xml:space="preserve"> </w:t>
      </w:r>
      <w:r w:rsidRPr="00D14034">
        <w:rPr>
          <w:lang w:val="nl-NL"/>
        </w:rPr>
        <w:t>het</w:t>
      </w:r>
      <w:r w:rsidRPr="00D14034">
        <w:t xml:space="preserve"> </w:t>
      </w:r>
      <w:r w:rsidRPr="00D14034">
        <w:rPr>
          <w:lang w:val="nl-NL"/>
        </w:rPr>
        <w:t>filmpje</w:t>
      </w:r>
      <w:r w:rsidRPr="00D14034">
        <w:t xml:space="preserve"> </w:t>
      </w:r>
      <w:r w:rsidRPr="00D14034">
        <w:rPr>
          <w:i/>
          <w:iCs/>
          <w:lang w:val="nl-NL"/>
        </w:rPr>
        <w:t>staan</w:t>
      </w:r>
      <w:r w:rsidRPr="00D14034">
        <w:t xml:space="preserve"> </w:t>
      </w:r>
      <w:r w:rsidRPr="00D14034">
        <w:rPr>
          <w:lang w:val="nl-NL"/>
        </w:rPr>
        <w:t>die</w:t>
      </w:r>
      <w:r w:rsidRPr="00D14034">
        <w:t xml:space="preserve"> </w:t>
      </w:r>
      <w:r w:rsidRPr="00D14034">
        <w:rPr>
          <w:lang w:val="nl-NL"/>
        </w:rPr>
        <w:t>arme</w:t>
      </w:r>
      <w:r w:rsidRPr="00D14034">
        <w:t xml:space="preserve"> </w:t>
      </w:r>
      <w:proofErr w:type="spellStart"/>
      <w:r w:rsidRPr="00D14034">
        <w:rPr>
          <w:lang w:val="nl-NL"/>
        </w:rPr>
        <w:t>kindslaafjes</w:t>
      </w:r>
      <w:proofErr w:type="spellEnd"/>
      <w:r w:rsidRPr="00D14034">
        <w:t xml:space="preserve"> </w:t>
      </w:r>
      <w:r w:rsidRPr="00D14034">
        <w:rPr>
          <w:lang w:val="nl-NL"/>
        </w:rPr>
        <w:t>jouw</w:t>
      </w:r>
      <w:r w:rsidRPr="00D14034">
        <w:t xml:space="preserve"> </w:t>
      </w:r>
      <w:proofErr w:type="spellStart"/>
      <w:r w:rsidRPr="00D14034">
        <w:rPr>
          <w:lang w:val="nl-NL"/>
        </w:rPr>
        <w:t>ComCelletjes</w:t>
      </w:r>
      <w:proofErr w:type="spellEnd"/>
      <w:r w:rsidRPr="00D14034">
        <w:t xml:space="preserve"> </w:t>
      </w:r>
      <w:r w:rsidRPr="00D14034">
        <w:rPr>
          <w:lang w:val="nl-NL"/>
        </w:rPr>
        <w:t>in</w:t>
      </w:r>
      <w:r w:rsidRPr="00D14034">
        <w:t xml:space="preserve"> </w:t>
      </w:r>
      <w:r w:rsidRPr="00D14034">
        <w:rPr>
          <w:lang w:val="nl-NL"/>
        </w:rPr>
        <w:t>elkaar</w:t>
      </w:r>
      <w:r w:rsidRPr="00D14034">
        <w:t xml:space="preserve"> </w:t>
      </w:r>
      <w:r w:rsidRPr="00D14034">
        <w:rPr>
          <w:i/>
          <w:iCs/>
          <w:lang w:val="nl-NL"/>
        </w:rPr>
        <w:t>te</w:t>
      </w:r>
      <w:r w:rsidRPr="00D14034">
        <w:rPr>
          <w:i/>
          <w:iCs/>
        </w:rPr>
        <w:t xml:space="preserve"> </w:t>
      </w:r>
      <w:r w:rsidRPr="00D14034">
        <w:rPr>
          <w:i/>
          <w:iCs/>
          <w:lang w:val="nl-NL"/>
        </w:rPr>
        <w:t>schroeven</w:t>
      </w:r>
      <w:r w:rsidRPr="00D14034">
        <w:t xml:space="preserve"> [</w:t>
      </w:r>
      <w:r w:rsidRPr="00D14034">
        <w:rPr>
          <w:lang w:val="nl-NL"/>
        </w:rPr>
        <w:t>Morshuis</w:t>
      </w:r>
      <w:r w:rsidRPr="00D14034">
        <w:t xml:space="preserve">, </w:t>
      </w:r>
      <w:r w:rsidRPr="00D14034">
        <w:rPr>
          <w:lang w:val="nl-NL"/>
        </w:rPr>
        <w:t>p</w:t>
      </w:r>
      <w:r w:rsidRPr="00D14034">
        <w:t>.</w:t>
      </w:r>
      <w:r>
        <w:t>290</w:t>
      </w:r>
      <w:r w:rsidRPr="00D14034">
        <w:t>].</w:t>
      </w:r>
      <w:r>
        <w:t xml:space="preserve"> </w:t>
      </w:r>
      <w:r>
        <w:rPr>
          <w:rFonts w:cstheme="minorHAnsi"/>
        </w:rPr>
        <w:t>—</w:t>
      </w:r>
      <w:r>
        <w:t xml:space="preserve"> В этих видео бедные детки-рабы </w:t>
      </w:r>
      <w:r w:rsidRPr="00D14034">
        <w:rPr>
          <w:i/>
          <w:iCs/>
        </w:rPr>
        <w:t>собирают</w:t>
      </w:r>
      <w:r>
        <w:t xml:space="preserve"> твои телефоны, Диана</w:t>
      </w:r>
      <w:r w:rsidRPr="00D14034">
        <w:t xml:space="preserve"> [</w:t>
      </w:r>
      <w:proofErr w:type="spellStart"/>
      <w:r w:rsidRPr="00D14034">
        <w:t>Торицына</w:t>
      </w:r>
      <w:proofErr w:type="spellEnd"/>
      <w:r w:rsidRPr="00D14034">
        <w:t>, с.</w:t>
      </w:r>
      <w:r>
        <w:t>329</w:t>
      </w:r>
      <w:r w:rsidRPr="00D14034">
        <w:t>].</w:t>
      </w:r>
    </w:p>
    <w:p w14:paraId="0C6A95BC" w14:textId="77777777" w:rsidR="009244C7" w:rsidRDefault="009244C7" w:rsidP="009244C7">
      <w:pPr>
        <w:pStyle w:val="a7"/>
      </w:pPr>
      <w:r>
        <w:t xml:space="preserve">Сказуемое в нидерландском предложении состоит из позиционного глагола </w:t>
      </w:r>
      <w:proofErr w:type="spellStart"/>
      <w:r w:rsidRPr="00D14034">
        <w:rPr>
          <w:i/>
          <w:iCs/>
          <w:lang w:val="en-US"/>
        </w:rPr>
        <w:t>staan</w:t>
      </w:r>
      <w:proofErr w:type="spellEnd"/>
      <w:r w:rsidRPr="00D14034">
        <w:t xml:space="preserve"> </w:t>
      </w:r>
      <w:r>
        <w:t xml:space="preserve">(стоять) и смыслового инфинитива </w:t>
      </w:r>
      <w:proofErr w:type="spellStart"/>
      <w:r w:rsidRPr="00D14034">
        <w:rPr>
          <w:i/>
          <w:iCs/>
          <w:lang w:val="en-US"/>
        </w:rPr>
        <w:t>schroeven</w:t>
      </w:r>
      <w:proofErr w:type="spellEnd"/>
      <w:r w:rsidRPr="00D14034">
        <w:t xml:space="preserve"> </w:t>
      </w:r>
      <w:r>
        <w:t xml:space="preserve">(привинчивать). В русском переводе продолжительность действия передаёт несовершенный вид глагола «собирать», из-за чего необходимость в позиционном глаголе отпадает. </w:t>
      </w:r>
    </w:p>
    <w:p w14:paraId="6FFF0DCF" w14:textId="77777777" w:rsidR="009244C7" w:rsidRDefault="009244C7" w:rsidP="009244C7">
      <w:pPr>
        <w:pStyle w:val="af1"/>
        <w:rPr>
          <w:lang w:val="nl-NL"/>
        </w:rPr>
      </w:pPr>
      <w:r>
        <w:rPr>
          <w:lang w:val="nl-NL"/>
        </w:rPr>
        <w:t>…</w:t>
      </w:r>
      <w:r w:rsidRPr="00417EC4">
        <w:rPr>
          <w:lang w:val="nl-NL"/>
        </w:rPr>
        <w:t xml:space="preserve">iemand op de eerste verdieping aan de snoertjes </w:t>
      </w:r>
      <w:r w:rsidRPr="00417EC4">
        <w:rPr>
          <w:i/>
          <w:iCs/>
          <w:lang w:val="nl-NL"/>
        </w:rPr>
        <w:t>zat te trekken</w:t>
      </w:r>
      <w:r w:rsidRPr="00417EC4">
        <w:rPr>
          <w:lang w:val="nl-NL"/>
        </w:rPr>
        <w:t xml:space="preserve"> [</w:t>
      </w:r>
      <w:r w:rsidRPr="00800F09">
        <w:rPr>
          <w:lang w:val="nl-NL"/>
        </w:rPr>
        <w:t>Kuyper</w:t>
      </w:r>
      <w:r w:rsidRPr="00417EC4">
        <w:rPr>
          <w:lang w:val="nl-NL"/>
        </w:rPr>
        <w:t xml:space="preserve">, </w:t>
      </w:r>
      <w:r w:rsidRPr="00800F09">
        <w:rPr>
          <w:lang w:val="nl-NL"/>
        </w:rPr>
        <w:t>p</w:t>
      </w:r>
      <w:r w:rsidRPr="00417EC4">
        <w:rPr>
          <w:lang w:val="nl-NL"/>
        </w:rPr>
        <w:t xml:space="preserve">.29]. </w:t>
      </w:r>
      <w:r w:rsidRPr="00417EC4">
        <w:rPr>
          <w:rFonts w:cstheme="minorHAnsi"/>
          <w:lang w:val="nl-NL"/>
        </w:rPr>
        <w:t>— …</w:t>
      </w:r>
      <w:r w:rsidRPr="00417EC4">
        <w:t>а</w:t>
      </w:r>
      <w:r w:rsidRPr="00417EC4">
        <w:rPr>
          <w:lang w:val="nl-NL"/>
        </w:rPr>
        <w:t xml:space="preserve"> </w:t>
      </w:r>
      <w:r w:rsidRPr="00417EC4">
        <w:t>сверху</w:t>
      </w:r>
      <w:r w:rsidRPr="00417EC4">
        <w:rPr>
          <w:lang w:val="nl-NL"/>
        </w:rPr>
        <w:t xml:space="preserve"> </w:t>
      </w:r>
      <w:r w:rsidRPr="00417EC4">
        <w:t>кто</w:t>
      </w:r>
      <w:r w:rsidRPr="00417EC4">
        <w:rPr>
          <w:lang w:val="nl-NL"/>
        </w:rPr>
        <w:t>-</w:t>
      </w:r>
      <w:r w:rsidRPr="00417EC4">
        <w:t>то</w:t>
      </w:r>
      <w:r w:rsidRPr="00417EC4">
        <w:rPr>
          <w:lang w:val="nl-NL"/>
        </w:rPr>
        <w:t xml:space="preserve"> </w:t>
      </w:r>
      <w:r w:rsidRPr="00417EC4">
        <w:rPr>
          <w:i/>
          <w:iCs/>
        </w:rPr>
        <w:t>тянул</w:t>
      </w:r>
      <w:r w:rsidRPr="00417EC4">
        <w:rPr>
          <w:lang w:val="nl-NL"/>
        </w:rPr>
        <w:t xml:space="preserve"> </w:t>
      </w:r>
      <w:r w:rsidRPr="00417EC4">
        <w:t>за</w:t>
      </w:r>
      <w:r w:rsidRPr="00417EC4">
        <w:rPr>
          <w:lang w:val="nl-NL"/>
        </w:rPr>
        <w:t xml:space="preserve"> </w:t>
      </w:r>
      <w:r w:rsidRPr="00417EC4">
        <w:t>леску</w:t>
      </w:r>
      <w:r w:rsidRPr="00417EC4">
        <w:rPr>
          <w:lang w:val="nl-NL"/>
        </w:rPr>
        <w:t xml:space="preserve"> [</w:t>
      </w:r>
      <w:proofErr w:type="spellStart"/>
      <w:r w:rsidRPr="00417EC4">
        <w:t>Лейченко</w:t>
      </w:r>
      <w:proofErr w:type="spellEnd"/>
      <w:r w:rsidRPr="00417EC4">
        <w:rPr>
          <w:lang w:val="nl-NL"/>
        </w:rPr>
        <w:t xml:space="preserve">, </w:t>
      </w:r>
      <w:r w:rsidRPr="00417EC4">
        <w:t>с</w:t>
      </w:r>
      <w:r w:rsidRPr="00417EC4">
        <w:rPr>
          <w:lang w:val="nl-NL"/>
        </w:rPr>
        <w:t xml:space="preserve">.32]. </w:t>
      </w:r>
    </w:p>
    <w:p w14:paraId="26C1A71A" w14:textId="70704597" w:rsidR="009244C7" w:rsidRDefault="009244C7" w:rsidP="009244C7">
      <w:pPr>
        <w:pStyle w:val="a7"/>
      </w:pPr>
      <w:r>
        <w:t>Аналогичная ситуация наблюдается и в данном примере. Второй переводчик также решает опустить позиционный глагол (</w:t>
      </w:r>
      <w:proofErr w:type="spellStart"/>
      <w:r w:rsidRPr="00417EC4">
        <w:rPr>
          <w:i/>
          <w:iCs/>
          <w:lang w:val="en-US"/>
        </w:rPr>
        <w:t>zitten</w:t>
      </w:r>
      <w:proofErr w:type="spellEnd"/>
      <w:r w:rsidRPr="00417EC4">
        <w:t xml:space="preserve">, </w:t>
      </w:r>
      <w:r>
        <w:t>сидеть) и перевести инфинитив (</w:t>
      </w:r>
      <w:proofErr w:type="spellStart"/>
      <w:r w:rsidRPr="00417EC4">
        <w:rPr>
          <w:i/>
          <w:iCs/>
          <w:lang w:val="en-US"/>
        </w:rPr>
        <w:t>trekken</w:t>
      </w:r>
      <w:proofErr w:type="spellEnd"/>
      <w:r w:rsidRPr="00417EC4">
        <w:t>,</w:t>
      </w:r>
      <w:r>
        <w:t xml:space="preserve"> тянуть) личной формой глагола несовершенного вида</w:t>
      </w:r>
      <w:r w:rsidR="003928F0">
        <w:t xml:space="preserve"> «тянул»</w:t>
      </w:r>
      <w:r>
        <w:t xml:space="preserve">. </w:t>
      </w:r>
    </w:p>
    <w:p w14:paraId="6E344F4F" w14:textId="77777777" w:rsidR="009244C7" w:rsidRDefault="009244C7" w:rsidP="009244C7">
      <w:pPr>
        <w:pStyle w:val="a7"/>
      </w:pPr>
      <w:r>
        <w:t xml:space="preserve">При всей многочисленности случаев опущения позиционного глагола нами было обнаружено, что этот способ перевода рассматриваемой конструкции не является универсальным. Иногда переводчик принимает решение сохранить позиционный глагол по следующим причинам: </w:t>
      </w:r>
    </w:p>
    <w:p w14:paraId="67D372BF" w14:textId="77777777" w:rsidR="009244C7" w:rsidRDefault="009244C7" w:rsidP="009244C7">
      <w:pPr>
        <w:pStyle w:val="a7"/>
      </w:pPr>
      <w:r>
        <w:t>1)  употребление переносного значения в русском переводе</w:t>
      </w:r>
    </w:p>
    <w:p w14:paraId="35E5FCB4" w14:textId="77777777" w:rsidR="009244C7" w:rsidRDefault="009244C7" w:rsidP="009244C7">
      <w:pPr>
        <w:pStyle w:val="a7"/>
      </w:pPr>
      <w:r>
        <w:t xml:space="preserve">Показательным в этом отношении является глагол «сидеть». Его лексическое значение как глагола местоположения может ослабиться как в нидерландском языке, так и в русском. Переносное значение в свою очередь добавляет экспрессивности. Согласно «Современному толковому словарю русского языка», одно из переносных значений глагола «сидеть» </w:t>
      </w:r>
      <w:r>
        <w:rPr>
          <w:rFonts w:cstheme="minorHAnsi"/>
        </w:rPr>
        <w:t>— «находиться в состоянии бездействия»</w:t>
      </w:r>
      <w:r>
        <w:t xml:space="preserve"> </w:t>
      </w:r>
      <w:r w:rsidRPr="00B154DC">
        <w:t>[</w:t>
      </w:r>
      <w:r>
        <w:t>Ефремова, 2000</w:t>
      </w:r>
      <w:r w:rsidRPr="00B154DC">
        <w:t>]</w:t>
      </w:r>
      <w:r>
        <w:t xml:space="preserve">. </w:t>
      </w:r>
    </w:p>
    <w:p w14:paraId="531C4DC5" w14:textId="77777777" w:rsidR="009244C7" w:rsidRPr="009436DB" w:rsidRDefault="009244C7" w:rsidP="009244C7">
      <w:pPr>
        <w:pStyle w:val="af1"/>
      </w:pPr>
      <w:r w:rsidRPr="00E6068E">
        <w:rPr>
          <w:lang w:val="nl-NL"/>
        </w:rPr>
        <w:lastRenderedPageBreak/>
        <w:t>Zij</w:t>
      </w:r>
      <w:r w:rsidRPr="00E6068E">
        <w:t xml:space="preserve"> </w:t>
      </w:r>
      <w:r w:rsidRPr="00E6068E">
        <w:rPr>
          <w:lang w:val="nl-NL"/>
        </w:rPr>
        <w:t>was</w:t>
      </w:r>
      <w:r w:rsidRPr="00E6068E">
        <w:t xml:space="preserve"> </w:t>
      </w:r>
      <w:r w:rsidRPr="00E6068E">
        <w:rPr>
          <w:lang w:val="nl-NL"/>
        </w:rPr>
        <w:t>hun</w:t>
      </w:r>
      <w:r w:rsidRPr="00E6068E">
        <w:t xml:space="preserve"> </w:t>
      </w:r>
      <w:r w:rsidRPr="00E6068E">
        <w:rPr>
          <w:lang w:val="nl-NL"/>
        </w:rPr>
        <w:t>enige</w:t>
      </w:r>
      <w:r w:rsidRPr="00E6068E">
        <w:t xml:space="preserve"> </w:t>
      </w:r>
      <w:r w:rsidRPr="00E6068E">
        <w:rPr>
          <w:lang w:val="nl-NL"/>
        </w:rPr>
        <w:t>kans</w:t>
      </w:r>
      <w:r w:rsidRPr="00E6068E">
        <w:t xml:space="preserve"> </w:t>
      </w:r>
      <w:r w:rsidRPr="00E6068E">
        <w:rPr>
          <w:lang w:val="nl-NL"/>
        </w:rPr>
        <w:t>en</w:t>
      </w:r>
      <w:r w:rsidRPr="00E6068E">
        <w:t xml:space="preserve"> </w:t>
      </w:r>
      <w:r w:rsidRPr="00E6068E">
        <w:rPr>
          <w:lang w:val="nl-NL"/>
        </w:rPr>
        <w:t>die</w:t>
      </w:r>
      <w:r w:rsidRPr="00E6068E">
        <w:t xml:space="preserve"> </w:t>
      </w:r>
      <w:r w:rsidRPr="00E6068E">
        <w:rPr>
          <w:lang w:val="nl-NL"/>
        </w:rPr>
        <w:t>mocht</w:t>
      </w:r>
      <w:r w:rsidRPr="00E6068E">
        <w:t xml:space="preserve"> </w:t>
      </w:r>
      <w:r w:rsidRPr="00E6068E">
        <w:rPr>
          <w:lang w:val="nl-NL"/>
        </w:rPr>
        <w:t>ze</w:t>
      </w:r>
      <w:r w:rsidRPr="00E6068E">
        <w:t xml:space="preserve"> </w:t>
      </w:r>
      <w:r w:rsidRPr="00E6068E">
        <w:rPr>
          <w:lang w:val="nl-NL"/>
        </w:rPr>
        <w:t>niet</w:t>
      </w:r>
      <w:r w:rsidRPr="00E6068E">
        <w:t xml:space="preserve"> </w:t>
      </w:r>
      <w:r w:rsidRPr="00E6068E">
        <w:rPr>
          <w:lang w:val="nl-NL"/>
        </w:rPr>
        <w:t>verprutsen</w:t>
      </w:r>
      <w:r w:rsidRPr="00E6068E">
        <w:t xml:space="preserve"> </w:t>
      </w:r>
      <w:r w:rsidRPr="00E6068E">
        <w:rPr>
          <w:lang w:val="nl-NL"/>
        </w:rPr>
        <w:t>omdat</w:t>
      </w:r>
      <w:r w:rsidRPr="00E6068E">
        <w:t xml:space="preserve"> </w:t>
      </w:r>
      <w:r w:rsidRPr="00E6068E">
        <w:rPr>
          <w:lang w:val="nl-NL"/>
        </w:rPr>
        <w:t>ze</w:t>
      </w:r>
      <w:r w:rsidRPr="00E6068E">
        <w:t xml:space="preserve"> </w:t>
      </w:r>
      <w:r w:rsidRPr="00E6068E">
        <w:rPr>
          <w:i/>
          <w:iCs/>
          <w:lang w:val="nl-NL"/>
        </w:rPr>
        <w:t>zat</w:t>
      </w:r>
      <w:r w:rsidRPr="00E6068E">
        <w:rPr>
          <w:i/>
          <w:iCs/>
        </w:rPr>
        <w:t xml:space="preserve"> </w:t>
      </w:r>
      <w:r w:rsidRPr="00E6068E">
        <w:rPr>
          <w:i/>
          <w:iCs/>
          <w:lang w:val="nl-NL"/>
        </w:rPr>
        <w:t>te</w:t>
      </w:r>
      <w:r w:rsidRPr="00E6068E">
        <w:rPr>
          <w:i/>
          <w:iCs/>
        </w:rPr>
        <w:t xml:space="preserve"> </w:t>
      </w:r>
      <w:r w:rsidRPr="00E6068E">
        <w:rPr>
          <w:i/>
          <w:iCs/>
          <w:lang w:val="nl-NL"/>
        </w:rPr>
        <w:t>zwelgen</w:t>
      </w:r>
      <w:r w:rsidRPr="00E6068E">
        <w:t xml:space="preserve"> </w:t>
      </w:r>
      <w:r w:rsidRPr="00E6068E">
        <w:rPr>
          <w:lang w:val="nl-NL"/>
        </w:rPr>
        <w:t>in</w:t>
      </w:r>
      <w:r w:rsidRPr="00E6068E">
        <w:t xml:space="preserve"> </w:t>
      </w:r>
      <w:r w:rsidRPr="00E6068E">
        <w:rPr>
          <w:lang w:val="nl-NL"/>
        </w:rPr>
        <w:t>zelfmedelijden</w:t>
      </w:r>
      <w:r>
        <w:t xml:space="preserve"> </w:t>
      </w:r>
      <w:r w:rsidRPr="00E6068E">
        <w:t>[</w:t>
      </w:r>
      <w:r w:rsidRPr="00E6068E">
        <w:rPr>
          <w:lang w:val="nl-NL"/>
        </w:rPr>
        <w:t>Morshuis</w:t>
      </w:r>
      <w:r w:rsidRPr="00E6068E">
        <w:t xml:space="preserve">, </w:t>
      </w:r>
      <w:r w:rsidRPr="00E6068E">
        <w:rPr>
          <w:lang w:val="nl-NL"/>
        </w:rPr>
        <w:t>p</w:t>
      </w:r>
      <w:r w:rsidRPr="00E6068E">
        <w:t>.</w:t>
      </w:r>
      <w:r>
        <w:t>252</w:t>
      </w:r>
      <w:r w:rsidRPr="00E6068E">
        <w:t>].</w:t>
      </w:r>
      <w:r>
        <w:t xml:space="preserve"> </w:t>
      </w:r>
      <w:r w:rsidRPr="00E6068E">
        <w:rPr>
          <w:rFonts w:cstheme="minorHAnsi"/>
        </w:rPr>
        <w:t>—</w:t>
      </w:r>
      <w:r>
        <w:rPr>
          <w:rFonts w:cstheme="minorHAnsi"/>
        </w:rPr>
        <w:t xml:space="preserve"> </w:t>
      </w:r>
      <w:r>
        <w:t xml:space="preserve">Она — их единственный шанс, и этот шанс легко пустить коту под хвост, если </w:t>
      </w:r>
      <w:r w:rsidRPr="00E6068E">
        <w:rPr>
          <w:i/>
          <w:iCs/>
        </w:rPr>
        <w:t>сидеть</w:t>
      </w:r>
      <w:r>
        <w:t xml:space="preserve"> тут и </w:t>
      </w:r>
      <w:r w:rsidRPr="00E6068E">
        <w:rPr>
          <w:i/>
          <w:iCs/>
        </w:rPr>
        <w:t>упиваться</w:t>
      </w:r>
      <w:r>
        <w:t xml:space="preserve"> жалостью к себе </w:t>
      </w:r>
      <w:r w:rsidRPr="00E6068E">
        <w:t>[</w:t>
      </w:r>
      <w:proofErr w:type="spellStart"/>
      <w:r w:rsidRPr="00E6068E">
        <w:t>Торицына</w:t>
      </w:r>
      <w:proofErr w:type="spellEnd"/>
      <w:r w:rsidRPr="00E6068E">
        <w:t>, с.</w:t>
      </w:r>
      <w:r>
        <w:t>285</w:t>
      </w:r>
      <w:r w:rsidRPr="00E6068E">
        <w:t>]</w:t>
      </w:r>
      <w:r w:rsidRPr="009436DB">
        <w:t>;</w:t>
      </w:r>
    </w:p>
    <w:p w14:paraId="7FE06A3C" w14:textId="77777777" w:rsidR="009244C7" w:rsidRDefault="009244C7" w:rsidP="009244C7">
      <w:pPr>
        <w:pStyle w:val="af1"/>
        <w:rPr>
          <w:lang w:val="nl-NL"/>
        </w:rPr>
      </w:pPr>
      <w:r w:rsidRPr="009A418E">
        <w:rPr>
          <w:lang w:val="nl-NL"/>
        </w:rPr>
        <w:t>…</w:t>
      </w:r>
      <w:r w:rsidRPr="00E6068E">
        <w:rPr>
          <w:lang w:val="nl-NL"/>
        </w:rPr>
        <w:t>dat</w:t>
      </w:r>
      <w:r w:rsidRPr="009A418E">
        <w:rPr>
          <w:lang w:val="nl-NL"/>
        </w:rPr>
        <w:t xml:space="preserve"> </w:t>
      </w:r>
      <w:r w:rsidRPr="00E6068E">
        <w:rPr>
          <w:lang w:val="nl-NL"/>
        </w:rPr>
        <w:t>ik</w:t>
      </w:r>
      <w:r w:rsidRPr="009A418E">
        <w:rPr>
          <w:lang w:val="nl-NL"/>
        </w:rPr>
        <w:t xml:space="preserve"> </w:t>
      </w:r>
      <w:r w:rsidRPr="00E6068E">
        <w:rPr>
          <w:lang w:val="nl-NL"/>
        </w:rPr>
        <w:t>hier</w:t>
      </w:r>
      <w:r w:rsidRPr="009A418E">
        <w:rPr>
          <w:lang w:val="nl-NL"/>
        </w:rPr>
        <w:t xml:space="preserve"> </w:t>
      </w:r>
      <w:r w:rsidRPr="00E6068E">
        <w:rPr>
          <w:lang w:val="nl-NL"/>
        </w:rPr>
        <w:t>midden</w:t>
      </w:r>
      <w:r w:rsidRPr="009A418E">
        <w:rPr>
          <w:lang w:val="nl-NL"/>
        </w:rPr>
        <w:t xml:space="preserve"> </w:t>
      </w:r>
      <w:r w:rsidRPr="00E6068E">
        <w:rPr>
          <w:lang w:val="nl-NL"/>
        </w:rPr>
        <w:t>in</w:t>
      </w:r>
      <w:r w:rsidRPr="009A418E">
        <w:rPr>
          <w:lang w:val="nl-NL"/>
        </w:rPr>
        <w:t xml:space="preserve"> </w:t>
      </w:r>
      <w:r w:rsidRPr="00E6068E">
        <w:rPr>
          <w:lang w:val="nl-NL"/>
        </w:rPr>
        <w:t>de</w:t>
      </w:r>
      <w:r w:rsidRPr="009A418E">
        <w:rPr>
          <w:lang w:val="nl-NL"/>
        </w:rPr>
        <w:t xml:space="preserve"> </w:t>
      </w:r>
      <w:r w:rsidRPr="00E6068E">
        <w:rPr>
          <w:lang w:val="nl-NL"/>
        </w:rPr>
        <w:t>nacht</w:t>
      </w:r>
      <w:r w:rsidRPr="009A418E">
        <w:rPr>
          <w:lang w:val="nl-NL"/>
        </w:rPr>
        <w:t xml:space="preserve"> </w:t>
      </w:r>
      <w:r w:rsidRPr="00E6068E">
        <w:rPr>
          <w:lang w:val="nl-NL"/>
        </w:rPr>
        <w:t>al</w:t>
      </w:r>
      <w:r w:rsidRPr="009A418E">
        <w:rPr>
          <w:lang w:val="nl-NL"/>
        </w:rPr>
        <w:t xml:space="preserve"> </w:t>
      </w:r>
      <w:r w:rsidRPr="00E6068E">
        <w:rPr>
          <w:lang w:val="nl-NL"/>
        </w:rPr>
        <w:t>drie</w:t>
      </w:r>
      <w:r w:rsidRPr="009A418E">
        <w:rPr>
          <w:lang w:val="nl-NL"/>
        </w:rPr>
        <w:t xml:space="preserve"> </w:t>
      </w:r>
      <w:r w:rsidRPr="00E6068E">
        <w:rPr>
          <w:lang w:val="nl-NL"/>
        </w:rPr>
        <w:t>kwartier</w:t>
      </w:r>
      <w:r w:rsidRPr="009A418E">
        <w:rPr>
          <w:lang w:val="nl-NL"/>
        </w:rPr>
        <w:t xml:space="preserve"> </w:t>
      </w:r>
      <w:r w:rsidRPr="00E6068E">
        <w:rPr>
          <w:lang w:val="nl-NL"/>
        </w:rPr>
        <w:t>in</w:t>
      </w:r>
      <w:r w:rsidRPr="009A418E">
        <w:rPr>
          <w:lang w:val="nl-NL"/>
        </w:rPr>
        <w:t xml:space="preserve"> </w:t>
      </w:r>
      <w:r w:rsidRPr="00E6068E">
        <w:rPr>
          <w:lang w:val="nl-NL"/>
        </w:rPr>
        <w:t>dit</w:t>
      </w:r>
      <w:r w:rsidRPr="009A418E">
        <w:rPr>
          <w:lang w:val="nl-NL"/>
        </w:rPr>
        <w:t xml:space="preserve"> </w:t>
      </w:r>
      <w:r w:rsidRPr="00E6068E">
        <w:rPr>
          <w:lang w:val="nl-NL"/>
        </w:rPr>
        <w:t>ding</w:t>
      </w:r>
      <w:r w:rsidRPr="009A418E">
        <w:rPr>
          <w:lang w:val="nl-NL"/>
        </w:rPr>
        <w:t xml:space="preserve"> </w:t>
      </w:r>
      <w:r w:rsidRPr="00E6068E">
        <w:rPr>
          <w:i/>
          <w:iCs/>
          <w:lang w:val="nl-NL"/>
        </w:rPr>
        <w:t>zit</w:t>
      </w:r>
      <w:r w:rsidRPr="009A418E">
        <w:rPr>
          <w:i/>
          <w:iCs/>
          <w:lang w:val="nl-NL"/>
        </w:rPr>
        <w:t xml:space="preserve"> </w:t>
      </w:r>
      <w:r w:rsidRPr="00E6068E">
        <w:rPr>
          <w:i/>
          <w:iCs/>
          <w:lang w:val="nl-NL"/>
        </w:rPr>
        <w:t>te</w:t>
      </w:r>
      <w:r w:rsidRPr="009A418E">
        <w:rPr>
          <w:i/>
          <w:iCs/>
          <w:lang w:val="nl-NL"/>
        </w:rPr>
        <w:t xml:space="preserve"> </w:t>
      </w:r>
      <w:r w:rsidRPr="00E6068E">
        <w:rPr>
          <w:i/>
          <w:iCs/>
          <w:lang w:val="nl-NL"/>
        </w:rPr>
        <w:t>praten</w:t>
      </w:r>
      <w:r w:rsidRPr="009A418E">
        <w:rPr>
          <w:lang w:val="nl-NL"/>
        </w:rPr>
        <w:t xml:space="preserve"> [</w:t>
      </w:r>
      <w:r w:rsidRPr="00E6068E">
        <w:rPr>
          <w:lang w:val="nl-NL"/>
        </w:rPr>
        <w:t>Kuyper</w:t>
      </w:r>
      <w:r w:rsidRPr="009A418E">
        <w:rPr>
          <w:lang w:val="nl-NL"/>
        </w:rPr>
        <w:t xml:space="preserve">, </w:t>
      </w:r>
      <w:r w:rsidRPr="00E6068E">
        <w:rPr>
          <w:lang w:val="nl-NL"/>
        </w:rPr>
        <w:t>p</w:t>
      </w:r>
      <w:r w:rsidRPr="009A418E">
        <w:rPr>
          <w:lang w:val="nl-NL"/>
        </w:rPr>
        <w:t xml:space="preserve">.34]. </w:t>
      </w:r>
      <w:r w:rsidRPr="009A418E">
        <w:rPr>
          <w:rFonts w:cstheme="minorHAnsi"/>
          <w:lang w:val="nl-NL"/>
        </w:rPr>
        <w:t>— …</w:t>
      </w:r>
      <w:r w:rsidRPr="00E6068E">
        <w:t>зачем</w:t>
      </w:r>
      <w:r w:rsidRPr="009A418E">
        <w:rPr>
          <w:lang w:val="nl-NL"/>
        </w:rPr>
        <w:t xml:space="preserve"> </w:t>
      </w:r>
      <w:r w:rsidRPr="00E6068E">
        <w:t>я</w:t>
      </w:r>
      <w:r w:rsidRPr="009A418E">
        <w:rPr>
          <w:lang w:val="nl-NL"/>
        </w:rPr>
        <w:t xml:space="preserve"> </w:t>
      </w:r>
      <w:r w:rsidRPr="00E6068E">
        <w:rPr>
          <w:i/>
          <w:iCs/>
        </w:rPr>
        <w:t>сижу</w:t>
      </w:r>
      <w:r w:rsidRPr="009A418E">
        <w:rPr>
          <w:lang w:val="nl-NL"/>
        </w:rPr>
        <w:t xml:space="preserve"> </w:t>
      </w:r>
      <w:r w:rsidRPr="00E6068E">
        <w:t>тут</w:t>
      </w:r>
      <w:r w:rsidRPr="009A418E">
        <w:rPr>
          <w:lang w:val="nl-NL"/>
        </w:rPr>
        <w:t xml:space="preserve"> </w:t>
      </w:r>
      <w:r w:rsidRPr="00E6068E">
        <w:t>глубокой</w:t>
      </w:r>
      <w:r w:rsidRPr="009A418E">
        <w:rPr>
          <w:lang w:val="nl-NL"/>
        </w:rPr>
        <w:t xml:space="preserve"> </w:t>
      </w:r>
      <w:r w:rsidRPr="00E6068E">
        <w:t>ночью</w:t>
      </w:r>
      <w:r w:rsidRPr="009A418E">
        <w:rPr>
          <w:lang w:val="nl-NL"/>
        </w:rPr>
        <w:t xml:space="preserve"> </w:t>
      </w:r>
      <w:r w:rsidRPr="00E6068E">
        <w:t>и</w:t>
      </w:r>
      <w:r w:rsidRPr="009A418E">
        <w:rPr>
          <w:lang w:val="nl-NL"/>
        </w:rPr>
        <w:t xml:space="preserve"> </w:t>
      </w:r>
      <w:r w:rsidRPr="00E6068E">
        <w:t>битый</w:t>
      </w:r>
      <w:r w:rsidRPr="009A418E">
        <w:rPr>
          <w:lang w:val="nl-NL"/>
        </w:rPr>
        <w:t xml:space="preserve"> </w:t>
      </w:r>
      <w:r w:rsidRPr="00E6068E">
        <w:t>час</w:t>
      </w:r>
      <w:r w:rsidRPr="009A418E">
        <w:rPr>
          <w:lang w:val="nl-NL"/>
        </w:rPr>
        <w:t xml:space="preserve"> </w:t>
      </w:r>
      <w:r w:rsidRPr="00E6068E">
        <w:rPr>
          <w:i/>
          <w:iCs/>
        </w:rPr>
        <w:t>бубню</w:t>
      </w:r>
      <w:r w:rsidRPr="009A418E">
        <w:rPr>
          <w:lang w:val="nl-NL"/>
        </w:rPr>
        <w:t xml:space="preserve"> </w:t>
      </w:r>
      <w:r w:rsidRPr="00E6068E">
        <w:t>в</w:t>
      </w:r>
      <w:r w:rsidRPr="009A418E">
        <w:rPr>
          <w:lang w:val="nl-NL"/>
        </w:rPr>
        <w:t xml:space="preserve"> </w:t>
      </w:r>
      <w:r w:rsidRPr="00E6068E">
        <w:t>эту</w:t>
      </w:r>
      <w:r w:rsidRPr="009A418E">
        <w:rPr>
          <w:lang w:val="nl-NL"/>
        </w:rPr>
        <w:t xml:space="preserve"> </w:t>
      </w:r>
      <w:r w:rsidRPr="00E6068E">
        <w:t>штуковину</w:t>
      </w:r>
      <w:r w:rsidRPr="009A418E">
        <w:rPr>
          <w:lang w:val="nl-NL"/>
        </w:rPr>
        <w:t xml:space="preserve"> [</w:t>
      </w:r>
      <w:proofErr w:type="spellStart"/>
      <w:r w:rsidRPr="009A418E">
        <w:t>Лейченко</w:t>
      </w:r>
      <w:proofErr w:type="spellEnd"/>
      <w:r w:rsidRPr="009A418E">
        <w:rPr>
          <w:lang w:val="nl-NL"/>
        </w:rPr>
        <w:t xml:space="preserve">, </w:t>
      </w:r>
      <w:r w:rsidRPr="009A418E">
        <w:t>с</w:t>
      </w:r>
      <w:r w:rsidRPr="009A418E">
        <w:rPr>
          <w:lang w:val="nl-NL"/>
        </w:rPr>
        <w:t>.38].</w:t>
      </w:r>
    </w:p>
    <w:p w14:paraId="5F5880AC" w14:textId="77777777" w:rsidR="009244C7" w:rsidRPr="008F2645" w:rsidRDefault="009244C7" w:rsidP="009244C7">
      <w:pPr>
        <w:pStyle w:val="a7"/>
      </w:pPr>
      <w:r>
        <w:t xml:space="preserve">Из приведённых примеров видно, что позиционный глагол, помимо продолжительности действия, передаёт оценку повествователя (бессмысленность действия), эмоциональный компонент. </w:t>
      </w:r>
    </w:p>
    <w:p w14:paraId="614D3082" w14:textId="77777777" w:rsidR="009244C7" w:rsidRPr="00D276ED" w:rsidRDefault="009244C7" w:rsidP="009244C7">
      <w:pPr>
        <w:pStyle w:val="a7"/>
      </w:pPr>
      <w:r w:rsidRPr="00D276ED">
        <w:t>2)</w:t>
      </w:r>
      <w:r>
        <w:t xml:space="preserve"> при помощи позиционного глагола осуществлён художественный приём олицетворения</w:t>
      </w:r>
    </w:p>
    <w:p w14:paraId="694AC5E3" w14:textId="77777777" w:rsidR="009244C7" w:rsidRPr="007E3973" w:rsidRDefault="009244C7" w:rsidP="009244C7">
      <w:pPr>
        <w:pStyle w:val="af1"/>
        <w:rPr>
          <w:lang w:val="nl-NL"/>
        </w:rPr>
      </w:pPr>
      <w:r w:rsidRPr="00B2071E">
        <w:t xml:space="preserve"> </w:t>
      </w:r>
      <w:r w:rsidRPr="009332F3">
        <w:rPr>
          <w:lang w:val="nl-NL"/>
        </w:rPr>
        <w:t>Alleen</w:t>
      </w:r>
      <w:r w:rsidRPr="007E3973">
        <w:rPr>
          <w:lang w:val="nl-NL"/>
        </w:rPr>
        <w:t xml:space="preserve"> </w:t>
      </w:r>
      <w:r w:rsidRPr="009332F3">
        <w:rPr>
          <w:lang w:val="nl-NL"/>
        </w:rPr>
        <w:t>de</w:t>
      </w:r>
      <w:r w:rsidRPr="007E3973">
        <w:rPr>
          <w:lang w:val="nl-NL"/>
        </w:rPr>
        <w:t xml:space="preserve"> </w:t>
      </w:r>
      <w:r w:rsidRPr="009332F3">
        <w:rPr>
          <w:lang w:val="nl-NL"/>
        </w:rPr>
        <w:t>zee</w:t>
      </w:r>
      <w:r w:rsidRPr="007E3973">
        <w:rPr>
          <w:lang w:val="nl-NL"/>
        </w:rPr>
        <w:t xml:space="preserve"> </w:t>
      </w:r>
      <w:r w:rsidRPr="009332F3">
        <w:rPr>
          <w:lang w:val="nl-NL"/>
        </w:rPr>
        <w:t>die</w:t>
      </w:r>
      <w:r w:rsidRPr="007E3973">
        <w:rPr>
          <w:lang w:val="nl-NL"/>
        </w:rPr>
        <w:t xml:space="preserve"> </w:t>
      </w:r>
      <w:r w:rsidRPr="009332F3">
        <w:rPr>
          <w:lang w:val="nl-NL"/>
        </w:rPr>
        <w:t>daar</w:t>
      </w:r>
      <w:r w:rsidRPr="007E3973">
        <w:rPr>
          <w:lang w:val="nl-NL"/>
        </w:rPr>
        <w:t xml:space="preserve"> </w:t>
      </w:r>
      <w:r w:rsidRPr="009332F3">
        <w:rPr>
          <w:lang w:val="nl-NL"/>
        </w:rPr>
        <w:t>rustig</w:t>
      </w:r>
      <w:r w:rsidRPr="007E3973">
        <w:rPr>
          <w:lang w:val="nl-NL"/>
        </w:rPr>
        <w:t xml:space="preserve"> </w:t>
      </w:r>
      <w:r w:rsidRPr="009332F3">
        <w:rPr>
          <w:lang w:val="nl-NL"/>
        </w:rPr>
        <w:t>adem</w:t>
      </w:r>
      <w:r w:rsidRPr="007E3973">
        <w:rPr>
          <w:lang w:val="nl-NL"/>
        </w:rPr>
        <w:t xml:space="preserve"> </w:t>
      </w:r>
      <w:r w:rsidRPr="009332F3">
        <w:rPr>
          <w:i/>
          <w:iCs/>
          <w:lang w:val="nl-NL"/>
        </w:rPr>
        <w:t>ligt</w:t>
      </w:r>
      <w:r w:rsidRPr="007E3973">
        <w:rPr>
          <w:i/>
          <w:iCs/>
          <w:lang w:val="nl-NL"/>
        </w:rPr>
        <w:t xml:space="preserve"> </w:t>
      </w:r>
      <w:r w:rsidRPr="009332F3">
        <w:rPr>
          <w:i/>
          <w:iCs/>
          <w:lang w:val="nl-NL"/>
        </w:rPr>
        <w:t>te</w:t>
      </w:r>
      <w:r w:rsidRPr="007E3973">
        <w:rPr>
          <w:i/>
          <w:iCs/>
          <w:lang w:val="nl-NL"/>
        </w:rPr>
        <w:t xml:space="preserve"> </w:t>
      </w:r>
      <w:r w:rsidRPr="009332F3">
        <w:rPr>
          <w:i/>
          <w:iCs/>
          <w:lang w:val="nl-NL"/>
        </w:rPr>
        <w:t>halen</w:t>
      </w:r>
      <w:r w:rsidRPr="007E3973">
        <w:rPr>
          <w:lang w:val="nl-NL"/>
        </w:rPr>
        <w:t xml:space="preserve"> </w:t>
      </w:r>
      <w:r w:rsidRPr="009332F3">
        <w:rPr>
          <w:lang w:val="nl-NL"/>
        </w:rPr>
        <w:t>en</w:t>
      </w:r>
      <w:r w:rsidRPr="007E3973">
        <w:rPr>
          <w:lang w:val="nl-NL"/>
        </w:rPr>
        <w:t xml:space="preserve"> </w:t>
      </w:r>
      <w:r w:rsidRPr="009332F3">
        <w:rPr>
          <w:lang w:val="nl-NL"/>
        </w:rPr>
        <w:t>je</w:t>
      </w:r>
      <w:r w:rsidRPr="007E3973">
        <w:rPr>
          <w:lang w:val="nl-NL"/>
        </w:rPr>
        <w:t xml:space="preserve"> </w:t>
      </w:r>
      <w:r w:rsidRPr="009332F3">
        <w:rPr>
          <w:lang w:val="nl-NL"/>
        </w:rPr>
        <w:t>weet</w:t>
      </w:r>
      <w:r w:rsidRPr="007E3973">
        <w:rPr>
          <w:lang w:val="nl-NL"/>
        </w:rPr>
        <w:t xml:space="preserve"> </w:t>
      </w:r>
      <w:r w:rsidRPr="009332F3">
        <w:rPr>
          <w:lang w:val="nl-NL"/>
        </w:rPr>
        <w:t>dat</w:t>
      </w:r>
      <w:r w:rsidRPr="007E3973">
        <w:rPr>
          <w:lang w:val="nl-NL"/>
        </w:rPr>
        <w:t xml:space="preserve"> </w:t>
      </w:r>
      <w:r w:rsidRPr="009332F3">
        <w:rPr>
          <w:lang w:val="nl-NL"/>
        </w:rPr>
        <w:t>dat</w:t>
      </w:r>
      <w:r w:rsidRPr="007E3973">
        <w:rPr>
          <w:lang w:val="nl-NL"/>
        </w:rPr>
        <w:t xml:space="preserve"> </w:t>
      </w:r>
      <w:r w:rsidRPr="009332F3">
        <w:rPr>
          <w:lang w:val="nl-NL"/>
        </w:rPr>
        <w:t>nooit</w:t>
      </w:r>
      <w:r w:rsidRPr="007E3973">
        <w:rPr>
          <w:lang w:val="nl-NL"/>
        </w:rPr>
        <w:t xml:space="preserve"> </w:t>
      </w:r>
      <w:r w:rsidRPr="009332F3">
        <w:rPr>
          <w:lang w:val="nl-NL"/>
        </w:rPr>
        <w:t>ophoudt</w:t>
      </w:r>
      <w:r w:rsidRPr="007E3973">
        <w:rPr>
          <w:lang w:val="nl-NL"/>
        </w:rPr>
        <w:t xml:space="preserve"> [</w:t>
      </w:r>
      <w:r w:rsidRPr="00E6068E">
        <w:rPr>
          <w:lang w:val="nl-NL"/>
        </w:rPr>
        <w:t>Kuyper</w:t>
      </w:r>
      <w:r w:rsidRPr="007E3973">
        <w:rPr>
          <w:lang w:val="nl-NL"/>
        </w:rPr>
        <w:t xml:space="preserve">, </w:t>
      </w:r>
      <w:r w:rsidRPr="00E6068E">
        <w:rPr>
          <w:lang w:val="nl-NL"/>
        </w:rPr>
        <w:t>p</w:t>
      </w:r>
      <w:r w:rsidRPr="007E3973">
        <w:rPr>
          <w:lang w:val="nl-NL"/>
        </w:rPr>
        <w:t xml:space="preserve">.9]. </w:t>
      </w:r>
      <w:r w:rsidRPr="007E3973">
        <w:rPr>
          <w:rFonts w:cstheme="minorHAnsi"/>
          <w:lang w:val="nl-NL"/>
        </w:rPr>
        <w:t xml:space="preserve">— </w:t>
      </w:r>
      <w:r w:rsidRPr="009332F3">
        <w:t>Только</w:t>
      </w:r>
      <w:r w:rsidRPr="007E3973">
        <w:rPr>
          <w:lang w:val="nl-NL"/>
        </w:rPr>
        <w:t xml:space="preserve"> </w:t>
      </w:r>
      <w:r w:rsidRPr="009332F3">
        <w:t>море</w:t>
      </w:r>
      <w:r w:rsidRPr="007E3973">
        <w:rPr>
          <w:lang w:val="nl-NL"/>
        </w:rPr>
        <w:t xml:space="preserve"> </w:t>
      </w:r>
      <w:r w:rsidRPr="009332F3">
        <w:rPr>
          <w:i/>
          <w:iCs/>
        </w:rPr>
        <w:t>лежит</w:t>
      </w:r>
      <w:r w:rsidRPr="007E3973">
        <w:rPr>
          <w:lang w:val="nl-NL"/>
        </w:rPr>
        <w:t xml:space="preserve"> </w:t>
      </w:r>
      <w:r w:rsidRPr="009332F3">
        <w:t>себе</w:t>
      </w:r>
      <w:r w:rsidRPr="007E3973">
        <w:rPr>
          <w:lang w:val="nl-NL"/>
        </w:rPr>
        <w:t xml:space="preserve"> </w:t>
      </w:r>
      <w:r w:rsidRPr="009332F3">
        <w:t>и</w:t>
      </w:r>
      <w:r w:rsidRPr="007E3973">
        <w:rPr>
          <w:lang w:val="nl-NL"/>
        </w:rPr>
        <w:t xml:space="preserve"> </w:t>
      </w:r>
      <w:r w:rsidRPr="009332F3">
        <w:rPr>
          <w:i/>
          <w:iCs/>
        </w:rPr>
        <w:t>дышит</w:t>
      </w:r>
      <w:r w:rsidRPr="007E3973">
        <w:rPr>
          <w:lang w:val="nl-NL"/>
        </w:rPr>
        <w:t xml:space="preserve">, </w:t>
      </w:r>
      <w:r w:rsidRPr="009332F3">
        <w:t>и</w:t>
      </w:r>
      <w:r w:rsidRPr="007E3973">
        <w:rPr>
          <w:lang w:val="nl-NL"/>
        </w:rPr>
        <w:t xml:space="preserve"> </w:t>
      </w:r>
      <w:r w:rsidRPr="009332F3">
        <w:t>ты</w:t>
      </w:r>
      <w:r w:rsidRPr="007E3973">
        <w:rPr>
          <w:lang w:val="nl-NL"/>
        </w:rPr>
        <w:t xml:space="preserve"> </w:t>
      </w:r>
      <w:r w:rsidRPr="009332F3">
        <w:t>знаешь</w:t>
      </w:r>
      <w:r w:rsidRPr="007E3973">
        <w:rPr>
          <w:lang w:val="nl-NL"/>
        </w:rPr>
        <w:t xml:space="preserve">, </w:t>
      </w:r>
      <w:r w:rsidRPr="009332F3">
        <w:t>что</w:t>
      </w:r>
      <w:r w:rsidRPr="007E3973">
        <w:rPr>
          <w:lang w:val="nl-NL"/>
        </w:rPr>
        <w:t xml:space="preserve"> </w:t>
      </w:r>
      <w:r w:rsidRPr="009332F3">
        <w:t>так</w:t>
      </w:r>
      <w:r w:rsidRPr="007E3973">
        <w:rPr>
          <w:lang w:val="nl-NL"/>
        </w:rPr>
        <w:t xml:space="preserve"> </w:t>
      </w:r>
      <w:r w:rsidRPr="009332F3">
        <w:t>будет</w:t>
      </w:r>
      <w:r w:rsidRPr="007E3973">
        <w:rPr>
          <w:lang w:val="nl-NL"/>
        </w:rPr>
        <w:t xml:space="preserve"> </w:t>
      </w:r>
      <w:r w:rsidRPr="009332F3">
        <w:t>всегда</w:t>
      </w:r>
      <w:r w:rsidRPr="007E3973">
        <w:rPr>
          <w:lang w:val="nl-NL"/>
        </w:rPr>
        <w:t xml:space="preserve"> [</w:t>
      </w:r>
      <w:proofErr w:type="spellStart"/>
      <w:r w:rsidRPr="009332F3">
        <w:t>Лейченко</w:t>
      </w:r>
      <w:proofErr w:type="spellEnd"/>
      <w:r w:rsidRPr="007E3973">
        <w:rPr>
          <w:lang w:val="nl-NL"/>
        </w:rPr>
        <w:t xml:space="preserve">, </w:t>
      </w:r>
      <w:r w:rsidRPr="009332F3">
        <w:t>с</w:t>
      </w:r>
      <w:r w:rsidRPr="007E3973">
        <w:rPr>
          <w:lang w:val="nl-NL"/>
        </w:rPr>
        <w:t>.9].</w:t>
      </w:r>
    </w:p>
    <w:p w14:paraId="74968D6C" w14:textId="77777777" w:rsidR="009244C7" w:rsidRDefault="009244C7" w:rsidP="009244C7">
      <w:pPr>
        <w:pStyle w:val="a7"/>
      </w:pPr>
      <w:r w:rsidRPr="00D276ED">
        <w:t>3</w:t>
      </w:r>
      <w:r>
        <w:t>) нидерландский глагол передаёт аспектуальное значение и одновременно с тем выступает в роли глагола местоположения</w:t>
      </w:r>
    </w:p>
    <w:p w14:paraId="4EBC6105" w14:textId="77777777" w:rsidR="009244C7" w:rsidRPr="007E3973" w:rsidRDefault="009244C7" w:rsidP="009244C7">
      <w:pPr>
        <w:pStyle w:val="af1"/>
        <w:rPr>
          <w:lang w:val="nl-NL"/>
        </w:rPr>
      </w:pPr>
      <w:r w:rsidRPr="00542666">
        <w:rPr>
          <w:lang w:val="nl-NL"/>
        </w:rPr>
        <w:t>Als</w:t>
      </w:r>
      <w:r w:rsidRPr="009332F3">
        <w:rPr>
          <w:lang w:val="nl-NL"/>
        </w:rPr>
        <w:t xml:space="preserve"> </w:t>
      </w:r>
      <w:r w:rsidRPr="00542666">
        <w:rPr>
          <w:lang w:val="nl-NL"/>
        </w:rPr>
        <w:t>ik</w:t>
      </w:r>
      <w:r w:rsidRPr="009332F3">
        <w:rPr>
          <w:lang w:val="nl-NL"/>
        </w:rPr>
        <w:t xml:space="preserve"> </w:t>
      </w:r>
      <w:r w:rsidRPr="00542666">
        <w:rPr>
          <w:lang w:val="nl-NL"/>
        </w:rPr>
        <w:t>zie</w:t>
      </w:r>
      <w:r w:rsidRPr="009332F3">
        <w:rPr>
          <w:lang w:val="nl-NL"/>
        </w:rPr>
        <w:t xml:space="preserve"> </w:t>
      </w:r>
      <w:r w:rsidRPr="00542666">
        <w:rPr>
          <w:lang w:val="nl-NL"/>
        </w:rPr>
        <w:t>dat</w:t>
      </w:r>
      <w:r w:rsidRPr="009332F3">
        <w:rPr>
          <w:lang w:val="nl-NL"/>
        </w:rPr>
        <w:t xml:space="preserve"> </w:t>
      </w:r>
      <w:r w:rsidRPr="00542666">
        <w:rPr>
          <w:lang w:val="nl-NL"/>
        </w:rPr>
        <w:t>ze</w:t>
      </w:r>
      <w:r w:rsidRPr="009332F3">
        <w:rPr>
          <w:lang w:val="nl-NL"/>
        </w:rPr>
        <w:t xml:space="preserve"> </w:t>
      </w:r>
      <w:r w:rsidRPr="00542666">
        <w:rPr>
          <w:u w:val="single"/>
          <w:lang w:val="nl-NL"/>
        </w:rPr>
        <w:t>langs</w:t>
      </w:r>
      <w:r w:rsidRPr="009332F3">
        <w:rPr>
          <w:u w:val="single"/>
          <w:lang w:val="nl-NL"/>
        </w:rPr>
        <w:t xml:space="preserve"> </w:t>
      </w:r>
      <w:r w:rsidRPr="00542666">
        <w:rPr>
          <w:u w:val="single"/>
          <w:lang w:val="nl-NL"/>
        </w:rPr>
        <w:t>de</w:t>
      </w:r>
      <w:r w:rsidRPr="009332F3">
        <w:rPr>
          <w:u w:val="single"/>
          <w:lang w:val="nl-NL"/>
        </w:rPr>
        <w:t xml:space="preserve"> </w:t>
      </w:r>
      <w:r w:rsidRPr="00542666">
        <w:rPr>
          <w:u w:val="single"/>
          <w:lang w:val="nl-NL"/>
        </w:rPr>
        <w:t>lijn</w:t>
      </w:r>
      <w:r w:rsidRPr="009332F3">
        <w:rPr>
          <w:lang w:val="nl-NL"/>
        </w:rPr>
        <w:t xml:space="preserve"> </w:t>
      </w:r>
      <w:r w:rsidRPr="00542666">
        <w:rPr>
          <w:i/>
          <w:iCs/>
          <w:lang w:val="nl-NL"/>
        </w:rPr>
        <w:t>staat</w:t>
      </w:r>
      <w:r w:rsidRPr="009332F3">
        <w:rPr>
          <w:lang w:val="nl-NL"/>
        </w:rPr>
        <w:t xml:space="preserve"> </w:t>
      </w:r>
      <w:r w:rsidRPr="00542666">
        <w:rPr>
          <w:i/>
          <w:iCs/>
          <w:lang w:val="nl-NL"/>
        </w:rPr>
        <w:t>om</w:t>
      </w:r>
      <w:r w:rsidRPr="009332F3">
        <w:rPr>
          <w:i/>
          <w:iCs/>
          <w:lang w:val="nl-NL"/>
        </w:rPr>
        <w:t xml:space="preserve"> </w:t>
      </w:r>
      <w:r w:rsidRPr="00542666">
        <w:rPr>
          <w:i/>
          <w:iCs/>
          <w:lang w:val="nl-NL"/>
        </w:rPr>
        <w:t>naar</w:t>
      </w:r>
      <w:r w:rsidRPr="009332F3">
        <w:rPr>
          <w:i/>
          <w:iCs/>
          <w:lang w:val="nl-NL"/>
        </w:rPr>
        <w:t xml:space="preserve"> </w:t>
      </w:r>
      <w:r w:rsidRPr="00542666">
        <w:rPr>
          <w:i/>
          <w:iCs/>
          <w:lang w:val="nl-NL"/>
        </w:rPr>
        <w:t>haar</w:t>
      </w:r>
      <w:r w:rsidRPr="009332F3">
        <w:rPr>
          <w:i/>
          <w:iCs/>
          <w:lang w:val="nl-NL"/>
        </w:rPr>
        <w:t xml:space="preserve"> </w:t>
      </w:r>
      <w:r w:rsidRPr="00542666">
        <w:rPr>
          <w:i/>
          <w:iCs/>
          <w:lang w:val="nl-NL"/>
        </w:rPr>
        <w:t>broer</w:t>
      </w:r>
      <w:r w:rsidRPr="009332F3">
        <w:rPr>
          <w:i/>
          <w:iCs/>
          <w:lang w:val="nl-NL"/>
        </w:rPr>
        <w:t xml:space="preserve"> </w:t>
      </w:r>
      <w:r w:rsidRPr="00542666">
        <w:rPr>
          <w:i/>
          <w:iCs/>
          <w:lang w:val="nl-NL"/>
        </w:rPr>
        <w:t>te</w:t>
      </w:r>
      <w:r w:rsidRPr="009332F3">
        <w:rPr>
          <w:i/>
          <w:iCs/>
          <w:lang w:val="nl-NL"/>
        </w:rPr>
        <w:t xml:space="preserve"> </w:t>
      </w:r>
      <w:r w:rsidRPr="00542666">
        <w:rPr>
          <w:i/>
          <w:iCs/>
          <w:lang w:val="nl-NL"/>
        </w:rPr>
        <w:t>kijken</w:t>
      </w:r>
      <w:r>
        <w:rPr>
          <w:lang w:val="nl-NL"/>
        </w:rPr>
        <w:t>…</w:t>
      </w:r>
      <w:r w:rsidRPr="009332F3">
        <w:rPr>
          <w:lang w:val="nl-NL"/>
        </w:rPr>
        <w:t xml:space="preserve"> </w:t>
      </w:r>
      <w:r w:rsidRPr="000B3E73">
        <w:t>[</w:t>
      </w:r>
      <w:r w:rsidRPr="00542666">
        <w:rPr>
          <w:lang w:val="nl-NL"/>
        </w:rPr>
        <w:t>Kuyper</w:t>
      </w:r>
      <w:r w:rsidRPr="000B3E73">
        <w:t xml:space="preserve">, </w:t>
      </w:r>
      <w:r w:rsidRPr="00542666">
        <w:rPr>
          <w:lang w:val="nl-NL"/>
        </w:rPr>
        <w:t>p</w:t>
      </w:r>
      <w:r w:rsidRPr="000B3E73">
        <w:t xml:space="preserve">.20] </w:t>
      </w:r>
      <w:r w:rsidRPr="000B3E73">
        <w:rPr>
          <w:rFonts w:cstheme="minorHAnsi"/>
        </w:rPr>
        <w:t xml:space="preserve">— </w:t>
      </w:r>
      <w:r w:rsidRPr="00542666">
        <w:t>Когда</w:t>
      </w:r>
      <w:r w:rsidRPr="000B3E73">
        <w:t xml:space="preserve"> </w:t>
      </w:r>
      <w:r w:rsidRPr="00542666">
        <w:t>Изабель</w:t>
      </w:r>
      <w:r w:rsidRPr="000B3E73">
        <w:t xml:space="preserve"> </w:t>
      </w:r>
      <w:r w:rsidRPr="00542666">
        <w:rPr>
          <w:i/>
          <w:iCs/>
        </w:rPr>
        <w:t>стоит</w:t>
      </w:r>
      <w:r w:rsidRPr="000B3E73">
        <w:t xml:space="preserve"> </w:t>
      </w:r>
      <w:r w:rsidRPr="00542666">
        <w:rPr>
          <w:u w:val="single"/>
        </w:rPr>
        <w:t>у</w:t>
      </w:r>
      <w:r w:rsidRPr="000B3E73">
        <w:rPr>
          <w:u w:val="single"/>
        </w:rPr>
        <w:t xml:space="preserve"> </w:t>
      </w:r>
      <w:r w:rsidRPr="00542666">
        <w:rPr>
          <w:u w:val="single"/>
        </w:rPr>
        <w:t>боковой</w:t>
      </w:r>
      <w:r w:rsidRPr="000B3E73">
        <w:rPr>
          <w:u w:val="single"/>
        </w:rPr>
        <w:t xml:space="preserve"> </w:t>
      </w:r>
      <w:r w:rsidRPr="00542666">
        <w:rPr>
          <w:u w:val="single"/>
        </w:rPr>
        <w:t>линии</w:t>
      </w:r>
      <w:r w:rsidRPr="000B3E73">
        <w:t xml:space="preserve"> </w:t>
      </w:r>
      <w:r w:rsidRPr="00542666">
        <w:t>и</w:t>
      </w:r>
      <w:r w:rsidRPr="000B3E73">
        <w:t xml:space="preserve"> </w:t>
      </w:r>
      <w:r w:rsidRPr="00542666">
        <w:rPr>
          <w:i/>
          <w:iCs/>
        </w:rPr>
        <w:t>болеет</w:t>
      </w:r>
      <w:r w:rsidRPr="000B3E73">
        <w:rPr>
          <w:i/>
          <w:iCs/>
        </w:rPr>
        <w:t xml:space="preserve"> </w:t>
      </w:r>
      <w:r w:rsidRPr="00542666">
        <w:rPr>
          <w:i/>
          <w:iCs/>
        </w:rPr>
        <w:t>за</w:t>
      </w:r>
      <w:r w:rsidRPr="000B3E73">
        <w:rPr>
          <w:i/>
          <w:iCs/>
        </w:rPr>
        <w:t xml:space="preserve"> </w:t>
      </w:r>
      <w:r w:rsidRPr="00542666">
        <w:rPr>
          <w:i/>
          <w:iCs/>
        </w:rPr>
        <w:t>брата</w:t>
      </w:r>
      <w:r>
        <w:t>…</w:t>
      </w:r>
      <w:r w:rsidRPr="000B3E73">
        <w:t xml:space="preserve"> </w:t>
      </w:r>
      <w:r w:rsidRPr="007E3973">
        <w:rPr>
          <w:lang w:val="nl-NL"/>
        </w:rPr>
        <w:t>[</w:t>
      </w:r>
      <w:proofErr w:type="spellStart"/>
      <w:r w:rsidRPr="00E6068E">
        <w:t>Лейченко</w:t>
      </w:r>
      <w:proofErr w:type="spellEnd"/>
      <w:r w:rsidRPr="007E3973">
        <w:rPr>
          <w:lang w:val="nl-NL"/>
        </w:rPr>
        <w:t xml:space="preserve">, </w:t>
      </w:r>
      <w:r w:rsidRPr="00E6068E">
        <w:t>с</w:t>
      </w:r>
      <w:r w:rsidRPr="007E3973">
        <w:rPr>
          <w:lang w:val="nl-NL"/>
        </w:rPr>
        <w:t>.21]</w:t>
      </w:r>
      <w:r>
        <w:rPr>
          <w:lang w:val="nl-NL"/>
        </w:rPr>
        <w:t>;</w:t>
      </w:r>
    </w:p>
    <w:p w14:paraId="2BE2CF2A" w14:textId="77777777" w:rsidR="009244C7" w:rsidRDefault="009244C7" w:rsidP="009244C7">
      <w:pPr>
        <w:pStyle w:val="af1"/>
        <w:rPr>
          <w:lang w:val="nl-NL"/>
        </w:rPr>
      </w:pPr>
      <w:r w:rsidRPr="00542666">
        <w:rPr>
          <w:lang w:val="nl-NL"/>
        </w:rPr>
        <w:t xml:space="preserve">Ik liep de eetzaal in want daar </w:t>
      </w:r>
      <w:r w:rsidRPr="00542666">
        <w:rPr>
          <w:i/>
          <w:iCs/>
          <w:lang w:val="nl-NL"/>
        </w:rPr>
        <w:t>zaten</w:t>
      </w:r>
      <w:r w:rsidRPr="00542666">
        <w:rPr>
          <w:lang w:val="nl-NL"/>
        </w:rPr>
        <w:t xml:space="preserve"> al mensen </w:t>
      </w:r>
      <w:r w:rsidRPr="00542666">
        <w:rPr>
          <w:u w:val="single"/>
          <w:lang w:val="nl-NL"/>
        </w:rPr>
        <w:t>aan tafel</w:t>
      </w:r>
      <w:r w:rsidRPr="00542666">
        <w:rPr>
          <w:lang w:val="nl-NL"/>
        </w:rPr>
        <w:t xml:space="preserve"> </w:t>
      </w:r>
      <w:r w:rsidRPr="00542666">
        <w:rPr>
          <w:i/>
          <w:iCs/>
          <w:lang w:val="nl-NL"/>
        </w:rPr>
        <w:t>de kaart te bestuderen</w:t>
      </w:r>
      <w:r w:rsidRPr="00542666">
        <w:rPr>
          <w:lang w:val="nl-NL"/>
        </w:rPr>
        <w:t xml:space="preserve"> en behoorlijk ongeduldig </w:t>
      </w:r>
      <w:r w:rsidRPr="00542666">
        <w:rPr>
          <w:i/>
          <w:iCs/>
          <w:lang w:val="nl-NL"/>
        </w:rPr>
        <w:t>om zich heen te kijken</w:t>
      </w:r>
      <w:r w:rsidRPr="00542666">
        <w:rPr>
          <w:lang w:val="nl-NL"/>
        </w:rPr>
        <w:t xml:space="preserve"> [</w:t>
      </w:r>
      <w:r w:rsidRPr="00B94F10">
        <w:rPr>
          <w:lang w:val="nl-NL"/>
        </w:rPr>
        <w:t>Ku</w:t>
      </w:r>
      <w:r>
        <w:rPr>
          <w:lang w:val="nl-NL"/>
        </w:rPr>
        <w:t xml:space="preserve">yper, </w:t>
      </w:r>
      <w:r w:rsidRPr="00542666">
        <w:rPr>
          <w:lang w:val="nl-NL"/>
        </w:rPr>
        <w:t xml:space="preserve">p.37]. </w:t>
      </w:r>
      <w:r w:rsidRPr="00542666">
        <w:rPr>
          <w:rFonts w:cstheme="minorHAnsi"/>
          <w:lang w:val="nl-NL"/>
        </w:rPr>
        <w:t xml:space="preserve">— </w:t>
      </w:r>
      <w:r w:rsidRPr="00542666">
        <w:t>Гости</w:t>
      </w:r>
      <w:r w:rsidRPr="00542666">
        <w:rPr>
          <w:lang w:val="nl-NL"/>
        </w:rPr>
        <w:t xml:space="preserve"> </w:t>
      </w:r>
      <w:r w:rsidRPr="00542666">
        <w:t>уже</w:t>
      </w:r>
      <w:r w:rsidRPr="00542666">
        <w:rPr>
          <w:lang w:val="nl-NL"/>
        </w:rPr>
        <w:t xml:space="preserve"> </w:t>
      </w:r>
      <w:r w:rsidRPr="00542666">
        <w:rPr>
          <w:i/>
          <w:iCs/>
        </w:rPr>
        <w:t>расселись</w:t>
      </w:r>
      <w:r w:rsidRPr="00542666">
        <w:rPr>
          <w:lang w:val="nl-NL"/>
        </w:rPr>
        <w:t xml:space="preserve"> </w:t>
      </w:r>
      <w:r w:rsidRPr="00542666">
        <w:rPr>
          <w:u w:val="single"/>
        </w:rPr>
        <w:t>за</w:t>
      </w:r>
      <w:r w:rsidRPr="00542666">
        <w:rPr>
          <w:u w:val="single"/>
          <w:lang w:val="nl-NL"/>
        </w:rPr>
        <w:t xml:space="preserve"> </w:t>
      </w:r>
      <w:r w:rsidRPr="00542666">
        <w:rPr>
          <w:u w:val="single"/>
        </w:rPr>
        <w:t>столиками</w:t>
      </w:r>
      <w:r w:rsidRPr="00542666">
        <w:rPr>
          <w:lang w:val="nl-NL"/>
        </w:rPr>
        <w:t xml:space="preserve">, </w:t>
      </w:r>
      <w:r w:rsidRPr="00542666">
        <w:rPr>
          <w:i/>
          <w:iCs/>
        </w:rPr>
        <w:t>изучили</w:t>
      </w:r>
      <w:r w:rsidRPr="00542666">
        <w:rPr>
          <w:i/>
          <w:iCs/>
          <w:lang w:val="nl-NL"/>
        </w:rPr>
        <w:t xml:space="preserve"> </w:t>
      </w:r>
      <w:r w:rsidRPr="00542666">
        <w:rPr>
          <w:i/>
          <w:iCs/>
        </w:rPr>
        <w:t>меню</w:t>
      </w:r>
      <w:r w:rsidRPr="00542666">
        <w:rPr>
          <w:lang w:val="nl-NL"/>
        </w:rPr>
        <w:t xml:space="preserve"> </w:t>
      </w:r>
      <w:r w:rsidRPr="00542666">
        <w:t>и</w:t>
      </w:r>
      <w:r w:rsidRPr="00542666">
        <w:rPr>
          <w:lang w:val="nl-NL"/>
        </w:rPr>
        <w:t xml:space="preserve"> </w:t>
      </w:r>
      <w:r w:rsidRPr="00542666">
        <w:t>нетерпеливо</w:t>
      </w:r>
      <w:r w:rsidRPr="00542666">
        <w:rPr>
          <w:lang w:val="nl-NL"/>
        </w:rPr>
        <w:t xml:space="preserve"> </w:t>
      </w:r>
      <w:r w:rsidRPr="00542666">
        <w:rPr>
          <w:i/>
          <w:iCs/>
        </w:rPr>
        <w:t>озирались</w:t>
      </w:r>
      <w:r w:rsidRPr="00542666">
        <w:rPr>
          <w:i/>
          <w:iCs/>
          <w:lang w:val="nl-NL"/>
        </w:rPr>
        <w:t xml:space="preserve"> </w:t>
      </w:r>
      <w:r w:rsidRPr="00542666">
        <w:rPr>
          <w:i/>
          <w:iCs/>
        </w:rPr>
        <w:t>по</w:t>
      </w:r>
      <w:r w:rsidRPr="00542666">
        <w:rPr>
          <w:i/>
          <w:iCs/>
          <w:lang w:val="nl-NL"/>
        </w:rPr>
        <w:t xml:space="preserve"> </w:t>
      </w:r>
      <w:r w:rsidRPr="00542666">
        <w:rPr>
          <w:i/>
          <w:iCs/>
        </w:rPr>
        <w:t>сторонам</w:t>
      </w:r>
      <w:r w:rsidRPr="00542666">
        <w:rPr>
          <w:lang w:val="nl-NL"/>
        </w:rPr>
        <w:t xml:space="preserve"> [</w:t>
      </w:r>
      <w:proofErr w:type="spellStart"/>
      <w:r>
        <w:t>Лейченко</w:t>
      </w:r>
      <w:proofErr w:type="spellEnd"/>
      <w:r w:rsidRPr="00B94F10">
        <w:rPr>
          <w:lang w:val="nl-NL"/>
        </w:rPr>
        <w:t xml:space="preserve">, </w:t>
      </w:r>
      <w:r w:rsidRPr="00542666">
        <w:t>с</w:t>
      </w:r>
      <w:r w:rsidRPr="00542666">
        <w:rPr>
          <w:lang w:val="nl-NL"/>
        </w:rPr>
        <w:t>.42]</w:t>
      </w:r>
      <w:r>
        <w:rPr>
          <w:lang w:val="nl-NL"/>
        </w:rPr>
        <w:t>;</w:t>
      </w:r>
    </w:p>
    <w:p w14:paraId="373249A3" w14:textId="77777777" w:rsidR="009244C7" w:rsidRDefault="009244C7" w:rsidP="009244C7">
      <w:pPr>
        <w:pStyle w:val="af1"/>
      </w:pPr>
      <w:r w:rsidRPr="00303E96">
        <w:rPr>
          <w:u w:val="single"/>
          <w:lang w:val="nl-NL"/>
        </w:rPr>
        <w:t>Buiten</w:t>
      </w:r>
      <w:r w:rsidRPr="00542666">
        <w:rPr>
          <w:lang w:val="nl-NL"/>
        </w:rPr>
        <w:t xml:space="preserve"> </w:t>
      </w:r>
      <w:r w:rsidRPr="00303E96">
        <w:rPr>
          <w:i/>
          <w:iCs/>
          <w:lang w:val="nl-NL"/>
        </w:rPr>
        <w:t>liepen</w:t>
      </w:r>
      <w:r w:rsidRPr="00542666">
        <w:rPr>
          <w:lang w:val="nl-NL"/>
        </w:rPr>
        <w:t xml:space="preserve"> mensen in dunne kleren </w:t>
      </w:r>
      <w:r w:rsidRPr="00303E96">
        <w:rPr>
          <w:i/>
          <w:iCs/>
          <w:lang w:val="nl-NL"/>
        </w:rPr>
        <w:t>te lachen</w:t>
      </w:r>
      <w:r w:rsidRPr="00542666">
        <w:rPr>
          <w:lang w:val="nl-NL"/>
        </w:rPr>
        <w:t xml:space="preserve"> [</w:t>
      </w:r>
      <w:r w:rsidRPr="00B94F10">
        <w:rPr>
          <w:lang w:val="nl-NL"/>
        </w:rPr>
        <w:t xml:space="preserve">Kuyper, </w:t>
      </w:r>
      <w:r w:rsidRPr="00542666">
        <w:rPr>
          <w:lang w:val="nl-NL"/>
        </w:rPr>
        <w:t xml:space="preserve">p.30].  </w:t>
      </w:r>
      <w:r w:rsidRPr="00542666">
        <w:rPr>
          <w:rFonts w:cstheme="minorHAnsi"/>
        </w:rPr>
        <w:t xml:space="preserve">— </w:t>
      </w:r>
      <w:r w:rsidRPr="00303E96">
        <w:rPr>
          <w:u w:val="single"/>
        </w:rPr>
        <w:t>По улице</w:t>
      </w:r>
      <w:r w:rsidRPr="00542666">
        <w:t xml:space="preserve"> </w:t>
      </w:r>
      <w:r w:rsidRPr="00303E96">
        <w:rPr>
          <w:i/>
          <w:iCs/>
        </w:rPr>
        <w:t>шли</w:t>
      </w:r>
      <w:r w:rsidRPr="00542666">
        <w:t xml:space="preserve"> люди в легкой одежде и </w:t>
      </w:r>
      <w:r w:rsidRPr="00303E96">
        <w:rPr>
          <w:i/>
          <w:iCs/>
        </w:rPr>
        <w:t>улыбались</w:t>
      </w:r>
      <w:r>
        <w:t xml:space="preserve"> </w:t>
      </w:r>
      <w:r w:rsidRPr="00542666">
        <w:t>[</w:t>
      </w:r>
      <w:proofErr w:type="spellStart"/>
      <w:r>
        <w:t>Лейченко</w:t>
      </w:r>
      <w:proofErr w:type="spellEnd"/>
      <w:r>
        <w:t xml:space="preserve">, </w:t>
      </w:r>
      <w:r w:rsidRPr="00542666">
        <w:t>с.</w:t>
      </w:r>
      <w:r>
        <w:t>33</w:t>
      </w:r>
      <w:r w:rsidRPr="00542666">
        <w:t>].</w:t>
      </w:r>
    </w:p>
    <w:p w14:paraId="1F3FC1B7" w14:textId="247B606F" w:rsidR="009244C7" w:rsidRPr="00E04D55" w:rsidRDefault="009244C7" w:rsidP="009244C7">
      <w:pPr>
        <w:pStyle w:val="a7"/>
      </w:pPr>
      <w:r>
        <w:t xml:space="preserve">В примерах, указанных выше, имеется обстоятельство места, которое зависит от позиционного глагола и употребляться без него не </w:t>
      </w:r>
      <w:r>
        <w:lastRenderedPageBreak/>
        <w:t xml:space="preserve">может, поэтому глаголы </w:t>
      </w:r>
      <w:proofErr w:type="spellStart"/>
      <w:r w:rsidRPr="00A82BD9">
        <w:rPr>
          <w:i/>
          <w:iCs/>
          <w:lang w:val="en-US"/>
        </w:rPr>
        <w:t>staat</w:t>
      </w:r>
      <w:proofErr w:type="spellEnd"/>
      <w:r w:rsidR="003928F0">
        <w:rPr>
          <w:i/>
          <w:iCs/>
        </w:rPr>
        <w:t xml:space="preserve"> </w:t>
      </w:r>
      <w:r w:rsidR="003928F0">
        <w:t>(стоит)</w:t>
      </w:r>
      <w:r w:rsidRPr="00A82BD9">
        <w:t xml:space="preserve">, </w:t>
      </w:r>
      <w:proofErr w:type="spellStart"/>
      <w:r w:rsidRPr="00A82BD9">
        <w:rPr>
          <w:i/>
          <w:iCs/>
          <w:lang w:val="en-US"/>
        </w:rPr>
        <w:t>zaten</w:t>
      </w:r>
      <w:proofErr w:type="spellEnd"/>
      <w:r w:rsidR="003928F0">
        <w:rPr>
          <w:i/>
          <w:iCs/>
        </w:rPr>
        <w:t xml:space="preserve"> </w:t>
      </w:r>
      <w:r w:rsidR="003928F0">
        <w:t>(расселись)</w:t>
      </w:r>
      <w:r w:rsidRPr="00A82BD9">
        <w:t xml:space="preserve">, </w:t>
      </w:r>
      <w:proofErr w:type="spellStart"/>
      <w:r w:rsidRPr="00A82BD9">
        <w:rPr>
          <w:i/>
          <w:iCs/>
          <w:lang w:val="en-US"/>
        </w:rPr>
        <w:t>liepen</w:t>
      </w:r>
      <w:proofErr w:type="spellEnd"/>
      <w:r w:rsidRPr="00A82BD9">
        <w:t xml:space="preserve"> </w:t>
      </w:r>
      <w:r w:rsidR="003928F0">
        <w:t xml:space="preserve">(шли) </w:t>
      </w:r>
      <w:r>
        <w:t xml:space="preserve">переведены на русский язык.  </w:t>
      </w:r>
      <w:r w:rsidRPr="00E04D55">
        <w:t xml:space="preserve"> </w:t>
      </w:r>
    </w:p>
    <w:p w14:paraId="6BF7589A" w14:textId="77777777" w:rsidR="009244C7" w:rsidRPr="00166101" w:rsidRDefault="009244C7" w:rsidP="009244C7">
      <w:pPr>
        <w:pStyle w:val="a7"/>
      </w:pPr>
      <w:r>
        <w:t xml:space="preserve">Кроме того, если рассматриваемая конструкция была встречена в придаточном предложении, переводчики предпочитали переводить её либо деепричастным, либо причастным оборотом. Относительные придаточные предложения в русском языке употребляются гораздо реже, чем в нидерландском. </w:t>
      </w:r>
    </w:p>
    <w:p w14:paraId="0B0F04F5" w14:textId="77777777" w:rsidR="009244C7" w:rsidRDefault="009244C7" w:rsidP="009244C7">
      <w:pPr>
        <w:pStyle w:val="af1"/>
        <w:rPr>
          <w:lang w:val="nl-NL"/>
        </w:rPr>
      </w:pPr>
      <w:r w:rsidRPr="008632B6">
        <w:rPr>
          <w:lang w:val="nl-NL"/>
        </w:rPr>
        <w:t xml:space="preserve">Ze </w:t>
      </w:r>
      <w:r w:rsidRPr="000A4FC5">
        <w:rPr>
          <w:i/>
          <w:iCs/>
          <w:lang w:val="nl-NL"/>
        </w:rPr>
        <w:t>stond</w:t>
      </w:r>
      <w:r w:rsidRPr="000A4FC5">
        <w:rPr>
          <w:lang w:val="nl-NL"/>
        </w:rPr>
        <w:t xml:space="preserve"> nog steeds </w:t>
      </w:r>
      <w:r w:rsidRPr="000A4FC5">
        <w:rPr>
          <w:i/>
          <w:iCs/>
          <w:lang w:val="nl-NL"/>
        </w:rPr>
        <w:t>te hikken</w:t>
      </w:r>
      <w:r w:rsidRPr="000A4FC5">
        <w:rPr>
          <w:lang w:val="nl-NL"/>
        </w:rPr>
        <w:t xml:space="preserve"> </w:t>
      </w:r>
      <w:r w:rsidRPr="004F33F1">
        <w:rPr>
          <w:u w:val="single"/>
          <w:lang w:val="nl-NL"/>
        </w:rPr>
        <w:t>van het lachen</w:t>
      </w:r>
      <w:r w:rsidRPr="000A4FC5">
        <w:rPr>
          <w:lang w:val="nl-NL"/>
        </w:rPr>
        <w:t xml:space="preserve"> </w:t>
      </w:r>
      <w:r w:rsidRPr="00542666">
        <w:rPr>
          <w:lang w:val="nl-NL"/>
        </w:rPr>
        <w:t>[Kuyper, p.</w:t>
      </w:r>
      <w:r w:rsidRPr="000A4FC5">
        <w:rPr>
          <w:lang w:val="nl-NL"/>
        </w:rPr>
        <w:t>30</w:t>
      </w:r>
      <w:r w:rsidRPr="00542666">
        <w:rPr>
          <w:lang w:val="nl-NL"/>
        </w:rPr>
        <w:t>].</w:t>
      </w:r>
      <w:r w:rsidRPr="000A4FC5">
        <w:rPr>
          <w:lang w:val="nl-NL"/>
        </w:rPr>
        <w:t xml:space="preserve"> </w:t>
      </w:r>
      <w:r w:rsidRPr="00C4366F">
        <w:rPr>
          <w:rFonts w:cstheme="minorHAnsi"/>
          <w:lang w:val="nl-NL"/>
        </w:rPr>
        <w:t>—</w:t>
      </w:r>
      <w:r w:rsidRPr="000A4FC5">
        <w:rPr>
          <w:lang w:val="nl-NL"/>
        </w:rPr>
        <w:br/>
      </w:r>
      <w:r>
        <w:t>Все</w:t>
      </w:r>
      <w:r w:rsidRPr="000A4FC5">
        <w:rPr>
          <w:lang w:val="nl-NL"/>
        </w:rPr>
        <w:t xml:space="preserve"> </w:t>
      </w:r>
      <w:r>
        <w:t>еще</w:t>
      </w:r>
      <w:r w:rsidRPr="000A4FC5">
        <w:rPr>
          <w:lang w:val="nl-NL"/>
        </w:rPr>
        <w:t xml:space="preserve"> </w:t>
      </w:r>
      <w:r w:rsidRPr="000A4FC5">
        <w:rPr>
          <w:i/>
          <w:iCs/>
        </w:rPr>
        <w:t>икая</w:t>
      </w:r>
      <w:r w:rsidRPr="000A4FC5">
        <w:rPr>
          <w:lang w:val="nl-NL"/>
        </w:rPr>
        <w:t xml:space="preserve"> </w:t>
      </w:r>
      <w:r w:rsidRPr="004F33F1">
        <w:rPr>
          <w:u w:val="single"/>
        </w:rPr>
        <w:t>от</w:t>
      </w:r>
      <w:r w:rsidRPr="004F33F1">
        <w:rPr>
          <w:u w:val="single"/>
          <w:lang w:val="nl-NL"/>
        </w:rPr>
        <w:t xml:space="preserve"> </w:t>
      </w:r>
      <w:r w:rsidRPr="004F33F1">
        <w:rPr>
          <w:u w:val="single"/>
        </w:rPr>
        <w:t>смеха</w:t>
      </w:r>
      <w:r w:rsidRPr="000A4FC5">
        <w:rPr>
          <w:lang w:val="nl-NL"/>
        </w:rPr>
        <w:t xml:space="preserve">, </w:t>
      </w:r>
      <w:r>
        <w:t>она</w:t>
      </w:r>
      <w:r w:rsidRPr="000A4FC5">
        <w:rPr>
          <w:lang w:val="nl-NL"/>
        </w:rPr>
        <w:t xml:space="preserve"> </w:t>
      </w:r>
      <w:r>
        <w:t>послушалась</w:t>
      </w:r>
      <w:r w:rsidRPr="000A4FC5">
        <w:rPr>
          <w:lang w:val="nl-NL"/>
        </w:rPr>
        <w:t xml:space="preserve"> </w:t>
      </w:r>
      <w:r w:rsidRPr="00C4366F">
        <w:rPr>
          <w:lang w:val="nl-NL"/>
        </w:rPr>
        <w:t>[</w:t>
      </w:r>
      <w:proofErr w:type="spellStart"/>
      <w:r w:rsidRPr="00542666">
        <w:t>Лейченко</w:t>
      </w:r>
      <w:proofErr w:type="spellEnd"/>
      <w:r w:rsidRPr="00C4366F">
        <w:rPr>
          <w:lang w:val="nl-NL"/>
        </w:rPr>
        <w:t xml:space="preserve">, </w:t>
      </w:r>
      <w:r w:rsidRPr="00542666">
        <w:t>с</w:t>
      </w:r>
      <w:r w:rsidRPr="00C4366F">
        <w:rPr>
          <w:lang w:val="nl-NL"/>
        </w:rPr>
        <w:t>.</w:t>
      </w:r>
      <w:r w:rsidRPr="000A4FC5">
        <w:rPr>
          <w:lang w:val="nl-NL"/>
        </w:rPr>
        <w:t>34</w:t>
      </w:r>
      <w:r w:rsidRPr="00C4366F">
        <w:rPr>
          <w:lang w:val="nl-NL"/>
        </w:rPr>
        <w:t>]</w:t>
      </w:r>
      <w:r>
        <w:rPr>
          <w:lang w:val="nl-NL"/>
        </w:rPr>
        <w:t>;</w:t>
      </w:r>
    </w:p>
    <w:p w14:paraId="5A3DEBF7" w14:textId="77777777" w:rsidR="009244C7" w:rsidRDefault="009244C7" w:rsidP="009244C7">
      <w:pPr>
        <w:pStyle w:val="af1"/>
        <w:rPr>
          <w:lang w:val="nl-NL"/>
        </w:rPr>
      </w:pPr>
      <w:r w:rsidRPr="008632B6">
        <w:rPr>
          <w:lang w:val="nl-NL"/>
        </w:rPr>
        <w:t xml:space="preserve">Hij keek naar de gasten die </w:t>
      </w:r>
      <w:r w:rsidRPr="0002364E">
        <w:rPr>
          <w:u w:val="single"/>
          <w:lang w:val="nl-NL"/>
        </w:rPr>
        <w:t>hun koffers in de achterbak</w:t>
      </w:r>
      <w:r w:rsidRPr="008632B6">
        <w:rPr>
          <w:lang w:val="nl-NL"/>
        </w:rPr>
        <w:t xml:space="preserve"> </w:t>
      </w:r>
      <w:r w:rsidRPr="00D16BA6">
        <w:rPr>
          <w:i/>
          <w:iCs/>
          <w:lang w:val="nl-NL"/>
        </w:rPr>
        <w:t>stonden te laden</w:t>
      </w:r>
      <w:r w:rsidRPr="00C4366F">
        <w:rPr>
          <w:lang w:val="nl-NL"/>
        </w:rPr>
        <w:t xml:space="preserve"> </w:t>
      </w:r>
      <w:r w:rsidRPr="00542666">
        <w:rPr>
          <w:lang w:val="nl-NL"/>
        </w:rPr>
        <w:t>[</w:t>
      </w:r>
      <w:r w:rsidRPr="008D340D">
        <w:rPr>
          <w:lang w:val="nl-NL"/>
        </w:rPr>
        <w:t>Ku</w:t>
      </w:r>
      <w:r>
        <w:rPr>
          <w:lang w:val="nl-NL"/>
        </w:rPr>
        <w:t xml:space="preserve">yper, </w:t>
      </w:r>
      <w:r w:rsidRPr="00542666">
        <w:rPr>
          <w:lang w:val="nl-NL"/>
        </w:rPr>
        <w:t>p.</w:t>
      </w:r>
      <w:r w:rsidRPr="00C4366F">
        <w:rPr>
          <w:lang w:val="nl-NL"/>
        </w:rPr>
        <w:t>61</w:t>
      </w:r>
      <w:r w:rsidRPr="00542666">
        <w:rPr>
          <w:lang w:val="nl-NL"/>
        </w:rPr>
        <w:t xml:space="preserve">]. </w:t>
      </w:r>
      <w:r w:rsidRPr="00C4366F">
        <w:rPr>
          <w:rFonts w:cstheme="minorHAnsi"/>
          <w:lang w:val="nl-NL"/>
        </w:rPr>
        <w:t>—</w:t>
      </w:r>
      <w:r w:rsidRPr="00542666">
        <w:rPr>
          <w:lang w:val="nl-NL"/>
        </w:rPr>
        <w:t xml:space="preserve"> </w:t>
      </w:r>
      <w:r>
        <w:t>Он</w:t>
      </w:r>
      <w:r w:rsidRPr="008632B6">
        <w:rPr>
          <w:lang w:val="nl-NL"/>
        </w:rPr>
        <w:t xml:space="preserve"> </w:t>
      </w:r>
      <w:r>
        <w:t>взглянул</w:t>
      </w:r>
      <w:r w:rsidRPr="008632B6">
        <w:rPr>
          <w:lang w:val="nl-NL"/>
        </w:rPr>
        <w:t xml:space="preserve"> </w:t>
      </w:r>
      <w:r>
        <w:t>на</w:t>
      </w:r>
      <w:r w:rsidRPr="008632B6">
        <w:rPr>
          <w:lang w:val="nl-NL"/>
        </w:rPr>
        <w:t xml:space="preserve"> </w:t>
      </w:r>
      <w:r>
        <w:t>постояльцев</w:t>
      </w:r>
      <w:r w:rsidRPr="00C4366F">
        <w:rPr>
          <w:lang w:val="nl-NL"/>
        </w:rPr>
        <w:t xml:space="preserve">, </w:t>
      </w:r>
      <w:r w:rsidRPr="00D16BA6">
        <w:rPr>
          <w:i/>
          <w:iCs/>
        </w:rPr>
        <w:t>укладывающих</w:t>
      </w:r>
      <w:r w:rsidRPr="008632B6">
        <w:rPr>
          <w:lang w:val="nl-NL"/>
        </w:rPr>
        <w:t xml:space="preserve"> </w:t>
      </w:r>
      <w:r w:rsidRPr="0002364E">
        <w:rPr>
          <w:u w:val="single"/>
        </w:rPr>
        <w:t>чемоданы</w:t>
      </w:r>
      <w:r w:rsidRPr="0002364E">
        <w:rPr>
          <w:u w:val="single"/>
          <w:lang w:val="nl-NL"/>
        </w:rPr>
        <w:t xml:space="preserve"> </w:t>
      </w:r>
      <w:r w:rsidRPr="0002364E">
        <w:rPr>
          <w:u w:val="single"/>
        </w:rPr>
        <w:t>в</w:t>
      </w:r>
      <w:r w:rsidRPr="0002364E">
        <w:rPr>
          <w:u w:val="single"/>
          <w:lang w:val="nl-NL"/>
        </w:rPr>
        <w:t> </w:t>
      </w:r>
      <w:r w:rsidRPr="0002364E">
        <w:rPr>
          <w:u w:val="single"/>
        </w:rPr>
        <w:t>багажник</w:t>
      </w:r>
      <w:r w:rsidRPr="008632B6">
        <w:rPr>
          <w:lang w:val="nl-NL"/>
        </w:rPr>
        <w:t xml:space="preserve"> </w:t>
      </w:r>
      <w:r w:rsidRPr="00C4366F">
        <w:rPr>
          <w:lang w:val="nl-NL"/>
        </w:rPr>
        <w:t>[</w:t>
      </w:r>
      <w:proofErr w:type="spellStart"/>
      <w:r>
        <w:t>Лейченко</w:t>
      </w:r>
      <w:proofErr w:type="spellEnd"/>
      <w:r w:rsidRPr="008D340D">
        <w:rPr>
          <w:lang w:val="nl-NL"/>
        </w:rPr>
        <w:t xml:space="preserve">, </w:t>
      </w:r>
      <w:r w:rsidRPr="00542666">
        <w:t>с</w:t>
      </w:r>
      <w:r w:rsidRPr="00C4366F">
        <w:rPr>
          <w:lang w:val="nl-NL"/>
        </w:rPr>
        <w:t>.61].</w:t>
      </w:r>
    </w:p>
    <w:p w14:paraId="14924F14" w14:textId="2B0023F3" w:rsidR="009244C7" w:rsidRDefault="009244C7" w:rsidP="009244C7">
      <w:pPr>
        <w:pStyle w:val="a7"/>
      </w:pPr>
      <w:r>
        <w:t xml:space="preserve">Помимо разобранного выше оборота с позиционными глаголами, в текстах также была встречена конструкция </w:t>
      </w:r>
      <w:proofErr w:type="spellStart"/>
      <w:r w:rsidRPr="0056151E">
        <w:rPr>
          <w:i/>
          <w:iCs/>
          <w:lang w:val="en-US"/>
        </w:rPr>
        <w:t>aan</w:t>
      </w:r>
      <w:proofErr w:type="spellEnd"/>
      <w:r>
        <w:rPr>
          <w:i/>
          <w:iCs/>
        </w:rPr>
        <w:t xml:space="preserve"> </w:t>
      </w:r>
      <w:r w:rsidRPr="0056151E">
        <w:t>+</w:t>
      </w:r>
      <w:r>
        <w:t xml:space="preserve"> </w:t>
      </w:r>
      <w:r w:rsidRPr="0056151E">
        <w:rPr>
          <w:i/>
          <w:iCs/>
          <w:lang w:val="en-US"/>
        </w:rPr>
        <w:t>het</w:t>
      </w:r>
      <w:r>
        <w:rPr>
          <w:i/>
          <w:iCs/>
        </w:rPr>
        <w:t xml:space="preserve"> </w:t>
      </w:r>
      <w:r w:rsidRPr="0056151E">
        <w:t>+</w:t>
      </w:r>
      <w:r>
        <w:t xml:space="preserve"> инфинитив + глагол </w:t>
      </w:r>
      <w:proofErr w:type="spellStart"/>
      <w:r w:rsidRPr="0056151E">
        <w:rPr>
          <w:i/>
          <w:iCs/>
          <w:lang w:val="en-US"/>
        </w:rPr>
        <w:t>zijn</w:t>
      </w:r>
      <w:proofErr w:type="spellEnd"/>
      <w:r>
        <w:t xml:space="preserve"> «быть». Поскольку она тоже обозначает незавершенное действие, её в большинстве случаев переводят личной формой глагола несовершенного вида. Отсутствующие в русском языке элементы в виде предлога </w:t>
      </w:r>
      <w:proofErr w:type="spellStart"/>
      <w:r w:rsidRPr="00C06C69">
        <w:rPr>
          <w:i/>
          <w:iCs/>
          <w:lang w:val="en-US"/>
        </w:rPr>
        <w:t>aan</w:t>
      </w:r>
      <w:proofErr w:type="spellEnd"/>
      <w:r>
        <w:t>, артикля</w:t>
      </w:r>
      <w:r w:rsidR="00295748">
        <w:t xml:space="preserve"> среднего рода</w:t>
      </w:r>
      <w:r>
        <w:t xml:space="preserve"> </w:t>
      </w:r>
      <w:r w:rsidRPr="00C06C69">
        <w:rPr>
          <w:i/>
          <w:iCs/>
          <w:lang w:val="en-US"/>
        </w:rPr>
        <w:t>het</w:t>
      </w:r>
      <w:r w:rsidRPr="00C63262">
        <w:t xml:space="preserve"> </w:t>
      </w:r>
      <w:r>
        <w:t xml:space="preserve">и глагола </w:t>
      </w:r>
      <w:proofErr w:type="spellStart"/>
      <w:r w:rsidRPr="00C06C69">
        <w:rPr>
          <w:i/>
          <w:iCs/>
          <w:lang w:val="en-US"/>
        </w:rPr>
        <w:t>zijn</w:t>
      </w:r>
      <w:proofErr w:type="spellEnd"/>
      <w:r w:rsidRPr="00C63262">
        <w:t xml:space="preserve"> </w:t>
      </w:r>
      <w:r>
        <w:t xml:space="preserve">опускаются, но форма последнего диктует переводчику, какое глагольное время употребить в русском предложении.   </w:t>
      </w:r>
    </w:p>
    <w:p w14:paraId="4BF07EC4" w14:textId="77777777" w:rsidR="009244C7" w:rsidRDefault="009244C7" w:rsidP="009244C7">
      <w:pPr>
        <w:pStyle w:val="af1"/>
        <w:rPr>
          <w:lang w:val="nl-NL"/>
        </w:rPr>
      </w:pPr>
      <w:r w:rsidRPr="00F7164A">
        <w:rPr>
          <w:lang w:val="nl-NL"/>
        </w:rPr>
        <w:t xml:space="preserve">We weten wat jullie </w:t>
      </w:r>
      <w:r w:rsidRPr="005C2B0D">
        <w:rPr>
          <w:i/>
          <w:iCs/>
          <w:lang w:val="nl-NL"/>
        </w:rPr>
        <w:t>aan het doen zijn</w:t>
      </w:r>
      <w:r w:rsidRPr="00F7164A">
        <w:rPr>
          <w:lang w:val="nl-NL"/>
        </w:rPr>
        <w:t xml:space="preserve"> [</w:t>
      </w:r>
      <w:r w:rsidRPr="00E6068E">
        <w:rPr>
          <w:lang w:val="nl-NL"/>
        </w:rPr>
        <w:t>Morshuis</w:t>
      </w:r>
      <w:r w:rsidRPr="00F7164A">
        <w:rPr>
          <w:lang w:val="nl-NL"/>
        </w:rPr>
        <w:t xml:space="preserve">, </w:t>
      </w:r>
      <w:r w:rsidRPr="00E6068E">
        <w:rPr>
          <w:lang w:val="nl-NL"/>
        </w:rPr>
        <w:t>p</w:t>
      </w:r>
      <w:r w:rsidRPr="00F7164A">
        <w:rPr>
          <w:lang w:val="nl-NL"/>
        </w:rPr>
        <w:t xml:space="preserve">.281]. </w:t>
      </w:r>
      <w:r w:rsidRPr="00F7164A">
        <w:rPr>
          <w:rFonts w:cstheme="minorHAnsi"/>
          <w:lang w:val="nl-NL"/>
        </w:rPr>
        <w:t xml:space="preserve">— </w:t>
      </w:r>
      <w:r>
        <w:t>Мы</w:t>
      </w:r>
      <w:r w:rsidRPr="00F7164A">
        <w:rPr>
          <w:lang w:val="nl-NL"/>
        </w:rPr>
        <w:t xml:space="preserve"> </w:t>
      </w:r>
      <w:r>
        <w:t>знаем</w:t>
      </w:r>
      <w:r w:rsidRPr="00F7164A">
        <w:rPr>
          <w:lang w:val="nl-NL"/>
        </w:rPr>
        <w:t xml:space="preserve">, </w:t>
      </w:r>
      <w:r>
        <w:t>что</w:t>
      </w:r>
      <w:r w:rsidRPr="00F7164A">
        <w:rPr>
          <w:lang w:val="nl-NL"/>
        </w:rPr>
        <w:t xml:space="preserve"> </w:t>
      </w:r>
      <w:r>
        <w:t>вы</w:t>
      </w:r>
      <w:r w:rsidRPr="00F7164A">
        <w:rPr>
          <w:lang w:val="nl-NL"/>
        </w:rPr>
        <w:t xml:space="preserve"> </w:t>
      </w:r>
      <w:r w:rsidRPr="005C2B0D">
        <w:rPr>
          <w:i/>
          <w:iCs/>
        </w:rPr>
        <w:t>делаете</w:t>
      </w:r>
      <w:r w:rsidRPr="00F7164A">
        <w:rPr>
          <w:lang w:val="nl-NL"/>
        </w:rPr>
        <w:t xml:space="preserve"> [</w:t>
      </w:r>
      <w:proofErr w:type="spellStart"/>
      <w:r w:rsidRPr="00E6068E">
        <w:t>Торицына</w:t>
      </w:r>
      <w:proofErr w:type="spellEnd"/>
      <w:r w:rsidRPr="00F7164A">
        <w:rPr>
          <w:lang w:val="nl-NL"/>
        </w:rPr>
        <w:t xml:space="preserve">, </w:t>
      </w:r>
      <w:r w:rsidRPr="00E6068E">
        <w:t>с</w:t>
      </w:r>
      <w:r w:rsidRPr="00F7164A">
        <w:rPr>
          <w:lang w:val="nl-NL"/>
        </w:rPr>
        <w:t>.318].</w:t>
      </w:r>
    </w:p>
    <w:p w14:paraId="643C1080" w14:textId="77777777" w:rsidR="009244C7" w:rsidRPr="0083547F" w:rsidRDefault="009244C7" w:rsidP="009244C7">
      <w:pPr>
        <w:pStyle w:val="a7"/>
      </w:pPr>
      <w:r>
        <w:t xml:space="preserve">Например, в данном примере смысловой инфинитив </w:t>
      </w:r>
      <w:proofErr w:type="spellStart"/>
      <w:r w:rsidRPr="0083547F">
        <w:rPr>
          <w:i/>
          <w:iCs/>
          <w:lang w:val="en-US"/>
        </w:rPr>
        <w:t>doen</w:t>
      </w:r>
      <w:proofErr w:type="spellEnd"/>
      <w:r w:rsidRPr="0083547F">
        <w:t xml:space="preserve"> </w:t>
      </w:r>
      <w:r>
        <w:t xml:space="preserve">(делать) был переведён глаголом «делаете» настоящего времени по той причине, что в нидерландском предложении в том же времени употреблён глагол </w:t>
      </w:r>
      <w:proofErr w:type="spellStart"/>
      <w:r w:rsidRPr="0083547F">
        <w:rPr>
          <w:i/>
          <w:iCs/>
          <w:lang w:val="en-US"/>
        </w:rPr>
        <w:t>zijn</w:t>
      </w:r>
      <w:proofErr w:type="spellEnd"/>
      <w:r>
        <w:t xml:space="preserve">. </w:t>
      </w:r>
      <w:r w:rsidRPr="0083547F">
        <w:t xml:space="preserve"> </w:t>
      </w:r>
      <w:r>
        <w:t xml:space="preserve"> </w:t>
      </w:r>
    </w:p>
    <w:p w14:paraId="6F51DC88" w14:textId="77777777" w:rsidR="009244C7" w:rsidRPr="0083547F" w:rsidRDefault="009244C7" w:rsidP="009244C7">
      <w:pPr>
        <w:pStyle w:val="af1"/>
        <w:rPr>
          <w:lang w:val="nl-NL"/>
        </w:rPr>
      </w:pPr>
      <w:r w:rsidRPr="00C63262">
        <w:rPr>
          <w:lang w:val="nl-NL"/>
        </w:rPr>
        <w:t xml:space="preserve">Ze </w:t>
      </w:r>
      <w:r w:rsidRPr="00C63262">
        <w:rPr>
          <w:i/>
          <w:iCs/>
          <w:lang w:val="nl-NL"/>
        </w:rPr>
        <w:t>waren</w:t>
      </w:r>
      <w:r w:rsidRPr="00C63262">
        <w:rPr>
          <w:lang w:val="nl-NL"/>
        </w:rPr>
        <w:t xml:space="preserve"> vannacht nog laat </w:t>
      </w:r>
      <w:r w:rsidRPr="00C63262">
        <w:rPr>
          <w:u w:val="single"/>
          <w:lang w:val="nl-NL"/>
        </w:rPr>
        <w:t>de eetzaal</w:t>
      </w:r>
      <w:r w:rsidRPr="00C63262">
        <w:rPr>
          <w:lang w:val="nl-NL"/>
        </w:rPr>
        <w:t xml:space="preserve"> </w:t>
      </w:r>
      <w:r w:rsidRPr="00C63262">
        <w:rPr>
          <w:i/>
          <w:iCs/>
          <w:lang w:val="nl-NL"/>
        </w:rPr>
        <w:t>aan het schoonmaken</w:t>
      </w:r>
      <w:r w:rsidRPr="00C63262">
        <w:rPr>
          <w:lang w:val="nl-NL"/>
        </w:rPr>
        <w:t xml:space="preserve"> [</w:t>
      </w:r>
      <w:r w:rsidRPr="00542666">
        <w:rPr>
          <w:lang w:val="nl-NL"/>
        </w:rPr>
        <w:t>Kuyper</w:t>
      </w:r>
      <w:r w:rsidRPr="00C63262">
        <w:rPr>
          <w:lang w:val="nl-NL"/>
        </w:rPr>
        <w:t xml:space="preserve">, </w:t>
      </w:r>
      <w:r w:rsidRPr="00542666">
        <w:rPr>
          <w:lang w:val="nl-NL"/>
        </w:rPr>
        <w:t>p</w:t>
      </w:r>
      <w:r w:rsidRPr="00C63262">
        <w:rPr>
          <w:lang w:val="nl-NL"/>
        </w:rPr>
        <w:t xml:space="preserve">.65]. </w:t>
      </w:r>
      <w:r w:rsidRPr="00F7164A">
        <w:rPr>
          <w:rFonts w:cstheme="minorHAnsi"/>
          <w:lang w:val="nl-NL"/>
        </w:rPr>
        <w:t>—</w:t>
      </w:r>
      <w:r w:rsidRPr="00C63262">
        <w:rPr>
          <w:rFonts w:cstheme="minorHAnsi"/>
          <w:lang w:val="nl-NL"/>
        </w:rPr>
        <w:t xml:space="preserve"> </w:t>
      </w:r>
      <w:r w:rsidRPr="00C63262">
        <w:t>Они</w:t>
      </w:r>
      <w:r w:rsidRPr="00C63262">
        <w:rPr>
          <w:lang w:val="nl-NL"/>
        </w:rPr>
        <w:t xml:space="preserve"> </w:t>
      </w:r>
      <w:r w:rsidRPr="00C63262">
        <w:t>до</w:t>
      </w:r>
      <w:r w:rsidRPr="00C63262">
        <w:rPr>
          <w:lang w:val="nl-NL"/>
        </w:rPr>
        <w:t xml:space="preserve"> </w:t>
      </w:r>
      <w:r w:rsidRPr="00C63262">
        <w:t>поздней</w:t>
      </w:r>
      <w:r w:rsidRPr="00C63262">
        <w:rPr>
          <w:lang w:val="nl-NL"/>
        </w:rPr>
        <w:t xml:space="preserve"> </w:t>
      </w:r>
      <w:r w:rsidRPr="00C63262">
        <w:t>ночи</w:t>
      </w:r>
      <w:r w:rsidRPr="00C63262">
        <w:rPr>
          <w:lang w:val="nl-NL"/>
        </w:rPr>
        <w:t xml:space="preserve"> </w:t>
      </w:r>
      <w:r w:rsidRPr="00C63262">
        <w:rPr>
          <w:i/>
          <w:iCs/>
        </w:rPr>
        <w:t>убирали</w:t>
      </w:r>
      <w:r w:rsidRPr="00C63262">
        <w:rPr>
          <w:lang w:val="nl-NL"/>
        </w:rPr>
        <w:t xml:space="preserve"> </w:t>
      </w:r>
      <w:r w:rsidRPr="00C63262">
        <w:rPr>
          <w:u w:val="single"/>
        </w:rPr>
        <w:t>в</w:t>
      </w:r>
      <w:r w:rsidRPr="00C63262">
        <w:rPr>
          <w:u w:val="single"/>
          <w:lang w:val="nl-NL"/>
        </w:rPr>
        <w:t xml:space="preserve"> </w:t>
      </w:r>
      <w:r w:rsidRPr="00C63262">
        <w:rPr>
          <w:u w:val="single"/>
        </w:rPr>
        <w:t>ресторане</w:t>
      </w:r>
      <w:r w:rsidRPr="00C63262">
        <w:rPr>
          <w:lang w:val="nl-NL"/>
        </w:rPr>
        <w:t xml:space="preserve"> </w:t>
      </w:r>
      <w:r w:rsidRPr="0083547F">
        <w:rPr>
          <w:lang w:val="nl-NL"/>
        </w:rPr>
        <w:t>[</w:t>
      </w:r>
      <w:proofErr w:type="spellStart"/>
      <w:r w:rsidRPr="00542666">
        <w:t>Лейченко</w:t>
      </w:r>
      <w:proofErr w:type="spellEnd"/>
      <w:r w:rsidRPr="0083547F">
        <w:rPr>
          <w:lang w:val="nl-NL"/>
        </w:rPr>
        <w:t xml:space="preserve">, </w:t>
      </w:r>
      <w:r w:rsidRPr="00542666">
        <w:t>с</w:t>
      </w:r>
      <w:r w:rsidRPr="0083547F">
        <w:rPr>
          <w:lang w:val="nl-NL"/>
        </w:rPr>
        <w:t>.73].</w:t>
      </w:r>
    </w:p>
    <w:p w14:paraId="32864C09" w14:textId="77777777" w:rsidR="009244C7" w:rsidRDefault="009244C7" w:rsidP="009244C7">
      <w:pPr>
        <w:pStyle w:val="a7"/>
        <w:rPr>
          <w:rFonts w:cstheme="minorHAnsi"/>
        </w:rPr>
      </w:pPr>
      <w:r>
        <w:lastRenderedPageBreak/>
        <w:t xml:space="preserve">Здесь же глагол </w:t>
      </w:r>
      <w:proofErr w:type="spellStart"/>
      <w:r w:rsidRPr="0083547F">
        <w:rPr>
          <w:i/>
          <w:iCs/>
          <w:lang w:val="en-US"/>
        </w:rPr>
        <w:t>zijn</w:t>
      </w:r>
      <w:proofErr w:type="spellEnd"/>
      <w:r w:rsidRPr="0083547F">
        <w:t xml:space="preserve"> </w:t>
      </w:r>
      <w:r>
        <w:t xml:space="preserve">стоит в форме прошедшего времени </w:t>
      </w:r>
      <w:r w:rsidRPr="0083547F">
        <w:rPr>
          <w:rFonts w:cstheme="minorHAnsi"/>
        </w:rPr>
        <w:t>—</w:t>
      </w:r>
      <w:r>
        <w:rPr>
          <w:rFonts w:cstheme="minorHAnsi"/>
        </w:rPr>
        <w:t xml:space="preserve"> </w:t>
      </w:r>
      <w:proofErr w:type="spellStart"/>
      <w:r w:rsidRPr="0083547F">
        <w:rPr>
          <w:rFonts w:cstheme="minorHAnsi"/>
          <w:i/>
          <w:iCs/>
          <w:lang w:val="en-US"/>
        </w:rPr>
        <w:t>waren</w:t>
      </w:r>
      <w:proofErr w:type="spellEnd"/>
      <w:r w:rsidRPr="0083547F">
        <w:rPr>
          <w:rFonts w:cstheme="minorHAnsi"/>
        </w:rPr>
        <w:t xml:space="preserve">. </w:t>
      </w:r>
      <w:r>
        <w:rPr>
          <w:rFonts w:cstheme="minorHAnsi"/>
        </w:rPr>
        <w:t xml:space="preserve">Соответственно в русском переводе использовано прошедшее время. </w:t>
      </w:r>
    </w:p>
    <w:p w14:paraId="651FCE35" w14:textId="77777777" w:rsidR="009244C7" w:rsidRDefault="009244C7" w:rsidP="009244C7">
      <w:pPr>
        <w:pStyle w:val="a7"/>
      </w:pPr>
      <w:r>
        <w:t>Рассматриваемая конструкция служит не только для передачи незавершённости действия, но и подчёркивает процесс, состояние. Для усиления значения продолжительности действия может быть дополнительно использован глагол «сидеть»</w:t>
      </w:r>
      <w:r w:rsidRPr="0091164C">
        <w:t xml:space="preserve"> </w:t>
      </w:r>
      <w:r>
        <w:t xml:space="preserve">в роли однородного сказуемого. </w:t>
      </w:r>
    </w:p>
    <w:p w14:paraId="1036B866" w14:textId="77777777" w:rsidR="009244C7" w:rsidRDefault="009244C7" w:rsidP="009244C7">
      <w:pPr>
        <w:pStyle w:val="af1"/>
      </w:pPr>
      <w:r w:rsidRPr="009F7C1F">
        <w:rPr>
          <w:lang w:val="nl-NL"/>
        </w:rPr>
        <w:t>…</w:t>
      </w:r>
      <w:r w:rsidRPr="005C2B0D">
        <w:rPr>
          <w:lang w:val="nl-NL"/>
        </w:rPr>
        <w:t>nu</w:t>
      </w:r>
      <w:r w:rsidRPr="009F7C1F">
        <w:rPr>
          <w:lang w:val="nl-NL"/>
        </w:rPr>
        <w:t xml:space="preserve"> </w:t>
      </w:r>
      <w:r w:rsidRPr="005C2B0D">
        <w:rPr>
          <w:i/>
          <w:iCs/>
          <w:lang w:val="nl-NL"/>
        </w:rPr>
        <w:t>ben</w:t>
      </w:r>
      <w:r w:rsidRPr="009F7C1F">
        <w:rPr>
          <w:lang w:val="nl-NL"/>
        </w:rPr>
        <w:t xml:space="preserve"> </w:t>
      </w:r>
      <w:r w:rsidRPr="005C2B0D">
        <w:rPr>
          <w:lang w:val="nl-NL"/>
        </w:rPr>
        <w:t>ik</w:t>
      </w:r>
      <w:r w:rsidRPr="009F7C1F">
        <w:rPr>
          <w:lang w:val="nl-NL"/>
        </w:rPr>
        <w:t xml:space="preserve"> </w:t>
      </w:r>
      <w:r w:rsidRPr="005C2B0D">
        <w:rPr>
          <w:lang w:val="nl-NL"/>
        </w:rPr>
        <w:t>al</w:t>
      </w:r>
      <w:r w:rsidRPr="009F7C1F">
        <w:rPr>
          <w:lang w:val="nl-NL"/>
        </w:rPr>
        <w:t xml:space="preserve"> </w:t>
      </w:r>
      <w:r w:rsidRPr="005C2B0D">
        <w:rPr>
          <w:lang w:val="nl-NL"/>
        </w:rPr>
        <w:t>bijna</w:t>
      </w:r>
      <w:r w:rsidRPr="009F7C1F">
        <w:rPr>
          <w:lang w:val="nl-NL"/>
        </w:rPr>
        <w:t xml:space="preserve"> </w:t>
      </w:r>
      <w:r w:rsidRPr="005C2B0D">
        <w:rPr>
          <w:lang w:val="nl-NL"/>
        </w:rPr>
        <w:t>een</w:t>
      </w:r>
      <w:r w:rsidRPr="009F7C1F">
        <w:rPr>
          <w:lang w:val="nl-NL"/>
        </w:rPr>
        <w:t xml:space="preserve"> </w:t>
      </w:r>
      <w:r w:rsidRPr="005C2B0D">
        <w:rPr>
          <w:lang w:val="nl-NL"/>
        </w:rPr>
        <w:t>uur</w:t>
      </w:r>
      <w:r w:rsidRPr="009F7C1F">
        <w:rPr>
          <w:lang w:val="nl-NL"/>
        </w:rPr>
        <w:t xml:space="preserve"> </w:t>
      </w:r>
      <w:r w:rsidRPr="005C2B0D">
        <w:rPr>
          <w:i/>
          <w:iCs/>
          <w:lang w:val="nl-NL"/>
        </w:rPr>
        <w:t>aan</w:t>
      </w:r>
      <w:r w:rsidRPr="009F7C1F">
        <w:rPr>
          <w:i/>
          <w:iCs/>
          <w:lang w:val="nl-NL"/>
        </w:rPr>
        <w:t xml:space="preserve"> </w:t>
      </w:r>
      <w:r w:rsidRPr="005C2B0D">
        <w:rPr>
          <w:i/>
          <w:iCs/>
          <w:lang w:val="nl-NL"/>
        </w:rPr>
        <w:t>het</w:t>
      </w:r>
      <w:r w:rsidRPr="009F7C1F">
        <w:rPr>
          <w:i/>
          <w:iCs/>
          <w:lang w:val="nl-NL"/>
        </w:rPr>
        <w:t xml:space="preserve"> </w:t>
      </w:r>
      <w:r w:rsidRPr="005C2B0D">
        <w:rPr>
          <w:i/>
          <w:iCs/>
          <w:lang w:val="nl-NL"/>
        </w:rPr>
        <w:t>vertellen</w:t>
      </w:r>
      <w:r w:rsidRPr="009F7C1F">
        <w:rPr>
          <w:lang w:val="nl-NL"/>
        </w:rPr>
        <w:t xml:space="preserve"> [</w:t>
      </w:r>
      <w:r w:rsidRPr="00542666">
        <w:rPr>
          <w:lang w:val="nl-NL"/>
        </w:rPr>
        <w:t>Kuyper</w:t>
      </w:r>
      <w:r w:rsidRPr="009F7C1F">
        <w:rPr>
          <w:lang w:val="nl-NL"/>
        </w:rPr>
        <w:t xml:space="preserve">, </w:t>
      </w:r>
      <w:r w:rsidRPr="00542666">
        <w:rPr>
          <w:lang w:val="nl-NL"/>
        </w:rPr>
        <w:t>p</w:t>
      </w:r>
      <w:r w:rsidRPr="009F7C1F">
        <w:rPr>
          <w:lang w:val="nl-NL"/>
        </w:rPr>
        <w:t xml:space="preserve">.41]. </w:t>
      </w:r>
      <w:r w:rsidRPr="009F7C1F">
        <w:rPr>
          <w:rFonts w:cstheme="minorHAnsi"/>
          <w:lang w:val="nl-NL"/>
        </w:rPr>
        <w:t>— …</w:t>
      </w:r>
      <w:r>
        <w:t>и</w:t>
      </w:r>
      <w:r w:rsidRPr="009F7C1F">
        <w:rPr>
          <w:lang w:val="nl-NL"/>
        </w:rPr>
        <w:t xml:space="preserve"> </w:t>
      </w:r>
      <w:r>
        <w:t>вот</w:t>
      </w:r>
      <w:r w:rsidRPr="009F7C1F">
        <w:rPr>
          <w:lang w:val="nl-NL"/>
        </w:rPr>
        <w:t xml:space="preserve"> </w:t>
      </w:r>
      <w:r>
        <w:t>теперь</w:t>
      </w:r>
      <w:r w:rsidRPr="009F7C1F">
        <w:rPr>
          <w:lang w:val="nl-NL"/>
        </w:rPr>
        <w:t xml:space="preserve"> </w:t>
      </w:r>
      <w:r w:rsidRPr="005C2B0D">
        <w:rPr>
          <w:i/>
          <w:iCs/>
        </w:rPr>
        <w:t>сижу</w:t>
      </w:r>
      <w:r w:rsidRPr="009F7C1F">
        <w:rPr>
          <w:lang w:val="nl-NL"/>
        </w:rPr>
        <w:t xml:space="preserve"> </w:t>
      </w:r>
      <w:r>
        <w:t>почти</w:t>
      </w:r>
      <w:r w:rsidRPr="009F7C1F">
        <w:rPr>
          <w:lang w:val="nl-NL"/>
        </w:rPr>
        <w:t xml:space="preserve"> </w:t>
      </w:r>
      <w:r>
        <w:t>час</w:t>
      </w:r>
      <w:r w:rsidRPr="009F7C1F">
        <w:rPr>
          <w:lang w:val="nl-NL"/>
        </w:rPr>
        <w:t xml:space="preserve"> </w:t>
      </w:r>
      <w:r>
        <w:t>уже</w:t>
      </w:r>
      <w:r w:rsidRPr="009F7C1F">
        <w:rPr>
          <w:lang w:val="nl-NL"/>
        </w:rPr>
        <w:t xml:space="preserve"> </w:t>
      </w:r>
      <w:r>
        <w:t>и</w:t>
      </w:r>
      <w:r w:rsidRPr="009F7C1F">
        <w:rPr>
          <w:lang w:val="nl-NL"/>
        </w:rPr>
        <w:t xml:space="preserve"> </w:t>
      </w:r>
      <w:r w:rsidRPr="005C2B0D">
        <w:rPr>
          <w:i/>
          <w:iCs/>
        </w:rPr>
        <w:t>рассказываю</w:t>
      </w:r>
      <w:r w:rsidRPr="009F7C1F">
        <w:rPr>
          <w:lang w:val="nl-NL"/>
        </w:rPr>
        <w:t xml:space="preserve"> </w:t>
      </w:r>
      <w:r w:rsidRPr="005C2B0D">
        <w:t>[</w:t>
      </w:r>
      <w:proofErr w:type="spellStart"/>
      <w:r w:rsidRPr="00542666">
        <w:t>Лейченко</w:t>
      </w:r>
      <w:proofErr w:type="spellEnd"/>
      <w:r w:rsidRPr="005C2B0D">
        <w:t xml:space="preserve">, </w:t>
      </w:r>
      <w:r w:rsidRPr="00542666">
        <w:t>с</w:t>
      </w:r>
      <w:r w:rsidRPr="005C2B0D">
        <w:t>.</w:t>
      </w:r>
      <w:r>
        <w:t>47</w:t>
      </w:r>
      <w:r w:rsidRPr="005C2B0D">
        <w:t>].</w:t>
      </w:r>
    </w:p>
    <w:p w14:paraId="1E4CDF2C" w14:textId="77777777" w:rsidR="009244C7" w:rsidRPr="00851250" w:rsidRDefault="009244C7" w:rsidP="009244C7">
      <w:pPr>
        <w:pStyle w:val="a7"/>
      </w:pPr>
      <w:r>
        <w:t>Несмотря на то, что перевод совершенным видом, казалось бы, противоречит значению конструкции, он встречается, например, при лексической замене:</w:t>
      </w:r>
    </w:p>
    <w:p w14:paraId="061A64B8" w14:textId="77777777" w:rsidR="009244C7" w:rsidRDefault="009244C7" w:rsidP="009244C7">
      <w:pPr>
        <w:pStyle w:val="af1"/>
      </w:pPr>
      <w:r w:rsidRPr="0091164C">
        <w:rPr>
          <w:lang w:val="nl-NL"/>
        </w:rPr>
        <w:t xml:space="preserve">Ik riep Pel, maar die hoorde me niet. </w:t>
      </w:r>
      <w:r w:rsidRPr="005C2B0D">
        <w:rPr>
          <w:lang w:val="nl-NL"/>
        </w:rPr>
        <w:t>Omdat</w:t>
      </w:r>
      <w:r w:rsidRPr="005C2B0D">
        <w:t xml:space="preserve"> </w:t>
      </w:r>
      <w:proofErr w:type="spellStart"/>
      <w:r w:rsidRPr="005C2B0D">
        <w:rPr>
          <w:lang w:val="nl-NL"/>
        </w:rPr>
        <w:t>Briek</w:t>
      </w:r>
      <w:proofErr w:type="spellEnd"/>
      <w:r w:rsidRPr="005C2B0D">
        <w:t xml:space="preserve"> </w:t>
      </w:r>
      <w:r w:rsidRPr="00851250">
        <w:rPr>
          <w:u w:val="single"/>
          <w:lang w:val="nl-NL"/>
        </w:rPr>
        <w:t>zo</w:t>
      </w:r>
      <w:r w:rsidRPr="00851250">
        <w:rPr>
          <w:u w:val="single"/>
        </w:rPr>
        <w:t xml:space="preserve"> </w:t>
      </w:r>
      <w:r w:rsidRPr="00851250">
        <w:rPr>
          <w:u w:val="single"/>
          <w:lang w:val="nl-NL"/>
        </w:rPr>
        <w:t>hard</w:t>
      </w:r>
      <w:r w:rsidRPr="005C2B0D">
        <w:t xml:space="preserve"> </w:t>
      </w:r>
      <w:r w:rsidRPr="005C2B0D">
        <w:rPr>
          <w:i/>
          <w:iCs/>
          <w:lang w:val="nl-NL"/>
        </w:rPr>
        <w:t>aan</w:t>
      </w:r>
      <w:r w:rsidRPr="005C2B0D">
        <w:rPr>
          <w:i/>
          <w:iCs/>
        </w:rPr>
        <w:t xml:space="preserve"> </w:t>
      </w:r>
      <w:r w:rsidRPr="005C2B0D">
        <w:rPr>
          <w:i/>
          <w:iCs/>
          <w:lang w:val="nl-NL"/>
        </w:rPr>
        <w:t>het</w:t>
      </w:r>
      <w:r w:rsidRPr="005C2B0D">
        <w:rPr>
          <w:i/>
          <w:iCs/>
        </w:rPr>
        <w:t xml:space="preserve"> </w:t>
      </w:r>
      <w:r w:rsidRPr="005C2B0D">
        <w:rPr>
          <w:i/>
          <w:iCs/>
          <w:lang w:val="nl-NL"/>
        </w:rPr>
        <w:t>zingen</w:t>
      </w:r>
      <w:r w:rsidRPr="005C2B0D">
        <w:rPr>
          <w:i/>
          <w:iCs/>
        </w:rPr>
        <w:t xml:space="preserve"> </w:t>
      </w:r>
      <w:r w:rsidRPr="005C2B0D">
        <w:rPr>
          <w:i/>
          <w:iCs/>
          <w:lang w:val="nl-NL"/>
        </w:rPr>
        <w:t>was</w:t>
      </w:r>
      <w:r>
        <w:t xml:space="preserve"> </w:t>
      </w:r>
      <w:r w:rsidRPr="005C2B0D">
        <w:t>[</w:t>
      </w:r>
      <w:r w:rsidRPr="00542666">
        <w:rPr>
          <w:lang w:val="nl-NL"/>
        </w:rPr>
        <w:t>Kuyper</w:t>
      </w:r>
      <w:r w:rsidRPr="005C2B0D">
        <w:t xml:space="preserve">, </w:t>
      </w:r>
      <w:r w:rsidRPr="00542666">
        <w:rPr>
          <w:lang w:val="nl-NL"/>
        </w:rPr>
        <w:t>p</w:t>
      </w:r>
      <w:r>
        <w:t>.11</w:t>
      </w:r>
      <w:r w:rsidRPr="005C2B0D">
        <w:t>].</w:t>
      </w:r>
      <w:r>
        <w:t xml:space="preserve"> </w:t>
      </w:r>
      <w:r w:rsidRPr="005C2B0D">
        <w:rPr>
          <w:rFonts w:cstheme="minorHAnsi"/>
        </w:rPr>
        <w:t>—</w:t>
      </w:r>
      <w:r>
        <w:rPr>
          <w:rFonts w:cstheme="minorHAnsi"/>
        </w:rPr>
        <w:t xml:space="preserve"> </w:t>
      </w:r>
      <w:r>
        <w:t xml:space="preserve">Я </w:t>
      </w:r>
      <w:proofErr w:type="gramStart"/>
      <w:r>
        <w:t>позвал Пел</w:t>
      </w:r>
      <w:proofErr w:type="gramEnd"/>
      <w:r>
        <w:t xml:space="preserve">, но Брик так </w:t>
      </w:r>
      <w:r w:rsidRPr="005C2B0D">
        <w:rPr>
          <w:i/>
          <w:iCs/>
        </w:rPr>
        <w:t>разошлась</w:t>
      </w:r>
      <w:r>
        <w:t xml:space="preserve">, что та меня не услышала </w:t>
      </w:r>
      <w:r w:rsidRPr="005C2B0D">
        <w:t>[</w:t>
      </w:r>
      <w:proofErr w:type="spellStart"/>
      <w:r w:rsidRPr="00542666">
        <w:t>Лейченко</w:t>
      </w:r>
      <w:proofErr w:type="spellEnd"/>
      <w:r w:rsidRPr="005C2B0D">
        <w:t xml:space="preserve">, </w:t>
      </w:r>
      <w:r w:rsidRPr="00542666">
        <w:t>с</w:t>
      </w:r>
      <w:r w:rsidRPr="005C2B0D">
        <w:t>.</w:t>
      </w:r>
      <w:r>
        <w:t>11</w:t>
      </w:r>
      <w:r w:rsidRPr="005C2B0D">
        <w:t>].</w:t>
      </w:r>
    </w:p>
    <w:p w14:paraId="3D969021" w14:textId="77777777" w:rsidR="009244C7" w:rsidRPr="0091789E" w:rsidRDefault="009244C7" w:rsidP="009244C7">
      <w:pPr>
        <w:pStyle w:val="a7"/>
      </w:pPr>
      <w:r>
        <w:t xml:space="preserve">При инфинитиве </w:t>
      </w:r>
      <w:proofErr w:type="spellStart"/>
      <w:r w:rsidRPr="0091789E">
        <w:rPr>
          <w:i/>
          <w:iCs/>
          <w:lang w:val="en-US"/>
        </w:rPr>
        <w:t>zingen</w:t>
      </w:r>
      <w:proofErr w:type="spellEnd"/>
      <w:r>
        <w:t xml:space="preserve"> (петь)</w:t>
      </w:r>
      <w:r w:rsidRPr="004B3287">
        <w:t xml:space="preserve"> </w:t>
      </w:r>
      <w:r>
        <w:t xml:space="preserve">употреблено наречие </w:t>
      </w:r>
      <w:r w:rsidRPr="0091789E">
        <w:rPr>
          <w:i/>
          <w:iCs/>
          <w:lang w:val="en-US"/>
        </w:rPr>
        <w:t>zo</w:t>
      </w:r>
      <w:r w:rsidRPr="0091789E">
        <w:rPr>
          <w:i/>
          <w:iCs/>
        </w:rPr>
        <w:t xml:space="preserve"> </w:t>
      </w:r>
      <w:r w:rsidRPr="0091789E">
        <w:rPr>
          <w:i/>
          <w:iCs/>
          <w:lang w:val="en-US"/>
        </w:rPr>
        <w:t>hard</w:t>
      </w:r>
      <w:r w:rsidRPr="004B3287">
        <w:t xml:space="preserve"> </w:t>
      </w:r>
      <w:r>
        <w:t xml:space="preserve">(так сильно). Переводчик пользуется глаголом «разойтись» в переносном значении «постепенно войти во вкус, увлечься своим занятием» </w:t>
      </w:r>
      <w:r w:rsidRPr="0091789E">
        <w:t>[</w:t>
      </w:r>
      <w:r>
        <w:t>Ефремова, 2000</w:t>
      </w:r>
      <w:r w:rsidRPr="0091789E">
        <w:t>]</w:t>
      </w:r>
      <w:r>
        <w:t xml:space="preserve">. Семантическая модуляция обоснована тем, что русский и нидерландский языки называют действие с разных сторон. В русском языке состояние передаётся через момент, когда человек входит в это состояние, а в нидерландском через процесс. </w:t>
      </w:r>
    </w:p>
    <w:p w14:paraId="54241F0C" w14:textId="77777777" w:rsidR="009244C7" w:rsidRPr="00950ADC" w:rsidRDefault="009244C7" w:rsidP="009244C7">
      <w:pPr>
        <w:pStyle w:val="a7"/>
      </w:pPr>
      <w:r>
        <w:t xml:space="preserve">Теперь разберём способы перевода сочетания глагола </w:t>
      </w:r>
      <w:proofErr w:type="spellStart"/>
      <w:r w:rsidRPr="00041404">
        <w:rPr>
          <w:i/>
          <w:iCs/>
          <w:lang w:val="en-US"/>
        </w:rPr>
        <w:t>blijven</w:t>
      </w:r>
      <w:proofErr w:type="spellEnd"/>
      <w:r w:rsidRPr="00041404">
        <w:t xml:space="preserve"> </w:t>
      </w:r>
      <w:r>
        <w:t xml:space="preserve">(оставаться, продолжать) с инфинитивом. Как показывает исследуемый материал, эта конструкция гораздо чаще в сравнении с предыдущими употребляется совместно с модальными глаголами. Переводчики опускают глагол </w:t>
      </w:r>
      <w:proofErr w:type="spellStart"/>
      <w:r w:rsidRPr="0015459F">
        <w:rPr>
          <w:i/>
          <w:iCs/>
          <w:lang w:val="en-US"/>
        </w:rPr>
        <w:t>blijven</w:t>
      </w:r>
      <w:proofErr w:type="spellEnd"/>
      <w:r>
        <w:t xml:space="preserve"> как элемент грамматической конструкции нидерландского языка, отсутствующей в русском. Незавершённость </w:t>
      </w:r>
      <w:r>
        <w:lastRenderedPageBreak/>
        <w:t xml:space="preserve">действия передаётся несовершенным видом инфинитива после модального глагола.  </w:t>
      </w:r>
    </w:p>
    <w:p w14:paraId="08C80021" w14:textId="77777777" w:rsidR="009244C7" w:rsidRPr="009436DB" w:rsidRDefault="009244C7" w:rsidP="009244C7">
      <w:pPr>
        <w:pStyle w:val="af1"/>
      </w:pPr>
      <w:r w:rsidRPr="00585DB6">
        <w:rPr>
          <w:lang w:val="en-US"/>
        </w:rPr>
        <w:t>Ze</w:t>
      </w:r>
      <w:r w:rsidRPr="0065779D">
        <w:t xml:space="preserve"> </w:t>
      </w:r>
      <w:proofErr w:type="spellStart"/>
      <w:r w:rsidRPr="004D16B7">
        <w:rPr>
          <w:i/>
          <w:iCs/>
          <w:lang w:val="en-US"/>
        </w:rPr>
        <w:t>wilde</w:t>
      </w:r>
      <w:proofErr w:type="spellEnd"/>
      <w:r w:rsidRPr="0065779D">
        <w:rPr>
          <w:i/>
          <w:iCs/>
        </w:rPr>
        <w:t xml:space="preserve"> </w:t>
      </w:r>
      <w:proofErr w:type="spellStart"/>
      <w:r w:rsidRPr="00873396">
        <w:rPr>
          <w:i/>
          <w:iCs/>
          <w:u w:val="single"/>
          <w:lang w:val="en-US"/>
        </w:rPr>
        <w:t>blijven</w:t>
      </w:r>
      <w:proofErr w:type="spellEnd"/>
      <w:r w:rsidRPr="0065779D">
        <w:rPr>
          <w:i/>
          <w:iCs/>
        </w:rPr>
        <w:t xml:space="preserve"> </w:t>
      </w:r>
      <w:proofErr w:type="spellStart"/>
      <w:r w:rsidRPr="004D16B7">
        <w:rPr>
          <w:i/>
          <w:iCs/>
          <w:lang w:val="en-US"/>
        </w:rPr>
        <w:t>liggen</w:t>
      </w:r>
      <w:proofErr w:type="spellEnd"/>
      <w:r w:rsidRPr="0065779D">
        <w:t xml:space="preserve"> </w:t>
      </w:r>
      <w:proofErr w:type="spellStart"/>
      <w:r w:rsidRPr="00585DB6">
        <w:rPr>
          <w:lang w:val="en-US"/>
        </w:rPr>
        <w:t>en</w:t>
      </w:r>
      <w:proofErr w:type="spellEnd"/>
      <w:r w:rsidRPr="0065779D">
        <w:t xml:space="preserve"> </w:t>
      </w:r>
      <w:proofErr w:type="spellStart"/>
      <w:r w:rsidRPr="00585DB6">
        <w:rPr>
          <w:lang w:val="en-US"/>
        </w:rPr>
        <w:t>langzaam</w:t>
      </w:r>
      <w:proofErr w:type="spellEnd"/>
      <w:r w:rsidRPr="0065779D">
        <w:t xml:space="preserve"> </w:t>
      </w:r>
      <w:proofErr w:type="spellStart"/>
      <w:r w:rsidRPr="00585DB6">
        <w:rPr>
          <w:lang w:val="en-US"/>
        </w:rPr>
        <w:t>naar</w:t>
      </w:r>
      <w:proofErr w:type="spellEnd"/>
      <w:r w:rsidRPr="0065779D">
        <w:t xml:space="preserve"> </w:t>
      </w:r>
      <w:r w:rsidRPr="00585DB6">
        <w:rPr>
          <w:lang w:val="en-US"/>
        </w:rPr>
        <w:t>de</w:t>
      </w:r>
      <w:r w:rsidRPr="0065779D">
        <w:t xml:space="preserve"> </w:t>
      </w:r>
      <w:r w:rsidRPr="00585DB6">
        <w:rPr>
          <w:lang w:val="en-US"/>
        </w:rPr>
        <w:t>horizon</w:t>
      </w:r>
      <w:r w:rsidRPr="0065779D">
        <w:t xml:space="preserve"> </w:t>
      </w:r>
      <w:proofErr w:type="spellStart"/>
      <w:r w:rsidRPr="004D16B7">
        <w:rPr>
          <w:i/>
          <w:iCs/>
          <w:lang w:val="en-US"/>
        </w:rPr>
        <w:t>drijven</w:t>
      </w:r>
      <w:proofErr w:type="spellEnd"/>
      <w:r w:rsidRPr="0065779D">
        <w:t xml:space="preserve"> [</w:t>
      </w:r>
      <w:proofErr w:type="spellStart"/>
      <w:r w:rsidRPr="00585DB6">
        <w:rPr>
          <w:lang w:val="en-US"/>
        </w:rPr>
        <w:t>Morshuis</w:t>
      </w:r>
      <w:proofErr w:type="spellEnd"/>
      <w:r w:rsidRPr="0065779D">
        <w:t xml:space="preserve">, </w:t>
      </w:r>
      <w:r w:rsidRPr="00585DB6">
        <w:rPr>
          <w:lang w:val="en-US"/>
        </w:rPr>
        <w:t>p</w:t>
      </w:r>
      <w:r w:rsidRPr="0065779D">
        <w:t xml:space="preserve">.200]. </w:t>
      </w:r>
      <w:r w:rsidRPr="0065779D">
        <w:rPr>
          <w:rFonts w:cstheme="minorHAnsi"/>
        </w:rPr>
        <w:t xml:space="preserve">— </w:t>
      </w:r>
      <w:r w:rsidRPr="004D16B7">
        <w:rPr>
          <w:i/>
          <w:iCs/>
        </w:rPr>
        <w:t>Хочется</w:t>
      </w:r>
      <w:r w:rsidRPr="0065779D">
        <w:rPr>
          <w:i/>
          <w:iCs/>
        </w:rPr>
        <w:t xml:space="preserve"> </w:t>
      </w:r>
      <w:r w:rsidRPr="004D16B7">
        <w:rPr>
          <w:i/>
          <w:iCs/>
        </w:rPr>
        <w:t>лежать</w:t>
      </w:r>
      <w:r w:rsidRPr="0065779D">
        <w:t xml:space="preserve"> </w:t>
      </w:r>
      <w:r w:rsidRPr="00496AC6">
        <w:t>здесь</w:t>
      </w:r>
      <w:r w:rsidRPr="0065779D">
        <w:t xml:space="preserve"> </w:t>
      </w:r>
      <w:r w:rsidRPr="00496AC6">
        <w:t>и</w:t>
      </w:r>
      <w:r w:rsidRPr="0065779D">
        <w:t xml:space="preserve"> </w:t>
      </w:r>
      <w:r w:rsidRPr="00496AC6">
        <w:t>медленно</w:t>
      </w:r>
      <w:r w:rsidRPr="0065779D">
        <w:t xml:space="preserve"> </w:t>
      </w:r>
      <w:r w:rsidRPr="004D16B7">
        <w:rPr>
          <w:i/>
          <w:iCs/>
        </w:rPr>
        <w:t>плыть</w:t>
      </w:r>
      <w:r w:rsidRPr="0065779D">
        <w:t xml:space="preserve"> </w:t>
      </w:r>
      <w:r w:rsidRPr="00496AC6">
        <w:t>к</w:t>
      </w:r>
      <w:r w:rsidRPr="0065779D">
        <w:t xml:space="preserve"> </w:t>
      </w:r>
      <w:r w:rsidRPr="00496AC6">
        <w:t>горизонту</w:t>
      </w:r>
      <w:r w:rsidRPr="0065779D">
        <w:t xml:space="preserve"> [</w:t>
      </w:r>
      <w:proofErr w:type="spellStart"/>
      <w:r w:rsidRPr="0065779D">
        <w:t>Торицына</w:t>
      </w:r>
      <w:proofErr w:type="spellEnd"/>
      <w:r w:rsidRPr="0065779D">
        <w:t>, с.228]</w:t>
      </w:r>
      <w:r w:rsidRPr="009436DB">
        <w:t>;</w:t>
      </w:r>
    </w:p>
    <w:p w14:paraId="7BB9B39F" w14:textId="77777777" w:rsidR="009244C7" w:rsidRPr="0065779D" w:rsidRDefault="009244C7" w:rsidP="009244C7">
      <w:pPr>
        <w:pStyle w:val="af1"/>
      </w:pPr>
      <w:r w:rsidRPr="00496AC6">
        <w:rPr>
          <w:lang w:val="nl-NL"/>
        </w:rPr>
        <w:t>Dat</w:t>
      </w:r>
      <w:r w:rsidRPr="0065779D">
        <w:t xml:space="preserve"> </w:t>
      </w:r>
      <w:r w:rsidRPr="004D16B7">
        <w:rPr>
          <w:i/>
          <w:iCs/>
          <w:lang w:val="nl-NL"/>
        </w:rPr>
        <w:t>moet</w:t>
      </w:r>
      <w:r w:rsidRPr="0065779D">
        <w:t xml:space="preserve"> </w:t>
      </w:r>
      <w:r w:rsidRPr="00496AC6">
        <w:rPr>
          <w:lang w:val="nl-NL"/>
        </w:rPr>
        <w:t>je</w:t>
      </w:r>
      <w:r w:rsidRPr="0065779D">
        <w:t xml:space="preserve"> </w:t>
      </w:r>
      <w:r w:rsidRPr="00496AC6">
        <w:rPr>
          <w:lang w:val="nl-NL"/>
        </w:rPr>
        <w:t>aan</w:t>
      </w:r>
      <w:r w:rsidRPr="0065779D">
        <w:t xml:space="preserve"> </w:t>
      </w:r>
      <w:r w:rsidRPr="00496AC6">
        <w:rPr>
          <w:lang w:val="nl-NL"/>
        </w:rPr>
        <w:t>zo</w:t>
      </w:r>
      <w:r w:rsidRPr="0065779D">
        <w:t>’</w:t>
      </w:r>
      <w:r w:rsidRPr="00496AC6">
        <w:rPr>
          <w:lang w:val="nl-NL"/>
        </w:rPr>
        <w:t>n</w:t>
      </w:r>
      <w:r w:rsidRPr="0065779D">
        <w:t xml:space="preserve"> </w:t>
      </w:r>
      <w:r w:rsidRPr="00496AC6">
        <w:rPr>
          <w:lang w:val="nl-NL"/>
        </w:rPr>
        <w:t>baby</w:t>
      </w:r>
      <w:r w:rsidRPr="0065779D">
        <w:t xml:space="preserve"> </w:t>
      </w:r>
      <w:r w:rsidRPr="00873396">
        <w:rPr>
          <w:i/>
          <w:iCs/>
          <w:u w:val="single"/>
          <w:lang w:val="nl-NL"/>
        </w:rPr>
        <w:t>blijven</w:t>
      </w:r>
      <w:r w:rsidRPr="0065779D">
        <w:rPr>
          <w:i/>
          <w:iCs/>
        </w:rPr>
        <w:t xml:space="preserve"> </w:t>
      </w:r>
      <w:r w:rsidRPr="004D16B7">
        <w:rPr>
          <w:i/>
          <w:iCs/>
          <w:lang w:val="nl-NL"/>
        </w:rPr>
        <w:t>voorlezen</w:t>
      </w:r>
      <w:r w:rsidRPr="0065779D">
        <w:t xml:space="preserve"> </w:t>
      </w:r>
      <w:r w:rsidRPr="00496AC6">
        <w:rPr>
          <w:lang w:val="nl-NL"/>
        </w:rPr>
        <w:t>tot</w:t>
      </w:r>
      <w:r w:rsidRPr="0065779D">
        <w:t xml:space="preserve"> </w:t>
      </w:r>
      <w:r w:rsidRPr="00496AC6">
        <w:rPr>
          <w:lang w:val="nl-NL"/>
        </w:rPr>
        <w:t>hij</w:t>
      </w:r>
      <w:r w:rsidRPr="0065779D">
        <w:t xml:space="preserve"> </w:t>
      </w:r>
      <w:r w:rsidRPr="00496AC6">
        <w:rPr>
          <w:lang w:val="nl-NL"/>
        </w:rPr>
        <w:t>het</w:t>
      </w:r>
      <w:r w:rsidRPr="0065779D">
        <w:t xml:space="preserve"> </w:t>
      </w:r>
      <w:r w:rsidRPr="00496AC6">
        <w:rPr>
          <w:lang w:val="nl-NL"/>
        </w:rPr>
        <w:t>uit</w:t>
      </w:r>
      <w:r w:rsidRPr="0065779D">
        <w:t xml:space="preserve"> </w:t>
      </w:r>
      <w:r w:rsidRPr="00496AC6">
        <w:rPr>
          <w:lang w:val="nl-NL"/>
        </w:rPr>
        <w:t>zijn</w:t>
      </w:r>
      <w:r w:rsidRPr="0065779D">
        <w:t xml:space="preserve"> </w:t>
      </w:r>
      <w:r w:rsidRPr="00496AC6">
        <w:rPr>
          <w:lang w:val="nl-NL"/>
        </w:rPr>
        <w:t>hoofd</w:t>
      </w:r>
      <w:r w:rsidRPr="0065779D">
        <w:t xml:space="preserve"> </w:t>
      </w:r>
      <w:r w:rsidRPr="00496AC6">
        <w:rPr>
          <w:lang w:val="nl-NL"/>
        </w:rPr>
        <w:t>kan</w:t>
      </w:r>
      <w:r w:rsidRPr="0065779D">
        <w:t xml:space="preserve"> </w:t>
      </w:r>
      <w:r w:rsidRPr="00496AC6">
        <w:rPr>
          <w:lang w:val="nl-NL"/>
        </w:rPr>
        <w:t>opzeggen</w:t>
      </w:r>
      <w:r w:rsidRPr="0065779D">
        <w:t xml:space="preserve"> </w:t>
      </w:r>
      <w:r w:rsidRPr="00496AC6">
        <w:rPr>
          <w:lang w:val="nl-NL"/>
        </w:rPr>
        <w:t>en</w:t>
      </w:r>
      <w:r w:rsidRPr="0065779D">
        <w:t xml:space="preserve"> </w:t>
      </w:r>
      <w:r w:rsidRPr="00496AC6">
        <w:rPr>
          <w:lang w:val="nl-NL"/>
        </w:rPr>
        <w:t>het</w:t>
      </w:r>
      <w:r w:rsidRPr="0065779D">
        <w:t xml:space="preserve"> </w:t>
      </w:r>
      <w:r w:rsidRPr="00496AC6">
        <w:rPr>
          <w:lang w:val="nl-NL"/>
        </w:rPr>
        <w:t>ook</w:t>
      </w:r>
      <w:r w:rsidRPr="0065779D">
        <w:t xml:space="preserve"> </w:t>
      </w:r>
      <w:r w:rsidRPr="00496AC6">
        <w:rPr>
          <w:lang w:val="nl-NL"/>
        </w:rPr>
        <w:t>snapt</w:t>
      </w:r>
      <w:r w:rsidRPr="0065779D">
        <w:t xml:space="preserve"> [</w:t>
      </w:r>
      <w:r w:rsidRPr="00496AC6">
        <w:rPr>
          <w:lang w:val="nl-NL"/>
        </w:rPr>
        <w:t>Kuyper</w:t>
      </w:r>
      <w:r w:rsidRPr="0065779D">
        <w:t xml:space="preserve">, </w:t>
      </w:r>
      <w:r w:rsidRPr="00496AC6">
        <w:rPr>
          <w:lang w:val="nl-NL"/>
        </w:rPr>
        <w:t>p</w:t>
      </w:r>
      <w:r w:rsidRPr="0065779D">
        <w:t xml:space="preserve">.100]. </w:t>
      </w:r>
      <w:r w:rsidRPr="0065779D">
        <w:rPr>
          <w:rFonts w:cstheme="minorHAnsi"/>
        </w:rPr>
        <w:t xml:space="preserve">— </w:t>
      </w:r>
      <w:r w:rsidRPr="004D16B7">
        <w:rPr>
          <w:i/>
          <w:iCs/>
        </w:rPr>
        <w:t>Нужно</w:t>
      </w:r>
      <w:r w:rsidRPr="0065779D">
        <w:rPr>
          <w:i/>
          <w:iCs/>
        </w:rPr>
        <w:t xml:space="preserve"> </w:t>
      </w:r>
      <w:r w:rsidRPr="004D16B7">
        <w:rPr>
          <w:i/>
          <w:iCs/>
        </w:rPr>
        <w:t>читать</w:t>
      </w:r>
      <w:r w:rsidRPr="0065779D">
        <w:t xml:space="preserve"> </w:t>
      </w:r>
      <w:r w:rsidRPr="00496AC6">
        <w:t>ее</w:t>
      </w:r>
      <w:r w:rsidRPr="0065779D">
        <w:t xml:space="preserve"> </w:t>
      </w:r>
      <w:r w:rsidRPr="00496AC6">
        <w:t>малышу</w:t>
      </w:r>
      <w:r w:rsidRPr="0065779D">
        <w:t xml:space="preserve"> </w:t>
      </w:r>
      <w:r w:rsidRPr="00496AC6">
        <w:t>до</w:t>
      </w:r>
      <w:r w:rsidRPr="0065779D">
        <w:t xml:space="preserve"> </w:t>
      </w:r>
      <w:r w:rsidRPr="00496AC6">
        <w:t>тех</w:t>
      </w:r>
      <w:r w:rsidRPr="0065779D">
        <w:t xml:space="preserve"> </w:t>
      </w:r>
      <w:r w:rsidRPr="00496AC6">
        <w:t>пор</w:t>
      </w:r>
      <w:r w:rsidRPr="0065779D">
        <w:t xml:space="preserve">, </w:t>
      </w:r>
      <w:r w:rsidRPr="00496AC6">
        <w:t>пока</w:t>
      </w:r>
      <w:r w:rsidRPr="0065779D">
        <w:t xml:space="preserve"> </w:t>
      </w:r>
      <w:r w:rsidRPr="00496AC6">
        <w:t>он</w:t>
      </w:r>
      <w:r w:rsidRPr="0065779D">
        <w:t xml:space="preserve"> </w:t>
      </w:r>
      <w:r w:rsidRPr="00496AC6">
        <w:t>все</w:t>
      </w:r>
      <w:r w:rsidRPr="0065779D">
        <w:t xml:space="preserve"> </w:t>
      </w:r>
      <w:r w:rsidRPr="00496AC6">
        <w:t>не</w:t>
      </w:r>
      <w:r w:rsidRPr="0065779D">
        <w:t xml:space="preserve"> </w:t>
      </w:r>
      <w:r w:rsidRPr="00496AC6">
        <w:t>поймет</w:t>
      </w:r>
      <w:r w:rsidRPr="0065779D">
        <w:t xml:space="preserve"> </w:t>
      </w:r>
      <w:r w:rsidRPr="00496AC6">
        <w:t>и</w:t>
      </w:r>
      <w:r w:rsidRPr="0065779D">
        <w:t xml:space="preserve"> </w:t>
      </w:r>
      <w:r w:rsidRPr="00496AC6">
        <w:t>не</w:t>
      </w:r>
      <w:r w:rsidRPr="0065779D">
        <w:t xml:space="preserve"> </w:t>
      </w:r>
      <w:r w:rsidRPr="00496AC6">
        <w:t>затвердит</w:t>
      </w:r>
      <w:r w:rsidRPr="0065779D">
        <w:t xml:space="preserve"> </w:t>
      </w:r>
      <w:r w:rsidRPr="00496AC6">
        <w:t>наизусть</w:t>
      </w:r>
      <w:r w:rsidRPr="0065779D">
        <w:t xml:space="preserve"> [</w:t>
      </w:r>
      <w:proofErr w:type="spellStart"/>
      <w:r w:rsidRPr="0065779D">
        <w:t>Лейченко</w:t>
      </w:r>
      <w:proofErr w:type="spellEnd"/>
      <w:r w:rsidRPr="0065779D">
        <w:t>, с.115].</w:t>
      </w:r>
    </w:p>
    <w:p w14:paraId="1E2CDF76" w14:textId="77777777" w:rsidR="009244C7" w:rsidRDefault="009244C7" w:rsidP="009244C7">
      <w:pPr>
        <w:pStyle w:val="a7"/>
      </w:pPr>
      <w:r>
        <w:t xml:space="preserve">При условном наклонении </w:t>
      </w:r>
      <w:proofErr w:type="spellStart"/>
      <w:r w:rsidRPr="006D4739">
        <w:rPr>
          <w:i/>
          <w:iCs/>
          <w:lang w:val="en-US"/>
        </w:rPr>
        <w:t>blijven</w:t>
      </w:r>
      <w:proofErr w:type="spellEnd"/>
      <w:r w:rsidRPr="006D4739">
        <w:t xml:space="preserve"> </w:t>
      </w:r>
      <w:r>
        <w:t xml:space="preserve">также опускается, а смысловой глагол употребляется в форме условного наклонения несовершенного вида:   </w:t>
      </w:r>
    </w:p>
    <w:p w14:paraId="3A857FB8" w14:textId="77777777" w:rsidR="009244C7" w:rsidRDefault="009244C7" w:rsidP="009244C7">
      <w:pPr>
        <w:pStyle w:val="af1"/>
      </w:pPr>
      <w:r w:rsidRPr="000A0B98">
        <w:rPr>
          <w:lang w:val="nl-NL"/>
        </w:rPr>
        <w:t>Jona</w:t>
      </w:r>
      <w:r w:rsidRPr="000A0B98">
        <w:t xml:space="preserve"> </w:t>
      </w:r>
      <w:r w:rsidRPr="004D16B7">
        <w:rPr>
          <w:i/>
          <w:iCs/>
          <w:lang w:val="nl-NL"/>
        </w:rPr>
        <w:t>wilde</w:t>
      </w:r>
      <w:r w:rsidRPr="000A0B98">
        <w:t xml:space="preserve"> </w:t>
      </w:r>
      <w:r w:rsidRPr="000A0B98">
        <w:rPr>
          <w:lang w:val="nl-NL"/>
        </w:rPr>
        <w:t>nog</w:t>
      </w:r>
      <w:r w:rsidRPr="000A0B98">
        <w:t xml:space="preserve"> </w:t>
      </w:r>
      <w:r w:rsidRPr="000A0B98">
        <w:rPr>
          <w:lang w:val="nl-NL"/>
        </w:rPr>
        <w:t>wel</w:t>
      </w:r>
      <w:r w:rsidRPr="000A0B98">
        <w:t xml:space="preserve"> </w:t>
      </w:r>
      <w:r w:rsidRPr="000A0B98">
        <w:rPr>
          <w:lang w:val="nl-NL"/>
        </w:rPr>
        <w:t>uren</w:t>
      </w:r>
      <w:r w:rsidRPr="000A0B98">
        <w:t xml:space="preserve"> </w:t>
      </w:r>
      <w:r w:rsidRPr="000A0B98">
        <w:rPr>
          <w:lang w:val="nl-NL"/>
        </w:rPr>
        <w:t>zo</w:t>
      </w:r>
      <w:r w:rsidRPr="000A0B98">
        <w:t xml:space="preserve"> </w:t>
      </w:r>
      <w:r w:rsidRPr="004D16B7">
        <w:rPr>
          <w:i/>
          <w:iCs/>
          <w:lang w:val="nl-NL"/>
        </w:rPr>
        <w:t>blijven</w:t>
      </w:r>
      <w:r w:rsidRPr="004D16B7">
        <w:rPr>
          <w:i/>
          <w:iCs/>
        </w:rPr>
        <w:t xml:space="preserve"> </w:t>
      </w:r>
      <w:r w:rsidRPr="004D16B7">
        <w:rPr>
          <w:i/>
          <w:iCs/>
          <w:lang w:val="nl-NL"/>
        </w:rPr>
        <w:t>zitten</w:t>
      </w:r>
      <w:r w:rsidRPr="000A0B98">
        <w:t xml:space="preserve">, </w:t>
      </w:r>
      <w:r w:rsidRPr="000A0B98">
        <w:rPr>
          <w:lang w:val="nl-NL"/>
        </w:rPr>
        <w:t>maar</w:t>
      </w:r>
      <w:r w:rsidRPr="000A0B98">
        <w:t xml:space="preserve"> </w:t>
      </w:r>
      <w:r w:rsidRPr="000A0B98">
        <w:rPr>
          <w:lang w:val="nl-NL"/>
        </w:rPr>
        <w:t>Kilian</w:t>
      </w:r>
      <w:r w:rsidRPr="000A0B98">
        <w:t xml:space="preserve"> </w:t>
      </w:r>
      <w:r w:rsidRPr="000A0B98">
        <w:rPr>
          <w:lang w:val="nl-NL"/>
        </w:rPr>
        <w:t>sprong</w:t>
      </w:r>
      <w:r w:rsidRPr="000A0B98">
        <w:t xml:space="preserve"> </w:t>
      </w:r>
      <w:r w:rsidRPr="000A0B98">
        <w:rPr>
          <w:lang w:val="nl-NL"/>
        </w:rPr>
        <w:t>meteen</w:t>
      </w:r>
      <w:r w:rsidRPr="000A0B98">
        <w:t xml:space="preserve"> </w:t>
      </w:r>
      <w:r w:rsidRPr="000A0B98">
        <w:rPr>
          <w:lang w:val="nl-NL"/>
        </w:rPr>
        <w:t>op</w:t>
      </w:r>
      <w:r w:rsidRPr="000A0B98">
        <w:t xml:space="preserve"> </w:t>
      </w:r>
      <w:r w:rsidRPr="000A0B98">
        <w:rPr>
          <w:lang w:val="nl-NL"/>
        </w:rPr>
        <w:t>en</w:t>
      </w:r>
      <w:r w:rsidRPr="000A0B98">
        <w:t xml:space="preserve"> </w:t>
      </w:r>
      <w:r w:rsidRPr="000A0B98">
        <w:rPr>
          <w:lang w:val="nl-NL"/>
        </w:rPr>
        <w:t>trok</w:t>
      </w:r>
      <w:r w:rsidRPr="000A0B98">
        <w:t xml:space="preserve"> </w:t>
      </w:r>
      <w:r w:rsidRPr="000A0B98">
        <w:rPr>
          <w:lang w:val="nl-NL"/>
        </w:rPr>
        <w:t>haar</w:t>
      </w:r>
      <w:r w:rsidRPr="000A0B98">
        <w:t xml:space="preserve"> </w:t>
      </w:r>
      <w:r w:rsidRPr="000A0B98">
        <w:rPr>
          <w:lang w:val="nl-NL"/>
        </w:rPr>
        <w:t>omhoog</w:t>
      </w:r>
      <w:r>
        <w:t xml:space="preserve"> </w:t>
      </w:r>
      <w:r w:rsidRPr="000A0B98">
        <w:t>[</w:t>
      </w:r>
      <w:r w:rsidRPr="000A0B98">
        <w:rPr>
          <w:lang w:val="nl-NL"/>
        </w:rPr>
        <w:t>Morshuis</w:t>
      </w:r>
      <w:r w:rsidRPr="000A0B98">
        <w:t xml:space="preserve">, </w:t>
      </w:r>
      <w:r w:rsidRPr="000A0B98">
        <w:rPr>
          <w:lang w:val="nl-NL"/>
        </w:rPr>
        <w:t>p</w:t>
      </w:r>
      <w:r w:rsidRPr="000A0B98">
        <w:t>.</w:t>
      </w:r>
      <w:r>
        <w:t>121</w:t>
      </w:r>
      <w:r w:rsidRPr="000A0B98">
        <w:t>].</w:t>
      </w:r>
      <w:r>
        <w:t xml:space="preserve"> </w:t>
      </w:r>
      <w:r w:rsidRPr="000A0B98">
        <w:rPr>
          <w:rFonts w:cstheme="minorHAnsi"/>
        </w:rPr>
        <w:t>—</w:t>
      </w:r>
      <w:r>
        <w:rPr>
          <w:rFonts w:cstheme="minorHAnsi"/>
        </w:rPr>
        <w:t xml:space="preserve"> </w:t>
      </w:r>
      <w:r>
        <w:t xml:space="preserve">Йона </w:t>
      </w:r>
      <w:r w:rsidRPr="004D16B7">
        <w:rPr>
          <w:i/>
          <w:iCs/>
        </w:rPr>
        <w:t>сидела бы</w:t>
      </w:r>
      <w:r>
        <w:t xml:space="preserve"> так целую вечность, но </w:t>
      </w:r>
      <w:proofErr w:type="spellStart"/>
      <w:r>
        <w:t>Килиан</w:t>
      </w:r>
      <w:proofErr w:type="spellEnd"/>
      <w:r>
        <w:t xml:space="preserve"> вскакивает на ноги и помогает ей подняться </w:t>
      </w:r>
      <w:r w:rsidRPr="000A0B98">
        <w:t>[</w:t>
      </w:r>
      <w:proofErr w:type="spellStart"/>
      <w:r w:rsidRPr="000A0B98">
        <w:t>Торицына</w:t>
      </w:r>
      <w:proofErr w:type="spellEnd"/>
      <w:r w:rsidRPr="000A0B98">
        <w:t>, с.</w:t>
      </w:r>
      <w:r>
        <w:t>137</w:t>
      </w:r>
      <w:r w:rsidRPr="000A0B98">
        <w:t>].</w:t>
      </w:r>
    </w:p>
    <w:p w14:paraId="2E81851F" w14:textId="18FE0234" w:rsidR="009244C7" w:rsidRPr="00482B7A" w:rsidRDefault="00BC6B75" w:rsidP="009244C7">
      <w:pPr>
        <w:pStyle w:val="a7"/>
      </w:pPr>
      <w:r>
        <w:t>Если с</w:t>
      </w:r>
      <w:r w:rsidR="009244C7">
        <w:t xml:space="preserve">очетание </w:t>
      </w:r>
      <w:proofErr w:type="spellStart"/>
      <w:r w:rsidR="009244C7" w:rsidRPr="00482B7A">
        <w:rPr>
          <w:i/>
          <w:iCs/>
          <w:lang w:val="en-US"/>
        </w:rPr>
        <w:t>blijven</w:t>
      </w:r>
      <w:proofErr w:type="spellEnd"/>
      <w:r w:rsidR="009244C7" w:rsidRPr="00482B7A">
        <w:t xml:space="preserve"> </w:t>
      </w:r>
      <w:r w:rsidR="009244C7">
        <w:t>с инфинитивом</w:t>
      </w:r>
      <w:r>
        <w:t xml:space="preserve"> является устойчивым выражением, его</w:t>
      </w:r>
      <w:r w:rsidR="009244C7">
        <w:t xml:space="preserve"> перев</w:t>
      </w:r>
      <w:r>
        <w:t>одят</w:t>
      </w:r>
      <w:r w:rsidR="009244C7">
        <w:t xml:space="preserve"> на русский язык одним глаголом</w:t>
      </w:r>
      <w:r>
        <w:t xml:space="preserve"> совершенного вида</w:t>
      </w:r>
      <w:r w:rsidR="009244C7">
        <w:t>.</w:t>
      </w:r>
      <w:r>
        <w:t xml:space="preserve"> Согласно нидерландско-русскому словарю С.А. Миронова, выражение </w:t>
      </w:r>
      <w:proofErr w:type="spellStart"/>
      <w:r w:rsidRPr="00034925">
        <w:rPr>
          <w:i/>
          <w:iCs/>
          <w:lang w:val="en-US"/>
        </w:rPr>
        <w:t>blijven</w:t>
      </w:r>
      <w:proofErr w:type="spellEnd"/>
      <w:r w:rsidRPr="00034925">
        <w:rPr>
          <w:i/>
          <w:iCs/>
        </w:rPr>
        <w:t xml:space="preserve"> </w:t>
      </w:r>
      <w:proofErr w:type="spellStart"/>
      <w:r w:rsidRPr="00034925">
        <w:rPr>
          <w:i/>
          <w:iCs/>
          <w:lang w:val="en-US"/>
        </w:rPr>
        <w:t>staan</w:t>
      </w:r>
      <w:proofErr w:type="spellEnd"/>
      <w:r>
        <w:t xml:space="preserve"> значит «бездействовать», «приостановить» </w:t>
      </w:r>
      <w:r w:rsidRPr="00BC6B75">
        <w:t>[</w:t>
      </w:r>
      <w:r>
        <w:t>Миронов, 1987, с.118</w:t>
      </w:r>
      <w:r w:rsidRPr="00BC6B75">
        <w:t>]</w:t>
      </w:r>
      <w:r>
        <w:t xml:space="preserve">. </w:t>
      </w:r>
    </w:p>
    <w:p w14:paraId="39DCB07B" w14:textId="77777777" w:rsidR="009244C7" w:rsidRPr="00BC6B75" w:rsidRDefault="009244C7" w:rsidP="009244C7">
      <w:pPr>
        <w:pStyle w:val="af1"/>
        <w:rPr>
          <w:lang w:val="nl-NL"/>
        </w:rPr>
      </w:pPr>
      <w:r w:rsidRPr="000A0B98">
        <w:rPr>
          <w:lang w:val="nl-NL"/>
        </w:rPr>
        <w:t>Ik</w:t>
      </w:r>
      <w:r w:rsidRPr="00BC6B75">
        <w:rPr>
          <w:lang w:val="nl-NL"/>
        </w:rPr>
        <w:t xml:space="preserve"> </w:t>
      </w:r>
      <w:r w:rsidRPr="000A0B98">
        <w:rPr>
          <w:lang w:val="nl-NL"/>
        </w:rPr>
        <w:t>denk</w:t>
      </w:r>
      <w:r w:rsidRPr="00BC6B75">
        <w:rPr>
          <w:lang w:val="nl-NL"/>
        </w:rPr>
        <w:t xml:space="preserve"> </w:t>
      </w:r>
      <w:r w:rsidRPr="000A0B98">
        <w:rPr>
          <w:lang w:val="nl-NL"/>
        </w:rPr>
        <w:t>wel</w:t>
      </w:r>
      <w:r w:rsidRPr="00BC6B75">
        <w:rPr>
          <w:lang w:val="nl-NL"/>
        </w:rPr>
        <w:t xml:space="preserve"> </w:t>
      </w:r>
      <w:r w:rsidRPr="000A0B98">
        <w:rPr>
          <w:lang w:val="nl-NL"/>
        </w:rPr>
        <w:t>dat</w:t>
      </w:r>
      <w:r w:rsidRPr="00BC6B75">
        <w:rPr>
          <w:lang w:val="nl-NL"/>
        </w:rPr>
        <w:t xml:space="preserve"> </w:t>
      </w:r>
      <w:r w:rsidRPr="000A0B98">
        <w:rPr>
          <w:lang w:val="nl-NL"/>
        </w:rPr>
        <w:t>ik</w:t>
      </w:r>
      <w:r w:rsidRPr="00BC6B75">
        <w:rPr>
          <w:lang w:val="nl-NL"/>
        </w:rPr>
        <w:t xml:space="preserve"> </w:t>
      </w:r>
      <w:r w:rsidRPr="004D16B7">
        <w:rPr>
          <w:i/>
          <w:iCs/>
          <w:lang w:val="nl-NL"/>
        </w:rPr>
        <w:t>had</w:t>
      </w:r>
      <w:r w:rsidRPr="00BC6B75">
        <w:rPr>
          <w:i/>
          <w:iCs/>
          <w:lang w:val="nl-NL"/>
        </w:rPr>
        <w:t xml:space="preserve"> </w:t>
      </w:r>
      <w:r w:rsidRPr="004D16B7">
        <w:rPr>
          <w:i/>
          <w:iCs/>
          <w:lang w:val="nl-NL"/>
        </w:rPr>
        <w:t>kunnen</w:t>
      </w:r>
      <w:r w:rsidRPr="00BC6B75">
        <w:rPr>
          <w:i/>
          <w:iCs/>
          <w:lang w:val="nl-NL"/>
        </w:rPr>
        <w:t xml:space="preserve"> </w:t>
      </w:r>
      <w:r w:rsidRPr="004D16B7">
        <w:rPr>
          <w:i/>
          <w:iCs/>
          <w:lang w:val="nl-NL"/>
        </w:rPr>
        <w:t>blijven</w:t>
      </w:r>
      <w:r w:rsidRPr="00BC6B75">
        <w:rPr>
          <w:i/>
          <w:iCs/>
          <w:lang w:val="nl-NL"/>
        </w:rPr>
        <w:t xml:space="preserve"> </w:t>
      </w:r>
      <w:r w:rsidRPr="004D16B7">
        <w:rPr>
          <w:i/>
          <w:iCs/>
          <w:lang w:val="nl-NL"/>
        </w:rPr>
        <w:t>staan</w:t>
      </w:r>
      <w:r w:rsidRPr="00BC6B75">
        <w:rPr>
          <w:lang w:val="nl-NL"/>
        </w:rPr>
        <w:t xml:space="preserve"> [</w:t>
      </w:r>
      <w:r w:rsidRPr="000A0B98">
        <w:rPr>
          <w:lang w:val="nl-NL"/>
        </w:rPr>
        <w:t>Kuyper</w:t>
      </w:r>
      <w:r w:rsidRPr="00BC6B75">
        <w:rPr>
          <w:lang w:val="nl-NL"/>
        </w:rPr>
        <w:t xml:space="preserve">, </w:t>
      </w:r>
      <w:r w:rsidRPr="000A0B98">
        <w:rPr>
          <w:lang w:val="nl-NL"/>
        </w:rPr>
        <w:t>p</w:t>
      </w:r>
      <w:r w:rsidRPr="00BC6B75">
        <w:rPr>
          <w:lang w:val="nl-NL"/>
        </w:rPr>
        <w:t xml:space="preserve">.24]. </w:t>
      </w:r>
      <w:r w:rsidRPr="00BC6B75">
        <w:rPr>
          <w:rFonts w:cstheme="minorHAnsi"/>
          <w:lang w:val="nl-NL"/>
        </w:rPr>
        <w:t xml:space="preserve">— </w:t>
      </w:r>
      <w:r>
        <w:t>Наверно</w:t>
      </w:r>
      <w:r w:rsidRPr="00BC6B75">
        <w:rPr>
          <w:lang w:val="nl-NL"/>
        </w:rPr>
        <w:t xml:space="preserve">, </w:t>
      </w:r>
      <w:r>
        <w:t>я</w:t>
      </w:r>
      <w:r w:rsidRPr="00BC6B75">
        <w:rPr>
          <w:lang w:val="nl-NL"/>
        </w:rPr>
        <w:t xml:space="preserve"> </w:t>
      </w:r>
      <w:r w:rsidRPr="004D16B7">
        <w:rPr>
          <w:i/>
          <w:iCs/>
        </w:rPr>
        <w:t>смог</w:t>
      </w:r>
      <w:r w:rsidRPr="00BC6B75">
        <w:rPr>
          <w:i/>
          <w:iCs/>
          <w:lang w:val="nl-NL"/>
        </w:rPr>
        <w:t xml:space="preserve"> </w:t>
      </w:r>
      <w:r w:rsidRPr="004D16B7">
        <w:rPr>
          <w:i/>
          <w:iCs/>
        </w:rPr>
        <w:t>бы</w:t>
      </w:r>
      <w:r w:rsidRPr="00BC6B75">
        <w:rPr>
          <w:i/>
          <w:iCs/>
          <w:lang w:val="nl-NL"/>
        </w:rPr>
        <w:t xml:space="preserve"> </w:t>
      </w:r>
      <w:r w:rsidRPr="004D16B7">
        <w:rPr>
          <w:i/>
          <w:iCs/>
        </w:rPr>
        <w:t>устоять</w:t>
      </w:r>
      <w:r w:rsidRPr="00BC6B75">
        <w:rPr>
          <w:lang w:val="nl-NL"/>
        </w:rPr>
        <w:t xml:space="preserve"> </w:t>
      </w:r>
      <w:r>
        <w:t>на</w:t>
      </w:r>
      <w:r w:rsidRPr="00BC6B75">
        <w:rPr>
          <w:lang w:val="nl-NL"/>
        </w:rPr>
        <w:t xml:space="preserve"> </w:t>
      </w:r>
      <w:r>
        <w:t>ногах</w:t>
      </w:r>
      <w:r w:rsidRPr="00BC6B75">
        <w:rPr>
          <w:lang w:val="nl-NL"/>
        </w:rPr>
        <w:t xml:space="preserve"> [</w:t>
      </w:r>
      <w:proofErr w:type="spellStart"/>
      <w:r w:rsidRPr="004D7D79">
        <w:t>Лейченко</w:t>
      </w:r>
      <w:proofErr w:type="spellEnd"/>
      <w:r w:rsidRPr="00BC6B75">
        <w:rPr>
          <w:lang w:val="nl-NL"/>
        </w:rPr>
        <w:t xml:space="preserve">, </w:t>
      </w:r>
      <w:r w:rsidRPr="004D7D79">
        <w:t>с</w:t>
      </w:r>
      <w:r w:rsidRPr="00BC6B75">
        <w:rPr>
          <w:lang w:val="nl-NL"/>
        </w:rPr>
        <w:t>.25].</w:t>
      </w:r>
    </w:p>
    <w:p w14:paraId="626B3DB1" w14:textId="77777777" w:rsidR="009244C7" w:rsidRDefault="009244C7" w:rsidP="009244C7">
      <w:pPr>
        <w:pStyle w:val="a7"/>
      </w:pPr>
      <w:r>
        <w:rPr>
          <w:i/>
          <w:iCs/>
          <w:lang w:val="en-US"/>
        </w:rPr>
        <w:t>B</w:t>
      </w:r>
      <w:r w:rsidRPr="00582602">
        <w:rPr>
          <w:i/>
          <w:iCs/>
          <w:lang w:val="nl-NL"/>
        </w:rPr>
        <w:t>lijven</w:t>
      </w:r>
      <w:r w:rsidRPr="00582602">
        <w:rPr>
          <w:i/>
          <w:iCs/>
        </w:rPr>
        <w:t xml:space="preserve"> </w:t>
      </w:r>
      <w:r w:rsidRPr="00582602">
        <w:rPr>
          <w:i/>
          <w:iCs/>
          <w:lang w:val="nl-NL"/>
        </w:rPr>
        <w:t>staan</w:t>
      </w:r>
      <w:r>
        <w:t xml:space="preserve"> («продолжать стоять», подразумевается: на ногах) </w:t>
      </w:r>
      <w:r>
        <w:rPr>
          <w:rFonts w:cstheme="minorHAnsi"/>
        </w:rPr>
        <w:t>→</w:t>
      </w:r>
      <w:r w:rsidRPr="00582602">
        <w:t xml:space="preserve"> </w:t>
      </w:r>
      <w:r>
        <w:t>устоять на ногах.</w:t>
      </w:r>
    </w:p>
    <w:p w14:paraId="472A956E" w14:textId="77777777" w:rsidR="009244C7" w:rsidRPr="00D22EFD" w:rsidRDefault="009244C7" w:rsidP="009244C7">
      <w:pPr>
        <w:pStyle w:val="af1"/>
        <w:rPr>
          <w:lang w:val="nl-NL"/>
        </w:rPr>
      </w:pPr>
      <w:r w:rsidRPr="00D22EFD">
        <w:rPr>
          <w:lang w:val="nl-NL"/>
        </w:rPr>
        <w:t xml:space="preserve">Toen leek het me handig om nog even </w:t>
      </w:r>
      <w:r w:rsidRPr="004D16B7">
        <w:rPr>
          <w:i/>
          <w:iCs/>
          <w:lang w:val="nl-NL"/>
        </w:rPr>
        <w:t>te blijven staan</w:t>
      </w:r>
      <w:r w:rsidRPr="00D22EFD">
        <w:rPr>
          <w:lang w:val="nl-NL"/>
        </w:rPr>
        <w:t xml:space="preserve"> en </w:t>
      </w:r>
      <w:r w:rsidRPr="004D16B7">
        <w:rPr>
          <w:i/>
          <w:iCs/>
          <w:lang w:val="nl-NL"/>
        </w:rPr>
        <w:t>te luisteren</w:t>
      </w:r>
      <w:r w:rsidRPr="00D22EFD">
        <w:rPr>
          <w:lang w:val="nl-NL"/>
        </w:rPr>
        <w:t xml:space="preserve"> naar wat ze zeiden [Kuyper, p.103]. — </w:t>
      </w:r>
      <w:r>
        <w:t>Здравый</w:t>
      </w:r>
      <w:r w:rsidRPr="00D22EFD">
        <w:rPr>
          <w:lang w:val="nl-NL"/>
        </w:rPr>
        <w:t xml:space="preserve"> </w:t>
      </w:r>
      <w:r>
        <w:t>смысл</w:t>
      </w:r>
      <w:r w:rsidRPr="00D22EFD">
        <w:rPr>
          <w:lang w:val="nl-NL"/>
        </w:rPr>
        <w:t xml:space="preserve"> </w:t>
      </w:r>
      <w:r>
        <w:t>велел</w:t>
      </w:r>
      <w:r w:rsidRPr="00D22EFD">
        <w:rPr>
          <w:lang w:val="nl-NL"/>
        </w:rPr>
        <w:t xml:space="preserve"> </w:t>
      </w:r>
      <w:r>
        <w:t>мне</w:t>
      </w:r>
      <w:r w:rsidRPr="00D22EFD">
        <w:rPr>
          <w:lang w:val="nl-NL"/>
        </w:rPr>
        <w:t xml:space="preserve"> </w:t>
      </w:r>
      <w:r>
        <w:t>чуточку</w:t>
      </w:r>
      <w:r w:rsidRPr="00D22EFD">
        <w:rPr>
          <w:lang w:val="nl-NL"/>
        </w:rPr>
        <w:t xml:space="preserve"> </w:t>
      </w:r>
      <w:r w:rsidRPr="004D16B7">
        <w:rPr>
          <w:i/>
          <w:iCs/>
        </w:rPr>
        <w:t>задержаться</w:t>
      </w:r>
      <w:r w:rsidRPr="00D22EFD">
        <w:rPr>
          <w:lang w:val="nl-NL"/>
        </w:rPr>
        <w:t xml:space="preserve"> </w:t>
      </w:r>
      <w:r>
        <w:t>и</w:t>
      </w:r>
      <w:r w:rsidRPr="00D22EFD">
        <w:rPr>
          <w:lang w:val="nl-NL"/>
        </w:rPr>
        <w:t xml:space="preserve"> </w:t>
      </w:r>
      <w:r w:rsidRPr="004D16B7">
        <w:rPr>
          <w:i/>
          <w:iCs/>
        </w:rPr>
        <w:t>послушать</w:t>
      </w:r>
      <w:r w:rsidRPr="00D22EFD">
        <w:rPr>
          <w:lang w:val="nl-NL"/>
        </w:rPr>
        <w:t xml:space="preserve">, </w:t>
      </w:r>
      <w:r>
        <w:t>о</w:t>
      </w:r>
      <w:r w:rsidRPr="00D22EFD">
        <w:rPr>
          <w:lang w:val="nl-NL"/>
        </w:rPr>
        <w:t xml:space="preserve"> </w:t>
      </w:r>
      <w:r>
        <w:t>чем</w:t>
      </w:r>
      <w:r w:rsidRPr="00D22EFD">
        <w:rPr>
          <w:lang w:val="nl-NL"/>
        </w:rPr>
        <w:t xml:space="preserve"> </w:t>
      </w:r>
      <w:r>
        <w:t>они</w:t>
      </w:r>
      <w:r w:rsidRPr="00D22EFD">
        <w:rPr>
          <w:lang w:val="nl-NL"/>
        </w:rPr>
        <w:t xml:space="preserve"> </w:t>
      </w:r>
      <w:r>
        <w:t>говорят</w:t>
      </w:r>
      <w:r w:rsidRPr="00D22EFD">
        <w:rPr>
          <w:lang w:val="nl-NL"/>
        </w:rPr>
        <w:t xml:space="preserve"> [</w:t>
      </w:r>
      <w:proofErr w:type="spellStart"/>
      <w:r w:rsidRPr="00D22EFD">
        <w:rPr>
          <w:lang w:val="nl-NL"/>
        </w:rPr>
        <w:t>Лейченко</w:t>
      </w:r>
      <w:proofErr w:type="spellEnd"/>
      <w:r w:rsidRPr="00D22EFD">
        <w:rPr>
          <w:lang w:val="nl-NL"/>
        </w:rPr>
        <w:t>, с.118].</w:t>
      </w:r>
    </w:p>
    <w:p w14:paraId="47B3668A" w14:textId="77777777" w:rsidR="009244C7" w:rsidRPr="00582602" w:rsidRDefault="009244C7" w:rsidP="009244C7">
      <w:pPr>
        <w:pStyle w:val="a7"/>
      </w:pPr>
      <w:proofErr w:type="spellStart"/>
      <w:r w:rsidRPr="00582602">
        <w:rPr>
          <w:i/>
          <w:iCs/>
          <w:lang w:val="en-US"/>
        </w:rPr>
        <w:lastRenderedPageBreak/>
        <w:t>Blijven</w:t>
      </w:r>
      <w:proofErr w:type="spellEnd"/>
      <w:r w:rsidRPr="00582602">
        <w:rPr>
          <w:i/>
          <w:iCs/>
        </w:rPr>
        <w:t xml:space="preserve"> </w:t>
      </w:r>
      <w:proofErr w:type="spellStart"/>
      <w:r w:rsidRPr="00582602">
        <w:rPr>
          <w:i/>
          <w:iCs/>
          <w:lang w:val="en-US"/>
        </w:rPr>
        <w:t>staan</w:t>
      </w:r>
      <w:proofErr w:type="spellEnd"/>
      <w:r w:rsidRPr="00582602">
        <w:t xml:space="preserve"> </w:t>
      </w:r>
      <w:r>
        <w:t xml:space="preserve">(«продолжать стоять», подразумевается: на одном месте) </w:t>
      </w:r>
      <w:r>
        <w:rPr>
          <w:rFonts w:cstheme="minorHAnsi"/>
        </w:rPr>
        <w:t>→ задержаться.</w:t>
      </w:r>
    </w:p>
    <w:p w14:paraId="4871A435" w14:textId="76D26B2F" w:rsidR="009244C7" w:rsidRPr="00582602" w:rsidRDefault="009244C7" w:rsidP="009244C7">
      <w:pPr>
        <w:pStyle w:val="a7"/>
      </w:pPr>
      <w:r>
        <w:t>Кроме того, значение продолжительности действия, свойственное данной конструкции, могут выражать другие добавленные ч</w:t>
      </w:r>
      <w:r w:rsidR="00295748">
        <w:t>лены предложения</w:t>
      </w:r>
      <w:r>
        <w:t xml:space="preserve">. Как, например, </w:t>
      </w:r>
      <w:r w:rsidR="00295748">
        <w:t>обстоятельство, выраженное наречием</w:t>
      </w:r>
      <w:r>
        <w:t xml:space="preserve"> «дальше»</w:t>
      </w:r>
      <w:r w:rsidR="00295748">
        <w:t>,</w:t>
      </w:r>
      <w:r>
        <w:t xml:space="preserve"> в следующем примере:  </w:t>
      </w:r>
    </w:p>
    <w:p w14:paraId="4AB56A8E" w14:textId="77777777" w:rsidR="009244C7" w:rsidRPr="00582602" w:rsidRDefault="009244C7" w:rsidP="009244C7">
      <w:pPr>
        <w:pStyle w:val="af1"/>
      </w:pPr>
      <w:r w:rsidRPr="00D22EFD">
        <w:rPr>
          <w:lang w:val="nl-NL"/>
        </w:rPr>
        <w:t>Ik</w:t>
      </w:r>
      <w:r w:rsidRPr="00582602">
        <w:t xml:space="preserve"> </w:t>
      </w:r>
      <w:r w:rsidRPr="00D22EFD">
        <w:rPr>
          <w:lang w:val="nl-NL"/>
        </w:rPr>
        <w:t>kon</w:t>
      </w:r>
      <w:r w:rsidRPr="00582602">
        <w:t xml:space="preserve"> </w:t>
      </w:r>
      <w:r w:rsidRPr="00D22EFD">
        <w:rPr>
          <w:lang w:val="nl-NL"/>
        </w:rPr>
        <w:t>niks</w:t>
      </w:r>
      <w:r w:rsidRPr="00582602">
        <w:t xml:space="preserve"> </w:t>
      </w:r>
      <w:r w:rsidRPr="00D22EFD">
        <w:rPr>
          <w:lang w:val="nl-NL"/>
        </w:rPr>
        <w:t>anders</w:t>
      </w:r>
      <w:r w:rsidRPr="00582602">
        <w:t xml:space="preserve"> </w:t>
      </w:r>
      <w:r w:rsidRPr="00D22EFD">
        <w:rPr>
          <w:lang w:val="nl-NL"/>
        </w:rPr>
        <w:t>bedenken</w:t>
      </w:r>
      <w:r w:rsidRPr="00582602">
        <w:t xml:space="preserve"> </w:t>
      </w:r>
      <w:r w:rsidRPr="00D22EFD">
        <w:rPr>
          <w:lang w:val="nl-NL"/>
        </w:rPr>
        <w:t>dan</w:t>
      </w:r>
      <w:r w:rsidRPr="00582602">
        <w:t xml:space="preserve"> </w:t>
      </w:r>
      <w:r w:rsidRPr="004D16B7">
        <w:rPr>
          <w:i/>
          <w:iCs/>
          <w:lang w:val="nl-NL"/>
        </w:rPr>
        <w:t>blijven</w:t>
      </w:r>
      <w:r w:rsidRPr="00582602">
        <w:rPr>
          <w:i/>
          <w:iCs/>
        </w:rPr>
        <w:t xml:space="preserve"> </w:t>
      </w:r>
      <w:r w:rsidRPr="004D16B7">
        <w:rPr>
          <w:i/>
          <w:iCs/>
          <w:lang w:val="nl-NL"/>
        </w:rPr>
        <w:t>liegen</w:t>
      </w:r>
      <w:r w:rsidRPr="00582602">
        <w:t xml:space="preserve"> </w:t>
      </w:r>
      <w:r w:rsidRPr="00D22EFD">
        <w:rPr>
          <w:lang w:val="nl-NL"/>
        </w:rPr>
        <w:t>dat</w:t>
      </w:r>
      <w:r w:rsidRPr="00582602">
        <w:t xml:space="preserve"> </w:t>
      </w:r>
      <w:r w:rsidRPr="00D22EFD">
        <w:rPr>
          <w:lang w:val="nl-NL"/>
        </w:rPr>
        <w:t>alles</w:t>
      </w:r>
      <w:r w:rsidRPr="00582602">
        <w:t xml:space="preserve"> </w:t>
      </w:r>
      <w:r w:rsidRPr="00D22EFD">
        <w:rPr>
          <w:lang w:val="nl-NL"/>
        </w:rPr>
        <w:t>fantastisch</w:t>
      </w:r>
      <w:r w:rsidRPr="00582602">
        <w:t xml:space="preserve"> </w:t>
      </w:r>
      <w:r w:rsidRPr="00D22EFD">
        <w:rPr>
          <w:lang w:val="nl-NL"/>
        </w:rPr>
        <w:t>gaat</w:t>
      </w:r>
      <w:r w:rsidRPr="00582602">
        <w:t xml:space="preserve"> [</w:t>
      </w:r>
      <w:r w:rsidRPr="00D22EFD">
        <w:rPr>
          <w:lang w:val="nl-NL"/>
        </w:rPr>
        <w:t>Kuyper</w:t>
      </w:r>
      <w:r w:rsidRPr="00582602">
        <w:t xml:space="preserve">, </w:t>
      </w:r>
      <w:r w:rsidRPr="00D22EFD">
        <w:rPr>
          <w:lang w:val="nl-NL"/>
        </w:rPr>
        <w:t>p</w:t>
      </w:r>
      <w:r w:rsidRPr="00582602">
        <w:t>.74-75].</w:t>
      </w:r>
      <w:r w:rsidRPr="00582602">
        <w:rPr>
          <w:rFonts w:cstheme="minorHAnsi"/>
        </w:rPr>
        <w:t xml:space="preserve"> — </w:t>
      </w:r>
      <w:r>
        <w:t>Все</w:t>
      </w:r>
      <w:r w:rsidRPr="00582602">
        <w:t xml:space="preserve">, </w:t>
      </w:r>
      <w:r>
        <w:t>что</w:t>
      </w:r>
      <w:r w:rsidRPr="00582602">
        <w:t xml:space="preserve"> </w:t>
      </w:r>
      <w:r>
        <w:t>мне</w:t>
      </w:r>
      <w:r w:rsidRPr="00582602">
        <w:t xml:space="preserve"> </w:t>
      </w:r>
      <w:r>
        <w:t>приходило</w:t>
      </w:r>
      <w:r w:rsidRPr="00582602">
        <w:t xml:space="preserve"> </w:t>
      </w:r>
      <w:r>
        <w:t>в</w:t>
      </w:r>
      <w:r w:rsidRPr="00582602">
        <w:t xml:space="preserve"> </w:t>
      </w:r>
      <w:r>
        <w:t>голову</w:t>
      </w:r>
      <w:r w:rsidRPr="00582602">
        <w:t xml:space="preserve">, — </w:t>
      </w:r>
      <w:r>
        <w:t>это</w:t>
      </w:r>
      <w:r w:rsidRPr="00582602">
        <w:t xml:space="preserve"> </w:t>
      </w:r>
      <w:r>
        <w:t>и</w:t>
      </w:r>
      <w:r w:rsidRPr="00582602">
        <w:t xml:space="preserve"> </w:t>
      </w:r>
      <w:r w:rsidRPr="00EE53A4">
        <w:rPr>
          <w:i/>
          <w:iCs/>
        </w:rPr>
        <w:t>дальше в</w:t>
      </w:r>
      <w:r w:rsidRPr="004D16B7">
        <w:rPr>
          <w:i/>
          <w:iCs/>
        </w:rPr>
        <w:t>рать</w:t>
      </w:r>
      <w:r w:rsidRPr="00582602">
        <w:t xml:space="preserve">, </w:t>
      </w:r>
      <w:r>
        <w:t>что</w:t>
      </w:r>
      <w:r w:rsidRPr="00582602">
        <w:t xml:space="preserve"> </w:t>
      </w:r>
      <w:r>
        <w:t>дела</w:t>
      </w:r>
      <w:r w:rsidRPr="00582602">
        <w:t xml:space="preserve"> </w:t>
      </w:r>
      <w:r>
        <w:t>обстоят</w:t>
      </w:r>
      <w:r w:rsidRPr="00582602">
        <w:t xml:space="preserve"> </w:t>
      </w:r>
      <w:r>
        <w:t>чудесно</w:t>
      </w:r>
      <w:r w:rsidRPr="00582602">
        <w:t xml:space="preserve"> [</w:t>
      </w:r>
      <w:proofErr w:type="spellStart"/>
      <w:r w:rsidRPr="00D22EFD">
        <w:t>Лейченко</w:t>
      </w:r>
      <w:proofErr w:type="spellEnd"/>
      <w:r w:rsidRPr="00582602">
        <w:t xml:space="preserve">, </w:t>
      </w:r>
      <w:r w:rsidRPr="00D22EFD">
        <w:t>с</w:t>
      </w:r>
      <w:r w:rsidRPr="00582602">
        <w:t>.84].</w:t>
      </w:r>
    </w:p>
    <w:p w14:paraId="2CC5B99B" w14:textId="77777777" w:rsidR="009244C7" w:rsidRPr="00146746" w:rsidRDefault="009244C7" w:rsidP="009244C7">
      <w:pPr>
        <w:pStyle w:val="a7"/>
      </w:pPr>
      <w:r>
        <w:t xml:space="preserve">Последней будет рассмотрена конструкция </w:t>
      </w:r>
      <w:proofErr w:type="spellStart"/>
      <w:r w:rsidRPr="00146746">
        <w:rPr>
          <w:i/>
          <w:iCs/>
          <w:lang w:val="en-US"/>
        </w:rPr>
        <w:t>bezig</w:t>
      </w:r>
      <w:proofErr w:type="spellEnd"/>
      <w:r w:rsidRPr="00146746">
        <w:rPr>
          <w:i/>
          <w:iCs/>
        </w:rPr>
        <w:t xml:space="preserve"> </w:t>
      </w:r>
      <w:proofErr w:type="spellStart"/>
      <w:r w:rsidRPr="00146746">
        <w:rPr>
          <w:i/>
          <w:iCs/>
          <w:lang w:val="en-US"/>
        </w:rPr>
        <w:t>zijn</w:t>
      </w:r>
      <w:proofErr w:type="spellEnd"/>
      <w:r w:rsidRPr="00146746">
        <w:t xml:space="preserve"> + </w:t>
      </w:r>
      <w:proofErr w:type="spellStart"/>
      <w:r w:rsidRPr="00146746">
        <w:rPr>
          <w:i/>
          <w:iCs/>
          <w:lang w:val="en-US"/>
        </w:rPr>
        <w:t>te</w:t>
      </w:r>
      <w:proofErr w:type="spellEnd"/>
      <w:r w:rsidRPr="00146746">
        <w:t xml:space="preserve"> + </w:t>
      </w:r>
      <w:r>
        <w:t xml:space="preserve">инфинитив, которая в дословном переводе значит «быть занятым чем-то». Как сообщают Р.Ю. Рубцова и И.М. Михайлова, этот оборот уступает трём предыдущим конструкциям </w:t>
      </w:r>
      <w:r w:rsidRPr="005C2B0D">
        <w:rPr>
          <w:rFonts w:cstheme="minorHAnsi"/>
        </w:rPr>
        <w:t>—</w:t>
      </w:r>
      <w:r>
        <w:t xml:space="preserve"> обороту с позиционными глаголами, сочетанию глагола </w:t>
      </w:r>
      <w:proofErr w:type="spellStart"/>
      <w:r w:rsidRPr="0065779D">
        <w:rPr>
          <w:i/>
          <w:iCs/>
          <w:lang w:val="en-US"/>
        </w:rPr>
        <w:t>blijven</w:t>
      </w:r>
      <w:proofErr w:type="spellEnd"/>
      <w:r w:rsidRPr="0065779D">
        <w:t xml:space="preserve"> </w:t>
      </w:r>
      <w:r>
        <w:t xml:space="preserve">с инфинитивом и </w:t>
      </w:r>
      <w:proofErr w:type="spellStart"/>
      <w:r w:rsidRPr="00624147">
        <w:rPr>
          <w:i/>
          <w:iCs/>
          <w:lang w:val="en-US"/>
        </w:rPr>
        <w:t>aan</w:t>
      </w:r>
      <w:proofErr w:type="spellEnd"/>
      <w:r w:rsidRPr="00047C34">
        <w:t xml:space="preserve"> + </w:t>
      </w:r>
      <w:r w:rsidRPr="00624147">
        <w:rPr>
          <w:i/>
          <w:iCs/>
          <w:lang w:val="en-US"/>
        </w:rPr>
        <w:t>het</w:t>
      </w:r>
      <w:r w:rsidRPr="00047C34">
        <w:t xml:space="preserve"> + </w:t>
      </w:r>
      <w:r>
        <w:t xml:space="preserve">инфинитив + глагол </w:t>
      </w:r>
      <w:proofErr w:type="spellStart"/>
      <w:r w:rsidRPr="00624147">
        <w:rPr>
          <w:i/>
          <w:iCs/>
          <w:lang w:val="en-US"/>
        </w:rPr>
        <w:t>zijn</w:t>
      </w:r>
      <w:proofErr w:type="spellEnd"/>
      <w:r>
        <w:rPr>
          <w:i/>
          <w:iCs/>
        </w:rPr>
        <w:t xml:space="preserve"> </w:t>
      </w:r>
      <w:r w:rsidRPr="005C2B0D">
        <w:rPr>
          <w:rFonts w:cstheme="minorHAnsi"/>
        </w:rPr>
        <w:t>—</w:t>
      </w:r>
      <w:r>
        <w:rPr>
          <w:rFonts w:cstheme="minorHAnsi"/>
        </w:rPr>
        <w:t xml:space="preserve"> по частотности употребления</w:t>
      </w:r>
      <w:r>
        <w:rPr>
          <w:i/>
          <w:iCs/>
        </w:rPr>
        <w:t xml:space="preserve"> </w:t>
      </w:r>
      <w:r w:rsidRPr="00624147">
        <w:t>[</w:t>
      </w:r>
      <w:r>
        <w:t>Рубцова, Михайлова, 2019, с.87</w:t>
      </w:r>
      <w:r w:rsidRPr="00624147">
        <w:t>]</w:t>
      </w:r>
      <w:r>
        <w:t xml:space="preserve">. В ходе анализа был найден только один пример перевода данного оборота: </w:t>
      </w:r>
      <w:r w:rsidRPr="00146746">
        <w:t xml:space="preserve"> </w:t>
      </w:r>
    </w:p>
    <w:p w14:paraId="386E37FD" w14:textId="77777777" w:rsidR="009244C7" w:rsidRDefault="009244C7" w:rsidP="009244C7">
      <w:pPr>
        <w:pStyle w:val="af1"/>
        <w:rPr>
          <w:lang w:val="nl-NL"/>
        </w:rPr>
      </w:pPr>
      <w:r w:rsidRPr="005C2B0D">
        <w:rPr>
          <w:lang w:val="nl-NL"/>
        </w:rPr>
        <w:t xml:space="preserve">Hij stond hoog op een ladder tegen de voorgevel en </w:t>
      </w:r>
      <w:r w:rsidRPr="005C2B0D">
        <w:rPr>
          <w:i/>
          <w:iCs/>
          <w:lang w:val="nl-NL"/>
        </w:rPr>
        <w:t>was</w:t>
      </w:r>
      <w:r w:rsidRPr="005C2B0D">
        <w:rPr>
          <w:lang w:val="nl-NL"/>
        </w:rPr>
        <w:t xml:space="preserve"> fluitend </w:t>
      </w:r>
      <w:r w:rsidRPr="005C2B0D">
        <w:rPr>
          <w:i/>
          <w:iCs/>
          <w:lang w:val="nl-NL"/>
        </w:rPr>
        <w:t>bezig</w:t>
      </w:r>
      <w:r w:rsidRPr="005C2B0D">
        <w:rPr>
          <w:lang w:val="nl-NL"/>
        </w:rPr>
        <w:t xml:space="preserve"> </w:t>
      </w:r>
      <w:r w:rsidRPr="005C2B0D">
        <w:rPr>
          <w:u w:val="single"/>
          <w:lang w:val="nl-NL"/>
        </w:rPr>
        <w:t>de naam van ons hotel</w:t>
      </w:r>
      <w:r w:rsidRPr="005C2B0D">
        <w:rPr>
          <w:lang w:val="nl-NL"/>
        </w:rPr>
        <w:t xml:space="preserve"> </w:t>
      </w:r>
      <w:r w:rsidRPr="005C2B0D">
        <w:rPr>
          <w:i/>
          <w:iCs/>
          <w:lang w:val="nl-NL"/>
        </w:rPr>
        <w:t>te veranderen</w:t>
      </w:r>
      <w:r w:rsidRPr="005C2B0D">
        <w:rPr>
          <w:lang w:val="nl-NL"/>
        </w:rPr>
        <w:t xml:space="preserve"> [</w:t>
      </w:r>
      <w:r w:rsidRPr="00542666">
        <w:rPr>
          <w:lang w:val="nl-NL"/>
        </w:rPr>
        <w:t>Kuyper</w:t>
      </w:r>
      <w:r w:rsidRPr="005C2B0D">
        <w:rPr>
          <w:lang w:val="nl-NL"/>
        </w:rPr>
        <w:t xml:space="preserve">, </w:t>
      </w:r>
      <w:r w:rsidRPr="00542666">
        <w:rPr>
          <w:lang w:val="nl-NL"/>
        </w:rPr>
        <w:t>p</w:t>
      </w:r>
      <w:r w:rsidRPr="005C2B0D">
        <w:rPr>
          <w:lang w:val="nl-NL"/>
        </w:rPr>
        <w:t xml:space="preserve">.9]. </w:t>
      </w:r>
      <w:r w:rsidRPr="005C2B0D">
        <w:rPr>
          <w:rFonts w:cstheme="minorHAnsi"/>
          <w:lang w:val="nl-NL"/>
        </w:rPr>
        <w:t xml:space="preserve">— </w:t>
      </w:r>
      <w:r>
        <w:t>Стоял</w:t>
      </w:r>
      <w:r w:rsidRPr="005C2B0D">
        <w:rPr>
          <w:lang w:val="nl-NL"/>
        </w:rPr>
        <w:t xml:space="preserve"> </w:t>
      </w:r>
      <w:r>
        <w:t>на</w:t>
      </w:r>
      <w:r w:rsidRPr="005C2B0D">
        <w:rPr>
          <w:lang w:val="nl-NL"/>
        </w:rPr>
        <w:t xml:space="preserve"> </w:t>
      </w:r>
      <w:r>
        <w:t>стремянке</w:t>
      </w:r>
      <w:r w:rsidRPr="005C2B0D">
        <w:rPr>
          <w:lang w:val="nl-NL"/>
        </w:rPr>
        <w:t xml:space="preserve"> </w:t>
      </w:r>
      <w:r>
        <w:t>и</w:t>
      </w:r>
      <w:r w:rsidRPr="005C2B0D">
        <w:rPr>
          <w:lang w:val="nl-NL"/>
        </w:rPr>
        <w:t xml:space="preserve">, </w:t>
      </w:r>
      <w:r>
        <w:t>насвистывая</w:t>
      </w:r>
      <w:r w:rsidRPr="005C2B0D">
        <w:rPr>
          <w:lang w:val="nl-NL"/>
        </w:rPr>
        <w:t xml:space="preserve">, </w:t>
      </w:r>
      <w:r w:rsidRPr="005C2B0D">
        <w:rPr>
          <w:i/>
          <w:iCs/>
        </w:rPr>
        <w:t>менял</w:t>
      </w:r>
      <w:r w:rsidRPr="005C2B0D">
        <w:rPr>
          <w:lang w:val="nl-NL"/>
        </w:rPr>
        <w:t xml:space="preserve"> </w:t>
      </w:r>
      <w:r>
        <w:t>на</w:t>
      </w:r>
      <w:r w:rsidRPr="005C2B0D">
        <w:rPr>
          <w:lang w:val="nl-NL"/>
        </w:rPr>
        <w:t xml:space="preserve"> </w:t>
      </w:r>
      <w:r>
        <w:t>фасаде</w:t>
      </w:r>
      <w:r w:rsidRPr="005C2B0D">
        <w:rPr>
          <w:lang w:val="nl-NL"/>
        </w:rPr>
        <w:t xml:space="preserve"> </w:t>
      </w:r>
      <w:r w:rsidRPr="005C2B0D">
        <w:rPr>
          <w:u w:val="single"/>
        </w:rPr>
        <w:t>название</w:t>
      </w:r>
      <w:r w:rsidRPr="005C2B0D">
        <w:rPr>
          <w:u w:val="single"/>
          <w:lang w:val="nl-NL"/>
        </w:rPr>
        <w:t xml:space="preserve"> </w:t>
      </w:r>
      <w:r w:rsidRPr="005C2B0D">
        <w:rPr>
          <w:u w:val="single"/>
        </w:rPr>
        <w:t>нашего</w:t>
      </w:r>
      <w:r w:rsidRPr="005C2B0D">
        <w:rPr>
          <w:u w:val="single"/>
          <w:lang w:val="nl-NL"/>
        </w:rPr>
        <w:t xml:space="preserve"> </w:t>
      </w:r>
      <w:r w:rsidRPr="005C2B0D">
        <w:rPr>
          <w:u w:val="single"/>
        </w:rPr>
        <w:t>отеля</w:t>
      </w:r>
      <w:r w:rsidRPr="005C2B0D">
        <w:rPr>
          <w:lang w:val="nl-NL"/>
        </w:rPr>
        <w:t xml:space="preserve"> [</w:t>
      </w:r>
      <w:proofErr w:type="spellStart"/>
      <w:r w:rsidRPr="00542666">
        <w:t>Лейченко</w:t>
      </w:r>
      <w:proofErr w:type="spellEnd"/>
      <w:r w:rsidRPr="005C2B0D">
        <w:rPr>
          <w:lang w:val="nl-NL"/>
        </w:rPr>
        <w:t xml:space="preserve">, </w:t>
      </w:r>
      <w:r w:rsidRPr="00542666">
        <w:t>с</w:t>
      </w:r>
      <w:r w:rsidRPr="005C2B0D">
        <w:rPr>
          <w:lang w:val="nl-NL"/>
        </w:rPr>
        <w:t xml:space="preserve">.9]. </w:t>
      </w:r>
    </w:p>
    <w:p w14:paraId="7766C617" w14:textId="0B883FD0" w:rsidR="009244C7" w:rsidRPr="007F3FE1" w:rsidRDefault="009244C7" w:rsidP="009244C7">
      <w:pPr>
        <w:pStyle w:val="a7"/>
      </w:pPr>
      <w:r>
        <w:t xml:space="preserve">Так же, как и в большинстве предыдущих случаев, переведён только инфинитив смыслового глагола </w:t>
      </w:r>
      <w:proofErr w:type="spellStart"/>
      <w:r w:rsidRPr="00950ADC">
        <w:rPr>
          <w:i/>
          <w:iCs/>
          <w:lang w:val="en-US"/>
        </w:rPr>
        <w:t>veranderen</w:t>
      </w:r>
      <w:proofErr w:type="spellEnd"/>
      <w:r w:rsidRPr="00950ADC">
        <w:t xml:space="preserve"> </w:t>
      </w:r>
      <w:r>
        <w:t xml:space="preserve">(менять), а на незавершённость действия в русском языке указывает несовершенный вид глагола. Форма прошедшего времени объясняется формой имперфекта глагола </w:t>
      </w:r>
      <w:proofErr w:type="spellStart"/>
      <w:r w:rsidRPr="007F3FE1">
        <w:rPr>
          <w:i/>
          <w:iCs/>
          <w:lang w:val="en-US"/>
        </w:rPr>
        <w:t>zijn</w:t>
      </w:r>
      <w:proofErr w:type="spellEnd"/>
      <w:r w:rsidRPr="00A03E87">
        <w:t xml:space="preserve"> </w:t>
      </w:r>
      <w:r w:rsidR="00295748">
        <w:t xml:space="preserve">«быть» </w:t>
      </w:r>
      <w:r>
        <w:t xml:space="preserve">в нидерландском предложении </w:t>
      </w:r>
      <w:r w:rsidRPr="007F3FE1">
        <w:rPr>
          <w:rFonts w:cstheme="minorHAnsi"/>
        </w:rPr>
        <w:t>—</w:t>
      </w:r>
      <w:r>
        <w:rPr>
          <w:rFonts w:cstheme="minorHAnsi"/>
        </w:rPr>
        <w:t xml:space="preserve"> </w:t>
      </w:r>
      <w:r w:rsidRPr="007F3FE1">
        <w:rPr>
          <w:rFonts w:cstheme="minorHAnsi"/>
          <w:i/>
          <w:iCs/>
          <w:lang w:val="en-US"/>
        </w:rPr>
        <w:t>was</w:t>
      </w:r>
      <w:r>
        <w:rPr>
          <w:rFonts w:cstheme="minorHAnsi"/>
        </w:rPr>
        <w:t xml:space="preserve">. </w:t>
      </w:r>
    </w:p>
    <w:p w14:paraId="3CCA50C0" w14:textId="77777777" w:rsidR="009244C7" w:rsidRDefault="009244C7" w:rsidP="009244C7">
      <w:pPr>
        <w:pStyle w:val="a7"/>
      </w:pPr>
      <w:r>
        <w:t xml:space="preserve">Подводя итог, можно выявить общую тенденцию в переводе инфинитива и инфинитивных конструкций при передаче аспектуального значения. Специфичным конструкциям нидерландского языка, </w:t>
      </w:r>
      <w:r>
        <w:lastRenderedPageBreak/>
        <w:t xml:space="preserve">выражающим продолжительность действия, в русском языке соответствует несовершенный вид глагола. При совместном употреблении инфинитива с позиционными глаголами, последние при переводе опускаются за исключением тех случаев, когда 1) в русском языке их можно употребить в переносном значении, 2) в оригинале они используются для применения приёма олицетворения, 3) они в том числе выступают в качестве глаголов местоположения. Кроме того, нидерландский инфинитивный оборот с позиционными глаголами, употреблённый в относительном придаточном предложении, заменяют на деепричастный или причастный оборот. </w:t>
      </w:r>
    </w:p>
    <w:p w14:paraId="38889AE9" w14:textId="77777777" w:rsidR="009244C7" w:rsidRDefault="009244C7" w:rsidP="009244C7">
      <w:pPr>
        <w:pStyle w:val="a7"/>
      </w:pPr>
      <w:r>
        <w:t xml:space="preserve">Конструкции </w:t>
      </w:r>
      <w:proofErr w:type="spellStart"/>
      <w:r w:rsidRPr="0056151E">
        <w:rPr>
          <w:i/>
          <w:iCs/>
          <w:lang w:val="en-US"/>
        </w:rPr>
        <w:t>aan</w:t>
      </w:r>
      <w:proofErr w:type="spellEnd"/>
      <w:r>
        <w:rPr>
          <w:i/>
          <w:iCs/>
        </w:rPr>
        <w:t xml:space="preserve"> </w:t>
      </w:r>
      <w:r w:rsidRPr="0056151E">
        <w:t>+</w:t>
      </w:r>
      <w:r>
        <w:t xml:space="preserve"> </w:t>
      </w:r>
      <w:r w:rsidRPr="0056151E">
        <w:rPr>
          <w:i/>
          <w:iCs/>
          <w:lang w:val="en-US"/>
        </w:rPr>
        <w:t>het</w:t>
      </w:r>
      <w:r>
        <w:rPr>
          <w:i/>
          <w:iCs/>
        </w:rPr>
        <w:t xml:space="preserve"> </w:t>
      </w:r>
      <w:r w:rsidRPr="0056151E">
        <w:t>+</w:t>
      </w:r>
      <w:r>
        <w:t xml:space="preserve"> инфинитив + глагол </w:t>
      </w:r>
      <w:proofErr w:type="spellStart"/>
      <w:r w:rsidRPr="0056151E">
        <w:rPr>
          <w:i/>
          <w:iCs/>
          <w:lang w:val="en-US"/>
        </w:rPr>
        <w:t>zijn</w:t>
      </w:r>
      <w:proofErr w:type="spellEnd"/>
      <w:r>
        <w:t xml:space="preserve"> «быть» в русском языке также соответствует несовершенный вид глагола (за исключением тех случаев, когда была употреблена лексическая замена, в рассмотренном выше случае </w:t>
      </w:r>
      <w:r w:rsidRPr="007F3FE1">
        <w:rPr>
          <w:rFonts w:cstheme="minorHAnsi"/>
        </w:rPr>
        <w:t>—</w:t>
      </w:r>
      <w:r>
        <w:rPr>
          <w:rFonts w:cstheme="minorHAnsi"/>
        </w:rPr>
        <w:t xml:space="preserve"> семантическая модуляция</w:t>
      </w:r>
      <w:r>
        <w:t>). Если переводчик хочет усилить значение продолжительности действия, он может добавить глагол «сидеть»</w:t>
      </w:r>
      <w:r w:rsidRPr="0091164C">
        <w:t xml:space="preserve"> </w:t>
      </w:r>
      <w:r>
        <w:t>в роли однородного сказуемого.</w:t>
      </w:r>
    </w:p>
    <w:p w14:paraId="6BABA938" w14:textId="77777777" w:rsidR="009244C7" w:rsidRDefault="009244C7" w:rsidP="009244C7">
      <w:pPr>
        <w:pStyle w:val="a7"/>
      </w:pPr>
      <w:r>
        <w:t xml:space="preserve">Сочетание </w:t>
      </w:r>
      <w:proofErr w:type="spellStart"/>
      <w:r w:rsidRPr="00482B7A">
        <w:rPr>
          <w:i/>
          <w:iCs/>
          <w:lang w:val="en-US"/>
        </w:rPr>
        <w:t>blijven</w:t>
      </w:r>
      <w:proofErr w:type="spellEnd"/>
      <w:r w:rsidRPr="00482B7A">
        <w:t xml:space="preserve"> </w:t>
      </w:r>
      <w:r>
        <w:t xml:space="preserve">с инфинитивом в основном переводят на русский язык несовершенным видом глагола </w:t>
      </w:r>
      <w:r w:rsidRPr="00034925">
        <w:t xml:space="preserve">(если </w:t>
      </w:r>
      <w:proofErr w:type="spellStart"/>
      <w:r w:rsidRPr="00034925">
        <w:rPr>
          <w:i/>
          <w:iCs/>
          <w:lang w:val="en-US"/>
        </w:rPr>
        <w:t>blijven</w:t>
      </w:r>
      <w:proofErr w:type="spellEnd"/>
      <w:r w:rsidRPr="00034925">
        <w:t xml:space="preserve"> с инфинитивом не являются устойчивым словосочетанием).</w:t>
      </w:r>
      <w:r>
        <w:t xml:space="preserve"> Также было обнаружено добавление лексических средств для выражения значения продолжительности действия.   </w:t>
      </w:r>
    </w:p>
    <w:p w14:paraId="3387BB9C" w14:textId="77777777" w:rsidR="009244C7" w:rsidRDefault="009244C7" w:rsidP="009244C7">
      <w:pPr>
        <w:pStyle w:val="a7"/>
      </w:pPr>
      <w:r>
        <w:t xml:space="preserve">Что касается конструкции </w:t>
      </w:r>
      <w:proofErr w:type="spellStart"/>
      <w:r w:rsidRPr="00146746">
        <w:rPr>
          <w:i/>
          <w:iCs/>
          <w:lang w:val="en-US"/>
        </w:rPr>
        <w:t>bezig</w:t>
      </w:r>
      <w:proofErr w:type="spellEnd"/>
      <w:r w:rsidRPr="00146746">
        <w:rPr>
          <w:i/>
          <w:iCs/>
        </w:rPr>
        <w:t xml:space="preserve"> </w:t>
      </w:r>
      <w:proofErr w:type="spellStart"/>
      <w:r w:rsidRPr="00146746">
        <w:rPr>
          <w:i/>
          <w:iCs/>
          <w:lang w:val="en-US"/>
        </w:rPr>
        <w:t>zijn</w:t>
      </w:r>
      <w:proofErr w:type="spellEnd"/>
      <w:r w:rsidRPr="00146746">
        <w:t xml:space="preserve"> + </w:t>
      </w:r>
      <w:proofErr w:type="spellStart"/>
      <w:r w:rsidRPr="00146746">
        <w:rPr>
          <w:i/>
          <w:iCs/>
          <w:lang w:val="en-US"/>
        </w:rPr>
        <w:t>te</w:t>
      </w:r>
      <w:proofErr w:type="spellEnd"/>
      <w:r w:rsidRPr="00146746">
        <w:t xml:space="preserve"> + </w:t>
      </w:r>
      <w:r>
        <w:t xml:space="preserve">инфинитив, в исследуемых текстах встретился только один пример её перевода </w:t>
      </w:r>
      <w:r w:rsidRPr="007F3FE1">
        <w:rPr>
          <w:rFonts w:cstheme="minorHAnsi"/>
        </w:rPr>
        <w:t>—</w:t>
      </w:r>
      <w:r>
        <w:rPr>
          <w:rFonts w:cstheme="minorHAnsi"/>
        </w:rPr>
        <w:t xml:space="preserve"> несовершенным видом глагола. </w:t>
      </w:r>
    </w:p>
    <w:p w14:paraId="7CBE7040" w14:textId="77777777" w:rsidR="009244C7" w:rsidRDefault="009244C7" w:rsidP="009244C7">
      <w:pPr>
        <w:pStyle w:val="a7"/>
      </w:pPr>
    </w:p>
    <w:p w14:paraId="404ED095" w14:textId="2481AF83" w:rsidR="009244C7" w:rsidRDefault="009244C7" w:rsidP="009244C7">
      <w:pPr>
        <w:pStyle w:val="ab"/>
        <w:numPr>
          <w:ilvl w:val="1"/>
          <w:numId w:val="4"/>
        </w:numPr>
      </w:pPr>
      <w:bookmarkStart w:id="11" w:name="_Toc73518576"/>
      <w:r>
        <w:t>Инфинитив и инфинитивный оборот как часть осложнённого составного глагольного сказуемого</w:t>
      </w:r>
      <w:bookmarkEnd w:id="11"/>
    </w:p>
    <w:p w14:paraId="1E370391" w14:textId="3F909663" w:rsidR="009244C7" w:rsidRDefault="009244C7" w:rsidP="009244C7">
      <w:pPr>
        <w:pStyle w:val="a7"/>
      </w:pPr>
    </w:p>
    <w:p w14:paraId="45DBB974" w14:textId="46776096" w:rsidR="009244C7" w:rsidRPr="00F93C14" w:rsidRDefault="009244C7" w:rsidP="009244C7">
      <w:pPr>
        <w:pStyle w:val="a7"/>
      </w:pPr>
      <w:r>
        <w:t xml:space="preserve">Осложнённое составное глагольное сказуемое в нидерландском языке представляет собой составное именное сказуемое в сочетании с </w:t>
      </w:r>
      <w:r>
        <w:lastRenderedPageBreak/>
        <w:t>субъектным инфинитивом</w:t>
      </w:r>
      <w:r w:rsidRPr="00F93C14">
        <w:t>/</w:t>
      </w:r>
      <w:r>
        <w:t>инфинитивным оборотом. Как сообщалось ранее, инфинитив</w:t>
      </w:r>
      <w:r w:rsidRPr="00D118FE">
        <w:t>/</w:t>
      </w:r>
      <w:r>
        <w:t xml:space="preserve">инфинитивный оборот вводят частицы </w:t>
      </w:r>
      <w:r>
        <w:rPr>
          <w:i/>
          <w:iCs/>
        </w:rPr>
        <w:t>(</w:t>
      </w:r>
      <w:r w:rsidRPr="00D118FE">
        <w:rPr>
          <w:i/>
          <w:iCs/>
          <w:lang w:val="en-US"/>
        </w:rPr>
        <w:t>om</w:t>
      </w:r>
      <w:r>
        <w:rPr>
          <w:i/>
          <w:iCs/>
        </w:rPr>
        <w:t>)</w:t>
      </w:r>
      <w:r w:rsidRPr="00D118FE">
        <w:rPr>
          <w:i/>
          <w:iCs/>
        </w:rPr>
        <w:t xml:space="preserve"> </w:t>
      </w:r>
      <w:proofErr w:type="spellStart"/>
      <w:r w:rsidRPr="00D118FE">
        <w:rPr>
          <w:i/>
          <w:iCs/>
          <w:lang w:val="en-US"/>
        </w:rPr>
        <w:t>te</w:t>
      </w:r>
      <w:proofErr w:type="spellEnd"/>
      <w:r w:rsidRPr="00D118FE">
        <w:t xml:space="preserve">. </w:t>
      </w:r>
      <w:r>
        <w:t>Они выражают синтаксическую связь между предикативной частью и инфинитивом</w:t>
      </w:r>
      <w:r w:rsidRPr="00F93C14">
        <w:t>/</w:t>
      </w:r>
      <w:r>
        <w:t xml:space="preserve">инфинитивным оборотом. В русском предложении эту функцию </w:t>
      </w:r>
      <w:r w:rsidR="00295748">
        <w:t>чаще всего</w:t>
      </w:r>
      <w:r>
        <w:t xml:space="preserve"> берёт на себя союз «чтобы». Так происходит в случаях употребления в нидерландском предложении одиночного инфинитива:</w:t>
      </w:r>
    </w:p>
    <w:p w14:paraId="19667720" w14:textId="77777777" w:rsidR="009244C7" w:rsidRPr="0083436F" w:rsidRDefault="009244C7" w:rsidP="009244C7">
      <w:pPr>
        <w:pStyle w:val="af1"/>
        <w:rPr>
          <w:lang w:val="nl-NL"/>
        </w:rPr>
      </w:pPr>
      <w:r w:rsidRPr="00FE1BB7">
        <w:rPr>
          <w:lang w:val="nl-NL"/>
        </w:rPr>
        <w:t>Ze</w:t>
      </w:r>
      <w:r w:rsidRPr="0083436F">
        <w:rPr>
          <w:lang w:val="nl-NL"/>
        </w:rPr>
        <w:t xml:space="preserve"> </w:t>
      </w:r>
      <w:r w:rsidRPr="00FE1BB7">
        <w:rPr>
          <w:u w:val="single"/>
          <w:lang w:val="nl-NL"/>
        </w:rPr>
        <w:t>zijn</w:t>
      </w:r>
      <w:r w:rsidRPr="0083436F">
        <w:rPr>
          <w:lang w:val="nl-NL"/>
        </w:rPr>
        <w:t xml:space="preserve"> </w:t>
      </w:r>
      <w:r w:rsidRPr="00FE1BB7">
        <w:rPr>
          <w:lang w:val="nl-NL"/>
        </w:rPr>
        <w:t>echt</w:t>
      </w:r>
      <w:r w:rsidRPr="0083436F">
        <w:rPr>
          <w:lang w:val="nl-NL"/>
        </w:rPr>
        <w:t xml:space="preserve"> </w:t>
      </w:r>
      <w:r w:rsidRPr="00FE1BB7">
        <w:rPr>
          <w:u w:val="single"/>
          <w:lang w:val="nl-NL"/>
        </w:rPr>
        <w:t>niet</w:t>
      </w:r>
      <w:r w:rsidRPr="0083436F">
        <w:rPr>
          <w:u w:val="single"/>
          <w:lang w:val="nl-NL"/>
        </w:rPr>
        <w:t xml:space="preserve"> </w:t>
      </w:r>
      <w:r w:rsidRPr="00FE1BB7">
        <w:rPr>
          <w:u w:val="single"/>
          <w:lang w:val="nl-NL"/>
        </w:rPr>
        <w:t>zo</w:t>
      </w:r>
      <w:r w:rsidRPr="0083436F">
        <w:rPr>
          <w:u w:val="single"/>
          <w:lang w:val="nl-NL"/>
        </w:rPr>
        <w:t xml:space="preserve"> </w:t>
      </w:r>
      <w:r w:rsidRPr="00FE1BB7">
        <w:rPr>
          <w:u w:val="single"/>
          <w:lang w:val="nl-NL"/>
        </w:rPr>
        <w:t>stom</w:t>
      </w:r>
      <w:r w:rsidRPr="0083436F">
        <w:rPr>
          <w:lang w:val="nl-NL"/>
        </w:rPr>
        <w:t xml:space="preserve"> </w:t>
      </w:r>
      <w:r w:rsidRPr="00FE1BB7">
        <w:rPr>
          <w:i/>
          <w:iCs/>
          <w:lang w:val="nl-NL"/>
        </w:rPr>
        <w:t>om</w:t>
      </w:r>
      <w:r w:rsidRPr="0083436F">
        <w:rPr>
          <w:i/>
          <w:iCs/>
          <w:lang w:val="nl-NL"/>
        </w:rPr>
        <w:t xml:space="preserve"> </w:t>
      </w:r>
      <w:r w:rsidRPr="00FE1BB7">
        <w:rPr>
          <w:i/>
          <w:iCs/>
          <w:lang w:val="nl-NL"/>
        </w:rPr>
        <w:t>te</w:t>
      </w:r>
      <w:r w:rsidRPr="0083436F">
        <w:rPr>
          <w:i/>
          <w:iCs/>
          <w:lang w:val="nl-NL"/>
        </w:rPr>
        <w:t xml:space="preserve"> </w:t>
      </w:r>
      <w:r w:rsidRPr="00FE1BB7">
        <w:rPr>
          <w:i/>
          <w:iCs/>
          <w:lang w:val="nl-NL"/>
        </w:rPr>
        <w:t>denken</w:t>
      </w:r>
      <w:r w:rsidRPr="0083436F">
        <w:rPr>
          <w:i/>
          <w:iCs/>
          <w:lang w:val="nl-NL"/>
        </w:rPr>
        <w:t xml:space="preserve"> </w:t>
      </w:r>
      <w:r w:rsidRPr="004370B7">
        <w:rPr>
          <w:lang w:val="nl-NL"/>
        </w:rPr>
        <w:t>dat</w:t>
      </w:r>
      <w:r w:rsidRPr="0083436F">
        <w:rPr>
          <w:lang w:val="nl-NL"/>
        </w:rPr>
        <w:t xml:space="preserve"> </w:t>
      </w:r>
      <w:r w:rsidRPr="004370B7">
        <w:rPr>
          <w:lang w:val="nl-NL"/>
        </w:rPr>
        <w:t>dat</w:t>
      </w:r>
      <w:r w:rsidRPr="0083436F">
        <w:rPr>
          <w:lang w:val="nl-NL"/>
        </w:rPr>
        <w:t xml:space="preserve"> </w:t>
      </w:r>
      <w:r w:rsidRPr="004370B7">
        <w:rPr>
          <w:lang w:val="nl-NL"/>
        </w:rPr>
        <w:t>allemaal</w:t>
      </w:r>
      <w:r w:rsidRPr="0083436F">
        <w:rPr>
          <w:lang w:val="nl-NL"/>
        </w:rPr>
        <w:t xml:space="preserve"> </w:t>
      </w:r>
      <w:r w:rsidRPr="004370B7">
        <w:rPr>
          <w:lang w:val="nl-NL"/>
        </w:rPr>
        <w:t>toeval</w:t>
      </w:r>
      <w:r w:rsidRPr="0083436F">
        <w:rPr>
          <w:lang w:val="nl-NL"/>
        </w:rPr>
        <w:t xml:space="preserve"> </w:t>
      </w:r>
      <w:r w:rsidRPr="004370B7">
        <w:rPr>
          <w:lang w:val="nl-NL"/>
        </w:rPr>
        <w:t>is</w:t>
      </w:r>
      <w:r w:rsidRPr="0083436F">
        <w:rPr>
          <w:lang w:val="nl-NL"/>
        </w:rPr>
        <w:t xml:space="preserve"> [</w:t>
      </w:r>
      <w:r w:rsidRPr="00FE1BB7">
        <w:rPr>
          <w:lang w:val="nl-NL"/>
        </w:rPr>
        <w:t>Morshuis</w:t>
      </w:r>
      <w:r w:rsidRPr="0083436F">
        <w:rPr>
          <w:lang w:val="nl-NL"/>
        </w:rPr>
        <w:t xml:space="preserve">, </w:t>
      </w:r>
      <w:r w:rsidRPr="00FE1BB7">
        <w:rPr>
          <w:lang w:val="nl-NL"/>
        </w:rPr>
        <w:t>p</w:t>
      </w:r>
      <w:r w:rsidRPr="0083436F">
        <w:rPr>
          <w:lang w:val="nl-NL"/>
        </w:rPr>
        <w:t xml:space="preserve">.283]. </w:t>
      </w:r>
      <w:r w:rsidRPr="0083436F">
        <w:rPr>
          <w:rFonts w:cstheme="minorHAnsi"/>
          <w:lang w:val="nl-NL"/>
        </w:rPr>
        <w:t xml:space="preserve">— </w:t>
      </w:r>
      <w:r w:rsidRPr="00FE1BB7">
        <w:t>Они</w:t>
      </w:r>
      <w:r w:rsidRPr="0083436F">
        <w:rPr>
          <w:lang w:val="nl-NL"/>
        </w:rPr>
        <w:t xml:space="preserve"> </w:t>
      </w:r>
      <w:r w:rsidRPr="00FE1BB7">
        <w:t>же</w:t>
      </w:r>
      <w:r w:rsidRPr="0083436F">
        <w:rPr>
          <w:lang w:val="nl-NL"/>
        </w:rPr>
        <w:t xml:space="preserve"> </w:t>
      </w:r>
      <w:r w:rsidRPr="00FE1BB7">
        <w:rPr>
          <w:u w:val="single"/>
        </w:rPr>
        <w:t>не</w:t>
      </w:r>
      <w:r w:rsidRPr="0083436F">
        <w:rPr>
          <w:u w:val="single"/>
          <w:lang w:val="nl-NL"/>
        </w:rPr>
        <w:t xml:space="preserve"> </w:t>
      </w:r>
      <w:r w:rsidRPr="00FE1BB7">
        <w:rPr>
          <w:u w:val="single"/>
        </w:rPr>
        <w:t>дураки</w:t>
      </w:r>
      <w:r w:rsidRPr="0083436F">
        <w:rPr>
          <w:lang w:val="nl-NL"/>
        </w:rPr>
        <w:t xml:space="preserve">, </w:t>
      </w:r>
      <w:r w:rsidRPr="00FE1BB7">
        <w:rPr>
          <w:i/>
          <w:iCs/>
        </w:rPr>
        <w:t>чтобы</w:t>
      </w:r>
      <w:r w:rsidRPr="0083436F">
        <w:rPr>
          <w:i/>
          <w:iCs/>
          <w:lang w:val="nl-NL"/>
        </w:rPr>
        <w:t xml:space="preserve"> </w:t>
      </w:r>
      <w:r w:rsidRPr="00FE1BB7">
        <w:rPr>
          <w:i/>
          <w:iCs/>
        </w:rPr>
        <w:t>думать</w:t>
      </w:r>
      <w:r w:rsidRPr="0083436F">
        <w:rPr>
          <w:i/>
          <w:iCs/>
          <w:lang w:val="nl-NL"/>
        </w:rPr>
        <w:t xml:space="preserve">, </w:t>
      </w:r>
      <w:r w:rsidRPr="004370B7">
        <w:t>что</w:t>
      </w:r>
      <w:r w:rsidRPr="0083436F">
        <w:rPr>
          <w:lang w:val="nl-NL"/>
        </w:rPr>
        <w:t xml:space="preserve"> </w:t>
      </w:r>
      <w:r w:rsidRPr="004370B7">
        <w:t>это</w:t>
      </w:r>
      <w:r w:rsidRPr="0083436F">
        <w:rPr>
          <w:lang w:val="nl-NL"/>
        </w:rPr>
        <w:t xml:space="preserve"> </w:t>
      </w:r>
      <w:r w:rsidRPr="004370B7">
        <w:t>простое</w:t>
      </w:r>
      <w:r w:rsidRPr="0083436F">
        <w:rPr>
          <w:lang w:val="nl-NL"/>
        </w:rPr>
        <w:t xml:space="preserve"> </w:t>
      </w:r>
      <w:r w:rsidRPr="004370B7">
        <w:t>совпадение</w:t>
      </w:r>
      <w:r w:rsidRPr="0083436F">
        <w:rPr>
          <w:lang w:val="nl-NL"/>
        </w:rPr>
        <w:t xml:space="preserve"> [</w:t>
      </w:r>
      <w:proofErr w:type="spellStart"/>
      <w:r w:rsidRPr="00EC709F">
        <w:t>Торицына</w:t>
      </w:r>
      <w:proofErr w:type="spellEnd"/>
      <w:r w:rsidRPr="0083436F">
        <w:rPr>
          <w:lang w:val="nl-NL"/>
        </w:rPr>
        <w:t xml:space="preserve">, </w:t>
      </w:r>
      <w:r w:rsidRPr="00EC709F">
        <w:t>с</w:t>
      </w:r>
      <w:r w:rsidRPr="0083436F">
        <w:rPr>
          <w:lang w:val="nl-NL"/>
        </w:rPr>
        <w:t>.321]</w:t>
      </w:r>
      <w:r>
        <w:rPr>
          <w:lang w:val="nl-NL"/>
        </w:rPr>
        <w:t>;</w:t>
      </w:r>
    </w:p>
    <w:p w14:paraId="0AF4D441" w14:textId="77777777" w:rsidR="009244C7" w:rsidRDefault="009244C7" w:rsidP="009244C7">
      <w:pPr>
        <w:pStyle w:val="af1"/>
        <w:rPr>
          <w:lang w:val="nl-NL"/>
        </w:rPr>
      </w:pPr>
      <w:r w:rsidRPr="00FE1BB7">
        <w:rPr>
          <w:lang w:val="nl-NL"/>
        </w:rPr>
        <w:t xml:space="preserve">Ik </w:t>
      </w:r>
      <w:r w:rsidRPr="00FE1BB7">
        <w:rPr>
          <w:u w:val="single"/>
          <w:lang w:val="nl-NL"/>
        </w:rPr>
        <w:t>was te verbaasd</w:t>
      </w:r>
      <w:r w:rsidRPr="00FE1BB7">
        <w:rPr>
          <w:lang w:val="nl-NL"/>
        </w:rPr>
        <w:t xml:space="preserve"> over al dat roze </w:t>
      </w:r>
      <w:r w:rsidRPr="00FE1BB7">
        <w:rPr>
          <w:i/>
          <w:iCs/>
          <w:lang w:val="nl-NL"/>
        </w:rPr>
        <w:t xml:space="preserve">om te zeggen </w:t>
      </w:r>
      <w:r w:rsidRPr="004370B7">
        <w:rPr>
          <w:lang w:val="nl-NL"/>
        </w:rPr>
        <w:t>dat ze het zelf maar moest doen</w:t>
      </w:r>
      <w:r w:rsidRPr="00FE1BB7">
        <w:rPr>
          <w:lang w:val="nl-NL"/>
        </w:rPr>
        <w:t xml:space="preserve"> [Kuyper, p.59]. </w:t>
      </w:r>
      <w:r w:rsidRPr="00FE1BB7">
        <w:rPr>
          <w:rFonts w:cstheme="minorHAnsi"/>
          <w:lang w:val="nl-NL"/>
        </w:rPr>
        <w:t xml:space="preserve">— </w:t>
      </w:r>
      <w:r w:rsidRPr="00FE1BB7">
        <w:rPr>
          <w:lang w:val="nl-NL"/>
        </w:rPr>
        <w:t xml:space="preserve">Я </w:t>
      </w:r>
      <w:proofErr w:type="spellStart"/>
      <w:r w:rsidRPr="00FE1BB7">
        <w:rPr>
          <w:u w:val="single"/>
          <w:lang w:val="nl-NL"/>
        </w:rPr>
        <w:t>был</w:t>
      </w:r>
      <w:proofErr w:type="spellEnd"/>
      <w:r w:rsidRPr="00FE1BB7">
        <w:rPr>
          <w:u w:val="single"/>
          <w:lang w:val="nl-NL"/>
        </w:rPr>
        <w:t xml:space="preserve"> </w:t>
      </w:r>
      <w:proofErr w:type="spellStart"/>
      <w:r w:rsidRPr="00FE1BB7">
        <w:rPr>
          <w:u w:val="single"/>
          <w:lang w:val="nl-NL"/>
        </w:rPr>
        <w:t>слишком</w:t>
      </w:r>
      <w:proofErr w:type="spellEnd"/>
      <w:r w:rsidRPr="00FE1BB7">
        <w:rPr>
          <w:u w:val="single"/>
          <w:lang w:val="nl-NL"/>
        </w:rPr>
        <w:t xml:space="preserve"> </w:t>
      </w:r>
      <w:proofErr w:type="spellStart"/>
      <w:r w:rsidRPr="00FE1BB7">
        <w:rPr>
          <w:u w:val="single"/>
          <w:lang w:val="nl-NL"/>
        </w:rPr>
        <w:t>огорошен</w:t>
      </w:r>
      <w:proofErr w:type="spellEnd"/>
      <w:r w:rsidRPr="00FE1BB7">
        <w:rPr>
          <w:lang w:val="nl-NL"/>
        </w:rPr>
        <w:t xml:space="preserve"> </w:t>
      </w:r>
      <w:proofErr w:type="spellStart"/>
      <w:r w:rsidRPr="00FE1BB7">
        <w:rPr>
          <w:lang w:val="nl-NL"/>
        </w:rPr>
        <w:t>этой</w:t>
      </w:r>
      <w:proofErr w:type="spellEnd"/>
      <w:r w:rsidRPr="00FE1BB7">
        <w:rPr>
          <w:lang w:val="nl-NL"/>
        </w:rPr>
        <w:t xml:space="preserve"> </w:t>
      </w:r>
      <w:proofErr w:type="spellStart"/>
      <w:r w:rsidRPr="00FE1BB7">
        <w:rPr>
          <w:lang w:val="nl-NL"/>
        </w:rPr>
        <w:t>розовой</w:t>
      </w:r>
      <w:proofErr w:type="spellEnd"/>
      <w:r w:rsidRPr="00FE1BB7">
        <w:rPr>
          <w:lang w:val="nl-NL"/>
        </w:rPr>
        <w:t xml:space="preserve"> </w:t>
      </w:r>
      <w:proofErr w:type="spellStart"/>
      <w:r w:rsidRPr="00FE1BB7">
        <w:rPr>
          <w:lang w:val="nl-NL"/>
        </w:rPr>
        <w:t>кучей</w:t>
      </w:r>
      <w:proofErr w:type="spellEnd"/>
      <w:r w:rsidRPr="00FE1BB7">
        <w:rPr>
          <w:lang w:val="nl-NL"/>
        </w:rPr>
        <w:t xml:space="preserve">, </w:t>
      </w:r>
      <w:proofErr w:type="spellStart"/>
      <w:r w:rsidRPr="00FE1BB7">
        <w:rPr>
          <w:i/>
          <w:iCs/>
          <w:lang w:val="nl-NL"/>
        </w:rPr>
        <w:t>чтобы</w:t>
      </w:r>
      <w:proofErr w:type="spellEnd"/>
      <w:r w:rsidRPr="00FE1BB7">
        <w:rPr>
          <w:i/>
          <w:iCs/>
          <w:lang w:val="nl-NL"/>
        </w:rPr>
        <w:t xml:space="preserve"> </w:t>
      </w:r>
      <w:proofErr w:type="spellStart"/>
      <w:r w:rsidRPr="00FE1BB7">
        <w:rPr>
          <w:i/>
          <w:iCs/>
          <w:lang w:val="nl-NL"/>
        </w:rPr>
        <w:t>отказаться</w:t>
      </w:r>
      <w:proofErr w:type="spellEnd"/>
      <w:r w:rsidRPr="00FE1BB7">
        <w:rPr>
          <w:lang w:val="nl-NL"/>
        </w:rPr>
        <w:t xml:space="preserve"> [</w:t>
      </w:r>
      <w:proofErr w:type="spellStart"/>
      <w:r w:rsidRPr="00FE1BB7">
        <w:rPr>
          <w:lang w:val="nl-NL"/>
        </w:rPr>
        <w:t>Лейченко</w:t>
      </w:r>
      <w:proofErr w:type="spellEnd"/>
      <w:r w:rsidRPr="00FE1BB7">
        <w:rPr>
          <w:lang w:val="nl-NL"/>
        </w:rPr>
        <w:t>, с.66].</w:t>
      </w:r>
    </w:p>
    <w:p w14:paraId="6D7F7BFB" w14:textId="77777777" w:rsidR="009244C7" w:rsidRPr="00F93C14" w:rsidRDefault="009244C7" w:rsidP="009244C7">
      <w:pPr>
        <w:pStyle w:val="a7"/>
      </w:pPr>
      <w:r>
        <w:t xml:space="preserve">Кроме того, эта закономерность наблюдается и при употреблении инфинитивного оборота: </w:t>
      </w:r>
    </w:p>
    <w:p w14:paraId="4EC43921" w14:textId="77777777" w:rsidR="009244C7" w:rsidRPr="00AD6157" w:rsidRDefault="009244C7" w:rsidP="009244C7">
      <w:pPr>
        <w:pStyle w:val="af1"/>
      </w:pPr>
      <w:r w:rsidRPr="00A4524C">
        <w:rPr>
          <w:lang w:val="nl-NL"/>
        </w:rPr>
        <w:t>Of</w:t>
      </w:r>
      <w:r w:rsidRPr="00AD6157">
        <w:t xml:space="preserve"> </w:t>
      </w:r>
      <w:r w:rsidRPr="00A4524C">
        <w:rPr>
          <w:lang w:val="nl-NL"/>
        </w:rPr>
        <w:t>naar</w:t>
      </w:r>
      <w:r w:rsidRPr="00AD6157">
        <w:t xml:space="preserve"> </w:t>
      </w:r>
      <w:r w:rsidRPr="00A4524C">
        <w:rPr>
          <w:lang w:val="nl-NL"/>
        </w:rPr>
        <w:t>de</w:t>
      </w:r>
      <w:r w:rsidRPr="00AD6157">
        <w:t xml:space="preserve"> </w:t>
      </w:r>
      <w:r w:rsidRPr="00A4524C">
        <w:rPr>
          <w:lang w:val="nl-NL"/>
        </w:rPr>
        <w:t>lijn</w:t>
      </w:r>
      <w:r w:rsidRPr="00AD6157">
        <w:t xml:space="preserve"> </w:t>
      </w:r>
      <w:r w:rsidRPr="00A4524C">
        <w:rPr>
          <w:lang w:val="nl-NL"/>
        </w:rPr>
        <w:t>boven</w:t>
      </w:r>
      <w:r w:rsidRPr="00AD6157">
        <w:t xml:space="preserve"> </w:t>
      </w:r>
      <w:r w:rsidRPr="00A4524C">
        <w:rPr>
          <w:lang w:val="nl-NL"/>
        </w:rPr>
        <w:t>haar</w:t>
      </w:r>
      <w:r w:rsidRPr="00AD6157">
        <w:t xml:space="preserve">, </w:t>
      </w:r>
      <w:r w:rsidRPr="00A4524C">
        <w:rPr>
          <w:lang w:val="nl-NL"/>
        </w:rPr>
        <w:t>die</w:t>
      </w:r>
      <w:r w:rsidRPr="00AD6157">
        <w:t xml:space="preserve"> </w:t>
      </w:r>
      <w:r w:rsidRPr="00A4524C">
        <w:rPr>
          <w:u w:val="single"/>
          <w:lang w:val="nl-NL"/>
        </w:rPr>
        <w:t>akelig</w:t>
      </w:r>
      <w:r w:rsidRPr="00AD6157">
        <w:rPr>
          <w:u w:val="single"/>
        </w:rPr>
        <w:t xml:space="preserve"> </w:t>
      </w:r>
      <w:r w:rsidRPr="00A4524C">
        <w:rPr>
          <w:u w:val="single"/>
          <w:lang w:val="nl-NL"/>
        </w:rPr>
        <w:t>dun</w:t>
      </w:r>
      <w:r w:rsidRPr="00AD6157">
        <w:rPr>
          <w:u w:val="single"/>
        </w:rPr>
        <w:t xml:space="preserve"> </w:t>
      </w:r>
      <w:r w:rsidRPr="00A4524C">
        <w:rPr>
          <w:u w:val="single"/>
          <w:lang w:val="nl-NL"/>
        </w:rPr>
        <w:t>leek</w:t>
      </w:r>
      <w:r w:rsidRPr="00AD6157">
        <w:t xml:space="preserve"> </w:t>
      </w:r>
      <w:r w:rsidRPr="00A4524C">
        <w:rPr>
          <w:i/>
          <w:iCs/>
          <w:lang w:val="nl-NL"/>
        </w:rPr>
        <w:t>om</w:t>
      </w:r>
      <w:r w:rsidRPr="00AD6157">
        <w:rPr>
          <w:i/>
          <w:iCs/>
        </w:rPr>
        <w:t xml:space="preserve"> </w:t>
      </w:r>
      <w:r w:rsidRPr="00A4524C">
        <w:rPr>
          <w:i/>
          <w:iCs/>
          <w:lang w:val="nl-NL"/>
        </w:rPr>
        <w:t>het</w:t>
      </w:r>
      <w:r w:rsidRPr="00AD6157">
        <w:rPr>
          <w:i/>
          <w:iCs/>
        </w:rPr>
        <w:t xml:space="preserve"> </w:t>
      </w:r>
      <w:r w:rsidRPr="00A4524C">
        <w:rPr>
          <w:i/>
          <w:iCs/>
          <w:lang w:val="nl-NL"/>
        </w:rPr>
        <w:t>gewicht</w:t>
      </w:r>
      <w:r w:rsidRPr="00AD6157">
        <w:rPr>
          <w:i/>
          <w:iCs/>
        </w:rPr>
        <w:t xml:space="preserve"> </w:t>
      </w:r>
      <w:r w:rsidRPr="00A4524C">
        <w:rPr>
          <w:i/>
          <w:iCs/>
          <w:lang w:val="nl-NL"/>
        </w:rPr>
        <w:t>van</w:t>
      </w:r>
      <w:r w:rsidRPr="00AD6157">
        <w:rPr>
          <w:i/>
          <w:iCs/>
        </w:rPr>
        <w:t xml:space="preserve"> </w:t>
      </w:r>
      <w:r w:rsidRPr="00A4524C">
        <w:rPr>
          <w:i/>
          <w:iCs/>
          <w:lang w:val="nl-NL"/>
        </w:rPr>
        <w:t>twee</w:t>
      </w:r>
      <w:r w:rsidRPr="00AD6157">
        <w:rPr>
          <w:i/>
          <w:iCs/>
        </w:rPr>
        <w:t xml:space="preserve"> </w:t>
      </w:r>
      <w:r w:rsidRPr="00A4524C">
        <w:rPr>
          <w:i/>
          <w:iCs/>
          <w:lang w:val="nl-NL"/>
        </w:rPr>
        <w:t>mensen</w:t>
      </w:r>
      <w:r w:rsidRPr="00AD6157">
        <w:rPr>
          <w:i/>
          <w:iCs/>
        </w:rPr>
        <w:t xml:space="preserve"> </w:t>
      </w:r>
      <w:r w:rsidRPr="00A4524C">
        <w:rPr>
          <w:i/>
          <w:iCs/>
          <w:lang w:val="nl-NL"/>
        </w:rPr>
        <w:t>te</w:t>
      </w:r>
      <w:r w:rsidRPr="00AD6157">
        <w:rPr>
          <w:i/>
          <w:iCs/>
        </w:rPr>
        <w:t xml:space="preserve"> </w:t>
      </w:r>
      <w:r w:rsidRPr="00A4524C">
        <w:rPr>
          <w:i/>
          <w:iCs/>
          <w:lang w:val="nl-NL"/>
        </w:rPr>
        <w:t>dragen</w:t>
      </w:r>
      <w:r w:rsidRPr="00AD6157">
        <w:t xml:space="preserve"> [</w:t>
      </w:r>
      <w:r w:rsidRPr="00FE1BB7">
        <w:rPr>
          <w:lang w:val="nl-NL"/>
        </w:rPr>
        <w:t>Morshuis</w:t>
      </w:r>
      <w:r w:rsidRPr="00AD6157">
        <w:t>,</w:t>
      </w:r>
      <w:r>
        <w:t xml:space="preserve"> </w:t>
      </w:r>
      <w:r w:rsidRPr="00FE1BB7">
        <w:rPr>
          <w:lang w:val="nl-NL"/>
        </w:rPr>
        <w:t>p</w:t>
      </w:r>
      <w:r w:rsidRPr="00AD6157">
        <w:t xml:space="preserve">.265]. </w:t>
      </w:r>
      <w:r w:rsidRPr="00AD6157">
        <w:rPr>
          <w:rFonts w:cstheme="minorHAnsi"/>
        </w:rPr>
        <w:t xml:space="preserve">— </w:t>
      </w:r>
      <w:r>
        <w:t>И</w:t>
      </w:r>
      <w:r w:rsidRPr="00AD6157">
        <w:t xml:space="preserve"> </w:t>
      </w:r>
      <w:r>
        <w:t>наверх</w:t>
      </w:r>
      <w:r w:rsidRPr="00AD6157">
        <w:t xml:space="preserve"> </w:t>
      </w:r>
      <w:r>
        <w:t>тоже</w:t>
      </w:r>
      <w:r w:rsidRPr="00AD6157">
        <w:t xml:space="preserve">, </w:t>
      </w:r>
      <w:r>
        <w:t>на</w:t>
      </w:r>
      <w:r w:rsidRPr="00AD6157">
        <w:t xml:space="preserve"> </w:t>
      </w:r>
      <w:r>
        <w:t>веревку</w:t>
      </w:r>
      <w:r w:rsidRPr="00AD6157">
        <w:t xml:space="preserve">, </w:t>
      </w:r>
      <w:r w:rsidRPr="00A4524C">
        <w:rPr>
          <w:u w:val="single"/>
        </w:rPr>
        <w:t>слишком</w:t>
      </w:r>
      <w:r w:rsidRPr="00AD6157">
        <w:rPr>
          <w:u w:val="single"/>
        </w:rPr>
        <w:t xml:space="preserve"> </w:t>
      </w:r>
      <w:r w:rsidRPr="00A4524C">
        <w:rPr>
          <w:u w:val="single"/>
        </w:rPr>
        <w:t>тонкую</w:t>
      </w:r>
      <w:r w:rsidRPr="00AD6157">
        <w:t xml:space="preserve">, </w:t>
      </w:r>
      <w:r w:rsidRPr="00A4524C">
        <w:rPr>
          <w:i/>
          <w:iCs/>
        </w:rPr>
        <w:t>чтобы</w:t>
      </w:r>
      <w:r w:rsidRPr="00AD6157">
        <w:rPr>
          <w:i/>
          <w:iCs/>
        </w:rPr>
        <w:t xml:space="preserve"> </w:t>
      </w:r>
      <w:r w:rsidRPr="00A4524C">
        <w:rPr>
          <w:i/>
          <w:iCs/>
        </w:rPr>
        <w:t>выдержать</w:t>
      </w:r>
      <w:r w:rsidRPr="00AD6157">
        <w:rPr>
          <w:i/>
          <w:iCs/>
        </w:rPr>
        <w:t xml:space="preserve"> </w:t>
      </w:r>
      <w:r w:rsidRPr="00A4524C">
        <w:rPr>
          <w:i/>
          <w:iCs/>
        </w:rPr>
        <w:t>вес</w:t>
      </w:r>
      <w:r w:rsidRPr="00AD6157">
        <w:rPr>
          <w:i/>
          <w:iCs/>
        </w:rPr>
        <w:t xml:space="preserve"> </w:t>
      </w:r>
      <w:r w:rsidRPr="00A4524C">
        <w:rPr>
          <w:i/>
          <w:iCs/>
        </w:rPr>
        <w:t>двоих</w:t>
      </w:r>
      <w:r w:rsidRPr="00AD6157">
        <w:rPr>
          <w:i/>
          <w:iCs/>
        </w:rPr>
        <w:t xml:space="preserve"> </w:t>
      </w:r>
      <w:r w:rsidRPr="00A4524C">
        <w:rPr>
          <w:i/>
          <w:iCs/>
        </w:rPr>
        <w:t>человек</w:t>
      </w:r>
      <w:r w:rsidRPr="00AD6157">
        <w:t xml:space="preserve"> [</w:t>
      </w:r>
      <w:proofErr w:type="spellStart"/>
      <w:r>
        <w:t>Торицына</w:t>
      </w:r>
      <w:proofErr w:type="spellEnd"/>
      <w:r w:rsidRPr="00AD6157">
        <w:t xml:space="preserve">, </w:t>
      </w:r>
      <w:r>
        <w:t>с</w:t>
      </w:r>
      <w:r w:rsidRPr="00AD6157">
        <w:t>.300].</w:t>
      </w:r>
    </w:p>
    <w:p w14:paraId="58D08506" w14:textId="77777777" w:rsidR="009244C7" w:rsidRDefault="009244C7" w:rsidP="009244C7">
      <w:pPr>
        <w:pStyle w:val="a7"/>
      </w:pPr>
      <w:r>
        <w:t xml:space="preserve">Если же при переводе предикативная часть подвергается трансформации, то это влечёт за собой трансформацию всего сказуемого. В обоих исследуемых переводах были обнаружены примеры, когда в русском предложении сказуемое становилось составным глагольным: </w:t>
      </w:r>
    </w:p>
    <w:p w14:paraId="528C0F72" w14:textId="77777777" w:rsidR="009244C7" w:rsidRDefault="009244C7" w:rsidP="009244C7">
      <w:pPr>
        <w:pStyle w:val="af1"/>
        <w:rPr>
          <w:lang w:val="nl-NL"/>
        </w:rPr>
      </w:pPr>
      <w:r w:rsidRPr="00B2071E">
        <w:t xml:space="preserve"> </w:t>
      </w:r>
      <w:r w:rsidRPr="00AD6157">
        <w:rPr>
          <w:u w:val="single"/>
          <w:lang w:val="nl-NL"/>
        </w:rPr>
        <w:t>Klaar</w:t>
      </w:r>
      <w:r w:rsidRPr="00AD6157">
        <w:rPr>
          <w:lang w:val="nl-NL"/>
        </w:rPr>
        <w:t xml:space="preserve"> om hun klauwen in haar dromen te slaan [</w:t>
      </w:r>
      <w:r w:rsidRPr="00FE1BB7">
        <w:rPr>
          <w:lang w:val="nl-NL"/>
        </w:rPr>
        <w:t>Morshuis</w:t>
      </w:r>
      <w:r w:rsidRPr="00AD6157">
        <w:rPr>
          <w:lang w:val="nl-NL"/>
        </w:rPr>
        <w:t xml:space="preserve">, </w:t>
      </w:r>
      <w:r w:rsidRPr="00FE1BB7">
        <w:rPr>
          <w:lang w:val="nl-NL"/>
        </w:rPr>
        <w:t>p</w:t>
      </w:r>
      <w:r w:rsidRPr="00AD6157">
        <w:rPr>
          <w:lang w:val="nl-NL"/>
        </w:rPr>
        <w:t xml:space="preserve">.240]. </w:t>
      </w:r>
      <w:r w:rsidRPr="00AD6157">
        <w:rPr>
          <w:rFonts w:cstheme="minorHAnsi"/>
          <w:lang w:val="nl-NL"/>
        </w:rPr>
        <w:t xml:space="preserve">— </w:t>
      </w:r>
      <w:r w:rsidRPr="00AD6157">
        <w:t>И</w:t>
      </w:r>
      <w:r w:rsidRPr="00AD6157">
        <w:rPr>
          <w:lang w:val="nl-NL"/>
        </w:rPr>
        <w:t xml:space="preserve"> </w:t>
      </w:r>
      <w:r w:rsidRPr="00EE53A4">
        <w:rPr>
          <w:u w:val="single"/>
        </w:rPr>
        <w:t>готовятся</w:t>
      </w:r>
      <w:r w:rsidRPr="00AD6157">
        <w:rPr>
          <w:lang w:val="nl-NL"/>
        </w:rPr>
        <w:t xml:space="preserve"> </w:t>
      </w:r>
      <w:r w:rsidRPr="00AD6157">
        <w:t>запустить</w:t>
      </w:r>
      <w:r w:rsidRPr="00AD6157">
        <w:rPr>
          <w:lang w:val="nl-NL"/>
        </w:rPr>
        <w:t xml:space="preserve"> </w:t>
      </w:r>
      <w:r w:rsidRPr="00AD6157">
        <w:t>свои</w:t>
      </w:r>
      <w:r w:rsidRPr="00AD6157">
        <w:rPr>
          <w:lang w:val="nl-NL"/>
        </w:rPr>
        <w:t xml:space="preserve"> </w:t>
      </w:r>
      <w:r w:rsidRPr="00AD6157">
        <w:t>когти</w:t>
      </w:r>
      <w:r w:rsidRPr="00AD6157">
        <w:rPr>
          <w:lang w:val="nl-NL"/>
        </w:rPr>
        <w:t xml:space="preserve"> </w:t>
      </w:r>
      <w:r w:rsidRPr="00AD6157">
        <w:t>в</w:t>
      </w:r>
      <w:r w:rsidRPr="00AD6157">
        <w:rPr>
          <w:lang w:val="nl-NL"/>
        </w:rPr>
        <w:t xml:space="preserve"> </w:t>
      </w:r>
      <w:r w:rsidRPr="00AD6157">
        <w:t>ее</w:t>
      </w:r>
      <w:r w:rsidRPr="00AD6157">
        <w:rPr>
          <w:lang w:val="nl-NL"/>
        </w:rPr>
        <w:t xml:space="preserve"> </w:t>
      </w:r>
      <w:r w:rsidRPr="00AD6157">
        <w:t>сны</w:t>
      </w:r>
      <w:r w:rsidRPr="00AD6157">
        <w:rPr>
          <w:lang w:val="nl-NL"/>
        </w:rPr>
        <w:t xml:space="preserve"> [</w:t>
      </w:r>
      <w:proofErr w:type="spellStart"/>
      <w:r>
        <w:t>Торицына</w:t>
      </w:r>
      <w:proofErr w:type="spellEnd"/>
      <w:r w:rsidRPr="00AD6157">
        <w:rPr>
          <w:lang w:val="nl-NL"/>
        </w:rPr>
        <w:t xml:space="preserve">, </w:t>
      </w:r>
      <w:r>
        <w:t>с</w:t>
      </w:r>
      <w:r w:rsidRPr="00AD6157">
        <w:rPr>
          <w:lang w:val="nl-NL"/>
        </w:rPr>
        <w:t>.271].</w:t>
      </w:r>
    </w:p>
    <w:p w14:paraId="62396134" w14:textId="77777777" w:rsidR="009244C7" w:rsidRDefault="009244C7" w:rsidP="009244C7">
      <w:pPr>
        <w:pStyle w:val="a7"/>
        <w:rPr>
          <w:rFonts w:cstheme="minorHAnsi"/>
        </w:rPr>
      </w:pPr>
      <w:r>
        <w:t>Прилагательное-</w:t>
      </w:r>
      <w:proofErr w:type="spellStart"/>
      <w:r>
        <w:t>предикатив</w:t>
      </w:r>
      <w:proofErr w:type="spellEnd"/>
      <w:r>
        <w:t xml:space="preserve"> </w:t>
      </w:r>
      <w:proofErr w:type="spellStart"/>
      <w:r w:rsidRPr="00AD6157">
        <w:rPr>
          <w:i/>
          <w:iCs/>
          <w:lang w:val="en-US"/>
        </w:rPr>
        <w:t>klaar</w:t>
      </w:r>
      <w:proofErr w:type="spellEnd"/>
      <w:r>
        <w:t xml:space="preserve"> (готовый), при котором опущен глагол-связка </w:t>
      </w:r>
      <w:proofErr w:type="spellStart"/>
      <w:r w:rsidRPr="00AD6157">
        <w:rPr>
          <w:i/>
          <w:iCs/>
          <w:lang w:val="en-US"/>
        </w:rPr>
        <w:t>zijn</w:t>
      </w:r>
      <w:proofErr w:type="spellEnd"/>
      <w:r>
        <w:t xml:space="preserve"> (быть), заменено на глагол «готовиться». Глагол, выступавший в нидерландском языке инфинитивом в инфинитивном </w:t>
      </w:r>
      <w:r>
        <w:lastRenderedPageBreak/>
        <w:t xml:space="preserve">обороте, в русском языке стал частью составного глагольного сказуемого </w:t>
      </w:r>
      <w:r w:rsidRPr="00DF79BE">
        <w:rPr>
          <w:rFonts w:cstheme="minorHAnsi"/>
        </w:rPr>
        <w:t>—</w:t>
      </w:r>
      <w:r>
        <w:rPr>
          <w:rFonts w:cstheme="minorHAnsi"/>
        </w:rPr>
        <w:t xml:space="preserve"> «запустить». </w:t>
      </w:r>
    </w:p>
    <w:p w14:paraId="4E52EB18" w14:textId="77777777" w:rsidR="009244C7" w:rsidRPr="004370B7" w:rsidRDefault="009244C7" w:rsidP="009244C7">
      <w:pPr>
        <w:pStyle w:val="a7"/>
      </w:pPr>
      <w:r>
        <w:t xml:space="preserve">Помимо вышеперечисленного, были найдены менее частотные способы перевода. Так, к примеру, в следующем предложении нидерландский </w:t>
      </w:r>
      <w:proofErr w:type="spellStart"/>
      <w:r>
        <w:t>предикатив</w:t>
      </w:r>
      <w:proofErr w:type="spellEnd"/>
      <w:r>
        <w:t xml:space="preserve"> переводчик передал приложением, относящимся к подлежащему, выраженному личным местоимением. </w:t>
      </w:r>
    </w:p>
    <w:p w14:paraId="5E11E470" w14:textId="77777777" w:rsidR="009244C7" w:rsidRDefault="009244C7" w:rsidP="009244C7">
      <w:pPr>
        <w:pStyle w:val="af1"/>
        <w:rPr>
          <w:lang w:val="nl-NL"/>
        </w:rPr>
      </w:pPr>
      <w:r w:rsidRPr="00AD0C24">
        <w:rPr>
          <w:lang w:val="nl-NL"/>
        </w:rPr>
        <w:t xml:space="preserve">En zij </w:t>
      </w:r>
      <w:r w:rsidRPr="00AD0C24">
        <w:rPr>
          <w:u w:val="single"/>
          <w:lang w:val="nl-NL"/>
        </w:rPr>
        <w:t>was dom genoeg</w:t>
      </w:r>
      <w:r w:rsidRPr="00AD0C24">
        <w:rPr>
          <w:lang w:val="nl-NL"/>
        </w:rPr>
        <w:t xml:space="preserve"> </w:t>
      </w:r>
      <w:r w:rsidRPr="00AD0C24">
        <w:rPr>
          <w:i/>
          <w:iCs/>
          <w:lang w:val="nl-NL"/>
        </w:rPr>
        <w:t>om meteen haar vinger op te steken</w:t>
      </w:r>
      <w:r w:rsidRPr="00AD0C24">
        <w:rPr>
          <w:lang w:val="nl-NL"/>
        </w:rPr>
        <w:t xml:space="preserve"> [Morshuis, p.240]. </w:t>
      </w:r>
      <w:r w:rsidRPr="00AD0C24">
        <w:rPr>
          <w:rFonts w:cstheme="minorHAnsi"/>
          <w:lang w:val="nl-NL"/>
        </w:rPr>
        <w:t xml:space="preserve">— </w:t>
      </w:r>
      <w:r>
        <w:t>А</w:t>
      </w:r>
      <w:r w:rsidRPr="00AD0C24">
        <w:rPr>
          <w:lang w:val="nl-NL"/>
        </w:rPr>
        <w:t xml:space="preserve"> </w:t>
      </w:r>
      <w:r>
        <w:t>она</w:t>
      </w:r>
      <w:r w:rsidRPr="00AD0C24">
        <w:rPr>
          <w:lang w:val="nl-NL"/>
        </w:rPr>
        <w:t xml:space="preserve">, </w:t>
      </w:r>
      <w:r w:rsidRPr="00AD0C24">
        <w:rPr>
          <w:u w:val="single"/>
        </w:rPr>
        <w:t>балда</w:t>
      </w:r>
      <w:r w:rsidRPr="00AD0C24">
        <w:rPr>
          <w:u w:val="single"/>
          <w:lang w:val="nl-NL"/>
        </w:rPr>
        <w:t xml:space="preserve"> </w:t>
      </w:r>
      <w:r w:rsidRPr="00AD0C24">
        <w:rPr>
          <w:u w:val="single"/>
        </w:rPr>
        <w:t>такая</w:t>
      </w:r>
      <w:r w:rsidRPr="00AD0C24">
        <w:rPr>
          <w:lang w:val="nl-NL"/>
        </w:rPr>
        <w:t xml:space="preserve">, </w:t>
      </w:r>
      <w:r w:rsidRPr="00AD0C24">
        <w:rPr>
          <w:i/>
          <w:iCs/>
        </w:rPr>
        <w:t>сразу</w:t>
      </w:r>
      <w:r w:rsidRPr="00AD0C24">
        <w:rPr>
          <w:i/>
          <w:iCs/>
          <w:lang w:val="nl-NL"/>
        </w:rPr>
        <w:t xml:space="preserve"> </w:t>
      </w:r>
      <w:r w:rsidRPr="00AD0C24">
        <w:rPr>
          <w:i/>
          <w:iCs/>
        </w:rPr>
        <w:t>вызвалась</w:t>
      </w:r>
      <w:r w:rsidRPr="00AD0C24">
        <w:rPr>
          <w:lang w:val="nl-NL"/>
        </w:rPr>
        <w:t xml:space="preserve"> [</w:t>
      </w:r>
      <w:proofErr w:type="spellStart"/>
      <w:r w:rsidRPr="00AD0C24">
        <w:rPr>
          <w:lang w:val="nl-NL"/>
        </w:rPr>
        <w:t>Торицына</w:t>
      </w:r>
      <w:proofErr w:type="spellEnd"/>
      <w:r w:rsidRPr="00AD0C24">
        <w:rPr>
          <w:lang w:val="nl-NL"/>
        </w:rPr>
        <w:t>, с.271].</w:t>
      </w:r>
    </w:p>
    <w:p w14:paraId="6F758C07" w14:textId="77777777" w:rsidR="009244C7" w:rsidRPr="00D7059D" w:rsidRDefault="009244C7" w:rsidP="009244C7">
      <w:pPr>
        <w:pStyle w:val="a7"/>
      </w:pPr>
      <w:r>
        <w:t xml:space="preserve">Инфинитивный оборот, который дословно можно перевести как «поднять палец», стал в русском предложении простым сказуемым «вызвалась». </w:t>
      </w:r>
    </w:p>
    <w:p w14:paraId="0B89E59A" w14:textId="7B996157" w:rsidR="009244C7" w:rsidRPr="00E8480B" w:rsidRDefault="009244C7" w:rsidP="009244C7">
      <w:pPr>
        <w:pStyle w:val="a7"/>
      </w:pPr>
      <w:r>
        <w:t xml:space="preserve">В следующем примере </w:t>
      </w:r>
      <w:proofErr w:type="spellStart"/>
      <w:r>
        <w:t>предикатив</w:t>
      </w:r>
      <w:proofErr w:type="spellEnd"/>
      <w:r>
        <w:t xml:space="preserve">-прилагательное </w:t>
      </w:r>
      <w:proofErr w:type="spellStart"/>
      <w:r w:rsidRPr="00E8480B">
        <w:rPr>
          <w:i/>
          <w:iCs/>
          <w:lang w:val="en-US"/>
        </w:rPr>
        <w:t>stom</w:t>
      </w:r>
      <w:proofErr w:type="spellEnd"/>
      <w:r w:rsidRPr="00E8480B">
        <w:t xml:space="preserve"> (</w:t>
      </w:r>
      <w:r>
        <w:t>глупый</w:t>
      </w:r>
      <w:r w:rsidRPr="00E8480B">
        <w:t>)</w:t>
      </w:r>
      <w:r>
        <w:t xml:space="preserve"> был замен</w:t>
      </w:r>
      <w:r w:rsidR="00295748">
        <w:t>ён</w:t>
      </w:r>
      <w:r>
        <w:t xml:space="preserve"> сказуемым «имел» и дополнением «глупость». </w:t>
      </w:r>
    </w:p>
    <w:p w14:paraId="4439FE91" w14:textId="77777777" w:rsidR="009244C7" w:rsidRPr="00264ED4" w:rsidRDefault="009244C7" w:rsidP="009244C7">
      <w:pPr>
        <w:pStyle w:val="af1"/>
      </w:pPr>
      <w:r w:rsidRPr="00EC7833">
        <w:rPr>
          <w:u w:val="single"/>
          <w:lang w:val="nl-NL"/>
        </w:rPr>
        <w:t>Was</w:t>
      </w:r>
      <w:r w:rsidRPr="00AD0C24">
        <w:rPr>
          <w:lang w:val="nl-NL"/>
        </w:rPr>
        <w:t xml:space="preserve"> die </w:t>
      </w:r>
      <w:r w:rsidRPr="00EE53A4">
        <w:rPr>
          <w:u w:val="single"/>
          <w:lang w:val="nl-NL"/>
        </w:rPr>
        <w:t>zo stom</w:t>
      </w:r>
      <w:r w:rsidRPr="00AD0C24">
        <w:rPr>
          <w:lang w:val="nl-NL"/>
        </w:rPr>
        <w:t xml:space="preserve"> </w:t>
      </w:r>
      <w:r w:rsidRPr="00EC7833">
        <w:rPr>
          <w:i/>
          <w:iCs/>
          <w:lang w:val="nl-NL"/>
        </w:rPr>
        <w:t>om een zaklamp mee te nemen</w:t>
      </w:r>
      <w:r w:rsidRPr="00AD0C24">
        <w:rPr>
          <w:lang w:val="nl-NL"/>
        </w:rPr>
        <w:t xml:space="preserve">? </w:t>
      </w:r>
      <w:r w:rsidRPr="00AD0C24">
        <w:t>[</w:t>
      </w:r>
      <w:proofErr w:type="spellStart"/>
      <w:r w:rsidRPr="00AD0C24">
        <w:t>Morshuis</w:t>
      </w:r>
      <w:proofErr w:type="spellEnd"/>
      <w:r w:rsidRPr="00AD0C24">
        <w:t>, p.</w:t>
      </w:r>
      <w:r>
        <w:t>264</w:t>
      </w:r>
      <w:r w:rsidRPr="00AD0C24">
        <w:t>]</w:t>
      </w:r>
      <w:r>
        <w:t xml:space="preserve"> </w:t>
      </w:r>
      <w:r w:rsidRPr="00AD0C24">
        <w:rPr>
          <w:rFonts w:cstheme="minorHAnsi"/>
        </w:rPr>
        <w:t>—</w:t>
      </w:r>
      <w:r>
        <w:rPr>
          <w:rFonts w:cstheme="minorHAnsi"/>
        </w:rPr>
        <w:t xml:space="preserve"> </w:t>
      </w:r>
      <w:r>
        <w:t xml:space="preserve">Неужели он </w:t>
      </w:r>
      <w:r w:rsidRPr="00EE53A4">
        <w:rPr>
          <w:u w:val="single"/>
        </w:rPr>
        <w:t>имел глупость</w:t>
      </w:r>
      <w:r w:rsidRPr="00EC7833">
        <w:rPr>
          <w:i/>
          <w:iCs/>
        </w:rPr>
        <w:t xml:space="preserve"> взять с собой фонарик</w:t>
      </w:r>
      <w:r>
        <w:t xml:space="preserve">? </w:t>
      </w:r>
      <w:r w:rsidRPr="00AD0C24">
        <w:t>[</w:t>
      </w:r>
      <w:proofErr w:type="spellStart"/>
      <w:r w:rsidRPr="00AD0C24">
        <w:t>Торицына</w:t>
      </w:r>
      <w:proofErr w:type="spellEnd"/>
      <w:r w:rsidRPr="00AD0C24">
        <w:t>, с.</w:t>
      </w:r>
      <w:r>
        <w:t>299</w:t>
      </w:r>
      <w:r w:rsidRPr="00AD0C24">
        <w:t>].</w:t>
      </w:r>
    </w:p>
    <w:p w14:paraId="7FE7CE4C" w14:textId="77777777" w:rsidR="009244C7" w:rsidRDefault="009244C7" w:rsidP="009244C7">
      <w:pPr>
        <w:pStyle w:val="a7"/>
      </w:pPr>
      <w:r>
        <w:t xml:space="preserve"> А то, что в нидерландском предложении было инфинитивным оборотом, в русском выполняет функцию несогласованного определения. </w:t>
      </w:r>
    </w:p>
    <w:p w14:paraId="6DA8518D" w14:textId="77777777" w:rsidR="009244C7" w:rsidRDefault="009244C7" w:rsidP="009244C7">
      <w:pPr>
        <w:pStyle w:val="a7"/>
      </w:pPr>
      <w:r>
        <w:t xml:space="preserve">Подводя итог вышесказанному, можно сделать вывод, что инфинитив в составе осложнённого составного глагольного сказуемого чаще всего переводят на русский язык инфинитивом в роли сказуемого в придаточном предложении, которое вводит союз «чтобы». При трансформации </w:t>
      </w:r>
      <w:proofErr w:type="spellStart"/>
      <w:r>
        <w:t>предикатива</w:t>
      </w:r>
      <w:proofErr w:type="spellEnd"/>
      <w:r>
        <w:t xml:space="preserve"> нидерландский инфинитив переводили инфинитивом в составе составного глагольного сказуемого. Гораздо реже был встречен перевод простым сказуемым и несогласованным определением.</w:t>
      </w:r>
    </w:p>
    <w:p w14:paraId="7AE240B4" w14:textId="7DE8F913" w:rsidR="009244C7" w:rsidRPr="007E283F" w:rsidRDefault="009244C7" w:rsidP="009244C7">
      <w:pPr>
        <w:pStyle w:val="a7"/>
      </w:pPr>
      <w:r>
        <w:t xml:space="preserve">  </w:t>
      </w:r>
    </w:p>
    <w:p w14:paraId="0AADA7C1" w14:textId="6D4D6D9B" w:rsidR="009244C7" w:rsidRDefault="009244C7" w:rsidP="009244C7">
      <w:pPr>
        <w:pStyle w:val="ab"/>
        <w:numPr>
          <w:ilvl w:val="1"/>
          <w:numId w:val="4"/>
        </w:numPr>
      </w:pPr>
      <w:bookmarkStart w:id="12" w:name="_Toc73518577"/>
      <w:r>
        <w:lastRenderedPageBreak/>
        <w:t>Инфинитив и инфинитивный оборот в функции дополнения</w:t>
      </w:r>
      <w:bookmarkEnd w:id="12"/>
    </w:p>
    <w:p w14:paraId="4E72B5FD" w14:textId="21BC8D4B" w:rsidR="009244C7" w:rsidRDefault="009244C7" w:rsidP="009244C7">
      <w:pPr>
        <w:pStyle w:val="a7"/>
      </w:pPr>
    </w:p>
    <w:p w14:paraId="0A4731E7" w14:textId="77777777" w:rsidR="00145858" w:rsidRPr="003D0BEC" w:rsidRDefault="00145858" w:rsidP="00145858">
      <w:pPr>
        <w:pStyle w:val="a7"/>
      </w:pPr>
      <w:r>
        <w:t xml:space="preserve">Опираясь на собранный в ходе исследования материал, можно отметить, что нидерландскому инфинитиву, выступающему в роли дополнения, соответствует русский объектный инфинитив в функции дополнения. </w:t>
      </w:r>
    </w:p>
    <w:p w14:paraId="685218C6" w14:textId="77777777" w:rsidR="00145858" w:rsidRDefault="00145858" w:rsidP="00145858">
      <w:pPr>
        <w:pStyle w:val="af1"/>
        <w:rPr>
          <w:lang w:val="nl-NL"/>
        </w:rPr>
      </w:pPr>
      <w:r w:rsidRPr="00EE53A4">
        <w:rPr>
          <w:lang w:val="nl-NL"/>
        </w:rPr>
        <w:t xml:space="preserve">Ik </w:t>
      </w:r>
      <w:r w:rsidRPr="00EE53A4">
        <w:rPr>
          <w:u w:val="single"/>
          <w:lang w:val="nl-NL"/>
        </w:rPr>
        <w:t>heb</w:t>
      </w:r>
      <w:r w:rsidRPr="00EE53A4">
        <w:rPr>
          <w:lang w:val="nl-NL"/>
        </w:rPr>
        <w:t xml:space="preserve"> je ouders </w:t>
      </w:r>
      <w:r w:rsidRPr="00EE53A4">
        <w:rPr>
          <w:u w:val="single"/>
          <w:lang w:val="nl-NL"/>
        </w:rPr>
        <w:t>voorgesteld</w:t>
      </w:r>
      <w:r w:rsidRPr="00EE53A4">
        <w:rPr>
          <w:lang w:val="nl-NL"/>
        </w:rPr>
        <w:t xml:space="preserve"> </w:t>
      </w:r>
      <w:r w:rsidRPr="00EE53A4">
        <w:rPr>
          <w:i/>
          <w:iCs/>
          <w:lang w:val="nl-NL"/>
        </w:rPr>
        <w:t>om je broer naar een Mingebouw te sturen</w:t>
      </w:r>
      <w:r w:rsidRPr="00EE53A4">
        <w:rPr>
          <w:lang w:val="nl-NL"/>
        </w:rPr>
        <w:t xml:space="preserve"> om wat punten bij te verdienen, maar dat zag je vader geloof ik niet zitten [Morshuis, p.235]. </w:t>
      </w:r>
      <w:r w:rsidRPr="00EE53A4">
        <w:rPr>
          <w:rFonts w:cstheme="minorHAnsi"/>
          <w:lang w:val="nl-NL"/>
        </w:rPr>
        <w:t>—</w:t>
      </w:r>
      <w:r w:rsidRPr="00EE53A4">
        <w:rPr>
          <w:lang w:val="nl-NL"/>
        </w:rPr>
        <w:t xml:space="preserve"> </w:t>
      </w:r>
      <w:r>
        <w:t>Я</w:t>
      </w:r>
      <w:r w:rsidRPr="00EE53A4">
        <w:rPr>
          <w:lang w:val="nl-NL"/>
        </w:rPr>
        <w:t xml:space="preserve"> </w:t>
      </w:r>
      <w:r w:rsidRPr="00EE53A4">
        <w:rPr>
          <w:u w:val="single"/>
        </w:rPr>
        <w:t>предложил</w:t>
      </w:r>
      <w:r w:rsidRPr="00B51E02">
        <w:rPr>
          <w:lang w:val="nl-NL"/>
        </w:rPr>
        <w:t xml:space="preserve"> </w:t>
      </w:r>
      <w:r w:rsidRPr="00B51E02">
        <w:t>им</w:t>
      </w:r>
      <w:r w:rsidRPr="00EE53A4">
        <w:rPr>
          <w:i/>
          <w:iCs/>
          <w:lang w:val="nl-NL"/>
        </w:rPr>
        <w:t xml:space="preserve"> </w:t>
      </w:r>
      <w:r w:rsidRPr="00EE53A4">
        <w:rPr>
          <w:i/>
          <w:iCs/>
        </w:rPr>
        <w:t>отдать</w:t>
      </w:r>
      <w:r w:rsidRPr="00EE53A4">
        <w:rPr>
          <w:i/>
          <w:iCs/>
          <w:lang w:val="nl-NL"/>
        </w:rPr>
        <w:t xml:space="preserve"> </w:t>
      </w:r>
      <w:r w:rsidRPr="00EE53A4">
        <w:rPr>
          <w:i/>
          <w:iCs/>
        </w:rPr>
        <w:t>Джимми</w:t>
      </w:r>
      <w:r w:rsidRPr="00EE53A4">
        <w:rPr>
          <w:i/>
          <w:iCs/>
          <w:lang w:val="nl-NL"/>
        </w:rPr>
        <w:t xml:space="preserve"> </w:t>
      </w:r>
      <w:r w:rsidRPr="00EE53A4">
        <w:rPr>
          <w:i/>
          <w:iCs/>
        </w:rPr>
        <w:t>в</w:t>
      </w:r>
      <w:r w:rsidRPr="00EE53A4">
        <w:rPr>
          <w:i/>
          <w:iCs/>
          <w:lang w:val="nl-NL"/>
        </w:rPr>
        <w:t xml:space="preserve"> </w:t>
      </w:r>
      <w:r w:rsidRPr="00EE53A4">
        <w:rPr>
          <w:i/>
          <w:iCs/>
        </w:rPr>
        <w:t>дом</w:t>
      </w:r>
      <w:r w:rsidRPr="00EE53A4">
        <w:rPr>
          <w:i/>
          <w:iCs/>
          <w:lang w:val="nl-NL"/>
        </w:rPr>
        <w:t>-</w:t>
      </w:r>
      <w:r w:rsidRPr="00EE53A4">
        <w:rPr>
          <w:i/>
          <w:iCs/>
        </w:rPr>
        <w:t>минус</w:t>
      </w:r>
      <w:r w:rsidRPr="00EE53A4">
        <w:rPr>
          <w:lang w:val="nl-NL"/>
        </w:rPr>
        <w:t xml:space="preserve">, </w:t>
      </w:r>
      <w:r>
        <w:t>чтобы</w:t>
      </w:r>
      <w:r w:rsidRPr="00EE53A4">
        <w:rPr>
          <w:lang w:val="nl-NL"/>
        </w:rPr>
        <w:t xml:space="preserve"> </w:t>
      </w:r>
      <w:r>
        <w:t>подзаработать</w:t>
      </w:r>
      <w:r w:rsidRPr="00EE53A4">
        <w:rPr>
          <w:lang w:val="nl-NL"/>
        </w:rPr>
        <w:t xml:space="preserve"> </w:t>
      </w:r>
      <w:r>
        <w:t>баллов</w:t>
      </w:r>
      <w:r w:rsidRPr="00EE53A4">
        <w:rPr>
          <w:lang w:val="nl-NL"/>
        </w:rPr>
        <w:t xml:space="preserve">, </w:t>
      </w:r>
      <w:r>
        <w:t>но</w:t>
      </w:r>
      <w:r w:rsidRPr="00EE53A4">
        <w:rPr>
          <w:lang w:val="nl-NL"/>
        </w:rPr>
        <w:t xml:space="preserve"> </w:t>
      </w:r>
      <w:r>
        <w:t>твой</w:t>
      </w:r>
      <w:r w:rsidRPr="00EE53A4">
        <w:rPr>
          <w:lang w:val="nl-NL"/>
        </w:rPr>
        <w:t xml:space="preserve"> </w:t>
      </w:r>
      <w:r>
        <w:t>отец</w:t>
      </w:r>
      <w:r w:rsidRPr="00EE53A4">
        <w:rPr>
          <w:lang w:val="nl-NL"/>
        </w:rPr>
        <w:t xml:space="preserve">, </w:t>
      </w:r>
      <w:r>
        <w:t>по</w:t>
      </w:r>
      <w:r w:rsidRPr="00EE53A4">
        <w:rPr>
          <w:lang w:val="nl-NL"/>
        </w:rPr>
        <w:t>-</w:t>
      </w:r>
      <w:r>
        <w:t>моему</w:t>
      </w:r>
      <w:r w:rsidRPr="00EE53A4">
        <w:rPr>
          <w:lang w:val="nl-NL"/>
        </w:rPr>
        <w:t xml:space="preserve">, </w:t>
      </w:r>
      <w:r>
        <w:t>не</w:t>
      </w:r>
      <w:r w:rsidRPr="00EE53A4">
        <w:rPr>
          <w:lang w:val="nl-NL"/>
        </w:rPr>
        <w:t xml:space="preserve"> </w:t>
      </w:r>
      <w:r>
        <w:t>согласен</w:t>
      </w:r>
      <w:r w:rsidRPr="00EE53A4">
        <w:rPr>
          <w:lang w:val="nl-NL"/>
        </w:rPr>
        <w:t xml:space="preserve"> [</w:t>
      </w:r>
      <w:proofErr w:type="spellStart"/>
      <w:r w:rsidRPr="00EE53A4">
        <w:rPr>
          <w:lang w:val="nl-NL"/>
        </w:rPr>
        <w:t>Торицына</w:t>
      </w:r>
      <w:proofErr w:type="spellEnd"/>
      <w:r w:rsidRPr="00EE53A4">
        <w:rPr>
          <w:lang w:val="nl-NL"/>
        </w:rPr>
        <w:t>, с.266]</w:t>
      </w:r>
      <w:r>
        <w:rPr>
          <w:lang w:val="nl-NL"/>
        </w:rPr>
        <w:t>;</w:t>
      </w:r>
    </w:p>
    <w:p w14:paraId="308D4410" w14:textId="77777777" w:rsidR="00145858" w:rsidRPr="00EE53A4" w:rsidRDefault="00145858" w:rsidP="00145858">
      <w:pPr>
        <w:pStyle w:val="af1"/>
        <w:rPr>
          <w:lang w:val="nl-NL"/>
        </w:rPr>
      </w:pPr>
      <w:r w:rsidRPr="00EE53A4">
        <w:rPr>
          <w:lang w:val="nl-NL"/>
        </w:rPr>
        <w:t>…</w:t>
      </w:r>
      <w:r w:rsidRPr="003D0BEC">
        <w:rPr>
          <w:u w:val="single"/>
          <w:lang w:val="nl-NL"/>
        </w:rPr>
        <w:t>kun</w:t>
      </w:r>
      <w:r w:rsidRPr="00EE53A4">
        <w:rPr>
          <w:lang w:val="nl-NL"/>
        </w:rPr>
        <w:t xml:space="preserve"> je </w:t>
      </w:r>
      <w:r w:rsidRPr="00B51E02">
        <w:rPr>
          <w:lang w:val="nl-NL"/>
        </w:rPr>
        <w:t xml:space="preserve">ze </w:t>
      </w:r>
      <w:r w:rsidRPr="003D0BEC">
        <w:rPr>
          <w:u w:val="single"/>
          <w:lang w:val="nl-NL"/>
        </w:rPr>
        <w:t>niet leren</w:t>
      </w:r>
      <w:r w:rsidRPr="00EE53A4">
        <w:rPr>
          <w:lang w:val="nl-NL"/>
        </w:rPr>
        <w:t xml:space="preserve"> </w:t>
      </w:r>
      <w:r w:rsidRPr="003D0BEC">
        <w:rPr>
          <w:i/>
          <w:iCs/>
          <w:lang w:val="nl-NL"/>
        </w:rPr>
        <w:t>om jou te snappen</w:t>
      </w:r>
      <w:r w:rsidRPr="00EE53A4">
        <w:rPr>
          <w:lang w:val="nl-NL"/>
        </w:rPr>
        <w:t xml:space="preserve"> [Kuyper, p.40]. </w:t>
      </w:r>
      <w:r w:rsidRPr="00EE53A4">
        <w:rPr>
          <w:rFonts w:cstheme="minorHAnsi"/>
          <w:lang w:val="nl-NL"/>
        </w:rPr>
        <w:t>— …</w:t>
      </w:r>
      <w:r w:rsidRPr="00EE53A4">
        <w:t>то</w:t>
      </w:r>
      <w:r w:rsidRPr="00EE53A4">
        <w:rPr>
          <w:lang w:val="nl-NL"/>
        </w:rPr>
        <w:t xml:space="preserve"> </w:t>
      </w:r>
      <w:r w:rsidRPr="003D0BEC">
        <w:rPr>
          <w:u w:val="single"/>
        </w:rPr>
        <w:t>не</w:t>
      </w:r>
      <w:r w:rsidRPr="003D0BEC">
        <w:rPr>
          <w:u w:val="single"/>
          <w:lang w:val="nl-NL"/>
        </w:rPr>
        <w:t xml:space="preserve"> </w:t>
      </w:r>
      <w:r w:rsidRPr="003D0BEC">
        <w:rPr>
          <w:u w:val="single"/>
        </w:rPr>
        <w:t>можешь</w:t>
      </w:r>
      <w:r w:rsidRPr="003D0BEC">
        <w:rPr>
          <w:u w:val="single"/>
          <w:lang w:val="nl-NL"/>
        </w:rPr>
        <w:t xml:space="preserve"> </w:t>
      </w:r>
      <w:r w:rsidRPr="003D0BEC">
        <w:rPr>
          <w:u w:val="single"/>
        </w:rPr>
        <w:t>научить</w:t>
      </w:r>
      <w:r w:rsidRPr="00B51E02">
        <w:rPr>
          <w:i/>
          <w:iCs/>
          <w:lang w:val="nl-NL"/>
        </w:rPr>
        <w:t xml:space="preserve"> </w:t>
      </w:r>
      <w:r w:rsidRPr="00B51E02">
        <w:t>их</w:t>
      </w:r>
      <w:r w:rsidRPr="00B51E02">
        <w:rPr>
          <w:lang w:val="nl-NL"/>
        </w:rPr>
        <w:t xml:space="preserve"> </w:t>
      </w:r>
      <w:r w:rsidRPr="003D0BEC">
        <w:rPr>
          <w:i/>
          <w:iCs/>
        </w:rPr>
        <w:t>понимать</w:t>
      </w:r>
      <w:r w:rsidRPr="003D0BEC">
        <w:rPr>
          <w:i/>
          <w:iCs/>
          <w:lang w:val="nl-NL"/>
        </w:rPr>
        <w:t xml:space="preserve"> </w:t>
      </w:r>
      <w:r w:rsidRPr="003D0BEC">
        <w:rPr>
          <w:i/>
          <w:iCs/>
        </w:rPr>
        <w:t>тебя</w:t>
      </w:r>
      <w:r w:rsidRPr="00EE53A4">
        <w:rPr>
          <w:lang w:val="nl-NL"/>
        </w:rPr>
        <w:t xml:space="preserve"> [</w:t>
      </w:r>
      <w:proofErr w:type="spellStart"/>
      <w:r w:rsidRPr="00EE53A4">
        <w:rPr>
          <w:lang w:val="nl-NL"/>
        </w:rPr>
        <w:t>Лейченко</w:t>
      </w:r>
      <w:proofErr w:type="spellEnd"/>
      <w:r w:rsidRPr="00EE53A4">
        <w:rPr>
          <w:lang w:val="nl-NL"/>
        </w:rPr>
        <w:t>, с.</w:t>
      </w:r>
      <w:r w:rsidRPr="003D0BEC">
        <w:rPr>
          <w:lang w:val="nl-NL"/>
        </w:rPr>
        <w:t>46</w:t>
      </w:r>
      <w:r w:rsidRPr="00EE53A4">
        <w:rPr>
          <w:lang w:val="nl-NL"/>
        </w:rPr>
        <w:t>].</w:t>
      </w:r>
    </w:p>
    <w:p w14:paraId="3678F560" w14:textId="77777777" w:rsidR="00145858" w:rsidRPr="00FE247B" w:rsidRDefault="00145858" w:rsidP="00145858">
      <w:pPr>
        <w:pStyle w:val="a7"/>
      </w:pPr>
      <w:r w:rsidRPr="007A3531">
        <w:t>Если же производитель действия в инфинитивном обороте совпадает не с подлежащим главного предложения, а с дополнением</w:t>
      </w:r>
      <w:r>
        <w:t xml:space="preserve">, то возникает разнообразие в способах перевода. Самый частотный из них это перевод составным глагольным сказуемым и дополнением.  </w:t>
      </w:r>
    </w:p>
    <w:p w14:paraId="596A3C5D" w14:textId="77777777" w:rsidR="00145858" w:rsidRDefault="00145858" w:rsidP="00145858">
      <w:pPr>
        <w:pStyle w:val="af1"/>
      </w:pPr>
      <w:r w:rsidRPr="00801AB7">
        <w:rPr>
          <w:lang w:val="nl-NL"/>
        </w:rPr>
        <w:t xml:space="preserve">Dus Rob Berger </w:t>
      </w:r>
      <w:r w:rsidRPr="00353CE4">
        <w:rPr>
          <w:u w:val="single"/>
          <w:lang w:val="nl-NL"/>
        </w:rPr>
        <w:t>had er geen probleem mee</w:t>
      </w:r>
      <w:r w:rsidRPr="00801AB7">
        <w:rPr>
          <w:lang w:val="nl-NL"/>
        </w:rPr>
        <w:t xml:space="preserve"> </w:t>
      </w:r>
      <w:r w:rsidRPr="00353CE4">
        <w:rPr>
          <w:i/>
          <w:iCs/>
          <w:lang w:val="nl-NL"/>
        </w:rPr>
        <w:t>om zijn dochter af te laten voeren door de Grijze Brigade</w:t>
      </w:r>
      <w:r w:rsidRPr="00801AB7">
        <w:rPr>
          <w:lang w:val="nl-NL"/>
        </w:rPr>
        <w:t xml:space="preserve">, maar aan zijn kostbare zoon mochten ze niet komen? </w:t>
      </w:r>
      <w:r w:rsidRPr="00353CE4">
        <w:t>[</w:t>
      </w:r>
      <w:proofErr w:type="spellStart"/>
      <w:r w:rsidRPr="00353CE4">
        <w:t>Morshuis</w:t>
      </w:r>
      <w:proofErr w:type="spellEnd"/>
      <w:r w:rsidRPr="00353CE4">
        <w:t>, p.</w:t>
      </w:r>
      <w:r>
        <w:t>235</w:t>
      </w:r>
      <w:r w:rsidRPr="00353CE4">
        <w:t>]</w:t>
      </w:r>
      <w:r>
        <w:t xml:space="preserve"> </w:t>
      </w:r>
      <w:r>
        <w:rPr>
          <w:rFonts w:cstheme="minorHAnsi"/>
        </w:rPr>
        <w:t xml:space="preserve">— </w:t>
      </w:r>
      <w:r>
        <w:t xml:space="preserve">Значит, </w:t>
      </w:r>
      <w:r w:rsidRPr="00353CE4">
        <w:rPr>
          <w:i/>
          <w:iCs/>
        </w:rPr>
        <w:t>отдать дочку в руки Серой Бригаде</w:t>
      </w:r>
      <w:r>
        <w:t xml:space="preserve"> папа </w:t>
      </w:r>
      <w:r w:rsidRPr="00353CE4">
        <w:rPr>
          <w:u w:val="single"/>
        </w:rPr>
        <w:t>смог</w:t>
      </w:r>
      <w:r>
        <w:t xml:space="preserve">, а своего дорогого сына бережет? </w:t>
      </w:r>
      <w:r w:rsidRPr="00353CE4">
        <w:t>[</w:t>
      </w:r>
      <w:proofErr w:type="spellStart"/>
      <w:r w:rsidRPr="00353CE4">
        <w:t>Торицына</w:t>
      </w:r>
      <w:proofErr w:type="spellEnd"/>
      <w:r w:rsidRPr="00353CE4">
        <w:t>, с.</w:t>
      </w:r>
      <w:r>
        <w:t>266</w:t>
      </w:r>
      <w:r w:rsidRPr="00353CE4">
        <w:t>]</w:t>
      </w:r>
    </w:p>
    <w:p w14:paraId="5B9AA97B" w14:textId="77777777" w:rsidR="00145858" w:rsidRDefault="00145858" w:rsidP="00145858">
      <w:pPr>
        <w:pStyle w:val="a7"/>
      </w:pPr>
      <w:r>
        <w:t>Нидерландское</w:t>
      </w:r>
      <w:r w:rsidRPr="002D0B24">
        <w:t xml:space="preserve"> </w:t>
      </w:r>
      <w:r>
        <w:t>сказуемое</w:t>
      </w:r>
      <w:r w:rsidRPr="002D0B24">
        <w:t xml:space="preserve"> </w:t>
      </w:r>
      <w:r w:rsidRPr="002D0B24">
        <w:rPr>
          <w:i/>
          <w:iCs/>
          <w:lang w:val="nl-NL"/>
        </w:rPr>
        <w:t>had</w:t>
      </w:r>
      <w:r w:rsidRPr="002D0B24">
        <w:rPr>
          <w:i/>
          <w:iCs/>
        </w:rPr>
        <w:t xml:space="preserve"> </w:t>
      </w:r>
      <w:r w:rsidRPr="002D0B24">
        <w:rPr>
          <w:i/>
          <w:iCs/>
          <w:lang w:val="nl-NL"/>
        </w:rPr>
        <w:t>er</w:t>
      </w:r>
      <w:r w:rsidRPr="002D0B24">
        <w:rPr>
          <w:i/>
          <w:iCs/>
        </w:rPr>
        <w:t xml:space="preserve"> </w:t>
      </w:r>
      <w:r w:rsidRPr="002D0B24">
        <w:rPr>
          <w:i/>
          <w:iCs/>
          <w:lang w:val="nl-NL"/>
        </w:rPr>
        <w:t>geen</w:t>
      </w:r>
      <w:r w:rsidRPr="002D0B24">
        <w:rPr>
          <w:i/>
          <w:iCs/>
        </w:rPr>
        <w:t xml:space="preserve"> </w:t>
      </w:r>
      <w:r w:rsidRPr="002D0B24">
        <w:rPr>
          <w:i/>
          <w:iCs/>
          <w:lang w:val="nl-NL"/>
        </w:rPr>
        <w:t>probleem</w:t>
      </w:r>
      <w:r w:rsidRPr="002D0B24">
        <w:rPr>
          <w:i/>
          <w:iCs/>
        </w:rPr>
        <w:t xml:space="preserve"> </w:t>
      </w:r>
      <w:r w:rsidRPr="002D0B24">
        <w:rPr>
          <w:i/>
          <w:iCs/>
          <w:lang w:val="nl-NL"/>
        </w:rPr>
        <w:t>mee</w:t>
      </w:r>
      <w:r w:rsidRPr="002D0B24">
        <w:t xml:space="preserve"> (</w:t>
      </w:r>
      <w:r>
        <w:t>досл</w:t>
      </w:r>
      <w:r w:rsidRPr="002D0B24">
        <w:t xml:space="preserve">. </w:t>
      </w:r>
      <w:r>
        <w:t xml:space="preserve">не имел проблем с) и инфинитив инфинитивного оборота </w:t>
      </w:r>
      <w:r w:rsidRPr="002D0B24">
        <w:rPr>
          <w:i/>
          <w:iCs/>
          <w:lang w:val="en-US"/>
        </w:rPr>
        <w:t>laten</w:t>
      </w:r>
      <w:r w:rsidRPr="002D0B24">
        <w:rPr>
          <w:i/>
          <w:iCs/>
        </w:rPr>
        <w:t xml:space="preserve"> </w:t>
      </w:r>
      <w:proofErr w:type="spellStart"/>
      <w:r w:rsidRPr="002D0B24">
        <w:rPr>
          <w:i/>
          <w:iCs/>
          <w:lang w:val="en-US"/>
        </w:rPr>
        <w:t>afvoeren</w:t>
      </w:r>
      <w:proofErr w:type="spellEnd"/>
      <w:r w:rsidRPr="002D0B24">
        <w:t xml:space="preserve"> (</w:t>
      </w:r>
      <w:r>
        <w:t xml:space="preserve">досл. позволить увезти) мы обнаруживаем в русском предложении в роли составного глагольного сказуемого «смог отдать». А зависимые от нидерландского инфинитива словосочетания </w:t>
      </w:r>
      <w:proofErr w:type="spellStart"/>
      <w:r w:rsidRPr="002D0B24">
        <w:rPr>
          <w:i/>
          <w:iCs/>
          <w:lang w:val="en-US"/>
        </w:rPr>
        <w:t>zijn</w:t>
      </w:r>
      <w:proofErr w:type="spellEnd"/>
      <w:r w:rsidRPr="002D0B24">
        <w:rPr>
          <w:i/>
          <w:iCs/>
        </w:rPr>
        <w:t xml:space="preserve"> </w:t>
      </w:r>
      <w:proofErr w:type="spellStart"/>
      <w:r w:rsidRPr="002D0B24">
        <w:rPr>
          <w:i/>
          <w:iCs/>
          <w:lang w:val="en-US"/>
        </w:rPr>
        <w:t>dochter</w:t>
      </w:r>
      <w:proofErr w:type="spellEnd"/>
      <w:r w:rsidRPr="002D0B24">
        <w:t xml:space="preserve"> </w:t>
      </w:r>
      <w:r>
        <w:t xml:space="preserve">и </w:t>
      </w:r>
      <w:r w:rsidRPr="002D0B24">
        <w:rPr>
          <w:i/>
          <w:iCs/>
          <w:lang w:val="en-US"/>
        </w:rPr>
        <w:t>door</w:t>
      </w:r>
      <w:r w:rsidRPr="002D0B24">
        <w:rPr>
          <w:i/>
          <w:iCs/>
        </w:rPr>
        <w:t xml:space="preserve"> </w:t>
      </w:r>
      <w:r w:rsidRPr="002D0B24">
        <w:rPr>
          <w:i/>
          <w:iCs/>
          <w:lang w:val="en-US"/>
        </w:rPr>
        <w:t>de</w:t>
      </w:r>
      <w:r w:rsidRPr="002D0B24">
        <w:rPr>
          <w:i/>
          <w:iCs/>
        </w:rPr>
        <w:t xml:space="preserve"> </w:t>
      </w:r>
      <w:proofErr w:type="spellStart"/>
      <w:r w:rsidRPr="002D0B24">
        <w:rPr>
          <w:i/>
          <w:iCs/>
          <w:lang w:val="en-US"/>
        </w:rPr>
        <w:t>Grijze</w:t>
      </w:r>
      <w:proofErr w:type="spellEnd"/>
      <w:r w:rsidRPr="002D0B24">
        <w:rPr>
          <w:i/>
          <w:iCs/>
        </w:rPr>
        <w:t xml:space="preserve"> </w:t>
      </w:r>
      <w:r w:rsidRPr="002D0B24">
        <w:rPr>
          <w:i/>
          <w:iCs/>
          <w:lang w:val="en-US"/>
        </w:rPr>
        <w:t>Brigade</w:t>
      </w:r>
      <w:r w:rsidRPr="002D0B24">
        <w:t xml:space="preserve"> </w:t>
      </w:r>
      <w:r>
        <w:t xml:space="preserve">выступают в качестве прямого и косвенного дополнений «дочку» и «в руки Серой Бригаде». </w:t>
      </w:r>
    </w:p>
    <w:p w14:paraId="5764AA86" w14:textId="77777777" w:rsidR="00145858" w:rsidRPr="002D0B24" w:rsidRDefault="00145858" w:rsidP="00145858">
      <w:pPr>
        <w:pStyle w:val="a7"/>
      </w:pPr>
      <w:r>
        <w:lastRenderedPageBreak/>
        <w:t>Аналогичная трансформация произошла и в следующем примере:</w:t>
      </w:r>
    </w:p>
    <w:p w14:paraId="4BEEC486" w14:textId="77777777" w:rsidR="00145858" w:rsidRDefault="00145858" w:rsidP="00145858">
      <w:pPr>
        <w:pStyle w:val="af1"/>
      </w:pPr>
      <w:r w:rsidRPr="00801AB7">
        <w:rPr>
          <w:lang w:val="nl-NL"/>
        </w:rPr>
        <w:t>Bij</w:t>
      </w:r>
      <w:r w:rsidRPr="00353CE4">
        <w:t xml:space="preserve"> </w:t>
      </w:r>
      <w:r w:rsidRPr="00801AB7">
        <w:rPr>
          <w:lang w:val="nl-NL"/>
        </w:rPr>
        <w:t>de</w:t>
      </w:r>
      <w:r w:rsidRPr="00353CE4">
        <w:t xml:space="preserve"> </w:t>
      </w:r>
      <w:r w:rsidRPr="00801AB7">
        <w:rPr>
          <w:lang w:val="nl-NL"/>
        </w:rPr>
        <w:t>gegrilde</w:t>
      </w:r>
      <w:r w:rsidRPr="00353CE4">
        <w:t xml:space="preserve"> </w:t>
      </w:r>
      <w:r w:rsidRPr="00801AB7">
        <w:rPr>
          <w:lang w:val="nl-NL"/>
        </w:rPr>
        <w:t>zeebaars</w:t>
      </w:r>
      <w:r w:rsidRPr="00353CE4">
        <w:t xml:space="preserve"> </w:t>
      </w:r>
      <w:r w:rsidRPr="00353CE4">
        <w:rPr>
          <w:u w:val="single"/>
          <w:lang w:val="nl-NL"/>
        </w:rPr>
        <w:t>stelde</w:t>
      </w:r>
      <w:r w:rsidRPr="00353CE4">
        <w:t xml:space="preserve"> </w:t>
      </w:r>
      <w:r w:rsidRPr="00801AB7">
        <w:rPr>
          <w:lang w:val="nl-NL"/>
        </w:rPr>
        <w:t>ze</w:t>
      </w:r>
      <w:r w:rsidRPr="00353CE4">
        <w:t xml:space="preserve"> </w:t>
      </w:r>
      <w:r w:rsidRPr="00353CE4">
        <w:rPr>
          <w:u w:val="single"/>
          <w:lang w:val="nl-NL"/>
        </w:rPr>
        <w:t>voor</w:t>
      </w:r>
      <w:r w:rsidRPr="00353CE4">
        <w:t xml:space="preserve"> </w:t>
      </w:r>
      <w:r w:rsidRPr="00353CE4">
        <w:rPr>
          <w:i/>
          <w:iCs/>
          <w:lang w:val="nl-NL"/>
        </w:rPr>
        <w:t>om</w:t>
      </w:r>
      <w:r w:rsidRPr="00353CE4">
        <w:rPr>
          <w:i/>
          <w:iCs/>
        </w:rPr>
        <w:t xml:space="preserve"> </w:t>
      </w:r>
      <w:r w:rsidRPr="00353CE4">
        <w:rPr>
          <w:i/>
          <w:iCs/>
          <w:lang w:val="nl-NL"/>
        </w:rPr>
        <w:t>te</w:t>
      </w:r>
      <w:r w:rsidRPr="00353CE4">
        <w:rPr>
          <w:i/>
          <w:iCs/>
        </w:rPr>
        <w:t xml:space="preserve"> </w:t>
      </w:r>
      <w:r w:rsidRPr="00353CE4">
        <w:rPr>
          <w:i/>
          <w:iCs/>
          <w:lang w:val="nl-NL"/>
        </w:rPr>
        <w:t>experimenteren</w:t>
      </w:r>
      <w:r w:rsidRPr="00353CE4">
        <w:rPr>
          <w:i/>
          <w:iCs/>
        </w:rPr>
        <w:t xml:space="preserve"> </w:t>
      </w:r>
      <w:r w:rsidRPr="00353CE4">
        <w:rPr>
          <w:i/>
          <w:iCs/>
          <w:lang w:val="nl-NL"/>
        </w:rPr>
        <w:t>met</w:t>
      </w:r>
      <w:r w:rsidRPr="00353CE4">
        <w:rPr>
          <w:i/>
          <w:iCs/>
        </w:rPr>
        <w:t xml:space="preserve"> </w:t>
      </w:r>
      <w:proofErr w:type="spellStart"/>
      <w:r w:rsidRPr="00353CE4">
        <w:rPr>
          <w:i/>
          <w:iCs/>
          <w:lang w:val="nl-NL"/>
        </w:rPr>
        <w:t>all</w:t>
      </w:r>
      <w:proofErr w:type="spellEnd"/>
      <w:r w:rsidRPr="00353CE4">
        <w:rPr>
          <w:i/>
          <w:iCs/>
        </w:rPr>
        <w:t>-</w:t>
      </w:r>
      <w:proofErr w:type="spellStart"/>
      <w:r w:rsidRPr="00353CE4">
        <w:rPr>
          <w:i/>
          <w:iCs/>
          <w:lang w:val="nl-NL"/>
        </w:rPr>
        <w:t>inclusive</w:t>
      </w:r>
      <w:proofErr w:type="spellEnd"/>
      <w:r w:rsidRPr="00353CE4">
        <w:rPr>
          <w:i/>
          <w:iCs/>
        </w:rPr>
        <w:t xml:space="preserve"> </w:t>
      </w:r>
      <w:r w:rsidRPr="00353CE4">
        <w:rPr>
          <w:i/>
          <w:iCs/>
          <w:lang w:val="nl-NL"/>
        </w:rPr>
        <w:t>gebouwen</w:t>
      </w:r>
      <w:r>
        <w:t xml:space="preserve"> </w:t>
      </w:r>
      <w:r w:rsidRPr="00353CE4">
        <w:t>[</w:t>
      </w:r>
      <w:proofErr w:type="spellStart"/>
      <w:r>
        <w:rPr>
          <w:lang w:val="en-US"/>
        </w:rPr>
        <w:t>Morshuis</w:t>
      </w:r>
      <w:proofErr w:type="spellEnd"/>
      <w:r w:rsidRPr="008D340D">
        <w:t xml:space="preserve">, </w:t>
      </w:r>
      <w:r>
        <w:rPr>
          <w:lang w:val="en-US"/>
        </w:rPr>
        <w:t>p</w:t>
      </w:r>
      <w:r w:rsidRPr="00353CE4">
        <w:t>.</w:t>
      </w:r>
      <w:r>
        <w:t>216</w:t>
      </w:r>
      <w:r w:rsidRPr="00353CE4">
        <w:t>].</w:t>
      </w:r>
      <w:r>
        <w:t xml:space="preserve"> </w:t>
      </w:r>
      <w:r>
        <w:rPr>
          <w:rFonts w:cstheme="minorHAnsi"/>
        </w:rPr>
        <w:t xml:space="preserve">— </w:t>
      </w:r>
      <w:r>
        <w:t xml:space="preserve">За приготовленным на гриле сибасом она </w:t>
      </w:r>
      <w:r w:rsidRPr="00353CE4">
        <w:rPr>
          <w:u w:val="single"/>
        </w:rPr>
        <w:t>предложила</w:t>
      </w:r>
      <w:r>
        <w:t xml:space="preserve"> </w:t>
      </w:r>
      <w:r w:rsidRPr="00353CE4">
        <w:rPr>
          <w:i/>
          <w:iCs/>
        </w:rPr>
        <w:t>провести эксперимент</w:t>
      </w:r>
      <w:r>
        <w:t>: создание домов по принципу «всё включено»</w:t>
      </w:r>
      <w:r w:rsidRPr="00353CE4">
        <w:t xml:space="preserve"> [</w:t>
      </w:r>
      <w:proofErr w:type="spellStart"/>
      <w:r>
        <w:t>Торицына</w:t>
      </w:r>
      <w:proofErr w:type="spellEnd"/>
      <w:r>
        <w:t>, с.246</w:t>
      </w:r>
      <w:r w:rsidRPr="00353CE4">
        <w:t>].</w:t>
      </w:r>
    </w:p>
    <w:p w14:paraId="21F62D76" w14:textId="77777777" w:rsidR="00145858" w:rsidRPr="006A719D" w:rsidRDefault="00145858" w:rsidP="00145858">
      <w:pPr>
        <w:pStyle w:val="a7"/>
      </w:pPr>
      <w:r>
        <w:t>Сказуемое</w:t>
      </w:r>
      <w:r w:rsidRPr="006A719D">
        <w:t xml:space="preserve"> </w:t>
      </w:r>
      <w:r w:rsidRPr="00B433FD">
        <w:rPr>
          <w:i/>
          <w:iCs/>
          <w:lang w:val="nl-NL"/>
        </w:rPr>
        <w:t>stelde</w:t>
      </w:r>
      <w:r w:rsidRPr="00B433FD">
        <w:rPr>
          <w:i/>
          <w:iCs/>
        </w:rPr>
        <w:t xml:space="preserve"> </w:t>
      </w:r>
      <w:r w:rsidRPr="00B433FD">
        <w:rPr>
          <w:i/>
          <w:iCs/>
          <w:lang w:val="nl-NL"/>
        </w:rPr>
        <w:t>voor</w:t>
      </w:r>
      <w:r>
        <w:t xml:space="preserve"> (предложила)</w:t>
      </w:r>
      <w:r w:rsidRPr="006A719D">
        <w:t xml:space="preserve"> </w:t>
      </w:r>
      <w:r>
        <w:t>и</w:t>
      </w:r>
      <w:r w:rsidRPr="006A719D">
        <w:t xml:space="preserve"> </w:t>
      </w:r>
      <w:r>
        <w:t>инфинитив</w:t>
      </w:r>
      <w:r w:rsidRPr="006A719D">
        <w:t xml:space="preserve"> </w:t>
      </w:r>
      <w:r w:rsidRPr="00B433FD">
        <w:rPr>
          <w:i/>
          <w:iCs/>
          <w:lang w:val="nl-NL"/>
        </w:rPr>
        <w:t>experimenteren</w:t>
      </w:r>
      <w:r>
        <w:t xml:space="preserve"> (экспериментировать)</w:t>
      </w:r>
      <w:r w:rsidRPr="006A719D">
        <w:t xml:space="preserve"> </w:t>
      </w:r>
      <w:r>
        <w:t>при</w:t>
      </w:r>
      <w:r w:rsidRPr="006A719D">
        <w:t xml:space="preserve"> </w:t>
      </w:r>
      <w:r>
        <w:t xml:space="preserve">переводе на русский язык формируют составное глагольное сказуемое «предложила провести» и дополнение «эксперимент», которое поясняется после двоеточия переведённым существительным, зависимым от нидерландского инфинитива </w:t>
      </w:r>
      <w:r w:rsidRPr="00B433FD">
        <w:rPr>
          <w:i/>
          <w:iCs/>
          <w:lang w:val="en-US"/>
        </w:rPr>
        <w:t>met</w:t>
      </w:r>
      <w:r w:rsidRPr="00B433FD">
        <w:rPr>
          <w:i/>
          <w:iCs/>
        </w:rPr>
        <w:t xml:space="preserve"> </w:t>
      </w:r>
      <w:r w:rsidRPr="00B433FD">
        <w:rPr>
          <w:i/>
          <w:iCs/>
          <w:lang w:val="en-US"/>
        </w:rPr>
        <w:t>all</w:t>
      </w:r>
      <w:r w:rsidRPr="00B433FD">
        <w:rPr>
          <w:i/>
          <w:iCs/>
        </w:rPr>
        <w:t>-</w:t>
      </w:r>
      <w:r w:rsidRPr="00B433FD">
        <w:rPr>
          <w:i/>
          <w:iCs/>
          <w:lang w:val="en-US"/>
        </w:rPr>
        <w:t>inclusive</w:t>
      </w:r>
      <w:r w:rsidRPr="00B433FD">
        <w:rPr>
          <w:i/>
          <w:iCs/>
        </w:rPr>
        <w:t xml:space="preserve"> </w:t>
      </w:r>
      <w:proofErr w:type="spellStart"/>
      <w:r w:rsidRPr="00B433FD">
        <w:rPr>
          <w:i/>
          <w:iCs/>
          <w:lang w:val="en-US"/>
        </w:rPr>
        <w:t>gebouwen</w:t>
      </w:r>
      <w:proofErr w:type="spellEnd"/>
      <w:r w:rsidRPr="00B433FD">
        <w:t xml:space="preserve"> </w:t>
      </w:r>
      <w:r>
        <w:t xml:space="preserve">(дома по принципу «всё включено»).  </w:t>
      </w:r>
    </w:p>
    <w:p w14:paraId="7C3AC71A" w14:textId="77777777" w:rsidR="00145858" w:rsidRDefault="00145858" w:rsidP="00145858">
      <w:pPr>
        <w:pStyle w:val="a7"/>
      </w:pPr>
      <w:r>
        <w:t xml:space="preserve">Иногда у переводчика появляется возможность заменить инфинитивный оборот на существительное, подходящее по смыслу.  </w:t>
      </w:r>
    </w:p>
    <w:p w14:paraId="75F53C55" w14:textId="77777777" w:rsidR="00145858" w:rsidRPr="008D340D" w:rsidRDefault="00145858" w:rsidP="00145858">
      <w:pPr>
        <w:pStyle w:val="af1"/>
      </w:pPr>
      <w:r w:rsidRPr="00801AB7">
        <w:rPr>
          <w:lang w:val="nl-NL"/>
        </w:rPr>
        <w:t>Excuus</w:t>
      </w:r>
      <w:r w:rsidRPr="008D340D">
        <w:t xml:space="preserve"> </w:t>
      </w:r>
      <w:r w:rsidRPr="00801AB7">
        <w:rPr>
          <w:lang w:val="nl-NL"/>
        </w:rPr>
        <w:t>voor</w:t>
      </w:r>
      <w:r w:rsidRPr="008D340D">
        <w:t xml:space="preserve"> </w:t>
      </w:r>
      <w:r w:rsidRPr="00801AB7">
        <w:rPr>
          <w:lang w:val="nl-NL"/>
        </w:rPr>
        <w:t>het</w:t>
      </w:r>
      <w:r w:rsidRPr="008D340D">
        <w:t xml:space="preserve"> </w:t>
      </w:r>
      <w:r w:rsidRPr="00801AB7">
        <w:rPr>
          <w:lang w:val="nl-NL"/>
        </w:rPr>
        <w:t>drama</w:t>
      </w:r>
      <w:r w:rsidRPr="008D340D">
        <w:t xml:space="preserve"> – </w:t>
      </w:r>
      <w:r w:rsidRPr="00801AB7">
        <w:rPr>
          <w:lang w:val="nl-NL"/>
        </w:rPr>
        <w:t>hij</w:t>
      </w:r>
      <w:r w:rsidRPr="008D340D">
        <w:t xml:space="preserve"> </w:t>
      </w:r>
      <w:r w:rsidRPr="00353CE4">
        <w:rPr>
          <w:u w:val="single"/>
          <w:lang w:val="nl-NL"/>
        </w:rPr>
        <w:t>houdt</w:t>
      </w:r>
      <w:r w:rsidRPr="008D340D">
        <w:rPr>
          <w:u w:val="single"/>
        </w:rPr>
        <w:t xml:space="preserve"> </w:t>
      </w:r>
      <w:r w:rsidRPr="00353CE4">
        <w:rPr>
          <w:u w:val="single"/>
          <w:lang w:val="nl-NL"/>
        </w:rPr>
        <w:t>ervan</w:t>
      </w:r>
      <w:r w:rsidRPr="008D340D">
        <w:t xml:space="preserve"> </w:t>
      </w:r>
      <w:r w:rsidRPr="00353CE4">
        <w:rPr>
          <w:i/>
          <w:iCs/>
          <w:lang w:val="nl-NL"/>
        </w:rPr>
        <w:t>om</w:t>
      </w:r>
      <w:r w:rsidRPr="008D340D">
        <w:rPr>
          <w:i/>
          <w:iCs/>
        </w:rPr>
        <w:t xml:space="preserve"> </w:t>
      </w:r>
      <w:r w:rsidRPr="00353CE4">
        <w:rPr>
          <w:i/>
          <w:iCs/>
          <w:lang w:val="nl-NL"/>
        </w:rPr>
        <w:t>de</w:t>
      </w:r>
      <w:r w:rsidRPr="008D340D">
        <w:rPr>
          <w:i/>
          <w:iCs/>
        </w:rPr>
        <w:t xml:space="preserve"> </w:t>
      </w:r>
      <w:r w:rsidRPr="00353CE4">
        <w:rPr>
          <w:i/>
          <w:iCs/>
          <w:lang w:val="nl-NL"/>
        </w:rPr>
        <w:t>spanning</w:t>
      </w:r>
      <w:r w:rsidRPr="008D340D">
        <w:rPr>
          <w:i/>
          <w:iCs/>
        </w:rPr>
        <w:t xml:space="preserve"> </w:t>
      </w:r>
      <w:r w:rsidRPr="00353CE4">
        <w:rPr>
          <w:i/>
          <w:iCs/>
          <w:lang w:val="nl-NL"/>
        </w:rPr>
        <w:t>op</w:t>
      </w:r>
      <w:r w:rsidRPr="008D340D">
        <w:rPr>
          <w:i/>
          <w:iCs/>
        </w:rPr>
        <w:t xml:space="preserve"> </w:t>
      </w:r>
      <w:r w:rsidRPr="00353CE4">
        <w:rPr>
          <w:i/>
          <w:iCs/>
          <w:lang w:val="nl-NL"/>
        </w:rPr>
        <w:t>te</w:t>
      </w:r>
      <w:r w:rsidRPr="008D340D">
        <w:rPr>
          <w:i/>
          <w:iCs/>
        </w:rPr>
        <w:t xml:space="preserve"> </w:t>
      </w:r>
      <w:r w:rsidRPr="00353CE4">
        <w:rPr>
          <w:i/>
          <w:iCs/>
          <w:lang w:val="nl-NL"/>
        </w:rPr>
        <w:t>bouwen</w:t>
      </w:r>
      <w:r w:rsidRPr="008D340D">
        <w:t xml:space="preserve"> [</w:t>
      </w:r>
      <w:r w:rsidRPr="008D340D">
        <w:rPr>
          <w:lang w:val="nl-NL"/>
        </w:rPr>
        <w:t>Mo</w:t>
      </w:r>
      <w:r>
        <w:rPr>
          <w:lang w:val="nl-NL"/>
        </w:rPr>
        <w:t>rshuis</w:t>
      </w:r>
      <w:r w:rsidRPr="008D340D">
        <w:t xml:space="preserve">, </w:t>
      </w:r>
      <w:r w:rsidRPr="008D340D">
        <w:rPr>
          <w:lang w:val="nl-NL"/>
        </w:rPr>
        <w:t>p</w:t>
      </w:r>
      <w:r w:rsidRPr="008D340D">
        <w:t xml:space="preserve">.289]. </w:t>
      </w:r>
      <w:r w:rsidRPr="008D340D">
        <w:rPr>
          <w:rFonts w:cstheme="minorHAnsi"/>
        </w:rPr>
        <w:t xml:space="preserve">— </w:t>
      </w:r>
      <w:r>
        <w:t>Прошу</w:t>
      </w:r>
      <w:r w:rsidRPr="008D340D">
        <w:t xml:space="preserve"> </w:t>
      </w:r>
      <w:r>
        <w:t>прощения</w:t>
      </w:r>
      <w:r w:rsidRPr="008D340D">
        <w:t xml:space="preserve"> </w:t>
      </w:r>
      <w:r>
        <w:t>за</w:t>
      </w:r>
      <w:r w:rsidRPr="008D340D">
        <w:t xml:space="preserve"> </w:t>
      </w:r>
      <w:r>
        <w:t>драматизм</w:t>
      </w:r>
      <w:r w:rsidRPr="008D340D">
        <w:t xml:space="preserve"> — </w:t>
      </w:r>
      <w:r>
        <w:t>он</w:t>
      </w:r>
      <w:r w:rsidRPr="008D340D">
        <w:t xml:space="preserve"> </w:t>
      </w:r>
      <w:r w:rsidRPr="00353CE4">
        <w:rPr>
          <w:u w:val="single"/>
        </w:rPr>
        <w:t>склонен</w:t>
      </w:r>
      <w:r w:rsidRPr="008D340D">
        <w:t xml:space="preserve"> </w:t>
      </w:r>
      <w:r w:rsidRPr="00353CE4">
        <w:rPr>
          <w:i/>
          <w:iCs/>
        </w:rPr>
        <w:t>к</w:t>
      </w:r>
      <w:r w:rsidRPr="008D340D">
        <w:rPr>
          <w:i/>
          <w:iCs/>
        </w:rPr>
        <w:t xml:space="preserve"> </w:t>
      </w:r>
      <w:r w:rsidRPr="00353CE4">
        <w:rPr>
          <w:i/>
          <w:iCs/>
        </w:rPr>
        <w:t>некоторой</w:t>
      </w:r>
      <w:r w:rsidRPr="008D340D">
        <w:rPr>
          <w:i/>
          <w:iCs/>
        </w:rPr>
        <w:t xml:space="preserve"> </w:t>
      </w:r>
      <w:r w:rsidRPr="00353CE4">
        <w:rPr>
          <w:i/>
          <w:iCs/>
        </w:rPr>
        <w:t>театральности</w:t>
      </w:r>
      <w:r w:rsidRPr="008D340D">
        <w:t xml:space="preserve"> [</w:t>
      </w:r>
      <w:proofErr w:type="spellStart"/>
      <w:r>
        <w:t>Торицына</w:t>
      </w:r>
      <w:proofErr w:type="spellEnd"/>
      <w:r>
        <w:t>, с</w:t>
      </w:r>
      <w:r w:rsidRPr="008D340D">
        <w:t>.329].</w:t>
      </w:r>
    </w:p>
    <w:p w14:paraId="5C188DE0" w14:textId="77777777" w:rsidR="00145858" w:rsidRPr="001F57A5" w:rsidRDefault="00145858" w:rsidP="00145858">
      <w:pPr>
        <w:pStyle w:val="a7"/>
      </w:pPr>
      <w:r>
        <w:t>Инфинитивный</w:t>
      </w:r>
      <w:r w:rsidRPr="001F57A5">
        <w:t xml:space="preserve"> </w:t>
      </w:r>
      <w:r>
        <w:t>оборот</w:t>
      </w:r>
      <w:r w:rsidRPr="001F57A5">
        <w:t xml:space="preserve"> </w:t>
      </w:r>
      <w:r w:rsidRPr="001F57A5">
        <w:rPr>
          <w:i/>
          <w:iCs/>
          <w:lang w:val="nl-NL"/>
        </w:rPr>
        <w:t>om</w:t>
      </w:r>
      <w:r w:rsidRPr="001F57A5">
        <w:rPr>
          <w:i/>
          <w:iCs/>
        </w:rPr>
        <w:t xml:space="preserve"> </w:t>
      </w:r>
      <w:r w:rsidRPr="001F57A5">
        <w:rPr>
          <w:i/>
          <w:iCs/>
          <w:lang w:val="nl-NL"/>
        </w:rPr>
        <w:t>de</w:t>
      </w:r>
      <w:r w:rsidRPr="001F57A5">
        <w:rPr>
          <w:i/>
          <w:iCs/>
        </w:rPr>
        <w:t xml:space="preserve"> </w:t>
      </w:r>
      <w:r w:rsidRPr="001F57A5">
        <w:rPr>
          <w:i/>
          <w:iCs/>
          <w:lang w:val="nl-NL"/>
        </w:rPr>
        <w:t>spanning</w:t>
      </w:r>
      <w:r w:rsidRPr="001F57A5">
        <w:rPr>
          <w:i/>
          <w:iCs/>
        </w:rPr>
        <w:t xml:space="preserve"> </w:t>
      </w:r>
      <w:r w:rsidRPr="001F57A5">
        <w:rPr>
          <w:i/>
          <w:iCs/>
          <w:lang w:val="nl-NL"/>
        </w:rPr>
        <w:t>op</w:t>
      </w:r>
      <w:r w:rsidRPr="001F57A5">
        <w:rPr>
          <w:i/>
          <w:iCs/>
        </w:rPr>
        <w:t xml:space="preserve"> </w:t>
      </w:r>
      <w:r w:rsidRPr="001F57A5">
        <w:rPr>
          <w:i/>
          <w:iCs/>
          <w:lang w:val="nl-NL"/>
        </w:rPr>
        <w:t>te</w:t>
      </w:r>
      <w:r w:rsidRPr="001F57A5">
        <w:rPr>
          <w:i/>
          <w:iCs/>
        </w:rPr>
        <w:t xml:space="preserve"> </w:t>
      </w:r>
      <w:r w:rsidRPr="001F57A5">
        <w:rPr>
          <w:i/>
          <w:iCs/>
          <w:lang w:val="nl-NL"/>
        </w:rPr>
        <w:t>bouwen</w:t>
      </w:r>
      <w:r w:rsidRPr="001F57A5">
        <w:t xml:space="preserve"> (</w:t>
      </w:r>
      <w:r>
        <w:t>досл</w:t>
      </w:r>
      <w:r w:rsidRPr="001F57A5">
        <w:t xml:space="preserve">. </w:t>
      </w:r>
      <w:r>
        <w:t>строить</w:t>
      </w:r>
      <w:r w:rsidRPr="001F57A5">
        <w:t xml:space="preserve"> </w:t>
      </w:r>
      <w:r>
        <w:t xml:space="preserve">напряжение) переведён существительным «театральность», которое выполняет в русском предложении функцию косвенного дополнения. </w:t>
      </w:r>
    </w:p>
    <w:p w14:paraId="3507B41A" w14:textId="6E3BDFA5" w:rsidR="00145858" w:rsidRDefault="00145858" w:rsidP="00145858">
      <w:pPr>
        <w:pStyle w:val="a7"/>
      </w:pPr>
      <w:r>
        <w:t>В выше рассмотренных примерах инфинитив при переводе на русский язык входил в состав дополнения. Однако в зависимости от сказуемого в русском предложении, переведённый инфинитив мо</w:t>
      </w:r>
      <w:r w:rsidR="00150413">
        <w:t>жет</w:t>
      </w:r>
      <w:r>
        <w:t xml:space="preserve"> стать несогласованным определением.  </w:t>
      </w:r>
    </w:p>
    <w:p w14:paraId="0395083D" w14:textId="77777777" w:rsidR="00145858" w:rsidRPr="00353CE4" w:rsidRDefault="00145858" w:rsidP="00145858">
      <w:pPr>
        <w:pStyle w:val="af1"/>
      </w:pPr>
      <w:r w:rsidRPr="00801AB7">
        <w:rPr>
          <w:lang w:val="nl-NL"/>
        </w:rPr>
        <w:t>Ik</w:t>
      </w:r>
      <w:r w:rsidRPr="00353CE4">
        <w:t xml:space="preserve"> </w:t>
      </w:r>
      <w:r w:rsidRPr="00353CE4">
        <w:rPr>
          <w:u w:val="single"/>
          <w:lang w:val="nl-NL"/>
        </w:rPr>
        <w:t>heb</w:t>
      </w:r>
      <w:r w:rsidRPr="00353CE4">
        <w:rPr>
          <w:u w:val="single"/>
        </w:rPr>
        <w:t xml:space="preserve"> </w:t>
      </w:r>
      <w:r w:rsidRPr="00353CE4">
        <w:rPr>
          <w:u w:val="single"/>
          <w:lang w:val="nl-NL"/>
        </w:rPr>
        <w:t>de</w:t>
      </w:r>
      <w:r w:rsidRPr="00353CE4">
        <w:rPr>
          <w:u w:val="single"/>
        </w:rPr>
        <w:t xml:space="preserve"> </w:t>
      </w:r>
      <w:r w:rsidRPr="00353CE4">
        <w:rPr>
          <w:u w:val="single"/>
          <w:lang w:val="nl-NL"/>
        </w:rPr>
        <w:t>vrijheid</w:t>
      </w:r>
      <w:r w:rsidRPr="00353CE4">
        <w:rPr>
          <w:u w:val="single"/>
        </w:rPr>
        <w:t xml:space="preserve"> </w:t>
      </w:r>
      <w:r w:rsidRPr="00353CE4">
        <w:rPr>
          <w:u w:val="single"/>
          <w:lang w:val="nl-NL"/>
        </w:rPr>
        <w:t>genomen</w:t>
      </w:r>
      <w:r w:rsidRPr="00353CE4">
        <w:t xml:space="preserve"> </w:t>
      </w:r>
      <w:r w:rsidRPr="00353CE4">
        <w:rPr>
          <w:i/>
          <w:iCs/>
          <w:lang w:val="nl-NL"/>
        </w:rPr>
        <w:t>om</w:t>
      </w:r>
      <w:r w:rsidRPr="00353CE4">
        <w:rPr>
          <w:i/>
          <w:iCs/>
        </w:rPr>
        <w:t xml:space="preserve"> </w:t>
      </w:r>
      <w:r w:rsidRPr="00353CE4">
        <w:rPr>
          <w:i/>
          <w:iCs/>
          <w:lang w:val="nl-NL"/>
        </w:rPr>
        <w:t>een</w:t>
      </w:r>
      <w:r w:rsidRPr="00353CE4">
        <w:rPr>
          <w:i/>
          <w:iCs/>
        </w:rPr>
        <w:t xml:space="preserve"> </w:t>
      </w:r>
      <w:r w:rsidRPr="00353CE4">
        <w:rPr>
          <w:i/>
          <w:iCs/>
          <w:lang w:val="nl-NL"/>
        </w:rPr>
        <w:t>tegenbod</w:t>
      </w:r>
      <w:r w:rsidRPr="00353CE4">
        <w:rPr>
          <w:i/>
          <w:iCs/>
        </w:rPr>
        <w:t xml:space="preserve"> </w:t>
      </w:r>
      <w:r w:rsidRPr="00353CE4">
        <w:rPr>
          <w:i/>
          <w:iCs/>
          <w:lang w:val="nl-NL"/>
        </w:rPr>
        <w:t>te</w:t>
      </w:r>
      <w:r w:rsidRPr="00353CE4">
        <w:rPr>
          <w:i/>
          <w:iCs/>
        </w:rPr>
        <w:t xml:space="preserve"> </w:t>
      </w:r>
      <w:r w:rsidRPr="00353CE4">
        <w:rPr>
          <w:i/>
          <w:iCs/>
          <w:lang w:val="nl-NL"/>
        </w:rPr>
        <w:t>verzinnen</w:t>
      </w:r>
      <w:r w:rsidRPr="00353CE4">
        <w:t xml:space="preserve"> [</w:t>
      </w:r>
      <w:proofErr w:type="spellStart"/>
      <w:r>
        <w:rPr>
          <w:lang w:val="en-US"/>
        </w:rPr>
        <w:t>Morshuis</w:t>
      </w:r>
      <w:proofErr w:type="spellEnd"/>
      <w:r w:rsidRPr="008D340D">
        <w:t xml:space="preserve">, </w:t>
      </w:r>
      <w:r>
        <w:rPr>
          <w:lang w:val="en-US"/>
        </w:rPr>
        <w:t>p</w:t>
      </w:r>
      <w:r>
        <w:t>.289</w:t>
      </w:r>
      <w:r w:rsidRPr="00353CE4">
        <w:t>].</w:t>
      </w:r>
      <w:r>
        <w:t xml:space="preserve"> </w:t>
      </w:r>
      <w:r w:rsidRPr="00801AB7">
        <w:rPr>
          <w:rFonts w:cstheme="minorHAnsi"/>
        </w:rPr>
        <w:t>—</w:t>
      </w:r>
      <w:r>
        <w:rPr>
          <w:rFonts w:cstheme="minorHAnsi"/>
        </w:rPr>
        <w:t xml:space="preserve"> </w:t>
      </w:r>
      <w:r>
        <w:t xml:space="preserve">И </w:t>
      </w:r>
      <w:r w:rsidRPr="00353CE4">
        <w:rPr>
          <w:u w:val="single"/>
        </w:rPr>
        <w:t>взял на себя смелость</w:t>
      </w:r>
      <w:r>
        <w:t xml:space="preserve"> </w:t>
      </w:r>
      <w:r w:rsidRPr="00353CE4">
        <w:rPr>
          <w:i/>
          <w:iCs/>
        </w:rPr>
        <w:t>выступить с ответным предложением</w:t>
      </w:r>
      <w:r>
        <w:t xml:space="preserve"> </w:t>
      </w:r>
      <w:r w:rsidRPr="00353CE4">
        <w:t>[</w:t>
      </w:r>
      <w:proofErr w:type="spellStart"/>
      <w:r>
        <w:t>Торицына</w:t>
      </w:r>
      <w:proofErr w:type="spellEnd"/>
      <w:r>
        <w:t>, с.328</w:t>
      </w:r>
      <w:r w:rsidRPr="00353CE4">
        <w:t>].</w:t>
      </w:r>
    </w:p>
    <w:p w14:paraId="0769C7E2" w14:textId="77777777" w:rsidR="00145858" w:rsidRDefault="00145858" w:rsidP="00145858">
      <w:pPr>
        <w:pStyle w:val="a7"/>
      </w:pPr>
      <w:r>
        <w:t>В данном примере «выступить с ответным предложением» (перевод инфинитивного перевода</w:t>
      </w:r>
      <w:r w:rsidRPr="00774D15">
        <w:t xml:space="preserve"> </w:t>
      </w:r>
      <w:r w:rsidRPr="00774D15">
        <w:rPr>
          <w:i/>
          <w:iCs/>
          <w:lang w:val="en-US"/>
        </w:rPr>
        <w:t>om</w:t>
      </w:r>
      <w:r w:rsidRPr="00774D15">
        <w:rPr>
          <w:i/>
          <w:iCs/>
        </w:rPr>
        <w:t xml:space="preserve"> </w:t>
      </w:r>
      <w:proofErr w:type="spellStart"/>
      <w:r w:rsidRPr="00774D15">
        <w:rPr>
          <w:i/>
          <w:iCs/>
          <w:lang w:val="en-US"/>
        </w:rPr>
        <w:t>een</w:t>
      </w:r>
      <w:proofErr w:type="spellEnd"/>
      <w:r w:rsidRPr="00774D15">
        <w:rPr>
          <w:i/>
          <w:iCs/>
        </w:rPr>
        <w:t xml:space="preserve"> </w:t>
      </w:r>
      <w:proofErr w:type="spellStart"/>
      <w:r w:rsidRPr="00774D15">
        <w:rPr>
          <w:i/>
          <w:iCs/>
          <w:lang w:val="en-US"/>
        </w:rPr>
        <w:t>tegenbod</w:t>
      </w:r>
      <w:proofErr w:type="spellEnd"/>
      <w:r w:rsidRPr="00774D15">
        <w:rPr>
          <w:i/>
          <w:iCs/>
        </w:rPr>
        <w:t xml:space="preserve"> </w:t>
      </w:r>
      <w:proofErr w:type="spellStart"/>
      <w:r w:rsidRPr="00774D15">
        <w:rPr>
          <w:i/>
          <w:iCs/>
          <w:lang w:val="en-US"/>
        </w:rPr>
        <w:t>te</w:t>
      </w:r>
      <w:proofErr w:type="spellEnd"/>
      <w:r w:rsidRPr="00774D15">
        <w:rPr>
          <w:i/>
          <w:iCs/>
        </w:rPr>
        <w:t xml:space="preserve"> </w:t>
      </w:r>
      <w:proofErr w:type="spellStart"/>
      <w:r w:rsidRPr="00774D15">
        <w:rPr>
          <w:i/>
          <w:iCs/>
          <w:lang w:val="en-US"/>
        </w:rPr>
        <w:t>verzinnen</w:t>
      </w:r>
      <w:proofErr w:type="spellEnd"/>
      <w:r w:rsidRPr="00774D15">
        <w:t>)</w:t>
      </w:r>
      <w:r>
        <w:t xml:space="preserve"> выполняет </w:t>
      </w:r>
      <w:r>
        <w:lastRenderedPageBreak/>
        <w:t>функцию несогласованного определения к слову «смелость» и отвечает на вопрос «какую?»</w:t>
      </w:r>
    </w:p>
    <w:p w14:paraId="0025D3AA" w14:textId="77777777" w:rsidR="00145858" w:rsidRPr="00F91056" w:rsidRDefault="00145858" w:rsidP="00145858">
      <w:pPr>
        <w:pStyle w:val="a7"/>
      </w:pPr>
      <w:r>
        <w:t xml:space="preserve">Проанализировав примеры перевода инфинитива в функции дополнения, можно заключить, что инфинитиву-дополнению в русском языке чаще всего соответствуют объектный инфинитив, а также инфинитив в составе составного глагольного сказуемого. В некоторых случаях инфинитивный оборот был заменён на существительное в функции дополнения и на несогласованное определение. </w:t>
      </w:r>
    </w:p>
    <w:p w14:paraId="59853CAD" w14:textId="77777777" w:rsidR="009244C7" w:rsidRDefault="009244C7" w:rsidP="009244C7">
      <w:pPr>
        <w:pStyle w:val="a7"/>
      </w:pPr>
    </w:p>
    <w:p w14:paraId="3C14F38D" w14:textId="20C0F0C0" w:rsidR="009244C7" w:rsidRPr="00145858" w:rsidRDefault="009244C7" w:rsidP="009244C7">
      <w:pPr>
        <w:pStyle w:val="ab"/>
        <w:numPr>
          <w:ilvl w:val="1"/>
          <w:numId w:val="4"/>
        </w:numPr>
      </w:pPr>
      <w:bookmarkStart w:id="13" w:name="_Toc73518578"/>
      <w:r>
        <w:t xml:space="preserve">Конструкция </w:t>
      </w:r>
      <w:proofErr w:type="spellStart"/>
      <w:r w:rsidRPr="009244C7">
        <w:rPr>
          <w:i/>
          <w:iCs/>
          <w:lang w:val="en-US"/>
        </w:rPr>
        <w:t>accusativus</w:t>
      </w:r>
      <w:proofErr w:type="spellEnd"/>
      <w:r w:rsidRPr="009244C7">
        <w:rPr>
          <w:i/>
          <w:iCs/>
          <w:lang w:val="en-US"/>
        </w:rPr>
        <w:t xml:space="preserve"> cum </w:t>
      </w:r>
      <w:proofErr w:type="spellStart"/>
      <w:r>
        <w:rPr>
          <w:i/>
          <w:iCs/>
          <w:lang w:val="en-US"/>
        </w:rPr>
        <w:t>infinitivo</w:t>
      </w:r>
      <w:bookmarkEnd w:id="13"/>
      <w:proofErr w:type="spellEnd"/>
    </w:p>
    <w:p w14:paraId="24E0B9C9" w14:textId="3D52FA06" w:rsidR="00145858" w:rsidRDefault="00145858" w:rsidP="00145858">
      <w:pPr>
        <w:pStyle w:val="a7"/>
      </w:pPr>
    </w:p>
    <w:p w14:paraId="0539F8CB" w14:textId="77777777" w:rsidR="00145858" w:rsidRDefault="00145858" w:rsidP="00145858">
      <w:pPr>
        <w:pStyle w:val="a7"/>
      </w:pPr>
      <w:r>
        <w:t>Конструкция</w:t>
      </w:r>
      <w:r w:rsidRPr="00144313">
        <w:t xml:space="preserve"> </w:t>
      </w:r>
      <w:proofErr w:type="spellStart"/>
      <w:r w:rsidRPr="00144313">
        <w:rPr>
          <w:i/>
          <w:iCs/>
          <w:lang w:val="en-US"/>
        </w:rPr>
        <w:t>accusativus</w:t>
      </w:r>
      <w:proofErr w:type="spellEnd"/>
      <w:r w:rsidRPr="00144313">
        <w:rPr>
          <w:i/>
          <w:iCs/>
        </w:rPr>
        <w:t xml:space="preserve"> </w:t>
      </w:r>
      <w:r w:rsidRPr="00144313">
        <w:rPr>
          <w:i/>
          <w:iCs/>
          <w:lang w:val="en-US"/>
        </w:rPr>
        <w:t>cum</w:t>
      </w:r>
      <w:r w:rsidRPr="00144313">
        <w:rPr>
          <w:i/>
          <w:iCs/>
        </w:rPr>
        <w:t xml:space="preserve"> </w:t>
      </w:r>
      <w:proofErr w:type="spellStart"/>
      <w:r w:rsidRPr="00144313">
        <w:rPr>
          <w:i/>
          <w:iCs/>
          <w:lang w:val="en-US"/>
        </w:rPr>
        <w:t>infinitivo</w:t>
      </w:r>
      <w:proofErr w:type="spellEnd"/>
      <w:r w:rsidRPr="00144313">
        <w:t xml:space="preserve"> </w:t>
      </w:r>
      <w:r>
        <w:t>широко употребляется в нидерландском языке, но отсутствует в русском. По итогам исследования было обнаружено четыре способа перевода данной конструкции. Рассмотрим, какие трансформации происходят с инфинитивом.</w:t>
      </w:r>
    </w:p>
    <w:p w14:paraId="1C0A2C5C" w14:textId="77777777" w:rsidR="00145858" w:rsidRDefault="00145858" w:rsidP="00145858">
      <w:pPr>
        <w:pStyle w:val="a7"/>
      </w:pPr>
      <w:r>
        <w:t xml:space="preserve"> Во-первых, инфинитив может быть заменён существительным либо отглагольным, либо подходящим по смыслу.</w:t>
      </w:r>
    </w:p>
    <w:p w14:paraId="4D548A21" w14:textId="77777777" w:rsidR="00145858" w:rsidRPr="008D340D" w:rsidRDefault="00145858" w:rsidP="00145858">
      <w:pPr>
        <w:pStyle w:val="af1"/>
        <w:rPr>
          <w:lang w:val="nl-NL"/>
        </w:rPr>
      </w:pPr>
      <w:r w:rsidRPr="008D340D">
        <w:rPr>
          <w:lang w:val="nl-NL"/>
        </w:rPr>
        <w:t>…</w:t>
      </w:r>
      <w:r w:rsidRPr="005E49FD">
        <w:rPr>
          <w:u w:val="single"/>
          <w:lang w:val="nl-NL"/>
        </w:rPr>
        <w:t>hoorde</w:t>
      </w:r>
      <w:r w:rsidRPr="008D340D">
        <w:rPr>
          <w:lang w:val="nl-NL"/>
        </w:rPr>
        <w:t xml:space="preserve"> </w:t>
      </w:r>
      <w:r w:rsidRPr="00A831E2">
        <w:rPr>
          <w:lang w:val="nl-NL"/>
        </w:rPr>
        <w:t>ze</w:t>
      </w:r>
      <w:r w:rsidRPr="008D340D">
        <w:rPr>
          <w:lang w:val="nl-NL"/>
        </w:rPr>
        <w:t xml:space="preserve"> </w:t>
      </w:r>
      <w:proofErr w:type="spellStart"/>
      <w:r w:rsidRPr="00A831E2">
        <w:rPr>
          <w:lang w:val="nl-NL"/>
        </w:rPr>
        <w:t>Andor</w:t>
      </w:r>
      <w:proofErr w:type="spellEnd"/>
      <w:r w:rsidRPr="008D340D">
        <w:rPr>
          <w:lang w:val="nl-NL"/>
        </w:rPr>
        <w:t xml:space="preserve"> </w:t>
      </w:r>
      <w:r w:rsidRPr="00A831E2">
        <w:rPr>
          <w:lang w:val="nl-NL"/>
        </w:rPr>
        <w:t>in</w:t>
      </w:r>
      <w:r w:rsidRPr="008D340D">
        <w:rPr>
          <w:lang w:val="nl-NL"/>
        </w:rPr>
        <w:t xml:space="preserve"> </w:t>
      </w:r>
      <w:r w:rsidRPr="00A831E2">
        <w:rPr>
          <w:lang w:val="nl-NL"/>
        </w:rPr>
        <w:t>haar</w:t>
      </w:r>
      <w:r w:rsidRPr="008D340D">
        <w:rPr>
          <w:lang w:val="nl-NL"/>
        </w:rPr>
        <w:t xml:space="preserve"> </w:t>
      </w:r>
      <w:r w:rsidRPr="00A831E2">
        <w:rPr>
          <w:lang w:val="nl-NL"/>
        </w:rPr>
        <w:t>oor</w:t>
      </w:r>
      <w:r w:rsidRPr="008D340D">
        <w:rPr>
          <w:lang w:val="nl-NL"/>
        </w:rPr>
        <w:t xml:space="preserve"> </w:t>
      </w:r>
      <w:r w:rsidRPr="005E49FD">
        <w:rPr>
          <w:i/>
          <w:iCs/>
          <w:lang w:val="nl-NL"/>
        </w:rPr>
        <w:t>fluisteren</w:t>
      </w:r>
      <w:r w:rsidRPr="008D340D">
        <w:rPr>
          <w:lang w:val="nl-NL"/>
        </w:rPr>
        <w:t xml:space="preserve"> [</w:t>
      </w:r>
      <w:r w:rsidRPr="00A831E2">
        <w:rPr>
          <w:lang w:val="nl-NL"/>
        </w:rPr>
        <w:t>Morshuis</w:t>
      </w:r>
      <w:r w:rsidRPr="008D340D">
        <w:rPr>
          <w:lang w:val="nl-NL"/>
        </w:rPr>
        <w:t xml:space="preserve">, </w:t>
      </w:r>
      <w:r w:rsidRPr="00A831E2">
        <w:rPr>
          <w:lang w:val="nl-NL"/>
        </w:rPr>
        <w:t>p</w:t>
      </w:r>
      <w:r w:rsidRPr="008D340D">
        <w:rPr>
          <w:lang w:val="nl-NL"/>
        </w:rPr>
        <w:t xml:space="preserve">.219]. </w:t>
      </w:r>
      <w:r w:rsidRPr="008D340D">
        <w:rPr>
          <w:rFonts w:cstheme="minorHAnsi"/>
          <w:lang w:val="nl-NL"/>
        </w:rPr>
        <w:t>— …</w:t>
      </w:r>
      <w:r w:rsidRPr="005E49FD">
        <w:rPr>
          <w:u w:val="single"/>
        </w:rPr>
        <w:t>слышит</w:t>
      </w:r>
      <w:r w:rsidRPr="008D340D">
        <w:rPr>
          <w:lang w:val="nl-NL"/>
        </w:rPr>
        <w:t xml:space="preserve"> </w:t>
      </w:r>
      <w:r>
        <w:t>она</w:t>
      </w:r>
      <w:r w:rsidRPr="008D340D">
        <w:rPr>
          <w:lang w:val="nl-NL"/>
        </w:rPr>
        <w:t xml:space="preserve"> </w:t>
      </w:r>
      <w:r w:rsidRPr="005E49FD">
        <w:rPr>
          <w:i/>
          <w:iCs/>
        </w:rPr>
        <w:t>шепот</w:t>
      </w:r>
      <w:r w:rsidRPr="008D340D">
        <w:rPr>
          <w:lang w:val="nl-NL"/>
        </w:rPr>
        <w:t xml:space="preserve"> </w:t>
      </w:r>
      <w:proofErr w:type="spellStart"/>
      <w:r>
        <w:t>Андора</w:t>
      </w:r>
      <w:proofErr w:type="spellEnd"/>
      <w:r w:rsidRPr="008D340D">
        <w:rPr>
          <w:lang w:val="nl-NL"/>
        </w:rPr>
        <w:t xml:space="preserve"> [</w:t>
      </w:r>
      <w:proofErr w:type="spellStart"/>
      <w:r w:rsidRPr="00A831E2">
        <w:t>Торицына</w:t>
      </w:r>
      <w:proofErr w:type="spellEnd"/>
      <w:r w:rsidRPr="008D340D">
        <w:rPr>
          <w:lang w:val="nl-NL"/>
        </w:rPr>
        <w:t xml:space="preserve">, </w:t>
      </w:r>
      <w:r w:rsidRPr="00A831E2">
        <w:t>с</w:t>
      </w:r>
      <w:r w:rsidRPr="008D340D">
        <w:rPr>
          <w:lang w:val="nl-NL"/>
        </w:rPr>
        <w:t>.249].</w:t>
      </w:r>
    </w:p>
    <w:p w14:paraId="3F44037B" w14:textId="77777777" w:rsidR="00145858" w:rsidRDefault="00145858" w:rsidP="00145858">
      <w:pPr>
        <w:pStyle w:val="a7"/>
      </w:pPr>
      <w:r>
        <w:t xml:space="preserve">Инфинитиву </w:t>
      </w:r>
      <w:proofErr w:type="spellStart"/>
      <w:r w:rsidRPr="00863C7A">
        <w:rPr>
          <w:i/>
          <w:iCs/>
          <w:lang w:val="en-US"/>
        </w:rPr>
        <w:t>fluisteren</w:t>
      </w:r>
      <w:proofErr w:type="spellEnd"/>
      <w:r w:rsidRPr="00863C7A">
        <w:t xml:space="preserve"> </w:t>
      </w:r>
      <w:r>
        <w:t xml:space="preserve">(шептать) в русском переводе соответствует отглагольное существительное «шепот». </w:t>
      </w:r>
    </w:p>
    <w:p w14:paraId="2F466A50" w14:textId="77777777" w:rsidR="00145858" w:rsidRDefault="00145858" w:rsidP="00145858">
      <w:pPr>
        <w:pStyle w:val="af1"/>
      </w:pPr>
      <w:r w:rsidRPr="00A831E2">
        <w:rPr>
          <w:lang w:val="nl-NL"/>
        </w:rPr>
        <w:t>Als</w:t>
      </w:r>
      <w:r w:rsidRPr="00407CA0">
        <w:t xml:space="preserve"> </w:t>
      </w:r>
      <w:r w:rsidRPr="00A831E2">
        <w:rPr>
          <w:lang w:val="nl-NL"/>
        </w:rPr>
        <w:t>we</w:t>
      </w:r>
      <w:r w:rsidRPr="00407CA0">
        <w:t xml:space="preserve"> </w:t>
      </w:r>
      <w:r w:rsidRPr="00A831E2">
        <w:rPr>
          <w:lang w:val="nl-NL"/>
        </w:rPr>
        <w:t>buiten</w:t>
      </w:r>
      <w:r w:rsidRPr="00407CA0">
        <w:t xml:space="preserve"> </w:t>
      </w:r>
      <w:r w:rsidRPr="00A831E2">
        <w:rPr>
          <w:lang w:val="nl-NL"/>
        </w:rPr>
        <w:t>staan</w:t>
      </w:r>
      <w:r w:rsidRPr="00407CA0">
        <w:t xml:space="preserve"> </w:t>
      </w:r>
      <w:r w:rsidRPr="00A831E2">
        <w:rPr>
          <w:lang w:val="nl-NL"/>
        </w:rPr>
        <w:t>en</w:t>
      </w:r>
      <w:r w:rsidRPr="00407CA0">
        <w:t xml:space="preserve"> </w:t>
      </w:r>
      <w:r w:rsidRPr="00A831E2">
        <w:rPr>
          <w:lang w:val="nl-NL"/>
        </w:rPr>
        <w:t>ik</w:t>
      </w:r>
      <w:r w:rsidRPr="00407CA0">
        <w:t xml:space="preserve"> </w:t>
      </w:r>
      <w:r w:rsidRPr="005E49FD">
        <w:rPr>
          <w:u w:val="single"/>
          <w:lang w:val="nl-NL"/>
        </w:rPr>
        <w:t>hoor</w:t>
      </w:r>
      <w:r w:rsidRPr="00407CA0">
        <w:t xml:space="preserve"> </w:t>
      </w:r>
      <w:r w:rsidRPr="005E49FD">
        <w:rPr>
          <w:i/>
          <w:iCs/>
          <w:lang w:val="nl-NL"/>
        </w:rPr>
        <w:t>de</w:t>
      </w:r>
      <w:r w:rsidRPr="00407CA0">
        <w:rPr>
          <w:i/>
          <w:iCs/>
        </w:rPr>
        <w:t xml:space="preserve"> </w:t>
      </w:r>
      <w:r w:rsidRPr="005E49FD">
        <w:rPr>
          <w:i/>
          <w:iCs/>
          <w:lang w:val="nl-NL"/>
        </w:rPr>
        <w:t>helikopter</w:t>
      </w:r>
      <w:r w:rsidRPr="00407CA0">
        <w:rPr>
          <w:i/>
          <w:iCs/>
        </w:rPr>
        <w:t xml:space="preserve"> </w:t>
      </w:r>
      <w:r w:rsidRPr="005E49FD">
        <w:rPr>
          <w:i/>
          <w:iCs/>
          <w:lang w:val="nl-NL"/>
        </w:rPr>
        <w:t>aankomen</w:t>
      </w:r>
      <w:r w:rsidRPr="00407CA0">
        <w:t xml:space="preserve">, </w:t>
      </w:r>
      <w:r w:rsidRPr="00A831E2">
        <w:rPr>
          <w:lang w:val="nl-NL"/>
        </w:rPr>
        <w:t>ren</w:t>
      </w:r>
      <w:r w:rsidRPr="00407CA0">
        <w:t xml:space="preserve"> </w:t>
      </w:r>
      <w:r w:rsidRPr="00A831E2">
        <w:rPr>
          <w:lang w:val="nl-NL"/>
        </w:rPr>
        <w:t>ik</w:t>
      </w:r>
      <w:r w:rsidRPr="00407CA0">
        <w:t xml:space="preserve"> </w:t>
      </w:r>
      <w:r w:rsidRPr="00A831E2">
        <w:rPr>
          <w:lang w:val="nl-NL"/>
        </w:rPr>
        <w:t>naar</w:t>
      </w:r>
      <w:r w:rsidRPr="00407CA0">
        <w:t xml:space="preserve"> </w:t>
      </w:r>
      <w:r w:rsidRPr="00A831E2">
        <w:rPr>
          <w:lang w:val="nl-NL"/>
        </w:rPr>
        <w:t>de</w:t>
      </w:r>
      <w:r w:rsidRPr="00407CA0">
        <w:t xml:space="preserve"> </w:t>
      </w:r>
      <w:r w:rsidRPr="00A831E2">
        <w:rPr>
          <w:lang w:val="nl-NL"/>
        </w:rPr>
        <w:t>open</w:t>
      </w:r>
      <w:r w:rsidRPr="00407CA0">
        <w:t xml:space="preserve"> </w:t>
      </w:r>
      <w:r w:rsidRPr="00A831E2">
        <w:rPr>
          <w:lang w:val="nl-NL"/>
        </w:rPr>
        <w:t>plek</w:t>
      </w:r>
      <w:r w:rsidRPr="00407CA0">
        <w:t xml:space="preserve"> </w:t>
      </w:r>
      <w:r w:rsidRPr="00A831E2">
        <w:rPr>
          <w:lang w:val="nl-NL"/>
        </w:rPr>
        <w:t>achter</w:t>
      </w:r>
      <w:r w:rsidRPr="00407CA0">
        <w:t xml:space="preserve"> </w:t>
      </w:r>
      <w:r w:rsidRPr="00A831E2">
        <w:rPr>
          <w:lang w:val="nl-NL"/>
        </w:rPr>
        <w:t>de</w:t>
      </w:r>
      <w:r w:rsidRPr="00407CA0">
        <w:t xml:space="preserve"> </w:t>
      </w:r>
      <w:r w:rsidRPr="00A831E2">
        <w:rPr>
          <w:lang w:val="nl-NL"/>
        </w:rPr>
        <w:t>gebouwen</w:t>
      </w:r>
      <w:r w:rsidRPr="00407CA0">
        <w:t xml:space="preserve"> </w:t>
      </w:r>
      <w:r w:rsidRPr="00A831E2">
        <w:rPr>
          <w:lang w:val="nl-NL"/>
        </w:rPr>
        <w:t>bij</w:t>
      </w:r>
      <w:r w:rsidRPr="00407CA0">
        <w:t xml:space="preserve"> </w:t>
      </w:r>
      <w:r w:rsidRPr="00A831E2">
        <w:rPr>
          <w:lang w:val="nl-NL"/>
        </w:rPr>
        <w:t>het</w:t>
      </w:r>
      <w:r w:rsidRPr="00407CA0">
        <w:t xml:space="preserve"> </w:t>
      </w:r>
      <w:r w:rsidRPr="00A831E2">
        <w:rPr>
          <w:lang w:val="nl-NL"/>
        </w:rPr>
        <w:t>hek</w:t>
      </w:r>
      <w:r w:rsidRPr="00407CA0">
        <w:t xml:space="preserve"> [</w:t>
      </w:r>
      <w:proofErr w:type="spellStart"/>
      <w:r>
        <w:rPr>
          <w:lang w:val="en-US"/>
        </w:rPr>
        <w:t>Morshuis</w:t>
      </w:r>
      <w:proofErr w:type="spellEnd"/>
      <w:r w:rsidRPr="008D340D">
        <w:t xml:space="preserve">, </w:t>
      </w:r>
      <w:r>
        <w:rPr>
          <w:lang w:val="nl-NL"/>
        </w:rPr>
        <w:t>p</w:t>
      </w:r>
      <w:r w:rsidRPr="00407CA0">
        <w:t xml:space="preserve">.228] </w:t>
      </w:r>
      <w:r w:rsidRPr="00407CA0">
        <w:rPr>
          <w:rFonts w:cstheme="minorHAnsi"/>
        </w:rPr>
        <w:t xml:space="preserve">— </w:t>
      </w:r>
      <w:r>
        <w:t>Когда</w:t>
      </w:r>
      <w:r w:rsidRPr="00407CA0">
        <w:t xml:space="preserve"> </w:t>
      </w:r>
      <w:r>
        <w:t>мы</w:t>
      </w:r>
      <w:r w:rsidRPr="00407CA0">
        <w:t xml:space="preserve"> </w:t>
      </w:r>
      <w:r>
        <w:t>окажемся</w:t>
      </w:r>
      <w:r w:rsidRPr="00407CA0">
        <w:t xml:space="preserve"> </w:t>
      </w:r>
      <w:r>
        <w:t>на</w:t>
      </w:r>
      <w:r w:rsidRPr="00407CA0">
        <w:t xml:space="preserve"> </w:t>
      </w:r>
      <w:r>
        <w:t>улице</w:t>
      </w:r>
      <w:r w:rsidRPr="00407CA0">
        <w:t xml:space="preserve"> </w:t>
      </w:r>
      <w:r>
        <w:t>и</w:t>
      </w:r>
      <w:r w:rsidRPr="00407CA0">
        <w:t xml:space="preserve"> </w:t>
      </w:r>
      <w:r>
        <w:t>я</w:t>
      </w:r>
      <w:r w:rsidRPr="00407CA0">
        <w:t xml:space="preserve"> </w:t>
      </w:r>
      <w:r w:rsidRPr="005E49FD">
        <w:rPr>
          <w:u w:val="single"/>
        </w:rPr>
        <w:t>услышу</w:t>
      </w:r>
      <w:r w:rsidRPr="00407CA0">
        <w:t xml:space="preserve"> </w:t>
      </w:r>
      <w:r w:rsidRPr="005E49FD">
        <w:rPr>
          <w:i/>
          <w:iCs/>
        </w:rPr>
        <w:t>звук</w:t>
      </w:r>
      <w:r w:rsidRPr="00407CA0">
        <w:rPr>
          <w:i/>
          <w:iCs/>
        </w:rPr>
        <w:t xml:space="preserve"> </w:t>
      </w:r>
      <w:r w:rsidRPr="005E49FD">
        <w:rPr>
          <w:i/>
          <w:iCs/>
        </w:rPr>
        <w:t>вертолета</w:t>
      </w:r>
      <w:r w:rsidRPr="00407CA0">
        <w:t xml:space="preserve">, </w:t>
      </w:r>
      <w:r>
        <w:t>я</w:t>
      </w:r>
      <w:r w:rsidRPr="00407CA0">
        <w:t xml:space="preserve"> </w:t>
      </w:r>
      <w:r>
        <w:t>побегу</w:t>
      </w:r>
      <w:r w:rsidRPr="00407CA0">
        <w:t xml:space="preserve"> </w:t>
      </w:r>
      <w:r>
        <w:t>на</w:t>
      </w:r>
      <w:r w:rsidRPr="00407CA0">
        <w:t xml:space="preserve"> </w:t>
      </w:r>
      <w:r>
        <w:t>открытое</w:t>
      </w:r>
      <w:r w:rsidRPr="00407CA0">
        <w:t xml:space="preserve"> </w:t>
      </w:r>
      <w:r>
        <w:t>место</w:t>
      </w:r>
      <w:r w:rsidRPr="00407CA0">
        <w:t xml:space="preserve"> </w:t>
      </w:r>
      <w:r>
        <w:t>за</w:t>
      </w:r>
      <w:r w:rsidRPr="00407CA0">
        <w:t xml:space="preserve"> </w:t>
      </w:r>
      <w:r>
        <w:t>домами</w:t>
      </w:r>
      <w:r w:rsidRPr="00407CA0">
        <w:t xml:space="preserve"> </w:t>
      </w:r>
      <w:r>
        <w:t>у</w:t>
      </w:r>
      <w:r w:rsidRPr="00407CA0">
        <w:t xml:space="preserve"> </w:t>
      </w:r>
      <w:r>
        <w:t>забора</w:t>
      </w:r>
      <w:r w:rsidRPr="00407CA0">
        <w:t xml:space="preserve"> [</w:t>
      </w:r>
      <w:proofErr w:type="spellStart"/>
      <w:r>
        <w:t>Торицына</w:t>
      </w:r>
      <w:proofErr w:type="spellEnd"/>
      <w:r>
        <w:t>, с</w:t>
      </w:r>
      <w:r w:rsidRPr="00407CA0">
        <w:t>.260].</w:t>
      </w:r>
    </w:p>
    <w:p w14:paraId="3B6956BB" w14:textId="77777777" w:rsidR="00145858" w:rsidRPr="00407CA0" w:rsidRDefault="00145858" w:rsidP="00145858">
      <w:pPr>
        <w:pStyle w:val="a7"/>
      </w:pPr>
      <w:r>
        <w:t xml:space="preserve">Вместо инфинитива </w:t>
      </w:r>
      <w:proofErr w:type="spellStart"/>
      <w:r w:rsidRPr="00FE3FE4">
        <w:rPr>
          <w:i/>
          <w:iCs/>
          <w:lang w:val="en-US"/>
        </w:rPr>
        <w:t>aankomen</w:t>
      </w:r>
      <w:proofErr w:type="spellEnd"/>
      <w:r w:rsidRPr="00407CA0">
        <w:t xml:space="preserve"> </w:t>
      </w:r>
      <w:r>
        <w:t xml:space="preserve">(прибывать) переводчик употребляет словосочетание «звук вертолета», которое подразумевает, что повествователь услышит, как прибывает вертолёт. </w:t>
      </w:r>
    </w:p>
    <w:p w14:paraId="53310B57" w14:textId="77777777" w:rsidR="00145858" w:rsidRDefault="00145858" w:rsidP="00145858">
      <w:pPr>
        <w:pStyle w:val="a7"/>
      </w:pPr>
      <w:r>
        <w:lastRenderedPageBreak/>
        <w:t xml:space="preserve">Во-вторых, инфинитив может быть переведён личной формой глагола в придаточном предложении, зависимым от глагола со значением чувства или восприятия. </w:t>
      </w:r>
    </w:p>
    <w:p w14:paraId="1B8CE66B" w14:textId="77777777" w:rsidR="00145858" w:rsidRPr="005E49FD" w:rsidRDefault="00145858" w:rsidP="00145858">
      <w:pPr>
        <w:pStyle w:val="af1"/>
        <w:rPr>
          <w:lang w:val="nl-NL"/>
        </w:rPr>
      </w:pPr>
      <w:r w:rsidRPr="005E49FD">
        <w:rPr>
          <w:lang w:val="nl-NL"/>
        </w:rPr>
        <w:t xml:space="preserve">Om ons heen </w:t>
      </w:r>
      <w:r w:rsidRPr="0066697A">
        <w:rPr>
          <w:u w:val="single"/>
          <w:lang w:val="nl-NL"/>
        </w:rPr>
        <w:t>zagen</w:t>
      </w:r>
      <w:r w:rsidRPr="005E49FD">
        <w:rPr>
          <w:lang w:val="nl-NL"/>
        </w:rPr>
        <w:t xml:space="preserve"> we regelmatig kinderen </w:t>
      </w:r>
      <w:r w:rsidRPr="0066697A">
        <w:rPr>
          <w:i/>
          <w:iCs/>
          <w:lang w:val="nl-NL"/>
        </w:rPr>
        <w:t>verdwijnen</w:t>
      </w:r>
      <w:r w:rsidRPr="005E49FD">
        <w:rPr>
          <w:lang w:val="nl-NL"/>
        </w:rPr>
        <w:t xml:space="preserve"> </w:t>
      </w:r>
      <w:r>
        <w:rPr>
          <w:lang w:val="nl-NL"/>
        </w:rPr>
        <w:t>[</w:t>
      </w:r>
      <w:r w:rsidRPr="008D340D">
        <w:rPr>
          <w:lang w:val="nl-NL"/>
        </w:rPr>
        <w:t>Morsh</w:t>
      </w:r>
      <w:r>
        <w:rPr>
          <w:lang w:val="nl-NL"/>
        </w:rPr>
        <w:t>uis, p.</w:t>
      </w:r>
      <w:r w:rsidRPr="005E49FD">
        <w:rPr>
          <w:lang w:val="nl-NL"/>
        </w:rPr>
        <w:t>258</w:t>
      </w:r>
      <w:r>
        <w:rPr>
          <w:lang w:val="nl-NL"/>
        </w:rPr>
        <w:t>].</w:t>
      </w:r>
      <w:r w:rsidRPr="005E49FD">
        <w:rPr>
          <w:lang w:val="nl-NL"/>
        </w:rPr>
        <w:t xml:space="preserve"> </w:t>
      </w:r>
      <w:r w:rsidRPr="00A831E2">
        <w:rPr>
          <w:rFonts w:cstheme="minorHAnsi"/>
          <w:lang w:val="nl-NL"/>
        </w:rPr>
        <w:t>—</w:t>
      </w:r>
      <w:r w:rsidRPr="005E49FD">
        <w:rPr>
          <w:rFonts w:cstheme="minorHAnsi"/>
          <w:lang w:val="nl-NL"/>
        </w:rPr>
        <w:t xml:space="preserve"> </w:t>
      </w:r>
      <w:r w:rsidRPr="005E49FD">
        <w:t>Мы</w:t>
      </w:r>
      <w:r w:rsidRPr="005E49FD">
        <w:rPr>
          <w:lang w:val="nl-NL"/>
        </w:rPr>
        <w:t xml:space="preserve"> </w:t>
      </w:r>
      <w:r w:rsidRPr="0066697A">
        <w:rPr>
          <w:u w:val="single"/>
        </w:rPr>
        <w:t>заметили</w:t>
      </w:r>
      <w:r w:rsidRPr="005E49FD">
        <w:rPr>
          <w:lang w:val="nl-NL"/>
        </w:rPr>
        <w:t xml:space="preserve">, </w:t>
      </w:r>
      <w:r w:rsidRPr="005E49FD">
        <w:t>что</w:t>
      </w:r>
      <w:r w:rsidRPr="005E49FD">
        <w:rPr>
          <w:lang w:val="nl-NL"/>
        </w:rPr>
        <w:t xml:space="preserve"> </w:t>
      </w:r>
      <w:r w:rsidRPr="005E49FD">
        <w:t>соседские</w:t>
      </w:r>
      <w:r w:rsidRPr="005E49FD">
        <w:rPr>
          <w:lang w:val="nl-NL"/>
        </w:rPr>
        <w:t xml:space="preserve"> </w:t>
      </w:r>
      <w:r w:rsidRPr="005E49FD">
        <w:t>дети</w:t>
      </w:r>
      <w:r w:rsidRPr="005E49FD">
        <w:rPr>
          <w:lang w:val="nl-NL"/>
        </w:rPr>
        <w:t xml:space="preserve"> </w:t>
      </w:r>
      <w:r w:rsidRPr="0066697A">
        <w:rPr>
          <w:i/>
          <w:iCs/>
        </w:rPr>
        <w:t>пропадают</w:t>
      </w:r>
      <w:r w:rsidRPr="005E49FD">
        <w:rPr>
          <w:lang w:val="nl-NL"/>
        </w:rPr>
        <w:t xml:space="preserve"> </w:t>
      </w:r>
      <w:r>
        <w:rPr>
          <w:lang w:val="nl-NL"/>
        </w:rPr>
        <w:t>[</w:t>
      </w:r>
      <w:proofErr w:type="spellStart"/>
      <w:r>
        <w:t>Торицына</w:t>
      </w:r>
      <w:proofErr w:type="spellEnd"/>
      <w:r w:rsidRPr="008D340D">
        <w:rPr>
          <w:lang w:val="nl-NL"/>
        </w:rPr>
        <w:t xml:space="preserve">, </w:t>
      </w:r>
      <w:r>
        <w:t>с</w:t>
      </w:r>
      <w:r w:rsidRPr="005E49FD">
        <w:rPr>
          <w:lang w:val="nl-NL"/>
        </w:rPr>
        <w:t>.292]</w:t>
      </w:r>
      <w:r>
        <w:rPr>
          <w:lang w:val="nl-NL"/>
        </w:rPr>
        <w:t>;</w:t>
      </w:r>
    </w:p>
    <w:p w14:paraId="07705A3C" w14:textId="77777777" w:rsidR="00145858" w:rsidRDefault="00145858" w:rsidP="00145858">
      <w:pPr>
        <w:pStyle w:val="af1"/>
        <w:rPr>
          <w:lang w:val="nl-NL"/>
        </w:rPr>
      </w:pPr>
      <w:r w:rsidRPr="00A831E2">
        <w:rPr>
          <w:lang w:val="nl-NL"/>
        </w:rPr>
        <w:t xml:space="preserve">Toen ik weer bij de deur stond, </w:t>
      </w:r>
      <w:r w:rsidRPr="0066697A">
        <w:rPr>
          <w:u w:val="single"/>
          <w:lang w:val="nl-NL"/>
        </w:rPr>
        <w:t>hoorde</w:t>
      </w:r>
      <w:r w:rsidRPr="00A831E2">
        <w:rPr>
          <w:lang w:val="nl-NL"/>
        </w:rPr>
        <w:t xml:space="preserve"> ik iets </w:t>
      </w:r>
      <w:r w:rsidRPr="0066697A">
        <w:rPr>
          <w:i/>
          <w:iCs/>
          <w:lang w:val="nl-NL"/>
        </w:rPr>
        <w:t>rinkelen</w:t>
      </w:r>
      <w:r w:rsidRPr="00A831E2">
        <w:rPr>
          <w:lang w:val="nl-NL"/>
        </w:rPr>
        <w:t xml:space="preserve"> [Kuyper, p.</w:t>
      </w:r>
      <w:r>
        <w:rPr>
          <w:lang w:val="nl-NL"/>
        </w:rPr>
        <w:t>31</w:t>
      </w:r>
      <w:r w:rsidRPr="00A831E2">
        <w:rPr>
          <w:lang w:val="nl-NL"/>
        </w:rPr>
        <w:t>].</w:t>
      </w:r>
      <w:r>
        <w:rPr>
          <w:lang w:val="nl-NL"/>
        </w:rPr>
        <w:t xml:space="preserve"> </w:t>
      </w:r>
      <w:r w:rsidRPr="00A831E2">
        <w:rPr>
          <w:rFonts w:cstheme="minorHAnsi"/>
          <w:lang w:val="nl-NL"/>
        </w:rPr>
        <w:t>—</w:t>
      </w:r>
      <w:r>
        <w:rPr>
          <w:rFonts w:cstheme="minorHAnsi"/>
          <w:lang w:val="nl-NL"/>
        </w:rPr>
        <w:t xml:space="preserve"> </w:t>
      </w:r>
      <w:r>
        <w:t>Уже</w:t>
      </w:r>
      <w:r w:rsidRPr="00A831E2">
        <w:rPr>
          <w:lang w:val="nl-NL"/>
        </w:rPr>
        <w:t xml:space="preserve"> </w:t>
      </w:r>
      <w:r>
        <w:t>в</w:t>
      </w:r>
      <w:r w:rsidRPr="00A831E2">
        <w:rPr>
          <w:lang w:val="nl-NL"/>
        </w:rPr>
        <w:t xml:space="preserve"> </w:t>
      </w:r>
      <w:r>
        <w:t>дверях</w:t>
      </w:r>
      <w:r w:rsidRPr="00A831E2">
        <w:rPr>
          <w:lang w:val="nl-NL"/>
        </w:rPr>
        <w:t xml:space="preserve"> </w:t>
      </w:r>
      <w:r>
        <w:t>я</w:t>
      </w:r>
      <w:r w:rsidRPr="00A831E2">
        <w:rPr>
          <w:lang w:val="nl-NL"/>
        </w:rPr>
        <w:t xml:space="preserve"> </w:t>
      </w:r>
      <w:r w:rsidRPr="0066697A">
        <w:rPr>
          <w:u w:val="single"/>
        </w:rPr>
        <w:t>услышал</w:t>
      </w:r>
      <w:r w:rsidRPr="00A831E2">
        <w:rPr>
          <w:lang w:val="nl-NL"/>
        </w:rPr>
        <w:t xml:space="preserve">, </w:t>
      </w:r>
      <w:r>
        <w:t>как</w:t>
      </w:r>
      <w:r w:rsidRPr="00A831E2">
        <w:rPr>
          <w:lang w:val="nl-NL"/>
        </w:rPr>
        <w:t xml:space="preserve"> </w:t>
      </w:r>
      <w:r>
        <w:t>что</w:t>
      </w:r>
      <w:r w:rsidRPr="00A831E2">
        <w:rPr>
          <w:lang w:val="nl-NL"/>
        </w:rPr>
        <w:t>-</w:t>
      </w:r>
      <w:r>
        <w:t>то</w:t>
      </w:r>
      <w:r w:rsidRPr="00A831E2">
        <w:rPr>
          <w:lang w:val="nl-NL"/>
        </w:rPr>
        <w:t xml:space="preserve"> </w:t>
      </w:r>
      <w:r w:rsidRPr="0066697A">
        <w:rPr>
          <w:i/>
          <w:iCs/>
        </w:rPr>
        <w:t>звякнуло</w:t>
      </w:r>
      <w:r w:rsidRPr="00A831E2">
        <w:rPr>
          <w:lang w:val="nl-NL"/>
        </w:rPr>
        <w:t xml:space="preserve"> [</w:t>
      </w:r>
      <w:proofErr w:type="spellStart"/>
      <w:r w:rsidRPr="00A831E2">
        <w:rPr>
          <w:lang w:val="nl-NL"/>
        </w:rPr>
        <w:t>Лейченко</w:t>
      </w:r>
      <w:proofErr w:type="spellEnd"/>
      <w:r w:rsidRPr="00A831E2">
        <w:rPr>
          <w:lang w:val="nl-NL"/>
        </w:rPr>
        <w:t>, с.</w:t>
      </w:r>
      <w:r>
        <w:rPr>
          <w:lang w:val="nl-NL"/>
        </w:rPr>
        <w:t>35</w:t>
      </w:r>
      <w:r w:rsidRPr="00A831E2">
        <w:rPr>
          <w:lang w:val="nl-NL"/>
        </w:rPr>
        <w:t>].</w:t>
      </w:r>
    </w:p>
    <w:p w14:paraId="7C426E95" w14:textId="77777777" w:rsidR="00145858" w:rsidRPr="00073F34" w:rsidRDefault="00145858" w:rsidP="00145858">
      <w:pPr>
        <w:pStyle w:val="a7"/>
      </w:pPr>
      <w:r>
        <w:t>В</w:t>
      </w:r>
      <w:r w:rsidRPr="00073F34">
        <w:t>-</w:t>
      </w:r>
      <w:r>
        <w:t>третьих</w:t>
      </w:r>
      <w:r w:rsidRPr="00073F34">
        <w:t xml:space="preserve">, </w:t>
      </w:r>
      <w:r>
        <w:t xml:space="preserve">переводчик может опустить глагол со значением восприятия. Тогда не возникает придаточного предложения, и инфинитив переводится личной формой глагола, которая выступает в роли простого сказуемого. Подлежащим становится существительное, которое в конструкции </w:t>
      </w:r>
      <w:proofErr w:type="spellStart"/>
      <w:r w:rsidRPr="00A834DF">
        <w:rPr>
          <w:i/>
          <w:iCs/>
          <w:lang w:val="en-US"/>
        </w:rPr>
        <w:t>accusativus</w:t>
      </w:r>
      <w:proofErr w:type="spellEnd"/>
      <w:r w:rsidRPr="00A834DF">
        <w:rPr>
          <w:i/>
          <w:iCs/>
        </w:rPr>
        <w:t xml:space="preserve"> </w:t>
      </w:r>
      <w:r w:rsidRPr="00A834DF">
        <w:rPr>
          <w:i/>
          <w:iCs/>
          <w:lang w:val="en-US"/>
        </w:rPr>
        <w:t>cum</w:t>
      </w:r>
      <w:r w:rsidRPr="00A834DF">
        <w:rPr>
          <w:i/>
          <w:iCs/>
        </w:rPr>
        <w:t xml:space="preserve"> </w:t>
      </w:r>
      <w:proofErr w:type="spellStart"/>
      <w:r w:rsidRPr="00A834DF">
        <w:rPr>
          <w:i/>
          <w:iCs/>
          <w:lang w:val="en-US"/>
        </w:rPr>
        <w:t>infinitivo</w:t>
      </w:r>
      <w:proofErr w:type="spellEnd"/>
      <w:r w:rsidRPr="00A834DF">
        <w:t xml:space="preserve"> </w:t>
      </w:r>
      <w:r>
        <w:t xml:space="preserve">выполняло функцию дополнения. </w:t>
      </w:r>
    </w:p>
    <w:p w14:paraId="1B995293" w14:textId="77777777" w:rsidR="00145858" w:rsidRDefault="00145858" w:rsidP="00145858">
      <w:pPr>
        <w:pStyle w:val="af1"/>
      </w:pPr>
      <w:r w:rsidRPr="00073F34">
        <w:rPr>
          <w:lang w:val="nl-NL"/>
        </w:rPr>
        <w:t>Iets</w:t>
      </w:r>
      <w:r w:rsidRPr="00073F34">
        <w:t xml:space="preserve"> </w:t>
      </w:r>
      <w:r w:rsidRPr="00073F34">
        <w:rPr>
          <w:lang w:val="nl-NL"/>
        </w:rPr>
        <w:t>verderop</w:t>
      </w:r>
      <w:r w:rsidRPr="00073F34">
        <w:t xml:space="preserve"> </w:t>
      </w:r>
      <w:r w:rsidRPr="00073F34">
        <w:rPr>
          <w:lang w:val="nl-NL"/>
        </w:rPr>
        <w:t>klonk</w:t>
      </w:r>
      <w:r w:rsidRPr="00073F34">
        <w:t xml:space="preserve"> </w:t>
      </w:r>
      <w:r w:rsidRPr="00073F34">
        <w:rPr>
          <w:lang w:val="nl-NL"/>
        </w:rPr>
        <w:t>de</w:t>
      </w:r>
      <w:r w:rsidRPr="00073F34">
        <w:t xml:space="preserve"> </w:t>
      </w:r>
      <w:r w:rsidRPr="00073F34">
        <w:rPr>
          <w:lang w:val="nl-NL"/>
        </w:rPr>
        <w:t>motor</w:t>
      </w:r>
      <w:r w:rsidRPr="00073F34">
        <w:t xml:space="preserve"> </w:t>
      </w:r>
      <w:r w:rsidRPr="00073F34">
        <w:rPr>
          <w:lang w:val="nl-NL"/>
        </w:rPr>
        <w:t>van</w:t>
      </w:r>
      <w:r w:rsidRPr="00073F34">
        <w:t xml:space="preserve"> </w:t>
      </w:r>
      <w:r w:rsidRPr="00073F34">
        <w:rPr>
          <w:lang w:val="nl-NL"/>
        </w:rPr>
        <w:t>een</w:t>
      </w:r>
      <w:r w:rsidRPr="00073F34">
        <w:t xml:space="preserve"> </w:t>
      </w:r>
      <w:r w:rsidRPr="00073F34">
        <w:rPr>
          <w:lang w:val="nl-NL"/>
        </w:rPr>
        <w:t>auto</w:t>
      </w:r>
      <w:r w:rsidRPr="00073F34">
        <w:t xml:space="preserve"> </w:t>
      </w:r>
      <w:r w:rsidRPr="00073F34">
        <w:rPr>
          <w:lang w:val="nl-NL"/>
        </w:rPr>
        <w:t>en</w:t>
      </w:r>
      <w:r w:rsidRPr="00073F34">
        <w:t xml:space="preserve"> </w:t>
      </w:r>
      <w:r w:rsidRPr="00073F34">
        <w:rPr>
          <w:lang w:val="nl-NL"/>
        </w:rPr>
        <w:t>even</w:t>
      </w:r>
      <w:r w:rsidRPr="00073F34">
        <w:t xml:space="preserve"> </w:t>
      </w:r>
      <w:r w:rsidRPr="00073F34">
        <w:rPr>
          <w:lang w:val="nl-NL"/>
        </w:rPr>
        <w:t>later</w:t>
      </w:r>
      <w:r w:rsidRPr="00073F34">
        <w:t xml:space="preserve"> </w:t>
      </w:r>
      <w:r w:rsidRPr="00073F34">
        <w:rPr>
          <w:u w:val="single"/>
          <w:lang w:val="nl-NL"/>
        </w:rPr>
        <w:t>zag</w:t>
      </w:r>
      <w:r w:rsidRPr="00073F34">
        <w:t xml:space="preserve"> </w:t>
      </w:r>
      <w:r w:rsidRPr="00073F34">
        <w:rPr>
          <w:lang w:val="nl-NL"/>
        </w:rPr>
        <w:t>Jona</w:t>
      </w:r>
      <w:r w:rsidRPr="00073F34">
        <w:t xml:space="preserve"> </w:t>
      </w:r>
      <w:r w:rsidRPr="00073F34">
        <w:rPr>
          <w:i/>
          <w:iCs/>
          <w:lang w:val="nl-NL"/>
        </w:rPr>
        <w:t>Tony</w:t>
      </w:r>
      <w:r w:rsidRPr="00073F34">
        <w:rPr>
          <w:i/>
          <w:iCs/>
        </w:rPr>
        <w:t>’</w:t>
      </w:r>
      <w:r w:rsidRPr="00073F34">
        <w:rPr>
          <w:i/>
          <w:iCs/>
          <w:lang w:val="nl-NL"/>
        </w:rPr>
        <w:t>s</w:t>
      </w:r>
      <w:r w:rsidRPr="00073F34">
        <w:rPr>
          <w:i/>
          <w:iCs/>
        </w:rPr>
        <w:t xml:space="preserve"> </w:t>
      </w:r>
      <w:r w:rsidRPr="00073F34">
        <w:rPr>
          <w:i/>
          <w:iCs/>
          <w:lang w:val="nl-NL"/>
        </w:rPr>
        <w:t>auto</w:t>
      </w:r>
      <w:r w:rsidRPr="00073F34">
        <w:t xml:space="preserve"> </w:t>
      </w:r>
      <w:r w:rsidRPr="00073F34">
        <w:rPr>
          <w:lang w:val="nl-NL"/>
        </w:rPr>
        <w:t>over</w:t>
      </w:r>
      <w:r w:rsidRPr="00073F34">
        <w:t xml:space="preserve"> </w:t>
      </w:r>
      <w:r w:rsidRPr="00073F34">
        <w:rPr>
          <w:lang w:val="nl-NL"/>
        </w:rPr>
        <w:t>het</w:t>
      </w:r>
      <w:r w:rsidRPr="00073F34">
        <w:t xml:space="preserve"> </w:t>
      </w:r>
      <w:r w:rsidRPr="00073F34">
        <w:rPr>
          <w:lang w:val="nl-NL"/>
        </w:rPr>
        <w:t>bospad</w:t>
      </w:r>
      <w:r w:rsidRPr="00073F34">
        <w:t xml:space="preserve"> </w:t>
      </w:r>
      <w:r w:rsidRPr="00073F34">
        <w:rPr>
          <w:i/>
          <w:iCs/>
          <w:lang w:val="nl-NL"/>
        </w:rPr>
        <w:t>hobbelen</w:t>
      </w:r>
      <w:r w:rsidRPr="00073F34">
        <w:t xml:space="preserve"> [</w:t>
      </w:r>
      <w:r w:rsidRPr="00073F34">
        <w:rPr>
          <w:lang w:val="nl-NL"/>
        </w:rPr>
        <w:t>Morshuis</w:t>
      </w:r>
      <w:r w:rsidRPr="00073F34">
        <w:t xml:space="preserve">, </w:t>
      </w:r>
      <w:r w:rsidRPr="00073F34">
        <w:rPr>
          <w:lang w:val="nl-NL"/>
        </w:rPr>
        <w:t>p</w:t>
      </w:r>
      <w:r w:rsidRPr="00073F34">
        <w:t xml:space="preserve">.277]. </w:t>
      </w:r>
      <w:r w:rsidRPr="00073F34">
        <w:rPr>
          <w:rFonts w:cstheme="minorHAnsi"/>
        </w:rPr>
        <w:t xml:space="preserve">— </w:t>
      </w:r>
      <w:r>
        <w:t>Доносится</w:t>
      </w:r>
      <w:r w:rsidRPr="00073F34">
        <w:t xml:space="preserve"> </w:t>
      </w:r>
      <w:r>
        <w:t>шум</w:t>
      </w:r>
      <w:r w:rsidRPr="00073F34">
        <w:t xml:space="preserve"> </w:t>
      </w:r>
      <w:r>
        <w:t>мотора</w:t>
      </w:r>
      <w:r w:rsidRPr="00073F34">
        <w:t xml:space="preserve">, </w:t>
      </w:r>
      <w:r>
        <w:t>и</w:t>
      </w:r>
      <w:r w:rsidRPr="00073F34">
        <w:t xml:space="preserve"> </w:t>
      </w:r>
      <w:r>
        <w:t>через</w:t>
      </w:r>
      <w:r w:rsidRPr="00073F34">
        <w:t xml:space="preserve"> </w:t>
      </w:r>
      <w:r>
        <w:t>несколько</w:t>
      </w:r>
      <w:r w:rsidRPr="00073F34">
        <w:t xml:space="preserve"> </w:t>
      </w:r>
      <w:r>
        <w:t>секунд</w:t>
      </w:r>
      <w:r w:rsidRPr="00073F34">
        <w:t xml:space="preserve"> </w:t>
      </w:r>
      <w:r>
        <w:t>по</w:t>
      </w:r>
      <w:r w:rsidRPr="00073F34">
        <w:t xml:space="preserve"> </w:t>
      </w:r>
      <w:r>
        <w:t>лесной</w:t>
      </w:r>
      <w:r w:rsidRPr="00073F34">
        <w:t xml:space="preserve"> </w:t>
      </w:r>
      <w:r>
        <w:t>дороге</w:t>
      </w:r>
      <w:r w:rsidRPr="00073F34">
        <w:t xml:space="preserve"> </w:t>
      </w:r>
      <w:r w:rsidRPr="0066697A">
        <w:rPr>
          <w:i/>
          <w:iCs/>
        </w:rPr>
        <w:t>проезжает</w:t>
      </w:r>
      <w:r w:rsidRPr="00073F34">
        <w:rPr>
          <w:i/>
          <w:iCs/>
        </w:rPr>
        <w:t xml:space="preserve"> </w:t>
      </w:r>
      <w:r w:rsidRPr="0066697A">
        <w:rPr>
          <w:i/>
          <w:iCs/>
        </w:rPr>
        <w:t>машина</w:t>
      </w:r>
      <w:r w:rsidRPr="00073F34">
        <w:rPr>
          <w:i/>
          <w:iCs/>
        </w:rPr>
        <w:t xml:space="preserve"> </w:t>
      </w:r>
      <w:r w:rsidRPr="0066697A">
        <w:rPr>
          <w:i/>
          <w:iCs/>
        </w:rPr>
        <w:t>Тони</w:t>
      </w:r>
      <w:r w:rsidRPr="00073F34">
        <w:t xml:space="preserve"> [</w:t>
      </w:r>
      <w:proofErr w:type="spellStart"/>
      <w:r w:rsidRPr="005E49FD">
        <w:t>Торицына</w:t>
      </w:r>
      <w:proofErr w:type="spellEnd"/>
      <w:r w:rsidRPr="00073F34">
        <w:t xml:space="preserve">, </w:t>
      </w:r>
      <w:r w:rsidRPr="005E49FD">
        <w:t>с</w:t>
      </w:r>
      <w:r w:rsidRPr="00073F34">
        <w:t>.314].</w:t>
      </w:r>
    </w:p>
    <w:p w14:paraId="6401A266" w14:textId="77777777" w:rsidR="00145858" w:rsidRPr="00586280" w:rsidRDefault="00145858" w:rsidP="00145858">
      <w:pPr>
        <w:pStyle w:val="a7"/>
      </w:pPr>
      <w:r>
        <w:t xml:space="preserve">При переводе была опущена основа предложения </w:t>
      </w:r>
      <w:proofErr w:type="spellStart"/>
      <w:r w:rsidRPr="00111A17">
        <w:rPr>
          <w:i/>
          <w:iCs/>
          <w:lang w:val="en-US"/>
        </w:rPr>
        <w:t>Jona</w:t>
      </w:r>
      <w:proofErr w:type="spellEnd"/>
      <w:r w:rsidRPr="00111A17">
        <w:rPr>
          <w:i/>
          <w:iCs/>
        </w:rPr>
        <w:t xml:space="preserve"> </w:t>
      </w:r>
      <w:r w:rsidRPr="00111A17">
        <w:rPr>
          <w:i/>
          <w:iCs/>
          <w:lang w:val="en-US"/>
        </w:rPr>
        <w:t>zag</w:t>
      </w:r>
      <w:r>
        <w:t xml:space="preserve"> (Йона видела), поэтому главными членами предложения стали «машина Тони» (</w:t>
      </w:r>
      <w:r w:rsidRPr="00B32F47">
        <w:rPr>
          <w:i/>
          <w:iCs/>
          <w:lang w:val="en-US"/>
        </w:rPr>
        <w:t>Tony</w:t>
      </w:r>
      <w:r w:rsidRPr="00B32F47">
        <w:rPr>
          <w:i/>
          <w:iCs/>
        </w:rPr>
        <w:t>’</w:t>
      </w:r>
      <w:r w:rsidRPr="00B32F47">
        <w:rPr>
          <w:i/>
          <w:iCs/>
          <w:lang w:val="en-US"/>
        </w:rPr>
        <w:t>s</w:t>
      </w:r>
      <w:r w:rsidRPr="00B32F47">
        <w:rPr>
          <w:i/>
          <w:iCs/>
        </w:rPr>
        <w:t xml:space="preserve"> </w:t>
      </w:r>
      <w:r w:rsidRPr="00B32F47">
        <w:rPr>
          <w:i/>
          <w:iCs/>
          <w:lang w:val="en-US"/>
        </w:rPr>
        <w:t>auto</w:t>
      </w:r>
      <w:r w:rsidRPr="00586280">
        <w:t xml:space="preserve">) </w:t>
      </w:r>
      <w:r>
        <w:t xml:space="preserve">и глагол «проезжает», которым был переведён инфинитив </w:t>
      </w:r>
      <w:proofErr w:type="spellStart"/>
      <w:r w:rsidRPr="00B32F47">
        <w:rPr>
          <w:i/>
          <w:iCs/>
          <w:lang w:val="en-US"/>
        </w:rPr>
        <w:t>hobbelen</w:t>
      </w:r>
      <w:proofErr w:type="spellEnd"/>
      <w:r w:rsidRPr="00586280">
        <w:t xml:space="preserve"> (</w:t>
      </w:r>
      <w:r>
        <w:t>трястись, подразумевается: при езде</w:t>
      </w:r>
      <w:r w:rsidRPr="00586280">
        <w:t>)</w:t>
      </w:r>
      <w:r>
        <w:t xml:space="preserve">. </w:t>
      </w:r>
    </w:p>
    <w:p w14:paraId="2DC00A75" w14:textId="77777777" w:rsidR="00145858" w:rsidRDefault="00145858" w:rsidP="00145858">
      <w:pPr>
        <w:pStyle w:val="af1"/>
        <w:rPr>
          <w:lang w:val="nl-NL"/>
        </w:rPr>
      </w:pPr>
      <w:r w:rsidRPr="00A831E2">
        <w:rPr>
          <w:lang w:val="nl-NL"/>
        </w:rPr>
        <w:t xml:space="preserve">Ik </w:t>
      </w:r>
      <w:r w:rsidRPr="0066697A">
        <w:rPr>
          <w:u w:val="single"/>
          <w:lang w:val="nl-NL"/>
        </w:rPr>
        <w:t>hoorde</w:t>
      </w:r>
      <w:r w:rsidRPr="00A831E2">
        <w:rPr>
          <w:lang w:val="nl-NL"/>
        </w:rPr>
        <w:t xml:space="preserve"> </w:t>
      </w:r>
      <w:r w:rsidRPr="0066697A">
        <w:rPr>
          <w:i/>
          <w:iCs/>
          <w:lang w:val="nl-NL"/>
        </w:rPr>
        <w:t>Libbie schreeuwen</w:t>
      </w:r>
      <w:r w:rsidRPr="00A831E2">
        <w:rPr>
          <w:lang w:val="nl-NL"/>
        </w:rPr>
        <w:t xml:space="preserve"> dat Pel naar school moest en ik </w:t>
      </w:r>
      <w:r w:rsidRPr="0066697A">
        <w:rPr>
          <w:u w:val="single"/>
          <w:lang w:val="nl-NL"/>
        </w:rPr>
        <w:t>hoorde</w:t>
      </w:r>
      <w:r w:rsidRPr="00A831E2">
        <w:rPr>
          <w:lang w:val="nl-NL"/>
        </w:rPr>
        <w:t xml:space="preserve"> </w:t>
      </w:r>
      <w:r w:rsidRPr="0066697A">
        <w:rPr>
          <w:i/>
          <w:iCs/>
          <w:lang w:val="nl-NL"/>
        </w:rPr>
        <w:t>Pel schreeuwen</w:t>
      </w:r>
      <w:r w:rsidRPr="00A831E2">
        <w:rPr>
          <w:lang w:val="nl-NL"/>
        </w:rPr>
        <w:t xml:space="preserve"> dat ze dat niet van plan was </w:t>
      </w:r>
      <w:r w:rsidRPr="005E49FD">
        <w:rPr>
          <w:lang w:val="nl-NL"/>
        </w:rPr>
        <w:t>[Kuyper, p.6</w:t>
      </w:r>
      <w:r>
        <w:rPr>
          <w:lang w:val="nl-NL"/>
        </w:rPr>
        <w:t>0</w:t>
      </w:r>
      <w:r w:rsidRPr="005E49FD">
        <w:rPr>
          <w:lang w:val="nl-NL"/>
        </w:rPr>
        <w:t>].</w:t>
      </w:r>
      <w:r>
        <w:rPr>
          <w:lang w:val="nl-NL"/>
        </w:rPr>
        <w:t xml:space="preserve"> </w:t>
      </w:r>
      <w:r w:rsidRPr="005E49FD">
        <w:rPr>
          <w:rFonts w:cstheme="minorHAnsi"/>
          <w:lang w:val="nl-NL"/>
        </w:rPr>
        <w:t xml:space="preserve">— </w:t>
      </w:r>
      <w:r w:rsidRPr="0066697A">
        <w:rPr>
          <w:i/>
          <w:iCs/>
        </w:rPr>
        <w:t>Либби</w:t>
      </w:r>
      <w:r w:rsidRPr="0066697A">
        <w:rPr>
          <w:i/>
          <w:iCs/>
          <w:lang w:val="nl-NL"/>
        </w:rPr>
        <w:t xml:space="preserve"> </w:t>
      </w:r>
      <w:r w:rsidRPr="0066697A">
        <w:rPr>
          <w:i/>
          <w:iCs/>
        </w:rPr>
        <w:t>орала</w:t>
      </w:r>
      <w:r w:rsidRPr="005E49FD">
        <w:rPr>
          <w:lang w:val="nl-NL"/>
        </w:rPr>
        <w:t xml:space="preserve">, </w:t>
      </w:r>
      <w:r>
        <w:t>что</w:t>
      </w:r>
      <w:r w:rsidRPr="005E49FD">
        <w:rPr>
          <w:lang w:val="nl-NL"/>
        </w:rPr>
        <w:t xml:space="preserve"> </w:t>
      </w:r>
      <w:r>
        <w:t>Пел</w:t>
      </w:r>
      <w:r w:rsidRPr="005E49FD">
        <w:rPr>
          <w:lang w:val="nl-NL"/>
        </w:rPr>
        <w:t xml:space="preserve"> </w:t>
      </w:r>
      <w:r>
        <w:t>пора</w:t>
      </w:r>
      <w:r w:rsidRPr="005E49FD">
        <w:rPr>
          <w:lang w:val="nl-NL"/>
        </w:rPr>
        <w:t xml:space="preserve"> </w:t>
      </w:r>
      <w:r>
        <w:t>в</w:t>
      </w:r>
      <w:r w:rsidRPr="005E49FD">
        <w:rPr>
          <w:lang w:val="nl-NL"/>
        </w:rPr>
        <w:t xml:space="preserve"> </w:t>
      </w:r>
      <w:r>
        <w:t>школу</w:t>
      </w:r>
      <w:r w:rsidRPr="005E49FD">
        <w:rPr>
          <w:lang w:val="nl-NL"/>
        </w:rPr>
        <w:t xml:space="preserve">, </w:t>
      </w:r>
      <w:r>
        <w:t>а</w:t>
      </w:r>
      <w:r w:rsidRPr="005E49FD">
        <w:rPr>
          <w:lang w:val="nl-NL"/>
        </w:rPr>
        <w:t xml:space="preserve"> </w:t>
      </w:r>
      <w:r w:rsidRPr="0066697A">
        <w:rPr>
          <w:i/>
          <w:iCs/>
        </w:rPr>
        <w:t>Пел</w:t>
      </w:r>
      <w:r w:rsidRPr="0066697A">
        <w:rPr>
          <w:i/>
          <w:iCs/>
          <w:lang w:val="nl-NL"/>
        </w:rPr>
        <w:t xml:space="preserve"> </w:t>
      </w:r>
      <w:r w:rsidRPr="0066697A">
        <w:rPr>
          <w:i/>
          <w:iCs/>
        </w:rPr>
        <w:t>орала</w:t>
      </w:r>
      <w:r w:rsidRPr="005E49FD">
        <w:rPr>
          <w:lang w:val="nl-NL"/>
        </w:rPr>
        <w:t xml:space="preserve">, </w:t>
      </w:r>
      <w:r>
        <w:t>что</w:t>
      </w:r>
      <w:r w:rsidRPr="005E49FD">
        <w:rPr>
          <w:lang w:val="nl-NL"/>
        </w:rPr>
        <w:t xml:space="preserve"> </w:t>
      </w:r>
      <w:r>
        <w:t>в</w:t>
      </w:r>
      <w:r w:rsidRPr="005E49FD">
        <w:rPr>
          <w:lang w:val="nl-NL"/>
        </w:rPr>
        <w:t xml:space="preserve"> </w:t>
      </w:r>
      <w:r>
        <w:t>школу</w:t>
      </w:r>
      <w:r w:rsidRPr="005E49FD">
        <w:rPr>
          <w:lang w:val="nl-NL"/>
        </w:rPr>
        <w:t xml:space="preserve"> </w:t>
      </w:r>
      <w:r>
        <w:t>не</w:t>
      </w:r>
      <w:r w:rsidRPr="005E49FD">
        <w:rPr>
          <w:lang w:val="nl-NL"/>
        </w:rPr>
        <w:t xml:space="preserve"> </w:t>
      </w:r>
      <w:r>
        <w:t>собирается</w:t>
      </w:r>
      <w:r w:rsidRPr="005E49FD">
        <w:rPr>
          <w:lang w:val="nl-NL"/>
        </w:rPr>
        <w:t xml:space="preserve"> [</w:t>
      </w:r>
      <w:proofErr w:type="spellStart"/>
      <w:r w:rsidRPr="005E49FD">
        <w:rPr>
          <w:lang w:val="nl-NL"/>
        </w:rPr>
        <w:t>Лейченко</w:t>
      </w:r>
      <w:proofErr w:type="spellEnd"/>
      <w:r w:rsidRPr="005E49FD">
        <w:rPr>
          <w:lang w:val="nl-NL"/>
        </w:rPr>
        <w:t>, с.</w:t>
      </w:r>
      <w:r>
        <w:rPr>
          <w:lang w:val="nl-NL"/>
        </w:rPr>
        <w:t>67</w:t>
      </w:r>
      <w:r w:rsidRPr="005E49FD">
        <w:rPr>
          <w:lang w:val="nl-NL"/>
        </w:rPr>
        <w:t>].</w:t>
      </w:r>
    </w:p>
    <w:p w14:paraId="3B5DF775" w14:textId="534A24B0" w:rsidR="00145858" w:rsidRPr="001F4DAF" w:rsidRDefault="00145858" w:rsidP="00145858">
      <w:pPr>
        <w:pStyle w:val="a7"/>
      </w:pPr>
      <w:r>
        <w:t xml:space="preserve">В данном примере опущена основа </w:t>
      </w:r>
      <w:proofErr w:type="spellStart"/>
      <w:r w:rsidRPr="00262692">
        <w:rPr>
          <w:i/>
          <w:iCs/>
          <w:lang w:val="en-US"/>
        </w:rPr>
        <w:t>ik</w:t>
      </w:r>
      <w:proofErr w:type="spellEnd"/>
      <w:r w:rsidRPr="00262692">
        <w:rPr>
          <w:i/>
          <w:iCs/>
        </w:rPr>
        <w:t xml:space="preserve"> </w:t>
      </w:r>
      <w:proofErr w:type="spellStart"/>
      <w:r w:rsidRPr="00262692">
        <w:rPr>
          <w:i/>
          <w:iCs/>
          <w:lang w:val="en-US"/>
        </w:rPr>
        <w:t>hoorde</w:t>
      </w:r>
      <w:proofErr w:type="spellEnd"/>
      <w:r w:rsidRPr="00262692">
        <w:t xml:space="preserve"> (</w:t>
      </w:r>
      <w:r>
        <w:t xml:space="preserve">я услышал). Событие передано не с позиции </w:t>
      </w:r>
      <w:r w:rsidR="00150413">
        <w:t>главного героя</w:t>
      </w:r>
      <w:r>
        <w:t xml:space="preserve">, а с позиции исполнителей действия </w:t>
      </w:r>
      <w:r w:rsidRPr="001F4DAF">
        <w:rPr>
          <w:rFonts w:cstheme="minorHAnsi"/>
        </w:rPr>
        <w:t>—</w:t>
      </w:r>
      <w:r>
        <w:rPr>
          <w:rFonts w:cstheme="minorHAnsi"/>
        </w:rPr>
        <w:t xml:space="preserve"> «</w:t>
      </w:r>
      <w:proofErr w:type="spellStart"/>
      <w:r>
        <w:rPr>
          <w:rFonts w:cstheme="minorHAnsi"/>
        </w:rPr>
        <w:t>Либи</w:t>
      </w:r>
      <w:proofErr w:type="spellEnd"/>
      <w:r>
        <w:rPr>
          <w:rFonts w:cstheme="minorHAnsi"/>
        </w:rPr>
        <w:t xml:space="preserve"> орала», «Пел орала».</w:t>
      </w:r>
    </w:p>
    <w:p w14:paraId="1EEB0BE3" w14:textId="77777777" w:rsidR="00145858" w:rsidRDefault="00145858" w:rsidP="00145858">
      <w:pPr>
        <w:pStyle w:val="a7"/>
      </w:pPr>
      <w:r>
        <w:lastRenderedPageBreak/>
        <w:t xml:space="preserve">В-четвёртых, инфинитив может быть опущен, так как уточнение действия, выполняемого объектом, не свойственно русскому языку. </w:t>
      </w:r>
    </w:p>
    <w:p w14:paraId="3A33C8C6" w14:textId="77777777" w:rsidR="00145858" w:rsidRPr="009436DB" w:rsidRDefault="00145858" w:rsidP="00145858">
      <w:pPr>
        <w:pStyle w:val="af1"/>
      </w:pPr>
      <w:r w:rsidRPr="00AF4F77">
        <w:rPr>
          <w:lang w:val="nl-NL"/>
        </w:rPr>
        <w:t>En</w:t>
      </w:r>
      <w:r w:rsidRPr="00AF4F77">
        <w:t xml:space="preserve"> </w:t>
      </w:r>
      <w:r w:rsidRPr="00AF4F77">
        <w:rPr>
          <w:lang w:val="nl-NL"/>
        </w:rPr>
        <w:t>toen</w:t>
      </w:r>
      <w:r w:rsidRPr="00AF4F77">
        <w:t xml:space="preserve"> </w:t>
      </w:r>
      <w:r w:rsidRPr="0066697A">
        <w:rPr>
          <w:u w:val="single"/>
          <w:lang w:val="nl-NL"/>
        </w:rPr>
        <w:t>zag</w:t>
      </w:r>
      <w:r w:rsidRPr="00AF4F77">
        <w:t xml:space="preserve"> </w:t>
      </w:r>
      <w:r w:rsidRPr="00AF4F77">
        <w:rPr>
          <w:lang w:val="nl-NL"/>
        </w:rPr>
        <w:t>ik</w:t>
      </w:r>
      <w:r w:rsidRPr="00AF4F77">
        <w:t xml:space="preserve"> </w:t>
      </w:r>
      <w:r w:rsidRPr="0066697A">
        <w:rPr>
          <w:u w:val="single"/>
          <w:lang w:val="nl-NL"/>
        </w:rPr>
        <w:t>die</w:t>
      </w:r>
      <w:r w:rsidRPr="0066697A">
        <w:rPr>
          <w:u w:val="single"/>
        </w:rPr>
        <w:t xml:space="preserve"> </w:t>
      </w:r>
      <w:proofErr w:type="spellStart"/>
      <w:r w:rsidRPr="0066697A">
        <w:rPr>
          <w:u w:val="single"/>
          <w:lang w:val="nl-NL"/>
        </w:rPr>
        <w:t>wascontainer</w:t>
      </w:r>
      <w:proofErr w:type="spellEnd"/>
      <w:r w:rsidRPr="00AF4F77">
        <w:t xml:space="preserve"> </w:t>
      </w:r>
      <w:r w:rsidRPr="0066697A">
        <w:rPr>
          <w:i/>
          <w:iCs/>
          <w:lang w:val="nl-NL"/>
        </w:rPr>
        <w:t>staan</w:t>
      </w:r>
      <w:r w:rsidRPr="00AF4F77">
        <w:t xml:space="preserve"> [</w:t>
      </w:r>
      <w:r w:rsidRPr="00AF4F77">
        <w:rPr>
          <w:lang w:val="nl-NL"/>
        </w:rPr>
        <w:t>Morshuis</w:t>
      </w:r>
      <w:r w:rsidRPr="00AF4F77">
        <w:t xml:space="preserve">, </w:t>
      </w:r>
      <w:r w:rsidRPr="00AF4F77">
        <w:rPr>
          <w:lang w:val="nl-NL"/>
        </w:rPr>
        <w:t>p</w:t>
      </w:r>
      <w:r w:rsidRPr="00AF4F77">
        <w:t xml:space="preserve">.236]. </w:t>
      </w:r>
      <w:r w:rsidRPr="00AF4F77">
        <w:rPr>
          <w:rFonts w:cstheme="minorHAnsi"/>
        </w:rPr>
        <w:t>— …</w:t>
      </w:r>
      <w:r>
        <w:t>и</w:t>
      </w:r>
      <w:r w:rsidRPr="00AF4F77">
        <w:t xml:space="preserve"> </w:t>
      </w:r>
      <w:r>
        <w:t>тут</w:t>
      </w:r>
      <w:r w:rsidRPr="00AF4F77">
        <w:t xml:space="preserve"> </w:t>
      </w:r>
      <w:r>
        <w:t>я</w:t>
      </w:r>
      <w:r w:rsidRPr="00AF4F77">
        <w:t xml:space="preserve"> </w:t>
      </w:r>
      <w:r w:rsidRPr="0066697A">
        <w:rPr>
          <w:u w:val="single"/>
        </w:rPr>
        <w:t>увидела корзину для белья</w:t>
      </w:r>
      <w:r w:rsidRPr="00AF4F77">
        <w:t xml:space="preserve"> [</w:t>
      </w:r>
      <w:proofErr w:type="spellStart"/>
      <w:r w:rsidRPr="00AF4F77">
        <w:t>Торицына</w:t>
      </w:r>
      <w:proofErr w:type="spellEnd"/>
      <w:r w:rsidRPr="00AF4F77">
        <w:t>, с.</w:t>
      </w:r>
      <w:r>
        <w:t>267</w:t>
      </w:r>
      <w:r w:rsidRPr="00AF4F77">
        <w:t>]</w:t>
      </w:r>
      <w:r w:rsidRPr="009436DB">
        <w:t>;</w:t>
      </w:r>
    </w:p>
    <w:p w14:paraId="6FAA2E71" w14:textId="77777777" w:rsidR="00145858" w:rsidRDefault="00145858" w:rsidP="00145858">
      <w:pPr>
        <w:pStyle w:val="af1"/>
        <w:rPr>
          <w:lang w:val="nl-NL"/>
        </w:rPr>
      </w:pPr>
      <w:r w:rsidRPr="00AF4F77">
        <w:rPr>
          <w:lang w:val="nl-NL"/>
        </w:rPr>
        <w:t xml:space="preserve">Ze </w:t>
      </w:r>
      <w:r w:rsidRPr="0066697A">
        <w:rPr>
          <w:u w:val="single"/>
          <w:lang w:val="nl-NL"/>
        </w:rPr>
        <w:t>zag me</w:t>
      </w:r>
      <w:r w:rsidRPr="00AF4F77">
        <w:rPr>
          <w:lang w:val="nl-NL"/>
        </w:rPr>
        <w:t xml:space="preserve"> </w:t>
      </w:r>
      <w:r w:rsidRPr="0066697A">
        <w:rPr>
          <w:i/>
          <w:iCs/>
          <w:lang w:val="nl-NL"/>
        </w:rPr>
        <w:t>staan</w:t>
      </w:r>
      <w:r w:rsidRPr="00AF4F77">
        <w:rPr>
          <w:lang w:val="nl-NL"/>
        </w:rPr>
        <w:t xml:space="preserve"> en gebaarde dat ik onmiddellijk moest verdwijnen [Kuyper, p.44]. </w:t>
      </w:r>
      <w:r w:rsidRPr="00AF4F77">
        <w:rPr>
          <w:rFonts w:cstheme="minorHAnsi"/>
          <w:lang w:val="nl-NL"/>
        </w:rPr>
        <w:t xml:space="preserve">— </w:t>
      </w:r>
      <w:r>
        <w:t>Она</w:t>
      </w:r>
      <w:r w:rsidRPr="00AF4F77">
        <w:rPr>
          <w:lang w:val="nl-NL"/>
        </w:rPr>
        <w:t xml:space="preserve"> </w:t>
      </w:r>
      <w:r w:rsidRPr="0066697A">
        <w:rPr>
          <w:u w:val="single"/>
        </w:rPr>
        <w:t>заметила</w:t>
      </w:r>
      <w:r w:rsidRPr="0066697A">
        <w:rPr>
          <w:u w:val="single"/>
          <w:lang w:val="nl-NL"/>
        </w:rPr>
        <w:t xml:space="preserve"> </w:t>
      </w:r>
      <w:r w:rsidRPr="0066697A">
        <w:rPr>
          <w:u w:val="single"/>
        </w:rPr>
        <w:t>меня</w:t>
      </w:r>
      <w:r w:rsidRPr="00AF4F77">
        <w:rPr>
          <w:lang w:val="nl-NL"/>
        </w:rPr>
        <w:t xml:space="preserve"> </w:t>
      </w:r>
      <w:r>
        <w:t>и</w:t>
      </w:r>
      <w:r w:rsidRPr="00AF4F77">
        <w:rPr>
          <w:lang w:val="nl-NL"/>
        </w:rPr>
        <w:t xml:space="preserve"> </w:t>
      </w:r>
      <w:r>
        <w:t>махнула</w:t>
      </w:r>
      <w:r w:rsidRPr="00AF4F77">
        <w:rPr>
          <w:lang w:val="nl-NL"/>
        </w:rPr>
        <w:t xml:space="preserve"> </w:t>
      </w:r>
      <w:r>
        <w:t>рукой</w:t>
      </w:r>
      <w:r w:rsidRPr="00AF4F77">
        <w:rPr>
          <w:lang w:val="nl-NL"/>
        </w:rPr>
        <w:t xml:space="preserve"> — </w:t>
      </w:r>
      <w:r>
        <w:t>мол</w:t>
      </w:r>
      <w:r w:rsidRPr="00AF4F77">
        <w:rPr>
          <w:lang w:val="nl-NL"/>
        </w:rPr>
        <w:t xml:space="preserve">, </w:t>
      </w:r>
      <w:r>
        <w:t>убирайся</w:t>
      </w:r>
      <w:r w:rsidRPr="00AF4F77">
        <w:rPr>
          <w:lang w:val="nl-NL"/>
        </w:rPr>
        <w:t xml:space="preserve"> [</w:t>
      </w:r>
      <w:proofErr w:type="spellStart"/>
      <w:r w:rsidRPr="00AF4F77">
        <w:rPr>
          <w:lang w:val="nl-NL"/>
        </w:rPr>
        <w:t>Лейченко</w:t>
      </w:r>
      <w:proofErr w:type="spellEnd"/>
      <w:r w:rsidRPr="00AF4F77">
        <w:rPr>
          <w:lang w:val="nl-NL"/>
        </w:rPr>
        <w:t>, с.49].</w:t>
      </w:r>
    </w:p>
    <w:p w14:paraId="6EC48F12" w14:textId="77777777" w:rsidR="00145858" w:rsidRDefault="00145858" w:rsidP="00145858">
      <w:pPr>
        <w:pStyle w:val="a7"/>
      </w:pPr>
      <w:r>
        <w:t xml:space="preserve">В обоих примерах был опущен инфинитив </w:t>
      </w:r>
      <w:proofErr w:type="spellStart"/>
      <w:r w:rsidRPr="001F4DAF">
        <w:rPr>
          <w:i/>
          <w:iCs/>
          <w:lang w:val="en-US"/>
        </w:rPr>
        <w:t>staan</w:t>
      </w:r>
      <w:proofErr w:type="spellEnd"/>
      <w:r w:rsidRPr="001F4DAF">
        <w:t xml:space="preserve"> </w:t>
      </w:r>
      <w:r>
        <w:t xml:space="preserve">(стоять). </w:t>
      </w:r>
    </w:p>
    <w:p w14:paraId="05B1A6A5" w14:textId="77777777" w:rsidR="00145858" w:rsidRDefault="00145858" w:rsidP="00145858">
      <w:pPr>
        <w:pStyle w:val="a7"/>
      </w:pPr>
      <w:r>
        <w:t xml:space="preserve">Обобщая вышесказанное, можно сказать, что было обнаружено четыре способа перевода инфинитива в составе конструкции </w:t>
      </w:r>
      <w:proofErr w:type="spellStart"/>
      <w:r w:rsidRPr="000D7600">
        <w:rPr>
          <w:i/>
          <w:iCs/>
          <w:lang w:val="en-US"/>
        </w:rPr>
        <w:t>accusativus</w:t>
      </w:r>
      <w:proofErr w:type="spellEnd"/>
      <w:r w:rsidRPr="000D7600">
        <w:rPr>
          <w:i/>
          <w:iCs/>
        </w:rPr>
        <w:t xml:space="preserve"> </w:t>
      </w:r>
      <w:r w:rsidRPr="000D7600">
        <w:rPr>
          <w:i/>
          <w:iCs/>
          <w:lang w:val="en-US"/>
        </w:rPr>
        <w:t>cum</w:t>
      </w:r>
      <w:r w:rsidRPr="000D7600">
        <w:rPr>
          <w:i/>
          <w:iCs/>
        </w:rPr>
        <w:t xml:space="preserve"> </w:t>
      </w:r>
      <w:proofErr w:type="spellStart"/>
      <w:r w:rsidRPr="000D7600">
        <w:rPr>
          <w:i/>
          <w:iCs/>
          <w:lang w:val="en-US"/>
        </w:rPr>
        <w:t>infinitivo</w:t>
      </w:r>
      <w:proofErr w:type="spellEnd"/>
      <w:r>
        <w:t xml:space="preserve">. Во-первых, переводчик мог произвести замену на отглагольное существительное или существительное, подходящее по смыслу. Во-вторых, инфинитиву может соответствовать личная форма глагола, выступающая в роли сказуемого в придаточном, зависящем от глагола со значением чувства или восприятия. В-третьих, переводчик мог опустить глагол со значением чувства или восприятия, тогда инфинитив был переведён личной формой глагола, а подлежащим становилось существительное, которое в конструкции </w:t>
      </w:r>
      <w:proofErr w:type="spellStart"/>
      <w:r w:rsidRPr="00A834DF">
        <w:rPr>
          <w:i/>
          <w:iCs/>
          <w:lang w:val="en-US"/>
        </w:rPr>
        <w:t>accusativus</w:t>
      </w:r>
      <w:proofErr w:type="spellEnd"/>
      <w:r w:rsidRPr="00A834DF">
        <w:rPr>
          <w:i/>
          <w:iCs/>
        </w:rPr>
        <w:t xml:space="preserve"> </w:t>
      </w:r>
      <w:r w:rsidRPr="00A834DF">
        <w:rPr>
          <w:i/>
          <w:iCs/>
          <w:lang w:val="en-US"/>
        </w:rPr>
        <w:t>cum</w:t>
      </w:r>
      <w:r w:rsidRPr="00A834DF">
        <w:rPr>
          <w:i/>
          <w:iCs/>
        </w:rPr>
        <w:t xml:space="preserve"> </w:t>
      </w:r>
      <w:proofErr w:type="spellStart"/>
      <w:r w:rsidRPr="00A834DF">
        <w:rPr>
          <w:i/>
          <w:iCs/>
          <w:lang w:val="en-US"/>
        </w:rPr>
        <w:t>infinitivo</w:t>
      </w:r>
      <w:proofErr w:type="spellEnd"/>
      <w:r w:rsidRPr="00A834DF">
        <w:t xml:space="preserve"> </w:t>
      </w:r>
      <w:r>
        <w:t>выполняло функцию дополнения. В-четвёртых, инфинитив мог быть опущен без потерь.</w:t>
      </w:r>
    </w:p>
    <w:p w14:paraId="117A8339" w14:textId="77777777" w:rsidR="00145858" w:rsidRPr="009244C7" w:rsidRDefault="00145858" w:rsidP="00145858">
      <w:pPr>
        <w:pStyle w:val="a7"/>
      </w:pPr>
    </w:p>
    <w:p w14:paraId="6298A9B5" w14:textId="559614A2" w:rsidR="009244C7" w:rsidRDefault="009244C7" w:rsidP="009244C7">
      <w:pPr>
        <w:pStyle w:val="ab"/>
        <w:numPr>
          <w:ilvl w:val="1"/>
          <w:numId w:val="4"/>
        </w:numPr>
      </w:pPr>
      <w:bookmarkStart w:id="14" w:name="_Toc73518579"/>
      <w:r>
        <w:t>Инфинитив и инфинитивный оборот в функции постпозитивного определения</w:t>
      </w:r>
      <w:bookmarkEnd w:id="14"/>
    </w:p>
    <w:p w14:paraId="79A27984" w14:textId="691CC805" w:rsidR="00145858" w:rsidRDefault="00145858" w:rsidP="00145858">
      <w:pPr>
        <w:pStyle w:val="a7"/>
      </w:pPr>
    </w:p>
    <w:p w14:paraId="47B2D87C" w14:textId="77777777" w:rsidR="00145858" w:rsidRDefault="00145858" w:rsidP="00145858">
      <w:pPr>
        <w:pStyle w:val="a7"/>
      </w:pPr>
      <w:r>
        <w:t xml:space="preserve">Как в нидерландском языке, так и в русском инфинитив может выступать в роли определения. </w:t>
      </w:r>
    </w:p>
    <w:p w14:paraId="3327F8CB" w14:textId="77777777" w:rsidR="00145858" w:rsidRDefault="00145858" w:rsidP="00145858">
      <w:pPr>
        <w:pStyle w:val="af1"/>
        <w:rPr>
          <w:lang w:val="nl-NL"/>
        </w:rPr>
      </w:pPr>
      <w:r w:rsidRPr="00B87466">
        <w:rPr>
          <w:lang w:val="nl-NL"/>
        </w:rPr>
        <w:t>Dan</w:t>
      </w:r>
      <w:r w:rsidRPr="00365E4D">
        <w:rPr>
          <w:lang w:val="nl-NL"/>
        </w:rPr>
        <w:t xml:space="preserve"> </w:t>
      </w:r>
      <w:r w:rsidRPr="00B87466">
        <w:rPr>
          <w:lang w:val="nl-NL"/>
        </w:rPr>
        <w:t>heeft</w:t>
      </w:r>
      <w:r w:rsidRPr="00365E4D">
        <w:rPr>
          <w:lang w:val="nl-NL"/>
        </w:rPr>
        <w:t xml:space="preserve"> </w:t>
      </w:r>
      <w:r w:rsidRPr="00B87466">
        <w:rPr>
          <w:lang w:val="nl-NL"/>
        </w:rPr>
        <w:t>hij</w:t>
      </w:r>
      <w:r w:rsidRPr="00365E4D">
        <w:rPr>
          <w:lang w:val="nl-NL"/>
        </w:rPr>
        <w:t xml:space="preserve"> </w:t>
      </w:r>
      <w:r w:rsidRPr="00B87466">
        <w:rPr>
          <w:lang w:val="nl-NL"/>
        </w:rPr>
        <w:t>een</w:t>
      </w:r>
      <w:r w:rsidRPr="00365E4D">
        <w:rPr>
          <w:lang w:val="nl-NL"/>
        </w:rPr>
        <w:t xml:space="preserve"> </w:t>
      </w:r>
      <w:r w:rsidRPr="00B87466">
        <w:rPr>
          <w:lang w:val="nl-NL"/>
        </w:rPr>
        <w:t>heel</w:t>
      </w:r>
      <w:r w:rsidRPr="00365E4D">
        <w:rPr>
          <w:lang w:val="nl-NL"/>
        </w:rPr>
        <w:t xml:space="preserve"> </w:t>
      </w:r>
      <w:r w:rsidRPr="00B87466">
        <w:rPr>
          <w:lang w:val="nl-NL"/>
        </w:rPr>
        <w:t>speciale</w:t>
      </w:r>
      <w:r w:rsidRPr="00365E4D">
        <w:rPr>
          <w:lang w:val="nl-NL"/>
        </w:rPr>
        <w:t xml:space="preserve"> </w:t>
      </w:r>
      <w:r w:rsidRPr="00A15A80">
        <w:rPr>
          <w:u w:val="single"/>
          <w:lang w:val="nl-NL"/>
        </w:rPr>
        <w:t>manier</w:t>
      </w:r>
      <w:r w:rsidRPr="00365E4D">
        <w:rPr>
          <w:lang w:val="nl-NL"/>
        </w:rPr>
        <w:t xml:space="preserve"> </w:t>
      </w:r>
      <w:r w:rsidRPr="00A15A80">
        <w:rPr>
          <w:i/>
          <w:iCs/>
          <w:lang w:val="nl-NL"/>
        </w:rPr>
        <w:t>om</w:t>
      </w:r>
      <w:r w:rsidRPr="00365E4D">
        <w:rPr>
          <w:i/>
          <w:iCs/>
          <w:lang w:val="nl-NL"/>
        </w:rPr>
        <w:t xml:space="preserve"> </w:t>
      </w:r>
      <w:r w:rsidRPr="00A15A80">
        <w:rPr>
          <w:i/>
          <w:iCs/>
          <w:lang w:val="nl-NL"/>
        </w:rPr>
        <w:t>dat</w:t>
      </w:r>
      <w:r w:rsidRPr="00365E4D">
        <w:rPr>
          <w:i/>
          <w:iCs/>
          <w:lang w:val="nl-NL"/>
        </w:rPr>
        <w:t xml:space="preserve"> </w:t>
      </w:r>
      <w:r w:rsidRPr="00A15A80">
        <w:rPr>
          <w:i/>
          <w:iCs/>
          <w:lang w:val="nl-NL"/>
        </w:rPr>
        <w:t>te</w:t>
      </w:r>
      <w:r w:rsidRPr="00365E4D">
        <w:rPr>
          <w:i/>
          <w:iCs/>
          <w:lang w:val="nl-NL"/>
        </w:rPr>
        <w:t xml:space="preserve"> </w:t>
      </w:r>
      <w:r w:rsidRPr="00A15A80">
        <w:rPr>
          <w:i/>
          <w:iCs/>
          <w:lang w:val="nl-NL"/>
        </w:rPr>
        <w:t>laten</w:t>
      </w:r>
      <w:r w:rsidRPr="00365E4D">
        <w:rPr>
          <w:i/>
          <w:iCs/>
          <w:lang w:val="nl-NL"/>
        </w:rPr>
        <w:t xml:space="preserve"> </w:t>
      </w:r>
      <w:r w:rsidRPr="00A15A80">
        <w:rPr>
          <w:i/>
          <w:iCs/>
          <w:lang w:val="nl-NL"/>
        </w:rPr>
        <w:t>zien</w:t>
      </w:r>
      <w:r w:rsidRPr="00365E4D">
        <w:rPr>
          <w:lang w:val="nl-NL"/>
        </w:rPr>
        <w:t xml:space="preserve"> [</w:t>
      </w:r>
      <w:r w:rsidRPr="00B87466">
        <w:rPr>
          <w:lang w:val="nl-NL"/>
        </w:rPr>
        <w:t>Morshuis</w:t>
      </w:r>
      <w:r w:rsidRPr="00365E4D">
        <w:rPr>
          <w:lang w:val="nl-NL"/>
        </w:rPr>
        <w:t xml:space="preserve">, </w:t>
      </w:r>
      <w:r w:rsidRPr="00B87466">
        <w:rPr>
          <w:lang w:val="nl-NL"/>
        </w:rPr>
        <w:t>p</w:t>
      </w:r>
      <w:r w:rsidRPr="00365E4D">
        <w:rPr>
          <w:lang w:val="nl-NL"/>
        </w:rPr>
        <w:t xml:space="preserve">.293]. </w:t>
      </w:r>
      <w:r w:rsidRPr="00365E4D">
        <w:rPr>
          <w:rFonts w:cstheme="minorHAnsi"/>
          <w:lang w:val="nl-NL"/>
        </w:rPr>
        <w:t xml:space="preserve">— </w:t>
      </w:r>
      <w:r>
        <w:t>Значит</w:t>
      </w:r>
      <w:r w:rsidRPr="00365E4D">
        <w:rPr>
          <w:lang w:val="nl-NL"/>
        </w:rPr>
        <w:t xml:space="preserve">, </w:t>
      </w:r>
      <w:r>
        <w:t>он</w:t>
      </w:r>
      <w:r w:rsidRPr="00365E4D">
        <w:rPr>
          <w:lang w:val="nl-NL"/>
        </w:rPr>
        <w:t xml:space="preserve"> </w:t>
      </w:r>
      <w:r>
        <w:t>нашел</w:t>
      </w:r>
      <w:r w:rsidRPr="00365E4D">
        <w:rPr>
          <w:lang w:val="nl-NL"/>
        </w:rPr>
        <w:t xml:space="preserve"> </w:t>
      </w:r>
      <w:r>
        <w:t>довольно</w:t>
      </w:r>
      <w:r w:rsidRPr="00365E4D">
        <w:rPr>
          <w:lang w:val="nl-NL"/>
        </w:rPr>
        <w:t xml:space="preserve"> </w:t>
      </w:r>
      <w:r>
        <w:t>странный</w:t>
      </w:r>
      <w:r w:rsidRPr="00365E4D">
        <w:rPr>
          <w:lang w:val="nl-NL"/>
        </w:rPr>
        <w:t xml:space="preserve"> </w:t>
      </w:r>
      <w:r w:rsidRPr="00A15A80">
        <w:rPr>
          <w:u w:val="single"/>
        </w:rPr>
        <w:t>способ</w:t>
      </w:r>
      <w:r w:rsidRPr="00365E4D">
        <w:rPr>
          <w:lang w:val="nl-NL"/>
        </w:rPr>
        <w:t xml:space="preserve"> </w:t>
      </w:r>
      <w:r w:rsidRPr="00A15A80">
        <w:rPr>
          <w:i/>
          <w:iCs/>
        </w:rPr>
        <w:t>это</w:t>
      </w:r>
      <w:r w:rsidRPr="00365E4D">
        <w:rPr>
          <w:i/>
          <w:iCs/>
          <w:lang w:val="nl-NL"/>
        </w:rPr>
        <w:t xml:space="preserve"> </w:t>
      </w:r>
      <w:r w:rsidRPr="00A15A80">
        <w:rPr>
          <w:i/>
          <w:iCs/>
        </w:rPr>
        <w:t>проявлять</w:t>
      </w:r>
      <w:r w:rsidRPr="00365E4D">
        <w:rPr>
          <w:lang w:val="nl-NL"/>
        </w:rPr>
        <w:t xml:space="preserve"> [</w:t>
      </w:r>
      <w:proofErr w:type="spellStart"/>
      <w:r w:rsidRPr="0080389D">
        <w:t>Торицына</w:t>
      </w:r>
      <w:proofErr w:type="spellEnd"/>
      <w:r w:rsidRPr="00365E4D">
        <w:rPr>
          <w:lang w:val="nl-NL"/>
        </w:rPr>
        <w:t xml:space="preserve">, </w:t>
      </w:r>
      <w:r w:rsidRPr="0080389D">
        <w:t>с</w:t>
      </w:r>
      <w:r w:rsidRPr="00365E4D">
        <w:rPr>
          <w:lang w:val="nl-NL"/>
        </w:rPr>
        <w:t>.334];</w:t>
      </w:r>
    </w:p>
    <w:p w14:paraId="1F80653B" w14:textId="77777777" w:rsidR="00145858" w:rsidRPr="00C82F9B" w:rsidRDefault="00145858" w:rsidP="00145858">
      <w:pPr>
        <w:pStyle w:val="a7"/>
      </w:pPr>
      <w:r>
        <w:lastRenderedPageBreak/>
        <w:t>Инфинитивный</w:t>
      </w:r>
      <w:r w:rsidRPr="00C82F9B">
        <w:t xml:space="preserve"> </w:t>
      </w:r>
      <w:r>
        <w:t>оборот в функции определения</w:t>
      </w:r>
      <w:r w:rsidRPr="00C82F9B">
        <w:t xml:space="preserve"> </w:t>
      </w:r>
      <w:r w:rsidRPr="00C82F9B">
        <w:rPr>
          <w:i/>
          <w:iCs/>
          <w:lang w:val="nl-NL"/>
        </w:rPr>
        <w:t>om</w:t>
      </w:r>
      <w:r w:rsidRPr="00C82F9B">
        <w:rPr>
          <w:i/>
          <w:iCs/>
        </w:rPr>
        <w:t xml:space="preserve"> </w:t>
      </w:r>
      <w:r w:rsidRPr="00C82F9B">
        <w:rPr>
          <w:i/>
          <w:iCs/>
          <w:lang w:val="nl-NL"/>
        </w:rPr>
        <w:t>dat</w:t>
      </w:r>
      <w:r w:rsidRPr="00C82F9B">
        <w:rPr>
          <w:i/>
          <w:iCs/>
        </w:rPr>
        <w:t xml:space="preserve"> </w:t>
      </w:r>
      <w:r w:rsidRPr="00C82F9B">
        <w:rPr>
          <w:i/>
          <w:iCs/>
          <w:lang w:val="nl-NL"/>
        </w:rPr>
        <w:t>te</w:t>
      </w:r>
      <w:r w:rsidRPr="00C82F9B">
        <w:rPr>
          <w:i/>
          <w:iCs/>
        </w:rPr>
        <w:t xml:space="preserve"> </w:t>
      </w:r>
      <w:r w:rsidRPr="00C82F9B">
        <w:rPr>
          <w:i/>
          <w:iCs/>
          <w:lang w:val="nl-NL"/>
        </w:rPr>
        <w:t>laten</w:t>
      </w:r>
      <w:r w:rsidRPr="00C82F9B">
        <w:rPr>
          <w:i/>
          <w:iCs/>
        </w:rPr>
        <w:t xml:space="preserve"> </w:t>
      </w:r>
      <w:r w:rsidRPr="00C82F9B">
        <w:rPr>
          <w:i/>
          <w:iCs/>
          <w:lang w:val="nl-NL"/>
        </w:rPr>
        <w:t>zien</w:t>
      </w:r>
      <w:r w:rsidRPr="00C82F9B">
        <w:t xml:space="preserve"> (</w:t>
      </w:r>
      <w:r>
        <w:t>это</w:t>
      </w:r>
      <w:r w:rsidRPr="00C82F9B">
        <w:t xml:space="preserve"> </w:t>
      </w:r>
      <w:r>
        <w:t>показывать) переведён несогласованным определением «это проявлять».</w:t>
      </w:r>
    </w:p>
    <w:p w14:paraId="1BB847FA" w14:textId="77777777" w:rsidR="00145858" w:rsidRPr="00C82F9B" w:rsidRDefault="00145858" w:rsidP="00145858">
      <w:pPr>
        <w:pStyle w:val="af1"/>
      </w:pPr>
      <w:r w:rsidRPr="00B87466">
        <w:rPr>
          <w:lang w:val="nl-NL"/>
        </w:rPr>
        <w:t>Dat</w:t>
      </w:r>
      <w:r w:rsidRPr="00C82F9B">
        <w:t xml:space="preserve"> </w:t>
      </w:r>
      <w:r w:rsidRPr="00B87466">
        <w:rPr>
          <w:lang w:val="nl-NL"/>
        </w:rPr>
        <w:t>was</w:t>
      </w:r>
      <w:r w:rsidRPr="00C82F9B">
        <w:t xml:space="preserve"> </w:t>
      </w:r>
      <w:r w:rsidRPr="00B87466">
        <w:rPr>
          <w:lang w:val="nl-NL"/>
        </w:rPr>
        <w:t>niet</w:t>
      </w:r>
      <w:r w:rsidRPr="00C82F9B">
        <w:t xml:space="preserve"> </w:t>
      </w:r>
      <w:r w:rsidRPr="00B87466">
        <w:rPr>
          <w:lang w:val="nl-NL"/>
        </w:rPr>
        <w:t>aardig</w:t>
      </w:r>
      <w:r w:rsidRPr="00C82F9B">
        <w:t xml:space="preserve"> </w:t>
      </w:r>
      <w:r w:rsidRPr="00B87466">
        <w:rPr>
          <w:lang w:val="nl-NL"/>
        </w:rPr>
        <w:t>maar</w:t>
      </w:r>
      <w:r w:rsidRPr="00C82F9B">
        <w:t xml:space="preserve"> </w:t>
      </w:r>
      <w:r w:rsidRPr="00B87466">
        <w:rPr>
          <w:lang w:val="nl-NL"/>
        </w:rPr>
        <w:t>er</w:t>
      </w:r>
      <w:r w:rsidRPr="00C82F9B">
        <w:t xml:space="preserve"> </w:t>
      </w:r>
      <w:r w:rsidRPr="00B87466">
        <w:rPr>
          <w:lang w:val="nl-NL"/>
        </w:rPr>
        <w:t>was</w:t>
      </w:r>
      <w:r w:rsidRPr="00C82F9B">
        <w:t xml:space="preserve"> </w:t>
      </w:r>
      <w:r w:rsidRPr="00B87466">
        <w:rPr>
          <w:lang w:val="nl-NL"/>
        </w:rPr>
        <w:t>geen</w:t>
      </w:r>
      <w:r w:rsidRPr="00C82F9B">
        <w:t xml:space="preserve"> </w:t>
      </w:r>
      <w:r w:rsidRPr="00A15A80">
        <w:rPr>
          <w:u w:val="single"/>
          <w:lang w:val="nl-NL"/>
        </w:rPr>
        <w:t>reden</w:t>
      </w:r>
      <w:r w:rsidRPr="00C82F9B">
        <w:t xml:space="preserve"> </w:t>
      </w:r>
      <w:r w:rsidRPr="00A15A80">
        <w:rPr>
          <w:i/>
          <w:iCs/>
          <w:lang w:val="nl-NL"/>
        </w:rPr>
        <w:t>om</w:t>
      </w:r>
      <w:r w:rsidRPr="00C82F9B">
        <w:rPr>
          <w:i/>
          <w:iCs/>
        </w:rPr>
        <w:t xml:space="preserve"> </w:t>
      </w:r>
      <w:r w:rsidRPr="00A15A80">
        <w:rPr>
          <w:i/>
          <w:iCs/>
          <w:lang w:val="nl-NL"/>
        </w:rPr>
        <w:t>aardig</w:t>
      </w:r>
      <w:r w:rsidRPr="00C82F9B">
        <w:rPr>
          <w:i/>
          <w:iCs/>
        </w:rPr>
        <w:t xml:space="preserve"> </w:t>
      </w:r>
      <w:r w:rsidRPr="00A15A80">
        <w:rPr>
          <w:i/>
          <w:iCs/>
          <w:lang w:val="nl-NL"/>
        </w:rPr>
        <w:t>te</w:t>
      </w:r>
      <w:r w:rsidRPr="00C82F9B">
        <w:rPr>
          <w:i/>
          <w:iCs/>
        </w:rPr>
        <w:t xml:space="preserve"> </w:t>
      </w:r>
      <w:r w:rsidRPr="00A15A80">
        <w:rPr>
          <w:i/>
          <w:iCs/>
          <w:lang w:val="nl-NL"/>
        </w:rPr>
        <w:t>zijn</w:t>
      </w:r>
      <w:r w:rsidRPr="00C82F9B">
        <w:t xml:space="preserve"> [</w:t>
      </w:r>
      <w:r w:rsidRPr="00B87466">
        <w:rPr>
          <w:lang w:val="nl-NL"/>
        </w:rPr>
        <w:t>Kuyper</w:t>
      </w:r>
      <w:r w:rsidRPr="00C82F9B">
        <w:t xml:space="preserve">, </w:t>
      </w:r>
      <w:r w:rsidRPr="00B87466">
        <w:rPr>
          <w:lang w:val="nl-NL"/>
        </w:rPr>
        <w:t>p</w:t>
      </w:r>
      <w:r w:rsidRPr="00C82F9B">
        <w:t xml:space="preserve">.62]. </w:t>
      </w:r>
      <w:r w:rsidRPr="00C82F9B">
        <w:rPr>
          <w:rFonts w:cstheme="minorHAnsi"/>
        </w:rPr>
        <w:t xml:space="preserve">— </w:t>
      </w:r>
      <w:r w:rsidRPr="00B87466">
        <w:t>Это</w:t>
      </w:r>
      <w:r w:rsidRPr="00C82F9B">
        <w:t xml:space="preserve"> </w:t>
      </w:r>
      <w:r w:rsidRPr="00B87466">
        <w:t>было</w:t>
      </w:r>
      <w:r w:rsidRPr="00C82F9B">
        <w:t xml:space="preserve"> </w:t>
      </w:r>
      <w:r w:rsidRPr="00B87466">
        <w:t>не</w:t>
      </w:r>
      <w:r w:rsidRPr="00C82F9B">
        <w:t xml:space="preserve"> </w:t>
      </w:r>
      <w:r w:rsidRPr="00B87466">
        <w:t>очень</w:t>
      </w:r>
      <w:r w:rsidRPr="00C82F9B">
        <w:t>-</w:t>
      </w:r>
      <w:r w:rsidRPr="00B87466">
        <w:t>то</w:t>
      </w:r>
      <w:r w:rsidRPr="00C82F9B">
        <w:t xml:space="preserve"> </w:t>
      </w:r>
      <w:r w:rsidRPr="00B87466">
        <w:t>вежливо</w:t>
      </w:r>
      <w:r w:rsidRPr="00C82F9B">
        <w:t xml:space="preserve">, </w:t>
      </w:r>
      <w:r w:rsidRPr="00B87466">
        <w:t>но</w:t>
      </w:r>
      <w:r w:rsidRPr="00C82F9B">
        <w:t xml:space="preserve"> </w:t>
      </w:r>
      <w:r w:rsidRPr="00A15A80">
        <w:rPr>
          <w:u w:val="single"/>
        </w:rPr>
        <w:t>причин</w:t>
      </w:r>
      <w:r w:rsidRPr="00C82F9B">
        <w:t xml:space="preserve"> </w:t>
      </w:r>
      <w:r w:rsidRPr="00A15A80">
        <w:rPr>
          <w:i/>
          <w:iCs/>
        </w:rPr>
        <w:t>быть</w:t>
      </w:r>
      <w:r w:rsidRPr="00C82F9B">
        <w:rPr>
          <w:i/>
          <w:iCs/>
        </w:rPr>
        <w:t xml:space="preserve"> </w:t>
      </w:r>
      <w:r w:rsidRPr="00A15A80">
        <w:rPr>
          <w:i/>
          <w:iCs/>
        </w:rPr>
        <w:t>вежливым</w:t>
      </w:r>
      <w:r w:rsidRPr="00C82F9B">
        <w:t xml:space="preserve"> </w:t>
      </w:r>
      <w:r w:rsidRPr="00B87466">
        <w:t>я</w:t>
      </w:r>
      <w:r w:rsidRPr="00C82F9B">
        <w:t xml:space="preserve"> </w:t>
      </w:r>
      <w:r w:rsidRPr="00B87466">
        <w:t>не</w:t>
      </w:r>
      <w:r w:rsidRPr="00C82F9B">
        <w:t xml:space="preserve"> </w:t>
      </w:r>
      <w:r w:rsidRPr="00B87466">
        <w:t>видел</w:t>
      </w:r>
      <w:r w:rsidRPr="00C82F9B">
        <w:t xml:space="preserve"> [</w:t>
      </w:r>
      <w:proofErr w:type="spellStart"/>
      <w:r w:rsidRPr="0083436F">
        <w:t>Лейченко</w:t>
      </w:r>
      <w:proofErr w:type="spellEnd"/>
      <w:r w:rsidRPr="00C82F9B">
        <w:t xml:space="preserve">, </w:t>
      </w:r>
      <w:r w:rsidRPr="0083436F">
        <w:t>с</w:t>
      </w:r>
      <w:r w:rsidRPr="00C82F9B">
        <w:t>.69].</w:t>
      </w:r>
    </w:p>
    <w:p w14:paraId="07ADF680" w14:textId="77777777" w:rsidR="00145858" w:rsidRPr="00C82F9B" w:rsidRDefault="00145858" w:rsidP="00145858">
      <w:pPr>
        <w:pStyle w:val="a7"/>
      </w:pPr>
      <w:r>
        <w:t xml:space="preserve">В данном примере инфинитивному обороту </w:t>
      </w:r>
      <w:r w:rsidRPr="00C82F9B">
        <w:rPr>
          <w:i/>
          <w:iCs/>
          <w:lang w:val="en-US"/>
        </w:rPr>
        <w:t>om</w:t>
      </w:r>
      <w:r w:rsidRPr="00C82F9B">
        <w:rPr>
          <w:i/>
          <w:iCs/>
        </w:rPr>
        <w:t xml:space="preserve"> </w:t>
      </w:r>
      <w:proofErr w:type="spellStart"/>
      <w:r w:rsidRPr="00C82F9B">
        <w:rPr>
          <w:i/>
          <w:iCs/>
          <w:lang w:val="en-US"/>
        </w:rPr>
        <w:t>aardig</w:t>
      </w:r>
      <w:proofErr w:type="spellEnd"/>
      <w:r w:rsidRPr="00C82F9B">
        <w:rPr>
          <w:i/>
          <w:iCs/>
        </w:rPr>
        <w:t xml:space="preserve"> </w:t>
      </w:r>
      <w:proofErr w:type="spellStart"/>
      <w:r w:rsidRPr="00C82F9B">
        <w:rPr>
          <w:i/>
          <w:iCs/>
          <w:lang w:val="en-US"/>
        </w:rPr>
        <w:t>te</w:t>
      </w:r>
      <w:proofErr w:type="spellEnd"/>
      <w:r w:rsidRPr="00C82F9B">
        <w:rPr>
          <w:i/>
          <w:iCs/>
        </w:rPr>
        <w:t xml:space="preserve"> </w:t>
      </w:r>
      <w:proofErr w:type="spellStart"/>
      <w:r w:rsidRPr="00C82F9B">
        <w:rPr>
          <w:i/>
          <w:iCs/>
          <w:lang w:val="en-US"/>
        </w:rPr>
        <w:t>zijn</w:t>
      </w:r>
      <w:proofErr w:type="spellEnd"/>
      <w:r w:rsidRPr="00C82F9B">
        <w:t xml:space="preserve"> </w:t>
      </w:r>
      <w:r>
        <w:t xml:space="preserve">(быть вежливым) соответствует несогласованное определение «быть вежливым». </w:t>
      </w:r>
    </w:p>
    <w:p w14:paraId="37D63436" w14:textId="77777777" w:rsidR="00145858" w:rsidRPr="0080389D" w:rsidRDefault="00145858" w:rsidP="00145858">
      <w:pPr>
        <w:pStyle w:val="a7"/>
      </w:pPr>
      <w:r>
        <w:t xml:space="preserve">Однако, в сравнении с нидерландским языком, в русском инфинитив употребляется в функции определения значительно реже. Поэтому переводчики используют трансформации. </w:t>
      </w:r>
    </w:p>
    <w:p w14:paraId="2F9DDFCC" w14:textId="77777777" w:rsidR="00145858" w:rsidRDefault="00145858" w:rsidP="00145858">
      <w:pPr>
        <w:pStyle w:val="af1"/>
      </w:pPr>
      <w:r w:rsidRPr="00642123">
        <w:t>…</w:t>
      </w:r>
      <w:r w:rsidRPr="00642123">
        <w:rPr>
          <w:lang w:val="nl-NL"/>
        </w:rPr>
        <w:t>in</w:t>
      </w:r>
      <w:r w:rsidRPr="00642123">
        <w:t xml:space="preserve"> </w:t>
      </w:r>
      <w:r w:rsidRPr="00642123">
        <w:rPr>
          <w:lang w:val="nl-NL"/>
        </w:rPr>
        <w:t>een</w:t>
      </w:r>
      <w:r w:rsidRPr="00642123">
        <w:t xml:space="preserve"> </w:t>
      </w:r>
      <w:r w:rsidRPr="00642123">
        <w:rPr>
          <w:lang w:val="nl-NL"/>
        </w:rPr>
        <w:t>halfhartige</w:t>
      </w:r>
      <w:r w:rsidRPr="00642123">
        <w:t xml:space="preserve"> </w:t>
      </w:r>
      <w:r w:rsidRPr="00A15A80">
        <w:rPr>
          <w:u w:val="single"/>
          <w:lang w:val="nl-NL"/>
        </w:rPr>
        <w:t>poging</w:t>
      </w:r>
      <w:r w:rsidRPr="00642123">
        <w:t xml:space="preserve"> </w:t>
      </w:r>
      <w:r w:rsidRPr="00A15A80">
        <w:rPr>
          <w:i/>
          <w:iCs/>
          <w:lang w:val="nl-NL"/>
        </w:rPr>
        <w:t>om</w:t>
      </w:r>
      <w:r w:rsidRPr="00A15A80">
        <w:rPr>
          <w:i/>
          <w:iCs/>
        </w:rPr>
        <w:t xml:space="preserve"> </w:t>
      </w:r>
      <w:r w:rsidRPr="00A15A80">
        <w:rPr>
          <w:i/>
          <w:iCs/>
          <w:lang w:val="nl-NL"/>
        </w:rPr>
        <w:t>de</w:t>
      </w:r>
      <w:r w:rsidRPr="00A15A80">
        <w:rPr>
          <w:i/>
          <w:iCs/>
        </w:rPr>
        <w:t xml:space="preserve"> </w:t>
      </w:r>
      <w:r w:rsidRPr="00A15A80">
        <w:rPr>
          <w:i/>
          <w:iCs/>
          <w:lang w:val="nl-NL"/>
        </w:rPr>
        <w:t>meeuwen</w:t>
      </w:r>
      <w:r w:rsidRPr="00A15A80">
        <w:rPr>
          <w:i/>
          <w:iCs/>
        </w:rPr>
        <w:t xml:space="preserve"> </w:t>
      </w:r>
      <w:r w:rsidRPr="00A15A80">
        <w:rPr>
          <w:i/>
          <w:iCs/>
          <w:lang w:val="nl-NL"/>
        </w:rPr>
        <w:t>te</w:t>
      </w:r>
      <w:r w:rsidRPr="00A15A80">
        <w:rPr>
          <w:i/>
          <w:iCs/>
        </w:rPr>
        <w:t xml:space="preserve"> </w:t>
      </w:r>
      <w:r w:rsidRPr="00A15A80">
        <w:rPr>
          <w:i/>
          <w:iCs/>
          <w:lang w:val="nl-NL"/>
        </w:rPr>
        <w:t>verjagen</w:t>
      </w:r>
      <w:r w:rsidRPr="00642123">
        <w:t xml:space="preserve"> [</w:t>
      </w:r>
      <w:r w:rsidRPr="00642123">
        <w:rPr>
          <w:lang w:val="nl-NL"/>
        </w:rPr>
        <w:t>Morshuis</w:t>
      </w:r>
      <w:r w:rsidRPr="00642123">
        <w:t xml:space="preserve">, </w:t>
      </w:r>
      <w:r w:rsidRPr="00642123">
        <w:rPr>
          <w:lang w:val="nl-NL"/>
        </w:rPr>
        <w:t>p</w:t>
      </w:r>
      <w:r w:rsidRPr="00642123">
        <w:t xml:space="preserve">.299]. </w:t>
      </w:r>
      <w:r w:rsidRPr="00642123">
        <w:rPr>
          <w:rFonts w:cstheme="minorHAnsi"/>
        </w:rPr>
        <w:t xml:space="preserve">— </w:t>
      </w:r>
      <w:proofErr w:type="spellStart"/>
      <w:r>
        <w:t>Залман</w:t>
      </w:r>
      <w:proofErr w:type="spellEnd"/>
      <w:r w:rsidRPr="00642123">
        <w:t xml:space="preserve"> </w:t>
      </w:r>
      <w:r>
        <w:t>без</w:t>
      </w:r>
      <w:r w:rsidRPr="00642123">
        <w:t xml:space="preserve"> </w:t>
      </w:r>
      <w:r>
        <w:t>особого</w:t>
      </w:r>
      <w:r w:rsidRPr="00642123">
        <w:t xml:space="preserve"> </w:t>
      </w:r>
      <w:r>
        <w:t>энтузиазма</w:t>
      </w:r>
      <w:r w:rsidRPr="00642123">
        <w:t xml:space="preserve"> </w:t>
      </w:r>
      <w:r w:rsidRPr="00A15A80">
        <w:rPr>
          <w:u w:val="single"/>
        </w:rPr>
        <w:t>пытается</w:t>
      </w:r>
      <w:r w:rsidRPr="00642123">
        <w:t xml:space="preserve"> </w:t>
      </w:r>
      <w:r w:rsidRPr="00A15A80">
        <w:rPr>
          <w:i/>
          <w:iCs/>
        </w:rPr>
        <w:t>отогнать чаек</w:t>
      </w:r>
      <w:r>
        <w:t xml:space="preserve"> </w:t>
      </w:r>
      <w:r w:rsidRPr="00642123">
        <w:t>[</w:t>
      </w:r>
      <w:proofErr w:type="spellStart"/>
      <w:r w:rsidRPr="00642123">
        <w:t>Торицына</w:t>
      </w:r>
      <w:proofErr w:type="spellEnd"/>
      <w:r w:rsidRPr="00642123">
        <w:t>, с.</w:t>
      </w:r>
      <w:r>
        <w:t>341</w:t>
      </w:r>
      <w:r w:rsidRPr="00642123">
        <w:t>].</w:t>
      </w:r>
    </w:p>
    <w:p w14:paraId="569F6954" w14:textId="77777777" w:rsidR="00145858" w:rsidRPr="0096007A" w:rsidRDefault="00145858" w:rsidP="00145858">
      <w:pPr>
        <w:pStyle w:val="a7"/>
      </w:pPr>
      <w:r>
        <w:t xml:space="preserve">Мы видим, что значение существительного </w:t>
      </w:r>
      <w:proofErr w:type="spellStart"/>
      <w:r w:rsidRPr="0096007A">
        <w:rPr>
          <w:i/>
          <w:iCs/>
          <w:lang w:val="en-US"/>
        </w:rPr>
        <w:t>poging</w:t>
      </w:r>
      <w:proofErr w:type="spellEnd"/>
      <w:r w:rsidRPr="0096007A">
        <w:t xml:space="preserve"> </w:t>
      </w:r>
      <w:r>
        <w:t xml:space="preserve">(попытка) передано при помощи глагола «пытается», а переведённый инфинитивный оборот </w:t>
      </w:r>
      <w:r w:rsidRPr="0096007A">
        <w:rPr>
          <w:i/>
          <w:iCs/>
          <w:lang w:val="en-US"/>
        </w:rPr>
        <w:t>om</w:t>
      </w:r>
      <w:r w:rsidRPr="0096007A">
        <w:rPr>
          <w:i/>
          <w:iCs/>
        </w:rPr>
        <w:t xml:space="preserve"> </w:t>
      </w:r>
      <w:r w:rsidRPr="0096007A">
        <w:rPr>
          <w:i/>
          <w:iCs/>
          <w:lang w:val="en-US"/>
        </w:rPr>
        <w:t>de</w:t>
      </w:r>
      <w:r w:rsidRPr="0096007A">
        <w:rPr>
          <w:i/>
          <w:iCs/>
        </w:rPr>
        <w:t xml:space="preserve"> </w:t>
      </w:r>
      <w:proofErr w:type="spellStart"/>
      <w:r w:rsidRPr="0096007A">
        <w:rPr>
          <w:i/>
          <w:iCs/>
          <w:lang w:val="en-US"/>
        </w:rPr>
        <w:t>meeuwen</w:t>
      </w:r>
      <w:proofErr w:type="spellEnd"/>
      <w:r w:rsidRPr="0096007A">
        <w:rPr>
          <w:i/>
          <w:iCs/>
        </w:rPr>
        <w:t xml:space="preserve"> </w:t>
      </w:r>
      <w:proofErr w:type="spellStart"/>
      <w:r w:rsidRPr="0096007A">
        <w:rPr>
          <w:i/>
          <w:iCs/>
          <w:lang w:val="en-US"/>
        </w:rPr>
        <w:t>te</w:t>
      </w:r>
      <w:proofErr w:type="spellEnd"/>
      <w:r w:rsidRPr="0096007A">
        <w:rPr>
          <w:i/>
          <w:iCs/>
        </w:rPr>
        <w:t xml:space="preserve"> </w:t>
      </w:r>
      <w:proofErr w:type="spellStart"/>
      <w:r w:rsidRPr="0096007A">
        <w:rPr>
          <w:i/>
          <w:iCs/>
          <w:lang w:val="en-US"/>
        </w:rPr>
        <w:t>verjagen</w:t>
      </w:r>
      <w:proofErr w:type="spellEnd"/>
      <w:r w:rsidRPr="0096007A">
        <w:t xml:space="preserve"> </w:t>
      </w:r>
      <w:r>
        <w:t xml:space="preserve">«отогнать чаек» входит в состав составного глагольного сказуемого. </w:t>
      </w:r>
    </w:p>
    <w:p w14:paraId="3C989BA6" w14:textId="77777777" w:rsidR="00145858" w:rsidRDefault="00145858" w:rsidP="00145858">
      <w:pPr>
        <w:pStyle w:val="af1"/>
      </w:pPr>
      <w:r w:rsidRPr="00642123">
        <w:rPr>
          <w:lang w:val="nl-NL"/>
        </w:rPr>
        <w:t>Zo</w:t>
      </w:r>
      <w:r w:rsidRPr="00642123">
        <w:t>’</w:t>
      </w:r>
      <w:r w:rsidRPr="00642123">
        <w:rPr>
          <w:lang w:val="nl-NL"/>
        </w:rPr>
        <w:t>n</w:t>
      </w:r>
      <w:r w:rsidRPr="00642123">
        <w:t xml:space="preserve"> </w:t>
      </w:r>
      <w:r w:rsidRPr="00642123">
        <w:rPr>
          <w:lang w:val="nl-NL"/>
        </w:rPr>
        <w:t>dag</w:t>
      </w:r>
      <w:r w:rsidRPr="00642123">
        <w:t xml:space="preserve"> </w:t>
      </w:r>
      <w:r w:rsidRPr="00642123">
        <w:rPr>
          <w:lang w:val="nl-NL"/>
        </w:rPr>
        <w:t>was</w:t>
      </w:r>
      <w:r w:rsidRPr="00642123">
        <w:t xml:space="preserve"> </w:t>
      </w:r>
      <w:r w:rsidRPr="00642123">
        <w:rPr>
          <w:lang w:val="nl-NL"/>
        </w:rPr>
        <w:t>het</w:t>
      </w:r>
      <w:r w:rsidRPr="00642123">
        <w:t xml:space="preserve">: </w:t>
      </w:r>
      <w:r w:rsidRPr="00A15A80">
        <w:rPr>
          <w:i/>
          <w:iCs/>
          <w:lang w:val="nl-NL"/>
        </w:rPr>
        <w:t>om</w:t>
      </w:r>
      <w:r w:rsidRPr="00A15A80">
        <w:rPr>
          <w:i/>
          <w:iCs/>
        </w:rPr>
        <w:t xml:space="preserve"> </w:t>
      </w:r>
      <w:r w:rsidRPr="00A15A80">
        <w:rPr>
          <w:i/>
          <w:iCs/>
          <w:lang w:val="nl-NL"/>
        </w:rPr>
        <w:t>grote</w:t>
      </w:r>
      <w:r w:rsidRPr="00A15A80">
        <w:rPr>
          <w:i/>
          <w:iCs/>
        </w:rPr>
        <w:t xml:space="preserve"> </w:t>
      </w:r>
      <w:r w:rsidRPr="00A15A80">
        <w:rPr>
          <w:i/>
          <w:iCs/>
          <w:lang w:val="nl-NL"/>
        </w:rPr>
        <w:t>plannen</w:t>
      </w:r>
      <w:r w:rsidRPr="00A15A80">
        <w:rPr>
          <w:i/>
          <w:iCs/>
        </w:rPr>
        <w:t xml:space="preserve"> </w:t>
      </w:r>
      <w:r w:rsidRPr="00A15A80">
        <w:rPr>
          <w:i/>
          <w:iCs/>
          <w:lang w:val="nl-NL"/>
        </w:rPr>
        <w:t>uit</w:t>
      </w:r>
      <w:r w:rsidRPr="00A15A80">
        <w:rPr>
          <w:i/>
          <w:iCs/>
        </w:rPr>
        <w:t xml:space="preserve"> </w:t>
      </w:r>
      <w:r w:rsidRPr="00A15A80">
        <w:rPr>
          <w:i/>
          <w:iCs/>
          <w:lang w:val="nl-NL"/>
        </w:rPr>
        <w:t>te</w:t>
      </w:r>
      <w:r w:rsidRPr="00A15A80">
        <w:rPr>
          <w:i/>
          <w:iCs/>
        </w:rPr>
        <w:t xml:space="preserve"> </w:t>
      </w:r>
      <w:r w:rsidRPr="00A15A80">
        <w:rPr>
          <w:i/>
          <w:iCs/>
          <w:lang w:val="nl-NL"/>
        </w:rPr>
        <w:t>voeren</w:t>
      </w:r>
      <w:r>
        <w:t xml:space="preserve"> </w:t>
      </w:r>
      <w:r w:rsidRPr="00642123">
        <w:t>[</w:t>
      </w:r>
      <w:r w:rsidRPr="00642123">
        <w:rPr>
          <w:lang w:val="nl-NL"/>
        </w:rPr>
        <w:t>Kuyper</w:t>
      </w:r>
      <w:r w:rsidRPr="00642123">
        <w:t xml:space="preserve">, </w:t>
      </w:r>
      <w:r w:rsidRPr="00642123">
        <w:rPr>
          <w:lang w:val="nl-NL"/>
        </w:rPr>
        <w:t>p</w:t>
      </w:r>
      <w:r w:rsidRPr="00642123">
        <w:t>.</w:t>
      </w:r>
      <w:r>
        <w:t>9</w:t>
      </w:r>
      <w:r w:rsidRPr="00642123">
        <w:t>].</w:t>
      </w:r>
      <w:r>
        <w:t xml:space="preserve"> </w:t>
      </w:r>
      <w:r w:rsidRPr="00642123">
        <w:rPr>
          <w:rFonts w:cstheme="minorHAnsi"/>
        </w:rPr>
        <w:t xml:space="preserve">— </w:t>
      </w:r>
      <w:r>
        <w:t xml:space="preserve">Такой уж это был день: </w:t>
      </w:r>
      <w:r w:rsidRPr="00A15A80">
        <w:rPr>
          <w:u w:val="single"/>
        </w:rPr>
        <w:t>хотелось</w:t>
      </w:r>
      <w:r>
        <w:t xml:space="preserve"> </w:t>
      </w:r>
      <w:r w:rsidRPr="00A15A80">
        <w:rPr>
          <w:i/>
          <w:iCs/>
        </w:rPr>
        <w:t>осуществить грандиозные планы</w:t>
      </w:r>
      <w:r>
        <w:t xml:space="preserve"> </w:t>
      </w:r>
      <w:r w:rsidRPr="00642123">
        <w:t>[</w:t>
      </w:r>
      <w:proofErr w:type="spellStart"/>
      <w:r w:rsidRPr="00642123">
        <w:t>Лейченко</w:t>
      </w:r>
      <w:proofErr w:type="spellEnd"/>
      <w:r w:rsidRPr="00642123">
        <w:t>, с.</w:t>
      </w:r>
      <w:r>
        <w:t>9</w:t>
      </w:r>
      <w:r w:rsidRPr="00642123">
        <w:t>].</w:t>
      </w:r>
    </w:p>
    <w:p w14:paraId="45980ADE" w14:textId="77777777" w:rsidR="00145858" w:rsidRPr="00DC449C" w:rsidRDefault="00145858" w:rsidP="00145858">
      <w:pPr>
        <w:pStyle w:val="a7"/>
      </w:pPr>
      <w:r>
        <w:t xml:space="preserve">В данном примере инфинитивный оборот является </w:t>
      </w:r>
      <w:proofErr w:type="gramStart"/>
      <w:r>
        <w:t>определением к слову</w:t>
      </w:r>
      <w:proofErr w:type="gramEnd"/>
      <w:r>
        <w:t xml:space="preserve"> </w:t>
      </w:r>
      <w:proofErr w:type="spellStart"/>
      <w:r w:rsidRPr="0096007A">
        <w:rPr>
          <w:i/>
          <w:iCs/>
          <w:lang w:val="en-US"/>
        </w:rPr>
        <w:t>dag</w:t>
      </w:r>
      <w:proofErr w:type="spellEnd"/>
      <w:r w:rsidRPr="0096007A">
        <w:t xml:space="preserve"> </w:t>
      </w:r>
      <w:r>
        <w:t xml:space="preserve">(день) и синтаксически связан с ним при помощи частиц </w:t>
      </w:r>
      <w:r w:rsidRPr="00DC449C">
        <w:rPr>
          <w:i/>
          <w:iCs/>
          <w:lang w:val="en-US"/>
        </w:rPr>
        <w:t>om</w:t>
      </w:r>
      <w:r w:rsidRPr="00DC449C">
        <w:rPr>
          <w:i/>
          <w:iCs/>
        </w:rPr>
        <w:t xml:space="preserve"> </w:t>
      </w:r>
      <w:proofErr w:type="spellStart"/>
      <w:r w:rsidRPr="00DC449C">
        <w:rPr>
          <w:i/>
          <w:iCs/>
          <w:lang w:val="en-US"/>
        </w:rPr>
        <w:t>te</w:t>
      </w:r>
      <w:proofErr w:type="spellEnd"/>
      <w:r w:rsidRPr="00DC449C">
        <w:t xml:space="preserve">. </w:t>
      </w:r>
      <w:r>
        <w:t xml:space="preserve">В русском предложении переводчик добавляет подходящий по смыслу глагол «хотелось», чтобы сделать безличное придаточное. </w:t>
      </w:r>
    </w:p>
    <w:p w14:paraId="74E5BF23" w14:textId="77777777" w:rsidR="00145858" w:rsidRPr="00DC449C" w:rsidRDefault="00145858" w:rsidP="00145858">
      <w:pPr>
        <w:pStyle w:val="a7"/>
      </w:pPr>
      <w:r>
        <w:t xml:space="preserve">Кроме того, был обнаружен вариант перевода, когда переводчик опускает слово, к которому относится инфинитивный оборот, и передаёт его содержание в придаточном предложении. </w:t>
      </w:r>
    </w:p>
    <w:p w14:paraId="2CE28F69" w14:textId="77777777" w:rsidR="00145858" w:rsidRPr="00493BA7" w:rsidRDefault="00145858" w:rsidP="00145858">
      <w:pPr>
        <w:pStyle w:val="af1"/>
      </w:pPr>
      <w:r w:rsidRPr="00493BA7">
        <w:rPr>
          <w:lang w:val="nl-NL"/>
        </w:rPr>
        <w:lastRenderedPageBreak/>
        <w:t>Ze</w:t>
      </w:r>
      <w:r w:rsidRPr="00493BA7">
        <w:t xml:space="preserve"> </w:t>
      </w:r>
      <w:r w:rsidRPr="00493BA7">
        <w:rPr>
          <w:lang w:val="nl-NL"/>
        </w:rPr>
        <w:t>maakte</w:t>
      </w:r>
      <w:r w:rsidRPr="00493BA7">
        <w:t xml:space="preserve"> </w:t>
      </w:r>
      <w:r w:rsidRPr="00493BA7">
        <w:rPr>
          <w:lang w:val="nl-NL"/>
        </w:rPr>
        <w:t>zelfs</w:t>
      </w:r>
      <w:r w:rsidRPr="00493BA7">
        <w:t xml:space="preserve"> </w:t>
      </w:r>
      <w:r w:rsidRPr="00493BA7">
        <w:rPr>
          <w:lang w:val="nl-NL"/>
        </w:rPr>
        <w:t>president</w:t>
      </w:r>
      <w:r w:rsidRPr="00493BA7">
        <w:t xml:space="preserve"> </w:t>
      </w:r>
      <w:proofErr w:type="spellStart"/>
      <w:r w:rsidRPr="00493BA7">
        <w:rPr>
          <w:lang w:val="nl-NL"/>
        </w:rPr>
        <w:t>Starkin</w:t>
      </w:r>
      <w:proofErr w:type="spellEnd"/>
      <w:r w:rsidRPr="00493BA7">
        <w:t xml:space="preserve"> </w:t>
      </w:r>
      <w:r w:rsidRPr="00493BA7">
        <w:rPr>
          <w:lang w:val="nl-NL"/>
        </w:rPr>
        <w:t>belachelijk</w:t>
      </w:r>
      <w:r w:rsidRPr="00493BA7">
        <w:t xml:space="preserve">: </w:t>
      </w:r>
      <w:r w:rsidRPr="00493BA7">
        <w:rPr>
          <w:lang w:val="nl-NL"/>
        </w:rPr>
        <w:t>we</w:t>
      </w:r>
      <w:r w:rsidRPr="00493BA7">
        <w:t xml:space="preserve"> </w:t>
      </w:r>
      <w:r w:rsidRPr="00493BA7">
        <w:rPr>
          <w:lang w:val="nl-NL"/>
        </w:rPr>
        <w:t>lachten</w:t>
      </w:r>
      <w:r w:rsidRPr="00493BA7">
        <w:t xml:space="preserve"> </w:t>
      </w:r>
      <w:r w:rsidRPr="00493BA7">
        <w:rPr>
          <w:lang w:val="nl-NL"/>
        </w:rPr>
        <w:t>om</w:t>
      </w:r>
      <w:r w:rsidRPr="00493BA7">
        <w:t xml:space="preserve"> </w:t>
      </w:r>
      <w:r w:rsidRPr="00493BA7">
        <w:rPr>
          <w:lang w:val="nl-NL"/>
        </w:rPr>
        <w:t>zijn</w:t>
      </w:r>
      <w:r w:rsidRPr="00493BA7">
        <w:t xml:space="preserve"> </w:t>
      </w:r>
      <w:r w:rsidRPr="00493BA7">
        <w:rPr>
          <w:u w:val="single"/>
          <w:lang w:val="nl-NL"/>
        </w:rPr>
        <w:t>gewoonte</w:t>
      </w:r>
      <w:r w:rsidRPr="00493BA7">
        <w:t xml:space="preserve"> </w:t>
      </w:r>
      <w:r w:rsidRPr="00493BA7">
        <w:rPr>
          <w:i/>
          <w:iCs/>
          <w:lang w:val="nl-NL"/>
        </w:rPr>
        <w:t>om</w:t>
      </w:r>
      <w:r w:rsidRPr="00493BA7">
        <w:rPr>
          <w:i/>
          <w:iCs/>
        </w:rPr>
        <w:t xml:space="preserve"> </w:t>
      </w:r>
      <w:r w:rsidRPr="00493BA7">
        <w:rPr>
          <w:i/>
          <w:iCs/>
          <w:lang w:val="nl-NL"/>
        </w:rPr>
        <w:t>zijn</w:t>
      </w:r>
      <w:r w:rsidRPr="00493BA7">
        <w:rPr>
          <w:i/>
          <w:iCs/>
        </w:rPr>
        <w:t xml:space="preserve"> </w:t>
      </w:r>
      <w:r w:rsidRPr="00493BA7">
        <w:rPr>
          <w:i/>
          <w:iCs/>
          <w:lang w:val="nl-NL"/>
        </w:rPr>
        <w:t>laatste</w:t>
      </w:r>
      <w:r w:rsidRPr="00493BA7">
        <w:rPr>
          <w:i/>
          <w:iCs/>
        </w:rPr>
        <w:t xml:space="preserve"> </w:t>
      </w:r>
      <w:r w:rsidRPr="00493BA7">
        <w:rPr>
          <w:i/>
          <w:iCs/>
          <w:lang w:val="nl-NL"/>
        </w:rPr>
        <w:t>haarslierten</w:t>
      </w:r>
      <w:r w:rsidRPr="00493BA7">
        <w:rPr>
          <w:i/>
          <w:iCs/>
        </w:rPr>
        <w:t xml:space="preserve"> </w:t>
      </w:r>
      <w:r w:rsidRPr="00493BA7">
        <w:rPr>
          <w:i/>
          <w:iCs/>
          <w:lang w:val="nl-NL"/>
        </w:rPr>
        <w:t>dwars</w:t>
      </w:r>
      <w:r w:rsidRPr="00493BA7">
        <w:rPr>
          <w:i/>
          <w:iCs/>
        </w:rPr>
        <w:t xml:space="preserve"> </w:t>
      </w:r>
      <w:r w:rsidRPr="00493BA7">
        <w:rPr>
          <w:i/>
          <w:iCs/>
          <w:lang w:val="nl-NL"/>
        </w:rPr>
        <w:t>over</w:t>
      </w:r>
      <w:r w:rsidRPr="00493BA7">
        <w:rPr>
          <w:i/>
          <w:iCs/>
        </w:rPr>
        <w:t xml:space="preserve"> </w:t>
      </w:r>
      <w:r w:rsidRPr="00493BA7">
        <w:rPr>
          <w:i/>
          <w:iCs/>
          <w:lang w:val="nl-NL"/>
        </w:rPr>
        <w:t>zijn</w:t>
      </w:r>
      <w:r w:rsidRPr="00493BA7">
        <w:rPr>
          <w:i/>
          <w:iCs/>
        </w:rPr>
        <w:t xml:space="preserve"> </w:t>
      </w:r>
      <w:r w:rsidRPr="00493BA7">
        <w:rPr>
          <w:i/>
          <w:iCs/>
          <w:lang w:val="nl-NL"/>
        </w:rPr>
        <w:t>kale</w:t>
      </w:r>
      <w:r w:rsidRPr="00493BA7">
        <w:rPr>
          <w:i/>
          <w:iCs/>
        </w:rPr>
        <w:t xml:space="preserve"> </w:t>
      </w:r>
      <w:r w:rsidRPr="00493BA7">
        <w:rPr>
          <w:i/>
          <w:iCs/>
          <w:lang w:val="nl-NL"/>
        </w:rPr>
        <w:t>hoofd</w:t>
      </w:r>
      <w:r w:rsidRPr="00493BA7">
        <w:rPr>
          <w:i/>
          <w:iCs/>
        </w:rPr>
        <w:t xml:space="preserve"> </w:t>
      </w:r>
      <w:r w:rsidRPr="00493BA7">
        <w:rPr>
          <w:i/>
          <w:iCs/>
          <w:lang w:val="nl-NL"/>
        </w:rPr>
        <w:t>te</w:t>
      </w:r>
      <w:r w:rsidRPr="00493BA7">
        <w:rPr>
          <w:i/>
          <w:iCs/>
        </w:rPr>
        <w:t xml:space="preserve"> </w:t>
      </w:r>
      <w:r w:rsidRPr="00493BA7">
        <w:rPr>
          <w:i/>
          <w:iCs/>
          <w:lang w:val="nl-NL"/>
        </w:rPr>
        <w:t>kammen</w:t>
      </w:r>
      <w:r w:rsidRPr="00493BA7">
        <w:t xml:space="preserve"> [</w:t>
      </w:r>
      <w:r w:rsidRPr="00642123">
        <w:rPr>
          <w:lang w:val="nl-NL"/>
        </w:rPr>
        <w:t>Morshuis</w:t>
      </w:r>
      <w:r w:rsidRPr="00493BA7">
        <w:t xml:space="preserve">, </w:t>
      </w:r>
      <w:r w:rsidRPr="00642123">
        <w:rPr>
          <w:lang w:val="nl-NL"/>
        </w:rPr>
        <w:t>p</w:t>
      </w:r>
      <w:r w:rsidRPr="00493BA7">
        <w:t>.216].</w:t>
      </w:r>
      <w:r>
        <w:t xml:space="preserve"> </w:t>
      </w:r>
      <w:r w:rsidRPr="00493BA7">
        <w:rPr>
          <w:rFonts w:cstheme="minorHAnsi"/>
        </w:rPr>
        <w:t>—</w:t>
      </w:r>
      <w:r>
        <w:rPr>
          <w:rFonts w:cstheme="minorHAnsi"/>
        </w:rPr>
        <w:t xml:space="preserve"> </w:t>
      </w:r>
      <w:r>
        <w:t xml:space="preserve">Она даже посмеивалась над </w:t>
      </w:r>
      <w:proofErr w:type="spellStart"/>
      <w:r>
        <w:t>Старкином</w:t>
      </w:r>
      <w:proofErr w:type="spellEnd"/>
      <w:r>
        <w:t xml:space="preserve"> — </w:t>
      </w:r>
      <w:bookmarkStart w:id="15" w:name="_Hlk72323467"/>
      <w:r>
        <w:t xml:space="preserve">как </w:t>
      </w:r>
      <w:r w:rsidRPr="00493BA7">
        <w:rPr>
          <w:i/>
          <w:iCs/>
        </w:rPr>
        <w:t>он зачесывает последние остатки волос на лысину</w:t>
      </w:r>
      <w:bookmarkEnd w:id="15"/>
      <w:r>
        <w:t xml:space="preserve"> </w:t>
      </w:r>
      <w:r w:rsidRPr="00493BA7">
        <w:t>[</w:t>
      </w:r>
      <w:proofErr w:type="spellStart"/>
      <w:r w:rsidRPr="00493BA7">
        <w:t>Торицына</w:t>
      </w:r>
      <w:proofErr w:type="spellEnd"/>
      <w:r w:rsidRPr="00493BA7">
        <w:t>, с.246].</w:t>
      </w:r>
    </w:p>
    <w:p w14:paraId="0AA485FD" w14:textId="77777777" w:rsidR="00145858" w:rsidRDefault="00145858" w:rsidP="00145858">
      <w:pPr>
        <w:pStyle w:val="a7"/>
      </w:pPr>
      <w:r>
        <w:t xml:space="preserve">Здесь опущено дополнение </w:t>
      </w:r>
      <w:proofErr w:type="spellStart"/>
      <w:r w:rsidRPr="003B0F04">
        <w:rPr>
          <w:i/>
          <w:iCs/>
          <w:lang w:val="en-US"/>
        </w:rPr>
        <w:t>gewoonte</w:t>
      </w:r>
      <w:proofErr w:type="spellEnd"/>
      <w:r w:rsidRPr="003B0F04">
        <w:t xml:space="preserve"> </w:t>
      </w:r>
      <w:r>
        <w:t>(привычка), для которого инфинитивный оборот является определением. В русском переводе инфинитивному обороту соответствует изъяснительное придаточное предложение</w:t>
      </w:r>
      <w:r w:rsidRPr="008035F5">
        <w:t xml:space="preserve"> </w:t>
      </w:r>
      <w:r>
        <w:t>«</w:t>
      </w:r>
      <w:r w:rsidRPr="008035F5">
        <w:t>как он зачесывает последние остатки волос на лысину</w:t>
      </w:r>
      <w:r>
        <w:t xml:space="preserve">». </w:t>
      </w:r>
    </w:p>
    <w:p w14:paraId="64B50264" w14:textId="77777777" w:rsidR="00145858" w:rsidRDefault="00145858" w:rsidP="00145858">
      <w:pPr>
        <w:pStyle w:val="a7"/>
      </w:pPr>
      <w:r>
        <w:t xml:space="preserve">Как следует из изложенного, нидерландский инфинитив- определение может быть переведён несогласованным определением, так как эта функция характерна и для нидерландского, и для русского инфинитива. Однако в русском языке инфинитив выполняет её гораздо реже, из-за чего переводчики прибегают к трансформациям. В рассмотренных примерах инфинитив в русском переводе входил в состав составного глагольного сказуемого, либо выполнял функцию простого глагольного сказуемого в изъяснительном придаточном предложении. </w:t>
      </w:r>
    </w:p>
    <w:p w14:paraId="10324674" w14:textId="77777777" w:rsidR="00145858" w:rsidRDefault="00145858" w:rsidP="00145858">
      <w:pPr>
        <w:pStyle w:val="a7"/>
      </w:pPr>
    </w:p>
    <w:p w14:paraId="106BFA87" w14:textId="3823E1AC" w:rsidR="009244C7" w:rsidRDefault="009244C7" w:rsidP="009244C7">
      <w:pPr>
        <w:pStyle w:val="ab"/>
        <w:numPr>
          <w:ilvl w:val="1"/>
          <w:numId w:val="4"/>
        </w:numPr>
      </w:pPr>
      <w:bookmarkStart w:id="16" w:name="_Toc73518580"/>
      <w:r>
        <w:t>Инфинитив и инфинитивный оборот в функции обстоятельства</w:t>
      </w:r>
      <w:bookmarkEnd w:id="16"/>
    </w:p>
    <w:p w14:paraId="5395620B" w14:textId="24DF22AE" w:rsidR="00145858" w:rsidRDefault="00145858" w:rsidP="00145858">
      <w:pPr>
        <w:pStyle w:val="a7"/>
      </w:pPr>
    </w:p>
    <w:p w14:paraId="0724EA20" w14:textId="77777777" w:rsidR="00145858" w:rsidRPr="00346429" w:rsidRDefault="00145858" w:rsidP="00145858">
      <w:pPr>
        <w:pStyle w:val="a7"/>
      </w:pPr>
      <w:r>
        <w:t xml:space="preserve">Сперва нами будет рассмотрен инфинитивный оборот в функции обстоятельства образа действия. Его вводят различные предлоги: </w:t>
      </w:r>
      <w:r w:rsidRPr="00BB2361">
        <w:rPr>
          <w:i/>
          <w:iCs/>
          <w:lang w:val="en-US"/>
        </w:rPr>
        <w:t>door</w:t>
      </w:r>
      <w:r>
        <w:t xml:space="preserve"> (через)</w:t>
      </w:r>
      <w:r w:rsidRPr="00BB2361">
        <w:t xml:space="preserve">, </w:t>
      </w:r>
      <w:proofErr w:type="spellStart"/>
      <w:r w:rsidRPr="00BB2361">
        <w:rPr>
          <w:i/>
          <w:iCs/>
          <w:lang w:val="en-US"/>
        </w:rPr>
        <w:t>zonder</w:t>
      </w:r>
      <w:proofErr w:type="spellEnd"/>
      <w:r>
        <w:t xml:space="preserve"> (без)</w:t>
      </w:r>
      <w:r w:rsidRPr="00BB2361">
        <w:t xml:space="preserve">, </w:t>
      </w:r>
      <w:proofErr w:type="spellStart"/>
      <w:r w:rsidRPr="00BB2361">
        <w:rPr>
          <w:i/>
          <w:iCs/>
          <w:lang w:val="en-US"/>
        </w:rPr>
        <w:t>na</w:t>
      </w:r>
      <w:proofErr w:type="spellEnd"/>
      <w:r>
        <w:t xml:space="preserve"> (после)</w:t>
      </w:r>
      <w:r w:rsidRPr="00BB2361">
        <w:t xml:space="preserve"> </w:t>
      </w:r>
      <w:r>
        <w:t xml:space="preserve">и др. Обстоятельство образа действия выражает добавочное действие, совершаемое тем же лицом, которое совершает и главное действие. Поэтому в большинстве случаев его переводят деепричастным оборотом. </w:t>
      </w:r>
    </w:p>
    <w:p w14:paraId="2E369149" w14:textId="77777777" w:rsidR="00145858" w:rsidRPr="009436DB" w:rsidRDefault="00145858" w:rsidP="00145858">
      <w:pPr>
        <w:pStyle w:val="af1"/>
      </w:pPr>
      <w:proofErr w:type="spellStart"/>
      <w:r w:rsidRPr="00F839EC">
        <w:rPr>
          <w:lang w:val="nl-NL"/>
        </w:rPr>
        <w:t>Andor</w:t>
      </w:r>
      <w:proofErr w:type="spellEnd"/>
      <w:r w:rsidRPr="00BB2361">
        <w:t xml:space="preserve"> </w:t>
      </w:r>
      <w:r w:rsidRPr="00F839EC">
        <w:rPr>
          <w:lang w:val="nl-NL"/>
        </w:rPr>
        <w:t>gaf</w:t>
      </w:r>
      <w:r w:rsidRPr="00BB2361">
        <w:t xml:space="preserve"> </w:t>
      </w:r>
      <w:r w:rsidRPr="00F839EC">
        <w:rPr>
          <w:lang w:val="nl-NL"/>
        </w:rPr>
        <w:t>Jaro</w:t>
      </w:r>
      <w:r w:rsidRPr="00BB2361">
        <w:t xml:space="preserve"> </w:t>
      </w:r>
      <w:r w:rsidRPr="00F839EC">
        <w:rPr>
          <w:lang w:val="nl-NL"/>
        </w:rPr>
        <w:t>de</w:t>
      </w:r>
      <w:r w:rsidRPr="00BB2361">
        <w:t xml:space="preserve"> </w:t>
      </w:r>
      <w:r w:rsidRPr="00F839EC">
        <w:rPr>
          <w:lang w:val="nl-NL"/>
        </w:rPr>
        <w:t>twee</w:t>
      </w:r>
      <w:r w:rsidRPr="00BB2361">
        <w:t xml:space="preserve"> </w:t>
      </w:r>
      <w:r w:rsidRPr="00F839EC">
        <w:rPr>
          <w:lang w:val="nl-NL"/>
        </w:rPr>
        <w:t>batterijen</w:t>
      </w:r>
      <w:r w:rsidRPr="00BB2361">
        <w:t xml:space="preserve"> </w:t>
      </w:r>
      <w:r w:rsidRPr="00F839EC">
        <w:rPr>
          <w:lang w:val="nl-NL"/>
        </w:rPr>
        <w:t>die</w:t>
      </w:r>
      <w:r w:rsidRPr="00BB2361">
        <w:t xml:space="preserve"> </w:t>
      </w:r>
      <w:r w:rsidRPr="00F839EC">
        <w:rPr>
          <w:lang w:val="nl-NL"/>
        </w:rPr>
        <w:t>hij</w:t>
      </w:r>
      <w:r w:rsidRPr="00BB2361">
        <w:t xml:space="preserve"> </w:t>
      </w:r>
      <w:r w:rsidRPr="00F839EC">
        <w:rPr>
          <w:lang w:val="nl-NL"/>
        </w:rPr>
        <w:t>gisteren</w:t>
      </w:r>
      <w:r w:rsidRPr="00BB2361">
        <w:t xml:space="preserve"> </w:t>
      </w:r>
      <w:r w:rsidRPr="00F839EC">
        <w:rPr>
          <w:lang w:val="nl-NL"/>
        </w:rPr>
        <w:t>tijdens</w:t>
      </w:r>
      <w:r w:rsidRPr="00BB2361">
        <w:t xml:space="preserve"> </w:t>
      </w:r>
      <w:r w:rsidRPr="00F839EC">
        <w:rPr>
          <w:lang w:val="nl-NL"/>
        </w:rPr>
        <w:t>de</w:t>
      </w:r>
      <w:r w:rsidRPr="00BB2361">
        <w:t xml:space="preserve"> </w:t>
      </w:r>
      <w:r w:rsidRPr="00F839EC">
        <w:rPr>
          <w:lang w:val="nl-NL"/>
        </w:rPr>
        <w:t>dienst</w:t>
      </w:r>
      <w:r w:rsidRPr="00BB2361">
        <w:t xml:space="preserve"> </w:t>
      </w:r>
      <w:r w:rsidRPr="00F839EC">
        <w:rPr>
          <w:lang w:val="nl-NL"/>
        </w:rPr>
        <w:t>in</w:t>
      </w:r>
      <w:r w:rsidRPr="00BB2361">
        <w:t xml:space="preserve"> </w:t>
      </w:r>
      <w:r w:rsidRPr="00F839EC">
        <w:rPr>
          <w:lang w:val="nl-NL"/>
        </w:rPr>
        <w:t>zijn</w:t>
      </w:r>
      <w:r w:rsidRPr="00BB2361">
        <w:t xml:space="preserve"> </w:t>
      </w:r>
      <w:r w:rsidRPr="00F839EC">
        <w:rPr>
          <w:lang w:val="nl-NL"/>
        </w:rPr>
        <w:t>schoenen</w:t>
      </w:r>
      <w:r w:rsidRPr="00BB2361">
        <w:t xml:space="preserve"> </w:t>
      </w:r>
      <w:r w:rsidRPr="00F839EC">
        <w:rPr>
          <w:lang w:val="nl-NL"/>
        </w:rPr>
        <w:t>had</w:t>
      </w:r>
      <w:r w:rsidRPr="00BB2361">
        <w:t xml:space="preserve"> </w:t>
      </w:r>
      <w:r w:rsidRPr="00F839EC">
        <w:rPr>
          <w:lang w:val="nl-NL"/>
        </w:rPr>
        <w:t>verstopt</w:t>
      </w:r>
      <w:r w:rsidRPr="00BB2361">
        <w:t xml:space="preserve"> </w:t>
      </w:r>
      <w:r w:rsidRPr="00F839EC">
        <w:rPr>
          <w:lang w:val="nl-NL"/>
        </w:rPr>
        <w:t>terwijl</w:t>
      </w:r>
      <w:r w:rsidRPr="00BB2361">
        <w:t xml:space="preserve"> </w:t>
      </w:r>
      <w:r w:rsidRPr="00F839EC">
        <w:rPr>
          <w:lang w:val="nl-NL"/>
        </w:rPr>
        <w:t>Jona</w:t>
      </w:r>
      <w:r w:rsidRPr="00BB2361">
        <w:t xml:space="preserve"> </w:t>
      </w:r>
      <w:r w:rsidRPr="00F839EC">
        <w:rPr>
          <w:lang w:val="nl-NL"/>
        </w:rPr>
        <w:t>Lanter</w:t>
      </w:r>
      <w:r w:rsidRPr="00BB2361">
        <w:t xml:space="preserve"> </w:t>
      </w:r>
      <w:r w:rsidRPr="00F839EC">
        <w:rPr>
          <w:lang w:val="nl-NL"/>
        </w:rPr>
        <w:t>had</w:t>
      </w:r>
      <w:r w:rsidRPr="00BB2361">
        <w:t xml:space="preserve"> </w:t>
      </w:r>
      <w:r w:rsidRPr="00F839EC">
        <w:rPr>
          <w:lang w:val="nl-NL"/>
        </w:rPr>
        <w:t>afgeleid</w:t>
      </w:r>
      <w:r w:rsidRPr="00BB2361">
        <w:t xml:space="preserve"> </w:t>
      </w:r>
      <w:r w:rsidRPr="00AB32BE">
        <w:rPr>
          <w:i/>
          <w:iCs/>
          <w:lang w:val="nl-NL"/>
        </w:rPr>
        <w:t>door</w:t>
      </w:r>
      <w:r w:rsidRPr="00BB2361">
        <w:rPr>
          <w:i/>
          <w:iCs/>
        </w:rPr>
        <w:t xml:space="preserve"> </w:t>
      </w:r>
      <w:r w:rsidRPr="00AB32BE">
        <w:rPr>
          <w:i/>
          <w:iCs/>
          <w:lang w:val="nl-NL"/>
        </w:rPr>
        <w:t>weer</w:t>
      </w:r>
      <w:r w:rsidRPr="00BB2361">
        <w:rPr>
          <w:i/>
          <w:iCs/>
        </w:rPr>
        <w:t xml:space="preserve"> </w:t>
      </w:r>
      <w:r w:rsidRPr="00AB32BE">
        <w:rPr>
          <w:i/>
          <w:iCs/>
          <w:lang w:val="nl-NL"/>
        </w:rPr>
        <w:lastRenderedPageBreak/>
        <w:t>eens</w:t>
      </w:r>
      <w:r w:rsidRPr="00BB2361">
        <w:rPr>
          <w:i/>
          <w:iCs/>
        </w:rPr>
        <w:t xml:space="preserve"> </w:t>
      </w:r>
      <w:r w:rsidRPr="00AB32BE">
        <w:rPr>
          <w:i/>
          <w:iCs/>
          <w:lang w:val="nl-NL"/>
        </w:rPr>
        <w:t>een</w:t>
      </w:r>
      <w:r w:rsidRPr="00BB2361">
        <w:rPr>
          <w:i/>
          <w:iCs/>
        </w:rPr>
        <w:t xml:space="preserve"> </w:t>
      </w:r>
      <w:proofErr w:type="spellStart"/>
      <w:r w:rsidRPr="00AB32BE">
        <w:rPr>
          <w:i/>
          <w:iCs/>
          <w:lang w:val="nl-NL"/>
        </w:rPr>
        <w:t>ComCell</w:t>
      </w:r>
      <w:proofErr w:type="spellEnd"/>
      <w:r w:rsidRPr="00BB2361">
        <w:rPr>
          <w:i/>
          <w:iCs/>
        </w:rPr>
        <w:t xml:space="preserve"> </w:t>
      </w:r>
      <w:r w:rsidRPr="00AB32BE">
        <w:rPr>
          <w:i/>
          <w:iCs/>
          <w:lang w:val="nl-NL"/>
        </w:rPr>
        <w:t>van</w:t>
      </w:r>
      <w:r w:rsidRPr="00BB2361">
        <w:rPr>
          <w:i/>
          <w:iCs/>
        </w:rPr>
        <w:t xml:space="preserve"> </w:t>
      </w:r>
      <w:r w:rsidRPr="00AB32BE">
        <w:rPr>
          <w:i/>
          <w:iCs/>
          <w:lang w:val="nl-NL"/>
        </w:rPr>
        <w:t>de</w:t>
      </w:r>
      <w:r w:rsidRPr="00BB2361">
        <w:rPr>
          <w:i/>
          <w:iCs/>
        </w:rPr>
        <w:t xml:space="preserve"> </w:t>
      </w:r>
      <w:r w:rsidRPr="00AB32BE">
        <w:rPr>
          <w:i/>
          <w:iCs/>
          <w:lang w:val="nl-NL"/>
        </w:rPr>
        <w:t>band</w:t>
      </w:r>
      <w:r w:rsidRPr="00BB2361">
        <w:rPr>
          <w:i/>
          <w:iCs/>
        </w:rPr>
        <w:t xml:space="preserve"> </w:t>
      </w:r>
      <w:r w:rsidRPr="00AB32BE">
        <w:rPr>
          <w:i/>
          <w:iCs/>
          <w:lang w:val="nl-NL"/>
        </w:rPr>
        <w:t>te</w:t>
      </w:r>
      <w:r w:rsidRPr="00BB2361">
        <w:rPr>
          <w:i/>
          <w:iCs/>
        </w:rPr>
        <w:t xml:space="preserve"> </w:t>
      </w:r>
      <w:r w:rsidRPr="00AB32BE">
        <w:rPr>
          <w:i/>
          <w:iCs/>
          <w:lang w:val="nl-NL"/>
        </w:rPr>
        <w:t>maaien</w:t>
      </w:r>
      <w:r w:rsidRPr="00BB2361">
        <w:t xml:space="preserve"> [</w:t>
      </w:r>
      <w:r w:rsidRPr="00F839EC">
        <w:rPr>
          <w:lang w:val="nl-NL"/>
        </w:rPr>
        <w:t>Morshuis</w:t>
      </w:r>
      <w:r w:rsidRPr="00BB2361">
        <w:t xml:space="preserve">, </w:t>
      </w:r>
      <w:r w:rsidRPr="00F839EC">
        <w:rPr>
          <w:lang w:val="nl-NL"/>
        </w:rPr>
        <w:t>p</w:t>
      </w:r>
      <w:r w:rsidRPr="00BB2361">
        <w:t xml:space="preserve">.247]. </w:t>
      </w:r>
      <w:r w:rsidRPr="00BB2361">
        <w:rPr>
          <w:rFonts w:cstheme="minorHAnsi"/>
        </w:rPr>
        <w:t xml:space="preserve">— </w:t>
      </w:r>
      <w:proofErr w:type="spellStart"/>
      <w:r>
        <w:t>Андор</w:t>
      </w:r>
      <w:proofErr w:type="spellEnd"/>
      <w:r w:rsidRPr="00BB2361">
        <w:t xml:space="preserve"> </w:t>
      </w:r>
      <w:r>
        <w:t>отдает</w:t>
      </w:r>
      <w:r w:rsidRPr="00BB2361">
        <w:t xml:space="preserve"> </w:t>
      </w:r>
      <w:r>
        <w:t>Яро</w:t>
      </w:r>
      <w:r w:rsidRPr="00BB2361">
        <w:t xml:space="preserve"> </w:t>
      </w:r>
      <w:r>
        <w:t>два</w:t>
      </w:r>
      <w:r w:rsidRPr="00BB2361">
        <w:t xml:space="preserve"> </w:t>
      </w:r>
      <w:r>
        <w:t>аккумулятора</w:t>
      </w:r>
      <w:r w:rsidRPr="00BB2361">
        <w:t xml:space="preserve">, </w:t>
      </w:r>
      <w:r>
        <w:t>которые</w:t>
      </w:r>
      <w:r w:rsidRPr="00BB2361">
        <w:t xml:space="preserve"> </w:t>
      </w:r>
      <w:r>
        <w:t>спрятал</w:t>
      </w:r>
      <w:r w:rsidRPr="00BB2361">
        <w:t xml:space="preserve"> </w:t>
      </w:r>
      <w:r>
        <w:t>вчера</w:t>
      </w:r>
      <w:r w:rsidRPr="00BB2361">
        <w:t xml:space="preserve"> </w:t>
      </w:r>
      <w:r>
        <w:t>в</w:t>
      </w:r>
      <w:r w:rsidRPr="00BB2361">
        <w:t xml:space="preserve"> </w:t>
      </w:r>
      <w:r>
        <w:t>ботинках</w:t>
      </w:r>
      <w:r w:rsidRPr="00BB2361">
        <w:t xml:space="preserve">, </w:t>
      </w:r>
      <w:r>
        <w:t>пока</w:t>
      </w:r>
      <w:r w:rsidRPr="00BB2361">
        <w:t xml:space="preserve"> </w:t>
      </w:r>
      <w:r>
        <w:t>Йона</w:t>
      </w:r>
      <w:r w:rsidRPr="00BB2361">
        <w:t xml:space="preserve"> </w:t>
      </w:r>
      <w:r>
        <w:t>отвлекала</w:t>
      </w:r>
      <w:r w:rsidRPr="00BB2361">
        <w:t xml:space="preserve"> </w:t>
      </w:r>
      <w:r>
        <w:t>Лантера</w:t>
      </w:r>
      <w:r w:rsidRPr="00BB2361">
        <w:t xml:space="preserve">, </w:t>
      </w:r>
      <w:r w:rsidRPr="00AB32BE">
        <w:rPr>
          <w:i/>
          <w:iCs/>
        </w:rPr>
        <w:t>смахнув</w:t>
      </w:r>
      <w:r w:rsidRPr="00BB2361">
        <w:rPr>
          <w:i/>
          <w:iCs/>
        </w:rPr>
        <w:t xml:space="preserve"> </w:t>
      </w:r>
      <w:r w:rsidRPr="00AB32BE">
        <w:rPr>
          <w:i/>
          <w:iCs/>
        </w:rPr>
        <w:t>еще</w:t>
      </w:r>
      <w:r w:rsidRPr="00BB2361">
        <w:rPr>
          <w:i/>
          <w:iCs/>
        </w:rPr>
        <w:t xml:space="preserve"> </w:t>
      </w:r>
      <w:r w:rsidRPr="00AB32BE">
        <w:rPr>
          <w:i/>
          <w:iCs/>
        </w:rPr>
        <w:t>один</w:t>
      </w:r>
      <w:r w:rsidRPr="00BB2361">
        <w:rPr>
          <w:i/>
          <w:iCs/>
        </w:rPr>
        <w:t xml:space="preserve"> </w:t>
      </w:r>
      <w:proofErr w:type="spellStart"/>
      <w:r w:rsidRPr="00AB32BE">
        <w:rPr>
          <w:i/>
          <w:iCs/>
        </w:rPr>
        <w:t>комфон</w:t>
      </w:r>
      <w:proofErr w:type="spellEnd"/>
      <w:r w:rsidRPr="00BB2361">
        <w:rPr>
          <w:i/>
          <w:iCs/>
        </w:rPr>
        <w:t xml:space="preserve"> </w:t>
      </w:r>
      <w:r w:rsidRPr="00AB32BE">
        <w:rPr>
          <w:i/>
          <w:iCs/>
        </w:rPr>
        <w:t>с</w:t>
      </w:r>
      <w:r w:rsidRPr="00BB2361">
        <w:rPr>
          <w:i/>
          <w:iCs/>
        </w:rPr>
        <w:t xml:space="preserve"> </w:t>
      </w:r>
      <w:r w:rsidRPr="00AB32BE">
        <w:rPr>
          <w:i/>
          <w:iCs/>
        </w:rPr>
        <w:t>ленты</w:t>
      </w:r>
      <w:r w:rsidRPr="00BB2361">
        <w:t xml:space="preserve"> [</w:t>
      </w:r>
      <w:proofErr w:type="spellStart"/>
      <w:r w:rsidRPr="00BB2361">
        <w:t>Торицына</w:t>
      </w:r>
      <w:proofErr w:type="spellEnd"/>
      <w:r w:rsidRPr="00BB2361">
        <w:t>, с.280]</w:t>
      </w:r>
      <w:r w:rsidRPr="009436DB">
        <w:t>;</w:t>
      </w:r>
    </w:p>
    <w:p w14:paraId="7E70782E" w14:textId="77777777" w:rsidR="00145858" w:rsidRPr="0036255A" w:rsidRDefault="00145858" w:rsidP="00145858">
      <w:pPr>
        <w:pStyle w:val="af1"/>
      </w:pPr>
      <w:r w:rsidRPr="00346429">
        <w:rPr>
          <w:lang w:val="nl-NL"/>
        </w:rPr>
        <w:t>Ik</w:t>
      </w:r>
      <w:r w:rsidRPr="0036255A">
        <w:t xml:space="preserve"> </w:t>
      </w:r>
      <w:r w:rsidRPr="00346429">
        <w:rPr>
          <w:lang w:val="nl-NL"/>
        </w:rPr>
        <w:t>zwaaide</w:t>
      </w:r>
      <w:r w:rsidRPr="0036255A">
        <w:t xml:space="preserve"> </w:t>
      </w:r>
      <w:r w:rsidRPr="00346429">
        <w:rPr>
          <w:lang w:val="nl-NL"/>
        </w:rPr>
        <w:t>gauw</w:t>
      </w:r>
      <w:r w:rsidRPr="0036255A">
        <w:t xml:space="preserve"> </w:t>
      </w:r>
      <w:r w:rsidRPr="00346429">
        <w:rPr>
          <w:lang w:val="nl-NL"/>
        </w:rPr>
        <w:t>even</w:t>
      </w:r>
      <w:r w:rsidRPr="0036255A">
        <w:t xml:space="preserve"> </w:t>
      </w:r>
      <w:r w:rsidRPr="00346429">
        <w:rPr>
          <w:lang w:val="nl-NL"/>
        </w:rPr>
        <w:t>naar</w:t>
      </w:r>
      <w:r w:rsidRPr="0036255A">
        <w:t xml:space="preserve"> </w:t>
      </w:r>
      <w:r w:rsidRPr="00346429">
        <w:rPr>
          <w:lang w:val="nl-NL"/>
        </w:rPr>
        <w:t>papa</w:t>
      </w:r>
      <w:r w:rsidRPr="0036255A">
        <w:t xml:space="preserve"> </w:t>
      </w:r>
      <w:r w:rsidRPr="00346429">
        <w:rPr>
          <w:lang w:val="nl-NL"/>
        </w:rPr>
        <w:t>en</w:t>
      </w:r>
      <w:r w:rsidRPr="0036255A">
        <w:t xml:space="preserve"> </w:t>
      </w:r>
      <w:r w:rsidRPr="00346429">
        <w:rPr>
          <w:lang w:val="nl-NL"/>
        </w:rPr>
        <w:t>hij</w:t>
      </w:r>
      <w:r w:rsidRPr="0036255A">
        <w:t xml:space="preserve"> </w:t>
      </w:r>
      <w:r w:rsidRPr="00346429">
        <w:rPr>
          <w:lang w:val="nl-NL"/>
        </w:rPr>
        <w:t>zwaaide</w:t>
      </w:r>
      <w:r w:rsidRPr="0036255A">
        <w:t xml:space="preserve"> </w:t>
      </w:r>
      <w:r w:rsidRPr="00346429">
        <w:rPr>
          <w:lang w:val="nl-NL"/>
        </w:rPr>
        <w:t>terug</w:t>
      </w:r>
      <w:r w:rsidRPr="0036255A">
        <w:t xml:space="preserve"> </w:t>
      </w:r>
      <w:r w:rsidRPr="00AB32BE">
        <w:rPr>
          <w:i/>
          <w:iCs/>
          <w:lang w:val="nl-NL"/>
        </w:rPr>
        <w:t>zonder</w:t>
      </w:r>
      <w:r w:rsidRPr="0036255A">
        <w:rPr>
          <w:i/>
          <w:iCs/>
        </w:rPr>
        <w:t xml:space="preserve"> </w:t>
      </w:r>
      <w:r w:rsidRPr="00AB32BE">
        <w:rPr>
          <w:i/>
          <w:iCs/>
          <w:lang w:val="nl-NL"/>
        </w:rPr>
        <w:t>zijn</w:t>
      </w:r>
      <w:r w:rsidRPr="0036255A">
        <w:rPr>
          <w:i/>
          <w:iCs/>
        </w:rPr>
        <w:t xml:space="preserve"> </w:t>
      </w:r>
      <w:r w:rsidRPr="00AB32BE">
        <w:rPr>
          <w:i/>
          <w:iCs/>
          <w:lang w:val="nl-NL"/>
        </w:rPr>
        <w:t>hand</w:t>
      </w:r>
      <w:r w:rsidRPr="0036255A">
        <w:rPr>
          <w:i/>
          <w:iCs/>
        </w:rPr>
        <w:t xml:space="preserve"> </w:t>
      </w:r>
      <w:r w:rsidRPr="00AB32BE">
        <w:rPr>
          <w:i/>
          <w:iCs/>
          <w:lang w:val="nl-NL"/>
        </w:rPr>
        <w:t>van</w:t>
      </w:r>
      <w:r w:rsidRPr="0036255A">
        <w:rPr>
          <w:i/>
          <w:iCs/>
        </w:rPr>
        <w:t xml:space="preserve"> </w:t>
      </w:r>
      <w:r w:rsidRPr="00AB32BE">
        <w:rPr>
          <w:i/>
          <w:iCs/>
          <w:lang w:val="nl-NL"/>
        </w:rPr>
        <w:t>het</w:t>
      </w:r>
      <w:r w:rsidRPr="0036255A">
        <w:rPr>
          <w:i/>
          <w:iCs/>
        </w:rPr>
        <w:t xml:space="preserve"> </w:t>
      </w:r>
      <w:r w:rsidRPr="00AB32BE">
        <w:rPr>
          <w:i/>
          <w:iCs/>
          <w:lang w:val="nl-NL"/>
        </w:rPr>
        <w:t>bed</w:t>
      </w:r>
      <w:r w:rsidRPr="0036255A">
        <w:rPr>
          <w:i/>
          <w:iCs/>
        </w:rPr>
        <w:t xml:space="preserve"> </w:t>
      </w:r>
      <w:r w:rsidRPr="00AB32BE">
        <w:rPr>
          <w:i/>
          <w:iCs/>
          <w:lang w:val="nl-NL"/>
        </w:rPr>
        <w:t>te</w:t>
      </w:r>
      <w:r w:rsidRPr="0036255A">
        <w:rPr>
          <w:i/>
          <w:iCs/>
        </w:rPr>
        <w:t xml:space="preserve"> </w:t>
      </w:r>
      <w:r w:rsidRPr="00AB32BE">
        <w:rPr>
          <w:i/>
          <w:iCs/>
          <w:lang w:val="nl-NL"/>
        </w:rPr>
        <w:t>tillen</w:t>
      </w:r>
      <w:r w:rsidRPr="0036255A">
        <w:t xml:space="preserve"> [</w:t>
      </w:r>
      <w:r w:rsidRPr="00346429">
        <w:rPr>
          <w:lang w:val="nl-NL"/>
        </w:rPr>
        <w:t>Kuyper</w:t>
      </w:r>
      <w:r w:rsidRPr="0036255A">
        <w:t xml:space="preserve">, </w:t>
      </w:r>
      <w:r w:rsidRPr="00346429">
        <w:rPr>
          <w:lang w:val="nl-NL"/>
        </w:rPr>
        <w:t>p</w:t>
      </w:r>
      <w:r w:rsidRPr="0036255A">
        <w:t xml:space="preserve">.27]. </w:t>
      </w:r>
      <w:r w:rsidRPr="0036255A">
        <w:rPr>
          <w:rFonts w:cstheme="minorHAnsi"/>
        </w:rPr>
        <w:t xml:space="preserve">— </w:t>
      </w:r>
      <w:r w:rsidRPr="00346429">
        <w:t>Я</w:t>
      </w:r>
      <w:r w:rsidRPr="0036255A">
        <w:t xml:space="preserve"> </w:t>
      </w:r>
      <w:r w:rsidRPr="00346429">
        <w:t>быстро</w:t>
      </w:r>
      <w:r w:rsidRPr="0036255A">
        <w:t xml:space="preserve"> </w:t>
      </w:r>
      <w:r w:rsidRPr="00346429">
        <w:t>помахал</w:t>
      </w:r>
      <w:r w:rsidRPr="0036255A">
        <w:t xml:space="preserve"> </w:t>
      </w:r>
      <w:r w:rsidRPr="00346429">
        <w:t>папе</w:t>
      </w:r>
      <w:r w:rsidRPr="0036255A">
        <w:t xml:space="preserve">, </w:t>
      </w:r>
      <w:r w:rsidRPr="00346429">
        <w:t>и</w:t>
      </w:r>
      <w:r w:rsidRPr="0036255A">
        <w:t xml:space="preserve"> </w:t>
      </w:r>
      <w:r w:rsidRPr="00346429">
        <w:t>он</w:t>
      </w:r>
      <w:r w:rsidRPr="0036255A">
        <w:t xml:space="preserve"> </w:t>
      </w:r>
      <w:r w:rsidRPr="00346429">
        <w:t>помахал</w:t>
      </w:r>
      <w:r w:rsidRPr="0036255A">
        <w:t xml:space="preserve"> </w:t>
      </w:r>
      <w:r w:rsidRPr="00346429">
        <w:t>в</w:t>
      </w:r>
      <w:r w:rsidRPr="0036255A">
        <w:t xml:space="preserve"> </w:t>
      </w:r>
      <w:r w:rsidRPr="00346429">
        <w:t>ответ</w:t>
      </w:r>
      <w:r w:rsidRPr="0036255A">
        <w:t xml:space="preserve">, </w:t>
      </w:r>
      <w:r w:rsidRPr="00AB32BE">
        <w:rPr>
          <w:i/>
          <w:iCs/>
        </w:rPr>
        <w:t>не</w:t>
      </w:r>
      <w:r w:rsidRPr="0036255A">
        <w:rPr>
          <w:i/>
          <w:iCs/>
        </w:rPr>
        <w:t xml:space="preserve"> </w:t>
      </w:r>
      <w:r w:rsidRPr="00AB32BE">
        <w:rPr>
          <w:i/>
          <w:iCs/>
        </w:rPr>
        <w:t>поднимая</w:t>
      </w:r>
      <w:r w:rsidRPr="0036255A">
        <w:rPr>
          <w:i/>
          <w:iCs/>
        </w:rPr>
        <w:t xml:space="preserve"> </w:t>
      </w:r>
      <w:r w:rsidRPr="00AB32BE">
        <w:rPr>
          <w:i/>
          <w:iCs/>
        </w:rPr>
        <w:t>руку</w:t>
      </w:r>
      <w:r w:rsidRPr="0036255A">
        <w:rPr>
          <w:i/>
          <w:iCs/>
        </w:rPr>
        <w:t xml:space="preserve"> </w:t>
      </w:r>
      <w:r w:rsidRPr="00AB32BE">
        <w:rPr>
          <w:i/>
          <w:iCs/>
        </w:rPr>
        <w:t>с</w:t>
      </w:r>
      <w:r w:rsidRPr="0036255A">
        <w:rPr>
          <w:i/>
          <w:iCs/>
        </w:rPr>
        <w:t xml:space="preserve"> </w:t>
      </w:r>
      <w:r w:rsidRPr="00AB32BE">
        <w:rPr>
          <w:i/>
          <w:iCs/>
        </w:rPr>
        <w:t>кровати</w:t>
      </w:r>
      <w:r w:rsidRPr="0036255A">
        <w:t xml:space="preserve"> [</w:t>
      </w:r>
      <w:proofErr w:type="spellStart"/>
      <w:r w:rsidRPr="0036255A">
        <w:t>Лейченко</w:t>
      </w:r>
      <w:proofErr w:type="spellEnd"/>
      <w:r w:rsidRPr="0036255A">
        <w:t>, с.30].</w:t>
      </w:r>
    </w:p>
    <w:p w14:paraId="3BBF74AC" w14:textId="77777777" w:rsidR="00145858" w:rsidRPr="00BB2361" w:rsidRDefault="00145858" w:rsidP="00145858">
      <w:pPr>
        <w:pStyle w:val="a7"/>
      </w:pPr>
      <w:r>
        <w:t xml:space="preserve">Также можно отметить перевод однородными сказуемыми: </w:t>
      </w:r>
    </w:p>
    <w:p w14:paraId="3AEBBCFB" w14:textId="77777777" w:rsidR="00145858" w:rsidRPr="008D340D" w:rsidRDefault="00145858" w:rsidP="00145858">
      <w:pPr>
        <w:pStyle w:val="af1"/>
      </w:pPr>
      <w:r w:rsidRPr="00AB32BE">
        <w:rPr>
          <w:lang w:val="nl-NL"/>
        </w:rPr>
        <w:t>Ik</w:t>
      </w:r>
      <w:r w:rsidRPr="008D340D">
        <w:t xml:space="preserve"> </w:t>
      </w:r>
      <w:r w:rsidRPr="00AB32BE">
        <w:rPr>
          <w:lang w:val="nl-NL"/>
        </w:rPr>
        <w:t>denk</w:t>
      </w:r>
      <w:r w:rsidRPr="008D340D">
        <w:t xml:space="preserve"> </w:t>
      </w:r>
      <w:r w:rsidRPr="00AB32BE">
        <w:rPr>
          <w:lang w:val="nl-NL"/>
        </w:rPr>
        <w:t>alleen</w:t>
      </w:r>
      <w:r w:rsidRPr="008D340D">
        <w:t xml:space="preserve"> </w:t>
      </w:r>
      <w:r w:rsidRPr="00AB32BE">
        <w:rPr>
          <w:lang w:val="nl-NL"/>
        </w:rPr>
        <w:t>bij</w:t>
      </w:r>
      <w:r w:rsidRPr="008D340D">
        <w:t xml:space="preserve"> </w:t>
      </w:r>
      <w:r w:rsidRPr="00AB32BE">
        <w:rPr>
          <w:lang w:val="nl-NL"/>
        </w:rPr>
        <w:t>haar</w:t>
      </w:r>
      <w:r w:rsidRPr="008D340D">
        <w:t xml:space="preserve"> </w:t>
      </w:r>
      <w:r w:rsidRPr="00AB32BE">
        <w:rPr>
          <w:lang w:val="nl-NL"/>
        </w:rPr>
        <w:t>zijn</w:t>
      </w:r>
      <w:r w:rsidRPr="008D340D">
        <w:t xml:space="preserve"> </w:t>
      </w:r>
      <w:r w:rsidRPr="00687D7A">
        <w:rPr>
          <w:i/>
          <w:iCs/>
          <w:lang w:val="nl-NL"/>
        </w:rPr>
        <w:t>zonder</w:t>
      </w:r>
      <w:r w:rsidRPr="008D340D">
        <w:rPr>
          <w:i/>
          <w:iCs/>
        </w:rPr>
        <w:t xml:space="preserve"> </w:t>
      </w:r>
      <w:r w:rsidRPr="00687D7A">
        <w:rPr>
          <w:i/>
          <w:iCs/>
          <w:lang w:val="nl-NL"/>
        </w:rPr>
        <w:t>te</w:t>
      </w:r>
      <w:r w:rsidRPr="008D340D">
        <w:rPr>
          <w:i/>
          <w:iCs/>
        </w:rPr>
        <w:t xml:space="preserve"> </w:t>
      </w:r>
      <w:r w:rsidRPr="00687D7A">
        <w:rPr>
          <w:i/>
          <w:iCs/>
          <w:lang w:val="nl-NL"/>
        </w:rPr>
        <w:t>blozen</w:t>
      </w:r>
      <w:r w:rsidRPr="008D340D">
        <w:t xml:space="preserve"> [</w:t>
      </w:r>
      <w:r w:rsidRPr="008D340D">
        <w:rPr>
          <w:lang w:val="nl-NL"/>
        </w:rPr>
        <w:t>Kuyper</w:t>
      </w:r>
      <w:r w:rsidRPr="008D340D">
        <w:t xml:space="preserve">, </w:t>
      </w:r>
      <w:r w:rsidRPr="00BB2361">
        <w:rPr>
          <w:lang w:val="nl-NL"/>
        </w:rPr>
        <w:t>p</w:t>
      </w:r>
      <w:r w:rsidRPr="008D340D">
        <w:t xml:space="preserve">.21-22]. </w:t>
      </w:r>
      <w:r w:rsidRPr="008D340D">
        <w:rPr>
          <w:rFonts w:cstheme="minorHAnsi"/>
        </w:rPr>
        <w:t xml:space="preserve">— </w:t>
      </w:r>
      <w:r>
        <w:t>Думаю</w:t>
      </w:r>
      <w:r w:rsidRPr="008D340D">
        <w:t xml:space="preserve">, </w:t>
      </w:r>
      <w:r>
        <w:t>всего</w:t>
      </w:r>
      <w:r w:rsidRPr="008D340D">
        <w:t xml:space="preserve"> </w:t>
      </w:r>
      <w:r>
        <w:t>лишь</w:t>
      </w:r>
      <w:r w:rsidRPr="008D340D">
        <w:t xml:space="preserve"> </w:t>
      </w:r>
      <w:r>
        <w:t>быть</w:t>
      </w:r>
      <w:r w:rsidRPr="008D340D">
        <w:t xml:space="preserve"> </w:t>
      </w:r>
      <w:r>
        <w:t>с</w:t>
      </w:r>
      <w:r w:rsidRPr="008D340D">
        <w:t xml:space="preserve"> </w:t>
      </w:r>
      <w:r>
        <w:t>ней</w:t>
      </w:r>
      <w:r w:rsidRPr="008D340D">
        <w:t xml:space="preserve"> </w:t>
      </w:r>
      <w:r>
        <w:t>рядом</w:t>
      </w:r>
      <w:r w:rsidRPr="008D340D">
        <w:t xml:space="preserve"> </w:t>
      </w:r>
      <w:r>
        <w:t>и</w:t>
      </w:r>
      <w:r w:rsidRPr="008D340D">
        <w:t xml:space="preserve"> </w:t>
      </w:r>
      <w:r w:rsidRPr="00687D7A">
        <w:rPr>
          <w:i/>
          <w:iCs/>
        </w:rPr>
        <w:t>не</w:t>
      </w:r>
      <w:r w:rsidRPr="008D340D">
        <w:rPr>
          <w:i/>
          <w:iCs/>
        </w:rPr>
        <w:t xml:space="preserve"> </w:t>
      </w:r>
      <w:r w:rsidRPr="00687D7A">
        <w:rPr>
          <w:i/>
          <w:iCs/>
        </w:rPr>
        <w:t>краснеть</w:t>
      </w:r>
      <w:r w:rsidRPr="008D340D">
        <w:t xml:space="preserve"> [</w:t>
      </w:r>
      <w:proofErr w:type="spellStart"/>
      <w:r>
        <w:t>Лейченко</w:t>
      </w:r>
      <w:proofErr w:type="spellEnd"/>
      <w:r>
        <w:t>, с</w:t>
      </w:r>
      <w:r w:rsidRPr="008D340D">
        <w:t>.23].</w:t>
      </w:r>
    </w:p>
    <w:p w14:paraId="00BDC281" w14:textId="77777777" w:rsidR="00145858" w:rsidRDefault="00145858" w:rsidP="00145858">
      <w:pPr>
        <w:pStyle w:val="a7"/>
      </w:pPr>
      <w:r>
        <w:t>Но этот способ сильно уступает переводу деепричастным оборотом по частоте употребления и встречается только в 25% случаев.</w:t>
      </w:r>
    </w:p>
    <w:p w14:paraId="0ADB6FC3" w14:textId="77777777" w:rsidR="00145858" w:rsidRDefault="00145858" w:rsidP="00145858">
      <w:pPr>
        <w:pStyle w:val="a7"/>
        <w:rPr>
          <w:rFonts w:cstheme="minorHAnsi"/>
        </w:rPr>
      </w:pPr>
      <w:r>
        <w:t xml:space="preserve">Следующий вид обстоятельства </w:t>
      </w:r>
      <w:r w:rsidRPr="0036255A">
        <w:rPr>
          <w:rFonts w:cstheme="minorHAnsi"/>
        </w:rPr>
        <w:t>—</w:t>
      </w:r>
      <w:r>
        <w:rPr>
          <w:rFonts w:cstheme="minorHAnsi"/>
        </w:rPr>
        <w:t xml:space="preserve"> обстоятельство цели </w:t>
      </w:r>
      <w:r w:rsidRPr="0036255A">
        <w:rPr>
          <w:rFonts w:cstheme="minorHAnsi"/>
        </w:rPr>
        <w:t>—</w:t>
      </w:r>
      <w:r>
        <w:rPr>
          <w:rFonts w:cstheme="minorHAnsi"/>
        </w:rPr>
        <w:t xml:space="preserve"> в нидерландском языке выражается инфинитивным оборотом, вводимым частицами </w:t>
      </w:r>
      <w:r w:rsidRPr="0083436F">
        <w:rPr>
          <w:rFonts w:cstheme="minorHAnsi"/>
          <w:i/>
          <w:iCs/>
          <w:lang w:val="en-US"/>
        </w:rPr>
        <w:t>om</w:t>
      </w:r>
      <w:r w:rsidRPr="0083436F">
        <w:rPr>
          <w:rFonts w:cstheme="minorHAnsi"/>
          <w:i/>
          <w:iCs/>
        </w:rPr>
        <w:t xml:space="preserve"> </w:t>
      </w:r>
      <w:proofErr w:type="spellStart"/>
      <w:r w:rsidRPr="0083436F">
        <w:rPr>
          <w:rFonts w:cstheme="minorHAnsi"/>
          <w:i/>
          <w:iCs/>
          <w:lang w:val="en-US"/>
        </w:rPr>
        <w:t>te</w:t>
      </w:r>
      <w:proofErr w:type="spellEnd"/>
      <w:r>
        <w:rPr>
          <w:rFonts w:cstheme="minorHAnsi"/>
          <w:i/>
          <w:iCs/>
        </w:rPr>
        <w:t xml:space="preserve"> </w:t>
      </w:r>
      <w:r>
        <w:rPr>
          <w:rFonts w:cstheme="minorHAnsi"/>
        </w:rPr>
        <w:t>(</w:t>
      </w:r>
      <w:r w:rsidRPr="0030431A">
        <w:rPr>
          <w:rFonts w:cstheme="minorHAnsi"/>
        </w:rPr>
        <w:t>а не</w:t>
      </w:r>
      <w:r>
        <w:rPr>
          <w:rFonts w:cstheme="minorHAnsi"/>
        </w:rPr>
        <w:t xml:space="preserve"> предлогами</w:t>
      </w:r>
      <w:r w:rsidRPr="0030431A">
        <w:rPr>
          <w:rFonts w:cstheme="minorHAnsi"/>
        </w:rPr>
        <w:t xml:space="preserve"> </w:t>
      </w:r>
      <w:r w:rsidRPr="00BB2361">
        <w:rPr>
          <w:i/>
          <w:iCs/>
          <w:lang w:val="en-US"/>
        </w:rPr>
        <w:t>door</w:t>
      </w:r>
      <w:r>
        <w:t xml:space="preserve"> (через)</w:t>
      </w:r>
      <w:r w:rsidRPr="00BB2361">
        <w:t xml:space="preserve">, </w:t>
      </w:r>
      <w:proofErr w:type="spellStart"/>
      <w:r w:rsidRPr="00BB2361">
        <w:rPr>
          <w:i/>
          <w:iCs/>
          <w:lang w:val="en-US"/>
        </w:rPr>
        <w:t>zonder</w:t>
      </w:r>
      <w:proofErr w:type="spellEnd"/>
      <w:r>
        <w:t xml:space="preserve"> (без)</w:t>
      </w:r>
      <w:r w:rsidRPr="00BB2361">
        <w:t xml:space="preserve">, </w:t>
      </w:r>
      <w:proofErr w:type="spellStart"/>
      <w:r w:rsidRPr="00BB2361">
        <w:rPr>
          <w:i/>
          <w:iCs/>
          <w:lang w:val="en-US"/>
        </w:rPr>
        <w:t>na</w:t>
      </w:r>
      <w:proofErr w:type="spellEnd"/>
      <w:r>
        <w:t xml:space="preserve"> (после)</w:t>
      </w:r>
      <w:r w:rsidRPr="00BB2361">
        <w:t xml:space="preserve"> </w:t>
      </w:r>
      <w:r>
        <w:t>и др.,</w:t>
      </w:r>
      <w:r>
        <w:rPr>
          <w:rFonts w:cstheme="minorHAnsi"/>
        </w:rPr>
        <w:t xml:space="preserve"> в отличие от инфинитивного оборота в функции обстоятельства образа действия)</w:t>
      </w:r>
      <w:r w:rsidRPr="0083436F">
        <w:rPr>
          <w:rFonts w:cstheme="minorHAnsi"/>
        </w:rPr>
        <w:t>.</w:t>
      </w:r>
      <w:r>
        <w:rPr>
          <w:rFonts w:cstheme="minorHAnsi"/>
        </w:rPr>
        <w:t xml:space="preserve"> Как показывает исследуемый материал, наиболее распространённым способом перевода является перевод придаточным цели.</w:t>
      </w:r>
    </w:p>
    <w:p w14:paraId="1F5B355B" w14:textId="77777777" w:rsidR="00145858" w:rsidRPr="005C49F4" w:rsidRDefault="00145858" w:rsidP="00145858">
      <w:pPr>
        <w:pStyle w:val="af1"/>
        <w:rPr>
          <w:lang w:val="nl-NL"/>
        </w:rPr>
      </w:pPr>
      <w:r w:rsidRPr="005C49F4">
        <w:rPr>
          <w:lang w:val="nl-NL"/>
        </w:rPr>
        <w:t xml:space="preserve">Ik heb je ouders voorgesteld om je broer naar een Mingebouw te sturen </w:t>
      </w:r>
      <w:r w:rsidRPr="005C49F4">
        <w:rPr>
          <w:i/>
          <w:iCs/>
          <w:lang w:val="nl-NL"/>
        </w:rPr>
        <w:t>om wat punten bij te verdienen</w:t>
      </w:r>
      <w:r w:rsidRPr="005C49F4">
        <w:rPr>
          <w:lang w:val="nl-NL"/>
        </w:rPr>
        <w:t xml:space="preserve">, maar dat zag je vader geloof ik niet zitten [Morshuis, p.235]. — </w:t>
      </w:r>
      <w:r w:rsidRPr="005C49F4">
        <w:t>Я</w:t>
      </w:r>
      <w:r w:rsidRPr="005C49F4">
        <w:rPr>
          <w:lang w:val="nl-NL"/>
        </w:rPr>
        <w:t xml:space="preserve"> </w:t>
      </w:r>
      <w:r w:rsidRPr="005C49F4">
        <w:t>предложил</w:t>
      </w:r>
      <w:r w:rsidRPr="005C49F4">
        <w:rPr>
          <w:lang w:val="nl-NL"/>
        </w:rPr>
        <w:t xml:space="preserve"> </w:t>
      </w:r>
      <w:r w:rsidRPr="005C49F4">
        <w:t>им</w:t>
      </w:r>
      <w:r w:rsidRPr="005C49F4">
        <w:rPr>
          <w:lang w:val="nl-NL"/>
        </w:rPr>
        <w:t xml:space="preserve"> </w:t>
      </w:r>
      <w:r w:rsidRPr="005C49F4">
        <w:t>отдать</w:t>
      </w:r>
      <w:r w:rsidRPr="005C49F4">
        <w:rPr>
          <w:lang w:val="nl-NL"/>
        </w:rPr>
        <w:t xml:space="preserve"> </w:t>
      </w:r>
      <w:r w:rsidRPr="005C49F4">
        <w:t>Джимми</w:t>
      </w:r>
      <w:r w:rsidRPr="005C49F4">
        <w:rPr>
          <w:lang w:val="nl-NL"/>
        </w:rPr>
        <w:t xml:space="preserve"> </w:t>
      </w:r>
      <w:r w:rsidRPr="005C49F4">
        <w:t>в</w:t>
      </w:r>
      <w:r w:rsidRPr="005C49F4">
        <w:rPr>
          <w:lang w:val="nl-NL"/>
        </w:rPr>
        <w:t xml:space="preserve"> </w:t>
      </w:r>
      <w:r w:rsidRPr="005C49F4">
        <w:t>дом</w:t>
      </w:r>
      <w:r w:rsidRPr="005C49F4">
        <w:rPr>
          <w:lang w:val="nl-NL"/>
        </w:rPr>
        <w:t>-</w:t>
      </w:r>
      <w:r w:rsidRPr="005C49F4">
        <w:t>минус</w:t>
      </w:r>
      <w:r w:rsidRPr="005C49F4">
        <w:rPr>
          <w:lang w:val="nl-NL"/>
        </w:rPr>
        <w:t xml:space="preserve">, </w:t>
      </w:r>
      <w:r w:rsidRPr="005C49F4">
        <w:rPr>
          <w:i/>
          <w:iCs/>
        </w:rPr>
        <w:t>чтобы</w:t>
      </w:r>
      <w:r w:rsidRPr="005C49F4">
        <w:rPr>
          <w:i/>
          <w:iCs/>
          <w:lang w:val="nl-NL"/>
        </w:rPr>
        <w:t xml:space="preserve"> </w:t>
      </w:r>
      <w:r w:rsidRPr="005C49F4">
        <w:rPr>
          <w:i/>
          <w:iCs/>
        </w:rPr>
        <w:t>подзаработать</w:t>
      </w:r>
      <w:r w:rsidRPr="005C49F4">
        <w:rPr>
          <w:i/>
          <w:iCs/>
          <w:lang w:val="nl-NL"/>
        </w:rPr>
        <w:t xml:space="preserve"> </w:t>
      </w:r>
      <w:r w:rsidRPr="005C49F4">
        <w:rPr>
          <w:i/>
          <w:iCs/>
        </w:rPr>
        <w:t>баллов</w:t>
      </w:r>
      <w:r w:rsidRPr="005C49F4">
        <w:rPr>
          <w:lang w:val="nl-NL"/>
        </w:rPr>
        <w:t xml:space="preserve">, </w:t>
      </w:r>
      <w:r w:rsidRPr="005C49F4">
        <w:t>но</w:t>
      </w:r>
      <w:r w:rsidRPr="005C49F4">
        <w:rPr>
          <w:lang w:val="nl-NL"/>
        </w:rPr>
        <w:t xml:space="preserve"> </w:t>
      </w:r>
      <w:r w:rsidRPr="005C49F4">
        <w:t>твой</w:t>
      </w:r>
      <w:r w:rsidRPr="005C49F4">
        <w:rPr>
          <w:lang w:val="nl-NL"/>
        </w:rPr>
        <w:t xml:space="preserve"> </w:t>
      </w:r>
      <w:r w:rsidRPr="005C49F4">
        <w:t>отец</w:t>
      </w:r>
      <w:r w:rsidRPr="005C49F4">
        <w:rPr>
          <w:lang w:val="nl-NL"/>
        </w:rPr>
        <w:t xml:space="preserve">, </w:t>
      </w:r>
      <w:r w:rsidRPr="005C49F4">
        <w:t>по</w:t>
      </w:r>
      <w:r w:rsidRPr="005C49F4">
        <w:rPr>
          <w:lang w:val="nl-NL"/>
        </w:rPr>
        <w:t>-</w:t>
      </w:r>
      <w:r w:rsidRPr="005C49F4">
        <w:t>моему</w:t>
      </w:r>
      <w:r w:rsidRPr="005C49F4">
        <w:rPr>
          <w:lang w:val="nl-NL"/>
        </w:rPr>
        <w:t xml:space="preserve">, </w:t>
      </w:r>
      <w:r w:rsidRPr="005C49F4">
        <w:t>не</w:t>
      </w:r>
      <w:r w:rsidRPr="005C49F4">
        <w:rPr>
          <w:lang w:val="nl-NL"/>
        </w:rPr>
        <w:t xml:space="preserve"> </w:t>
      </w:r>
      <w:r w:rsidRPr="005C49F4">
        <w:t>согласен</w:t>
      </w:r>
      <w:r w:rsidRPr="005C49F4">
        <w:rPr>
          <w:lang w:val="nl-NL"/>
        </w:rPr>
        <w:t xml:space="preserve"> [</w:t>
      </w:r>
      <w:proofErr w:type="spellStart"/>
      <w:r w:rsidRPr="005C49F4">
        <w:t>Торицына</w:t>
      </w:r>
      <w:proofErr w:type="spellEnd"/>
      <w:r w:rsidRPr="005C49F4">
        <w:rPr>
          <w:lang w:val="nl-NL"/>
        </w:rPr>
        <w:t xml:space="preserve">, </w:t>
      </w:r>
      <w:r w:rsidRPr="005C49F4">
        <w:t>с</w:t>
      </w:r>
      <w:r w:rsidRPr="005C49F4">
        <w:rPr>
          <w:lang w:val="nl-NL"/>
        </w:rPr>
        <w:t>.266]</w:t>
      </w:r>
      <w:r>
        <w:rPr>
          <w:lang w:val="nl-NL"/>
        </w:rPr>
        <w:t>;</w:t>
      </w:r>
    </w:p>
    <w:p w14:paraId="091A94CE" w14:textId="77777777" w:rsidR="00145858" w:rsidRDefault="00145858" w:rsidP="00145858">
      <w:pPr>
        <w:pStyle w:val="af1"/>
        <w:rPr>
          <w:lang w:val="nl-NL"/>
        </w:rPr>
      </w:pPr>
      <w:r w:rsidRPr="005C49F4">
        <w:rPr>
          <w:lang w:val="nl-NL"/>
        </w:rPr>
        <w:t xml:space="preserve">Dan moet ik met mijn handen op mijn hoofd slaan </w:t>
      </w:r>
      <w:r w:rsidRPr="005C49F4">
        <w:rPr>
          <w:i/>
          <w:iCs/>
          <w:lang w:val="nl-NL"/>
        </w:rPr>
        <w:t>om de vlammen in mijn haar te doven</w:t>
      </w:r>
      <w:r w:rsidRPr="005C49F4">
        <w:rPr>
          <w:lang w:val="nl-NL"/>
        </w:rPr>
        <w:t xml:space="preserve"> [Kuyper, p.20]. </w:t>
      </w:r>
      <w:r w:rsidRPr="005C49F4">
        <w:rPr>
          <w:rFonts w:cstheme="minorHAnsi"/>
          <w:lang w:val="nl-NL"/>
        </w:rPr>
        <w:t xml:space="preserve">— </w:t>
      </w:r>
      <w:proofErr w:type="spellStart"/>
      <w:r w:rsidRPr="005C49F4">
        <w:rPr>
          <w:lang w:val="nl-NL"/>
        </w:rPr>
        <w:t>Приходится</w:t>
      </w:r>
      <w:proofErr w:type="spellEnd"/>
      <w:r w:rsidRPr="005C49F4">
        <w:rPr>
          <w:lang w:val="nl-NL"/>
        </w:rPr>
        <w:t xml:space="preserve"> </w:t>
      </w:r>
      <w:proofErr w:type="spellStart"/>
      <w:r w:rsidRPr="005C49F4">
        <w:rPr>
          <w:lang w:val="nl-NL"/>
        </w:rPr>
        <w:t>хлопать</w:t>
      </w:r>
      <w:proofErr w:type="spellEnd"/>
      <w:r w:rsidRPr="005C49F4">
        <w:rPr>
          <w:lang w:val="nl-NL"/>
        </w:rPr>
        <w:t xml:space="preserve"> </w:t>
      </w:r>
      <w:proofErr w:type="spellStart"/>
      <w:r w:rsidRPr="005C49F4">
        <w:rPr>
          <w:lang w:val="nl-NL"/>
        </w:rPr>
        <w:t>по</w:t>
      </w:r>
      <w:proofErr w:type="spellEnd"/>
      <w:r w:rsidRPr="005C49F4">
        <w:rPr>
          <w:lang w:val="nl-NL"/>
        </w:rPr>
        <w:t xml:space="preserve"> </w:t>
      </w:r>
      <w:proofErr w:type="spellStart"/>
      <w:r w:rsidRPr="005C49F4">
        <w:rPr>
          <w:lang w:val="nl-NL"/>
        </w:rPr>
        <w:t>ней</w:t>
      </w:r>
      <w:proofErr w:type="spellEnd"/>
      <w:r w:rsidRPr="005C49F4">
        <w:rPr>
          <w:lang w:val="nl-NL"/>
        </w:rPr>
        <w:t xml:space="preserve"> </w:t>
      </w:r>
      <w:proofErr w:type="spellStart"/>
      <w:r w:rsidRPr="005C49F4">
        <w:rPr>
          <w:lang w:val="nl-NL"/>
        </w:rPr>
        <w:t>руками</w:t>
      </w:r>
      <w:proofErr w:type="spellEnd"/>
      <w:r w:rsidRPr="005C49F4">
        <w:rPr>
          <w:lang w:val="nl-NL"/>
        </w:rPr>
        <w:t xml:space="preserve">, </w:t>
      </w:r>
      <w:proofErr w:type="spellStart"/>
      <w:r w:rsidRPr="005C49F4">
        <w:rPr>
          <w:i/>
          <w:iCs/>
          <w:lang w:val="nl-NL"/>
        </w:rPr>
        <w:t>чтобы</w:t>
      </w:r>
      <w:proofErr w:type="spellEnd"/>
      <w:r w:rsidRPr="005C49F4">
        <w:rPr>
          <w:i/>
          <w:iCs/>
          <w:lang w:val="nl-NL"/>
        </w:rPr>
        <w:t xml:space="preserve"> </w:t>
      </w:r>
      <w:proofErr w:type="spellStart"/>
      <w:r w:rsidRPr="005C49F4">
        <w:rPr>
          <w:i/>
          <w:iCs/>
          <w:lang w:val="nl-NL"/>
        </w:rPr>
        <w:t>затушить</w:t>
      </w:r>
      <w:proofErr w:type="spellEnd"/>
      <w:r w:rsidRPr="005C49F4">
        <w:rPr>
          <w:i/>
          <w:iCs/>
          <w:lang w:val="nl-NL"/>
        </w:rPr>
        <w:t xml:space="preserve"> </w:t>
      </w:r>
      <w:proofErr w:type="spellStart"/>
      <w:r w:rsidRPr="005C49F4">
        <w:rPr>
          <w:i/>
          <w:iCs/>
          <w:lang w:val="nl-NL"/>
        </w:rPr>
        <w:t>пылающие</w:t>
      </w:r>
      <w:proofErr w:type="spellEnd"/>
      <w:r w:rsidRPr="005C49F4">
        <w:rPr>
          <w:i/>
          <w:iCs/>
          <w:lang w:val="nl-NL"/>
        </w:rPr>
        <w:t xml:space="preserve"> </w:t>
      </w:r>
      <w:proofErr w:type="spellStart"/>
      <w:r w:rsidRPr="005C49F4">
        <w:rPr>
          <w:i/>
          <w:iCs/>
          <w:lang w:val="nl-NL"/>
        </w:rPr>
        <w:t>волосы</w:t>
      </w:r>
      <w:proofErr w:type="spellEnd"/>
      <w:r w:rsidRPr="005C49F4">
        <w:rPr>
          <w:lang w:val="nl-NL"/>
        </w:rPr>
        <w:t xml:space="preserve"> [</w:t>
      </w:r>
      <w:proofErr w:type="spellStart"/>
      <w:r w:rsidRPr="005C49F4">
        <w:rPr>
          <w:lang w:val="nl-NL"/>
        </w:rPr>
        <w:t>Лейченко</w:t>
      </w:r>
      <w:proofErr w:type="spellEnd"/>
      <w:r w:rsidRPr="005C49F4">
        <w:rPr>
          <w:lang w:val="nl-NL"/>
        </w:rPr>
        <w:t>, с.21].</w:t>
      </w:r>
    </w:p>
    <w:p w14:paraId="5BCB4929" w14:textId="77777777" w:rsidR="00145858" w:rsidRPr="001C2F95" w:rsidRDefault="00145858" w:rsidP="00145858">
      <w:pPr>
        <w:pStyle w:val="a7"/>
      </w:pPr>
      <w:r>
        <w:t xml:space="preserve">Однако в переводах были выявлены и другие способы передачи цели. К примеру, через употребление глагола «хотеть».  </w:t>
      </w:r>
    </w:p>
    <w:p w14:paraId="20C2936F" w14:textId="77777777" w:rsidR="00145858" w:rsidRDefault="00145858" w:rsidP="00145858">
      <w:pPr>
        <w:pStyle w:val="af1"/>
      </w:pPr>
      <w:r w:rsidRPr="0063275E">
        <w:rPr>
          <w:lang w:val="nl-NL"/>
        </w:rPr>
        <w:lastRenderedPageBreak/>
        <w:t>Vandaag</w:t>
      </w:r>
      <w:r w:rsidRPr="002006C2">
        <w:t xml:space="preserve"> </w:t>
      </w:r>
      <w:r w:rsidRPr="0063275E">
        <w:rPr>
          <w:lang w:val="nl-NL"/>
        </w:rPr>
        <w:t>kwam</w:t>
      </w:r>
      <w:r w:rsidRPr="002006C2">
        <w:t xml:space="preserve"> </w:t>
      </w:r>
      <w:r w:rsidRPr="0063275E">
        <w:rPr>
          <w:lang w:val="nl-NL"/>
        </w:rPr>
        <w:t>Ben</w:t>
      </w:r>
      <w:r w:rsidRPr="002006C2">
        <w:t xml:space="preserve"> </w:t>
      </w:r>
      <w:r w:rsidRPr="0063275E">
        <w:rPr>
          <w:lang w:val="nl-NL"/>
        </w:rPr>
        <w:t>naar</w:t>
      </w:r>
      <w:r w:rsidRPr="002006C2">
        <w:t xml:space="preserve"> </w:t>
      </w:r>
      <w:r w:rsidRPr="0063275E">
        <w:rPr>
          <w:lang w:val="nl-NL"/>
        </w:rPr>
        <w:t>het</w:t>
      </w:r>
      <w:r w:rsidRPr="002006C2">
        <w:t xml:space="preserve"> </w:t>
      </w:r>
      <w:r w:rsidRPr="0063275E">
        <w:rPr>
          <w:lang w:val="nl-NL"/>
        </w:rPr>
        <w:t>stadhuis</w:t>
      </w:r>
      <w:r w:rsidRPr="002006C2">
        <w:t xml:space="preserve">. </w:t>
      </w:r>
      <w:r w:rsidRPr="0063275E">
        <w:rPr>
          <w:lang w:val="nl-NL"/>
        </w:rPr>
        <w:t xml:space="preserve">Zogenaamd </w:t>
      </w:r>
      <w:r w:rsidRPr="002E3041">
        <w:rPr>
          <w:i/>
          <w:iCs/>
          <w:lang w:val="nl-NL"/>
        </w:rPr>
        <w:t>om me te waarschuwen</w:t>
      </w:r>
      <w:r w:rsidRPr="0063275E">
        <w:rPr>
          <w:lang w:val="nl-NL"/>
        </w:rPr>
        <w:t xml:space="preserve">, maar het voelde als een dreigement [Morshuis, p.220]. </w:t>
      </w:r>
      <w:r w:rsidRPr="005C49F4">
        <w:rPr>
          <w:rFonts w:cstheme="minorHAnsi"/>
          <w:lang w:val="nl-NL"/>
        </w:rPr>
        <w:t>—</w:t>
      </w:r>
      <w:r w:rsidRPr="0063275E">
        <w:rPr>
          <w:rFonts w:cstheme="minorHAnsi"/>
          <w:lang w:val="nl-NL"/>
        </w:rPr>
        <w:t xml:space="preserve"> </w:t>
      </w:r>
      <w:r>
        <w:t>Сегодня</w:t>
      </w:r>
      <w:r w:rsidRPr="0063275E">
        <w:rPr>
          <w:lang w:val="nl-NL"/>
        </w:rPr>
        <w:t xml:space="preserve"> </w:t>
      </w:r>
      <w:r>
        <w:t>Бен</w:t>
      </w:r>
      <w:r w:rsidRPr="0063275E">
        <w:rPr>
          <w:lang w:val="nl-NL"/>
        </w:rPr>
        <w:t xml:space="preserve"> </w:t>
      </w:r>
      <w:r>
        <w:t>приходил</w:t>
      </w:r>
      <w:r w:rsidRPr="0063275E">
        <w:rPr>
          <w:lang w:val="nl-NL"/>
        </w:rPr>
        <w:t xml:space="preserve"> </w:t>
      </w:r>
      <w:r>
        <w:t>в</w:t>
      </w:r>
      <w:r w:rsidRPr="0063275E">
        <w:rPr>
          <w:lang w:val="nl-NL"/>
        </w:rPr>
        <w:t xml:space="preserve"> </w:t>
      </w:r>
      <w:r>
        <w:t>мэрию</w:t>
      </w:r>
      <w:r w:rsidRPr="0063275E">
        <w:rPr>
          <w:lang w:val="nl-NL"/>
        </w:rPr>
        <w:t xml:space="preserve">. </w:t>
      </w:r>
      <w:r>
        <w:t xml:space="preserve">Сказал, что </w:t>
      </w:r>
      <w:r w:rsidRPr="002E3041">
        <w:rPr>
          <w:i/>
          <w:iCs/>
        </w:rPr>
        <w:t>хочет предупредить</w:t>
      </w:r>
      <w:r>
        <w:t xml:space="preserve">, но звучало это как угроза </w:t>
      </w:r>
      <w:r w:rsidRPr="0063275E">
        <w:t>[</w:t>
      </w:r>
      <w:proofErr w:type="spellStart"/>
      <w:r w:rsidRPr="0063275E">
        <w:t>Торицына</w:t>
      </w:r>
      <w:proofErr w:type="spellEnd"/>
      <w:r w:rsidRPr="0063275E">
        <w:t>, с.</w:t>
      </w:r>
      <w:r>
        <w:t>251</w:t>
      </w:r>
      <w:r w:rsidRPr="0063275E">
        <w:t>].</w:t>
      </w:r>
    </w:p>
    <w:p w14:paraId="639EC9E9" w14:textId="77777777" w:rsidR="00145858" w:rsidRDefault="00145858" w:rsidP="00145858">
      <w:pPr>
        <w:pStyle w:val="a7"/>
      </w:pPr>
      <w:r>
        <w:t xml:space="preserve">В нидерландском тексте мы прослеживаем следующую логическую связь: </w:t>
      </w:r>
      <w:proofErr w:type="spellStart"/>
      <w:r w:rsidRPr="00D42740">
        <w:rPr>
          <w:i/>
          <w:iCs/>
          <w:lang w:val="en-US"/>
        </w:rPr>
        <w:t>vandaag</w:t>
      </w:r>
      <w:proofErr w:type="spellEnd"/>
      <w:r w:rsidRPr="00D42740">
        <w:rPr>
          <w:i/>
          <w:iCs/>
        </w:rPr>
        <w:t xml:space="preserve"> </w:t>
      </w:r>
      <w:proofErr w:type="spellStart"/>
      <w:r w:rsidRPr="00D42740">
        <w:rPr>
          <w:i/>
          <w:iCs/>
          <w:lang w:val="en-US"/>
        </w:rPr>
        <w:t>kwam</w:t>
      </w:r>
      <w:proofErr w:type="spellEnd"/>
      <w:r w:rsidRPr="00D42740">
        <w:rPr>
          <w:i/>
          <w:iCs/>
        </w:rPr>
        <w:t xml:space="preserve"> </w:t>
      </w:r>
      <w:r w:rsidRPr="00D42740">
        <w:rPr>
          <w:i/>
          <w:iCs/>
          <w:lang w:val="en-US"/>
        </w:rPr>
        <w:t>Ben</w:t>
      </w:r>
      <w:r w:rsidRPr="00D42740">
        <w:t xml:space="preserve"> </w:t>
      </w:r>
      <w:r>
        <w:t xml:space="preserve">«сегодня Бен приходил» (зачем?) </w:t>
      </w:r>
      <w:r w:rsidRPr="00D42740">
        <w:rPr>
          <w:i/>
          <w:iCs/>
          <w:lang w:val="en-US"/>
        </w:rPr>
        <w:t>om</w:t>
      </w:r>
      <w:r w:rsidRPr="00D42740">
        <w:rPr>
          <w:i/>
          <w:iCs/>
        </w:rPr>
        <w:t xml:space="preserve"> </w:t>
      </w:r>
      <w:r w:rsidRPr="00D42740">
        <w:rPr>
          <w:i/>
          <w:iCs/>
          <w:lang w:val="en-US"/>
        </w:rPr>
        <w:t>me</w:t>
      </w:r>
      <w:r w:rsidRPr="00D42740">
        <w:rPr>
          <w:i/>
          <w:iCs/>
        </w:rPr>
        <w:t xml:space="preserve"> </w:t>
      </w:r>
      <w:proofErr w:type="spellStart"/>
      <w:r w:rsidRPr="00D42740">
        <w:rPr>
          <w:i/>
          <w:iCs/>
          <w:lang w:val="en-US"/>
        </w:rPr>
        <w:t>te</w:t>
      </w:r>
      <w:proofErr w:type="spellEnd"/>
      <w:r w:rsidRPr="00D42740">
        <w:rPr>
          <w:i/>
          <w:iCs/>
        </w:rPr>
        <w:t xml:space="preserve"> </w:t>
      </w:r>
      <w:proofErr w:type="spellStart"/>
      <w:r w:rsidRPr="00D42740">
        <w:rPr>
          <w:i/>
          <w:iCs/>
          <w:lang w:val="en-US"/>
        </w:rPr>
        <w:t>waarschuwen</w:t>
      </w:r>
      <w:proofErr w:type="spellEnd"/>
      <w:r w:rsidRPr="00D42740">
        <w:t xml:space="preserve"> (</w:t>
      </w:r>
      <w:r>
        <w:t xml:space="preserve">досл. «чтобы меня предупредить). Из глагола </w:t>
      </w:r>
      <w:proofErr w:type="spellStart"/>
      <w:r w:rsidRPr="00A3321F">
        <w:rPr>
          <w:i/>
          <w:iCs/>
          <w:lang w:val="en-US"/>
        </w:rPr>
        <w:t>waarschuwen</w:t>
      </w:r>
      <w:proofErr w:type="spellEnd"/>
      <w:r w:rsidRPr="00A3321F">
        <w:t xml:space="preserve"> </w:t>
      </w:r>
      <w:r>
        <w:t xml:space="preserve">в ходе семантического развития (пришёл предупредить, а значит говорил) в русском переводе появился глагол «сказал», и далее, в придаточном предложении, вместе с глаголом «предупредить» использован глагол «хочет», чтобы обозначить намерение. </w:t>
      </w:r>
    </w:p>
    <w:p w14:paraId="5DB4DF83" w14:textId="77777777" w:rsidR="00145858" w:rsidRPr="00233054" w:rsidRDefault="00145858" w:rsidP="00145858">
      <w:pPr>
        <w:pStyle w:val="a7"/>
      </w:pPr>
      <w:r>
        <w:t>Кроме глагола «хотеть», средством выражения цели в русском языке может послужить предлог «за». Согласно «Большому толковому словарю русского языка», с творительным падежом этот предлог «у</w:t>
      </w:r>
      <w:r w:rsidRPr="00EF7620">
        <w:t>казывает на лицо, предмет и т.п., которые нужно достать, добыть, привести</w:t>
      </w:r>
      <w:r>
        <w:t xml:space="preserve">» </w:t>
      </w:r>
      <w:r w:rsidRPr="00233054">
        <w:t>[</w:t>
      </w:r>
      <w:r>
        <w:t>Кузнецов, 2000</w:t>
      </w:r>
      <w:r w:rsidRPr="00233054">
        <w:t>]</w:t>
      </w:r>
      <w:r>
        <w:t xml:space="preserve">. </w:t>
      </w:r>
    </w:p>
    <w:p w14:paraId="7EEF85B2" w14:textId="77777777" w:rsidR="00145858" w:rsidRPr="0022627E" w:rsidRDefault="00145858" w:rsidP="00145858">
      <w:pPr>
        <w:pStyle w:val="af1"/>
        <w:rPr>
          <w:lang w:val="nl-NL"/>
        </w:rPr>
      </w:pPr>
      <w:r w:rsidRPr="002E3041">
        <w:rPr>
          <w:lang w:val="nl-NL"/>
        </w:rPr>
        <w:t>Zaterdag</w:t>
      </w:r>
      <w:r w:rsidRPr="0022627E">
        <w:rPr>
          <w:lang w:val="nl-NL"/>
        </w:rPr>
        <w:t xml:space="preserve"> </w:t>
      </w:r>
      <w:r w:rsidRPr="002E3041">
        <w:rPr>
          <w:lang w:val="nl-NL"/>
        </w:rPr>
        <w:t>om</w:t>
      </w:r>
      <w:r w:rsidRPr="0022627E">
        <w:rPr>
          <w:lang w:val="nl-NL"/>
        </w:rPr>
        <w:t xml:space="preserve"> </w:t>
      </w:r>
      <w:r w:rsidRPr="002E3041">
        <w:rPr>
          <w:lang w:val="nl-NL"/>
        </w:rPr>
        <w:t>zeven</w:t>
      </w:r>
      <w:r w:rsidRPr="0022627E">
        <w:rPr>
          <w:lang w:val="nl-NL"/>
        </w:rPr>
        <w:t xml:space="preserve"> </w:t>
      </w:r>
      <w:r w:rsidRPr="002E3041">
        <w:rPr>
          <w:lang w:val="nl-NL"/>
        </w:rPr>
        <w:t>uur</w:t>
      </w:r>
      <w:r w:rsidRPr="0022627E">
        <w:rPr>
          <w:lang w:val="nl-NL"/>
        </w:rPr>
        <w:t xml:space="preserve"> </w:t>
      </w:r>
      <w:r w:rsidRPr="002E3041">
        <w:rPr>
          <w:lang w:val="nl-NL"/>
        </w:rPr>
        <w:t>komt</w:t>
      </w:r>
      <w:r w:rsidRPr="0022627E">
        <w:rPr>
          <w:lang w:val="nl-NL"/>
        </w:rPr>
        <w:t xml:space="preserve"> </w:t>
      </w:r>
      <w:r w:rsidRPr="002E3041">
        <w:rPr>
          <w:lang w:val="nl-NL"/>
        </w:rPr>
        <w:t>de</w:t>
      </w:r>
      <w:r w:rsidRPr="0022627E">
        <w:rPr>
          <w:lang w:val="nl-NL"/>
        </w:rPr>
        <w:t xml:space="preserve"> </w:t>
      </w:r>
      <w:r w:rsidRPr="002E3041">
        <w:rPr>
          <w:lang w:val="nl-NL"/>
        </w:rPr>
        <w:t>helikopter</w:t>
      </w:r>
      <w:r w:rsidRPr="0022627E">
        <w:rPr>
          <w:lang w:val="nl-NL"/>
        </w:rPr>
        <w:t xml:space="preserve"> </w:t>
      </w:r>
      <w:r w:rsidRPr="00C12319">
        <w:rPr>
          <w:i/>
          <w:iCs/>
          <w:lang w:val="nl-NL"/>
        </w:rPr>
        <w:t>om</w:t>
      </w:r>
      <w:r w:rsidRPr="0022627E">
        <w:rPr>
          <w:i/>
          <w:iCs/>
          <w:lang w:val="nl-NL"/>
        </w:rPr>
        <w:t xml:space="preserve"> </w:t>
      </w:r>
      <w:r w:rsidRPr="00C12319">
        <w:rPr>
          <w:i/>
          <w:iCs/>
          <w:lang w:val="nl-NL"/>
        </w:rPr>
        <w:t>me</w:t>
      </w:r>
      <w:r w:rsidRPr="0022627E">
        <w:rPr>
          <w:i/>
          <w:iCs/>
          <w:lang w:val="nl-NL"/>
        </w:rPr>
        <w:t xml:space="preserve"> </w:t>
      </w:r>
      <w:r w:rsidRPr="00C12319">
        <w:rPr>
          <w:i/>
          <w:iCs/>
          <w:lang w:val="nl-NL"/>
        </w:rPr>
        <w:t>op</w:t>
      </w:r>
      <w:r w:rsidRPr="0022627E">
        <w:rPr>
          <w:i/>
          <w:iCs/>
          <w:lang w:val="nl-NL"/>
        </w:rPr>
        <w:t xml:space="preserve"> </w:t>
      </w:r>
      <w:r w:rsidRPr="00C12319">
        <w:rPr>
          <w:i/>
          <w:iCs/>
          <w:lang w:val="nl-NL"/>
        </w:rPr>
        <w:t>te</w:t>
      </w:r>
      <w:r w:rsidRPr="0022627E">
        <w:rPr>
          <w:i/>
          <w:iCs/>
          <w:lang w:val="nl-NL"/>
        </w:rPr>
        <w:t xml:space="preserve"> </w:t>
      </w:r>
      <w:r w:rsidRPr="00C12319">
        <w:rPr>
          <w:i/>
          <w:iCs/>
          <w:lang w:val="nl-NL"/>
        </w:rPr>
        <w:t>pikken</w:t>
      </w:r>
      <w:r w:rsidRPr="0022627E">
        <w:rPr>
          <w:lang w:val="nl-NL"/>
        </w:rPr>
        <w:t xml:space="preserve"> [</w:t>
      </w:r>
      <w:r w:rsidRPr="002E3041">
        <w:rPr>
          <w:lang w:val="nl-NL"/>
        </w:rPr>
        <w:t>Morshuis</w:t>
      </w:r>
      <w:r w:rsidRPr="0022627E">
        <w:rPr>
          <w:lang w:val="nl-NL"/>
        </w:rPr>
        <w:t xml:space="preserve">, </w:t>
      </w:r>
      <w:r w:rsidRPr="002E3041">
        <w:rPr>
          <w:lang w:val="nl-NL"/>
        </w:rPr>
        <w:t>p</w:t>
      </w:r>
      <w:r w:rsidRPr="0022627E">
        <w:rPr>
          <w:lang w:val="nl-NL"/>
        </w:rPr>
        <w:t xml:space="preserve">.228]. </w:t>
      </w:r>
      <w:r w:rsidRPr="0022627E">
        <w:rPr>
          <w:rFonts w:cstheme="minorHAnsi"/>
          <w:lang w:val="nl-NL"/>
        </w:rPr>
        <w:t xml:space="preserve">— </w:t>
      </w:r>
      <w:r>
        <w:t>В</w:t>
      </w:r>
      <w:r w:rsidRPr="0022627E">
        <w:rPr>
          <w:lang w:val="nl-NL"/>
        </w:rPr>
        <w:t xml:space="preserve"> </w:t>
      </w:r>
      <w:r>
        <w:t>субботу</w:t>
      </w:r>
      <w:r w:rsidRPr="0022627E">
        <w:rPr>
          <w:lang w:val="nl-NL"/>
        </w:rPr>
        <w:t xml:space="preserve"> </w:t>
      </w:r>
      <w:r>
        <w:t>в</w:t>
      </w:r>
      <w:r w:rsidRPr="0022627E">
        <w:rPr>
          <w:lang w:val="nl-NL"/>
        </w:rPr>
        <w:t xml:space="preserve"> </w:t>
      </w:r>
      <w:r>
        <w:t>семь</w:t>
      </w:r>
      <w:r w:rsidRPr="0022627E">
        <w:rPr>
          <w:lang w:val="nl-NL"/>
        </w:rPr>
        <w:t xml:space="preserve"> </w:t>
      </w:r>
      <w:r>
        <w:t>вечера</w:t>
      </w:r>
      <w:r w:rsidRPr="0022627E">
        <w:rPr>
          <w:lang w:val="nl-NL"/>
        </w:rPr>
        <w:t xml:space="preserve"> </w:t>
      </w:r>
      <w:r w:rsidRPr="00C12319">
        <w:rPr>
          <w:i/>
          <w:iCs/>
        </w:rPr>
        <w:t>за</w:t>
      </w:r>
      <w:r w:rsidRPr="0022627E">
        <w:rPr>
          <w:i/>
          <w:iCs/>
          <w:lang w:val="nl-NL"/>
        </w:rPr>
        <w:t xml:space="preserve"> </w:t>
      </w:r>
      <w:r w:rsidRPr="00C12319">
        <w:rPr>
          <w:i/>
          <w:iCs/>
        </w:rPr>
        <w:t>мной</w:t>
      </w:r>
      <w:r w:rsidRPr="0022627E">
        <w:rPr>
          <w:lang w:val="nl-NL"/>
        </w:rPr>
        <w:t xml:space="preserve"> </w:t>
      </w:r>
      <w:r>
        <w:t>прилетит</w:t>
      </w:r>
      <w:r w:rsidRPr="0022627E">
        <w:rPr>
          <w:lang w:val="nl-NL"/>
        </w:rPr>
        <w:t xml:space="preserve"> </w:t>
      </w:r>
      <w:r>
        <w:t>вертолет</w:t>
      </w:r>
      <w:r w:rsidRPr="0022627E">
        <w:rPr>
          <w:lang w:val="nl-NL"/>
        </w:rPr>
        <w:t xml:space="preserve"> [</w:t>
      </w:r>
      <w:proofErr w:type="spellStart"/>
      <w:r w:rsidRPr="00EF7620">
        <w:t>Торицына</w:t>
      </w:r>
      <w:proofErr w:type="spellEnd"/>
      <w:r w:rsidRPr="0022627E">
        <w:rPr>
          <w:lang w:val="nl-NL"/>
        </w:rPr>
        <w:t xml:space="preserve">, </w:t>
      </w:r>
      <w:r w:rsidRPr="00EF7620">
        <w:t>с</w:t>
      </w:r>
      <w:r w:rsidRPr="0022627E">
        <w:rPr>
          <w:lang w:val="nl-NL"/>
        </w:rPr>
        <w:t>.260].</w:t>
      </w:r>
    </w:p>
    <w:p w14:paraId="45E8E717" w14:textId="77777777" w:rsidR="00145858" w:rsidRPr="00CE324B" w:rsidRDefault="00145858" w:rsidP="00145858">
      <w:pPr>
        <w:pStyle w:val="a7"/>
      </w:pPr>
      <w:r>
        <w:t xml:space="preserve">В словосочетании «за мной» подразумевается действие, которое обозначено в инфинитивном обороте </w:t>
      </w:r>
      <w:r w:rsidRPr="00CE324B">
        <w:rPr>
          <w:i/>
          <w:iCs/>
          <w:lang w:val="en-US"/>
        </w:rPr>
        <w:t>om</w:t>
      </w:r>
      <w:r w:rsidRPr="00CE324B">
        <w:rPr>
          <w:i/>
          <w:iCs/>
        </w:rPr>
        <w:t xml:space="preserve"> </w:t>
      </w:r>
      <w:r w:rsidRPr="00CE324B">
        <w:rPr>
          <w:i/>
          <w:iCs/>
          <w:lang w:val="en-US"/>
        </w:rPr>
        <w:t>me</w:t>
      </w:r>
      <w:r w:rsidRPr="00CE324B">
        <w:rPr>
          <w:i/>
          <w:iCs/>
        </w:rPr>
        <w:t xml:space="preserve"> </w:t>
      </w:r>
      <w:r w:rsidRPr="00CE324B">
        <w:rPr>
          <w:i/>
          <w:iCs/>
          <w:lang w:val="en-US"/>
        </w:rPr>
        <w:t>op</w:t>
      </w:r>
      <w:r w:rsidRPr="00CE324B">
        <w:rPr>
          <w:i/>
          <w:iCs/>
        </w:rPr>
        <w:t xml:space="preserve"> </w:t>
      </w:r>
      <w:proofErr w:type="spellStart"/>
      <w:r w:rsidRPr="00CE324B">
        <w:rPr>
          <w:i/>
          <w:iCs/>
          <w:lang w:val="en-US"/>
        </w:rPr>
        <w:t>te</w:t>
      </w:r>
      <w:proofErr w:type="spellEnd"/>
      <w:r w:rsidRPr="00CE324B">
        <w:rPr>
          <w:i/>
          <w:iCs/>
        </w:rPr>
        <w:t xml:space="preserve"> </w:t>
      </w:r>
      <w:proofErr w:type="spellStart"/>
      <w:r w:rsidRPr="00CE324B">
        <w:rPr>
          <w:i/>
          <w:iCs/>
          <w:lang w:val="en-US"/>
        </w:rPr>
        <w:t>pikken</w:t>
      </w:r>
      <w:proofErr w:type="spellEnd"/>
      <w:r w:rsidRPr="00CE324B">
        <w:t xml:space="preserve"> </w:t>
      </w:r>
      <w:r>
        <w:rPr>
          <w:rFonts w:cstheme="minorHAnsi"/>
        </w:rPr>
        <w:t>(досл., «</w:t>
      </w:r>
      <w:r>
        <w:t xml:space="preserve">чтобы меня подобрать»).   </w:t>
      </w:r>
    </w:p>
    <w:p w14:paraId="12F626B7" w14:textId="77777777" w:rsidR="00145858" w:rsidRDefault="00145858" w:rsidP="00145858">
      <w:pPr>
        <w:pStyle w:val="af1"/>
        <w:rPr>
          <w:lang w:val="nl-NL"/>
        </w:rPr>
      </w:pPr>
      <w:r w:rsidRPr="002E3041">
        <w:rPr>
          <w:lang w:val="nl-NL"/>
        </w:rPr>
        <w:t xml:space="preserve">Ik weet dat je terugkomt </w:t>
      </w:r>
      <w:r w:rsidRPr="00C12319">
        <w:rPr>
          <w:i/>
          <w:iCs/>
          <w:lang w:val="nl-NL"/>
        </w:rPr>
        <w:t>om me op te halen</w:t>
      </w:r>
      <w:r w:rsidRPr="002E3041">
        <w:rPr>
          <w:lang w:val="nl-NL"/>
        </w:rPr>
        <w:t xml:space="preserve"> [Morshuis,</w:t>
      </w:r>
      <w:r w:rsidRPr="008D340D">
        <w:rPr>
          <w:lang w:val="nl-NL"/>
        </w:rPr>
        <w:t xml:space="preserve"> </w:t>
      </w:r>
      <w:r w:rsidRPr="002E3041">
        <w:rPr>
          <w:lang w:val="nl-NL"/>
        </w:rPr>
        <w:t xml:space="preserve">p.250]. </w:t>
      </w:r>
      <w:r w:rsidRPr="002E3041">
        <w:rPr>
          <w:rFonts w:cstheme="minorHAnsi"/>
          <w:lang w:val="nl-NL"/>
        </w:rPr>
        <w:t xml:space="preserve">— </w:t>
      </w:r>
      <w:r w:rsidRPr="002E3041">
        <w:t>Я</w:t>
      </w:r>
      <w:r w:rsidRPr="002E3041">
        <w:rPr>
          <w:lang w:val="nl-NL"/>
        </w:rPr>
        <w:t xml:space="preserve"> </w:t>
      </w:r>
      <w:r w:rsidRPr="002E3041">
        <w:t>знаю</w:t>
      </w:r>
      <w:r w:rsidRPr="002E3041">
        <w:rPr>
          <w:lang w:val="nl-NL"/>
        </w:rPr>
        <w:t xml:space="preserve">, </w:t>
      </w:r>
      <w:r w:rsidRPr="002E3041">
        <w:t>ты</w:t>
      </w:r>
      <w:r w:rsidRPr="002E3041">
        <w:rPr>
          <w:lang w:val="nl-NL"/>
        </w:rPr>
        <w:t xml:space="preserve"> </w:t>
      </w:r>
      <w:r w:rsidRPr="002E3041">
        <w:t>вернешься</w:t>
      </w:r>
      <w:r w:rsidRPr="002E3041">
        <w:rPr>
          <w:lang w:val="nl-NL"/>
        </w:rPr>
        <w:t xml:space="preserve"> </w:t>
      </w:r>
      <w:r w:rsidRPr="00C12319">
        <w:rPr>
          <w:i/>
          <w:iCs/>
        </w:rPr>
        <w:t>за</w:t>
      </w:r>
      <w:r w:rsidRPr="00C12319">
        <w:rPr>
          <w:i/>
          <w:iCs/>
          <w:lang w:val="nl-NL"/>
        </w:rPr>
        <w:t xml:space="preserve"> </w:t>
      </w:r>
      <w:r w:rsidRPr="00C12319">
        <w:rPr>
          <w:i/>
          <w:iCs/>
        </w:rPr>
        <w:t>мной</w:t>
      </w:r>
      <w:r w:rsidRPr="002E3041">
        <w:rPr>
          <w:lang w:val="nl-NL"/>
        </w:rPr>
        <w:t xml:space="preserve"> [</w:t>
      </w:r>
      <w:proofErr w:type="spellStart"/>
      <w:r w:rsidRPr="002E3041">
        <w:rPr>
          <w:lang w:val="nl-NL"/>
        </w:rPr>
        <w:t>Торицына</w:t>
      </w:r>
      <w:proofErr w:type="spellEnd"/>
      <w:r w:rsidRPr="002E3041">
        <w:rPr>
          <w:lang w:val="nl-NL"/>
        </w:rPr>
        <w:t>, с.</w:t>
      </w:r>
      <w:r w:rsidRPr="00C12319">
        <w:rPr>
          <w:lang w:val="nl-NL"/>
        </w:rPr>
        <w:t>283</w:t>
      </w:r>
      <w:r w:rsidRPr="002E3041">
        <w:rPr>
          <w:lang w:val="nl-NL"/>
        </w:rPr>
        <w:t>].</w:t>
      </w:r>
    </w:p>
    <w:p w14:paraId="0837E74B" w14:textId="77777777" w:rsidR="00145858" w:rsidRPr="0044758A" w:rsidRDefault="00145858" w:rsidP="00145858">
      <w:pPr>
        <w:pStyle w:val="a7"/>
      </w:pPr>
      <w:r>
        <w:t>Здесь произошла аналогичная замена. Намерение, о котором говорится в инфинитивном</w:t>
      </w:r>
      <w:r w:rsidRPr="0044758A">
        <w:t xml:space="preserve"> </w:t>
      </w:r>
      <w:r>
        <w:t>обороте</w:t>
      </w:r>
      <w:r w:rsidRPr="0044758A">
        <w:t xml:space="preserve"> </w:t>
      </w:r>
      <w:r w:rsidRPr="0044758A">
        <w:rPr>
          <w:i/>
          <w:iCs/>
          <w:lang w:val="nl-NL"/>
        </w:rPr>
        <w:t>om</w:t>
      </w:r>
      <w:r w:rsidRPr="0044758A">
        <w:rPr>
          <w:i/>
          <w:iCs/>
        </w:rPr>
        <w:t xml:space="preserve"> </w:t>
      </w:r>
      <w:r w:rsidRPr="0044758A">
        <w:rPr>
          <w:i/>
          <w:iCs/>
          <w:lang w:val="nl-NL"/>
        </w:rPr>
        <w:t>me</w:t>
      </w:r>
      <w:r w:rsidRPr="0044758A">
        <w:rPr>
          <w:i/>
          <w:iCs/>
        </w:rPr>
        <w:t xml:space="preserve"> </w:t>
      </w:r>
      <w:r w:rsidRPr="0044758A">
        <w:rPr>
          <w:i/>
          <w:iCs/>
          <w:lang w:val="nl-NL"/>
        </w:rPr>
        <w:t>op</w:t>
      </w:r>
      <w:r w:rsidRPr="0044758A">
        <w:rPr>
          <w:i/>
          <w:iCs/>
        </w:rPr>
        <w:t xml:space="preserve"> </w:t>
      </w:r>
      <w:r w:rsidRPr="0044758A">
        <w:rPr>
          <w:i/>
          <w:iCs/>
          <w:lang w:val="nl-NL"/>
        </w:rPr>
        <w:t>te</w:t>
      </w:r>
      <w:r w:rsidRPr="0044758A">
        <w:rPr>
          <w:i/>
          <w:iCs/>
        </w:rPr>
        <w:t xml:space="preserve"> </w:t>
      </w:r>
      <w:r w:rsidRPr="0044758A">
        <w:rPr>
          <w:i/>
          <w:iCs/>
          <w:lang w:val="nl-NL"/>
        </w:rPr>
        <w:t>halen</w:t>
      </w:r>
      <w:r w:rsidRPr="0044758A">
        <w:t xml:space="preserve"> (</w:t>
      </w:r>
      <w:r>
        <w:t>досл</w:t>
      </w:r>
      <w:r w:rsidRPr="0044758A">
        <w:t>., «</w:t>
      </w:r>
      <w:r>
        <w:t xml:space="preserve">чтобы меня забрать»), входит в значение словосочетания «за мной». </w:t>
      </w:r>
    </w:p>
    <w:p w14:paraId="63B0CD2F" w14:textId="77777777" w:rsidR="00145858" w:rsidRPr="006B453A" w:rsidRDefault="00145858" w:rsidP="00145858">
      <w:pPr>
        <w:pStyle w:val="a7"/>
      </w:pPr>
      <w:r>
        <w:t xml:space="preserve">Ещё один способ </w:t>
      </w:r>
      <w:r>
        <w:rPr>
          <w:rFonts w:cstheme="minorHAnsi"/>
        </w:rPr>
        <w:t>—</w:t>
      </w:r>
      <w:r>
        <w:t xml:space="preserve"> употребление обстоятельства «в надежде». </w:t>
      </w:r>
    </w:p>
    <w:p w14:paraId="10BC72F9" w14:textId="77777777" w:rsidR="00145858" w:rsidRPr="00C8263C" w:rsidRDefault="00145858" w:rsidP="00145858">
      <w:pPr>
        <w:pStyle w:val="af1"/>
        <w:rPr>
          <w:lang w:val="nl-NL"/>
        </w:rPr>
      </w:pPr>
      <w:r w:rsidRPr="00C12319">
        <w:rPr>
          <w:lang w:val="nl-NL"/>
        </w:rPr>
        <w:lastRenderedPageBreak/>
        <w:t>Pel</w:t>
      </w:r>
      <w:r w:rsidRPr="00C8263C">
        <w:rPr>
          <w:lang w:val="nl-NL"/>
        </w:rPr>
        <w:t xml:space="preserve"> </w:t>
      </w:r>
      <w:r w:rsidRPr="00C12319">
        <w:rPr>
          <w:lang w:val="nl-NL"/>
        </w:rPr>
        <w:t>stond</w:t>
      </w:r>
      <w:r w:rsidRPr="00C8263C">
        <w:rPr>
          <w:lang w:val="nl-NL"/>
        </w:rPr>
        <w:t xml:space="preserve"> </w:t>
      </w:r>
      <w:r w:rsidRPr="00C12319">
        <w:rPr>
          <w:lang w:val="nl-NL"/>
        </w:rPr>
        <w:t>al</w:t>
      </w:r>
      <w:r w:rsidRPr="00C8263C">
        <w:rPr>
          <w:lang w:val="nl-NL"/>
        </w:rPr>
        <w:t xml:space="preserve"> </w:t>
      </w:r>
      <w:r w:rsidRPr="00C12319">
        <w:rPr>
          <w:lang w:val="nl-NL"/>
        </w:rPr>
        <w:t>te</w:t>
      </w:r>
      <w:r w:rsidRPr="00C8263C">
        <w:rPr>
          <w:lang w:val="nl-NL"/>
        </w:rPr>
        <w:t xml:space="preserve"> </w:t>
      </w:r>
      <w:r w:rsidRPr="00C12319">
        <w:rPr>
          <w:lang w:val="nl-NL"/>
        </w:rPr>
        <w:t>hupsen</w:t>
      </w:r>
      <w:r w:rsidRPr="00C8263C">
        <w:rPr>
          <w:lang w:val="nl-NL"/>
        </w:rPr>
        <w:t xml:space="preserve"> </w:t>
      </w:r>
      <w:r w:rsidRPr="00C12319">
        <w:rPr>
          <w:i/>
          <w:iCs/>
          <w:lang w:val="nl-NL"/>
        </w:rPr>
        <w:t>om</w:t>
      </w:r>
      <w:r w:rsidRPr="00C8263C">
        <w:rPr>
          <w:i/>
          <w:iCs/>
          <w:lang w:val="nl-NL"/>
        </w:rPr>
        <w:t xml:space="preserve"> </w:t>
      </w:r>
      <w:r w:rsidRPr="00C12319">
        <w:rPr>
          <w:i/>
          <w:iCs/>
          <w:lang w:val="nl-NL"/>
        </w:rPr>
        <w:t>het</w:t>
      </w:r>
      <w:r w:rsidRPr="00C8263C">
        <w:rPr>
          <w:i/>
          <w:iCs/>
          <w:lang w:val="nl-NL"/>
        </w:rPr>
        <w:t xml:space="preserve"> </w:t>
      </w:r>
      <w:r w:rsidRPr="00C12319">
        <w:rPr>
          <w:i/>
          <w:iCs/>
          <w:lang w:val="nl-NL"/>
        </w:rPr>
        <w:t>van</w:t>
      </w:r>
      <w:r w:rsidRPr="00C8263C">
        <w:rPr>
          <w:i/>
          <w:iCs/>
          <w:lang w:val="nl-NL"/>
        </w:rPr>
        <w:t xml:space="preserve"> </w:t>
      </w:r>
      <w:r w:rsidRPr="00C12319">
        <w:rPr>
          <w:i/>
          <w:iCs/>
          <w:lang w:val="nl-NL"/>
        </w:rPr>
        <w:t>me</w:t>
      </w:r>
      <w:r w:rsidRPr="00C8263C">
        <w:rPr>
          <w:i/>
          <w:iCs/>
          <w:lang w:val="nl-NL"/>
        </w:rPr>
        <w:t xml:space="preserve"> </w:t>
      </w:r>
      <w:r w:rsidRPr="00C12319">
        <w:rPr>
          <w:i/>
          <w:iCs/>
          <w:lang w:val="nl-NL"/>
        </w:rPr>
        <w:t>over</w:t>
      </w:r>
      <w:r w:rsidRPr="00C8263C">
        <w:rPr>
          <w:i/>
          <w:iCs/>
          <w:lang w:val="nl-NL"/>
        </w:rPr>
        <w:t xml:space="preserve"> </w:t>
      </w:r>
      <w:r w:rsidRPr="00C12319">
        <w:rPr>
          <w:i/>
          <w:iCs/>
          <w:lang w:val="nl-NL"/>
        </w:rPr>
        <w:t>te</w:t>
      </w:r>
      <w:r w:rsidRPr="00C8263C">
        <w:rPr>
          <w:i/>
          <w:iCs/>
          <w:lang w:val="nl-NL"/>
        </w:rPr>
        <w:t xml:space="preserve"> </w:t>
      </w:r>
      <w:r w:rsidRPr="00C12319">
        <w:rPr>
          <w:i/>
          <w:iCs/>
          <w:lang w:val="nl-NL"/>
        </w:rPr>
        <w:t>nemen</w:t>
      </w:r>
      <w:r w:rsidRPr="00C8263C">
        <w:rPr>
          <w:lang w:val="nl-NL"/>
        </w:rPr>
        <w:t xml:space="preserve"> [</w:t>
      </w:r>
      <w:r w:rsidRPr="00C12319">
        <w:rPr>
          <w:lang w:val="nl-NL"/>
        </w:rPr>
        <w:t>Kuyper</w:t>
      </w:r>
      <w:r w:rsidRPr="00C8263C">
        <w:rPr>
          <w:lang w:val="nl-NL"/>
        </w:rPr>
        <w:t xml:space="preserve">, </w:t>
      </w:r>
      <w:r w:rsidRPr="00C12319">
        <w:rPr>
          <w:lang w:val="nl-NL"/>
        </w:rPr>
        <w:t>p</w:t>
      </w:r>
      <w:r w:rsidRPr="00C8263C">
        <w:rPr>
          <w:lang w:val="nl-NL"/>
        </w:rPr>
        <w:t xml:space="preserve">.52]. </w:t>
      </w:r>
      <w:r w:rsidRPr="00C8263C">
        <w:rPr>
          <w:rFonts w:cstheme="minorHAnsi"/>
          <w:lang w:val="nl-NL"/>
        </w:rPr>
        <w:t xml:space="preserve">— </w:t>
      </w:r>
      <w:r>
        <w:t>Пел</w:t>
      </w:r>
      <w:r w:rsidRPr="00C8263C">
        <w:rPr>
          <w:lang w:val="nl-NL"/>
        </w:rPr>
        <w:t xml:space="preserve"> </w:t>
      </w:r>
      <w:r>
        <w:t>уже</w:t>
      </w:r>
      <w:r w:rsidRPr="00C8263C">
        <w:rPr>
          <w:lang w:val="nl-NL"/>
        </w:rPr>
        <w:t xml:space="preserve"> </w:t>
      </w:r>
      <w:r>
        <w:t>подпрыгивала</w:t>
      </w:r>
      <w:r w:rsidRPr="00C8263C">
        <w:rPr>
          <w:lang w:val="nl-NL"/>
        </w:rPr>
        <w:t xml:space="preserve"> </w:t>
      </w:r>
      <w:r w:rsidRPr="00E136B5">
        <w:rPr>
          <w:u w:val="single"/>
        </w:rPr>
        <w:t>в</w:t>
      </w:r>
      <w:r w:rsidRPr="00C8263C">
        <w:rPr>
          <w:u w:val="single"/>
          <w:lang w:val="nl-NL"/>
        </w:rPr>
        <w:t xml:space="preserve"> </w:t>
      </w:r>
      <w:r w:rsidRPr="00E136B5">
        <w:rPr>
          <w:u w:val="single"/>
        </w:rPr>
        <w:t>надежде</w:t>
      </w:r>
      <w:r w:rsidRPr="00C8263C">
        <w:rPr>
          <w:lang w:val="nl-NL"/>
        </w:rPr>
        <w:t xml:space="preserve"> </w:t>
      </w:r>
      <w:r w:rsidRPr="00C12319">
        <w:rPr>
          <w:i/>
          <w:iCs/>
        </w:rPr>
        <w:t>забрать</w:t>
      </w:r>
      <w:r w:rsidRPr="00C8263C">
        <w:rPr>
          <w:i/>
          <w:iCs/>
          <w:lang w:val="nl-NL"/>
        </w:rPr>
        <w:t xml:space="preserve"> </w:t>
      </w:r>
      <w:r w:rsidRPr="00C12319">
        <w:rPr>
          <w:i/>
          <w:iCs/>
        </w:rPr>
        <w:t>его</w:t>
      </w:r>
      <w:r w:rsidRPr="00C8263C">
        <w:rPr>
          <w:i/>
          <w:iCs/>
          <w:lang w:val="nl-NL"/>
        </w:rPr>
        <w:t xml:space="preserve"> </w:t>
      </w:r>
      <w:r w:rsidRPr="00C12319">
        <w:rPr>
          <w:i/>
          <w:iCs/>
        </w:rPr>
        <w:t>у</w:t>
      </w:r>
      <w:r w:rsidRPr="00C8263C">
        <w:rPr>
          <w:i/>
          <w:iCs/>
          <w:lang w:val="nl-NL"/>
        </w:rPr>
        <w:t xml:space="preserve"> </w:t>
      </w:r>
      <w:r w:rsidRPr="00C12319">
        <w:rPr>
          <w:i/>
          <w:iCs/>
        </w:rPr>
        <w:t>меня</w:t>
      </w:r>
      <w:r w:rsidRPr="00C8263C">
        <w:rPr>
          <w:lang w:val="nl-NL"/>
        </w:rPr>
        <w:t xml:space="preserve"> [</w:t>
      </w:r>
      <w:proofErr w:type="spellStart"/>
      <w:r w:rsidRPr="00C8263C">
        <w:t>Лейченко</w:t>
      </w:r>
      <w:proofErr w:type="spellEnd"/>
      <w:r w:rsidRPr="00C8263C">
        <w:rPr>
          <w:lang w:val="nl-NL"/>
        </w:rPr>
        <w:t xml:space="preserve">, </w:t>
      </w:r>
      <w:r w:rsidRPr="00C8263C">
        <w:t>с</w:t>
      </w:r>
      <w:r w:rsidRPr="00C8263C">
        <w:rPr>
          <w:lang w:val="nl-NL"/>
        </w:rPr>
        <w:t>.58].</w:t>
      </w:r>
    </w:p>
    <w:p w14:paraId="28936757" w14:textId="77777777" w:rsidR="00145858" w:rsidRPr="008035F5" w:rsidRDefault="00145858" w:rsidP="00145858">
      <w:pPr>
        <w:pStyle w:val="a7"/>
      </w:pPr>
      <w:r>
        <w:t xml:space="preserve">Инфинитивный оборот </w:t>
      </w:r>
      <w:r w:rsidRPr="008035F5">
        <w:rPr>
          <w:i/>
          <w:iCs/>
          <w:lang w:val="en-US"/>
        </w:rPr>
        <w:t>om</w:t>
      </w:r>
      <w:r w:rsidRPr="008035F5">
        <w:rPr>
          <w:i/>
          <w:iCs/>
        </w:rPr>
        <w:t xml:space="preserve"> </w:t>
      </w:r>
      <w:r w:rsidRPr="008035F5">
        <w:rPr>
          <w:i/>
          <w:iCs/>
          <w:lang w:val="en-US"/>
        </w:rPr>
        <w:t>het</w:t>
      </w:r>
      <w:r w:rsidRPr="008035F5">
        <w:rPr>
          <w:i/>
          <w:iCs/>
        </w:rPr>
        <w:t xml:space="preserve"> </w:t>
      </w:r>
      <w:r w:rsidRPr="008035F5">
        <w:rPr>
          <w:i/>
          <w:iCs/>
          <w:lang w:val="en-US"/>
        </w:rPr>
        <w:t>van</w:t>
      </w:r>
      <w:r w:rsidRPr="008035F5">
        <w:rPr>
          <w:i/>
          <w:iCs/>
        </w:rPr>
        <w:t xml:space="preserve"> </w:t>
      </w:r>
      <w:r w:rsidRPr="008035F5">
        <w:rPr>
          <w:i/>
          <w:iCs/>
          <w:lang w:val="en-US"/>
        </w:rPr>
        <w:t>me</w:t>
      </w:r>
      <w:r w:rsidRPr="008035F5">
        <w:rPr>
          <w:i/>
          <w:iCs/>
        </w:rPr>
        <w:t xml:space="preserve"> </w:t>
      </w:r>
      <w:r w:rsidRPr="008035F5">
        <w:rPr>
          <w:i/>
          <w:iCs/>
          <w:lang w:val="en-US"/>
        </w:rPr>
        <w:t>over</w:t>
      </w:r>
      <w:r w:rsidRPr="008035F5">
        <w:rPr>
          <w:i/>
          <w:iCs/>
        </w:rPr>
        <w:t xml:space="preserve"> </w:t>
      </w:r>
      <w:proofErr w:type="spellStart"/>
      <w:r w:rsidRPr="008035F5">
        <w:rPr>
          <w:i/>
          <w:iCs/>
          <w:lang w:val="en-US"/>
        </w:rPr>
        <w:t>te</w:t>
      </w:r>
      <w:proofErr w:type="spellEnd"/>
      <w:r w:rsidRPr="008035F5">
        <w:rPr>
          <w:i/>
          <w:iCs/>
        </w:rPr>
        <w:t xml:space="preserve"> </w:t>
      </w:r>
      <w:proofErr w:type="spellStart"/>
      <w:r w:rsidRPr="008035F5">
        <w:rPr>
          <w:i/>
          <w:iCs/>
          <w:lang w:val="en-US"/>
        </w:rPr>
        <w:t>nemen</w:t>
      </w:r>
      <w:proofErr w:type="spellEnd"/>
      <w:r w:rsidRPr="008035F5">
        <w:t xml:space="preserve"> </w:t>
      </w:r>
      <w:r>
        <w:t xml:space="preserve">был переведён несогласованным определением «забрать его у меня». Его вводит обстоятельство «в надежде», при помощи которого передано значение цели.  </w:t>
      </w:r>
    </w:p>
    <w:p w14:paraId="39F046E1" w14:textId="77777777" w:rsidR="00145858" w:rsidRPr="00DA3D30" w:rsidRDefault="00145858" w:rsidP="00145858">
      <w:pPr>
        <w:pStyle w:val="a7"/>
      </w:pPr>
      <w:r>
        <w:t xml:space="preserve">Кроме того, переводчик может заменить инфинитивный оборот на элемент, который не содержит глагола, как это было сделано в следующем примере: </w:t>
      </w:r>
      <w:r w:rsidRPr="00DA3D30">
        <w:t xml:space="preserve"> </w:t>
      </w:r>
    </w:p>
    <w:p w14:paraId="51DBEA26" w14:textId="77777777" w:rsidR="00145858" w:rsidRDefault="00145858" w:rsidP="00145858">
      <w:pPr>
        <w:pStyle w:val="af1"/>
      </w:pPr>
      <w:r w:rsidRPr="00C630D4">
        <w:rPr>
          <w:lang w:val="nl-NL"/>
        </w:rPr>
        <w:t xml:space="preserve">Iedereen doet alles </w:t>
      </w:r>
      <w:r w:rsidRPr="00DA3D30">
        <w:rPr>
          <w:i/>
          <w:iCs/>
          <w:lang w:val="nl-NL"/>
        </w:rPr>
        <w:t>om mij te pesten</w:t>
      </w:r>
      <w:r w:rsidRPr="00C630D4">
        <w:rPr>
          <w:lang w:val="nl-NL"/>
        </w:rPr>
        <w:t xml:space="preserve">! </w:t>
      </w:r>
      <w:r w:rsidRPr="00C630D4">
        <w:t>[</w:t>
      </w:r>
      <w:proofErr w:type="spellStart"/>
      <w:r w:rsidRPr="00C630D4">
        <w:t>Kuyper</w:t>
      </w:r>
      <w:proofErr w:type="spellEnd"/>
      <w:r w:rsidRPr="00C630D4">
        <w:t>, p.</w:t>
      </w:r>
      <w:r>
        <w:t>37</w:t>
      </w:r>
      <w:r w:rsidRPr="00C630D4">
        <w:t xml:space="preserve">] </w:t>
      </w:r>
      <w:r w:rsidRPr="00C630D4">
        <w:rPr>
          <w:rFonts w:cstheme="minorHAnsi"/>
        </w:rPr>
        <w:t>—</w:t>
      </w:r>
      <w:r>
        <w:rPr>
          <w:rFonts w:cstheme="minorHAnsi"/>
        </w:rPr>
        <w:t xml:space="preserve"> </w:t>
      </w:r>
      <w:r>
        <w:t xml:space="preserve">Все всё делают </w:t>
      </w:r>
      <w:r w:rsidRPr="00DA3D30">
        <w:rPr>
          <w:i/>
          <w:iCs/>
        </w:rPr>
        <w:t>мне назло</w:t>
      </w:r>
      <w:r>
        <w:t xml:space="preserve">! </w:t>
      </w:r>
      <w:r w:rsidRPr="00C630D4">
        <w:t>[</w:t>
      </w:r>
      <w:proofErr w:type="spellStart"/>
      <w:r w:rsidRPr="00C630D4">
        <w:t>Лейченко</w:t>
      </w:r>
      <w:proofErr w:type="spellEnd"/>
      <w:r w:rsidRPr="00C630D4">
        <w:t>, с.</w:t>
      </w:r>
      <w:r>
        <w:t>41</w:t>
      </w:r>
      <w:r w:rsidRPr="00C630D4">
        <w:t>]</w:t>
      </w:r>
    </w:p>
    <w:p w14:paraId="7CB2876C" w14:textId="77777777" w:rsidR="00145858" w:rsidRPr="00F437E9" w:rsidRDefault="00145858" w:rsidP="00145858">
      <w:pPr>
        <w:pStyle w:val="a7"/>
      </w:pPr>
      <w:r>
        <w:t>Инфинитивный</w:t>
      </w:r>
      <w:r w:rsidRPr="00DA3D30">
        <w:t xml:space="preserve"> </w:t>
      </w:r>
      <w:r>
        <w:t>оборот</w:t>
      </w:r>
      <w:r w:rsidRPr="00DA3D30">
        <w:t xml:space="preserve"> </w:t>
      </w:r>
      <w:r w:rsidRPr="00DA3D30">
        <w:rPr>
          <w:i/>
          <w:iCs/>
          <w:lang w:val="nl-NL"/>
        </w:rPr>
        <w:t>om</w:t>
      </w:r>
      <w:r w:rsidRPr="00DA3D30">
        <w:rPr>
          <w:i/>
          <w:iCs/>
        </w:rPr>
        <w:t xml:space="preserve"> </w:t>
      </w:r>
      <w:r w:rsidRPr="00DA3D30">
        <w:rPr>
          <w:i/>
          <w:iCs/>
          <w:lang w:val="nl-NL"/>
        </w:rPr>
        <w:t>mij</w:t>
      </w:r>
      <w:r w:rsidRPr="00DA3D30">
        <w:rPr>
          <w:i/>
          <w:iCs/>
        </w:rPr>
        <w:t xml:space="preserve"> </w:t>
      </w:r>
      <w:r w:rsidRPr="00DA3D30">
        <w:rPr>
          <w:i/>
          <w:iCs/>
          <w:lang w:val="nl-NL"/>
        </w:rPr>
        <w:t>te</w:t>
      </w:r>
      <w:r w:rsidRPr="00DA3D30">
        <w:rPr>
          <w:i/>
          <w:iCs/>
        </w:rPr>
        <w:t xml:space="preserve"> </w:t>
      </w:r>
      <w:r w:rsidRPr="00DA3D30">
        <w:rPr>
          <w:i/>
          <w:iCs/>
          <w:lang w:val="nl-NL"/>
        </w:rPr>
        <w:t>pesten</w:t>
      </w:r>
      <w:r w:rsidRPr="00DA3D30">
        <w:t xml:space="preserve"> </w:t>
      </w:r>
      <w:r>
        <w:t xml:space="preserve">дословно переводится как «чтобы меня помучить». Он был заменён наречием «назло», которое значит «наперекор, чтобы рассердить» </w:t>
      </w:r>
      <w:r w:rsidRPr="00F437E9">
        <w:t>[</w:t>
      </w:r>
      <w:r>
        <w:t>Ожегов, 1990</w:t>
      </w:r>
      <w:r w:rsidRPr="00F437E9">
        <w:t>]</w:t>
      </w:r>
      <w:r>
        <w:t xml:space="preserve">, то есть значение цели в ходе замены было сохранено. </w:t>
      </w:r>
    </w:p>
    <w:p w14:paraId="68022F58" w14:textId="77777777" w:rsidR="00145858" w:rsidRDefault="00145858" w:rsidP="00145858">
      <w:pPr>
        <w:pStyle w:val="a7"/>
      </w:pPr>
      <w:r>
        <w:t xml:space="preserve">Итак, выше нами были рассмотрены случаи, когда переводчик различными способами передавал значение цели, которое выражает обстоятельственный инфинитивный оборот в нидерландском языке. Однако у этого инфинитивного оборота есть ещё одна функция </w:t>
      </w:r>
      <w:r w:rsidRPr="00C630D4">
        <w:rPr>
          <w:rFonts w:cstheme="minorHAnsi"/>
        </w:rPr>
        <w:t>—</w:t>
      </w:r>
      <w:r>
        <w:rPr>
          <w:rFonts w:cstheme="minorHAnsi"/>
        </w:rPr>
        <w:t xml:space="preserve"> он используется для обозначения последовательности действий, происходящих друг за другом. Значение цели в таком случае отходит на второй план, и соответственно переводчики его не передают.</w:t>
      </w:r>
    </w:p>
    <w:p w14:paraId="36DF3F93" w14:textId="77777777" w:rsidR="00145858" w:rsidRDefault="00145858" w:rsidP="00145858">
      <w:pPr>
        <w:pStyle w:val="af1"/>
      </w:pPr>
      <w:r w:rsidRPr="00DB0566">
        <w:rPr>
          <w:lang w:val="nl-NL"/>
        </w:rPr>
        <w:t>Ik</w:t>
      </w:r>
      <w:r w:rsidRPr="00DB0566">
        <w:t xml:space="preserve"> </w:t>
      </w:r>
      <w:r w:rsidRPr="00DB0566">
        <w:rPr>
          <w:lang w:val="nl-NL"/>
        </w:rPr>
        <w:t>vond</w:t>
      </w:r>
      <w:r w:rsidRPr="00DB0566">
        <w:t xml:space="preserve"> </w:t>
      </w:r>
      <w:r w:rsidRPr="00DB0566">
        <w:rPr>
          <w:lang w:val="nl-NL"/>
        </w:rPr>
        <w:t>het</w:t>
      </w:r>
      <w:r w:rsidRPr="00DB0566">
        <w:t xml:space="preserve"> </w:t>
      </w:r>
      <w:r w:rsidRPr="00DB0566">
        <w:rPr>
          <w:lang w:val="nl-NL"/>
        </w:rPr>
        <w:t>een</w:t>
      </w:r>
      <w:r w:rsidRPr="00DB0566">
        <w:t xml:space="preserve"> </w:t>
      </w:r>
      <w:r w:rsidRPr="00DB0566">
        <w:rPr>
          <w:lang w:val="nl-NL"/>
        </w:rPr>
        <w:t>opwindend</w:t>
      </w:r>
      <w:r w:rsidRPr="00DB0566">
        <w:t xml:space="preserve"> </w:t>
      </w:r>
      <w:r w:rsidRPr="00DB0566">
        <w:rPr>
          <w:lang w:val="nl-NL"/>
        </w:rPr>
        <w:t>experiment</w:t>
      </w:r>
      <w:r w:rsidRPr="00DB0566">
        <w:t xml:space="preserve"> </w:t>
      </w:r>
      <w:r w:rsidRPr="00DB0566">
        <w:rPr>
          <w:lang w:val="nl-NL"/>
        </w:rPr>
        <w:t>en</w:t>
      </w:r>
      <w:r w:rsidRPr="00DB0566">
        <w:t xml:space="preserve"> </w:t>
      </w:r>
      <w:r w:rsidRPr="00DB0566">
        <w:rPr>
          <w:lang w:val="nl-NL"/>
        </w:rPr>
        <w:t>niet</w:t>
      </w:r>
      <w:r w:rsidRPr="00DB0566">
        <w:t xml:space="preserve"> </w:t>
      </w:r>
      <w:r w:rsidRPr="00DB0566">
        <w:rPr>
          <w:lang w:val="nl-NL"/>
        </w:rPr>
        <w:t>veel</w:t>
      </w:r>
      <w:r w:rsidRPr="00DB0566">
        <w:t xml:space="preserve"> </w:t>
      </w:r>
      <w:r w:rsidRPr="00DB0566">
        <w:rPr>
          <w:lang w:val="nl-NL"/>
        </w:rPr>
        <w:t>later</w:t>
      </w:r>
      <w:r w:rsidRPr="00DB0566">
        <w:t xml:space="preserve"> </w:t>
      </w:r>
      <w:r w:rsidRPr="00DB0566">
        <w:rPr>
          <w:lang w:val="nl-NL"/>
        </w:rPr>
        <w:t>zat</w:t>
      </w:r>
      <w:r w:rsidRPr="00DB0566">
        <w:t xml:space="preserve"> </w:t>
      </w:r>
      <w:r w:rsidRPr="00DB0566">
        <w:rPr>
          <w:lang w:val="nl-NL"/>
        </w:rPr>
        <w:t>ik</w:t>
      </w:r>
      <w:r w:rsidRPr="00DB0566">
        <w:t xml:space="preserve"> </w:t>
      </w:r>
      <w:r w:rsidRPr="00DB0566">
        <w:rPr>
          <w:lang w:val="nl-NL"/>
        </w:rPr>
        <w:t>met</w:t>
      </w:r>
      <w:r w:rsidRPr="00DB0566">
        <w:t xml:space="preserve"> </w:t>
      </w:r>
      <w:r w:rsidRPr="00DB0566">
        <w:rPr>
          <w:lang w:val="nl-NL"/>
        </w:rPr>
        <w:t>de</w:t>
      </w:r>
      <w:r w:rsidRPr="00DB0566">
        <w:t xml:space="preserve"> </w:t>
      </w:r>
      <w:r w:rsidRPr="00DB0566">
        <w:rPr>
          <w:lang w:val="nl-NL"/>
        </w:rPr>
        <w:t>architecten</w:t>
      </w:r>
      <w:r w:rsidRPr="00DB0566">
        <w:t xml:space="preserve"> </w:t>
      </w:r>
      <w:r w:rsidRPr="00DB0566">
        <w:rPr>
          <w:lang w:val="nl-NL"/>
        </w:rPr>
        <w:t>van</w:t>
      </w:r>
      <w:r w:rsidRPr="00DB0566">
        <w:t xml:space="preserve"> </w:t>
      </w:r>
      <w:proofErr w:type="spellStart"/>
      <w:r w:rsidRPr="00DB0566">
        <w:rPr>
          <w:lang w:val="nl-NL"/>
        </w:rPr>
        <w:t>ComView</w:t>
      </w:r>
      <w:proofErr w:type="spellEnd"/>
      <w:r w:rsidRPr="00DB0566">
        <w:t xml:space="preserve"> </w:t>
      </w:r>
      <w:r w:rsidRPr="00DB0566">
        <w:rPr>
          <w:lang w:val="nl-NL"/>
        </w:rPr>
        <w:t>aan</w:t>
      </w:r>
      <w:r w:rsidRPr="00DB0566">
        <w:t xml:space="preserve"> </w:t>
      </w:r>
      <w:r w:rsidRPr="00DB0566">
        <w:rPr>
          <w:lang w:val="nl-NL"/>
        </w:rPr>
        <w:t>tafel</w:t>
      </w:r>
      <w:r w:rsidRPr="00DB0566">
        <w:t xml:space="preserve"> </w:t>
      </w:r>
      <w:r w:rsidRPr="00DB0566">
        <w:rPr>
          <w:i/>
          <w:iCs/>
          <w:lang w:val="nl-NL"/>
        </w:rPr>
        <w:t>om</w:t>
      </w:r>
      <w:r w:rsidRPr="00DB0566">
        <w:rPr>
          <w:i/>
          <w:iCs/>
        </w:rPr>
        <w:t xml:space="preserve"> </w:t>
      </w:r>
      <w:r w:rsidRPr="00DB0566">
        <w:rPr>
          <w:i/>
          <w:iCs/>
          <w:lang w:val="nl-NL"/>
        </w:rPr>
        <w:t>de</w:t>
      </w:r>
      <w:r w:rsidRPr="00DB0566">
        <w:rPr>
          <w:i/>
          <w:iCs/>
        </w:rPr>
        <w:t xml:space="preserve"> </w:t>
      </w:r>
      <w:r w:rsidRPr="00DB0566">
        <w:rPr>
          <w:i/>
          <w:iCs/>
          <w:lang w:val="nl-NL"/>
        </w:rPr>
        <w:t>Ruimtewijk</w:t>
      </w:r>
      <w:r w:rsidRPr="00DB0566">
        <w:rPr>
          <w:i/>
          <w:iCs/>
        </w:rPr>
        <w:t xml:space="preserve"> </w:t>
      </w:r>
      <w:r w:rsidRPr="00DB0566">
        <w:rPr>
          <w:i/>
          <w:iCs/>
          <w:lang w:val="nl-NL"/>
        </w:rPr>
        <w:t>zo</w:t>
      </w:r>
      <w:r w:rsidRPr="00DB0566">
        <w:rPr>
          <w:i/>
          <w:iCs/>
        </w:rPr>
        <w:t xml:space="preserve"> </w:t>
      </w:r>
      <w:r w:rsidRPr="00DB0566">
        <w:rPr>
          <w:i/>
          <w:iCs/>
          <w:lang w:val="nl-NL"/>
        </w:rPr>
        <w:t>in</w:t>
      </w:r>
      <w:r w:rsidRPr="00DB0566">
        <w:rPr>
          <w:i/>
          <w:iCs/>
        </w:rPr>
        <w:t xml:space="preserve"> </w:t>
      </w:r>
      <w:r w:rsidRPr="00DB0566">
        <w:rPr>
          <w:i/>
          <w:iCs/>
          <w:lang w:val="nl-NL"/>
        </w:rPr>
        <w:t>te</w:t>
      </w:r>
      <w:r w:rsidRPr="00DB0566">
        <w:rPr>
          <w:i/>
          <w:iCs/>
        </w:rPr>
        <w:t xml:space="preserve"> </w:t>
      </w:r>
      <w:r w:rsidRPr="00DB0566">
        <w:rPr>
          <w:i/>
          <w:iCs/>
          <w:lang w:val="nl-NL"/>
        </w:rPr>
        <w:t>richten</w:t>
      </w:r>
      <w:r w:rsidRPr="00DB0566">
        <w:t xml:space="preserve"> [</w:t>
      </w:r>
      <w:r w:rsidRPr="00DB0566">
        <w:rPr>
          <w:lang w:val="nl-NL"/>
        </w:rPr>
        <w:t>Morshuis</w:t>
      </w:r>
      <w:r w:rsidRPr="00DB0566">
        <w:t xml:space="preserve">, </w:t>
      </w:r>
      <w:r w:rsidRPr="00DB0566">
        <w:rPr>
          <w:lang w:val="nl-NL"/>
        </w:rPr>
        <w:t>p</w:t>
      </w:r>
      <w:r w:rsidRPr="00DB0566">
        <w:t>.21</w:t>
      </w:r>
      <w:r>
        <w:t>7</w:t>
      </w:r>
      <w:r w:rsidRPr="00DB0566">
        <w:t>].</w:t>
      </w:r>
      <w:r>
        <w:t xml:space="preserve"> </w:t>
      </w:r>
      <w:r w:rsidRPr="00DB0566">
        <w:rPr>
          <w:rFonts w:cstheme="minorHAnsi"/>
        </w:rPr>
        <w:t xml:space="preserve">— </w:t>
      </w:r>
      <w:r>
        <w:t>Я почувствовала себя совершенно окрыленной и скоро за одним столом с архитекторами «</w:t>
      </w:r>
      <w:proofErr w:type="spellStart"/>
      <w:r>
        <w:t>КомВью</w:t>
      </w:r>
      <w:proofErr w:type="spellEnd"/>
      <w:r>
        <w:t xml:space="preserve">» уже </w:t>
      </w:r>
      <w:r w:rsidRPr="00DB0566">
        <w:rPr>
          <w:i/>
          <w:iCs/>
        </w:rPr>
        <w:t>продумывала план Космического квартала</w:t>
      </w:r>
      <w:r>
        <w:t xml:space="preserve"> </w:t>
      </w:r>
      <w:r w:rsidRPr="00DB0566">
        <w:t>[</w:t>
      </w:r>
      <w:proofErr w:type="spellStart"/>
      <w:r w:rsidRPr="00DB0566">
        <w:t>Торицына</w:t>
      </w:r>
      <w:proofErr w:type="spellEnd"/>
      <w:r w:rsidRPr="00DB0566">
        <w:t>, с.</w:t>
      </w:r>
      <w:r>
        <w:t>246</w:t>
      </w:r>
      <w:r w:rsidRPr="00DB0566">
        <w:t>].</w:t>
      </w:r>
    </w:p>
    <w:p w14:paraId="2D96C6DE" w14:textId="77777777" w:rsidR="00145858" w:rsidRPr="00DD4901" w:rsidRDefault="00145858" w:rsidP="00145858">
      <w:pPr>
        <w:pStyle w:val="a7"/>
      </w:pPr>
      <w:r>
        <w:lastRenderedPageBreak/>
        <w:t xml:space="preserve">Обратив внимание на инфинитивный оборот в нидерландском предложении, мы наблюдаем следующее: </w:t>
      </w:r>
      <w:proofErr w:type="spellStart"/>
      <w:r w:rsidRPr="00D43681">
        <w:rPr>
          <w:i/>
          <w:iCs/>
          <w:lang w:val="en-US"/>
        </w:rPr>
        <w:t>zat</w:t>
      </w:r>
      <w:proofErr w:type="spellEnd"/>
      <w:r w:rsidRPr="00D43681">
        <w:rPr>
          <w:i/>
          <w:iCs/>
        </w:rPr>
        <w:t xml:space="preserve"> </w:t>
      </w:r>
      <w:proofErr w:type="spellStart"/>
      <w:r w:rsidRPr="00D43681">
        <w:rPr>
          <w:i/>
          <w:iCs/>
          <w:lang w:val="en-US"/>
        </w:rPr>
        <w:t>ik</w:t>
      </w:r>
      <w:proofErr w:type="spellEnd"/>
      <w:r w:rsidRPr="00D43681">
        <w:rPr>
          <w:i/>
          <w:iCs/>
        </w:rPr>
        <w:t xml:space="preserve"> </w:t>
      </w:r>
      <w:proofErr w:type="spellStart"/>
      <w:r w:rsidRPr="00D43681">
        <w:rPr>
          <w:i/>
          <w:iCs/>
          <w:lang w:val="en-US"/>
        </w:rPr>
        <w:t>aan</w:t>
      </w:r>
      <w:proofErr w:type="spellEnd"/>
      <w:r w:rsidRPr="00D43681">
        <w:rPr>
          <w:i/>
          <w:iCs/>
        </w:rPr>
        <w:t xml:space="preserve"> </w:t>
      </w:r>
      <w:proofErr w:type="spellStart"/>
      <w:r w:rsidRPr="00D43681">
        <w:rPr>
          <w:i/>
          <w:iCs/>
          <w:lang w:val="en-US"/>
        </w:rPr>
        <w:t>tafel</w:t>
      </w:r>
      <w:proofErr w:type="spellEnd"/>
      <w:r w:rsidRPr="00D43681">
        <w:t xml:space="preserve"> </w:t>
      </w:r>
      <w:r>
        <w:t xml:space="preserve">«я села за стол» (зачем?) </w:t>
      </w:r>
      <w:r w:rsidRPr="00D43681">
        <w:rPr>
          <w:i/>
          <w:iCs/>
          <w:lang w:val="en-US"/>
        </w:rPr>
        <w:t>om</w:t>
      </w:r>
      <w:r w:rsidRPr="00D43681">
        <w:rPr>
          <w:i/>
          <w:iCs/>
        </w:rPr>
        <w:t xml:space="preserve"> </w:t>
      </w:r>
      <w:r w:rsidRPr="00D43681">
        <w:rPr>
          <w:i/>
          <w:iCs/>
          <w:lang w:val="en-US"/>
        </w:rPr>
        <w:t>de</w:t>
      </w:r>
      <w:r w:rsidRPr="00D43681">
        <w:rPr>
          <w:i/>
          <w:iCs/>
        </w:rPr>
        <w:t xml:space="preserve"> </w:t>
      </w:r>
      <w:proofErr w:type="spellStart"/>
      <w:r w:rsidRPr="00D43681">
        <w:rPr>
          <w:i/>
          <w:iCs/>
          <w:lang w:val="en-US"/>
        </w:rPr>
        <w:t>Ruimtewijk</w:t>
      </w:r>
      <w:proofErr w:type="spellEnd"/>
      <w:r w:rsidRPr="00D43681">
        <w:rPr>
          <w:i/>
          <w:iCs/>
        </w:rPr>
        <w:t xml:space="preserve"> </w:t>
      </w:r>
      <w:r w:rsidRPr="00D43681">
        <w:rPr>
          <w:i/>
          <w:iCs/>
          <w:lang w:val="en-US"/>
        </w:rPr>
        <w:t>zo</w:t>
      </w:r>
      <w:r w:rsidRPr="00D43681">
        <w:rPr>
          <w:i/>
          <w:iCs/>
        </w:rPr>
        <w:t xml:space="preserve"> </w:t>
      </w:r>
      <w:r w:rsidRPr="00D43681">
        <w:rPr>
          <w:i/>
          <w:iCs/>
          <w:lang w:val="en-US"/>
        </w:rPr>
        <w:t>in</w:t>
      </w:r>
      <w:r w:rsidRPr="00D43681">
        <w:rPr>
          <w:i/>
          <w:iCs/>
        </w:rPr>
        <w:t xml:space="preserve"> </w:t>
      </w:r>
      <w:proofErr w:type="spellStart"/>
      <w:r w:rsidRPr="00D43681">
        <w:rPr>
          <w:i/>
          <w:iCs/>
          <w:lang w:val="en-US"/>
        </w:rPr>
        <w:t>te</w:t>
      </w:r>
      <w:proofErr w:type="spellEnd"/>
      <w:r w:rsidRPr="00D43681">
        <w:rPr>
          <w:i/>
          <w:iCs/>
        </w:rPr>
        <w:t xml:space="preserve"> </w:t>
      </w:r>
      <w:proofErr w:type="spellStart"/>
      <w:r w:rsidRPr="00D43681">
        <w:rPr>
          <w:i/>
          <w:iCs/>
          <w:lang w:val="en-US"/>
        </w:rPr>
        <w:t>richten</w:t>
      </w:r>
      <w:proofErr w:type="spellEnd"/>
      <w:r w:rsidRPr="00D43681">
        <w:t xml:space="preserve"> </w:t>
      </w:r>
      <w:r>
        <w:t xml:space="preserve">«чтобы учредить Космический квартал». То есть в нидерландском языке при помощи инфинитивного оборота показано, что одно действие (учредить Космический квартал) следует за другим (села за стол). В русском переводе значение глагола </w:t>
      </w:r>
      <w:proofErr w:type="spellStart"/>
      <w:r w:rsidRPr="00DD4901">
        <w:rPr>
          <w:i/>
          <w:iCs/>
          <w:lang w:val="en-US"/>
        </w:rPr>
        <w:t>zat</w:t>
      </w:r>
      <w:proofErr w:type="spellEnd"/>
      <w:r w:rsidRPr="00DD4901">
        <w:t xml:space="preserve"> </w:t>
      </w:r>
      <w:r>
        <w:t>(села) входит в обстоятельство «за столом», а инфинитивный оборот передан при помощи простого глагольного сказуемого и дополнения</w:t>
      </w:r>
      <w:r w:rsidRPr="003B5CD4">
        <w:t xml:space="preserve"> </w:t>
      </w:r>
      <w:r w:rsidRPr="00DB0566">
        <w:rPr>
          <w:rFonts w:cstheme="minorHAnsi"/>
        </w:rPr>
        <w:t>—</w:t>
      </w:r>
      <w:r>
        <w:t xml:space="preserve"> «продумывала план».  </w:t>
      </w:r>
    </w:p>
    <w:p w14:paraId="0C57EBAC" w14:textId="77777777" w:rsidR="00145858" w:rsidRPr="0093210E" w:rsidRDefault="00145858" w:rsidP="00145858">
      <w:pPr>
        <w:pStyle w:val="af1"/>
        <w:rPr>
          <w:lang w:val="nl-NL"/>
        </w:rPr>
      </w:pPr>
      <w:r w:rsidRPr="0093210E">
        <w:rPr>
          <w:lang w:val="nl-NL"/>
        </w:rPr>
        <w:t>…</w:t>
      </w:r>
      <w:r w:rsidRPr="00DB0566">
        <w:rPr>
          <w:lang w:val="nl-NL"/>
        </w:rPr>
        <w:t>dat</w:t>
      </w:r>
      <w:r w:rsidRPr="0093210E">
        <w:rPr>
          <w:lang w:val="nl-NL"/>
        </w:rPr>
        <w:t xml:space="preserve"> </w:t>
      </w:r>
      <w:r w:rsidRPr="00DB0566">
        <w:rPr>
          <w:lang w:val="nl-NL"/>
        </w:rPr>
        <w:t>hij</w:t>
      </w:r>
      <w:r w:rsidRPr="0093210E">
        <w:rPr>
          <w:lang w:val="nl-NL"/>
        </w:rPr>
        <w:t xml:space="preserve"> </w:t>
      </w:r>
      <w:r w:rsidRPr="00DB0566">
        <w:rPr>
          <w:lang w:val="nl-NL"/>
        </w:rPr>
        <w:t>dan</w:t>
      </w:r>
      <w:r w:rsidRPr="0093210E">
        <w:rPr>
          <w:lang w:val="nl-NL"/>
        </w:rPr>
        <w:t xml:space="preserve"> </w:t>
      </w:r>
      <w:r w:rsidRPr="00DB0566">
        <w:rPr>
          <w:lang w:val="nl-NL"/>
        </w:rPr>
        <w:t>voor</w:t>
      </w:r>
      <w:r w:rsidRPr="0093210E">
        <w:rPr>
          <w:lang w:val="nl-NL"/>
        </w:rPr>
        <w:t xml:space="preserve"> </w:t>
      </w:r>
      <w:r w:rsidRPr="00DB0566">
        <w:rPr>
          <w:lang w:val="nl-NL"/>
        </w:rPr>
        <w:t>je</w:t>
      </w:r>
      <w:r w:rsidRPr="0093210E">
        <w:rPr>
          <w:lang w:val="nl-NL"/>
        </w:rPr>
        <w:t xml:space="preserve"> </w:t>
      </w:r>
      <w:r w:rsidRPr="00DB0566">
        <w:rPr>
          <w:lang w:val="nl-NL"/>
        </w:rPr>
        <w:t>zal</w:t>
      </w:r>
      <w:r w:rsidRPr="0093210E">
        <w:rPr>
          <w:lang w:val="nl-NL"/>
        </w:rPr>
        <w:t xml:space="preserve"> </w:t>
      </w:r>
      <w:r w:rsidRPr="00DB0566">
        <w:rPr>
          <w:lang w:val="nl-NL"/>
        </w:rPr>
        <w:t>springen</w:t>
      </w:r>
      <w:r w:rsidRPr="0093210E">
        <w:rPr>
          <w:lang w:val="nl-NL"/>
        </w:rPr>
        <w:t xml:space="preserve"> </w:t>
      </w:r>
      <w:r w:rsidRPr="00DB0566">
        <w:rPr>
          <w:i/>
          <w:iCs/>
          <w:lang w:val="nl-NL"/>
        </w:rPr>
        <w:t>om</w:t>
      </w:r>
      <w:r w:rsidRPr="0093210E">
        <w:rPr>
          <w:i/>
          <w:iCs/>
          <w:lang w:val="nl-NL"/>
        </w:rPr>
        <w:t xml:space="preserve"> </w:t>
      </w:r>
      <w:r w:rsidRPr="00DB0566">
        <w:rPr>
          <w:i/>
          <w:iCs/>
          <w:lang w:val="nl-NL"/>
        </w:rPr>
        <w:t>de</w:t>
      </w:r>
      <w:r w:rsidRPr="0093210E">
        <w:rPr>
          <w:i/>
          <w:iCs/>
          <w:lang w:val="nl-NL"/>
        </w:rPr>
        <w:t xml:space="preserve"> </w:t>
      </w:r>
      <w:r w:rsidRPr="00DB0566">
        <w:rPr>
          <w:i/>
          <w:iCs/>
          <w:lang w:val="nl-NL"/>
        </w:rPr>
        <w:t>kogels</w:t>
      </w:r>
      <w:r w:rsidRPr="0093210E">
        <w:rPr>
          <w:i/>
          <w:iCs/>
          <w:lang w:val="nl-NL"/>
        </w:rPr>
        <w:t xml:space="preserve"> </w:t>
      </w:r>
      <w:r w:rsidRPr="00DB0566">
        <w:rPr>
          <w:i/>
          <w:iCs/>
          <w:lang w:val="nl-NL"/>
        </w:rPr>
        <w:t>op</w:t>
      </w:r>
      <w:r w:rsidRPr="0093210E">
        <w:rPr>
          <w:i/>
          <w:iCs/>
          <w:lang w:val="nl-NL"/>
        </w:rPr>
        <w:t xml:space="preserve"> </w:t>
      </w:r>
      <w:r w:rsidRPr="00DB0566">
        <w:rPr>
          <w:i/>
          <w:iCs/>
          <w:lang w:val="nl-NL"/>
        </w:rPr>
        <w:t>te</w:t>
      </w:r>
      <w:r w:rsidRPr="0093210E">
        <w:rPr>
          <w:i/>
          <w:iCs/>
          <w:lang w:val="nl-NL"/>
        </w:rPr>
        <w:t xml:space="preserve"> </w:t>
      </w:r>
      <w:r w:rsidRPr="00DB0566">
        <w:rPr>
          <w:i/>
          <w:iCs/>
          <w:lang w:val="nl-NL"/>
        </w:rPr>
        <w:t>vangen</w:t>
      </w:r>
      <w:r w:rsidRPr="0093210E">
        <w:rPr>
          <w:lang w:val="nl-NL"/>
        </w:rPr>
        <w:t xml:space="preserve"> [</w:t>
      </w:r>
      <w:r w:rsidRPr="00DB0566">
        <w:rPr>
          <w:lang w:val="nl-NL"/>
        </w:rPr>
        <w:t>Kuyper</w:t>
      </w:r>
      <w:r w:rsidRPr="0093210E">
        <w:rPr>
          <w:lang w:val="nl-NL"/>
        </w:rPr>
        <w:t xml:space="preserve">, </w:t>
      </w:r>
      <w:r w:rsidRPr="00DB0566">
        <w:rPr>
          <w:lang w:val="nl-NL"/>
        </w:rPr>
        <w:t>p</w:t>
      </w:r>
      <w:r w:rsidRPr="0093210E">
        <w:rPr>
          <w:lang w:val="nl-NL"/>
        </w:rPr>
        <w:t xml:space="preserve">.17]. </w:t>
      </w:r>
      <w:r w:rsidRPr="0093210E">
        <w:rPr>
          <w:rFonts w:cstheme="minorHAnsi"/>
          <w:lang w:val="nl-NL"/>
        </w:rPr>
        <w:t>— …</w:t>
      </w:r>
      <w:r>
        <w:t>отец</w:t>
      </w:r>
      <w:r w:rsidRPr="0093210E">
        <w:rPr>
          <w:lang w:val="nl-NL"/>
        </w:rPr>
        <w:t xml:space="preserve"> </w:t>
      </w:r>
      <w:r>
        <w:t>выскочит</w:t>
      </w:r>
      <w:r w:rsidRPr="0093210E">
        <w:rPr>
          <w:lang w:val="nl-NL"/>
        </w:rPr>
        <w:t xml:space="preserve"> </w:t>
      </w:r>
      <w:r>
        <w:t>перед</w:t>
      </w:r>
      <w:r w:rsidRPr="0093210E">
        <w:rPr>
          <w:lang w:val="nl-NL"/>
        </w:rPr>
        <w:t xml:space="preserve"> </w:t>
      </w:r>
      <w:r>
        <w:t>тобой</w:t>
      </w:r>
      <w:r w:rsidRPr="0093210E">
        <w:rPr>
          <w:lang w:val="nl-NL"/>
        </w:rPr>
        <w:t xml:space="preserve"> </w:t>
      </w:r>
      <w:r>
        <w:t>и</w:t>
      </w:r>
      <w:r w:rsidRPr="0093210E">
        <w:rPr>
          <w:lang w:val="nl-NL"/>
        </w:rPr>
        <w:t xml:space="preserve"> </w:t>
      </w:r>
      <w:r w:rsidRPr="00DB0566">
        <w:rPr>
          <w:i/>
          <w:iCs/>
        </w:rPr>
        <w:t>подставит</w:t>
      </w:r>
      <w:r w:rsidRPr="0093210E">
        <w:rPr>
          <w:i/>
          <w:iCs/>
          <w:lang w:val="nl-NL"/>
        </w:rPr>
        <w:t xml:space="preserve"> </w:t>
      </w:r>
      <w:r w:rsidRPr="00DB0566">
        <w:rPr>
          <w:i/>
          <w:iCs/>
        </w:rPr>
        <w:t>под</w:t>
      </w:r>
      <w:r w:rsidRPr="0093210E">
        <w:rPr>
          <w:i/>
          <w:iCs/>
          <w:lang w:val="nl-NL"/>
        </w:rPr>
        <w:t xml:space="preserve"> </w:t>
      </w:r>
      <w:r w:rsidRPr="00DB0566">
        <w:rPr>
          <w:i/>
          <w:iCs/>
        </w:rPr>
        <w:t>пули</w:t>
      </w:r>
      <w:r w:rsidRPr="0093210E">
        <w:rPr>
          <w:i/>
          <w:iCs/>
          <w:lang w:val="nl-NL"/>
        </w:rPr>
        <w:t xml:space="preserve"> </w:t>
      </w:r>
      <w:r w:rsidRPr="00DB0566">
        <w:rPr>
          <w:i/>
          <w:iCs/>
        </w:rPr>
        <w:t>свою</w:t>
      </w:r>
      <w:r w:rsidRPr="0093210E">
        <w:rPr>
          <w:i/>
          <w:iCs/>
          <w:lang w:val="nl-NL"/>
        </w:rPr>
        <w:t xml:space="preserve"> </w:t>
      </w:r>
      <w:r w:rsidRPr="00DB0566">
        <w:rPr>
          <w:i/>
          <w:iCs/>
        </w:rPr>
        <w:t>грудь</w:t>
      </w:r>
      <w:r w:rsidRPr="0093210E">
        <w:rPr>
          <w:lang w:val="nl-NL"/>
        </w:rPr>
        <w:t xml:space="preserve"> [</w:t>
      </w:r>
      <w:proofErr w:type="spellStart"/>
      <w:r w:rsidRPr="00DD4901">
        <w:t>Лейченко</w:t>
      </w:r>
      <w:proofErr w:type="spellEnd"/>
      <w:r w:rsidRPr="0093210E">
        <w:rPr>
          <w:lang w:val="nl-NL"/>
        </w:rPr>
        <w:t xml:space="preserve">, </w:t>
      </w:r>
      <w:r w:rsidRPr="00DD4901">
        <w:t>с</w:t>
      </w:r>
      <w:r w:rsidRPr="0093210E">
        <w:rPr>
          <w:lang w:val="nl-NL"/>
        </w:rPr>
        <w:t>.18].</w:t>
      </w:r>
    </w:p>
    <w:p w14:paraId="23F8E1BB" w14:textId="77777777" w:rsidR="00145858" w:rsidRPr="00585331" w:rsidRDefault="00145858" w:rsidP="00145858">
      <w:pPr>
        <w:pStyle w:val="a7"/>
      </w:pPr>
      <w:r>
        <w:t xml:space="preserve">Проанализируем главные члены предложения и инфинитивный оборот в нидерландском предложении: </w:t>
      </w:r>
      <w:proofErr w:type="spellStart"/>
      <w:r w:rsidRPr="00585331">
        <w:rPr>
          <w:i/>
          <w:iCs/>
          <w:lang w:val="en-US"/>
        </w:rPr>
        <w:t>hij</w:t>
      </w:r>
      <w:proofErr w:type="spellEnd"/>
      <w:r w:rsidRPr="00585331">
        <w:rPr>
          <w:i/>
          <w:iCs/>
        </w:rPr>
        <w:t xml:space="preserve"> </w:t>
      </w:r>
      <w:proofErr w:type="spellStart"/>
      <w:r w:rsidRPr="00585331">
        <w:rPr>
          <w:i/>
          <w:iCs/>
          <w:lang w:val="en-US"/>
        </w:rPr>
        <w:t>zal</w:t>
      </w:r>
      <w:proofErr w:type="spellEnd"/>
      <w:r w:rsidRPr="00585331">
        <w:rPr>
          <w:i/>
          <w:iCs/>
        </w:rPr>
        <w:t xml:space="preserve"> </w:t>
      </w:r>
      <w:proofErr w:type="spellStart"/>
      <w:r w:rsidRPr="00585331">
        <w:rPr>
          <w:i/>
          <w:iCs/>
          <w:lang w:val="en-US"/>
        </w:rPr>
        <w:t>springen</w:t>
      </w:r>
      <w:proofErr w:type="spellEnd"/>
      <w:r w:rsidRPr="00585331">
        <w:t xml:space="preserve"> </w:t>
      </w:r>
      <w:r>
        <w:t xml:space="preserve">«он выскочит» (зачем?) </w:t>
      </w:r>
      <w:r w:rsidRPr="00585331">
        <w:rPr>
          <w:i/>
          <w:iCs/>
          <w:lang w:val="en-US"/>
        </w:rPr>
        <w:t>om</w:t>
      </w:r>
      <w:r w:rsidRPr="00585331">
        <w:rPr>
          <w:i/>
          <w:iCs/>
        </w:rPr>
        <w:t xml:space="preserve"> </w:t>
      </w:r>
      <w:r w:rsidRPr="00585331">
        <w:rPr>
          <w:i/>
          <w:iCs/>
          <w:lang w:val="en-US"/>
        </w:rPr>
        <w:t>de</w:t>
      </w:r>
      <w:r w:rsidRPr="00585331">
        <w:rPr>
          <w:i/>
          <w:iCs/>
        </w:rPr>
        <w:t xml:space="preserve"> </w:t>
      </w:r>
      <w:proofErr w:type="spellStart"/>
      <w:r w:rsidRPr="00585331">
        <w:rPr>
          <w:i/>
          <w:iCs/>
          <w:lang w:val="en-US"/>
        </w:rPr>
        <w:t>kogels</w:t>
      </w:r>
      <w:proofErr w:type="spellEnd"/>
      <w:r w:rsidRPr="00585331">
        <w:rPr>
          <w:i/>
          <w:iCs/>
        </w:rPr>
        <w:t xml:space="preserve"> </w:t>
      </w:r>
      <w:r w:rsidRPr="00585331">
        <w:rPr>
          <w:i/>
          <w:iCs/>
          <w:lang w:val="en-US"/>
        </w:rPr>
        <w:t>op</w:t>
      </w:r>
      <w:r w:rsidRPr="00585331">
        <w:rPr>
          <w:i/>
          <w:iCs/>
        </w:rPr>
        <w:t xml:space="preserve"> </w:t>
      </w:r>
      <w:proofErr w:type="spellStart"/>
      <w:r w:rsidRPr="00585331">
        <w:rPr>
          <w:i/>
          <w:iCs/>
          <w:lang w:val="en-US"/>
        </w:rPr>
        <w:t>te</w:t>
      </w:r>
      <w:proofErr w:type="spellEnd"/>
      <w:r w:rsidRPr="00585331">
        <w:rPr>
          <w:i/>
          <w:iCs/>
        </w:rPr>
        <w:t xml:space="preserve"> </w:t>
      </w:r>
      <w:proofErr w:type="spellStart"/>
      <w:r w:rsidRPr="00585331">
        <w:rPr>
          <w:i/>
          <w:iCs/>
          <w:lang w:val="en-US"/>
        </w:rPr>
        <w:t>vangen</w:t>
      </w:r>
      <w:proofErr w:type="spellEnd"/>
      <w:r w:rsidRPr="00585331">
        <w:t xml:space="preserve"> </w:t>
      </w:r>
      <w:r>
        <w:t>«чтобы поймать пули». Переводчик переделывает сказуемое и инфинитивный оборот в однородные сказуемые и опускает значение цели, так как оно ослабло в оригинале.</w:t>
      </w:r>
    </w:p>
    <w:p w14:paraId="1DF877E9" w14:textId="77777777" w:rsidR="00145858" w:rsidRPr="00585331" w:rsidRDefault="00145858" w:rsidP="00145858">
      <w:pPr>
        <w:pStyle w:val="a7"/>
      </w:pPr>
      <w:r w:rsidRPr="00DB0566">
        <w:rPr>
          <w:lang w:val="nl-NL"/>
        </w:rPr>
        <w:t>Omdat</w:t>
      </w:r>
      <w:r w:rsidRPr="00585331">
        <w:t xml:space="preserve"> </w:t>
      </w:r>
      <w:r w:rsidRPr="00DB0566">
        <w:rPr>
          <w:lang w:val="nl-NL"/>
        </w:rPr>
        <w:t>mama</w:t>
      </w:r>
      <w:r w:rsidRPr="00585331">
        <w:t xml:space="preserve"> </w:t>
      </w:r>
      <w:r w:rsidRPr="00DB0566">
        <w:rPr>
          <w:lang w:val="nl-NL"/>
        </w:rPr>
        <w:t>er</w:t>
      </w:r>
      <w:r w:rsidRPr="00585331">
        <w:t xml:space="preserve"> </w:t>
      </w:r>
      <w:r w:rsidRPr="00DB0566">
        <w:rPr>
          <w:lang w:val="nl-NL"/>
        </w:rPr>
        <w:t>niet</w:t>
      </w:r>
      <w:r w:rsidRPr="00585331">
        <w:t xml:space="preserve"> </w:t>
      </w:r>
      <w:r w:rsidRPr="00DB0566">
        <w:rPr>
          <w:lang w:val="nl-NL"/>
        </w:rPr>
        <w:t>meer</w:t>
      </w:r>
      <w:r w:rsidRPr="00585331">
        <w:t xml:space="preserve"> </w:t>
      </w:r>
      <w:r w:rsidRPr="00DB0566">
        <w:rPr>
          <w:lang w:val="nl-NL"/>
        </w:rPr>
        <w:t>was</w:t>
      </w:r>
      <w:r w:rsidRPr="00585331">
        <w:t xml:space="preserve"> </w:t>
      </w:r>
      <w:r w:rsidRPr="00DB0566">
        <w:rPr>
          <w:i/>
          <w:iCs/>
          <w:lang w:val="nl-NL"/>
        </w:rPr>
        <w:t>om</w:t>
      </w:r>
      <w:r w:rsidRPr="00585331">
        <w:rPr>
          <w:i/>
          <w:iCs/>
        </w:rPr>
        <w:t xml:space="preserve"> </w:t>
      </w:r>
      <w:r w:rsidRPr="00DB0566">
        <w:rPr>
          <w:i/>
          <w:iCs/>
          <w:lang w:val="nl-NL"/>
        </w:rPr>
        <w:t>me</w:t>
      </w:r>
      <w:r w:rsidRPr="00585331">
        <w:rPr>
          <w:i/>
          <w:iCs/>
        </w:rPr>
        <w:t xml:space="preserve"> </w:t>
      </w:r>
      <w:r w:rsidRPr="00DB0566">
        <w:rPr>
          <w:i/>
          <w:iCs/>
          <w:lang w:val="nl-NL"/>
        </w:rPr>
        <w:t>te</w:t>
      </w:r>
      <w:r w:rsidRPr="00585331">
        <w:rPr>
          <w:i/>
          <w:iCs/>
        </w:rPr>
        <w:t xml:space="preserve"> </w:t>
      </w:r>
      <w:r w:rsidRPr="00DB0566">
        <w:rPr>
          <w:i/>
          <w:iCs/>
          <w:lang w:val="nl-NL"/>
        </w:rPr>
        <w:t>troosten</w:t>
      </w:r>
      <w:r w:rsidRPr="00585331">
        <w:t xml:space="preserve"> [</w:t>
      </w:r>
      <w:r w:rsidRPr="00DB0566">
        <w:rPr>
          <w:lang w:val="nl-NL"/>
        </w:rPr>
        <w:t>Kuyper</w:t>
      </w:r>
      <w:r w:rsidRPr="00585331">
        <w:t xml:space="preserve">, </w:t>
      </w:r>
      <w:r w:rsidRPr="00DB0566">
        <w:rPr>
          <w:lang w:val="nl-NL"/>
        </w:rPr>
        <w:t>p</w:t>
      </w:r>
      <w:r w:rsidRPr="00585331">
        <w:t xml:space="preserve">.16]. </w:t>
      </w:r>
      <w:r w:rsidRPr="00585331">
        <w:rPr>
          <w:rFonts w:cstheme="minorHAnsi"/>
        </w:rPr>
        <w:t xml:space="preserve">— </w:t>
      </w:r>
      <w:r w:rsidRPr="00DB0566">
        <w:t>Потому</w:t>
      </w:r>
      <w:r w:rsidRPr="00585331">
        <w:t xml:space="preserve"> </w:t>
      </w:r>
      <w:r w:rsidRPr="00DB0566">
        <w:t>что</w:t>
      </w:r>
      <w:r w:rsidRPr="00585331">
        <w:t xml:space="preserve"> </w:t>
      </w:r>
      <w:r w:rsidRPr="00DB0566">
        <w:t>мама</w:t>
      </w:r>
      <w:r w:rsidRPr="00585331">
        <w:t xml:space="preserve"> </w:t>
      </w:r>
      <w:r w:rsidRPr="00DB0566">
        <w:t>больше</w:t>
      </w:r>
      <w:r w:rsidRPr="00585331">
        <w:t xml:space="preserve"> </w:t>
      </w:r>
      <w:r w:rsidRPr="00DB0566">
        <w:rPr>
          <w:i/>
          <w:iCs/>
        </w:rPr>
        <w:t>не</w:t>
      </w:r>
      <w:r w:rsidRPr="00585331">
        <w:rPr>
          <w:i/>
          <w:iCs/>
        </w:rPr>
        <w:t xml:space="preserve"> </w:t>
      </w:r>
      <w:r w:rsidRPr="00DB0566">
        <w:rPr>
          <w:i/>
          <w:iCs/>
        </w:rPr>
        <w:t>могла</w:t>
      </w:r>
      <w:r w:rsidRPr="00585331">
        <w:t xml:space="preserve"> </w:t>
      </w:r>
      <w:r w:rsidRPr="00DB0566">
        <w:rPr>
          <w:i/>
          <w:iCs/>
        </w:rPr>
        <w:t>меня</w:t>
      </w:r>
      <w:r w:rsidRPr="00585331">
        <w:rPr>
          <w:i/>
          <w:iCs/>
        </w:rPr>
        <w:t xml:space="preserve"> </w:t>
      </w:r>
      <w:r w:rsidRPr="00DB0566">
        <w:rPr>
          <w:i/>
          <w:iCs/>
        </w:rPr>
        <w:t>утешить</w:t>
      </w:r>
      <w:r w:rsidRPr="00585331">
        <w:t xml:space="preserve"> [</w:t>
      </w:r>
      <w:proofErr w:type="spellStart"/>
      <w:r w:rsidRPr="00585331">
        <w:t>Лейченко</w:t>
      </w:r>
      <w:proofErr w:type="spellEnd"/>
      <w:r w:rsidRPr="00585331">
        <w:t>, с.17].</w:t>
      </w:r>
    </w:p>
    <w:p w14:paraId="601CE93A" w14:textId="77777777" w:rsidR="00145858" w:rsidRDefault="00145858" w:rsidP="00145858">
      <w:pPr>
        <w:pStyle w:val="a7"/>
      </w:pPr>
      <w:r>
        <w:t xml:space="preserve">В нидерландском предложении инфинитивный оборот </w:t>
      </w:r>
      <w:r w:rsidRPr="00B7712C">
        <w:rPr>
          <w:i/>
          <w:iCs/>
          <w:lang w:val="en-US"/>
        </w:rPr>
        <w:t>om</w:t>
      </w:r>
      <w:r w:rsidRPr="00B7712C">
        <w:rPr>
          <w:i/>
          <w:iCs/>
        </w:rPr>
        <w:t xml:space="preserve"> </w:t>
      </w:r>
      <w:r w:rsidRPr="00B7712C">
        <w:rPr>
          <w:i/>
          <w:iCs/>
          <w:lang w:val="en-US"/>
        </w:rPr>
        <w:t>me</w:t>
      </w:r>
      <w:r w:rsidRPr="00B7712C">
        <w:rPr>
          <w:i/>
          <w:iCs/>
        </w:rPr>
        <w:t xml:space="preserve"> </w:t>
      </w:r>
      <w:proofErr w:type="spellStart"/>
      <w:r w:rsidRPr="00B7712C">
        <w:rPr>
          <w:i/>
          <w:iCs/>
          <w:lang w:val="en-US"/>
        </w:rPr>
        <w:t>te</w:t>
      </w:r>
      <w:proofErr w:type="spellEnd"/>
      <w:r w:rsidRPr="00B7712C">
        <w:rPr>
          <w:i/>
          <w:iCs/>
        </w:rPr>
        <w:t xml:space="preserve"> </w:t>
      </w:r>
      <w:proofErr w:type="spellStart"/>
      <w:r w:rsidRPr="00B7712C">
        <w:rPr>
          <w:i/>
          <w:iCs/>
          <w:lang w:val="en-US"/>
        </w:rPr>
        <w:t>troosten</w:t>
      </w:r>
      <w:proofErr w:type="spellEnd"/>
      <w:r w:rsidRPr="00B7712C">
        <w:t xml:space="preserve"> (</w:t>
      </w:r>
      <w:r>
        <w:t xml:space="preserve">чтобы меня утешить) следует после сказуемого </w:t>
      </w:r>
      <w:r w:rsidRPr="00B7712C">
        <w:rPr>
          <w:i/>
          <w:iCs/>
          <w:lang w:val="en-US"/>
        </w:rPr>
        <w:t>er</w:t>
      </w:r>
      <w:r w:rsidRPr="00B7712C">
        <w:rPr>
          <w:i/>
          <w:iCs/>
        </w:rPr>
        <w:t xml:space="preserve"> </w:t>
      </w:r>
      <w:proofErr w:type="spellStart"/>
      <w:r w:rsidRPr="00B7712C">
        <w:rPr>
          <w:i/>
          <w:iCs/>
          <w:lang w:val="en-US"/>
        </w:rPr>
        <w:t>niet</w:t>
      </w:r>
      <w:proofErr w:type="spellEnd"/>
      <w:r w:rsidRPr="00B7712C">
        <w:rPr>
          <w:i/>
          <w:iCs/>
        </w:rPr>
        <w:t xml:space="preserve"> </w:t>
      </w:r>
      <w:proofErr w:type="spellStart"/>
      <w:r w:rsidRPr="00B7712C">
        <w:rPr>
          <w:i/>
          <w:iCs/>
          <w:lang w:val="en-US"/>
        </w:rPr>
        <w:t>meer</w:t>
      </w:r>
      <w:proofErr w:type="spellEnd"/>
      <w:r w:rsidRPr="00B7712C">
        <w:rPr>
          <w:i/>
          <w:iCs/>
        </w:rPr>
        <w:t xml:space="preserve"> </w:t>
      </w:r>
      <w:r w:rsidRPr="00B7712C">
        <w:rPr>
          <w:i/>
          <w:iCs/>
          <w:lang w:val="en-US"/>
        </w:rPr>
        <w:t>was</w:t>
      </w:r>
      <w:r w:rsidRPr="00B7712C">
        <w:t xml:space="preserve"> </w:t>
      </w:r>
      <w:r>
        <w:t xml:space="preserve">(больше не была здесь). Если в нидерландском языке неспособность выражается глаголом </w:t>
      </w:r>
      <w:r w:rsidRPr="000578E4">
        <w:rPr>
          <w:i/>
          <w:iCs/>
          <w:lang w:val="en-US"/>
        </w:rPr>
        <w:t>was</w:t>
      </w:r>
      <w:r w:rsidRPr="009F7061">
        <w:t xml:space="preserve"> </w:t>
      </w:r>
      <w:r>
        <w:t xml:space="preserve">(была) и наречием с отрицательной частицей, то для русского языка будет закономерно передать её при помощи глагола «мочь» с отрицательной частицей. Переведённый инфинитивный оборот в свою очередь входит в состав составного глагольного сказуемого. </w:t>
      </w:r>
    </w:p>
    <w:p w14:paraId="502C5021" w14:textId="77777777" w:rsidR="00145858" w:rsidRDefault="00145858" w:rsidP="00145858">
      <w:pPr>
        <w:pStyle w:val="a7"/>
      </w:pPr>
      <w:r>
        <w:t xml:space="preserve">По итогам анализа можно заключить, что инфинитив, выступающий в роли обстоятельства образа действия, переводили при помощи причастного оборота и реже однородными сказуемыми. Для </w:t>
      </w:r>
      <w:r>
        <w:lastRenderedPageBreak/>
        <w:t>инфинитива в роли обстоятельства цели было обнаружено большее разнообразие способов переводов: 1) в качестве сказуемого в придаточном предложении цели, 2) с использованием лексических средств, выражающих значение цели. В тех случаях, когда значение цели отходило на второй план, и инфинитив</w:t>
      </w:r>
      <w:r w:rsidRPr="00F572B6">
        <w:t>/</w:t>
      </w:r>
      <w:r>
        <w:t xml:space="preserve">инфинитивный оборот употреблялся для передачи последовательности действий, его переводили личной формой глагола, однородным сказуемым и инфинитивом в составе составного глагольного сказуемого. </w:t>
      </w:r>
    </w:p>
    <w:p w14:paraId="1F422928" w14:textId="77777777" w:rsidR="00145858" w:rsidRDefault="00145858" w:rsidP="00145858">
      <w:pPr>
        <w:pStyle w:val="a7"/>
      </w:pPr>
    </w:p>
    <w:p w14:paraId="2BD9F50E" w14:textId="5FB1EA57" w:rsidR="009244C7" w:rsidRDefault="009244C7" w:rsidP="009244C7">
      <w:pPr>
        <w:pStyle w:val="ab"/>
        <w:numPr>
          <w:ilvl w:val="1"/>
          <w:numId w:val="4"/>
        </w:numPr>
      </w:pPr>
      <w:bookmarkStart w:id="17" w:name="_Toc73518581"/>
      <w:r>
        <w:t>Инфинитив и инфинитивный оборот в составе неполного предложения</w:t>
      </w:r>
      <w:bookmarkEnd w:id="17"/>
    </w:p>
    <w:p w14:paraId="4777EBBD" w14:textId="5E9B8D39" w:rsidR="00145858" w:rsidRDefault="00145858" w:rsidP="00145858">
      <w:pPr>
        <w:pStyle w:val="a7"/>
      </w:pPr>
    </w:p>
    <w:p w14:paraId="483A6425" w14:textId="77777777" w:rsidR="00145858" w:rsidRPr="00226E31" w:rsidRDefault="00145858" w:rsidP="00145858">
      <w:pPr>
        <w:pStyle w:val="a7"/>
      </w:pPr>
      <w:r>
        <w:t>Примеры неполных предложений, собранные в ходе исследования, можно поделить на две группы. В первую группу входят предложения, где подлежащее опущено, а сказуемое выражено инфинитивом. Отсюда следует, что исполнитель действия в таких предложениях не назван. Рассмотрим</w:t>
      </w:r>
      <w:r w:rsidRPr="00226E31">
        <w:t xml:space="preserve">, </w:t>
      </w:r>
      <w:r>
        <w:t>какие</w:t>
      </w:r>
      <w:r w:rsidRPr="00226E31">
        <w:t xml:space="preserve"> </w:t>
      </w:r>
      <w:r>
        <w:t>типы</w:t>
      </w:r>
      <w:r w:rsidRPr="00226E31">
        <w:t xml:space="preserve"> </w:t>
      </w:r>
      <w:r>
        <w:t>предложений</w:t>
      </w:r>
      <w:r w:rsidRPr="00226E31">
        <w:t xml:space="preserve"> </w:t>
      </w:r>
      <w:r>
        <w:t>переводчики</w:t>
      </w:r>
      <w:r w:rsidRPr="00226E31">
        <w:t xml:space="preserve"> </w:t>
      </w:r>
      <w:r>
        <w:t xml:space="preserve">выбирают в качестве соответствия. </w:t>
      </w:r>
    </w:p>
    <w:p w14:paraId="0320AFD8" w14:textId="77777777" w:rsidR="00145858" w:rsidRPr="00123490" w:rsidRDefault="00145858" w:rsidP="00145858">
      <w:pPr>
        <w:pStyle w:val="af1"/>
      </w:pPr>
      <w:r w:rsidRPr="00DA5D7B">
        <w:rPr>
          <w:lang w:val="nl-NL"/>
        </w:rPr>
        <w:t>Even</w:t>
      </w:r>
      <w:r w:rsidRPr="00123490">
        <w:t xml:space="preserve"> </w:t>
      </w:r>
      <w:r w:rsidRPr="00DA5D7B">
        <w:rPr>
          <w:lang w:val="nl-NL"/>
        </w:rPr>
        <w:t>een</w:t>
      </w:r>
      <w:r w:rsidRPr="00123490">
        <w:t xml:space="preserve"> </w:t>
      </w:r>
      <w:r w:rsidRPr="00DA5D7B">
        <w:rPr>
          <w:lang w:val="nl-NL"/>
        </w:rPr>
        <w:t>paar</w:t>
      </w:r>
      <w:r w:rsidRPr="00123490">
        <w:t xml:space="preserve"> </w:t>
      </w:r>
      <w:r w:rsidRPr="00DA5D7B">
        <w:rPr>
          <w:lang w:val="nl-NL"/>
        </w:rPr>
        <w:t>weken</w:t>
      </w:r>
      <w:r w:rsidRPr="00123490">
        <w:t xml:space="preserve"> </w:t>
      </w:r>
      <w:r w:rsidRPr="00DA5D7B">
        <w:rPr>
          <w:lang w:val="nl-NL"/>
        </w:rPr>
        <w:t>je</w:t>
      </w:r>
      <w:r w:rsidRPr="00123490">
        <w:t xml:space="preserve"> </w:t>
      </w:r>
      <w:r w:rsidRPr="00DA5D7B">
        <w:rPr>
          <w:lang w:val="nl-NL"/>
        </w:rPr>
        <w:t>nek</w:t>
      </w:r>
      <w:r w:rsidRPr="00123490">
        <w:t xml:space="preserve"> </w:t>
      </w:r>
      <w:r w:rsidRPr="0093210E">
        <w:rPr>
          <w:i/>
          <w:iCs/>
          <w:lang w:val="nl-NL"/>
        </w:rPr>
        <w:t>uitsteken</w:t>
      </w:r>
      <w:r w:rsidRPr="00123490">
        <w:t xml:space="preserve"> </w:t>
      </w:r>
      <w:r w:rsidRPr="00DA5D7B">
        <w:rPr>
          <w:lang w:val="nl-NL"/>
        </w:rPr>
        <w:t>en</w:t>
      </w:r>
      <w:r w:rsidRPr="00123490">
        <w:t xml:space="preserve"> </w:t>
      </w:r>
      <w:r w:rsidRPr="00DA5D7B">
        <w:rPr>
          <w:lang w:val="nl-NL"/>
        </w:rPr>
        <w:t>dan</w:t>
      </w:r>
      <w:r w:rsidRPr="00123490">
        <w:t xml:space="preserve"> </w:t>
      </w:r>
      <w:r w:rsidRPr="0093210E">
        <w:rPr>
          <w:i/>
          <w:iCs/>
          <w:lang w:val="nl-NL"/>
        </w:rPr>
        <w:t>hard</w:t>
      </w:r>
      <w:r w:rsidRPr="00123490">
        <w:rPr>
          <w:i/>
          <w:iCs/>
        </w:rPr>
        <w:t xml:space="preserve"> </w:t>
      </w:r>
      <w:r w:rsidRPr="0093210E">
        <w:rPr>
          <w:i/>
          <w:iCs/>
          <w:lang w:val="nl-NL"/>
        </w:rPr>
        <w:t>wegrennen</w:t>
      </w:r>
      <w:r w:rsidRPr="00123490">
        <w:t xml:space="preserve">? </w:t>
      </w:r>
      <w:r w:rsidRPr="00A27B18">
        <w:t>[</w:t>
      </w:r>
      <w:r w:rsidRPr="00A27B18">
        <w:rPr>
          <w:lang w:val="nl-NL"/>
        </w:rPr>
        <w:t>Morshuis</w:t>
      </w:r>
      <w:r w:rsidRPr="00A27B18">
        <w:t xml:space="preserve">, </w:t>
      </w:r>
      <w:r w:rsidRPr="00A27B18">
        <w:rPr>
          <w:lang w:val="nl-NL"/>
        </w:rPr>
        <w:t>p</w:t>
      </w:r>
      <w:r w:rsidRPr="00A27B18">
        <w:t>.</w:t>
      </w:r>
      <w:r>
        <w:t>275</w:t>
      </w:r>
      <w:r w:rsidRPr="00A27B18">
        <w:t>].</w:t>
      </w:r>
      <w:r>
        <w:t xml:space="preserve"> </w:t>
      </w:r>
      <w:r w:rsidRPr="00585331">
        <w:rPr>
          <w:rFonts w:cstheme="minorHAnsi"/>
        </w:rPr>
        <w:t>—</w:t>
      </w:r>
      <w:r>
        <w:rPr>
          <w:rFonts w:cstheme="minorHAnsi"/>
        </w:rPr>
        <w:t xml:space="preserve"> </w:t>
      </w:r>
      <w:r>
        <w:t xml:space="preserve">Пару недель </w:t>
      </w:r>
      <w:r w:rsidRPr="0093210E">
        <w:rPr>
          <w:i/>
          <w:iCs/>
        </w:rPr>
        <w:t>побороться</w:t>
      </w:r>
      <w:r>
        <w:t xml:space="preserve">, а потом </w:t>
      </w:r>
      <w:r w:rsidRPr="0093210E">
        <w:rPr>
          <w:i/>
          <w:iCs/>
        </w:rPr>
        <w:t>убежать</w:t>
      </w:r>
      <w:r>
        <w:t xml:space="preserve">? </w:t>
      </w:r>
      <w:r w:rsidRPr="00123490">
        <w:t>[</w:t>
      </w:r>
      <w:proofErr w:type="spellStart"/>
      <w:r w:rsidRPr="00A27B18">
        <w:t>Торицына</w:t>
      </w:r>
      <w:proofErr w:type="spellEnd"/>
      <w:r w:rsidRPr="00123490">
        <w:t xml:space="preserve">, </w:t>
      </w:r>
      <w:r w:rsidRPr="00A27B18">
        <w:t>с</w:t>
      </w:r>
      <w:r w:rsidRPr="00123490">
        <w:t>.313]</w:t>
      </w:r>
    </w:p>
    <w:p w14:paraId="1806A120" w14:textId="77777777" w:rsidR="00145858" w:rsidRPr="00830D95" w:rsidRDefault="00145858" w:rsidP="00145858">
      <w:pPr>
        <w:pStyle w:val="a7"/>
      </w:pPr>
      <w:r>
        <w:t xml:space="preserve"> В данном случае дополнение </w:t>
      </w:r>
      <w:r w:rsidRPr="00226E31">
        <w:rPr>
          <w:i/>
          <w:iCs/>
          <w:lang w:val="en-US"/>
        </w:rPr>
        <w:t>je</w:t>
      </w:r>
      <w:r w:rsidRPr="00226E31">
        <w:rPr>
          <w:i/>
          <w:iCs/>
        </w:rPr>
        <w:t xml:space="preserve"> </w:t>
      </w:r>
      <w:r w:rsidRPr="00226E31">
        <w:rPr>
          <w:i/>
          <w:iCs/>
          <w:lang w:val="en-US"/>
        </w:rPr>
        <w:t>nek</w:t>
      </w:r>
      <w:r>
        <w:t xml:space="preserve"> и инфинитив</w:t>
      </w:r>
      <w:r w:rsidRPr="00226E31">
        <w:rPr>
          <w:i/>
          <w:iCs/>
        </w:rPr>
        <w:t xml:space="preserve"> </w:t>
      </w:r>
      <w:proofErr w:type="spellStart"/>
      <w:r w:rsidRPr="00226E31">
        <w:rPr>
          <w:i/>
          <w:iCs/>
          <w:lang w:val="en-US"/>
        </w:rPr>
        <w:t>uitsteken</w:t>
      </w:r>
      <w:proofErr w:type="spellEnd"/>
      <w:r w:rsidRPr="00226E31">
        <w:t xml:space="preserve"> </w:t>
      </w:r>
      <w:r>
        <w:t xml:space="preserve">(досл., «высовывать твою шею») заменены на инфинитив «побороться», </w:t>
      </w:r>
      <w:r w:rsidRPr="002F1F68">
        <w:rPr>
          <w:i/>
          <w:iCs/>
          <w:lang w:val="en-US"/>
        </w:rPr>
        <w:t>hard</w:t>
      </w:r>
      <w:r w:rsidRPr="002F1F68">
        <w:rPr>
          <w:i/>
          <w:iCs/>
        </w:rPr>
        <w:t xml:space="preserve"> </w:t>
      </w:r>
      <w:proofErr w:type="spellStart"/>
      <w:r w:rsidRPr="002F1F68">
        <w:rPr>
          <w:i/>
          <w:iCs/>
          <w:lang w:val="en-US"/>
        </w:rPr>
        <w:t>wegrennen</w:t>
      </w:r>
      <w:proofErr w:type="spellEnd"/>
      <w:r>
        <w:t xml:space="preserve"> переведено инфинитивом «убежать». Как мы видим, в русском языке инфинитив выполняет функцию сказуемого в безличном предложении. </w:t>
      </w:r>
    </w:p>
    <w:p w14:paraId="5160102F" w14:textId="77777777" w:rsidR="00145858" w:rsidRDefault="00145858" w:rsidP="00145858">
      <w:pPr>
        <w:pStyle w:val="af1"/>
      </w:pPr>
      <w:r w:rsidRPr="00DA5D7B">
        <w:rPr>
          <w:lang w:val="nl-NL"/>
        </w:rPr>
        <w:t xml:space="preserve">En dan maar </w:t>
      </w:r>
      <w:r w:rsidRPr="0093210E">
        <w:rPr>
          <w:i/>
          <w:iCs/>
          <w:lang w:val="nl-NL"/>
        </w:rPr>
        <w:t>hopen</w:t>
      </w:r>
      <w:r w:rsidRPr="00DA5D7B">
        <w:rPr>
          <w:lang w:val="nl-NL"/>
        </w:rPr>
        <w:t xml:space="preserve"> dat zo’n meisje verkering met je wil</w:t>
      </w:r>
      <w:r w:rsidRPr="00A27B18">
        <w:rPr>
          <w:lang w:val="nl-NL"/>
        </w:rPr>
        <w:t xml:space="preserve"> [Kuyper, p.63].  </w:t>
      </w:r>
      <w:r w:rsidRPr="00A27B18">
        <w:rPr>
          <w:rFonts w:cstheme="minorHAnsi"/>
        </w:rPr>
        <w:t xml:space="preserve">— </w:t>
      </w:r>
      <w:r>
        <w:t>А</w:t>
      </w:r>
      <w:r w:rsidRPr="00A27B18">
        <w:t xml:space="preserve"> </w:t>
      </w:r>
      <w:r>
        <w:t>потом</w:t>
      </w:r>
      <w:r w:rsidRPr="00A27B18">
        <w:t xml:space="preserve"> </w:t>
      </w:r>
      <w:r>
        <w:t>еще</w:t>
      </w:r>
      <w:r w:rsidRPr="00A27B18">
        <w:t xml:space="preserve"> </w:t>
      </w:r>
      <w:r w:rsidRPr="0093210E">
        <w:rPr>
          <w:i/>
          <w:iCs/>
        </w:rPr>
        <w:t>надеешься</w:t>
      </w:r>
      <w:r w:rsidRPr="00A27B18">
        <w:t xml:space="preserve">, </w:t>
      </w:r>
      <w:r>
        <w:t>что</w:t>
      </w:r>
      <w:r w:rsidRPr="00A27B18">
        <w:t xml:space="preserve"> </w:t>
      </w:r>
      <w:r>
        <w:t>такая</w:t>
      </w:r>
      <w:r w:rsidRPr="00A27B18">
        <w:t xml:space="preserve"> </w:t>
      </w:r>
      <w:r>
        <w:t>девочка</w:t>
      </w:r>
      <w:r w:rsidRPr="00A27B18">
        <w:t xml:space="preserve"> </w:t>
      </w:r>
      <w:r>
        <w:t>захочет</w:t>
      </w:r>
      <w:r w:rsidRPr="00A27B18">
        <w:t xml:space="preserve"> </w:t>
      </w:r>
      <w:r>
        <w:t>с</w:t>
      </w:r>
      <w:r w:rsidRPr="00A27B18">
        <w:t xml:space="preserve"> </w:t>
      </w:r>
      <w:r>
        <w:t>тобой</w:t>
      </w:r>
      <w:r w:rsidRPr="00A27B18">
        <w:t xml:space="preserve"> </w:t>
      </w:r>
      <w:r>
        <w:t xml:space="preserve">встречаться </w:t>
      </w:r>
      <w:r w:rsidRPr="00A27B18">
        <w:t>[</w:t>
      </w:r>
      <w:proofErr w:type="spellStart"/>
      <w:r w:rsidRPr="00A27B18">
        <w:t>Лейченко</w:t>
      </w:r>
      <w:proofErr w:type="spellEnd"/>
      <w:r w:rsidRPr="00A27B18">
        <w:t>, с.</w:t>
      </w:r>
      <w:r>
        <w:t>71</w:t>
      </w:r>
      <w:r w:rsidRPr="00A27B18">
        <w:t>].</w:t>
      </w:r>
    </w:p>
    <w:p w14:paraId="6D59B775" w14:textId="77777777" w:rsidR="00145858" w:rsidRPr="00830D95" w:rsidRDefault="00145858" w:rsidP="00145858">
      <w:pPr>
        <w:pStyle w:val="a7"/>
      </w:pPr>
      <w:r>
        <w:lastRenderedPageBreak/>
        <w:t xml:space="preserve">Здесь инфинитив </w:t>
      </w:r>
      <w:proofErr w:type="spellStart"/>
      <w:r w:rsidRPr="008E188A">
        <w:rPr>
          <w:i/>
          <w:iCs/>
          <w:lang w:val="en-US"/>
        </w:rPr>
        <w:t>hopen</w:t>
      </w:r>
      <w:proofErr w:type="spellEnd"/>
      <w:r w:rsidRPr="008E188A">
        <w:t xml:space="preserve"> </w:t>
      </w:r>
      <w:r>
        <w:t xml:space="preserve">(надеяться) переведён формой второго лица единственного числа «надеешься». Это действие не относится к одному конкретному лицу, оно сообщает о том, что могут делать все. То есть мы имеем дело со сказуемым в обобщённо-личном предложении.  </w:t>
      </w:r>
    </w:p>
    <w:p w14:paraId="25E00249" w14:textId="77777777" w:rsidR="00145858" w:rsidRPr="00A27B18" w:rsidRDefault="00145858" w:rsidP="00145858">
      <w:pPr>
        <w:pStyle w:val="af1"/>
        <w:rPr>
          <w:lang w:val="nl-NL"/>
        </w:rPr>
      </w:pPr>
      <w:r w:rsidRPr="00DA5D7B">
        <w:rPr>
          <w:lang w:val="nl-NL"/>
        </w:rPr>
        <w:t xml:space="preserve">Eerst jou een Mingebouw </w:t>
      </w:r>
      <w:r w:rsidRPr="0093210E">
        <w:rPr>
          <w:i/>
          <w:iCs/>
          <w:lang w:val="nl-NL"/>
        </w:rPr>
        <w:t>in zien te krijgen</w:t>
      </w:r>
      <w:r w:rsidRPr="00DA5D7B">
        <w:rPr>
          <w:lang w:val="nl-NL"/>
        </w:rPr>
        <w:t xml:space="preserve"> – en vooral </w:t>
      </w:r>
      <w:r w:rsidRPr="0093210E">
        <w:rPr>
          <w:i/>
          <w:iCs/>
          <w:lang w:val="nl-NL"/>
        </w:rPr>
        <w:t>zorgen</w:t>
      </w:r>
      <w:r w:rsidRPr="00DA5D7B">
        <w:rPr>
          <w:lang w:val="nl-NL"/>
        </w:rPr>
        <w:t xml:space="preserve"> dat je er weer uit komt</w:t>
      </w:r>
      <w:r w:rsidRPr="00A27B18">
        <w:rPr>
          <w:lang w:val="nl-NL"/>
        </w:rPr>
        <w:t xml:space="preserve"> [Morshuis, p.228]. </w:t>
      </w:r>
      <w:r w:rsidRPr="00A27B18">
        <w:rPr>
          <w:rFonts w:cstheme="minorHAnsi"/>
          <w:lang w:val="nl-NL"/>
        </w:rPr>
        <w:t xml:space="preserve">— </w:t>
      </w:r>
      <w:r>
        <w:t>Сначала</w:t>
      </w:r>
      <w:r w:rsidRPr="00A27B18">
        <w:rPr>
          <w:lang w:val="nl-NL"/>
        </w:rPr>
        <w:t xml:space="preserve"> </w:t>
      </w:r>
      <w:r w:rsidRPr="0093210E">
        <w:rPr>
          <w:i/>
          <w:iCs/>
        </w:rPr>
        <w:t>отправим</w:t>
      </w:r>
      <w:r w:rsidRPr="00A27B18">
        <w:rPr>
          <w:lang w:val="nl-NL"/>
        </w:rPr>
        <w:t xml:space="preserve"> </w:t>
      </w:r>
      <w:r>
        <w:t>тебя</w:t>
      </w:r>
      <w:r w:rsidRPr="00A27B18">
        <w:rPr>
          <w:lang w:val="nl-NL"/>
        </w:rPr>
        <w:t xml:space="preserve"> </w:t>
      </w:r>
      <w:r>
        <w:t>в</w:t>
      </w:r>
      <w:r w:rsidRPr="00A27B18">
        <w:rPr>
          <w:lang w:val="nl-NL"/>
        </w:rPr>
        <w:t xml:space="preserve"> </w:t>
      </w:r>
      <w:r>
        <w:t>дом</w:t>
      </w:r>
      <w:r w:rsidRPr="00A27B18">
        <w:rPr>
          <w:lang w:val="nl-NL"/>
        </w:rPr>
        <w:t>-</w:t>
      </w:r>
      <w:r>
        <w:t>минус</w:t>
      </w:r>
      <w:r w:rsidRPr="00A27B18">
        <w:rPr>
          <w:lang w:val="nl-NL"/>
        </w:rPr>
        <w:t xml:space="preserve"> — </w:t>
      </w:r>
      <w:r>
        <w:t>и</w:t>
      </w:r>
      <w:r w:rsidRPr="00A27B18">
        <w:rPr>
          <w:lang w:val="nl-NL"/>
        </w:rPr>
        <w:t xml:space="preserve"> </w:t>
      </w:r>
      <w:r>
        <w:t>главное</w:t>
      </w:r>
      <w:r w:rsidRPr="00A27B18">
        <w:rPr>
          <w:lang w:val="nl-NL"/>
        </w:rPr>
        <w:t xml:space="preserve">, </w:t>
      </w:r>
      <w:r w:rsidRPr="0093210E">
        <w:rPr>
          <w:i/>
          <w:iCs/>
        </w:rPr>
        <w:t>заберем</w:t>
      </w:r>
      <w:r w:rsidRPr="00A27B18">
        <w:rPr>
          <w:lang w:val="nl-NL"/>
        </w:rPr>
        <w:t xml:space="preserve"> </w:t>
      </w:r>
      <w:r>
        <w:t>оттуда</w:t>
      </w:r>
      <w:r w:rsidRPr="00A27B18">
        <w:rPr>
          <w:lang w:val="nl-NL"/>
        </w:rPr>
        <w:t xml:space="preserve"> [</w:t>
      </w:r>
      <w:proofErr w:type="spellStart"/>
      <w:r w:rsidRPr="00A27B18">
        <w:rPr>
          <w:lang w:val="nl-NL"/>
        </w:rPr>
        <w:t>Торицына</w:t>
      </w:r>
      <w:proofErr w:type="spellEnd"/>
      <w:r w:rsidRPr="00A27B18">
        <w:rPr>
          <w:lang w:val="nl-NL"/>
        </w:rPr>
        <w:t>, с.259].</w:t>
      </w:r>
    </w:p>
    <w:p w14:paraId="1DC46AE3" w14:textId="3148207E" w:rsidR="00145858" w:rsidRPr="00B77790" w:rsidRDefault="00145858" w:rsidP="00145858">
      <w:pPr>
        <w:pStyle w:val="a7"/>
      </w:pPr>
      <w:r>
        <w:t xml:space="preserve">В нидерландском тексте персонаж сообщает план действий, который он собирается выполнить вместе с теми, к кому он обращается. Иначе говоря, исполнитель действия не называется, но подразумевается. Переводчик использует контекст и заменяет инфинитив формой второго лица множественного числа: «отправим» и «заберем».  </w:t>
      </w:r>
    </w:p>
    <w:p w14:paraId="13453B11" w14:textId="77777777" w:rsidR="00145858" w:rsidRPr="00141031" w:rsidRDefault="00145858" w:rsidP="00145858">
      <w:pPr>
        <w:pStyle w:val="a7"/>
      </w:pPr>
      <w:r>
        <w:t>Ко второй группе примеров относятся предложения, где инфинитив является несогласованным сказуемым в придаточном сравнения.  Такое употребление встречается и в русском языке. Например</w:t>
      </w:r>
      <w:r w:rsidRPr="00141031">
        <w:t xml:space="preserve">: </w:t>
      </w:r>
      <w:r>
        <w:t xml:space="preserve">«я бы лучше провёл две недели взаперти, чем </w:t>
      </w:r>
      <w:r w:rsidRPr="00D07396">
        <w:rPr>
          <w:i/>
          <w:iCs/>
        </w:rPr>
        <w:t>ехать</w:t>
      </w:r>
      <w:r>
        <w:t xml:space="preserve"> к родителям». Однако отсутствие согласования сказуемого с подлежащим не характерно для литературного языка. При переводе предложений второй группы переводчики использовали замены.  </w:t>
      </w:r>
    </w:p>
    <w:p w14:paraId="61F7C248" w14:textId="77777777" w:rsidR="00145858" w:rsidRPr="00D850C0" w:rsidRDefault="00145858" w:rsidP="00145858">
      <w:pPr>
        <w:pStyle w:val="af1"/>
      </w:pPr>
      <w:r w:rsidRPr="00DA5D7B">
        <w:rPr>
          <w:lang w:val="nl-NL"/>
        </w:rPr>
        <w:t>Daarna</w:t>
      </w:r>
      <w:r w:rsidRPr="00D850C0">
        <w:t xml:space="preserve"> </w:t>
      </w:r>
      <w:r w:rsidRPr="00DA5D7B">
        <w:rPr>
          <w:lang w:val="nl-NL"/>
        </w:rPr>
        <w:t>deed</w:t>
      </w:r>
      <w:r w:rsidRPr="00D850C0">
        <w:t xml:space="preserve"> </w:t>
      </w:r>
      <w:r w:rsidRPr="00DA5D7B">
        <w:rPr>
          <w:lang w:val="nl-NL"/>
        </w:rPr>
        <w:t>ze</w:t>
      </w:r>
      <w:r w:rsidRPr="00D850C0">
        <w:t xml:space="preserve"> </w:t>
      </w:r>
      <w:r w:rsidRPr="00DA5D7B">
        <w:rPr>
          <w:lang w:val="nl-NL"/>
        </w:rPr>
        <w:t>niet</w:t>
      </w:r>
      <w:r w:rsidRPr="00D850C0">
        <w:t xml:space="preserve"> </w:t>
      </w:r>
      <w:r w:rsidRPr="00DA5D7B">
        <w:rPr>
          <w:lang w:val="nl-NL"/>
        </w:rPr>
        <w:t>veel</w:t>
      </w:r>
      <w:r w:rsidRPr="00D850C0">
        <w:t xml:space="preserve"> </w:t>
      </w:r>
      <w:r w:rsidRPr="00DA5D7B">
        <w:rPr>
          <w:lang w:val="nl-NL"/>
        </w:rPr>
        <w:t>anders</w:t>
      </w:r>
      <w:r w:rsidRPr="00D850C0">
        <w:t xml:space="preserve"> </w:t>
      </w:r>
      <w:r w:rsidRPr="00DA5D7B">
        <w:rPr>
          <w:lang w:val="nl-NL"/>
        </w:rPr>
        <w:t>meer</w:t>
      </w:r>
      <w:r w:rsidRPr="00D850C0">
        <w:t xml:space="preserve"> </w:t>
      </w:r>
      <w:r w:rsidRPr="00173FE5">
        <w:rPr>
          <w:i/>
          <w:iCs/>
          <w:lang w:val="nl-NL"/>
        </w:rPr>
        <w:t>dan</w:t>
      </w:r>
      <w:r w:rsidRPr="00173FE5">
        <w:rPr>
          <w:i/>
          <w:iCs/>
        </w:rPr>
        <w:t xml:space="preserve"> </w:t>
      </w:r>
      <w:r w:rsidRPr="00173FE5">
        <w:rPr>
          <w:i/>
          <w:iCs/>
          <w:lang w:val="nl-NL"/>
        </w:rPr>
        <w:t>de</w:t>
      </w:r>
      <w:r w:rsidRPr="00173FE5">
        <w:rPr>
          <w:i/>
          <w:iCs/>
        </w:rPr>
        <w:t xml:space="preserve"> </w:t>
      </w:r>
      <w:r w:rsidRPr="00173FE5">
        <w:rPr>
          <w:i/>
          <w:iCs/>
          <w:lang w:val="nl-NL"/>
        </w:rPr>
        <w:t>hele</w:t>
      </w:r>
      <w:r w:rsidRPr="00173FE5">
        <w:rPr>
          <w:i/>
          <w:iCs/>
        </w:rPr>
        <w:t xml:space="preserve"> </w:t>
      </w:r>
      <w:r w:rsidRPr="00173FE5">
        <w:rPr>
          <w:i/>
          <w:iCs/>
          <w:lang w:val="nl-NL"/>
        </w:rPr>
        <w:t>dag</w:t>
      </w:r>
      <w:r w:rsidRPr="00173FE5">
        <w:rPr>
          <w:i/>
          <w:iCs/>
        </w:rPr>
        <w:t xml:space="preserve"> </w:t>
      </w:r>
      <w:r w:rsidRPr="00173FE5">
        <w:rPr>
          <w:i/>
          <w:iCs/>
          <w:lang w:val="nl-NL"/>
        </w:rPr>
        <w:t>in</w:t>
      </w:r>
      <w:r w:rsidRPr="00173FE5">
        <w:rPr>
          <w:i/>
          <w:iCs/>
        </w:rPr>
        <w:t xml:space="preserve"> </w:t>
      </w:r>
      <w:r w:rsidRPr="00173FE5">
        <w:rPr>
          <w:i/>
          <w:iCs/>
          <w:lang w:val="nl-NL"/>
        </w:rPr>
        <w:t>haar</w:t>
      </w:r>
      <w:r w:rsidRPr="00173FE5">
        <w:rPr>
          <w:i/>
          <w:iCs/>
        </w:rPr>
        <w:t xml:space="preserve"> </w:t>
      </w:r>
      <w:r w:rsidRPr="00173FE5">
        <w:rPr>
          <w:i/>
          <w:iCs/>
          <w:lang w:val="nl-NL"/>
        </w:rPr>
        <w:t>stoel</w:t>
      </w:r>
      <w:r w:rsidRPr="00173FE5">
        <w:rPr>
          <w:i/>
          <w:iCs/>
        </w:rPr>
        <w:t xml:space="preserve"> </w:t>
      </w:r>
      <w:r w:rsidRPr="00173FE5">
        <w:rPr>
          <w:i/>
          <w:iCs/>
          <w:lang w:val="nl-NL"/>
        </w:rPr>
        <w:t>voor</w:t>
      </w:r>
      <w:r w:rsidRPr="00173FE5">
        <w:rPr>
          <w:i/>
          <w:iCs/>
        </w:rPr>
        <w:t xml:space="preserve"> </w:t>
      </w:r>
      <w:r w:rsidRPr="00173FE5">
        <w:rPr>
          <w:i/>
          <w:iCs/>
          <w:lang w:val="nl-NL"/>
        </w:rPr>
        <w:t>het</w:t>
      </w:r>
      <w:r w:rsidRPr="00173FE5">
        <w:rPr>
          <w:i/>
          <w:iCs/>
        </w:rPr>
        <w:t xml:space="preserve"> </w:t>
      </w:r>
      <w:r w:rsidRPr="00173FE5">
        <w:rPr>
          <w:i/>
          <w:iCs/>
          <w:lang w:val="nl-NL"/>
        </w:rPr>
        <w:t>raam</w:t>
      </w:r>
      <w:r w:rsidRPr="00D850C0">
        <w:t xml:space="preserve"> </w:t>
      </w:r>
      <w:r w:rsidRPr="0093210E">
        <w:rPr>
          <w:i/>
          <w:iCs/>
          <w:lang w:val="nl-NL"/>
        </w:rPr>
        <w:t>zitten</w:t>
      </w:r>
      <w:r w:rsidRPr="00D850C0">
        <w:t xml:space="preserve"> [</w:t>
      </w:r>
      <w:r w:rsidRPr="00A27B18">
        <w:rPr>
          <w:lang w:val="nl-NL"/>
        </w:rPr>
        <w:t>Morshuis</w:t>
      </w:r>
      <w:r w:rsidRPr="00D850C0">
        <w:t xml:space="preserve">, </w:t>
      </w:r>
      <w:r w:rsidRPr="00A27B18">
        <w:rPr>
          <w:lang w:val="nl-NL"/>
        </w:rPr>
        <w:t>p</w:t>
      </w:r>
      <w:r w:rsidRPr="00D850C0">
        <w:t xml:space="preserve">.25]. </w:t>
      </w:r>
      <w:r w:rsidRPr="00D850C0">
        <w:rPr>
          <w:rFonts w:cstheme="minorHAnsi"/>
        </w:rPr>
        <w:t>—</w:t>
      </w:r>
      <w:r w:rsidRPr="00D850C0">
        <w:t xml:space="preserve"> </w:t>
      </w:r>
      <w:r w:rsidRPr="00DA5D7B">
        <w:t>С</w:t>
      </w:r>
      <w:r w:rsidRPr="00D850C0">
        <w:t xml:space="preserve"> </w:t>
      </w:r>
      <w:r w:rsidRPr="00DA5D7B">
        <w:t>тех</w:t>
      </w:r>
      <w:r w:rsidRPr="00D850C0">
        <w:t xml:space="preserve"> </w:t>
      </w:r>
      <w:r w:rsidRPr="00DA5D7B">
        <w:t>пор</w:t>
      </w:r>
      <w:r w:rsidRPr="00D850C0">
        <w:t xml:space="preserve"> </w:t>
      </w:r>
      <w:r w:rsidRPr="00DA5D7B">
        <w:t>она</w:t>
      </w:r>
      <w:r w:rsidRPr="00D850C0">
        <w:t xml:space="preserve"> </w:t>
      </w:r>
      <w:r w:rsidRPr="00DA5D7B">
        <w:t>почти</w:t>
      </w:r>
      <w:r w:rsidRPr="00D850C0">
        <w:t xml:space="preserve"> </w:t>
      </w:r>
      <w:r w:rsidRPr="00DA5D7B">
        <w:t>всё</w:t>
      </w:r>
      <w:r w:rsidRPr="00D850C0">
        <w:t xml:space="preserve"> </w:t>
      </w:r>
      <w:r w:rsidRPr="00DA5D7B">
        <w:t>время</w:t>
      </w:r>
      <w:r w:rsidRPr="00D850C0">
        <w:t xml:space="preserve"> </w:t>
      </w:r>
      <w:r w:rsidRPr="0093210E">
        <w:rPr>
          <w:i/>
          <w:iCs/>
        </w:rPr>
        <w:t>проводит</w:t>
      </w:r>
      <w:r w:rsidRPr="00D850C0">
        <w:rPr>
          <w:i/>
          <w:iCs/>
        </w:rPr>
        <w:t xml:space="preserve"> </w:t>
      </w:r>
      <w:r w:rsidRPr="0093210E">
        <w:rPr>
          <w:i/>
          <w:iCs/>
        </w:rPr>
        <w:t>в</w:t>
      </w:r>
      <w:r w:rsidRPr="00D850C0">
        <w:rPr>
          <w:i/>
          <w:iCs/>
        </w:rPr>
        <w:t xml:space="preserve"> </w:t>
      </w:r>
      <w:r w:rsidRPr="0093210E">
        <w:rPr>
          <w:i/>
          <w:iCs/>
        </w:rPr>
        <w:t>кресле</w:t>
      </w:r>
      <w:r w:rsidRPr="00D850C0">
        <w:t xml:space="preserve"> </w:t>
      </w:r>
      <w:r w:rsidRPr="00DA5D7B">
        <w:t>у</w:t>
      </w:r>
      <w:r w:rsidRPr="00D850C0">
        <w:t xml:space="preserve"> </w:t>
      </w:r>
      <w:r w:rsidRPr="00DA5D7B">
        <w:t>окна</w:t>
      </w:r>
      <w:r w:rsidRPr="00D850C0">
        <w:t xml:space="preserve"> [</w:t>
      </w:r>
      <w:proofErr w:type="spellStart"/>
      <w:r w:rsidRPr="0093210E">
        <w:t>Торицына</w:t>
      </w:r>
      <w:proofErr w:type="spellEnd"/>
      <w:r w:rsidRPr="00D850C0">
        <w:t xml:space="preserve">, </w:t>
      </w:r>
      <w:r w:rsidRPr="0093210E">
        <w:t>с</w:t>
      </w:r>
      <w:r w:rsidRPr="00D850C0">
        <w:t>.25].</w:t>
      </w:r>
    </w:p>
    <w:p w14:paraId="78E52C74" w14:textId="77777777" w:rsidR="00145858" w:rsidRDefault="00145858" w:rsidP="00145858">
      <w:pPr>
        <w:pStyle w:val="a7"/>
      </w:pPr>
      <w:r>
        <w:t xml:space="preserve">Главное предложение дословно переводится с нидерландского языка следующим образом: «затем она больше не делала ничего другого». Ему соответствует обстоятельство «почти всё время», полученное путём антонимического перевода. Придаточное сравнения, содержащее инфинитив, переведено на русский язык сказуемым «проводит» и обстоятельством «в кресле у окна». </w:t>
      </w:r>
    </w:p>
    <w:p w14:paraId="0AE7585A" w14:textId="77777777" w:rsidR="00145858" w:rsidRDefault="00145858" w:rsidP="00145858">
      <w:pPr>
        <w:pStyle w:val="a7"/>
      </w:pPr>
      <w:r>
        <w:lastRenderedPageBreak/>
        <w:t xml:space="preserve">Соответственно изложенному, инфинитив, употреблённый в неполном предложении, при переводе на русский язык становился сказуемым в безличном, либо обобщённо-личном предложении, либо сказуемым в назывном предложении, выраженным личной формой глагола. </w:t>
      </w:r>
    </w:p>
    <w:p w14:paraId="7FD73071" w14:textId="77777777" w:rsidR="0072397A" w:rsidRDefault="0072397A">
      <w:pPr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3D689C3" w14:textId="3031C173" w:rsidR="009244C7" w:rsidRDefault="009244C7" w:rsidP="009244C7">
      <w:pPr>
        <w:pStyle w:val="ab"/>
        <w:numPr>
          <w:ilvl w:val="0"/>
          <w:numId w:val="4"/>
        </w:numPr>
      </w:pPr>
      <w:bookmarkStart w:id="18" w:name="_Toc73518582"/>
      <w:r>
        <w:lastRenderedPageBreak/>
        <w:t>Способы перевода субстантивированного инфинитива</w:t>
      </w:r>
      <w:bookmarkEnd w:id="18"/>
    </w:p>
    <w:p w14:paraId="4636BF3A" w14:textId="3D52DB54" w:rsidR="00145858" w:rsidRDefault="00145858" w:rsidP="00145858">
      <w:pPr>
        <w:pStyle w:val="a7"/>
      </w:pPr>
    </w:p>
    <w:p w14:paraId="442680EA" w14:textId="77777777" w:rsidR="00145858" w:rsidRPr="00987BDE" w:rsidRDefault="00145858" w:rsidP="00145858">
      <w:pPr>
        <w:pStyle w:val="a7"/>
      </w:pPr>
      <w:r>
        <w:t xml:space="preserve">Как сообщалось ранее, в русском языке инфинитив не субстантивируется, в то время как в нидерландском языке этот способ словообразования отличается продуктивностью. Более того, СИ имеет способность присоединять зависимые слова и образовывать субстантивные группы. Эти особенности употребления вызывают трудности при переводе. Ранее в Таблице 2 были отражены виды переводческих трансформаций, которые используются для перевода СИ с нидерландского на русский язык, а именно замены и опущение. Однако обзор мы начнём с рассмотрения нулевой трансформации, то есть с примеров перевода СИ частью речи, которая соответствует ему по функциям и по значению </w:t>
      </w:r>
      <w:r w:rsidRPr="00051141">
        <w:t>—</w:t>
      </w:r>
      <w:r>
        <w:t xml:space="preserve"> отглагольным существительным. </w:t>
      </w:r>
    </w:p>
    <w:p w14:paraId="23C736DE" w14:textId="77777777" w:rsidR="00145858" w:rsidRDefault="00145858" w:rsidP="00145858">
      <w:pPr>
        <w:pStyle w:val="a7"/>
      </w:pPr>
    </w:p>
    <w:p w14:paraId="12A1E341" w14:textId="1314D0E2" w:rsidR="009244C7" w:rsidRDefault="009244C7" w:rsidP="009244C7">
      <w:pPr>
        <w:pStyle w:val="ab"/>
        <w:numPr>
          <w:ilvl w:val="1"/>
          <w:numId w:val="4"/>
        </w:numPr>
      </w:pPr>
      <w:bookmarkStart w:id="19" w:name="_Toc73518583"/>
      <w:r>
        <w:t>Перевод СИ отглагольным существительным</w:t>
      </w:r>
      <w:bookmarkEnd w:id="19"/>
    </w:p>
    <w:p w14:paraId="209E2A59" w14:textId="225C2B5E" w:rsidR="00145858" w:rsidRDefault="00145858" w:rsidP="00145858">
      <w:pPr>
        <w:pStyle w:val="a7"/>
      </w:pPr>
    </w:p>
    <w:p w14:paraId="23C4FDE9" w14:textId="58E6BD21" w:rsidR="00145858" w:rsidRDefault="00145858" w:rsidP="00145858">
      <w:pPr>
        <w:pStyle w:val="a7"/>
      </w:pPr>
      <w:r>
        <w:t>Всего</w:t>
      </w:r>
      <w:r w:rsidRPr="001874B7">
        <w:t xml:space="preserve"> </w:t>
      </w:r>
      <w:r>
        <w:t>был</w:t>
      </w:r>
      <w:r w:rsidR="002636B5">
        <w:t xml:space="preserve">о обнаружено </w:t>
      </w:r>
      <w:r w:rsidR="00C71A06">
        <w:t>двадцать</w:t>
      </w:r>
      <w:r>
        <w:t xml:space="preserve"> пример</w:t>
      </w:r>
      <w:r w:rsidR="002636B5">
        <w:t>ов</w:t>
      </w:r>
      <w:r>
        <w:t xml:space="preserve"> перевода СИ отглагольным существительным. Иначе говоря, этот способ перевода является вторым по частоте употребления после замен. </w:t>
      </w:r>
    </w:p>
    <w:p w14:paraId="251B66DF" w14:textId="77777777" w:rsidR="007E70E6" w:rsidRPr="00511642" w:rsidRDefault="007E70E6" w:rsidP="007E70E6">
      <w:pPr>
        <w:pStyle w:val="af1"/>
      </w:pPr>
      <w:r w:rsidRPr="007E70E6">
        <w:rPr>
          <w:lang w:val="nl-NL"/>
        </w:rPr>
        <w:t xml:space="preserve">En jij ligt al onder een vergrootglas door </w:t>
      </w:r>
      <w:r w:rsidRPr="007E70E6">
        <w:rPr>
          <w:i/>
          <w:iCs/>
          <w:lang w:val="nl-NL"/>
        </w:rPr>
        <w:t>het stelen van die plant</w:t>
      </w:r>
      <w:r w:rsidRPr="007E70E6">
        <w:rPr>
          <w:lang w:val="nl-NL"/>
        </w:rPr>
        <w:t xml:space="preserve"> en je tripjes naar de -11e. </w:t>
      </w:r>
      <w:r w:rsidRPr="007E70E6">
        <w:t>[</w:t>
      </w:r>
      <w:proofErr w:type="spellStart"/>
      <w:r w:rsidRPr="007E70E6">
        <w:rPr>
          <w:lang w:val="en-US"/>
        </w:rPr>
        <w:t>Morshuis</w:t>
      </w:r>
      <w:proofErr w:type="spellEnd"/>
      <w:r w:rsidRPr="007E70E6">
        <w:t xml:space="preserve">, </w:t>
      </w:r>
      <w:r w:rsidRPr="007E70E6">
        <w:rPr>
          <w:lang w:val="en-US"/>
        </w:rPr>
        <w:t>p</w:t>
      </w:r>
      <w:r w:rsidRPr="007E70E6">
        <w:t xml:space="preserve">.121] — Ты ведь и так под подозрением после </w:t>
      </w:r>
      <w:r w:rsidRPr="007E70E6">
        <w:rPr>
          <w:i/>
          <w:iCs/>
        </w:rPr>
        <w:t>кражи цветка</w:t>
      </w:r>
      <w:r w:rsidRPr="007E70E6">
        <w:t xml:space="preserve"> и прогулок на минус одиннадцатый [</w:t>
      </w:r>
      <w:proofErr w:type="spellStart"/>
      <w:r w:rsidRPr="007E70E6">
        <w:t>Торицына</w:t>
      </w:r>
      <w:proofErr w:type="spellEnd"/>
      <w:r w:rsidRPr="007E70E6">
        <w:t>, с.138].</w:t>
      </w:r>
    </w:p>
    <w:p w14:paraId="274632DC" w14:textId="485E2497" w:rsidR="007E70E6" w:rsidRDefault="007E70E6" w:rsidP="007E70E6">
      <w:pPr>
        <w:pStyle w:val="a7"/>
      </w:pPr>
      <w:r>
        <w:t xml:space="preserve">Здесь нас интересует субстантивная группа </w:t>
      </w:r>
      <w:r w:rsidRPr="000C1BA6">
        <w:rPr>
          <w:i/>
          <w:iCs/>
          <w:lang w:val="en-US"/>
        </w:rPr>
        <w:t>het</w:t>
      </w:r>
      <w:r w:rsidRPr="000C1BA6">
        <w:rPr>
          <w:i/>
          <w:iCs/>
        </w:rPr>
        <w:t xml:space="preserve"> </w:t>
      </w:r>
      <w:proofErr w:type="spellStart"/>
      <w:r w:rsidRPr="000C1BA6">
        <w:rPr>
          <w:i/>
          <w:iCs/>
          <w:lang w:val="en-US"/>
        </w:rPr>
        <w:t>stelen</w:t>
      </w:r>
      <w:proofErr w:type="spellEnd"/>
      <w:r w:rsidRPr="000C1BA6">
        <w:rPr>
          <w:i/>
          <w:iCs/>
        </w:rPr>
        <w:t xml:space="preserve"> </w:t>
      </w:r>
      <w:r w:rsidRPr="000C1BA6">
        <w:rPr>
          <w:i/>
          <w:iCs/>
          <w:lang w:val="en-US"/>
        </w:rPr>
        <w:t>van</w:t>
      </w:r>
      <w:r w:rsidRPr="000C1BA6">
        <w:rPr>
          <w:i/>
          <w:iCs/>
        </w:rPr>
        <w:t xml:space="preserve"> </w:t>
      </w:r>
      <w:r w:rsidRPr="000C1BA6">
        <w:rPr>
          <w:i/>
          <w:iCs/>
          <w:lang w:val="en-US"/>
        </w:rPr>
        <w:t>die</w:t>
      </w:r>
      <w:r w:rsidRPr="000C1BA6">
        <w:rPr>
          <w:i/>
          <w:iCs/>
        </w:rPr>
        <w:t xml:space="preserve"> </w:t>
      </w:r>
      <w:r w:rsidRPr="000C1BA6">
        <w:rPr>
          <w:i/>
          <w:iCs/>
          <w:lang w:val="en-US"/>
        </w:rPr>
        <w:t>plant</w:t>
      </w:r>
      <w:r>
        <w:t xml:space="preserve">. СИ </w:t>
      </w:r>
      <w:proofErr w:type="spellStart"/>
      <w:r w:rsidRPr="00EE7AD4">
        <w:rPr>
          <w:i/>
          <w:iCs/>
          <w:lang w:val="en-US"/>
        </w:rPr>
        <w:t>stelen</w:t>
      </w:r>
      <w:proofErr w:type="spellEnd"/>
      <w:r>
        <w:t xml:space="preserve"> (красть) переведён на русский язык отглагольным существительным «кража». </w:t>
      </w:r>
      <w:r w:rsidRPr="00D560D0">
        <w:t>Дополнение</w:t>
      </w:r>
      <w:r>
        <w:t xml:space="preserve"> </w:t>
      </w:r>
      <w:r>
        <w:rPr>
          <w:i/>
          <w:iCs/>
          <w:lang w:val="en-US"/>
        </w:rPr>
        <w:t>van</w:t>
      </w:r>
      <w:r w:rsidRPr="0090488D">
        <w:rPr>
          <w:i/>
          <w:iCs/>
        </w:rPr>
        <w:t xml:space="preserve"> </w:t>
      </w:r>
      <w:r w:rsidRPr="00D62B9A">
        <w:rPr>
          <w:i/>
          <w:iCs/>
          <w:lang w:val="en-US"/>
        </w:rPr>
        <w:t>die</w:t>
      </w:r>
      <w:r w:rsidRPr="00D62B9A">
        <w:rPr>
          <w:i/>
          <w:iCs/>
        </w:rPr>
        <w:t xml:space="preserve"> </w:t>
      </w:r>
      <w:r w:rsidRPr="00D62B9A">
        <w:rPr>
          <w:i/>
          <w:iCs/>
          <w:lang w:val="en-US"/>
        </w:rPr>
        <w:t>plant</w:t>
      </w:r>
      <w:r>
        <w:t xml:space="preserve"> (тот цветок) переведено и согласовано с отглагольным существительным, в результате чего получено словосочетание «кража цветка».</w:t>
      </w:r>
    </w:p>
    <w:p w14:paraId="0CAB6348" w14:textId="77777777" w:rsidR="007E70E6" w:rsidRPr="00795387" w:rsidRDefault="007E70E6" w:rsidP="007E70E6">
      <w:pPr>
        <w:pStyle w:val="af1"/>
        <w:rPr>
          <w:lang w:val="nl-NL"/>
        </w:rPr>
      </w:pPr>
      <w:r w:rsidRPr="007E70E6">
        <w:rPr>
          <w:lang w:val="nl-NL"/>
        </w:rPr>
        <w:lastRenderedPageBreak/>
        <w:t xml:space="preserve">…ik kon bijna niks meer zeggen van </w:t>
      </w:r>
      <w:r w:rsidRPr="007E70E6">
        <w:rPr>
          <w:i/>
          <w:iCs/>
          <w:lang w:val="nl-NL"/>
        </w:rPr>
        <w:t>het lachen</w:t>
      </w:r>
      <w:r w:rsidRPr="007E70E6">
        <w:rPr>
          <w:lang w:val="nl-NL"/>
        </w:rPr>
        <w:t xml:space="preserve"> [Kuyper, p.53]. — …</w:t>
      </w:r>
      <w:r w:rsidRPr="007E70E6">
        <w:t>я</w:t>
      </w:r>
      <w:r w:rsidRPr="007E70E6">
        <w:rPr>
          <w:lang w:val="nl-NL"/>
        </w:rPr>
        <w:t xml:space="preserve"> </w:t>
      </w:r>
      <w:r w:rsidRPr="007E70E6">
        <w:t>слова</w:t>
      </w:r>
      <w:r w:rsidRPr="007E70E6">
        <w:rPr>
          <w:lang w:val="nl-NL"/>
        </w:rPr>
        <w:t xml:space="preserve"> </w:t>
      </w:r>
      <w:r w:rsidRPr="007E70E6">
        <w:t>вымолвить</w:t>
      </w:r>
      <w:r w:rsidRPr="007E70E6">
        <w:rPr>
          <w:lang w:val="nl-NL"/>
        </w:rPr>
        <w:t xml:space="preserve"> </w:t>
      </w:r>
      <w:r w:rsidRPr="007E70E6">
        <w:t>не</w:t>
      </w:r>
      <w:r w:rsidRPr="007E70E6">
        <w:rPr>
          <w:lang w:val="nl-NL"/>
        </w:rPr>
        <w:t xml:space="preserve"> </w:t>
      </w:r>
      <w:r w:rsidRPr="007E70E6">
        <w:t>мог</w:t>
      </w:r>
      <w:r w:rsidRPr="007E70E6">
        <w:rPr>
          <w:lang w:val="nl-NL"/>
        </w:rPr>
        <w:t xml:space="preserve"> </w:t>
      </w:r>
      <w:r w:rsidRPr="007E70E6">
        <w:t>от</w:t>
      </w:r>
      <w:r w:rsidRPr="007E70E6">
        <w:rPr>
          <w:lang w:val="nl-NL"/>
        </w:rPr>
        <w:t xml:space="preserve"> </w:t>
      </w:r>
      <w:r w:rsidRPr="007E70E6">
        <w:rPr>
          <w:i/>
          <w:iCs/>
        </w:rPr>
        <w:t>смеха</w:t>
      </w:r>
      <w:r w:rsidRPr="007E70E6">
        <w:rPr>
          <w:lang w:val="nl-NL"/>
        </w:rPr>
        <w:t xml:space="preserve"> [</w:t>
      </w:r>
      <w:proofErr w:type="spellStart"/>
      <w:r w:rsidRPr="007E70E6">
        <w:t>Лейченко</w:t>
      </w:r>
      <w:proofErr w:type="spellEnd"/>
      <w:r w:rsidRPr="007E70E6">
        <w:rPr>
          <w:lang w:val="nl-NL"/>
        </w:rPr>
        <w:t xml:space="preserve">, </w:t>
      </w:r>
      <w:r w:rsidRPr="007E70E6">
        <w:t>с</w:t>
      </w:r>
      <w:r w:rsidRPr="007E70E6">
        <w:rPr>
          <w:lang w:val="nl-NL"/>
        </w:rPr>
        <w:t>.60].</w:t>
      </w:r>
    </w:p>
    <w:p w14:paraId="260C6E1D" w14:textId="0157D1E1" w:rsidR="007E70E6" w:rsidRDefault="007E70E6" w:rsidP="007E70E6">
      <w:pPr>
        <w:pStyle w:val="a7"/>
      </w:pPr>
      <w:r>
        <w:t xml:space="preserve">СИ </w:t>
      </w:r>
      <w:proofErr w:type="spellStart"/>
      <w:r w:rsidRPr="004D74D2">
        <w:rPr>
          <w:i/>
          <w:iCs/>
          <w:lang w:val="en-US"/>
        </w:rPr>
        <w:t>lachen</w:t>
      </w:r>
      <w:proofErr w:type="spellEnd"/>
      <w:r w:rsidRPr="004D74D2">
        <w:t xml:space="preserve"> </w:t>
      </w:r>
      <w:r>
        <w:t xml:space="preserve">(смеяться) употреблён с предлогом </w:t>
      </w:r>
      <w:r w:rsidRPr="0096737F">
        <w:rPr>
          <w:i/>
          <w:iCs/>
          <w:lang w:val="en-US"/>
        </w:rPr>
        <w:t>van</w:t>
      </w:r>
      <w:r>
        <w:t xml:space="preserve"> и выполняет функцию обстоятельства причины. На русский язык он переведён отглагольным существительным в функции обстоятельства </w:t>
      </w:r>
      <w:r w:rsidRPr="0096737F">
        <w:t>—</w:t>
      </w:r>
      <w:r>
        <w:t xml:space="preserve"> «от смеха». </w:t>
      </w:r>
    </w:p>
    <w:p w14:paraId="45E927C6" w14:textId="77777777" w:rsidR="007E70E6" w:rsidRPr="00046CF2" w:rsidRDefault="007E70E6" w:rsidP="007E70E6">
      <w:pPr>
        <w:pStyle w:val="a7"/>
      </w:pPr>
      <w:r w:rsidRPr="007B2A0D">
        <w:rPr>
          <w:i/>
          <w:iCs/>
          <w:lang w:val="nl-NL"/>
        </w:rPr>
        <w:t>Al</w:t>
      </w:r>
      <w:r w:rsidRPr="007B2A0D">
        <w:rPr>
          <w:i/>
          <w:iCs/>
        </w:rPr>
        <w:t xml:space="preserve"> </w:t>
      </w:r>
      <w:r w:rsidRPr="007B2A0D">
        <w:rPr>
          <w:i/>
          <w:iCs/>
          <w:lang w:val="nl-NL"/>
        </w:rPr>
        <w:t>dat</w:t>
      </w:r>
      <w:r w:rsidRPr="007B2A0D">
        <w:rPr>
          <w:i/>
          <w:iCs/>
        </w:rPr>
        <w:t xml:space="preserve"> </w:t>
      </w:r>
      <w:r w:rsidRPr="007B2A0D">
        <w:rPr>
          <w:i/>
          <w:iCs/>
          <w:lang w:val="nl-NL"/>
        </w:rPr>
        <w:t>harde</w:t>
      </w:r>
      <w:r w:rsidRPr="007B2A0D">
        <w:rPr>
          <w:i/>
          <w:iCs/>
        </w:rPr>
        <w:t xml:space="preserve"> </w:t>
      </w:r>
      <w:r w:rsidRPr="007B2A0D">
        <w:rPr>
          <w:i/>
          <w:iCs/>
          <w:lang w:val="nl-NL"/>
        </w:rPr>
        <w:t>werken</w:t>
      </w:r>
      <w:r w:rsidRPr="00046CF2">
        <w:t xml:space="preserve"> </w:t>
      </w:r>
      <w:r w:rsidRPr="00046CF2">
        <w:rPr>
          <w:lang w:val="nl-NL"/>
        </w:rPr>
        <w:t>voor</w:t>
      </w:r>
      <w:r w:rsidRPr="00046CF2">
        <w:t xml:space="preserve"> </w:t>
      </w:r>
      <w:r w:rsidRPr="00046CF2">
        <w:rPr>
          <w:lang w:val="nl-NL"/>
        </w:rPr>
        <w:t>niets</w:t>
      </w:r>
      <w:r w:rsidRPr="00046CF2">
        <w:t xml:space="preserve"> [</w:t>
      </w:r>
      <w:r w:rsidRPr="00046CF2">
        <w:rPr>
          <w:lang w:val="nl-NL"/>
        </w:rPr>
        <w:t>Morshuis</w:t>
      </w:r>
      <w:r w:rsidRPr="00046CF2">
        <w:t xml:space="preserve">, </w:t>
      </w:r>
      <w:r w:rsidRPr="00046CF2">
        <w:rPr>
          <w:lang w:val="nl-NL"/>
        </w:rPr>
        <w:t>p</w:t>
      </w:r>
      <w:r w:rsidRPr="00046CF2">
        <w:t xml:space="preserve">.293]. — </w:t>
      </w:r>
      <w:r>
        <w:t>Что вся проделанная работа коту под хвост</w:t>
      </w:r>
      <w:r w:rsidRPr="00046CF2">
        <w:t xml:space="preserve"> [</w:t>
      </w:r>
      <w:proofErr w:type="spellStart"/>
      <w:r>
        <w:t>Торицына</w:t>
      </w:r>
      <w:proofErr w:type="spellEnd"/>
      <w:r>
        <w:t>, с.333</w:t>
      </w:r>
      <w:r w:rsidRPr="00046CF2">
        <w:t>].</w:t>
      </w:r>
    </w:p>
    <w:p w14:paraId="1CA7BD95" w14:textId="753E3BC6" w:rsidR="007E70E6" w:rsidRPr="00046CF2" w:rsidRDefault="007E70E6" w:rsidP="007E70E6">
      <w:pPr>
        <w:pStyle w:val="a7"/>
      </w:pPr>
      <w:r>
        <w:t xml:space="preserve">В данном примере СИ </w:t>
      </w:r>
      <w:proofErr w:type="spellStart"/>
      <w:r w:rsidRPr="00046CF2">
        <w:rPr>
          <w:i/>
          <w:iCs/>
          <w:lang w:val="en-US"/>
        </w:rPr>
        <w:t>werken</w:t>
      </w:r>
      <w:proofErr w:type="spellEnd"/>
      <w:r w:rsidRPr="00046CF2">
        <w:t xml:space="preserve"> </w:t>
      </w:r>
      <w:r>
        <w:t xml:space="preserve">(работать) переведён отглагольным существительным «работа». </w:t>
      </w:r>
    </w:p>
    <w:p w14:paraId="7D536314" w14:textId="77777777" w:rsidR="00145858" w:rsidRPr="00511642" w:rsidRDefault="00145858" w:rsidP="00145858">
      <w:pPr>
        <w:pStyle w:val="af1"/>
      </w:pPr>
      <w:r w:rsidRPr="00051141">
        <w:rPr>
          <w:lang w:val="nl-NL"/>
        </w:rPr>
        <w:t>Maar</w:t>
      </w:r>
      <w:r w:rsidRPr="00561CE3">
        <w:rPr>
          <w:lang w:val="nl-NL"/>
        </w:rPr>
        <w:t xml:space="preserve"> </w:t>
      </w:r>
      <w:r w:rsidRPr="00051141">
        <w:rPr>
          <w:lang w:val="nl-NL"/>
        </w:rPr>
        <w:t>het</w:t>
      </w:r>
      <w:r w:rsidRPr="00561CE3">
        <w:rPr>
          <w:lang w:val="nl-NL"/>
        </w:rPr>
        <w:t xml:space="preserve"> </w:t>
      </w:r>
      <w:r w:rsidRPr="00051141">
        <w:rPr>
          <w:lang w:val="nl-NL"/>
        </w:rPr>
        <w:t>was</w:t>
      </w:r>
      <w:r w:rsidRPr="00561CE3">
        <w:rPr>
          <w:lang w:val="nl-NL"/>
        </w:rPr>
        <w:t xml:space="preserve"> </w:t>
      </w:r>
      <w:r w:rsidRPr="00051141">
        <w:rPr>
          <w:lang w:val="nl-NL"/>
        </w:rPr>
        <w:t>niets</w:t>
      </w:r>
      <w:r w:rsidRPr="00561CE3">
        <w:rPr>
          <w:lang w:val="nl-NL"/>
        </w:rPr>
        <w:t xml:space="preserve"> </w:t>
      </w:r>
      <w:r w:rsidRPr="00051141">
        <w:rPr>
          <w:lang w:val="nl-NL"/>
        </w:rPr>
        <w:t>vergeleken</w:t>
      </w:r>
      <w:r w:rsidRPr="00561CE3">
        <w:rPr>
          <w:lang w:val="nl-NL"/>
        </w:rPr>
        <w:t xml:space="preserve"> </w:t>
      </w:r>
      <w:r w:rsidRPr="00051141">
        <w:rPr>
          <w:lang w:val="nl-NL"/>
        </w:rPr>
        <w:t>met</w:t>
      </w:r>
      <w:r w:rsidRPr="00561CE3">
        <w:rPr>
          <w:lang w:val="nl-NL"/>
        </w:rPr>
        <w:t xml:space="preserve"> </w:t>
      </w:r>
      <w:r w:rsidRPr="00051141">
        <w:rPr>
          <w:i/>
          <w:iCs/>
          <w:lang w:val="nl-NL"/>
        </w:rPr>
        <w:t>het</w:t>
      </w:r>
      <w:r w:rsidRPr="00561CE3">
        <w:rPr>
          <w:i/>
          <w:iCs/>
          <w:lang w:val="nl-NL"/>
        </w:rPr>
        <w:t xml:space="preserve"> </w:t>
      </w:r>
      <w:r w:rsidRPr="00051141">
        <w:rPr>
          <w:i/>
          <w:iCs/>
          <w:lang w:val="nl-NL"/>
        </w:rPr>
        <w:t>zwijgen</w:t>
      </w:r>
      <w:r w:rsidRPr="00561CE3">
        <w:rPr>
          <w:i/>
          <w:iCs/>
          <w:lang w:val="nl-NL"/>
        </w:rPr>
        <w:t xml:space="preserve"> </w:t>
      </w:r>
      <w:r w:rsidRPr="00051141">
        <w:rPr>
          <w:i/>
          <w:iCs/>
          <w:lang w:val="nl-NL"/>
        </w:rPr>
        <w:t>van</w:t>
      </w:r>
      <w:r w:rsidRPr="00561CE3">
        <w:rPr>
          <w:i/>
          <w:iCs/>
          <w:lang w:val="nl-NL"/>
        </w:rPr>
        <w:t xml:space="preserve"> </w:t>
      </w:r>
      <w:r w:rsidRPr="00051141">
        <w:rPr>
          <w:i/>
          <w:iCs/>
          <w:lang w:val="nl-NL"/>
        </w:rPr>
        <w:t>haar</w:t>
      </w:r>
      <w:r w:rsidRPr="00561CE3">
        <w:rPr>
          <w:i/>
          <w:iCs/>
          <w:lang w:val="nl-NL"/>
        </w:rPr>
        <w:t xml:space="preserve"> </w:t>
      </w:r>
      <w:r w:rsidRPr="00051141">
        <w:rPr>
          <w:i/>
          <w:iCs/>
          <w:lang w:val="nl-NL"/>
        </w:rPr>
        <w:t>moeder</w:t>
      </w:r>
      <w:r w:rsidRPr="00561CE3">
        <w:rPr>
          <w:lang w:val="nl-NL"/>
        </w:rPr>
        <w:t xml:space="preserve">, </w:t>
      </w:r>
      <w:r w:rsidRPr="00051141">
        <w:rPr>
          <w:lang w:val="nl-NL"/>
        </w:rPr>
        <w:t>dat</w:t>
      </w:r>
      <w:r w:rsidRPr="00561CE3">
        <w:rPr>
          <w:lang w:val="nl-NL"/>
        </w:rPr>
        <w:t xml:space="preserve"> </w:t>
      </w:r>
      <w:r w:rsidRPr="00051141">
        <w:rPr>
          <w:lang w:val="nl-NL"/>
        </w:rPr>
        <w:t>insloeg</w:t>
      </w:r>
      <w:r w:rsidRPr="00561CE3">
        <w:rPr>
          <w:lang w:val="nl-NL"/>
        </w:rPr>
        <w:t xml:space="preserve"> </w:t>
      </w:r>
      <w:r w:rsidRPr="00051141">
        <w:rPr>
          <w:lang w:val="nl-NL"/>
        </w:rPr>
        <w:t>als</w:t>
      </w:r>
      <w:r w:rsidRPr="00561CE3">
        <w:rPr>
          <w:lang w:val="nl-NL"/>
        </w:rPr>
        <w:t xml:space="preserve"> </w:t>
      </w:r>
      <w:r w:rsidRPr="00051141">
        <w:rPr>
          <w:lang w:val="nl-NL"/>
        </w:rPr>
        <w:t>een</w:t>
      </w:r>
      <w:r w:rsidRPr="00561CE3">
        <w:rPr>
          <w:lang w:val="nl-NL"/>
        </w:rPr>
        <w:t xml:space="preserve"> </w:t>
      </w:r>
      <w:r w:rsidRPr="00051141">
        <w:rPr>
          <w:lang w:val="nl-NL"/>
        </w:rPr>
        <w:t>bliksemschicht</w:t>
      </w:r>
      <w:r w:rsidRPr="00561CE3">
        <w:rPr>
          <w:lang w:val="nl-NL"/>
        </w:rPr>
        <w:t xml:space="preserve"> [</w:t>
      </w:r>
      <w:r w:rsidRPr="00D53D28">
        <w:rPr>
          <w:lang w:val="nl-NL"/>
        </w:rPr>
        <w:t>Mo</w:t>
      </w:r>
      <w:r>
        <w:rPr>
          <w:lang w:val="nl-NL"/>
        </w:rPr>
        <w:t xml:space="preserve">rshuis, </w:t>
      </w:r>
      <w:r w:rsidRPr="00511642">
        <w:rPr>
          <w:lang w:val="nl-NL"/>
        </w:rPr>
        <w:t>p</w:t>
      </w:r>
      <w:r w:rsidRPr="00561CE3">
        <w:rPr>
          <w:lang w:val="nl-NL"/>
        </w:rPr>
        <w:t xml:space="preserve">.140]. — </w:t>
      </w:r>
      <w:r w:rsidRPr="00051141">
        <w:t>Но</w:t>
      </w:r>
      <w:r w:rsidRPr="00561CE3">
        <w:rPr>
          <w:lang w:val="nl-NL"/>
        </w:rPr>
        <w:t xml:space="preserve"> </w:t>
      </w:r>
      <w:r w:rsidRPr="00051141">
        <w:t>это</w:t>
      </w:r>
      <w:r w:rsidRPr="00561CE3">
        <w:rPr>
          <w:lang w:val="nl-NL"/>
        </w:rPr>
        <w:t xml:space="preserve"> </w:t>
      </w:r>
      <w:r w:rsidRPr="00051141">
        <w:t>ничто</w:t>
      </w:r>
      <w:r w:rsidRPr="00561CE3">
        <w:rPr>
          <w:lang w:val="nl-NL"/>
        </w:rPr>
        <w:t xml:space="preserve"> </w:t>
      </w:r>
      <w:r w:rsidRPr="00051141">
        <w:t>по</w:t>
      </w:r>
      <w:r w:rsidRPr="00561CE3">
        <w:rPr>
          <w:lang w:val="nl-NL"/>
        </w:rPr>
        <w:t xml:space="preserve"> </w:t>
      </w:r>
      <w:r w:rsidRPr="00051141">
        <w:t>сравнению</w:t>
      </w:r>
      <w:r w:rsidRPr="00561CE3">
        <w:rPr>
          <w:lang w:val="nl-NL"/>
        </w:rPr>
        <w:t xml:space="preserve"> </w:t>
      </w:r>
      <w:r w:rsidRPr="00051141">
        <w:t>с</w:t>
      </w:r>
      <w:r w:rsidRPr="00561CE3">
        <w:rPr>
          <w:lang w:val="nl-NL"/>
        </w:rPr>
        <w:t xml:space="preserve"> </w:t>
      </w:r>
      <w:r w:rsidRPr="00051141">
        <w:rPr>
          <w:i/>
          <w:iCs/>
        </w:rPr>
        <w:t>молчанием</w:t>
      </w:r>
      <w:r w:rsidRPr="00561CE3">
        <w:rPr>
          <w:i/>
          <w:iCs/>
          <w:lang w:val="nl-NL"/>
        </w:rPr>
        <w:t xml:space="preserve"> </w:t>
      </w:r>
      <w:r w:rsidRPr="00051141">
        <w:rPr>
          <w:i/>
          <w:iCs/>
        </w:rPr>
        <w:t>мамы</w:t>
      </w:r>
      <w:r w:rsidRPr="00561CE3">
        <w:rPr>
          <w:lang w:val="nl-NL"/>
        </w:rPr>
        <w:t xml:space="preserve">. </w:t>
      </w:r>
      <w:r w:rsidRPr="00051141">
        <w:t xml:space="preserve">Оно — как удар молнии </w:t>
      </w:r>
      <w:r w:rsidRPr="00511642">
        <w:t>[</w:t>
      </w:r>
      <w:proofErr w:type="spellStart"/>
      <w:r>
        <w:t>Торицына</w:t>
      </w:r>
      <w:proofErr w:type="spellEnd"/>
      <w:r>
        <w:t>, с.159</w:t>
      </w:r>
      <w:r w:rsidRPr="00511642">
        <w:t>]</w:t>
      </w:r>
    </w:p>
    <w:p w14:paraId="030CF7AC" w14:textId="5055F28E" w:rsidR="00145858" w:rsidRPr="00511642" w:rsidRDefault="00150413" w:rsidP="00145858">
      <w:pPr>
        <w:pStyle w:val="a7"/>
      </w:pPr>
      <w:r w:rsidRPr="00150413">
        <w:t>Обратим внимание на</w:t>
      </w:r>
      <w:r w:rsidR="00145858" w:rsidRPr="00150413">
        <w:t xml:space="preserve"> субстантивн</w:t>
      </w:r>
      <w:r w:rsidRPr="00150413">
        <w:t>ую</w:t>
      </w:r>
      <w:r w:rsidR="00145858" w:rsidRPr="00150413">
        <w:t xml:space="preserve"> групп</w:t>
      </w:r>
      <w:r w:rsidRPr="00150413">
        <w:t>у</w:t>
      </w:r>
      <w:r w:rsidR="00145858" w:rsidRPr="00150413">
        <w:t xml:space="preserve"> </w:t>
      </w:r>
      <w:r w:rsidR="00145858" w:rsidRPr="00150413">
        <w:rPr>
          <w:i/>
          <w:iCs/>
          <w:lang w:val="nl-NL"/>
        </w:rPr>
        <w:t>het</w:t>
      </w:r>
      <w:r w:rsidR="00145858" w:rsidRPr="00150413">
        <w:rPr>
          <w:i/>
          <w:iCs/>
        </w:rPr>
        <w:t xml:space="preserve"> </w:t>
      </w:r>
      <w:r w:rsidR="00145858" w:rsidRPr="00150413">
        <w:rPr>
          <w:i/>
          <w:iCs/>
          <w:lang w:val="nl-NL"/>
        </w:rPr>
        <w:t>zwijgen</w:t>
      </w:r>
      <w:r w:rsidR="00145858" w:rsidRPr="00150413">
        <w:rPr>
          <w:i/>
          <w:iCs/>
        </w:rPr>
        <w:t xml:space="preserve"> </w:t>
      </w:r>
      <w:r w:rsidR="00145858" w:rsidRPr="00150413">
        <w:rPr>
          <w:i/>
          <w:iCs/>
          <w:lang w:val="nl-NL"/>
        </w:rPr>
        <w:t>van</w:t>
      </w:r>
      <w:r w:rsidR="00145858" w:rsidRPr="00150413">
        <w:rPr>
          <w:i/>
          <w:iCs/>
        </w:rPr>
        <w:t xml:space="preserve"> </w:t>
      </w:r>
      <w:r w:rsidR="00145858" w:rsidRPr="00150413">
        <w:rPr>
          <w:i/>
          <w:iCs/>
          <w:lang w:val="nl-NL"/>
        </w:rPr>
        <w:t>haar</w:t>
      </w:r>
      <w:r w:rsidR="00145858" w:rsidRPr="00150413">
        <w:rPr>
          <w:i/>
          <w:iCs/>
        </w:rPr>
        <w:t xml:space="preserve"> </w:t>
      </w:r>
      <w:r w:rsidR="00145858" w:rsidRPr="00150413">
        <w:rPr>
          <w:i/>
          <w:iCs/>
          <w:lang w:val="nl-NL"/>
        </w:rPr>
        <w:t>moeder</w:t>
      </w:r>
      <w:r w:rsidR="00145858" w:rsidRPr="00150413">
        <w:t>.</w:t>
      </w:r>
      <w:r>
        <w:t xml:space="preserve"> </w:t>
      </w:r>
      <w:r w:rsidR="00145858">
        <w:t>СИ</w:t>
      </w:r>
      <w:r w:rsidR="00145858" w:rsidRPr="00051141">
        <w:t xml:space="preserve"> </w:t>
      </w:r>
      <w:r w:rsidR="00145858" w:rsidRPr="00051141">
        <w:rPr>
          <w:i/>
          <w:iCs/>
          <w:lang w:val="nl-NL"/>
        </w:rPr>
        <w:t>zwijgen</w:t>
      </w:r>
      <w:r w:rsidR="00145858" w:rsidRPr="00051141">
        <w:t xml:space="preserve"> (</w:t>
      </w:r>
      <w:r w:rsidR="00145858">
        <w:t>молчать</w:t>
      </w:r>
      <w:r w:rsidR="00145858" w:rsidRPr="00051141">
        <w:t xml:space="preserve">) </w:t>
      </w:r>
      <w:r w:rsidR="00145858">
        <w:t>соответствует отглагольное</w:t>
      </w:r>
      <w:r w:rsidR="00145858" w:rsidRPr="00051141">
        <w:t xml:space="preserve"> </w:t>
      </w:r>
      <w:r w:rsidR="00145858">
        <w:t>существительное</w:t>
      </w:r>
      <w:r w:rsidR="00145858" w:rsidRPr="00051141">
        <w:t xml:space="preserve"> «</w:t>
      </w:r>
      <w:r w:rsidR="00145858">
        <w:t xml:space="preserve">молчание», а предложному словосочетанию, указывающему на производителя действия, </w:t>
      </w:r>
      <w:r w:rsidR="00145858" w:rsidRPr="0090488D">
        <w:rPr>
          <w:i/>
          <w:iCs/>
          <w:lang w:val="en-US"/>
        </w:rPr>
        <w:t>van</w:t>
      </w:r>
      <w:r w:rsidR="00145858" w:rsidRPr="0090488D">
        <w:rPr>
          <w:i/>
          <w:iCs/>
        </w:rPr>
        <w:t xml:space="preserve"> </w:t>
      </w:r>
      <w:proofErr w:type="spellStart"/>
      <w:r w:rsidR="00145858" w:rsidRPr="0090488D">
        <w:rPr>
          <w:i/>
          <w:iCs/>
          <w:lang w:val="en-US"/>
        </w:rPr>
        <w:t>haar</w:t>
      </w:r>
      <w:proofErr w:type="spellEnd"/>
      <w:r w:rsidR="00145858" w:rsidRPr="0090488D">
        <w:rPr>
          <w:i/>
          <w:iCs/>
        </w:rPr>
        <w:t xml:space="preserve"> </w:t>
      </w:r>
      <w:proofErr w:type="spellStart"/>
      <w:r w:rsidR="00145858" w:rsidRPr="0090488D">
        <w:rPr>
          <w:i/>
          <w:iCs/>
          <w:lang w:val="en-US"/>
        </w:rPr>
        <w:t>moeder</w:t>
      </w:r>
      <w:proofErr w:type="spellEnd"/>
      <w:r w:rsidR="00145858" w:rsidRPr="0090488D">
        <w:t xml:space="preserve"> — </w:t>
      </w:r>
      <w:r w:rsidR="00145858">
        <w:t>«мамы».</w:t>
      </w:r>
    </w:p>
    <w:p w14:paraId="23862946" w14:textId="77777777" w:rsidR="00145858" w:rsidRPr="00511642" w:rsidRDefault="00145858" w:rsidP="00145858">
      <w:pPr>
        <w:pStyle w:val="af1"/>
      </w:pPr>
      <w:r w:rsidRPr="00051141">
        <w:rPr>
          <w:lang w:val="nl-NL"/>
        </w:rPr>
        <w:t>Meteen</w:t>
      </w:r>
      <w:r w:rsidRPr="00051141">
        <w:t xml:space="preserve"> </w:t>
      </w:r>
      <w:r w:rsidRPr="00051141">
        <w:rPr>
          <w:lang w:val="nl-NL"/>
        </w:rPr>
        <w:t>na</w:t>
      </w:r>
      <w:r w:rsidRPr="00051141">
        <w:t xml:space="preserve"> </w:t>
      </w:r>
      <w:r w:rsidRPr="00051141">
        <w:rPr>
          <w:lang w:val="nl-NL"/>
        </w:rPr>
        <w:t>het</w:t>
      </w:r>
      <w:r w:rsidRPr="00051141">
        <w:t xml:space="preserve"> </w:t>
      </w:r>
      <w:r w:rsidRPr="00051141">
        <w:rPr>
          <w:lang w:val="nl-NL"/>
        </w:rPr>
        <w:t>ontbijt</w:t>
      </w:r>
      <w:r w:rsidRPr="00051141">
        <w:t xml:space="preserve"> </w:t>
      </w:r>
      <w:r w:rsidRPr="00051141">
        <w:rPr>
          <w:lang w:val="nl-NL"/>
        </w:rPr>
        <w:t>begon</w:t>
      </w:r>
      <w:r w:rsidRPr="00051141">
        <w:t xml:space="preserve"> </w:t>
      </w:r>
      <w:r w:rsidRPr="00051141">
        <w:rPr>
          <w:i/>
          <w:iCs/>
          <w:lang w:val="nl-NL"/>
        </w:rPr>
        <w:t>het</w:t>
      </w:r>
      <w:r w:rsidRPr="00051141">
        <w:rPr>
          <w:i/>
          <w:iCs/>
        </w:rPr>
        <w:t xml:space="preserve"> </w:t>
      </w:r>
      <w:r w:rsidRPr="00051141">
        <w:rPr>
          <w:i/>
          <w:iCs/>
          <w:lang w:val="nl-NL"/>
        </w:rPr>
        <w:t>onrustige</w:t>
      </w:r>
      <w:r w:rsidRPr="00051141">
        <w:rPr>
          <w:i/>
          <w:iCs/>
        </w:rPr>
        <w:t xml:space="preserve"> </w:t>
      </w:r>
      <w:r w:rsidRPr="00051141">
        <w:rPr>
          <w:i/>
          <w:iCs/>
          <w:lang w:val="nl-NL"/>
        </w:rPr>
        <w:t>schuifelen</w:t>
      </w:r>
      <w:r w:rsidRPr="00051141">
        <w:t xml:space="preserve"> </w:t>
      </w:r>
      <w:r w:rsidRPr="00051141">
        <w:rPr>
          <w:lang w:val="nl-NL"/>
        </w:rPr>
        <w:t>in</w:t>
      </w:r>
      <w:r w:rsidRPr="00051141">
        <w:t xml:space="preserve"> </w:t>
      </w:r>
      <w:r w:rsidRPr="00051141">
        <w:rPr>
          <w:lang w:val="nl-NL"/>
        </w:rPr>
        <w:t>de</w:t>
      </w:r>
      <w:r w:rsidRPr="00051141">
        <w:t xml:space="preserve"> </w:t>
      </w:r>
      <w:r w:rsidRPr="00051141">
        <w:rPr>
          <w:lang w:val="nl-NL"/>
        </w:rPr>
        <w:t>zaal</w:t>
      </w:r>
      <w:r w:rsidRPr="00051141">
        <w:t xml:space="preserve"> </w:t>
      </w:r>
      <w:r w:rsidRPr="00051141">
        <w:rPr>
          <w:lang w:val="nl-NL"/>
        </w:rPr>
        <w:t>al</w:t>
      </w:r>
      <w:r w:rsidRPr="00051141">
        <w:t xml:space="preserve">, </w:t>
      </w:r>
      <w:r w:rsidRPr="00051141">
        <w:rPr>
          <w:lang w:val="nl-NL"/>
        </w:rPr>
        <w:t>het</w:t>
      </w:r>
      <w:r w:rsidRPr="00051141">
        <w:t xml:space="preserve"> </w:t>
      </w:r>
      <w:r w:rsidRPr="00051141">
        <w:rPr>
          <w:lang w:val="nl-NL"/>
        </w:rPr>
        <w:t>gekuch</w:t>
      </w:r>
      <w:r w:rsidRPr="00051141">
        <w:t xml:space="preserve">, </w:t>
      </w:r>
      <w:r w:rsidRPr="00051141">
        <w:rPr>
          <w:lang w:val="nl-NL"/>
        </w:rPr>
        <w:t>de</w:t>
      </w:r>
      <w:r w:rsidRPr="00051141">
        <w:t xml:space="preserve"> </w:t>
      </w:r>
      <w:r w:rsidRPr="00051141">
        <w:rPr>
          <w:lang w:val="nl-NL"/>
        </w:rPr>
        <w:t>kleine</w:t>
      </w:r>
      <w:r w:rsidRPr="00051141">
        <w:t xml:space="preserve"> </w:t>
      </w:r>
      <w:r w:rsidRPr="00051141">
        <w:rPr>
          <w:lang w:val="nl-NL"/>
        </w:rPr>
        <w:t>ruzietjes</w:t>
      </w:r>
      <w:r w:rsidRPr="00051141">
        <w:t xml:space="preserve"> </w:t>
      </w:r>
      <w:r w:rsidRPr="00511642">
        <w:t>[</w:t>
      </w:r>
      <w:proofErr w:type="spellStart"/>
      <w:r>
        <w:rPr>
          <w:lang w:val="en-US"/>
        </w:rPr>
        <w:t>Morshuis</w:t>
      </w:r>
      <w:proofErr w:type="spellEnd"/>
      <w:r w:rsidRPr="00D53D28">
        <w:t xml:space="preserve">, </w:t>
      </w:r>
      <w:r>
        <w:rPr>
          <w:lang w:val="en-US"/>
        </w:rPr>
        <w:t>p</w:t>
      </w:r>
      <w:r w:rsidRPr="00511642">
        <w:t>.</w:t>
      </w:r>
      <w:r>
        <w:t>165</w:t>
      </w:r>
      <w:r w:rsidRPr="00511642">
        <w:t>]</w:t>
      </w:r>
      <w:r>
        <w:t>.</w:t>
      </w:r>
      <w:r w:rsidRPr="00051141">
        <w:t xml:space="preserve"> — Сразу после завтрака в зале начались </w:t>
      </w:r>
      <w:r w:rsidRPr="00051141">
        <w:rPr>
          <w:i/>
          <w:iCs/>
        </w:rPr>
        <w:t>беспокойное шарканье</w:t>
      </w:r>
      <w:r w:rsidRPr="00051141">
        <w:t xml:space="preserve">, покашливание, мелкие перебранки </w:t>
      </w:r>
      <w:r w:rsidRPr="00511642">
        <w:t>[</w:t>
      </w:r>
      <w:proofErr w:type="spellStart"/>
      <w:r>
        <w:t>Торицына</w:t>
      </w:r>
      <w:proofErr w:type="spellEnd"/>
      <w:r>
        <w:t>, с.187</w:t>
      </w:r>
      <w:r w:rsidRPr="00511642">
        <w:t>]</w:t>
      </w:r>
      <w:r>
        <w:t>.</w:t>
      </w:r>
    </w:p>
    <w:p w14:paraId="6CEA2737" w14:textId="77777777" w:rsidR="00145858" w:rsidRDefault="00145858" w:rsidP="00145858">
      <w:pPr>
        <w:pStyle w:val="a7"/>
      </w:pPr>
      <w:r>
        <w:t xml:space="preserve">В данном случае СИ </w:t>
      </w:r>
      <w:proofErr w:type="spellStart"/>
      <w:r w:rsidRPr="00051141">
        <w:rPr>
          <w:i/>
          <w:iCs/>
          <w:lang w:val="en-US"/>
        </w:rPr>
        <w:t>schuifelen</w:t>
      </w:r>
      <w:proofErr w:type="spellEnd"/>
      <w:r w:rsidRPr="00051141">
        <w:t xml:space="preserve"> </w:t>
      </w:r>
      <w:r>
        <w:t xml:space="preserve">(шаркать) употребляется с согласованным определением </w:t>
      </w:r>
      <w:proofErr w:type="spellStart"/>
      <w:r w:rsidRPr="00051141">
        <w:rPr>
          <w:i/>
          <w:iCs/>
          <w:lang w:val="en-US"/>
        </w:rPr>
        <w:t>onrustig</w:t>
      </w:r>
      <w:proofErr w:type="spellEnd"/>
      <w:r w:rsidRPr="00051141">
        <w:t xml:space="preserve"> </w:t>
      </w:r>
      <w:r>
        <w:t xml:space="preserve">(беспокойный). В русском переводе определение «беспокойный» согласуется с отглагольным существительным «шарканье». </w:t>
      </w:r>
    </w:p>
    <w:p w14:paraId="6DEF5014" w14:textId="77777777" w:rsidR="00145858" w:rsidRDefault="00145858" w:rsidP="00145858">
      <w:pPr>
        <w:pStyle w:val="af1"/>
      </w:pPr>
      <w:r w:rsidRPr="00217765">
        <w:rPr>
          <w:lang w:val="nl-NL"/>
        </w:rPr>
        <w:t>Vanuit</w:t>
      </w:r>
      <w:r w:rsidRPr="00217765">
        <w:t xml:space="preserve"> </w:t>
      </w:r>
      <w:r w:rsidRPr="00217765">
        <w:rPr>
          <w:lang w:val="nl-NL"/>
        </w:rPr>
        <w:t>de</w:t>
      </w:r>
      <w:r w:rsidRPr="00217765">
        <w:t xml:space="preserve"> </w:t>
      </w:r>
      <w:r w:rsidRPr="00217765">
        <w:rPr>
          <w:lang w:val="nl-NL"/>
        </w:rPr>
        <w:t>stoel</w:t>
      </w:r>
      <w:r w:rsidRPr="00217765">
        <w:t xml:space="preserve"> </w:t>
      </w:r>
      <w:r w:rsidRPr="00217765">
        <w:rPr>
          <w:lang w:val="nl-NL"/>
        </w:rPr>
        <w:t>voor</w:t>
      </w:r>
      <w:r w:rsidRPr="00217765">
        <w:t xml:space="preserve"> </w:t>
      </w:r>
      <w:r w:rsidRPr="00217765">
        <w:rPr>
          <w:lang w:val="nl-NL"/>
        </w:rPr>
        <w:t>het</w:t>
      </w:r>
      <w:r w:rsidRPr="00217765">
        <w:t xml:space="preserve"> </w:t>
      </w:r>
      <w:r w:rsidRPr="00217765">
        <w:rPr>
          <w:lang w:val="nl-NL"/>
        </w:rPr>
        <w:t>raam</w:t>
      </w:r>
      <w:r w:rsidRPr="00217765">
        <w:t xml:space="preserve"> </w:t>
      </w:r>
      <w:r w:rsidRPr="00217765">
        <w:rPr>
          <w:lang w:val="nl-NL"/>
        </w:rPr>
        <w:t>klonk</w:t>
      </w:r>
      <w:r w:rsidRPr="00217765">
        <w:t xml:space="preserve"> </w:t>
      </w:r>
      <w:r w:rsidRPr="00217765">
        <w:rPr>
          <w:lang w:val="nl-NL"/>
        </w:rPr>
        <w:t>zacht</w:t>
      </w:r>
      <w:r w:rsidRPr="00217765">
        <w:t xml:space="preserve"> </w:t>
      </w:r>
      <w:r w:rsidRPr="00217765">
        <w:rPr>
          <w:lang w:val="nl-NL"/>
        </w:rPr>
        <w:t>gesnuif</w:t>
      </w:r>
      <w:r w:rsidRPr="00217765">
        <w:t xml:space="preserve">, </w:t>
      </w:r>
      <w:r w:rsidRPr="00217765">
        <w:rPr>
          <w:lang w:val="nl-NL"/>
        </w:rPr>
        <w:t>alsof</w:t>
      </w:r>
      <w:r w:rsidRPr="00217765">
        <w:t xml:space="preserve"> </w:t>
      </w:r>
      <w:r w:rsidRPr="00217765">
        <w:rPr>
          <w:lang w:val="nl-NL"/>
        </w:rPr>
        <w:t>oma</w:t>
      </w:r>
      <w:r w:rsidRPr="00217765">
        <w:t xml:space="preserve"> </w:t>
      </w:r>
      <w:r w:rsidRPr="00217765">
        <w:rPr>
          <w:lang w:val="nl-NL"/>
        </w:rPr>
        <w:t>haar</w:t>
      </w:r>
      <w:r w:rsidRPr="00217765">
        <w:t xml:space="preserve"> </w:t>
      </w:r>
      <w:r w:rsidRPr="00217765">
        <w:rPr>
          <w:i/>
          <w:iCs/>
          <w:lang w:val="nl-NL"/>
        </w:rPr>
        <w:t>lachen</w:t>
      </w:r>
      <w:r w:rsidRPr="00217765">
        <w:t xml:space="preserve"> </w:t>
      </w:r>
      <w:r w:rsidRPr="00217765">
        <w:rPr>
          <w:lang w:val="nl-NL"/>
        </w:rPr>
        <w:t>probeerde</w:t>
      </w:r>
      <w:r w:rsidRPr="00217765">
        <w:t xml:space="preserve"> </w:t>
      </w:r>
      <w:r w:rsidRPr="00217765">
        <w:rPr>
          <w:lang w:val="nl-NL"/>
        </w:rPr>
        <w:t>in</w:t>
      </w:r>
      <w:r w:rsidRPr="00217765">
        <w:t xml:space="preserve"> </w:t>
      </w:r>
      <w:r w:rsidRPr="00217765">
        <w:rPr>
          <w:lang w:val="nl-NL"/>
        </w:rPr>
        <w:t>te</w:t>
      </w:r>
      <w:r w:rsidRPr="00217765">
        <w:t xml:space="preserve"> </w:t>
      </w:r>
      <w:r w:rsidRPr="00217765">
        <w:rPr>
          <w:lang w:val="nl-NL"/>
        </w:rPr>
        <w:t>houden</w:t>
      </w:r>
      <w:r w:rsidRPr="00217765">
        <w:t xml:space="preserve"> [</w:t>
      </w:r>
      <w:proofErr w:type="spellStart"/>
      <w:r>
        <w:rPr>
          <w:lang w:val="en-US"/>
        </w:rPr>
        <w:t>Morshuis</w:t>
      </w:r>
      <w:proofErr w:type="spellEnd"/>
      <w:r w:rsidRPr="00D53D28">
        <w:t xml:space="preserve">, </w:t>
      </w:r>
      <w:r>
        <w:rPr>
          <w:lang w:val="en-US"/>
        </w:rPr>
        <w:t>p</w:t>
      </w:r>
      <w:r w:rsidRPr="00217765">
        <w:t xml:space="preserve">.52] </w:t>
      </w:r>
      <w:r w:rsidRPr="00051141">
        <w:t>—</w:t>
      </w:r>
      <w:r w:rsidRPr="00217765">
        <w:t xml:space="preserve"> Из кресла у окна </w:t>
      </w:r>
      <w:r w:rsidRPr="00217765">
        <w:lastRenderedPageBreak/>
        <w:t xml:space="preserve">доносится звук, похожий на сдавленное </w:t>
      </w:r>
      <w:r w:rsidRPr="00217765">
        <w:rPr>
          <w:i/>
          <w:iCs/>
        </w:rPr>
        <w:t>хихиканье</w:t>
      </w:r>
      <w:r w:rsidRPr="00217765">
        <w:t xml:space="preserve"> [</w:t>
      </w:r>
      <w:proofErr w:type="spellStart"/>
      <w:r>
        <w:t>Торицына</w:t>
      </w:r>
      <w:proofErr w:type="spellEnd"/>
      <w:r>
        <w:t>, с.</w:t>
      </w:r>
      <w:r w:rsidRPr="00217765">
        <w:t>56]</w:t>
      </w:r>
      <w:r>
        <w:t>.</w:t>
      </w:r>
    </w:p>
    <w:p w14:paraId="10E00D13" w14:textId="77777777" w:rsidR="00145858" w:rsidRDefault="00145858" w:rsidP="00145858">
      <w:pPr>
        <w:pStyle w:val="a7"/>
      </w:pPr>
      <w:r>
        <w:t xml:space="preserve">Придаточное предложение </w:t>
      </w:r>
      <w:proofErr w:type="spellStart"/>
      <w:r w:rsidRPr="00795387">
        <w:rPr>
          <w:i/>
          <w:iCs/>
          <w:lang w:val="en-US"/>
        </w:rPr>
        <w:t>alsof</w:t>
      </w:r>
      <w:proofErr w:type="spellEnd"/>
      <w:r w:rsidRPr="00795387">
        <w:rPr>
          <w:i/>
          <w:iCs/>
        </w:rPr>
        <w:t xml:space="preserve"> </w:t>
      </w:r>
      <w:proofErr w:type="spellStart"/>
      <w:r w:rsidRPr="00795387">
        <w:rPr>
          <w:i/>
          <w:iCs/>
          <w:lang w:val="en-US"/>
        </w:rPr>
        <w:t>oma</w:t>
      </w:r>
      <w:proofErr w:type="spellEnd"/>
      <w:r w:rsidRPr="00795387">
        <w:rPr>
          <w:i/>
          <w:iCs/>
        </w:rPr>
        <w:t xml:space="preserve"> </w:t>
      </w:r>
      <w:proofErr w:type="spellStart"/>
      <w:r w:rsidRPr="00795387">
        <w:rPr>
          <w:i/>
          <w:iCs/>
          <w:lang w:val="en-US"/>
        </w:rPr>
        <w:t>haar</w:t>
      </w:r>
      <w:proofErr w:type="spellEnd"/>
      <w:r w:rsidRPr="00795387">
        <w:rPr>
          <w:i/>
          <w:iCs/>
        </w:rPr>
        <w:t xml:space="preserve"> </w:t>
      </w:r>
      <w:proofErr w:type="spellStart"/>
      <w:r w:rsidRPr="00795387">
        <w:rPr>
          <w:i/>
          <w:iCs/>
          <w:lang w:val="en-US"/>
        </w:rPr>
        <w:t>lachen</w:t>
      </w:r>
      <w:proofErr w:type="spellEnd"/>
      <w:r w:rsidRPr="00795387">
        <w:rPr>
          <w:i/>
          <w:iCs/>
        </w:rPr>
        <w:t xml:space="preserve"> </w:t>
      </w:r>
      <w:proofErr w:type="spellStart"/>
      <w:r w:rsidRPr="00795387">
        <w:rPr>
          <w:i/>
          <w:iCs/>
          <w:lang w:val="en-US"/>
        </w:rPr>
        <w:t>probeerde</w:t>
      </w:r>
      <w:proofErr w:type="spellEnd"/>
      <w:r w:rsidRPr="00795387">
        <w:rPr>
          <w:i/>
          <w:iCs/>
        </w:rPr>
        <w:t xml:space="preserve"> </w:t>
      </w:r>
      <w:r w:rsidRPr="00795387">
        <w:rPr>
          <w:i/>
          <w:iCs/>
          <w:lang w:val="en-US"/>
        </w:rPr>
        <w:t>in</w:t>
      </w:r>
      <w:r w:rsidRPr="00795387">
        <w:rPr>
          <w:i/>
          <w:iCs/>
        </w:rPr>
        <w:t xml:space="preserve"> </w:t>
      </w:r>
      <w:proofErr w:type="spellStart"/>
      <w:r w:rsidRPr="00795387">
        <w:rPr>
          <w:i/>
          <w:iCs/>
          <w:lang w:val="en-US"/>
        </w:rPr>
        <w:t>te</w:t>
      </w:r>
      <w:proofErr w:type="spellEnd"/>
      <w:r w:rsidRPr="00795387">
        <w:rPr>
          <w:i/>
          <w:iCs/>
        </w:rPr>
        <w:t xml:space="preserve"> </w:t>
      </w:r>
      <w:proofErr w:type="spellStart"/>
      <w:r w:rsidRPr="00795387">
        <w:rPr>
          <w:i/>
          <w:iCs/>
          <w:lang w:val="en-US"/>
        </w:rPr>
        <w:t>houden</w:t>
      </w:r>
      <w:proofErr w:type="spellEnd"/>
      <w:r>
        <w:t xml:space="preserve"> дословно переводится следующим образом: «как будто бабушка пытается сдержать смех». СИ </w:t>
      </w:r>
      <w:proofErr w:type="spellStart"/>
      <w:r w:rsidRPr="00795387">
        <w:rPr>
          <w:i/>
          <w:iCs/>
          <w:lang w:val="en-US"/>
        </w:rPr>
        <w:t>lachen</w:t>
      </w:r>
      <w:proofErr w:type="spellEnd"/>
      <w:r w:rsidRPr="00795387">
        <w:t xml:space="preserve"> </w:t>
      </w:r>
      <w:r>
        <w:t xml:space="preserve">(смеяться) переведён отглагольным существительным «хихиканье», а сказуемое придаточного предложения </w:t>
      </w:r>
      <w:proofErr w:type="spellStart"/>
      <w:r w:rsidRPr="00795387">
        <w:rPr>
          <w:i/>
          <w:iCs/>
          <w:lang w:val="en-US"/>
        </w:rPr>
        <w:t>probeerde</w:t>
      </w:r>
      <w:proofErr w:type="spellEnd"/>
      <w:r w:rsidRPr="00795387">
        <w:rPr>
          <w:i/>
          <w:iCs/>
        </w:rPr>
        <w:t xml:space="preserve"> </w:t>
      </w:r>
      <w:r w:rsidRPr="00795387">
        <w:rPr>
          <w:i/>
          <w:iCs/>
          <w:lang w:val="en-US"/>
        </w:rPr>
        <w:t>in</w:t>
      </w:r>
      <w:r w:rsidRPr="00795387">
        <w:rPr>
          <w:i/>
          <w:iCs/>
        </w:rPr>
        <w:t xml:space="preserve"> </w:t>
      </w:r>
      <w:proofErr w:type="spellStart"/>
      <w:r w:rsidRPr="00795387">
        <w:rPr>
          <w:i/>
          <w:iCs/>
          <w:lang w:val="en-US"/>
        </w:rPr>
        <w:t>te</w:t>
      </w:r>
      <w:proofErr w:type="spellEnd"/>
      <w:r w:rsidRPr="00795387">
        <w:rPr>
          <w:i/>
          <w:iCs/>
        </w:rPr>
        <w:t xml:space="preserve"> </w:t>
      </w:r>
      <w:proofErr w:type="spellStart"/>
      <w:r w:rsidRPr="00795387">
        <w:rPr>
          <w:i/>
          <w:iCs/>
          <w:lang w:val="en-US"/>
        </w:rPr>
        <w:t>houden</w:t>
      </w:r>
      <w:proofErr w:type="spellEnd"/>
      <w:r w:rsidRPr="00795387">
        <w:t xml:space="preserve"> </w:t>
      </w:r>
      <w:r>
        <w:t xml:space="preserve">(пытается сдержать) передано при помощи причастия «сдавленное». </w:t>
      </w:r>
    </w:p>
    <w:p w14:paraId="1B47AC80" w14:textId="77777777" w:rsidR="00145858" w:rsidRDefault="00145858" w:rsidP="00145858">
      <w:pPr>
        <w:pStyle w:val="af1"/>
      </w:pPr>
      <w:r w:rsidRPr="00795387">
        <w:rPr>
          <w:lang w:val="nl-NL"/>
        </w:rPr>
        <w:t>Op</w:t>
      </w:r>
      <w:r w:rsidRPr="009939F1">
        <w:rPr>
          <w:lang w:val="nl-NL"/>
        </w:rPr>
        <w:t xml:space="preserve"> </w:t>
      </w:r>
      <w:r w:rsidRPr="004D74D2">
        <w:rPr>
          <w:i/>
          <w:iCs/>
          <w:lang w:val="nl-NL"/>
        </w:rPr>
        <w:t>roken</w:t>
      </w:r>
      <w:r w:rsidRPr="009939F1">
        <w:rPr>
          <w:lang w:val="nl-NL"/>
        </w:rPr>
        <w:t xml:space="preserve"> </w:t>
      </w:r>
      <w:r w:rsidRPr="00795387">
        <w:rPr>
          <w:lang w:val="nl-NL"/>
        </w:rPr>
        <w:t>staat</w:t>
      </w:r>
      <w:r w:rsidRPr="009939F1">
        <w:rPr>
          <w:lang w:val="nl-NL"/>
        </w:rPr>
        <w:t xml:space="preserve"> </w:t>
      </w:r>
      <w:r w:rsidRPr="00795387">
        <w:rPr>
          <w:lang w:val="nl-NL"/>
        </w:rPr>
        <w:t>hier</w:t>
      </w:r>
      <w:r w:rsidRPr="009939F1">
        <w:rPr>
          <w:lang w:val="nl-NL"/>
        </w:rPr>
        <w:t xml:space="preserve"> </w:t>
      </w:r>
      <w:r w:rsidRPr="00795387">
        <w:rPr>
          <w:lang w:val="nl-NL"/>
        </w:rPr>
        <w:t>de</w:t>
      </w:r>
      <w:r w:rsidRPr="009939F1">
        <w:rPr>
          <w:lang w:val="nl-NL"/>
        </w:rPr>
        <w:t xml:space="preserve"> </w:t>
      </w:r>
      <w:r w:rsidRPr="00795387">
        <w:rPr>
          <w:lang w:val="nl-NL"/>
        </w:rPr>
        <w:t>doodstraf</w:t>
      </w:r>
      <w:r w:rsidRPr="009939F1">
        <w:rPr>
          <w:lang w:val="nl-NL"/>
        </w:rPr>
        <w:t xml:space="preserve">! </w:t>
      </w:r>
      <w:r w:rsidRPr="00795387">
        <w:t>[</w:t>
      </w:r>
      <w:r w:rsidRPr="00795387">
        <w:rPr>
          <w:lang w:val="nl-NL"/>
        </w:rPr>
        <w:t>Kuyper</w:t>
      </w:r>
      <w:r w:rsidRPr="00795387">
        <w:t xml:space="preserve">, </w:t>
      </w:r>
      <w:r w:rsidRPr="00795387">
        <w:rPr>
          <w:lang w:val="nl-NL"/>
        </w:rPr>
        <w:t>p</w:t>
      </w:r>
      <w:r w:rsidRPr="00795387">
        <w:t>.</w:t>
      </w:r>
      <w:r>
        <w:t>30</w:t>
      </w:r>
      <w:r w:rsidRPr="00795387">
        <w:t>]</w:t>
      </w:r>
      <w:r>
        <w:t xml:space="preserve"> </w:t>
      </w:r>
      <w:r w:rsidRPr="00051141">
        <w:t>—</w:t>
      </w:r>
      <w:r>
        <w:t xml:space="preserve"> </w:t>
      </w:r>
      <w:r w:rsidRPr="004D74D2">
        <w:rPr>
          <w:i/>
          <w:iCs/>
        </w:rPr>
        <w:t>Курение</w:t>
      </w:r>
      <w:r w:rsidRPr="00795387">
        <w:t xml:space="preserve"> запрещено здесь под страхом смерти! [</w:t>
      </w:r>
      <w:proofErr w:type="spellStart"/>
      <w:r w:rsidRPr="00795387">
        <w:t>Лейченко</w:t>
      </w:r>
      <w:proofErr w:type="spellEnd"/>
      <w:r w:rsidRPr="00795387">
        <w:t>, с.</w:t>
      </w:r>
      <w:r>
        <w:t>34</w:t>
      </w:r>
      <w:r w:rsidRPr="00795387">
        <w:t>]</w:t>
      </w:r>
    </w:p>
    <w:p w14:paraId="27B15BCE" w14:textId="77777777" w:rsidR="00145858" w:rsidRPr="008A777F" w:rsidRDefault="00145858" w:rsidP="00145858">
      <w:pPr>
        <w:pStyle w:val="a7"/>
      </w:pPr>
      <w:r>
        <w:t xml:space="preserve">СИ </w:t>
      </w:r>
      <w:proofErr w:type="spellStart"/>
      <w:r w:rsidRPr="003C1842">
        <w:rPr>
          <w:i/>
          <w:iCs/>
          <w:lang w:val="en-US"/>
        </w:rPr>
        <w:t>roken</w:t>
      </w:r>
      <w:proofErr w:type="spellEnd"/>
      <w:r w:rsidRPr="003C1842">
        <w:t xml:space="preserve"> </w:t>
      </w:r>
      <w:r>
        <w:t xml:space="preserve">(курить) выступает в роли предложного дополнения к сказуемому, выраженному устойчивым словосочетанием </w:t>
      </w:r>
      <w:r w:rsidRPr="004666FC">
        <w:rPr>
          <w:i/>
          <w:iCs/>
          <w:lang w:val="en-US"/>
        </w:rPr>
        <w:t>op</w:t>
      </w:r>
      <w:r w:rsidRPr="004666FC">
        <w:rPr>
          <w:i/>
          <w:iCs/>
        </w:rPr>
        <w:t xml:space="preserve"> </w:t>
      </w:r>
      <w:r w:rsidRPr="004666FC">
        <w:rPr>
          <w:i/>
          <w:iCs/>
          <w:lang w:val="en-US"/>
        </w:rPr>
        <w:t>de</w:t>
      </w:r>
      <w:r w:rsidRPr="004666FC">
        <w:rPr>
          <w:i/>
          <w:iCs/>
        </w:rPr>
        <w:t xml:space="preserve"> </w:t>
      </w:r>
      <w:proofErr w:type="spellStart"/>
      <w:r w:rsidRPr="004666FC">
        <w:rPr>
          <w:i/>
          <w:iCs/>
          <w:lang w:val="en-US"/>
        </w:rPr>
        <w:t>doodstraf</w:t>
      </w:r>
      <w:proofErr w:type="spellEnd"/>
      <w:r w:rsidRPr="004666FC">
        <w:rPr>
          <w:i/>
          <w:iCs/>
        </w:rPr>
        <w:t xml:space="preserve"> </w:t>
      </w:r>
      <w:proofErr w:type="spellStart"/>
      <w:r w:rsidRPr="004666FC">
        <w:rPr>
          <w:i/>
          <w:iCs/>
          <w:lang w:val="en-US"/>
        </w:rPr>
        <w:t>staan</w:t>
      </w:r>
      <w:proofErr w:type="spellEnd"/>
      <w:r w:rsidRPr="004666FC">
        <w:t xml:space="preserve"> </w:t>
      </w:r>
      <w:r>
        <w:t>(</w:t>
      </w:r>
      <w:r w:rsidRPr="004666FC">
        <w:t>досл., карается смертной казнью</w:t>
      </w:r>
      <w:r>
        <w:t>)</w:t>
      </w:r>
      <w:r w:rsidRPr="004666FC">
        <w:t>.</w:t>
      </w:r>
      <w:r>
        <w:t xml:space="preserve"> СИ переведён отглагольным существительным «курение», которое выполняет функцию подлежащего. </w:t>
      </w:r>
    </w:p>
    <w:p w14:paraId="5A1BB53E" w14:textId="77777777" w:rsidR="00145858" w:rsidRPr="00D560D0" w:rsidRDefault="00145858" w:rsidP="00145858">
      <w:pPr>
        <w:pStyle w:val="af1"/>
      </w:pPr>
      <w:r w:rsidRPr="00453FC4">
        <w:rPr>
          <w:lang w:val="nl-NL"/>
        </w:rPr>
        <w:t>Ze</w:t>
      </w:r>
      <w:r w:rsidRPr="00D560D0">
        <w:t xml:space="preserve"> </w:t>
      </w:r>
      <w:r w:rsidRPr="00453FC4">
        <w:rPr>
          <w:lang w:val="nl-NL"/>
        </w:rPr>
        <w:t>hield</w:t>
      </w:r>
      <w:r w:rsidRPr="00D560D0">
        <w:t xml:space="preserve"> </w:t>
      </w:r>
      <w:r w:rsidRPr="00453FC4">
        <w:rPr>
          <w:lang w:val="nl-NL"/>
        </w:rPr>
        <w:t>meteen</w:t>
      </w:r>
      <w:r w:rsidRPr="00D560D0">
        <w:t xml:space="preserve"> </w:t>
      </w:r>
      <w:r w:rsidRPr="00453FC4">
        <w:rPr>
          <w:lang w:val="nl-NL"/>
        </w:rPr>
        <w:t>op</w:t>
      </w:r>
      <w:r w:rsidRPr="00D560D0">
        <w:t xml:space="preserve"> </w:t>
      </w:r>
      <w:r w:rsidRPr="00453FC4">
        <w:rPr>
          <w:i/>
          <w:iCs/>
          <w:lang w:val="nl-NL"/>
        </w:rPr>
        <w:t>met</w:t>
      </w:r>
      <w:r w:rsidRPr="00D560D0">
        <w:rPr>
          <w:i/>
          <w:iCs/>
        </w:rPr>
        <w:t xml:space="preserve"> </w:t>
      </w:r>
      <w:r w:rsidRPr="00453FC4">
        <w:rPr>
          <w:i/>
          <w:iCs/>
          <w:lang w:val="nl-NL"/>
        </w:rPr>
        <w:t>jammeren</w:t>
      </w:r>
      <w:r w:rsidRPr="00D560D0">
        <w:t xml:space="preserve"> [</w:t>
      </w:r>
      <w:r w:rsidRPr="00453FC4">
        <w:rPr>
          <w:lang w:val="nl-NL"/>
        </w:rPr>
        <w:t>Morshuis</w:t>
      </w:r>
      <w:r w:rsidRPr="00D560D0">
        <w:t xml:space="preserve">, </w:t>
      </w:r>
      <w:r w:rsidRPr="00453FC4">
        <w:rPr>
          <w:lang w:val="nl-NL"/>
        </w:rPr>
        <w:t>p</w:t>
      </w:r>
      <w:r w:rsidRPr="00D560D0">
        <w:t xml:space="preserve">.254]. — </w:t>
      </w:r>
      <w:r w:rsidRPr="00453FC4">
        <w:rPr>
          <w:i/>
          <w:iCs/>
        </w:rPr>
        <w:t>Хныканье</w:t>
      </w:r>
      <w:r w:rsidRPr="00D560D0">
        <w:t xml:space="preserve"> </w:t>
      </w:r>
      <w:r>
        <w:t>тут</w:t>
      </w:r>
      <w:r w:rsidRPr="00D560D0">
        <w:t xml:space="preserve"> </w:t>
      </w:r>
      <w:r>
        <w:t>же</w:t>
      </w:r>
      <w:r w:rsidRPr="00D560D0">
        <w:t xml:space="preserve"> </w:t>
      </w:r>
      <w:r>
        <w:t>прекращается</w:t>
      </w:r>
      <w:r w:rsidRPr="00D560D0">
        <w:t xml:space="preserve"> [</w:t>
      </w:r>
      <w:proofErr w:type="spellStart"/>
      <w:r w:rsidRPr="00BB6ED4">
        <w:t>Торицына</w:t>
      </w:r>
      <w:proofErr w:type="spellEnd"/>
      <w:r w:rsidRPr="00D560D0">
        <w:t xml:space="preserve">, </w:t>
      </w:r>
      <w:r w:rsidRPr="00BB6ED4">
        <w:t>с</w:t>
      </w:r>
      <w:r w:rsidRPr="00D560D0">
        <w:t>.287].</w:t>
      </w:r>
    </w:p>
    <w:p w14:paraId="7404E955" w14:textId="77777777" w:rsidR="00145858" w:rsidRPr="00453FC4" w:rsidRDefault="00145858" w:rsidP="00145858">
      <w:pPr>
        <w:pStyle w:val="a7"/>
      </w:pPr>
      <w:r>
        <w:t xml:space="preserve">В данном предложении СИ </w:t>
      </w:r>
      <w:proofErr w:type="spellStart"/>
      <w:r w:rsidRPr="00453FC4">
        <w:rPr>
          <w:i/>
          <w:iCs/>
          <w:lang w:val="en-US"/>
        </w:rPr>
        <w:t>jammeren</w:t>
      </w:r>
      <w:proofErr w:type="spellEnd"/>
      <w:r w:rsidRPr="00453FC4">
        <w:t xml:space="preserve"> (</w:t>
      </w:r>
      <w:r>
        <w:t xml:space="preserve">хныкать) выполняет функцию предложного дополнения, относящегося к сказуемому, выраженному глаголом </w:t>
      </w:r>
      <w:proofErr w:type="spellStart"/>
      <w:r w:rsidRPr="00453FC4">
        <w:rPr>
          <w:i/>
          <w:iCs/>
          <w:lang w:val="en-US"/>
        </w:rPr>
        <w:t>ophouden</w:t>
      </w:r>
      <w:proofErr w:type="spellEnd"/>
      <w:r w:rsidRPr="00453FC4">
        <w:t xml:space="preserve"> </w:t>
      </w:r>
      <w:r>
        <w:t>(прекращать)</w:t>
      </w:r>
      <w:r w:rsidRPr="00453FC4">
        <w:t>.</w:t>
      </w:r>
      <w:r>
        <w:t xml:space="preserve"> Подлежащее выражено местоимением </w:t>
      </w:r>
      <w:proofErr w:type="spellStart"/>
      <w:r w:rsidRPr="002E4A15">
        <w:rPr>
          <w:i/>
          <w:iCs/>
          <w:lang w:val="en-US"/>
        </w:rPr>
        <w:t>ze</w:t>
      </w:r>
      <w:proofErr w:type="spellEnd"/>
      <w:r w:rsidRPr="002E4A15">
        <w:t xml:space="preserve"> (</w:t>
      </w:r>
      <w:r>
        <w:t>она).</w:t>
      </w:r>
      <w:r w:rsidRPr="00453FC4">
        <w:t xml:space="preserve"> </w:t>
      </w:r>
      <w:r>
        <w:t xml:space="preserve">Переводчик передает СИ отглагольным существительным «хныканье», которое в русском предложении становится подлежащим. </w:t>
      </w:r>
    </w:p>
    <w:p w14:paraId="7B784B99" w14:textId="37C0CB29" w:rsidR="00145858" w:rsidRDefault="00145858" w:rsidP="00145858">
      <w:pPr>
        <w:pStyle w:val="a7"/>
      </w:pPr>
      <w:r>
        <w:t>В заключение хотелось бы отметить, что рассмотренный способ перевода СИ возможен не всегда. К примеру, в тех случаях, когда от глагола, которым СИ переводится на русский язык, нельзя образовать отглагольное существительное. Кроме того, обилие отглагольных существительных затрудняет восприятие текста. В следующих п</w:t>
      </w:r>
      <w:r w:rsidR="007B2A0D">
        <w:t>араграфах</w:t>
      </w:r>
      <w:r>
        <w:t xml:space="preserve"> будут проанализированы альтернативные способы перевода. </w:t>
      </w:r>
    </w:p>
    <w:p w14:paraId="682CE48C" w14:textId="77777777" w:rsidR="00765708" w:rsidRDefault="00765708">
      <w:pPr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br w:type="page"/>
      </w:r>
    </w:p>
    <w:p w14:paraId="485DBAE0" w14:textId="475021C9" w:rsidR="009244C7" w:rsidRDefault="009244C7" w:rsidP="009244C7">
      <w:pPr>
        <w:pStyle w:val="ab"/>
        <w:numPr>
          <w:ilvl w:val="1"/>
          <w:numId w:val="4"/>
        </w:numPr>
      </w:pPr>
      <w:bookmarkStart w:id="20" w:name="_Toc73518584"/>
      <w:r>
        <w:lastRenderedPageBreak/>
        <w:t>Перевод СИ инфинитивом</w:t>
      </w:r>
      <w:bookmarkEnd w:id="20"/>
    </w:p>
    <w:p w14:paraId="4DE4983C" w14:textId="55B11242" w:rsidR="00145858" w:rsidRDefault="00145858" w:rsidP="00145858">
      <w:pPr>
        <w:pStyle w:val="a7"/>
      </w:pPr>
    </w:p>
    <w:p w14:paraId="131E5F3F" w14:textId="45D624F4" w:rsidR="00145858" w:rsidRDefault="00145858" w:rsidP="00145858">
      <w:pPr>
        <w:pStyle w:val="a7"/>
      </w:pPr>
      <w:r>
        <w:t>Перевод СИ инфинитивом вынесен в отдельн</w:t>
      </w:r>
      <w:r w:rsidR="007B2A0D">
        <w:t>ый параграф</w:t>
      </w:r>
      <w:r>
        <w:t xml:space="preserve">, так как СИ и инфинитив роднит то, что они называют действие без указания на лицо, время и завершённость (как и отглагольное существительное). Однако, говоря о переводе СИ инфинитивом, необходимо напомнить, что функции, которые нидерландский СИ и русский инфинитив выполняют в предложении, сильно различаются. Поэтому переводчик меняет синтаксическую структуру предложения.  </w:t>
      </w:r>
    </w:p>
    <w:p w14:paraId="0F38B201" w14:textId="77777777" w:rsidR="00145858" w:rsidRDefault="00145858" w:rsidP="00145858">
      <w:pPr>
        <w:pStyle w:val="af1"/>
      </w:pPr>
      <w:r w:rsidRPr="00E70D11">
        <w:rPr>
          <w:lang w:val="nl-NL"/>
        </w:rPr>
        <w:t>En</w:t>
      </w:r>
      <w:r w:rsidRPr="00F96A0D">
        <w:t xml:space="preserve"> </w:t>
      </w:r>
      <w:r w:rsidRPr="00E70D11">
        <w:rPr>
          <w:lang w:val="nl-NL"/>
        </w:rPr>
        <w:t>dan</w:t>
      </w:r>
      <w:r w:rsidRPr="00F96A0D">
        <w:t xml:space="preserve"> </w:t>
      </w:r>
      <w:r w:rsidRPr="00E70D11">
        <w:rPr>
          <w:lang w:val="nl-NL"/>
        </w:rPr>
        <w:t>begint</w:t>
      </w:r>
      <w:r w:rsidRPr="00F96A0D">
        <w:t xml:space="preserve"> </w:t>
      </w:r>
      <w:r w:rsidRPr="00E70D11">
        <w:rPr>
          <w:i/>
          <w:iCs/>
          <w:lang w:val="nl-NL"/>
        </w:rPr>
        <w:t>dat</w:t>
      </w:r>
      <w:r w:rsidRPr="00F96A0D">
        <w:rPr>
          <w:i/>
          <w:iCs/>
        </w:rPr>
        <w:t xml:space="preserve"> </w:t>
      </w:r>
      <w:r w:rsidRPr="00E70D11">
        <w:rPr>
          <w:i/>
          <w:iCs/>
          <w:lang w:val="nl-NL"/>
        </w:rPr>
        <w:t>stomme</w:t>
      </w:r>
      <w:r w:rsidRPr="00F96A0D">
        <w:rPr>
          <w:i/>
          <w:iCs/>
        </w:rPr>
        <w:t xml:space="preserve"> </w:t>
      </w:r>
      <w:r w:rsidRPr="00E70D11">
        <w:rPr>
          <w:i/>
          <w:iCs/>
          <w:lang w:val="nl-NL"/>
        </w:rPr>
        <w:t>blozen</w:t>
      </w:r>
      <w:r w:rsidRPr="00F96A0D">
        <w:t xml:space="preserve"> [</w:t>
      </w:r>
      <w:r w:rsidRPr="00E70D11">
        <w:rPr>
          <w:lang w:val="nl-NL"/>
        </w:rPr>
        <w:t>Kuyper</w:t>
      </w:r>
      <w:r w:rsidRPr="00F96A0D">
        <w:t xml:space="preserve">, </w:t>
      </w:r>
      <w:r w:rsidRPr="00E70D11">
        <w:rPr>
          <w:lang w:val="nl-NL"/>
        </w:rPr>
        <w:t>p</w:t>
      </w:r>
      <w:r w:rsidRPr="00F96A0D">
        <w:t>.19-20].</w:t>
      </w:r>
      <w:r w:rsidRPr="00E70D11">
        <w:t xml:space="preserve"> — И я начинаю </w:t>
      </w:r>
      <w:r w:rsidRPr="00E70D11">
        <w:rPr>
          <w:i/>
          <w:iCs/>
        </w:rPr>
        <w:t>краснеть, как идиот</w:t>
      </w:r>
      <w:r w:rsidRPr="00E70D11">
        <w:t xml:space="preserve"> [</w:t>
      </w:r>
      <w:proofErr w:type="spellStart"/>
      <w:r w:rsidRPr="00E70D11">
        <w:t>Лейченко</w:t>
      </w:r>
      <w:proofErr w:type="spellEnd"/>
      <w:r w:rsidRPr="00E70D11">
        <w:t>, с.</w:t>
      </w:r>
      <w:r w:rsidRPr="00F96A0D">
        <w:t>20</w:t>
      </w:r>
      <w:r w:rsidRPr="00E70D11">
        <w:t>].</w:t>
      </w:r>
    </w:p>
    <w:p w14:paraId="0D119A19" w14:textId="77777777" w:rsidR="00145858" w:rsidRPr="001F1C85" w:rsidRDefault="00145858" w:rsidP="00145858">
      <w:pPr>
        <w:pStyle w:val="a7"/>
        <w:rPr>
          <w:rFonts w:cstheme="minorHAnsi"/>
        </w:rPr>
      </w:pPr>
      <w:r>
        <w:rPr>
          <w:rFonts w:cstheme="minorHAnsi"/>
        </w:rPr>
        <w:t xml:space="preserve">СИ </w:t>
      </w:r>
      <w:proofErr w:type="spellStart"/>
      <w:r w:rsidRPr="00DE75BC">
        <w:rPr>
          <w:rFonts w:cstheme="minorHAnsi"/>
          <w:i/>
          <w:iCs/>
          <w:lang w:val="en-US"/>
        </w:rPr>
        <w:t>blozen</w:t>
      </w:r>
      <w:proofErr w:type="spellEnd"/>
      <w:r w:rsidRPr="00DE75BC">
        <w:rPr>
          <w:rFonts w:cstheme="minorHAnsi"/>
        </w:rPr>
        <w:t xml:space="preserve"> </w:t>
      </w:r>
      <w:r>
        <w:rPr>
          <w:rFonts w:cstheme="minorHAnsi"/>
        </w:rPr>
        <w:t xml:space="preserve">(краснеть) имеет указательное местоимение среднего рода </w:t>
      </w:r>
      <w:proofErr w:type="spellStart"/>
      <w:r w:rsidRPr="00DE75BC">
        <w:rPr>
          <w:rFonts w:cstheme="minorHAnsi"/>
          <w:i/>
          <w:iCs/>
          <w:lang w:val="en-US"/>
        </w:rPr>
        <w:t>dat</w:t>
      </w:r>
      <w:proofErr w:type="spellEnd"/>
      <w:r>
        <w:rPr>
          <w:rFonts w:cstheme="minorHAnsi"/>
        </w:rPr>
        <w:t xml:space="preserve"> и </w:t>
      </w:r>
      <w:r w:rsidRPr="008052B6">
        <w:rPr>
          <w:rFonts w:cstheme="minorHAnsi"/>
        </w:rPr>
        <w:t>согласованное</w:t>
      </w:r>
      <w:r>
        <w:rPr>
          <w:rFonts w:cstheme="minorHAnsi"/>
        </w:rPr>
        <w:t xml:space="preserve"> определение </w:t>
      </w:r>
      <w:proofErr w:type="spellStart"/>
      <w:r w:rsidRPr="00DE75BC">
        <w:rPr>
          <w:rFonts w:cstheme="minorHAnsi"/>
          <w:i/>
          <w:iCs/>
          <w:lang w:val="en-US"/>
        </w:rPr>
        <w:t>stomme</w:t>
      </w:r>
      <w:proofErr w:type="spellEnd"/>
      <w:r w:rsidRPr="00DE75BC">
        <w:rPr>
          <w:rFonts w:cstheme="minorHAnsi"/>
        </w:rPr>
        <w:t xml:space="preserve"> </w:t>
      </w:r>
      <w:r>
        <w:rPr>
          <w:rFonts w:cstheme="minorHAnsi"/>
        </w:rPr>
        <w:t xml:space="preserve">(глупый). СИ выполняет функцию подлежащего, с ним согласовано сказуемое </w:t>
      </w:r>
      <w:proofErr w:type="spellStart"/>
      <w:r w:rsidRPr="00DE75BC">
        <w:rPr>
          <w:rFonts w:cstheme="minorHAnsi"/>
          <w:i/>
          <w:iCs/>
          <w:lang w:val="en-US"/>
        </w:rPr>
        <w:t>begint</w:t>
      </w:r>
      <w:proofErr w:type="spellEnd"/>
      <w:r>
        <w:rPr>
          <w:rFonts w:cstheme="minorHAnsi"/>
        </w:rPr>
        <w:t xml:space="preserve"> (форма третьего лица единственного числа от инфинитива </w:t>
      </w:r>
      <w:proofErr w:type="spellStart"/>
      <w:r w:rsidRPr="00DE75BC">
        <w:rPr>
          <w:rFonts w:cstheme="minorHAnsi"/>
          <w:i/>
          <w:iCs/>
          <w:lang w:val="en-US"/>
        </w:rPr>
        <w:t>beginnen</w:t>
      </w:r>
      <w:proofErr w:type="spellEnd"/>
      <w:r w:rsidRPr="00DE75BC">
        <w:rPr>
          <w:rFonts w:cstheme="minorHAnsi"/>
        </w:rPr>
        <w:t xml:space="preserve"> </w:t>
      </w:r>
      <w:r>
        <w:rPr>
          <w:rFonts w:cstheme="minorHAnsi"/>
        </w:rPr>
        <w:t xml:space="preserve">«начинать»). Как мы видим, на русский язык СИ переведён инфинитивом «краснеть», который входит в состав составного глагольного сказуемого. Определению </w:t>
      </w:r>
      <w:proofErr w:type="spellStart"/>
      <w:r w:rsidRPr="00F950EB">
        <w:rPr>
          <w:rFonts w:cstheme="minorHAnsi"/>
          <w:i/>
          <w:iCs/>
          <w:lang w:val="en-US"/>
        </w:rPr>
        <w:t>stomme</w:t>
      </w:r>
      <w:proofErr w:type="spellEnd"/>
      <w:r w:rsidRPr="00F950EB">
        <w:rPr>
          <w:rFonts w:cstheme="minorHAnsi"/>
        </w:rPr>
        <w:t xml:space="preserve"> </w:t>
      </w:r>
      <w:r>
        <w:rPr>
          <w:rFonts w:cstheme="minorHAnsi"/>
        </w:rPr>
        <w:t xml:space="preserve">соответствует сравнительный оборот «как идиот». Роль подлежащего выполняет добавленное местоимение «я», </w:t>
      </w:r>
      <w:r w:rsidRPr="008052B6">
        <w:rPr>
          <w:rFonts w:cstheme="minorHAnsi"/>
        </w:rPr>
        <w:t>то есть герой, от имени которого ведётся повествование.</w:t>
      </w:r>
      <w:r>
        <w:rPr>
          <w:rFonts w:cstheme="minorHAnsi"/>
        </w:rPr>
        <w:t xml:space="preserve"> Замена подлежащего была продиктована тем, что в русском языке состояние описывается через человека, который в нём находится, а не через само состояние.  </w:t>
      </w:r>
    </w:p>
    <w:p w14:paraId="77515A5D" w14:textId="77777777" w:rsidR="00145858" w:rsidRDefault="00145858" w:rsidP="00145858">
      <w:pPr>
        <w:pStyle w:val="a7"/>
        <w:rPr>
          <w:rFonts w:cstheme="minorHAnsi"/>
        </w:rPr>
      </w:pPr>
      <w:r>
        <w:rPr>
          <w:rFonts w:cstheme="minorHAnsi"/>
        </w:rPr>
        <w:t xml:space="preserve">Теперь рассмотрим пример употребления СИ с предлогом: </w:t>
      </w:r>
    </w:p>
    <w:p w14:paraId="0704A537" w14:textId="77777777" w:rsidR="00145858" w:rsidRDefault="00145858" w:rsidP="00145858">
      <w:pPr>
        <w:pStyle w:val="af1"/>
      </w:pPr>
      <w:proofErr w:type="spellStart"/>
      <w:r w:rsidRPr="001937ED">
        <w:t>Uw</w:t>
      </w:r>
      <w:proofErr w:type="spellEnd"/>
      <w:r w:rsidRPr="001937ED">
        <w:t xml:space="preserve"> </w:t>
      </w:r>
      <w:proofErr w:type="spellStart"/>
      <w:r w:rsidRPr="001937ED">
        <w:t>dochter</w:t>
      </w:r>
      <w:proofErr w:type="spellEnd"/>
      <w:r w:rsidRPr="001937ED">
        <w:t xml:space="preserve"> </w:t>
      </w:r>
      <w:proofErr w:type="spellStart"/>
      <w:r w:rsidRPr="001937ED">
        <w:t>is</w:t>
      </w:r>
      <w:proofErr w:type="spellEnd"/>
      <w:r w:rsidRPr="001937ED">
        <w:t xml:space="preserve"> </w:t>
      </w:r>
      <w:proofErr w:type="spellStart"/>
      <w:r w:rsidRPr="001937ED">
        <w:t>betrapt</w:t>
      </w:r>
      <w:proofErr w:type="spellEnd"/>
      <w:r w:rsidRPr="001937ED">
        <w:t xml:space="preserve"> </w:t>
      </w:r>
      <w:proofErr w:type="spellStart"/>
      <w:r w:rsidRPr="00950C65">
        <w:rPr>
          <w:i/>
          <w:iCs/>
        </w:rPr>
        <w:t>bij</w:t>
      </w:r>
      <w:proofErr w:type="spellEnd"/>
      <w:r w:rsidRPr="001937ED">
        <w:t xml:space="preserve"> </w:t>
      </w:r>
      <w:proofErr w:type="spellStart"/>
      <w:r w:rsidRPr="001937ED">
        <w:rPr>
          <w:i/>
          <w:iCs/>
        </w:rPr>
        <w:t>het</w:t>
      </w:r>
      <w:proofErr w:type="spellEnd"/>
      <w:r w:rsidRPr="001937ED">
        <w:rPr>
          <w:i/>
          <w:iCs/>
        </w:rPr>
        <w:t xml:space="preserve"> </w:t>
      </w:r>
      <w:proofErr w:type="spellStart"/>
      <w:r w:rsidRPr="001937ED">
        <w:rPr>
          <w:i/>
          <w:iCs/>
        </w:rPr>
        <w:t>stelen</w:t>
      </w:r>
      <w:proofErr w:type="spellEnd"/>
      <w:r w:rsidRPr="001937ED">
        <w:rPr>
          <w:i/>
          <w:iCs/>
        </w:rPr>
        <w:t xml:space="preserve"> </w:t>
      </w:r>
      <w:proofErr w:type="spellStart"/>
      <w:r w:rsidRPr="001937ED">
        <w:rPr>
          <w:i/>
          <w:iCs/>
        </w:rPr>
        <w:t>van</w:t>
      </w:r>
      <w:proofErr w:type="spellEnd"/>
      <w:r w:rsidRPr="001937ED">
        <w:rPr>
          <w:i/>
          <w:iCs/>
        </w:rPr>
        <w:t xml:space="preserve"> </w:t>
      </w:r>
      <w:proofErr w:type="spellStart"/>
      <w:r w:rsidRPr="001937ED">
        <w:rPr>
          <w:i/>
          <w:iCs/>
        </w:rPr>
        <w:t>een</w:t>
      </w:r>
      <w:proofErr w:type="spellEnd"/>
      <w:r w:rsidRPr="001937ED">
        <w:rPr>
          <w:i/>
          <w:iCs/>
        </w:rPr>
        <w:t xml:space="preserve"> </w:t>
      </w:r>
      <w:proofErr w:type="spellStart"/>
      <w:r w:rsidRPr="001937ED">
        <w:rPr>
          <w:i/>
          <w:iCs/>
        </w:rPr>
        <w:t>plant</w:t>
      </w:r>
      <w:proofErr w:type="spellEnd"/>
      <w:r w:rsidRPr="001937ED">
        <w:t xml:space="preserve"> </w:t>
      </w:r>
      <w:r w:rsidRPr="003F6AC1">
        <w:t>[</w:t>
      </w:r>
      <w:proofErr w:type="spellStart"/>
      <w:r>
        <w:rPr>
          <w:lang w:val="en-US"/>
        </w:rPr>
        <w:t>Morshuis</w:t>
      </w:r>
      <w:proofErr w:type="spellEnd"/>
      <w:r w:rsidRPr="00A93682">
        <w:t xml:space="preserve">, </w:t>
      </w:r>
      <w:r>
        <w:rPr>
          <w:lang w:val="en-US"/>
        </w:rPr>
        <w:t>p</w:t>
      </w:r>
      <w:r w:rsidRPr="003F6AC1">
        <w:t>.</w:t>
      </w:r>
      <w:r>
        <w:t>30</w:t>
      </w:r>
      <w:r w:rsidRPr="003F6AC1">
        <w:t>]</w:t>
      </w:r>
      <w:r>
        <w:t xml:space="preserve"> </w:t>
      </w:r>
      <w:r w:rsidRPr="00E669F2">
        <w:rPr>
          <w:rFonts w:cstheme="minorHAnsi"/>
        </w:rPr>
        <w:t>—</w:t>
      </w:r>
      <w:r w:rsidRPr="001937ED">
        <w:t xml:space="preserve"> Ваша дочь поймана на месте преступления: собиралась </w:t>
      </w:r>
      <w:r w:rsidRPr="001937ED">
        <w:rPr>
          <w:i/>
          <w:iCs/>
        </w:rPr>
        <w:t>украсть цветок</w:t>
      </w:r>
      <w:r w:rsidRPr="001937ED">
        <w:t xml:space="preserve"> [</w:t>
      </w:r>
      <w:proofErr w:type="spellStart"/>
      <w:r>
        <w:t>Торицына</w:t>
      </w:r>
      <w:proofErr w:type="spellEnd"/>
      <w:r>
        <w:t>, с</w:t>
      </w:r>
      <w:r w:rsidRPr="001937ED">
        <w:t>.</w:t>
      </w:r>
      <w:r>
        <w:t>30</w:t>
      </w:r>
      <w:r w:rsidRPr="001937ED">
        <w:t>]</w:t>
      </w:r>
      <w:r>
        <w:t>.</w:t>
      </w:r>
    </w:p>
    <w:p w14:paraId="5842D32B" w14:textId="76FB32F6" w:rsidR="00145858" w:rsidRDefault="00145858" w:rsidP="00145858">
      <w:pPr>
        <w:pStyle w:val="a7"/>
      </w:pPr>
      <w:r>
        <w:t xml:space="preserve">Глагол, которым выражено сказуемое, </w:t>
      </w:r>
      <w:r w:rsidRPr="00E669F2">
        <w:rPr>
          <w:rFonts w:cstheme="minorHAnsi"/>
        </w:rPr>
        <w:t>—</w:t>
      </w:r>
      <w:r>
        <w:rPr>
          <w:rFonts w:cstheme="minorHAnsi"/>
        </w:rPr>
        <w:t xml:space="preserve"> </w:t>
      </w:r>
      <w:proofErr w:type="spellStart"/>
      <w:r w:rsidRPr="00523619">
        <w:rPr>
          <w:rFonts w:cstheme="minorHAnsi"/>
          <w:i/>
          <w:iCs/>
          <w:lang w:val="en-US"/>
        </w:rPr>
        <w:t>betrappen</w:t>
      </w:r>
      <w:proofErr w:type="spellEnd"/>
      <w:r w:rsidRPr="00523619">
        <w:rPr>
          <w:rFonts w:cstheme="minorHAnsi"/>
        </w:rPr>
        <w:t xml:space="preserve"> </w:t>
      </w:r>
      <w:r>
        <w:rPr>
          <w:rFonts w:cstheme="minorHAnsi"/>
        </w:rPr>
        <w:t xml:space="preserve">(застать) </w:t>
      </w:r>
      <w:r w:rsidRPr="00E669F2">
        <w:rPr>
          <w:rFonts w:cstheme="minorHAnsi"/>
        </w:rPr>
        <w:t>—</w:t>
      </w:r>
      <w:r>
        <w:rPr>
          <w:rFonts w:cstheme="minorHAnsi"/>
        </w:rPr>
        <w:t xml:space="preserve"> требует предлога </w:t>
      </w:r>
      <w:proofErr w:type="spellStart"/>
      <w:r w:rsidRPr="00523619">
        <w:rPr>
          <w:rFonts w:cstheme="minorHAnsi"/>
          <w:i/>
          <w:iCs/>
          <w:lang w:val="en-US"/>
        </w:rPr>
        <w:t>bij</w:t>
      </w:r>
      <w:proofErr w:type="spellEnd"/>
      <w:r>
        <w:t xml:space="preserve">. После него следует субстантивная группа </w:t>
      </w:r>
      <w:r w:rsidRPr="00523619">
        <w:rPr>
          <w:i/>
          <w:iCs/>
          <w:lang w:val="en-US"/>
        </w:rPr>
        <w:t>het</w:t>
      </w:r>
      <w:r w:rsidRPr="00523619">
        <w:rPr>
          <w:i/>
          <w:iCs/>
        </w:rPr>
        <w:t xml:space="preserve"> </w:t>
      </w:r>
      <w:proofErr w:type="spellStart"/>
      <w:r w:rsidRPr="00523619">
        <w:rPr>
          <w:i/>
          <w:iCs/>
          <w:lang w:val="en-US"/>
        </w:rPr>
        <w:t>stelen</w:t>
      </w:r>
      <w:proofErr w:type="spellEnd"/>
      <w:r w:rsidRPr="00523619">
        <w:rPr>
          <w:i/>
          <w:iCs/>
        </w:rPr>
        <w:t xml:space="preserve"> </w:t>
      </w:r>
      <w:r w:rsidRPr="00523619">
        <w:rPr>
          <w:i/>
          <w:iCs/>
          <w:lang w:val="en-US"/>
        </w:rPr>
        <w:lastRenderedPageBreak/>
        <w:t>van</w:t>
      </w:r>
      <w:r w:rsidRPr="00523619">
        <w:rPr>
          <w:i/>
          <w:iCs/>
        </w:rPr>
        <w:t xml:space="preserve"> </w:t>
      </w:r>
      <w:r w:rsidRPr="00523619">
        <w:rPr>
          <w:i/>
          <w:iCs/>
          <w:lang w:val="en-US"/>
        </w:rPr>
        <w:t>de</w:t>
      </w:r>
      <w:r w:rsidRPr="00523619">
        <w:rPr>
          <w:i/>
          <w:iCs/>
        </w:rPr>
        <w:t xml:space="preserve"> </w:t>
      </w:r>
      <w:r w:rsidRPr="00523619">
        <w:rPr>
          <w:i/>
          <w:iCs/>
          <w:lang w:val="en-US"/>
        </w:rPr>
        <w:t>plant</w:t>
      </w:r>
      <w:r w:rsidRPr="00523619">
        <w:t xml:space="preserve"> </w:t>
      </w:r>
      <w:r>
        <w:t>(кража цветка). Так как русский инфинитив не употребляется с предлогами, субстантивная группа переведена на русский язык сказуемым. Оно состоит из двух глаголов: «собиралась» и инфинитива «украсть»</w:t>
      </w:r>
      <w:r w:rsidR="007B2A0D">
        <w:t xml:space="preserve"> (им переведён СИ </w:t>
      </w:r>
      <w:proofErr w:type="spellStart"/>
      <w:r w:rsidR="007B2A0D" w:rsidRPr="007B2A0D">
        <w:rPr>
          <w:i/>
          <w:iCs/>
          <w:lang w:val="en-US"/>
        </w:rPr>
        <w:t>stelen</w:t>
      </w:r>
      <w:proofErr w:type="spellEnd"/>
      <w:r w:rsidR="007B2A0D">
        <w:t>, который</w:t>
      </w:r>
      <w:r>
        <w:t xml:space="preserve"> в нидерландском предложении входит в состав субстантивной группы</w:t>
      </w:r>
      <w:r w:rsidR="007B2A0D">
        <w:t>)</w:t>
      </w:r>
      <w:r>
        <w:t xml:space="preserve">. То есть при переводе у инфинитива изменилась функция в предложении.  </w:t>
      </w:r>
    </w:p>
    <w:p w14:paraId="16AC0E90" w14:textId="77777777" w:rsidR="00145858" w:rsidRDefault="00145858" w:rsidP="00145858">
      <w:pPr>
        <w:pStyle w:val="a7"/>
      </w:pPr>
      <w:r>
        <w:t xml:space="preserve">Субстантивированный инфинитив в нидерландском языке употребляется с предлогами свободно. И, как показывает материал, к переводческой стратегии, описанной выше, обращаются часто. К примеру: </w:t>
      </w:r>
    </w:p>
    <w:p w14:paraId="61B75A0A" w14:textId="77777777" w:rsidR="00145858" w:rsidRDefault="00145858" w:rsidP="00145858">
      <w:pPr>
        <w:pStyle w:val="af1"/>
      </w:pPr>
      <w:r w:rsidRPr="00E70D11">
        <w:rPr>
          <w:lang w:val="nl-NL"/>
        </w:rPr>
        <w:t>Als</w:t>
      </w:r>
      <w:r w:rsidRPr="00E70D11">
        <w:t xml:space="preserve"> </w:t>
      </w:r>
      <w:r w:rsidRPr="00E70D11">
        <w:rPr>
          <w:lang w:val="nl-NL"/>
        </w:rPr>
        <w:t>je</w:t>
      </w:r>
      <w:r w:rsidRPr="00E70D11">
        <w:t xml:space="preserve"> </w:t>
      </w:r>
      <w:r w:rsidRPr="00E70D11">
        <w:rPr>
          <w:lang w:val="nl-NL"/>
        </w:rPr>
        <w:t>die</w:t>
      </w:r>
      <w:r w:rsidRPr="00E70D11">
        <w:t xml:space="preserve"> </w:t>
      </w:r>
      <w:r w:rsidRPr="00E70D11">
        <w:rPr>
          <w:lang w:val="nl-NL"/>
        </w:rPr>
        <w:t>dingen</w:t>
      </w:r>
      <w:r w:rsidRPr="00E70D11">
        <w:t xml:space="preserve"> </w:t>
      </w:r>
      <w:r w:rsidRPr="00E70D11">
        <w:rPr>
          <w:lang w:val="nl-NL"/>
        </w:rPr>
        <w:t>niet</w:t>
      </w:r>
      <w:r w:rsidRPr="00E70D11">
        <w:t xml:space="preserve"> </w:t>
      </w:r>
      <w:r w:rsidRPr="00E70D11">
        <w:rPr>
          <w:lang w:val="nl-NL"/>
        </w:rPr>
        <w:t>weet</w:t>
      </w:r>
      <w:r w:rsidRPr="00E70D11">
        <w:t xml:space="preserve">, </w:t>
      </w:r>
      <w:r w:rsidRPr="00E70D11">
        <w:rPr>
          <w:lang w:val="nl-NL"/>
        </w:rPr>
        <w:t>dan</w:t>
      </w:r>
      <w:r w:rsidRPr="00E70D11">
        <w:t xml:space="preserve"> </w:t>
      </w:r>
      <w:r w:rsidRPr="00E70D11">
        <w:rPr>
          <w:lang w:val="nl-NL"/>
        </w:rPr>
        <w:t>duizelt</w:t>
      </w:r>
      <w:r w:rsidRPr="00E70D11">
        <w:t xml:space="preserve"> </w:t>
      </w:r>
      <w:r w:rsidRPr="00E70D11">
        <w:rPr>
          <w:lang w:val="nl-NL"/>
        </w:rPr>
        <w:t>het</w:t>
      </w:r>
      <w:r w:rsidRPr="00E70D11">
        <w:t xml:space="preserve"> </w:t>
      </w:r>
      <w:r w:rsidRPr="00E70D11">
        <w:rPr>
          <w:lang w:val="nl-NL"/>
        </w:rPr>
        <w:t>je</w:t>
      </w:r>
      <w:r w:rsidRPr="00E70D11">
        <w:t xml:space="preserve"> </w:t>
      </w:r>
      <w:r w:rsidRPr="00E70D11">
        <w:rPr>
          <w:lang w:val="nl-NL"/>
        </w:rPr>
        <w:t>misschien</w:t>
      </w:r>
      <w:r w:rsidRPr="00E70D11">
        <w:t xml:space="preserve"> </w:t>
      </w:r>
      <w:r w:rsidRPr="00E70D11">
        <w:rPr>
          <w:lang w:val="nl-NL"/>
        </w:rPr>
        <w:t>en</w:t>
      </w:r>
      <w:r w:rsidRPr="00E70D11">
        <w:t xml:space="preserve"> </w:t>
      </w:r>
      <w:r w:rsidRPr="00E70D11">
        <w:rPr>
          <w:lang w:val="nl-NL"/>
        </w:rPr>
        <w:t>heb</w:t>
      </w:r>
      <w:r w:rsidRPr="00E70D11">
        <w:t xml:space="preserve"> </w:t>
      </w:r>
      <w:r w:rsidRPr="00E70D11">
        <w:rPr>
          <w:lang w:val="nl-NL"/>
        </w:rPr>
        <w:t>je</w:t>
      </w:r>
      <w:r w:rsidRPr="00E70D11">
        <w:t xml:space="preserve"> </w:t>
      </w:r>
      <w:r w:rsidRPr="00E70D11">
        <w:rPr>
          <w:lang w:val="nl-NL"/>
        </w:rPr>
        <w:t>zin</w:t>
      </w:r>
      <w:r w:rsidRPr="00E70D11">
        <w:t xml:space="preserve"> </w:t>
      </w:r>
      <w:r w:rsidRPr="00E70D11">
        <w:rPr>
          <w:lang w:val="nl-NL"/>
        </w:rPr>
        <w:t>om</w:t>
      </w:r>
      <w:r w:rsidRPr="00E70D11">
        <w:t xml:space="preserve"> </w:t>
      </w:r>
      <w:r w:rsidRPr="00E70D11">
        <w:rPr>
          <w:lang w:val="nl-NL"/>
        </w:rPr>
        <w:t>op</w:t>
      </w:r>
      <w:r w:rsidRPr="00E70D11">
        <w:t xml:space="preserve"> </w:t>
      </w:r>
      <w:r w:rsidRPr="00E70D11">
        <w:rPr>
          <w:lang w:val="nl-NL"/>
        </w:rPr>
        <w:t>te</w:t>
      </w:r>
      <w:r w:rsidRPr="00E70D11">
        <w:t xml:space="preserve"> </w:t>
      </w:r>
      <w:r w:rsidRPr="00E70D11">
        <w:rPr>
          <w:lang w:val="nl-NL"/>
        </w:rPr>
        <w:t>houden</w:t>
      </w:r>
      <w:r w:rsidRPr="00E70D11">
        <w:t xml:space="preserve"> </w:t>
      </w:r>
      <w:r w:rsidRPr="00E70D11">
        <w:rPr>
          <w:lang w:val="nl-NL"/>
        </w:rPr>
        <w:t>met</w:t>
      </w:r>
      <w:r w:rsidRPr="00E70D11">
        <w:t xml:space="preserve"> </w:t>
      </w:r>
      <w:r w:rsidRPr="00E70D11">
        <w:rPr>
          <w:i/>
          <w:iCs/>
          <w:lang w:val="nl-NL"/>
        </w:rPr>
        <w:t>lezen</w:t>
      </w:r>
      <w:r w:rsidRPr="00E70D11">
        <w:t xml:space="preserve"> </w:t>
      </w:r>
      <w:r w:rsidRPr="00E70D11">
        <w:rPr>
          <w:lang w:val="nl-NL"/>
        </w:rPr>
        <w:t>omdat</w:t>
      </w:r>
      <w:r w:rsidRPr="00E70D11">
        <w:t xml:space="preserve"> </w:t>
      </w:r>
      <w:r w:rsidRPr="00E70D11">
        <w:rPr>
          <w:lang w:val="nl-NL"/>
        </w:rPr>
        <w:t>je</w:t>
      </w:r>
      <w:r w:rsidRPr="00E70D11">
        <w:t xml:space="preserve"> </w:t>
      </w:r>
      <w:r w:rsidRPr="00E70D11">
        <w:rPr>
          <w:lang w:val="nl-NL"/>
        </w:rPr>
        <w:t>er</w:t>
      </w:r>
      <w:r w:rsidRPr="00E70D11">
        <w:t xml:space="preserve"> </w:t>
      </w:r>
      <w:r w:rsidRPr="00E70D11">
        <w:rPr>
          <w:lang w:val="nl-NL"/>
        </w:rPr>
        <w:t>niks</w:t>
      </w:r>
      <w:r w:rsidRPr="00E70D11">
        <w:t xml:space="preserve"> </w:t>
      </w:r>
      <w:r w:rsidRPr="00E70D11">
        <w:rPr>
          <w:lang w:val="nl-NL"/>
        </w:rPr>
        <w:t>van</w:t>
      </w:r>
      <w:r w:rsidRPr="00E70D11">
        <w:t xml:space="preserve"> </w:t>
      </w:r>
      <w:r w:rsidRPr="00E70D11">
        <w:rPr>
          <w:lang w:val="nl-NL"/>
        </w:rPr>
        <w:t>snapt</w:t>
      </w:r>
      <w:r w:rsidRPr="00E70D11">
        <w:t xml:space="preserve"> [</w:t>
      </w:r>
      <w:r w:rsidRPr="00E70D11">
        <w:rPr>
          <w:lang w:val="nl-NL"/>
        </w:rPr>
        <w:t>Kuyper</w:t>
      </w:r>
      <w:r w:rsidRPr="00E70D11">
        <w:t xml:space="preserve">, </w:t>
      </w:r>
      <w:r w:rsidRPr="00E70D11">
        <w:rPr>
          <w:lang w:val="nl-NL"/>
        </w:rPr>
        <w:t>p</w:t>
      </w:r>
      <w:r w:rsidRPr="00E70D11">
        <w:t xml:space="preserve">.15]. — Если всего этого не знать, то у вас голова может пойти кругом и вам расхочется </w:t>
      </w:r>
      <w:r w:rsidRPr="00E70D11">
        <w:rPr>
          <w:i/>
          <w:iCs/>
        </w:rPr>
        <w:t>читать</w:t>
      </w:r>
      <w:r w:rsidRPr="00E70D11">
        <w:t xml:space="preserve"> дальше, потому что тут сам черт ногу сломит [</w:t>
      </w:r>
      <w:proofErr w:type="spellStart"/>
      <w:r w:rsidRPr="00E70D11">
        <w:t>Лейченко</w:t>
      </w:r>
      <w:proofErr w:type="spellEnd"/>
      <w:r w:rsidRPr="00E70D11">
        <w:t>, с.16].</w:t>
      </w:r>
    </w:p>
    <w:p w14:paraId="52062685" w14:textId="77777777" w:rsidR="00145858" w:rsidRPr="000C134E" w:rsidRDefault="00145858" w:rsidP="00145858">
      <w:pPr>
        <w:pStyle w:val="a7"/>
      </w:pPr>
      <w:r>
        <w:t>Рассмотрим</w:t>
      </w:r>
      <w:r w:rsidRPr="001F1C85">
        <w:t xml:space="preserve"> </w:t>
      </w:r>
      <w:r>
        <w:t>сказуемое</w:t>
      </w:r>
      <w:r w:rsidRPr="001F1C85">
        <w:t xml:space="preserve"> </w:t>
      </w:r>
      <w:r w:rsidRPr="000C134E">
        <w:rPr>
          <w:i/>
          <w:iCs/>
          <w:lang w:val="nl-NL"/>
        </w:rPr>
        <w:t>heb</w:t>
      </w:r>
      <w:r w:rsidRPr="001F1C85">
        <w:rPr>
          <w:i/>
          <w:iCs/>
        </w:rPr>
        <w:t xml:space="preserve"> </w:t>
      </w:r>
      <w:r w:rsidRPr="000C134E">
        <w:rPr>
          <w:i/>
          <w:iCs/>
          <w:lang w:val="nl-NL"/>
        </w:rPr>
        <w:t>zin</w:t>
      </w:r>
      <w:r>
        <w:rPr>
          <w:i/>
          <w:iCs/>
        </w:rPr>
        <w:t xml:space="preserve"> </w:t>
      </w:r>
      <w:r>
        <w:t>«имеешь желание» и дополнение, выраженное инфинитивным оборотом,</w:t>
      </w:r>
      <w:r w:rsidRPr="001F1C85">
        <w:rPr>
          <w:i/>
          <w:iCs/>
        </w:rPr>
        <w:t xml:space="preserve"> </w:t>
      </w:r>
      <w:r w:rsidRPr="000C134E">
        <w:rPr>
          <w:i/>
          <w:iCs/>
          <w:lang w:val="nl-NL"/>
        </w:rPr>
        <w:t>om</w:t>
      </w:r>
      <w:r w:rsidRPr="001F1C85">
        <w:rPr>
          <w:i/>
          <w:iCs/>
        </w:rPr>
        <w:t xml:space="preserve"> </w:t>
      </w:r>
      <w:r w:rsidRPr="000C134E">
        <w:rPr>
          <w:i/>
          <w:iCs/>
          <w:lang w:val="nl-NL"/>
        </w:rPr>
        <w:t>op</w:t>
      </w:r>
      <w:r w:rsidRPr="001F1C85">
        <w:rPr>
          <w:i/>
          <w:iCs/>
        </w:rPr>
        <w:t xml:space="preserve"> </w:t>
      </w:r>
      <w:r w:rsidRPr="000C134E">
        <w:rPr>
          <w:i/>
          <w:iCs/>
          <w:lang w:val="nl-NL"/>
        </w:rPr>
        <w:t>te</w:t>
      </w:r>
      <w:r w:rsidRPr="001F1C85">
        <w:rPr>
          <w:i/>
          <w:iCs/>
        </w:rPr>
        <w:t xml:space="preserve"> </w:t>
      </w:r>
      <w:r w:rsidRPr="000C134E">
        <w:rPr>
          <w:i/>
          <w:iCs/>
          <w:lang w:val="nl-NL"/>
        </w:rPr>
        <w:t>houden</w:t>
      </w:r>
      <w:r w:rsidRPr="001F1C85">
        <w:rPr>
          <w:i/>
          <w:iCs/>
        </w:rPr>
        <w:t xml:space="preserve"> </w:t>
      </w:r>
      <w:r w:rsidRPr="000C134E">
        <w:rPr>
          <w:i/>
          <w:iCs/>
          <w:lang w:val="nl-NL"/>
        </w:rPr>
        <w:t>met</w:t>
      </w:r>
      <w:r w:rsidRPr="001F1C85">
        <w:rPr>
          <w:i/>
          <w:iCs/>
        </w:rPr>
        <w:t xml:space="preserve"> </w:t>
      </w:r>
      <w:r w:rsidRPr="000C134E">
        <w:rPr>
          <w:i/>
          <w:iCs/>
          <w:lang w:val="nl-NL"/>
        </w:rPr>
        <w:t>lezen</w:t>
      </w:r>
      <w:r w:rsidRPr="001F1C85">
        <w:t xml:space="preserve"> </w:t>
      </w:r>
      <w:r>
        <w:t>«прекратить</w:t>
      </w:r>
      <w:r w:rsidRPr="001F1C85">
        <w:t xml:space="preserve"> </w:t>
      </w:r>
      <w:r>
        <w:t>читать»</w:t>
      </w:r>
      <w:r w:rsidRPr="001F1C85">
        <w:t xml:space="preserve">. </w:t>
      </w:r>
      <w:r>
        <w:t xml:space="preserve">Глагол </w:t>
      </w:r>
      <w:proofErr w:type="spellStart"/>
      <w:r w:rsidRPr="000C134E">
        <w:rPr>
          <w:i/>
          <w:iCs/>
          <w:lang w:val="en-US"/>
        </w:rPr>
        <w:t>ophouden</w:t>
      </w:r>
      <w:proofErr w:type="spellEnd"/>
      <w:r>
        <w:t xml:space="preserve"> (прекращать)</w:t>
      </w:r>
      <w:r w:rsidRPr="000C134E">
        <w:t xml:space="preserve"> </w:t>
      </w:r>
      <w:r>
        <w:t xml:space="preserve">употребляется с предлогом </w:t>
      </w:r>
      <w:r w:rsidRPr="000C134E">
        <w:rPr>
          <w:i/>
          <w:iCs/>
          <w:lang w:val="en-US"/>
        </w:rPr>
        <w:t>met</w:t>
      </w:r>
      <w:r>
        <w:rPr>
          <w:i/>
          <w:iCs/>
        </w:rPr>
        <w:t xml:space="preserve"> </w:t>
      </w:r>
      <w:r w:rsidRPr="000C134E">
        <w:t>(с)</w:t>
      </w:r>
      <w:r>
        <w:t xml:space="preserve"> и имеет предложное дополнение, выраженное СИ </w:t>
      </w:r>
      <w:proofErr w:type="spellStart"/>
      <w:r w:rsidRPr="000C134E">
        <w:rPr>
          <w:i/>
          <w:iCs/>
          <w:lang w:val="en-US"/>
        </w:rPr>
        <w:t>lezen</w:t>
      </w:r>
      <w:proofErr w:type="spellEnd"/>
      <w:r w:rsidRPr="000C134E">
        <w:t xml:space="preserve"> </w:t>
      </w:r>
      <w:r>
        <w:t xml:space="preserve">(читать). В русском переводе рассмотренным членам предложения соответствует составное глагольное сказуемое «расхочется читать». </w:t>
      </w:r>
    </w:p>
    <w:p w14:paraId="5100A3F1" w14:textId="77777777" w:rsidR="00145858" w:rsidRDefault="00145858" w:rsidP="00145858">
      <w:pPr>
        <w:pStyle w:val="af1"/>
      </w:pPr>
      <w:r w:rsidRPr="00024F04">
        <w:rPr>
          <w:lang w:val="nl-NL"/>
        </w:rPr>
        <w:t>Maak</w:t>
      </w:r>
      <w:r w:rsidRPr="00024F04">
        <w:t xml:space="preserve"> </w:t>
      </w:r>
      <w:r w:rsidRPr="00024F04">
        <w:rPr>
          <w:lang w:val="nl-NL"/>
        </w:rPr>
        <w:t>vrienden</w:t>
      </w:r>
      <w:r w:rsidRPr="00024F04">
        <w:t xml:space="preserve">, </w:t>
      </w:r>
      <w:r w:rsidRPr="00024F04">
        <w:rPr>
          <w:lang w:val="nl-NL"/>
        </w:rPr>
        <w:t>stop</w:t>
      </w:r>
      <w:r w:rsidRPr="00024F04">
        <w:t xml:space="preserve"> </w:t>
      </w:r>
      <w:r w:rsidRPr="00950C65">
        <w:rPr>
          <w:i/>
          <w:iCs/>
          <w:lang w:val="nl-NL"/>
        </w:rPr>
        <w:t>met</w:t>
      </w:r>
      <w:r w:rsidRPr="00024F04">
        <w:t xml:space="preserve"> </w:t>
      </w:r>
      <w:r w:rsidRPr="00024F04">
        <w:rPr>
          <w:i/>
          <w:iCs/>
          <w:lang w:val="nl-NL"/>
        </w:rPr>
        <w:t>klagen</w:t>
      </w:r>
      <w:r w:rsidRPr="00024F04">
        <w:t xml:space="preserve"> [</w:t>
      </w:r>
      <w:r>
        <w:rPr>
          <w:lang w:val="en-US"/>
        </w:rPr>
        <w:t>p</w:t>
      </w:r>
      <w:r w:rsidRPr="00024F04">
        <w:t xml:space="preserve">.71]. </w:t>
      </w:r>
      <w:r w:rsidRPr="00051141">
        <w:t>—</w:t>
      </w:r>
      <w:r w:rsidRPr="00024F04">
        <w:t xml:space="preserve"> Заведи друзей и перестань </w:t>
      </w:r>
      <w:r w:rsidRPr="00024F04">
        <w:rPr>
          <w:i/>
          <w:iCs/>
        </w:rPr>
        <w:t>жаловаться</w:t>
      </w:r>
      <w:r w:rsidRPr="00024F04">
        <w:t xml:space="preserve"> [</w:t>
      </w:r>
      <w:r>
        <w:t>с.78</w:t>
      </w:r>
      <w:r w:rsidRPr="00024F04">
        <w:t>]</w:t>
      </w:r>
      <w:r>
        <w:t>.</w:t>
      </w:r>
    </w:p>
    <w:p w14:paraId="209E3669" w14:textId="77777777" w:rsidR="00145858" w:rsidRDefault="00145858" w:rsidP="00145858">
      <w:pPr>
        <w:pStyle w:val="a7"/>
      </w:pPr>
      <w:r>
        <w:t xml:space="preserve">В нидерландском предложении мы имеем дело со сказуемым, состоящем из глагола в повелительном наклонении </w:t>
      </w:r>
      <w:r w:rsidRPr="00950C65">
        <w:rPr>
          <w:i/>
          <w:iCs/>
          <w:lang w:val="en-US"/>
        </w:rPr>
        <w:t>stop</w:t>
      </w:r>
      <w:r w:rsidRPr="00950C65">
        <w:rPr>
          <w:i/>
          <w:iCs/>
        </w:rPr>
        <w:t xml:space="preserve"> </w:t>
      </w:r>
      <w:r w:rsidRPr="00950C65">
        <w:rPr>
          <w:i/>
          <w:iCs/>
          <w:lang w:val="en-US"/>
        </w:rPr>
        <w:t>met</w:t>
      </w:r>
      <w:r>
        <w:t xml:space="preserve"> (остановись с) и СИ</w:t>
      </w:r>
      <w:r w:rsidRPr="00950C65">
        <w:t xml:space="preserve"> </w:t>
      </w:r>
      <w:proofErr w:type="spellStart"/>
      <w:r w:rsidRPr="00950C65">
        <w:rPr>
          <w:i/>
          <w:iCs/>
          <w:lang w:val="en-US"/>
        </w:rPr>
        <w:t>klagen</w:t>
      </w:r>
      <w:proofErr w:type="spellEnd"/>
      <w:r w:rsidRPr="00950C65">
        <w:t xml:space="preserve"> </w:t>
      </w:r>
      <w:r>
        <w:t xml:space="preserve">(жаловаться). И снова такое сочетание заменено двумя глаголами в составе составного глагольного сказуемого: «перестань» передаёт семантику </w:t>
      </w:r>
      <w:r w:rsidRPr="00C63889">
        <w:rPr>
          <w:i/>
          <w:iCs/>
          <w:lang w:val="en-US"/>
        </w:rPr>
        <w:t>stop</w:t>
      </w:r>
      <w:r w:rsidRPr="00C63889">
        <w:rPr>
          <w:i/>
          <w:iCs/>
        </w:rPr>
        <w:t xml:space="preserve"> </w:t>
      </w:r>
      <w:r w:rsidRPr="00C63889">
        <w:rPr>
          <w:i/>
          <w:iCs/>
          <w:lang w:val="en-US"/>
        </w:rPr>
        <w:t>met</w:t>
      </w:r>
      <w:r>
        <w:t xml:space="preserve">, а «жаловаться» является переводом глагола </w:t>
      </w:r>
      <w:proofErr w:type="spellStart"/>
      <w:r w:rsidRPr="00F950EB">
        <w:rPr>
          <w:i/>
          <w:iCs/>
          <w:lang w:val="en-US"/>
        </w:rPr>
        <w:t>klagen</w:t>
      </w:r>
      <w:proofErr w:type="spellEnd"/>
      <w:r>
        <w:t xml:space="preserve">. </w:t>
      </w:r>
    </w:p>
    <w:p w14:paraId="709A1629" w14:textId="07ADD347" w:rsidR="00145858" w:rsidRDefault="00145858" w:rsidP="00145858">
      <w:pPr>
        <w:pStyle w:val="a7"/>
      </w:pPr>
      <w:r>
        <w:lastRenderedPageBreak/>
        <w:t xml:space="preserve">Анализ показал, что </w:t>
      </w:r>
      <w:r w:rsidR="007B2A0D">
        <w:t xml:space="preserve">иногда </w:t>
      </w:r>
      <w:r>
        <w:t>СИ переводят на русский язык инфинитивом, который входит в состав составного глагольного сказуемого. Этот способ перевода был обнаружен только в 1</w:t>
      </w:r>
      <w:r w:rsidR="00765708">
        <w:t>5</w:t>
      </w:r>
      <w:r>
        <w:t xml:space="preserve">% случаев, из чего можно сделать вывод, что он уступает переводу отглагольным существительным или заменам. </w:t>
      </w:r>
    </w:p>
    <w:p w14:paraId="51A1D8E1" w14:textId="77777777" w:rsidR="00145858" w:rsidRDefault="00145858" w:rsidP="00145858">
      <w:pPr>
        <w:pStyle w:val="a7"/>
      </w:pPr>
    </w:p>
    <w:p w14:paraId="01F1FEEC" w14:textId="09DC6ED3" w:rsidR="009244C7" w:rsidRDefault="009244C7" w:rsidP="009244C7">
      <w:pPr>
        <w:pStyle w:val="ab"/>
        <w:numPr>
          <w:ilvl w:val="1"/>
          <w:numId w:val="4"/>
        </w:numPr>
      </w:pPr>
      <w:bookmarkStart w:id="21" w:name="_Toc73518585"/>
      <w:r>
        <w:t>Перевод СИ с использованием замен</w:t>
      </w:r>
      <w:bookmarkEnd w:id="21"/>
    </w:p>
    <w:p w14:paraId="68944E92" w14:textId="1C97208A" w:rsidR="00145858" w:rsidRDefault="00145858" w:rsidP="00145858">
      <w:pPr>
        <w:pStyle w:val="a7"/>
      </w:pPr>
    </w:p>
    <w:p w14:paraId="76D986AB" w14:textId="77777777" w:rsidR="00145858" w:rsidRPr="0029566E" w:rsidRDefault="00145858" w:rsidP="00145858">
      <w:pPr>
        <w:pStyle w:val="a7"/>
      </w:pPr>
      <w:r>
        <w:t xml:space="preserve">В ходе исследования были выявлены замены трёх видов: замена частей речи, синтаксические и лексические замены. Сперва обратимся к заменам частей речи. Среди них наиболее продуктивным можно отметить перевод СИ личной формой глагола, что логично, поскольку СИ называет действие.  </w:t>
      </w:r>
    </w:p>
    <w:p w14:paraId="121044A9" w14:textId="77777777" w:rsidR="00145858" w:rsidRDefault="00145858" w:rsidP="00145858">
      <w:pPr>
        <w:pStyle w:val="af1"/>
      </w:pPr>
      <w:r w:rsidRPr="00227C68">
        <w:rPr>
          <w:lang w:val="nl-NL"/>
        </w:rPr>
        <w:t>Zijn</w:t>
      </w:r>
      <w:r w:rsidRPr="005D14A7">
        <w:rPr>
          <w:lang w:val="nl-NL"/>
        </w:rPr>
        <w:t xml:space="preserve"> </w:t>
      </w:r>
      <w:r w:rsidRPr="00227C68">
        <w:rPr>
          <w:lang w:val="nl-NL"/>
        </w:rPr>
        <w:t>jullie</w:t>
      </w:r>
      <w:r w:rsidRPr="005D14A7">
        <w:rPr>
          <w:lang w:val="nl-NL"/>
        </w:rPr>
        <w:t xml:space="preserve"> </w:t>
      </w:r>
      <w:r w:rsidRPr="00227C68">
        <w:rPr>
          <w:lang w:val="nl-NL"/>
        </w:rPr>
        <w:t>klaar</w:t>
      </w:r>
      <w:r w:rsidRPr="005D14A7">
        <w:rPr>
          <w:lang w:val="nl-NL"/>
        </w:rPr>
        <w:t xml:space="preserve"> </w:t>
      </w:r>
      <w:r w:rsidRPr="00227C68">
        <w:rPr>
          <w:i/>
          <w:iCs/>
          <w:lang w:val="nl-NL"/>
        </w:rPr>
        <w:t>met</w:t>
      </w:r>
      <w:r w:rsidRPr="005D14A7">
        <w:rPr>
          <w:i/>
          <w:iCs/>
          <w:lang w:val="nl-NL"/>
        </w:rPr>
        <w:t xml:space="preserve"> </w:t>
      </w:r>
      <w:r w:rsidRPr="00227C68">
        <w:rPr>
          <w:i/>
          <w:iCs/>
          <w:lang w:val="nl-NL"/>
        </w:rPr>
        <w:t>uitpakken</w:t>
      </w:r>
      <w:r w:rsidRPr="005D14A7">
        <w:rPr>
          <w:lang w:val="nl-NL"/>
        </w:rPr>
        <w:t xml:space="preserve">? </w:t>
      </w:r>
      <w:r w:rsidRPr="00227C68">
        <w:t>[</w:t>
      </w:r>
      <w:r>
        <w:rPr>
          <w:lang w:val="nl-NL"/>
        </w:rPr>
        <w:t>p</w:t>
      </w:r>
      <w:r w:rsidRPr="00227C68">
        <w:t xml:space="preserve">.23] — Вы уже </w:t>
      </w:r>
      <w:r w:rsidRPr="00227C68">
        <w:rPr>
          <w:i/>
          <w:iCs/>
        </w:rPr>
        <w:t>разобрали вещи</w:t>
      </w:r>
      <w:r w:rsidRPr="00227C68">
        <w:t>? [</w:t>
      </w:r>
      <w:r>
        <w:t>с.</w:t>
      </w:r>
      <w:r w:rsidRPr="00227C68">
        <w:t>23]</w:t>
      </w:r>
    </w:p>
    <w:p w14:paraId="1526C8A9" w14:textId="77777777" w:rsidR="00145858" w:rsidRPr="00DD404E" w:rsidRDefault="00145858" w:rsidP="00145858">
      <w:pPr>
        <w:pStyle w:val="a7"/>
      </w:pPr>
      <w:r>
        <w:t xml:space="preserve">Сказуемое состоит из глагола </w:t>
      </w:r>
      <w:proofErr w:type="spellStart"/>
      <w:r w:rsidRPr="002813D1">
        <w:rPr>
          <w:i/>
          <w:iCs/>
          <w:lang w:val="en-US"/>
        </w:rPr>
        <w:t>klaar</w:t>
      </w:r>
      <w:proofErr w:type="spellEnd"/>
      <w:r w:rsidRPr="002813D1">
        <w:rPr>
          <w:i/>
          <w:iCs/>
        </w:rPr>
        <w:t xml:space="preserve"> </w:t>
      </w:r>
      <w:proofErr w:type="spellStart"/>
      <w:r w:rsidRPr="002813D1">
        <w:rPr>
          <w:i/>
          <w:iCs/>
          <w:lang w:val="en-US"/>
        </w:rPr>
        <w:t>zijn</w:t>
      </w:r>
      <w:proofErr w:type="spellEnd"/>
      <w:r w:rsidRPr="002813D1">
        <w:t xml:space="preserve"> </w:t>
      </w:r>
      <w:r>
        <w:t xml:space="preserve">(быть готовым, закончить), требующего предлога </w:t>
      </w:r>
      <w:r w:rsidRPr="002813D1">
        <w:rPr>
          <w:i/>
          <w:iCs/>
          <w:lang w:val="en-US"/>
        </w:rPr>
        <w:t>met</w:t>
      </w:r>
      <w:r>
        <w:rPr>
          <w:i/>
          <w:iCs/>
        </w:rPr>
        <w:t xml:space="preserve"> </w:t>
      </w:r>
      <w:r w:rsidRPr="00150B00">
        <w:t>(с)</w:t>
      </w:r>
      <w:r>
        <w:t xml:space="preserve">, и СИ </w:t>
      </w:r>
      <w:proofErr w:type="spellStart"/>
      <w:r w:rsidRPr="00227C68">
        <w:rPr>
          <w:i/>
          <w:iCs/>
          <w:lang w:val="en-US"/>
        </w:rPr>
        <w:t>uitpakken</w:t>
      </w:r>
      <w:proofErr w:type="spellEnd"/>
      <w:r w:rsidRPr="00227C68">
        <w:t xml:space="preserve"> </w:t>
      </w:r>
      <w:r>
        <w:t xml:space="preserve">(разбирать вещи). СИ переведён личной формой от инфинитива «разобрать». А значение </w:t>
      </w:r>
      <w:proofErr w:type="spellStart"/>
      <w:r w:rsidRPr="00227C68">
        <w:rPr>
          <w:i/>
          <w:iCs/>
          <w:lang w:val="en-US"/>
        </w:rPr>
        <w:t>klaar</w:t>
      </w:r>
      <w:proofErr w:type="spellEnd"/>
      <w:r w:rsidRPr="00227C68">
        <w:rPr>
          <w:i/>
          <w:iCs/>
        </w:rPr>
        <w:t xml:space="preserve"> </w:t>
      </w:r>
      <w:proofErr w:type="spellStart"/>
      <w:r w:rsidRPr="00227C68">
        <w:rPr>
          <w:i/>
          <w:iCs/>
          <w:lang w:val="en-US"/>
        </w:rPr>
        <w:t>zijn</w:t>
      </w:r>
      <w:proofErr w:type="spellEnd"/>
      <w:r w:rsidRPr="00227C68">
        <w:rPr>
          <w:i/>
          <w:iCs/>
        </w:rPr>
        <w:t xml:space="preserve"> </w:t>
      </w:r>
      <w:r w:rsidRPr="00227C68">
        <w:rPr>
          <w:i/>
          <w:iCs/>
          <w:lang w:val="en-US"/>
        </w:rPr>
        <w:t>met</w:t>
      </w:r>
      <w:r>
        <w:t xml:space="preserve"> передано при помощи прошедшей формы глагола </w:t>
      </w:r>
      <w:r w:rsidRPr="00227C68">
        <w:t>—</w:t>
      </w:r>
      <w:r>
        <w:t xml:space="preserve"> «разобрали» </w:t>
      </w:r>
      <w:r w:rsidRPr="00227C68">
        <w:t>—</w:t>
      </w:r>
      <w:r>
        <w:t xml:space="preserve"> и наречия «уже». </w:t>
      </w:r>
    </w:p>
    <w:p w14:paraId="0BECB6E4" w14:textId="77777777" w:rsidR="00145858" w:rsidRPr="006C1282" w:rsidRDefault="00145858" w:rsidP="00145858">
      <w:pPr>
        <w:pStyle w:val="af1"/>
      </w:pPr>
      <w:r w:rsidRPr="006C1282">
        <w:rPr>
          <w:lang w:val="nl-NL"/>
        </w:rPr>
        <w:t>Zijn</w:t>
      </w:r>
      <w:r w:rsidRPr="006C1282">
        <w:t xml:space="preserve"> </w:t>
      </w:r>
      <w:r w:rsidRPr="006C1282">
        <w:rPr>
          <w:lang w:val="nl-NL"/>
        </w:rPr>
        <w:t>familie</w:t>
      </w:r>
      <w:r w:rsidRPr="006C1282">
        <w:t xml:space="preserve"> </w:t>
      </w:r>
      <w:r w:rsidRPr="006C1282">
        <w:rPr>
          <w:lang w:val="nl-NL"/>
        </w:rPr>
        <w:t>is</w:t>
      </w:r>
      <w:r w:rsidRPr="006C1282">
        <w:t xml:space="preserve"> </w:t>
      </w:r>
      <w:r w:rsidRPr="006C1282">
        <w:rPr>
          <w:lang w:val="nl-NL"/>
        </w:rPr>
        <w:t>drie</w:t>
      </w:r>
      <w:r w:rsidRPr="006C1282">
        <w:t xml:space="preserve"> </w:t>
      </w:r>
      <w:r w:rsidRPr="006C1282">
        <w:rPr>
          <w:lang w:val="nl-NL"/>
        </w:rPr>
        <w:t>jaar</w:t>
      </w:r>
      <w:r w:rsidRPr="006C1282">
        <w:t xml:space="preserve"> </w:t>
      </w:r>
      <w:r w:rsidRPr="006C1282">
        <w:rPr>
          <w:lang w:val="nl-NL"/>
        </w:rPr>
        <w:t>geleden</w:t>
      </w:r>
      <w:r w:rsidRPr="006C1282">
        <w:t xml:space="preserve"> </w:t>
      </w:r>
      <w:r w:rsidRPr="006C1282">
        <w:rPr>
          <w:lang w:val="nl-NL"/>
        </w:rPr>
        <w:t>verplaatst</w:t>
      </w:r>
      <w:r w:rsidRPr="006C1282">
        <w:t xml:space="preserve"> </w:t>
      </w:r>
      <w:r w:rsidRPr="006C1282">
        <w:rPr>
          <w:lang w:val="nl-NL"/>
        </w:rPr>
        <w:t>naar</w:t>
      </w:r>
      <w:r w:rsidRPr="006C1282">
        <w:t xml:space="preserve"> </w:t>
      </w:r>
      <w:r w:rsidRPr="006C1282">
        <w:rPr>
          <w:lang w:val="nl-NL"/>
        </w:rPr>
        <w:t>een</w:t>
      </w:r>
      <w:r w:rsidRPr="006C1282">
        <w:t xml:space="preserve"> </w:t>
      </w:r>
      <w:proofErr w:type="spellStart"/>
      <w:r w:rsidRPr="006C1282">
        <w:rPr>
          <w:lang w:val="nl-NL"/>
        </w:rPr>
        <w:t>Onderwijk</w:t>
      </w:r>
      <w:proofErr w:type="spellEnd"/>
      <w:r w:rsidRPr="006C1282">
        <w:t xml:space="preserve"> </w:t>
      </w:r>
      <w:r w:rsidRPr="006C1282">
        <w:rPr>
          <w:lang w:val="nl-NL"/>
        </w:rPr>
        <w:t>nadat</w:t>
      </w:r>
      <w:r w:rsidRPr="006C1282">
        <w:t xml:space="preserve"> </w:t>
      </w:r>
      <w:r w:rsidRPr="006C1282">
        <w:rPr>
          <w:lang w:val="nl-NL"/>
        </w:rPr>
        <w:t>hij</w:t>
      </w:r>
      <w:r w:rsidRPr="006C1282">
        <w:t xml:space="preserve"> </w:t>
      </w:r>
      <w:r w:rsidRPr="006C1282">
        <w:rPr>
          <w:lang w:val="nl-NL"/>
        </w:rPr>
        <w:t>werd</w:t>
      </w:r>
      <w:r w:rsidRPr="006C1282">
        <w:t xml:space="preserve"> </w:t>
      </w:r>
      <w:r w:rsidRPr="006C1282">
        <w:rPr>
          <w:lang w:val="nl-NL"/>
        </w:rPr>
        <w:t>betrapt</w:t>
      </w:r>
      <w:r w:rsidRPr="006C1282">
        <w:t xml:space="preserve"> </w:t>
      </w:r>
      <w:r w:rsidRPr="006C1282">
        <w:rPr>
          <w:i/>
          <w:iCs/>
          <w:lang w:val="nl-NL"/>
        </w:rPr>
        <w:t>op</w:t>
      </w:r>
      <w:r w:rsidRPr="006C1282">
        <w:rPr>
          <w:i/>
          <w:iCs/>
        </w:rPr>
        <w:t xml:space="preserve"> </w:t>
      </w:r>
      <w:r w:rsidRPr="006C1282">
        <w:rPr>
          <w:i/>
          <w:iCs/>
          <w:lang w:val="nl-NL"/>
        </w:rPr>
        <w:t>het</w:t>
      </w:r>
      <w:r w:rsidRPr="006C1282">
        <w:rPr>
          <w:i/>
          <w:iCs/>
        </w:rPr>
        <w:t xml:space="preserve"> </w:t>
      </w:r>
      <w:r w:rsidRPr="006C1282">
        <w:rPr>
          <w:i/>
          <w:iCs/>
          <w:lang w:val="nl-NL"/>
        </w:rPr>
        <w:t>hacken</w:t>
      </w:r>
      <w:r w:rsidRPr="006C1282">
        <w:t xml:space="preserve"> </w:t>
      </w:r>
      <w:r w:rsidRPr="006C1282">
        <w:rPr>
          <w:i/>
          <w:iCs/>
          <w:lang w:val="nl-NL"/>
        </w:rPr>
        <w:t>van</w:t>
      </w:r>
      <w:r w:rsidRPr="006C1282">
        <w:rPr>
          <w:i/>
          <w:iCs/>
        </w:rPr>
        <w:t xml:space="preserve"> </w:t>
      </w:r>
      <w:r w:rsidRPr="006C1282">
        <w:rPr>
          <w:i/>
          <w:iCs/>
          <w:lang w:val="nl-NL"/>
        </w:rPr>
        <w:t>Sterrennet</w:t>
      </w:r>
      <w:r>
        <w:t xml:space="preserve"> </w:t>
      </w:r>
      <w:r w:rsidRPr="006C1282">
        <w:t>[</w:t>
      </w:r>
      <w:r>
        <w:rPr>
          <w:lang w:val="en-US"/>
        </w:rPr>
        <w:t>p</w:t>
      </w:r>
      <w:r w:rsidRPr="006C1282">
        <w:t xml:space="preserve">.82]. </w:t>
      </w:r>
      <w:r w:rsidRPr="00227C68">
        <w:t>—</w:t>
      </w:r>
      <w:r w:rsidRPr="006C1282">
        <w:t xml:space="preserve"> </w:t>
      </w:r>
      <w:r w:rsidRPr="006C1282">
        <w:rPr>
          <w:i/>
          <w:iCs/>
        </w:rPr>
        <w:t>Взломал</w:t>
      </w:r>
      <w:r w:rsidRPr="006C1282">
        <w:t xml:space="preserve"> </w:t>
      </w:r>
      <w:r w:rsidRPr="006C1282">
        <w:rPr>
          <w:i/>
          <w:iCs/>
        </w:rPr>
        <w:t>Звездную сеть</w:t>
      </w:r>
      <w:r w:rsidRPr="006C1282">
        <w:t xml:space="preserve"> три года назад, и его вместе с родителями отправили в Нижние районы [</w:t>
      </w:r>
      <w:r>
        <w:t>с.</w:t>
      </w:r>
      <w:r w:rsidRPr="006C1282">
        <w:t>91].</w:t>
      </w:r>
    </w:p>
    <w:p w14:paraId="133104D9" w14:textId="33C97119" w:rsidR="00145858" w:rsidRDefault="00145858" w:rsidP="00145858">
      <w:pPr>
        <w:pStyle w:val="a7"/>
      </w:pPr>
      <w:r>
        <w:t xml:space="preserve">СИ </w:t>
      </w:r>
      <w:proofErr w:type="spellStart"/>
      <w:r w:rsidRPr="006C1282">
        <w:rPr>
          <w:i/>
          <w:iCs/>
          <w:lang w:val="en-US"/>
        </w:rPr>
        <w:t>hacken</w:t>
      </w:r>
      <w:proofErr w:type="spellEnd"/>
      <w:r w:rsidRPr="006C1282">
        <w:t xml:space="preserve"> </w:t>
      </w:r>
      <w:r>
        <w:t>(взломать)</w:t>
      </w:r>
      <w:r w:rsidRPr="00AB13EE">
        <w:t xml:space="preserve"> </w:t>
      </w:r>
      <w:r>
        <w:t xml:space="preserve">является предложным дополнением к сказуемому придаточного предложения, которое выражено глаголом </w:t>
      </w:r>
      <w:proofErr w:type="spellStart"/>
      <w:r w:rsidRPr="006C1282">
        <w:rPr>
          <w:i/>
          <w:iCs/>
          <w:lang w:val="en-US"/>
        </w:rPr>
        <w:t>betrappen</w:t>
      </w:r>
      <w:proofErr w:type="spellEnd"/>
      <w:r w:rsidRPr="006C1282">
        <w:rPr>
          <w:i/>
          <w:iCs/>
        </w:rPr>
        <w:t xml:space="preserve"> </w:t>
      </w:r>
      <w:r w:rsidRPr="006C1282">
        <w:rPr>
          <w:i/>
          <w:iCs/>
          <w:lang w:val="en-US"/>
        </w:rPr>
        <w:t>op</w:t>
      </w:r>
      <w:r w:rsidRPr="006C1282">
        <w:t xml:space="preserve"> </w:t>
      </w:r>
      <w:r>
        <w:t xml:space="preserve">(застать за) в форме </w:t>
      </w:r>
      <w:r w:rsidR="007B2A0D">
        <w:t>пассивного</w:t>
      </w:r>
      <w:r>
        <w:t xml:space="preserve"> залога. Переводчик опускает его (факт того, что персонажа застали за взломом, становится </w:t>
      </w:r>
      <w:r>
        <w:lastRenderedPageBreak/>
        <w:t xml:space="preserve">очевиден из событий, описанных во второй части предложения), а СИ заменяет на личную форму глагола </w:t>
      </w:r>
      <w:r w:rsidRPr="00227C68">
        <w:t>—</w:t>
      </w:r>
      <w:r>
        <w:t xml:space="preserve"> «взломал».</w:t>
      </w:r>
    </w:p>
    <w:p w14:paraId="5A93BF43" w14:textId="77777777" w:rsidR="00145858" w:rsidRPr="00C1671C" w:rsidRDefault="00145858" w:rsidP="00145858">
      <w:pPr>
        <w:pStyle w:val="af1"/>
        <w:rPr>
          <w:lang w:val="nl-NL"/>
        </w:rPr>
      </w:pPr>
      <w:r w:rsidRPr="00C1671C">
        <w:rPr>
          <w:lang w:val="nl-NL"/>
        </w:rPr>
        <w:t xml:space="preserve">Ik zei tegen </w:t>
      </w:r>
      <w:proofErr w:type="spellStart"/>
      <w:r w:rsidRPr="00C1671C">
        <w:rPr>
          <w:lang w:val="nl-NL"/>
        </w:rPr>
        <w:t>Walput</w:t>
      </w:r>
      <w:proofErr w:type="spellEnd"/>
      <w:r w:rsidRPr="00C1671C">
        <w:rPr>
          <w:lang w:val="nl-NL"/>
        </w:rPr>
        <w:t xml:space="preserve"> dat dat iets voor meiden is, een dagboek, net als </w:t>
      </w:r>
      <w:r w:rsidRPr="00C1671C">
        <w:rPr>
          <w:i/>
          <w:iCs/>
          <w:lang w:val="nl-NL"/>
        </w:rPr>
        <w:t>gedichten schrijven</w:t>
      </w:r>
      <w:r w:rsidRPr="00C1671C">
        <w:rPr>
          <w:lang w:val="nl-NL"/>
        </w:rPr>
        <w:t xml:space="preserve">, en niks voor jongens [Kuyper, p.7]. — </w:t>
      </w:r>
      <w:r w:rsidRPr="00C1671C">
        <w:t>Я</w:t>
      </w:r>
      <w:r w:rsidRPr="00C1671C">
        <w:rPr>
          <w:lang w:val="nl-NL"/>
        </w:rPr>
        <w:t xml:space="preserve"> </w:t>
      </w:r>
      <w:r w:rsidRPr="00C1671C">
        <w:t>сказал</w:t>
      </w:r>
      <w:r w:rsidRPr="00C1671C">
        <w:rPr>
          <w:lang w:val="nl-NL"/>
        </w:rPr>
        <w:t xml:space="preserve"> </w:t>
      </w:r>
      <w:proofErr w:type="spellStart"/>
      <w:r w:rsidRPr="00C1671C">
        <w:t>Валпюту</w:t>
      </w:r>
      <w:proofErr w:type="spellEnd"/>
      <w:r w:rsidRPr="00C1671C">
        <w:rPr>
          <w:lang w:val="nl-NL"/>
        </w:rPr>
        <w:t xml:space="preserve">, </w:t>
      </w:r>
      <w:r w:rsidRPr="00C1671C">
        <w:t>что</w:t>
      </w:r>
      <w:r w:rsidRPr="00C1671C">
        <w:rPr>
          <w:lang w:val="nl-NL"/>
        </w:rPr>
        <w:t xml:space="preserve"> </w:t>
      </w:r>
      <w:r w:rsidRPr="00C1671C">
        <w:t>дневники</w:t>
      </w:r>
      <w:r w:rsidRPr="00C1671C">
        <w:rPr>
          <w:lang w:val="nl-NL"/>
        </w:rPr>
        <w:t xml:space="preserve"> </w:t>
      </w:r>
      <w:r w:rsidRPr="00C1671C">
        <w:t>ведут</w:t>
      </w:r>
      <w:r w:rsidRPr="00C1671C">
        <w:rPr>
          <w:lang w:val="nl-NL"/>
        </w:rPr>
        <w:t xml:space="preserve"> (</w:t>
      </w:r>
      <w:r w:rsidRPr="00C1671C">
        <w:t>и</w:t>
      </w:r>
      <w:r w:rsidRPr="00C1671C">
        <w:rPr>
          <w:lang w:val="nl-NL"/>
        </w:rPr>
        <w:t xml:space="preserve"> </w:t>
      </w:r>
      <w:r w:rsidRPr="00C1671C">
        <w:rPr>
          <w:i/>
          <w:iCs/>
        </w:rPr>
        <w:t>стихи</w:t>
      </w:r>
      <w:r w:rsidRPr="00C1671C">
        <w:rPr>
          <w:i/>
          <w:iCs/>
          <w:lang w:val="nl-NL"/>
        </w:rPr>
        <w:t xml:space="preserve"> </w:t>
      </w:r>
      <w:r w:rsidRPr="00C1671C">
        <w:rPr>
          <w:i/>
          <w:iCs/>
        </w:rPr>
        <w:t>пишут</w:t>
      </w:r>
      <w:r w:rsidRPr="00C1671C">
        <w:rPr>
          <w:lang w:val="nl-NL"/>
        </w:rPr>
        <w:t xml:space="preserve">) </w:t>
      </w:r>
      <w:r w:rsidRPr="00C1671C">
        <w:t>девчонки</w:t>
      </w:r>
      <w:r w:rsidRPr="00C1671C">
        <w:rPr>
          <w:lang w:val="nl-NL"/>
        </w:rPr>
        <w:t xml:space="preserve">, </w:t>
      </w:r>
      <w:r w:rsidRPr="00C1671C">
        <w:t>не</w:t>
      </w:r>
      <w:r w:rsidRPr="00C1671C">
        <w:rPr>
          <w:lang w:val="nl-NL"/>
        </w:rPr>
        <w:t xml:space="preserve"> </w:t>
      </w:r>
      <w:r w:rsidRPr="00C1671C">
        <w:t>мальчишки</w:t>
      </w:r>
      <w:r w:rsidRPr="00C1671C">
        <w:rPr>
          <w:lang w:val="nl-NL"/>
        </w:rPr>
        <w:t xml:space="preserve"> [</w:t>
      </w:r>
      <w:proofErr w:type="spellStart"/>
      <w:r w:rsidRPr="00C1671C">
        <w:rPr>
          <w:lang w:val="nl-NL"/>
        </w:rPr>
        <w:t>Лейченко</w:t>
      </w:r>
      <w:proofErr w:type="spellEnd"/>
      <w:r w:rsidRPr="00C1671C">
        <w:rPr>
          <w:lang w:val="nl-NL"/>
        </w:rPr>
        <w:t>, с.7].</w:t>
      </w:r>
    </w:p>
    <w:p w14:paraId="711D63A6" w14:textId="77777777" w:rsidR="00145858" w:rsidRDefault="00145858" w:rsidP="00145858">
      <w:pPr>
        <w:pStyle w:val="a7"/>
      </w:pPr>
      <w:r>
        <w:t xml:space="preserve">Субстантивная группа </w:t>
      </w:r>
      <w:proofErr w:type="spellStart"/>
      <w:r w:rsidRPr="00316BF1">
        <w:rPr>
          <w:i/>
          <w:iCs/>
          <w:lang w:val="en-US"/>
        </w:rPr>
        <w:t>gedichten</w:t>
      </w:r>
      <w:proofErr w:type="spellEnd"/>
      <w:r>
        <w:t xml:space="preserve"> </w:t>
      </w:r>
      <w:proofErr w:type="spellStart"/>
      <w:r w:rsidRPr="00316BF1">
        <w:rPr>
          <w:i/>
          <w:iCs/>
          <w:lang w:val="en-US"/>
        </w:rPr>
        <w:t>shrijven</w:t>
      </w:r>
      <w:proofErr w:type="spellEnd"/>
      <w:r w:rsidRPr="00316BF1">
        <w:t xml:space="preserve"> (</w:t>
      </w:r>
      <w:r>
        <w:t xml:space="preserve">писать стихи) употреблена с союзом </w:t>
      </w:r>
      <w:r w:rsidRPr="00316BF1">
        <w:rPr>
          <w:i/>
          <w:iCs/>
          <w:lang w:val="en-US"/>
        </w:rPr>
        <w:t>net</w:t>
      </w:r>
      <w:r w:rsidRPr="00316BF1">
        <w:rPr>
          <w:i/>
          <w:iCs/>
        </w:rPr>
        <w:t xml:space="preserve"> </w:t>
      </w:r>
      <w:proofErr w:type="spellStart"/>
      <w:r w:rsidRPr="00316BF1">
        <w:rPr>
          <w:i/>
          <w:iCs/>
          <w:lang w:val="en-US"/>
        </w:rPr>
        <w:t>als</w:t>
      </w:r>
      <w:proofErr w:type="spellEnd"/>
      <w:r w:rsidRPr="00316BF1">
        <w:t xml:space="preserve"> </w:t>
      </w:r>
      <w:r>
        <w:t xml:space="preserve">(так же как) в сравнительном обороте, который относится к приложению </w:t>
      </w:r>
      <w:proofErr w:type="spellStart"/>
      <w:r w:rsidRPr="00316BF1">
        <w:rPr>
          <w:i/>
          <w:iCs/>
          <w:lang w:val="en-US"/>
        </w:rPr>
        <w:t>een</w:t>
      </w:r>
      <w:proofErr w:type="spellEnd"/>
      <w:r w:rsidRPr="00316BF1">
        <w:rPr>
          <w:i/>
          <w:iCs/>
        </w:rPr>
        <w:t xml:space="preserve"> </w:t>
      </w:r>
      <w:proofErr w:type="spellStart"/>
      <w:r w:rsidRPr="00316BF1">
        <w:rPr>
          <w:i/>
          <w:iCs/>
          <w:lang w:val="en-US"/>
        </w:rPr>
        <w:t>dagboek</w:t>
      </w:r>
      <w:proofErr w:type="spellEnd"/>
      <w:r w:rsidRPr="00316BF1">
        <w:t xml:space="preserve"> </w:t>
      </w:r>
      <w:r>
        <w:t xml:space="preserve">(дневник). Опущение сравнительного оборота переводчик компенсирует тем, что переводит субстантивную группу и приложение однородными сказуемыми «ведут» (+дополнение «дневники») и «пишут» (+ дополнение «стихи»). Как мы видим, СИ </w:t>
      </w:r>
      <w:proofErr w:type="spellStart"/>
      <w:r w:rsidRPr="00CB2173">
        <w:rPr>
          <w:i/>
          <w:iCs/>
          <w:lang w:val="en-US"/>
        </w:rPr>
        <w:t>lezen</w:t>
      </w:r>
      <w:proofErr w:type="spellEnd"/>
      <w:r w:rsidRPr="00CB2173">
        <w:t xml:space="preserve"> </w:t>
      </w:r>
      <w:r>
        <w:t xml:space="preserve">(читать) соответствует личная форма глагола «пишут». </w:t>
      </w:r>
    </w:p>
    <w:p w14:paraId="0F84D03E" w14:textId="77777777" w:rsidR="00145858" w:rsidRDefault="00145858" w:rsidP="00145858">
      <w:pPr>
        <w:pStyle w:val="a7"/>
      </w:pPr>
      <w:r>
        <w:t xml:space="preserve"> Также был обнаружен один пример перевода СИ отглагольным прилагательным.</w:t>
      </w:r>
    </w:p>
    <w:p w14:paraId="75359497" w14:textId="77777777" w:rsidR="00145858" w:rsidRDefault="00145858" w:rsidP="00145858">
      <w:pPr>
        <w:pStyle w:val="af1"/>
        <w:rPr>
          <w:lang w:val="nl-NL"/>
        </w:rPr>
      </w:pPr>
      <w:r w:rsidRPr="00291471">
        <w:rPr>
          <w:lang w:val="nl-NL"/>
        </w:rPr>
        <w:t>…</w:t>
      </w:r>
      <w:r w:rsidRPr="002F13FD">
        <w:rPr>
          <w:lang w:val="nl-NL"/>
        </w:rPr>
        <w:t>dat</w:t>
      </w:r>
      <w:r w:rsidRPr="00291471">
        <w:rPr>
          <w:lang w:val="nl-NL"/>
        </w:rPr>
        <w:t xml:space="preserve"> </w:t>
      </w:r>
      <w:r w:rsidRPr="002F13FD">
        <w:rPr>
          <w:lang w:val="nl-NL"/>
        </w:rPr>
        <w:t>de</w:t>
      </w:r>
      <w:r w:rsidRPr="00291471">
        <w:rPr>
          <w:lang w:val="nl-NL"/>
        </w:rPr>
        <w:t xml:space="preserve"> </w:t>
      </w:r>
      <w:r w:rsidRPr="002F13FD">
        <w:rPr>
          <w:lang w:val="nl-NL"/>
        </w:rPr>
        <w:t>boete</w:t>
      </w:r>
      <w:r w:rsidRPr="00291471">
        <w:rPr>
          <w:lang w:val="nl-NL"/>
        </w:rPr>
        <w:t xml:space="preserve"> </w:t>
      </w:r>
      <w:r w:rsidRPr="002F13FD">
        <w:rPr>
          <w:i/>
          <w:iCs/>
          <w:lang w:val="nl-NL"/>
        </w:rPr>
        <w:t>voor</w:t>
      </w:r>
      <w:r w:rsidRPr="00291471">
        <w:rPr>
          <w:i/>
          <w:iCs/>
          <w:lang w:val="nl-NL"/>
        </w:rPr>
        <w:t xml:space="preserve"> </w:t>
      </w:r>
      <w:r w:rsidRPr="002F13FD">
        <w:rPr>
          <w:i/>
          <w:iCs/>
          <w:lang w:val="nl-NL"/>
        </w:rPr>
        <w:t>het</w:t>
      </w:r>
      <w:r w:rsidRPr="00291471">
        <w:rPr>
          <w:i/>
          <w:iCs/>
          <w:lang w:val="nl-NL"/>
        </w:rPr>
        <w:t xml:space="preserve"> </w:t>
      </w:r>
      <w:r w:rsidRPr="002F13FD">
        <w:rPr>
          <w:i/>
          <w:iCs/>
          <w:lang w:val="nl-NL"/>
        </w:rPr>
        <w:t>vergeten</w:t>
      </w:r>
      <w:r w:rsidRPr="00291471">
        <w:rPr>
          <w:lang w:val="nl-NL"/>
        </w:rPr>
        <w:t xml:space="preserve"> </w:t>
      </w:r>
      <w:r w:rsidRPr="002F13FD">
        <w:rPr>
          <w:i/>
          <w:iCs/>
          <w:lang w:val="nl-NL"/>
        </w:rPr>
        <w:t>van</w:t>
      </w:r>
      <w:r w:rsidRPr="00291471">
        <w:rPr>
          <w:i/>
          <w:iCs/>
          <w:lang w:val="nl-NL"/>
        </w:rPr>
        <w:t xml:space="preserve"> </w:t>
      </w:r>
      <w:r w:rsidRPr="002F13FD">
        <w:rPr>
          <w:i/>
          <w:iCs/>
          <w:lang w:val="nl-NL"/>
        </w:rPr>
        <w:t>de</w:t>
      </w:r>
      <w:r w:rsidRPr="00291471">
        <w:rPr>
          <w:i/>
          <w:iCs/>
          <w:lang w:val="nl-NL"/>
        </w:rPr>
        <w:t xml:space="preserve"> </w:t>
      </w:r>
      <w:r w:rsidRPr="002F13FD">
        <w:rPr>
          <w:i/>
          <w:iCs/>
          <w:lang w:val="nl-NL"/>
        </w:rPr>
        <w:t>pas</w:t>
      </w:r>
      <w:r w:rsidRPr="00291471">
        <w:rPr>
          <w:lang w:val="nl-NL"/>
        </w:rPr>
        <w:t xml:space="preserve"> </w:t>
      </w:r>
      <w:r w:rsidRPr="002F13FD">
        <w:rPr>
          <w:lang w:val="nl-NL"/>
        </w:rPr>
        <w:t>vijftig</w:t>
      </w:r>
      <w:r w:rsidRPr="00291471">
        <w:rPr>
          <w:lang w:val="nl-NL"/>
        </w:rPr>
        <w:t xml:space="preserve"> </w:t>
      </w:r>
      <w:r w:rsidRPr="002F13FD">
        <w:rPr>
          <w:lang w:val="nl-NL"/>
        </w:rPr>
        <w:t>minpunten</w:t>
      </w:r>
      <w:r w:rsidRPr="00291471">
        <w:rPr>
          <w:lang w:val="nl-NL"/>
        </w:rPr>
        <w:t xml:space="preserve"> </w:t>
      </w:r>
      <w:r w:rsidRPr="002F13FD">
        <w:rPr>
          <w:lang w:val="nl-NL"/>
        </w:rPr>
        <w:t>was</w:t>
      </w:r>
      <w:r w:rsidRPr="00291471">
        <w:rPr>
          <w:lang w:val="nl-NL"/>
        </w:rPr>
        <w:t xml:space="preserve"> [</w:t>
      </w:r>
      <w:r w:rsidRPr="00636BB2">
        <w:rPr>
          <w:lang w:val="nl-NL"/>
        </w:rPr>
        <w:t>Mors</w:t>
      </w:r>
      <w:r>
        <w:rPr>
          <w:lang w:val="nl-NL"/>
        </w:rPr>
        <w:t>huis</w:t>
      </w:r>
      <w:r w:rsidRPr="00291471">
        <w:rPr>
          <w:lang w:val="nl-NL"/>
        </w:rPr>
        <w:t xml:space="preserve">, </w:t>
      </w:r>
      <w:r w:rsidRPr="002F13FD">
        <w:rPr>
          <w:lang w:val="nl-NL"/>
        </w:rPr>
        <w:t>p</w:t>
      </w:r>
      <w:r w:rsidRPr="00291471">
        <w:rPr>
          <w:lang w:val="nl-NL"/>
        </w:rPr>
        <w:t>.35]. — …</w:t>
      </w:r>
      <w:r w:rsidRPr="002F13FD">
        <w:t>и</w:t>
      </w:r>
      <w:r w:rsidRPr="00291471">
        <w:rPr>
          <w:lang w:val="nl-NL"/>
        </w:rPr>
        <w:t xml:space="preserve"> </w:t>
      </w:r>
      <w:r w:rsidRPr="002F13FD">
        <w:t>штраф</w:t>
      </w:r>
      <w:r w:rsidRPr="00291471">
        <w:rPr>
          <w:lang w:val="nl-NL"/>
        </w:rPr>
        <w:t xml:space="preserve"> </w:t>
      </w:r>
      <w:r w:rsidRPr="002F13FD">
        <w:rPr>
          <w:i/>
          <w:iCs/>
        </w:rPr>
        <w:t>за</w:t>
      </w:r>
      <w:r w:rsidRPr="00291471">
        <w:rPr>
          <w:i/>
          <w:iCs/>
          <w:lang w:val="nl-NL"/>
        </w:rPr>
        <w:t xml:space="preserve"> </w:t>
      </w:r>
      <w:r w:rsidRPr="002F13FD">
        <w:rPr>
          <w:i/>
          <w:iCs/>
        </w:rPr>
        <w:t>забытый</w:t>
      </w:r>
      <w:r w:rsidRPr="00291471">
        <w:rPr>
          <w:i/>
          <w:iCs/>
          <w:lang w:val="nl-NL"/>
        </w:rPr>
        <w:t xml:space="preserve"> </w:t>
      </w:r>
      <w:r w:rsidRPr="002F13FD">
        <w:rPr>
          <w:i/>
          <w:iCs/>
        </w:rPr>
        <w:t>пропуск</w:t>
      </w:r>
      <w:r w:rsidRPr="00291471">
        <w:rPr>
          <w:lang w:val="nl-NL"/>
        </w:rPr>
        <w:t xml:space="preserve"> </w:t>
      </w:r>
      <w:r w:rsidRPr="002F13FD">
        <w:t>будет</w:t>
      </w:r>
      <w:r w:rsidRPr="00291471">
        <w:rPr>
          <w:lang w:val="nl-NL"/>
        </w:rPr>
        <w:t xml:space="preserve"> </w:t>
      </w:r>
      <w:r w:rsidRPr="002F13FD">
        <w:t>пятьдесят</w:t>
      </w:r>
      <w:r w:rsidRPr="00291471">
        <w:rPr>
          <w:lang w:val="nl-NL"/>
        </w:rPr>
        <w:t xml:space="preserve"> </w:t>
      </w:r>
      <w:r w:rsidRPr="002F13FD">
        <w:t>минус</w:t>
      </w:r>
      <w:r w:rsidRPr="00291471">
        <w:rPr>
          <w:lang w:val="nl-NL"/>
        </w:rPr>
        <w:t>-</w:t>
      </w:r>
      <w:r w:rsidRPr="002F13FD">
        <w:t>баллов</w:t>
      </w:r>
      <w:r w:rsidRPr="00291471">
        <w:rPr>
          <w:lang w:val="nl-NL"/>
        </w:rPr>
        <w:t xml:space="preserve"> [</w:t>
      </w:r>
      <w:proofErr w:type="spellStart"/>
      <w:r>
        <w:t>Торицына</w:t>
      </w:r>
      <w:proofErr w:type="spellEnd"/>
      <w:r w:rsidRPr="00291471">
        <w:rPr>
          <w:lang w:val="nl-NL"/>
        </w:rPr>
        <w:t xml:space="preserve">, </w:t>
      </w:r>
      <w:r>
        <w:t>с</w:t>
      </w:r>
      <w:r w:rsidRPr="00291471">
        <w:rPr>
          <w:lang w:val="nl-NL"/>
        </w:rPr>
        <w:t>.35].</w:t>
      </w:r>
    </w:p>
    <w:p w14:paraId="23925C4B" w14:textId="4D43B231" w:rsidR="00145858" w:rsidRPr="00291471" w:rsidRDefault="00145858" w:rsidP="00145858">
      <w:pPr>
        <w:pStyle w:val="a7"/>
      </w:pPr>
      <w:r>
        <w:t xml:space="preserve">Субстантивную группу вводит предлог </w:t>
      </w:r>
      <w:proofErr w:type="spellStart"/>
      <w:r w:rsidRPr="00291471">
        <w:rPr>
          <w:i/>
          <w:iCs/>
          <w:lang w:val="en-US"/>
        </w:rPr>
        <w:t>voor</w:t>
      </w:r>
      <w:proofErr w:type="spellEnd"/>
      <w:r w:rsidRPr="00291471">
        <w:t xml:space="preserve"> (</w:t>
      </w:r>
      <w:r>
        <w:t xml:space="preserve">за). Она состоит из СИ </w:t>
      </w:r>
      <w:r w:rsidRPr="00291471">
        <w:rPr>
          <w:i/>
          <w:iCs/>
          <w:lang w:val="en-US"/>
        </w:rPr>
        <w:t>het</w:t>
      </w:r>
      <w:r w:rsidRPr="00291471">
        <w:rPr>
          <w:i/>
          <w:iCs/>
        </w:rPr>
        <w:t xml:space="preserve"> </w:t>
      </w:r>
      <w:proofErr w:type="spellStart"/>
      <w:r w:rsidRPr="00291471">
        <w:rPr>
          <w:i/>
          <w:iCs/>
          <w:lang w:val="en-US"/>
        </w:rPr>
        <w:t>vergeten</w:t>
      </w:r>
      <w:proofErr w:type="spellEnd"/>
      <w:r w:rsidRPr="00291471">
        <w:t xml:space="preserve"> </w:t>
      </w:r>
      <w:r>
        <w:t xml:space="preserve">(забывать) и предложного дополнения </w:t>
      </w:r>
      <w:r w:rsidRPr="00291471">
        <w:rPr>
          <w:i/>
          <w:iCs/>
          <w:lang w:val="en-US"/>
        </w:rPr>
        <w:t>van</w:t>
      </w:r>
      <w:r>
        <w:t xml:space="preserve"> </w:t>
      </w:r>
      <w:r w:rsidRPr="00291471">
        <w:rPr>
          <w:i/>
          <w:iCs/>
          <w:lang w:val="en-US"/>
        </w:rPr>
        <w:t>de</w:t>
      </w:r>
      <w:r w:rsidRPr="00291471">
        <w:rPr>
          <w:i/>
          <w:iCs/>
        </w:rPr>
        <w:t xml:space="preserve"> </w:t>
      </w:r>
      <w:r w:rsidRPr="00291471">
        <w:rPr>
          <w:i/>
          <w:iCs/>
          <w:lang w:val="en-US"/>
        </w:rPr>
        <w:t>pas</w:t>
      </w:r>
      <w:r w:rsidRPr="00291471">
        <w:t xml:space="preserve"> </w:t>
      </w:r>
      <w:r>
        <w:t>(пропуск). Как видно из перевода, СИ соответствует отглагольное прилагательное «забытый».</w:t>
      </w:r>
    </w:p>
    <w:p w14:paraId="40EB7167" w14:textId="77777777" w:rsidR="00145858" w:rsidRDefault="00145858" w:rsidP="00145858">
      <w:pPr>
        <w:pStyle w:val="a7"/>
      </w:pPr>
      <w:r>
        <w:t>Следующий пример демонстрирует замену СИ деепричастием:</w:t>
      </w:r>
    </w:p>
    <w:p w14:paraId="236A5330" w14:textId="77777777" w:rsidR="00145858" w:rsidRPr="00D72C25" w:rsidRDefault="00145858" w:rsidP="00145858">
      <w:pPr>
        <w:pStyle w:val="af1"/>
      </w:pPr>
      <w:proofErr w:type="spellStart"/>
      <w:r w:rsidRPr="007D26B0">
        <w:t>Jona’s</w:t>
      </w:r>
      <w:proofErr w:type="spellEnd"/>
      <w:r w:rsidRPr="007D26B0">
        <w:t xml:space="preserve"> </w:t>
      </w:r>
      <w:proofErr w:type="spellStart"/>
      <w:r w:rsidRPr="007D26B0">
        <w:t>mond</w:t>
      </w:r>
      <w:proofErr w:type="spellEnd"/>
      <w:r w:rsidRPr="007D26B0">
        <w:t xml:space="preserve"> </w:t>
      </w:r>
      <w:proofErr w:type="spellStart"/>
      <w:r w:rsidRPr="007D26B0">
        <w:t>viel</w:t>
      </w:r>
      <w:proofErr w:type="spellEnd"/>
      <w:r w:rsidRPr="007D26B0">
        <w:t xml:space="preserve"> </w:t>
      </w:r>
      <w:proofErr w:type="spellStart"/>
      <w:r w:rsidRPr="007D26B0">
        <w:t>open</w:t>
      </w:r>
      <w:proofErr w:type="spellEnd"/>
      <w:r w:rsidRPr="007D26B0">
        <w:t xml:space="preserve"> </w:t>
      </w:r>
      <w:proofErr w:type="spellStart"/>
      <w:r w:rsidRPr="00D72C25">
        <w:rPr>
          <w:i/>
          <w:iCs/>
        </w:rPr>
        <w:t>bij</w:t>
      </w:r>
      <w:proofErr w:type="spellEnd"/>
      <w:r w:rsidRPr="00D72C25">
        <w:rPr>
          <w:i/>
          <w:iCs/>
        </w:rPr>
        <w:t xml:space="preserve"> </w:t>
      </w:r>
      <w:proofErr w:type="spellStart"/>
      <w:r w:rsidRPr="00D72C25">
        <w:rPr>
          <w:i/>
          <w:iCs/>
        </w:rPr>
        <w:t>het</w:t>
      </w:r>
      <w:proofErr w:type="spellEnd"/>
      <w:r w:rsidRPr="00D72C25">
        <w:rPr>
          <w:i/>
          <w:iCs/>
        </w:rPr>
        <w:t xml:space="preserve"> </w:t>
      </w:r>
      <w:proofErr w:type="spellStart"/>
      <w:r w:rsidRPr="00D72C25">
        <w:rPr>
          <w:i/>
          <w:iCs/>
        </w:rPr>
        <w:t>lezen</w:t>
      </w:r>
      <w:proofErr w:type="spellEnd"/>
      <w:r w:rsidRPr="00D72C25">
        <w:rPr>
          <w:i/>
          <w:iCs/>
        </w:rPr>
        <w:t xml:space="preserve"> </w:t>
      </w:r>
      <w:proofErr w:type="spellStart"/>
      <w:r w:rsidRPr="00D72C25">
        <w:rPr>
          <w:i/>
          <w:iCs/>
        </w:rPr>
        <w:t>van</w:t>
      </w:r>
      <w:proofErr w:type="spellEnd"/>
      <w:r w:rsidRPr="00D72C25">
        <w:rPr>
          <w:i/>
          <w:iCs/>
        </w:rPr>
        <w:t xml:space="preserve"> </w:t>
      </w:r>
      <w:proofErr w:type="spellStart"/>
      <w:r w:rsidRPr="00D72C25">
        <w:rPr>
          <w:i/>
          <w:iCs/>
        </w:rPr>
        <w:t>de</w:t>
      </w:r>
      <w:proofErr w:type="spellEnd"/>
      <w:r w:rsidRPr="00D72C25">
        <w:rPr>
          <w:i/>
          <w:iCs/>
        </w:rPr>
        <w:t xml:space="preserve"> </w:t>
      </w:r>
      <w:proofErr w:type="spellStart"/>
      <w:r w:rsidRPr="00D72C25">
        <w:rPr>
          <w:i/>
          <w:iCs/>
        </w:rPr>
        <w:t>laatste</w:t>
      </w:r>
      <w:proofErr w:type="spellEnd"/>
      <w:r w:rsidRPr="00D72C25">
        <w:rPr>
          <w:i/>
          <w:iCs/>
        </w:rPr>
        <w:t xml:space="preserve"> </w:t>
      </w:r>
      <w:proofErr w:type="spellStart"/>
      <w:r w:rsidRPr="00D72C25">
        <w:rPr>
          <w:i/>
          <w:iCs/>
        </w:rPr>
        <w:t>alinea</w:t>
      </w:r>
      <w:proofErr w:type="spellEnd"/>
      <w:r w:rsidRPr="007D26B0">
        <w:t xml:space="preserve"> </w:t>
      </w:r>
      <w:r w:rsidRPr="00D72C25">
        <w:t>[</w:t>
      </w:r>
      <w:proofErr w:type="spellStart"/>
      <w:r>
        <w:rPr>
          <w:lang w:val="en-US"/>
        </w:rPr>
        <w:t>Morshuis</w:t>
      </w:r>
      <w:proofErr w:type="spellEnd"/>
      <w:r w:rsidRPr="00636BB2">
        <w:t xml:space="preserve">, </w:t>
      </w:r>
      <w:r>
        <w:rPr>
          <w:lang w:val="en-US"/>
        </w:rPr>
        <w:t>p</w:t>
      </w:r>
      <w:r w:rsidRPr="00D72C25">
        <w:t>.</w:t>
      </w:r>
      <w:r w:rsidRPr="007D26B0">
        <w:t>58</w:t>
      </w:r>
      <w:r w:rsidRPr="00D72C25">
        <w:t>].</w:t>
      </w:r>
      <w:r w:rsidRPr="007D26B0">
        <w:t xml:space="preserve"> </w:t>
      </w:r>
      <w:r w:rsidRPr="00142EAA">
        <w:t>—</w:t>
      </w:r>
      <w:r w:rsidRPr="007D26B0">
        <w:t xml:space="preserve"> </w:t>
      </w:r>
      <w:r w:rsidRPr="00D72C25">
        <w:rPr>
          <w:i/>
          <w:iCs/>
        </w:rPr>
        <w:t>Читая последний абзац</w:t>
      </w:r>
      <w:r w:rsidRPr="007D26B0">
        <w:t xml:space="preserve">, Йона даже не замечает, что у нее от удивления открылся рот </w:t>
      </w:r>
      <w:r w:rsidRPr="00D72C25">
        <w:t>[</w:t>
      </w:r>
      <w:proofErr w:type="spellStart"/>
      <w:r>
        <w:t>Торицына</w:t>
      </w:r>
      <w:proofErr w:type="spellEnd"/>
      <w:r>
        <w:t>, с.</w:t>
      </w:r>
      <w:r w:rsidRPr="007D26B0">
        <w:t>62</w:t>
      </w:r>
      <w:r w:rsidRPr="00D72C25">
        <w:t>].</w:t>
      </w:r>
    </w:p>
    <w:p w14:paraId="410618F3" w14:textId="77777777" w:rsidR="00145858" w:rsidRDefault="00145858" w:rsidP="00145858">
      <w:pPr>
        <w:pStyle w:val="a7"/>
      </w:pPr>
      <w:r>
        <w:t xml:space="preserve">Субстантивная группа содержит СИ </w:t>
      </w:r>
      <w:r w:rsidRPr="00DC397B">
        <w:rPr>
          <w:i/>
          <w:iCs/>
          <w:lang w:val="en-US"/>
        </w:rPr>
        <w:t>het</w:t>
      </w:r>
      <w:r w:rsidRPr="00DC397B">
        <w:rPr>
          <w:i/>
          <w:iCs/>
        </w:rPr>
        <w:t xml:space="preserve"> </w:t>
      </w:r>
      <w:proofErr w:type="spellStart"/>
      <w:r w:rsidRPr="00DC397B">
        <w:rPr>
          <w:i/>
          <w:iCs/>
          <w:lang w:val="en-US"/>
        </w:rPr>
        <w:t>lezen</w:t>
      </w:r>
      <w:proofErr w:type="spellEnd"/>
      <w:r w:rsidRPr="00DC397B">
        <w:t xml:space="preserve"> </w:t>
      </w:r>
      <w:r>
        <w:t xml:space="preserve">(читать) и предложное дополнение </w:t>
      </w:r>
      <w:r w:rsidRPr="00DC397B">
        <w:rPr>
          <w:i/>
          <w:iCs/>
          <w:lang w:val="en-US"/>
        </w:rPr>
        <w:t>de</w:t>
      </w:r>
      <w:r w:rsidRPr="00DC397B">
        <w:rPr>
          <w:i/>
          <w:iCs/>
        </w:rPr>
        <w:t xml:space="preserve"> </w:t>
      </w:r>
      <w:proofErr w:type="spellStart"/>
      <w:r w:rsidRPr="00DC397B">
        <w:rPr>
          <w:i/>
          <w:iCs/>
          <w:lang w:val="en-US"/>
        </w:rPr>
        <w:t>laatste</w:t>
      </w:r>
      <w:proofErr w:type="spellEnd"/>
      <w:r w:rsidRPr="00DC397B">
        <w:rPr>
          <w:i/>
          <w:iCs/>
        </w:rPr>
        <w:t xml:space="preserve"> </w:t>
      </w:r>
      <w:proofErr w:type="spellStart"/>
      <w:r w:rsidRPr="00DC397B">
        <w:rPr>
          <w:i/>
          <w:iCs/>
          <w:lang w:val="en-US"/>
        </w:rPr>
        <w:t>alinea</w:t>
      </w:r>
      <w:proofErr w:type="spellEnd"/>
      <w:r w:rsidRPr="00DC397B">
        <w:t xml:space="preserve"> (</w:t>
      </w:r>
      <w:r>
        <w:t xml:space="preserve">последний абзац), а также предлог </w:t>
      </w:r>
      <w:proofErr w:type="spellStart"/>
      <w:r w:rsidRPr="00F07D7F">
        <w:rPr>
          <w:i/>
          <w:iCs/>
          <w:lang w:val="en-US"/>
        </w:rPr>
        <w:t>bij</w:t>
      </w:r>
      <w:proofErr w:type="spellEnd"/>
      <w:r>
        <w:t>.</w:t>
      </w:r>
      <w:r w:rsidRPr="00F07D7F">
        <w:t xml:space="preserve"> </w:t>
      </w:r>
      <w:r>
        <w:t xml:space="preserve">В этом контексте он имеет значение «при». Он показывает, что действие, </w:t>
      </w:r>
      <w:r>
        <w:lastRenderedPageBreak/>
        <w:t>выраженное сказуемым, и действие, выраженное субстантивной группой, происходят одновременно, поэтому переводчик принимает решение использовать деепричастный оборот: «читая последний абзац».</w:t>
      </w:r>
    </w:p>
    <w:p w14:paraId="21F80B2E" w14:textId="09E62A20" w:rsidR="00145858" w:rsidRDefault="00167F93" w:rsidP="00145858">
      <w:pPr>
        <w:pStyle w:val="a7"/>
      </w:pPr>
      <w:r>
        <w:t>Также были обнаружены примеры</w:t>
      </w:r>
      <w:r w:rsidR="00034925">
        <w:t xml:space="preserve"> </w:t>
      </w:r>
      <w:r w:rsidR="00034925" w:rsidRPr="007E70E6">
        <w:t>замен существительным</w:t>
      </w:r>
      <w:r w:rsidR="00046CF2" w:rsidRPr="007E70E6">
        <w:t>, однокоренным с инфинитивом, которым переводится СИ.</w:t>
      </w:r>
    </w:p>
    <w:p w14:paraId="119FF863" w14:textId="77777777" w:rsidR="007E70E6" w:rsidRDefault="007E70E6" w:rsidP="007E70E6">
      <w:pPr>
        <w:pStyle w:val="af1"/>
      </w:pPr>
      <w:r w:rsidRPr="00034925">
        <w:rPr>
          <w:lang w:val="nl-NL"/>
        </w:rPr>
        <w:t>Haar</w:t>
      </w:r>
      <w:r w:rsidRPr="00034925">
        <w:t xml:space="preserve"> </w:t>
      </w:r>
      <w:r w:rsidRPr="00034925">
        <w:rPr>
          <w:lang w:val="nl-NL"/>
        </w:rPr>
        <w:t>vader</w:t>
      </w:r>
      <w:r w:rsidRPr="00034925">
        <w:t xml:space="preserve"> </w:t>
      </w:r>
      <w:r w:rsidRPr="00034925">
        <w:rPr>
          <w:lang w:val="nl-NL"/>
        </w:rPr>
        <w:t>verkocht</w:t>
      </w:r>
      <w:r w:rsidRPr="00034925">
        <w:t xml:space="preserve"> </w:t>
      </w:r>
      <w:r w:rsidRPr="00034925">
        <w:rPr>
          <w:lang w:val="nl-NL"/>
        </w:rPr>
        <w:t>computers</w:t>
      </w:r>
      <w:r w:rsidRPr="00034925">
        <w:t xml:space="preserve"> </w:t>
      </w:r>
      <w:r w:rsidRPr="00034925">
        <w:rPr>
          <w:lang w:val="nl-NL"/>
        </w:rPr>
        <w:t>en</w:t>
      </w:r>
      <w:r w:rsidRPr="00034925">
        <w:t xml:space="preserve"> </w:t>
      </w:r>
      <w:r w:rsidRPr="00034925">
        <w:rPr>
          <w:lang w:val="nl-NL"/>
        </w:rPr>
        <w:t>volgde</w:t>
      </w:r>
      <w:r w:rsidRPr="00034925">
        <w:t xml:space="preserve"> </w:t>
      </w:r>
      <w:r w:rsidRPr="00034925">
        <w:rPr>
          <w:lang w:val="nl-NL"/>
        </w:rPr>
        <w:t>in</w:t>
      </w:r>
      <w:r w:rsidRPr="00034925">
        <w:t xml:space="preserve"> </w:t>
      </w:r>
      <w:r w:rsidRPr="00034925">
        <w:rPr>
          <w:lang w:val="nl-NL"/>
        </w:rPr>
        <w:t>de</w:t>
      </w:r>
      <w:r w:rsidRPr="00034925">
        <w:t xml:space="preserve"> </w:t>
      </w:r>
      <w:r w:rsidRPr="00034925">
        <w:rPr>
          <w:lang w:val="nl-NL"/>
        </w:rPr>
        <w:t>avonduren</w:t>
      </w:r>
      <w:r w:rsidRPr="00034925">
        <w:t xml:space="preserve"> </w:t>
      </w:r>
      <w:r w:rsidRPr="007E70E6">
        <w:rPr>
          <w:i/>
          <w:iCs/>
          <w:lang w:val="nl-NL"/>
        </w:rPr>
        <w:t>een</w:t>
      </w:r>
      <w:r w:rsidRPr="007E70E6">
        <w:rPr>
          <w:i/>
          <w:iCs/>
        </w:rPr>
        <w:t xml:space="preserve"> </w:t>
      </w:r>
      <w:r w:rsidRPr="007E70E6">
        <w:rPr>
          <w:i/>
          <w:iCs/>
          <w:lang w:val="nl-NL"/>
        </w:rPr>
        <w:t>studie</w:t>
      </w:r>
      <w:r w:rsidRPr="007E70E6">
        <w:rPr>
          <w:i/>
          <w:iCs/>
        </w:rPr>
        <w:t xml:space="preserve"> </w:t>
      </w:r>
      <w:r w:rsidRPr="007E70E6">
        <w:rPr>
          <w:i/>
          <w:iCs/>
          <w:lang w:val="nl-NL"/>
        </w:rPr>
        <w:t>programmeren</w:t>
      </w:r>
      <w:r w:rsidRPr="00034925">
        <w:t xml:space="preserve"> [</w:t>
      </w:r>
      <w:r w:rsidRPr="00034925">
        <w:rPr>
          <w:lang w:val="nl-NL"/>
        </w:rPr>
        <w:t>Morshuis</w:t>
      </w:r>
      <w:r w:rsidRPr="00034925">
        <w:t xml:space="preserve">, </w:t>
      </w:r>
      <w:r w:rsidRPr="00034925">
        <w:rPr>
          <w:lang w:val="nl-NL"/>
        </w:rPr>
        <w:t>p</w:t>
      </w:r>
      <w:r w:rsidRPr="00034925">
        <w:t xml:space="preserve">.13]. — А папа продавал компьютеры и вечером ходил на </w:t>
      </w:r>
      <w:r w:rsidRPr="003137DF">
        <w:rPr>
          <w:i/>
          <w:iCs/>
        </w:rPr>
        <w:t>курсы для программистов</w:t>
      </w:r>
      <w:r w:rsidRPr="00034925">
        <w:t xml:space="preserve"> [</w:t>
      </w:r>
      <w:proofErr w:type="spellStart"/>
      <w:r w:rsidRPr="00034925">
        <w:t>Торицына</w:t>
      </w:r>
      <w:proofErr w:type="spellEnd"/>
      <w:r w:rsidRPr="00034925">
        <w:t>, с.11].</w:t>
      </w:r>
    </w:p>
    <w:p w14:paraId="4108B5E5" w14:textId="16C9A358" w:rsidR="007E70E6" w:rsidRDefault="007E70E6" w:rsidP="007E70E6">
      <w:pPr>
        <w:pStyle w:val="a7"/>
      </w:pPr>
      <w:r>
        <w:t xml:space="preserve">СИ входит в состав словосочетания </w:t>
      </w:r>
      <w:proofErr w:type="spellStart"/>
      <w:r w:rsidRPr="00034925">
        <w:rPr>
          <w:i/>
          <w:iCs/>
          <w:lang w:val="en-US"/>
        </w:rPr>
        <w:t>studie</w:t>
      </w:r>
      <w:proofErr w:type="spellEnd"/>
      <w:r w:rsidRPr="00034925">
        <w:rPr>
          <w:i/>
          <w:iCs/>
        </w:rPr>
        <w:t xml:space="preserve"> </w:t>
      </w:r>
      <w:proofErr w:type="spellStart"/>
      <w:r w:rsidRPr="00034925">
        <w:rPr>
          <w:i/>
          <w:iCs/>
          <w:lang w:val="en-US"/>
        </w:rPr>
        <w:t>programmeren</w:t>
      </w:r>
      <w:proofErr w:type="spellEnd"/>
      <w:r w:rsidRPr="00034925">
        <w:t xml:space="preserve"> (</w:t>
      </w:r>
      <w:r>
        <w:t xml:space="preserve">«изучение» + «программировать»). На русский язык его перевели словосочетанием «курсы для программистов». Иначе говоря, произошла замена понятия действия на исполнителя действия. </w:t>
      </w:r>
    </w:p>
    <w:p w14:paraId="508C26CF" w14:textId="06EFD1FB" w:rsidR="00C71A06" w:rsidRDefault="00C71A06" w:rsidP="00C71A06">
      <w:pPr>
        <w:pStyle w:val="a7"/>
      </w:pPr>
      <w:r w:rsidRPr="00C71A06">
        <w:rPr>
          <w:lang w:val="nl-NL"/>
        </w:rPr>
        <w:t>Mijn</w:t>
      </w:r>
      <w:r w:rsidRPr="007D00EB">
        <w:t xml:space="preserve"> </w:t>
      </w:r>
      <w:r w:rsidRPr="00C71A06">
        <w:rPr>
          <w:lang w:val="nl-NL"/>
        </w:rPr>
        <w:t>vader</w:t>
      </w:r>
      <w:r w:rsidRPr="007D00EB">
        <w:t xml:space="preserve"> </w:t>
      </w:r>
      <w:r w:rsidRPr="00C71A06">
        <w:rPr>
          <w:lang w:val="nl-NL"/>
        </w:rPr>
        <w:t>moet</w:t>
      </w:r>
      <w:r w:rsidRPr="007D00EB">
        <w:t xml:space="preserve"> </w:t>
      </w:r>
      <w:r w:rsidRPr="00C71A06">
        <w:rPr>
          <w:lang w:val="nl-NL"/>
        </w:rPr>
        <w:t>mee</w:t>
      </w:r>
      <w:r w:rsidRPr="007D00EB">
        <w:t xml:space="preserve"> </w:t>
      </w:r>
      <w:r w:rsidRPr="00C71A06">
        <w:rPr>
          <w:lang w:val="nl-NL"/>
        </w:rPr>
        <w:t>naar</w:t>
      </w:r>
      <w:r w:rsidRPr="007D00EB">
        <w:t xml:space="preserve"> </w:t>
      </w:r>
      <w:r w:rsidRPr="003137DF">
        <w:rPr>
          <w:i/>
          <w:iCs/>
          <w:lang w:val="nl-NL"/>
        </w:rPr>
        <w:t>het</w:t>
      </w:r>
      <w:r w:rsidRPr="007D00EB">
        <w:rPr>
          <w:i/>
          <w:iCs/>
        </w:rPr>
        <w:t xml:space="preserve"> </w:t>
      </w:r>
      <w:r w:rsidRPr="003137DF">
        <w:rPr>
          <w:i/>
          <w:iCs/>
          <w:lang w:val="nl-NL"/>
        </w:rPr>
        <w:t>voetballen</w:t>
      </w:r>
      <w:r w:rsidRPr="007D00EB">
        <w:t xml:space="preserve"> [</w:t>
      </w:r>
      <w:r>
        <w:rPr>
          <w:lang w:val="nl-NL"/>
        </w:rPr>
        <w:t>Kuyper</w:t>
      </w:r>
      <w:r w:rsidRPr="007D00EB">
        <w:t xml:space="preserve">, </w:t>
      </w:r>
      <w:r>
        <w:rPr>
          <w:lang w:val="nl-NL"/>
        </w:rPr>
        <w:t>p</w:t>
      </w:r>
      <w:r w:rsidRPr="007D00EB">
        <w:t>.16]</w:t>
      </w:r>
      <w:r>
        <w:t>.</w:t>
      </w:r>
      <w:r w:rsidRPr="007D00EB">
        <w:t xml:space="preserve"> — </w:t>
      </w:r>
      <w:r w:rsidRPr="00C71A06">
        <w:t>Папа</w:t>
      </w:r>
      <w:r w:rsidRPr="007D00EB">
        <w:t xml:space="preserve"> </w:t>
      </w:r>
      <w:r w:rsidRPr="00C71A06">
        <w:t>должен</w:t>
      </w:r>
      <w:r w:rsidRPr="007D00EB">
        <w:t xml:space="preserve"> </w:t>
      </w:r>
      <w:r w:rsidRPr="00C71A06">
        <w:t>ездить</w:t>
      </w:r>
      <w:r w:rsidRPr="007D00EB">
        <w:t xml:space="preserve"> </w:t>
      </w:r>
      <w:r w:rsidRPr="00C71A06">
        <w:t>со</w:t>
      </w:r>
      <w:r w:rsidRPr="007D00EB">
        <w:t xml:space="preserve"> </w:t>
      </w:r>
      <w:r w:rsidRPr="00C71A06">
        <w:t>мной</w:t>
      </w:r>
      <w:r w:rsidRPr="007D00EB">
        <w:t xml:space="preserve"> </w:t>
      </w:r>
      <w:r w:rsidRPr="00C71A06">
        <w:t>на</w:t>
      </w:r>
      <w:r w:rsidRPr="007D00EB">
        <w:t xml:space="preserve"> </w:t>
      </w:r>
      <w:r w:rsidRPr="003137DF">
        <w:rPr>
          <w:i/>
          <w:iCs/>
        </w:rPr>
        <w:t>футбол</w:t>
      </w:r>
      <w:r w:rsidRPr="007D00EB">
        <w:t xml:space="preserve"> [</w:t>
      </w:r>
      <w:proofErr w:type="spellStart"/>
      <w:r>
        <w:t>Лейченко</w:t>
      </w:r>
      <w:proofErr w:type="spellEnd"/>
      <w:r>
        <w:t>, с.</w:t>
      </w:r>
      <w:r w:rsidRPr="007D00EB">
        <w:t>16]</w:t>
      </w:r>
      <w:r>
        <w:t>.</w:t>
      </w:r>
    </w:p>
    <w:p w14:paraId="39573531" w14:textId="6576325E" w:rsidR="00C71A06" w:rsidRPr="00C71A06" w:rsidRDefault="00C71A06" w:rsidP="00C71A06">
      <w:pPr>
        <w:pStyle w:val="a7"/>
      </w:pPr>
      <w:r>
        <w:t>Здесь</w:t>
      </w:r>
      <w:r w:rsidRPr="00C71A06">
        <w:t xml:space="preserve"> </w:t>
      </w:r>
      <w:r>
        <w:t>СИ</w:t>
      </w:r>
      <w:r w:rsidRPr="00C71A06">
        <w:t xml:space="preserve"> </w:t>
      </w:r>
      <w:r w:rsidRPr="00C71A06">
        <w:rPr>
          <w:i/>
          <w:iCs/>
          <w:lang w:val="nl-NL"/>
        </w:rPr>
        <w:t>het</w:t>
      </w:r>
      <w:r w:rsidRPr="00C71A06">
        <w:rPr>
          <w:i/>
          <w:iCs/>
        </w:rPr>
        <w:t xml:space="preserve"> </w:t>
      </w:r>
      <w:r w:rsidRPr="00C71A06">
        <w:rPr>
          <w:i/>
          <w:iCs/>
          <w:lang w:val="nl-NL"/>
        </w:rPr>
        <w:t>voetballen</w:t>
      </w:r>
      <w:r w:rsidRPr="00C71A06">
        <w:t xml:space="preserve"> (</w:t>
      </w:r>
      <w:r>
        <w:t xml:space="preserve">играть в футбол) было переведено существительным «футбол». </w:t>
      </w:r>
    </w:p>
    <w:p w14:paraId="5C56CA73" w14:textId="77777777" w:rsidR="00145858" w:rsidRDefault="00145858" w:rsidP="00145858">
      <w:pPr>
        <w:pStyle w:val="a7"/>
      </w:pPr>
      <w:r>
        <w:t xml:space="preserve">Что же касается синтаксических замен, их суть сводится к добавлению придаточного предложения, где СИ переводится глаголом в личной форме и выполняет роль сказуемого. Подлежащим выступает исполнитель действия, на которого дано указание в нидерландском тексте. </w:t>
      </w:r>
    </w:p>
    <w:p w14:paraId="08A190F2" w14:textId="77777777" w:rsidR="00145858" w:rsidRDefault="00145858" w:rsidP="00145858">
      <w:pPr>
        <w:pStyle w:val="af1"/>
      </w:pPr>
      <w:r w:rsidRPr="007D26B0">
        <w:rPr>
          <w:lang w:val="nl-NL"/>
        </w:rPr>
        <w:t>Over</w:t>
      </w:r>
      <w:r w:rsidRPr="00E2511A">
        <w:t xml:space="preserve"> </w:t>
      </w:r>
      <w:r w:rsidRPr="007D26B0">
        <w:rPr>
          <w:lang w:val="nl-NL"/>
        </w:rPr>
        <w:t>de</w:t>
      </w:r>
      <w:r w:rsidRPr="00E2511A">
        <w:t xml:space="preserve"> </w:t>
      </w:r>
      <w:r w:rsidRPr="007D26B0">
        <w:rPr>
          <w:lang w:val="nl-NL"/>
        </w:rPr>
        <w:t>daadkracht</w:t>
      </w:r>
      <w:r w:rsidRPr="00E2511A">
        <w:t xml:space="preserve"> </w:t>
      </w:r>
      <w:r w:rsidRPr="007D26B0">
        <w:rPr>
          <w:lang w:val="nl-NL"/>
        </w:rPr>
        <w:t>van</w:t>
      </w:r>
      <w:r w:rsidRPr="00E2511A">
        <w:t xml:space="preserve"> </w:t>
      </w:r>
      <w:r w:rsidRPr="007D26B0">
        <w:rPr>
          <w:lang w:val="nl-NL"/>
        </w:rPr>
        <w:t>president</w:t>
      </w:r>
      <w:r w:rsidRPr="00E2511A">
        <w:t xml:space="preserve"> </w:t>
      </w:r>
      <w:proofErr w:type="spellStart"/>
      <w:r w:rsidRPr="007D26B0">
        <w:rPr>
          <w:lang w:val="nl-NL"/>
        </w:rPr>
        <w:t>Starkin</w:t>
      </w:r>
      <w:proofErr w:type="spellEnd"/>
      <w:r w:rsidRPr="00E2511A">
        <w:t xml:space="preserve">, </w:t>
      </w:r>
      <w:r w:rsidRPr="007D26B0">
        <w:rPr>
          <w:lang w:val="nl-NL"/>
        </w:rPr>
        <w:t>die</w:t>
      </w:r>
      <w:r w:rsidRPr="00E2511A">
        <w:t xml:space="preserve"> </w:t>
      </w:r>
      <w:r w:rsidRPr="001364BD">
        <w:rPr>
          <w:i/>
          <w:iCs/>
          <w:lang w:val="nl-NL"/>
        </w:rPr>
        <w:t>vlak</w:t>
      </w:r>
      <w:r w:rsidRPr="00E2511A">
        <w:t xml:space="preserve"> </w:t>
      </w:r>
      <w:r w:rsidRPr="00D72C25">
        <w:rPr>
          <w:i/>
          <w:iCs/>
          <w:lang w:val="nl-NL"/>
        </w:rPr>
        <w:t>na</w:t>
      </w:r>
      <w:r w:rsidRPr="00E2511A">
        <w:rPr>
          <w:i/>
          <w:iCs/>
        </w:rPr>
        <w:t xml:space="preserve"> </w:t>
      </w:r>
      <w:r w:rsidRPr="00D72C25">
        <w:rPr>
          <w:i/>
          <w:iCs/>
          <w:lang w:val="nl-NL"/>
        </w:rPr>
        <w:t>zijn</w:t>
      </w:r>
      <w:r w:rsidRPr="00E2511A">
        <w:rPr>
          <w:i/>
          <w:iCs/>
        </w:rPr>
        <w:t xml:space="preserve"> </w:t>
      </w:r>
      <w:r w:rsidRPr="00D72C25">
        <w:rPr>
          <w:i/>
          <w:iCs/>
          <w:lang w:val="nl-NL"/>
        </w:rPr>
        <w:t>aantreden</w:t>
      </w:r>
      <w:r w:rsidRPr="00E2511A">
        <w:t xml:space="preserve"> </w:t>
      </w:r>
      <w:r w:rsidRPr="007D26B0">
        <w:rPr>
          <w:lang w:val="nl-NL"/>
        </w:rPr>
        <w:t>twaalf</w:t>
      </w:r>
      <w:r w:rsidRPr="00E2511A">
        <w:t xml:space="preserve"> </w:t>
      </w:r>
      <w:r w:rsidRPr="007D26B0">
        <w:rPr>
          <w:lang w:val="nl-NL"/>
        </w:rPr>
        <w:t>jaar</w:t>
      </w:r>
      <w:r w:rsidRPr="00E2511A">
        <w:t xml:space="preserve"> </w:t>
      </w:r>
      <w:r w:rsidRPr="007D26B0">
        <w:rPr>
          <w:lang w:val="nl-NL"/>
        </w:rPr>
        <w:t>geleden</w:t>
      </w:r>
      <w:r w:rsidRPr="00E2511A">
        <w:t xml:space="preserve"> </w:t>
      </w:r>
      <w:r w:rsidRPr="007D26B0">
        <w:rPr>
          <w:lang w:val="nl-NL"/>
        </w:rPr>
        <w:t>de</w:t>
      </w:r>
      <w:r w:rsidRPr="00E2511A">
        <w:t xml:space="preserve"> </w:t>
      </w:r>
      <w:r w:rsidRPr="007D26B0">
        <w:rPr>
          <w:lang w:val="nl-NL"/>
        </w:rPr>
        <w:t>Grote</w:t>
      </w:r>
      <w:r w:rsidRPr="00E2511A">
        <w:t xml:space="preserve"> </w:t>
      </w:r>
      <w:r w:rsidRPr="007D26B0">
        <w:rPr>
          <w:lang w:val="nl-NL"/>
        </w:rPr>
        <w:t>Schoonmaak</w:t>
      </w:r>
      <w:r w:rsidRPr="00E2511A">
        <w:t xml:space="preserve"> </w:t>
      </w:r>
      <w:r w:rsidRPr="007D26B0">
        <w:rPr>
          <w:lang w:val="nl-NL"/>
        </w:rPr>
        <w:t>van</w:t>
      </w:r>
      <w:r w:rsidRPr="00E2511A">
        <w:t xml:space="preserve"> </w:t>
      </w:r>
      <w:proofErr w:type="spellStart"/>
      <w:r w:rsidRPr="007D26B0">
        <w:rPr>
          <w:lang w:val="nl-NL"/>
        </w:rPr>
        <w:t>Radovar</w:t>
      </w:r>
      <w:proofErr w:type="spellEnd"/>
      <w:r w:rsidRPr="00E2511A">
        <w:t xml:space="preserve"> </w:t>
      </w:r>
      <w:r w:rsidRPr="007D26B0">
        <w:rPr>
          <w:lang w:val="nl-NL"/>
        </w:rPr>
        <w:t>in</w:t>
      </w:r>
      <w:r w:rsidRPr="00E2511A">
        <w:t xml:space="preserve"> </w:t>
      </w:r>
      <w:r w:rsidRPr="007D26B0">
        <w:rPr>
          <w:lang w:val="nl-NL"/>
        </w:rPr>
        <w:t>gang</w:t>
      </w:r>
      <w:r w:rsidRPr="00E2511A">
        <w:t xml:space="preserve"> </w:t>
      </w:r>
      <w:r w:rsidRPr="007D26B0">
        <w:rPr>
          <w:lang w:val="nl-NL"/>
        </w:rPr>
        <w:t>had</w:t>
      </w:r>
      <w:r w:rsidRPr="00E2511A">
        <w:t xml:space="preserve"> </w:t>
      </w:r>
      <w:r w:rsidRPr="007D26B0">
        <w:rPr>
          <w:lang w:val="nl-NL"/>
        </w:rPr>
        <w:t>gezet</w:t>
      </w:r>
      <w:r w:rsidRPr="00E2511A">
        <w:t xml:space="preserve"> [</w:t>
      </w:r>
      <w:proofErr w:type="spellStart"/>
      <w:r>
        <w:rPr>
          <w:lang w:val="en-US"/>
        </w:rPr>
        <w:t>Morshuis</w:t>
      </w:r>
      <w:proofErr w:type="spellEnd"/>
      <w:r w:rsidRPr="00636BB2">
        <w:t xml:space="preserve">, </w:t>
      </w:r>
      <w:r>
        <w:rPr>
          <w:lang w:val="nl-NL"/>
        </w:rPr>
        <w:t>p</w:t>
      </w:r>
      <w:r w:rsidRPr="00E2511A">
        <w:t xml:space="preserve">.57]. — </w:t>
      </w:r>
      <w:r w:rsidRPr="007D26B0">
        <w:t>И</w:t>
      </w:r>
      <w:r w:rsidRPr="00E2511A">
        <w:t xml:space="preserve"> </w:t>
      </w:r>
      <w:r w:rsidRPr="007D26B0">
        <w:t>восхваляют</w:t>
      </w:r>
      <w:r w:rsidRPr="00E2511A">
        <w:t xml:space="preserve"> </w:t>
      </w:r>
      <w:r w:rsidRPr="007D26B0">
        <w:t>его</w:t>
      </w:r>
      <w:r w:rsidRPr="00E2511A">
        <w:t xml:space="preserve"> </w:t>
      </w:r>
      <w:r w:rsidRPr="007D26B0">
        <w:t>сильного</w:t>
      </w:r>
      <w:r w:rsidRPr="00E2511A">
        <w:t xml:space="preserve"> </w:t>
      </w:r>
      <w:r w:rsidRPr="007D26B0">
        <w:t>руководителя</w:t>
      </w:r>
      <w:r w:rsidRPr="00E2511A">
        <w:t xml:space="preserve">, </w:t>
      </w:r>
      <w:r w:rsidRPr="007D26B0">
        <w:t>президента</w:t>
      </w:r>
      <w:r w:rsidRPr="00E2511A">
        <w:t xml:space="preserve"> </w:t>
      </w:r>
      <w:proofErr w:type="spellStart"/>
      <w:r w:rsidRPr="007D26B0">
        <w:t>Старкина</w:t>
      </w:r>
      <w:proofErr w:type="spellEnd"/>
      <w:r w:rsidRPr="00E2511A">
        <w:t xml:space="preserve">, </w:t>
      </w:r>
      <w:r w:rsidRPr="007D26B0">
        <w:t>устроившего</w:t>
      </w:r>
      <w:r w:rsidRPr="00E2511A">
        <w:t xml:space="preserve"> </w:t>
      </w:r>
      <w:r w:rsidRPr="007D26B0">
        <w:t>двенадцать</w:t>
      </w:r>
      <w:r w:rsidRPr="00E2511A">
        <w:t xml:space="preserve"> </w:t>
      </w:r>
      <w:r w:rsidRPr="007D26B0">
        <w:t>лет</w:t>
      </w:r>
      <w:r w:rsidRPr="00E2511A">
        <w:t xml:space="preserve"> </w:t>
      </w:r>
      <w:r w:rsidRPr="007D26B0">
        <w:t>назад</w:t>
      </w:r>
      <w:r w:rsidRPr="00E2511A">
        <w:t xml:space="preserve">, </w:t>
      </w:r>
      <w:r w:rsidRPr="00D72C25">
        <w:rPr>
          <w:i/>
          <w:iCs/>
        </w:rPr>
        <w:t>как</w:t>
      </w:r>
      <w:r w:rsidRPr="00E2511A">
        <w:rPr>
          <w:i/>
          <w:iCs/>
        </w:rPr>
        <w:t xml:space="preserve"> </w:t>
      </w:r>
      <w:r w:rsidRPr="00D72C25">
        <w:rPr>
          <w:i/>
          <w:iCs/>
        </w:rPr>
        <w:t>только</w:t>
      </w:r>
      <w:r w:rsidRPr="00E2511A">
        <w:rPr>
          <w:i/>
          <w:iCs/>
        </w:rPr>
        <w:t xml:space="preserve"> </w:t>
      </w:r>
      <w:r w:rsidRPr="00D72C25">
        <w:rPr>
          <w:i/>
          <w:iCs/>
        </w:rPr>
        <w:t>он</w:t>
      </w:r>
      <w:r w:rsidRPr="00E2511A">
        <w:rPr>
          <w:i/>
          <w:iCs/>
        </w:rPr>
        <w:t xml:space="preserve"> </w:t>
      </w:r>
      <w:r w:rsidRPr="00D72C25">
        <w:rPr>
          <w:i/>
          <w:iCs/>
        </w:rPr>
        <w:t>пришел</w:t>
      </w:r>
      <w:r w:rsidRPr="00E2511A">
        <w:rPr>
          <w:i/>
          <w:iCs/>
        </w:rPr>
        <w:t xml:space="preserve"> </w:t>
      </w:r>
      <w:r w:rsidRPr="00D72C25">
        <w:rPr>
          <w:i/>
          <w:iCs/>
        </w:rPr>
        <w:t>к</w:t>
      </w:r>
      <w:r w:rsidRPr="00E2511A">
        <w:rPr>
          <w:i/>
          <w:iCs/>
        </w:rPr>
        <w:t xml:space="preserve"> </w:t>
      </w:r>
      <w:r w:rsidRPr="00D72C25">
        <w:rPr>
          <w:i/>
          <w:iCs/>
        </w:rPr>
        <w:t>власти</w:t>
      </w:r>
      <w:r w:rsidRPr="00E2511A">
        <w:t xml:space="preserve">, </w:t>
      </w:r>
      <w:r w:rsidRPr="007D26B0">
        <w:t>Большую</w:t>
      </w:r>
      <w:r w:rsidRPr="00E2511A">
        <w:t xml:space="preserve"> </w:t>
      </w:r>
      <w:r w:rsidRPr="007D26B0">
        <w:t>Уборку</w:t>
      </w:r>
      <w:r w:rsidRPr="00E2511A">
        <w:t xml:space="preserve"> [</w:t>
      </w:r>
      <w:proofErr w:type="spellStart"/>
      <w:r>
        <w:t>Торицына</w:t>
      </w:r>
      <w:proofErr w:type="spellEnd"/>
      <w:r>
        <w:t>, с</w:t>
      </w:r>
      <w:r w:rsidRPr="00E2511A">
        <w:t>.62]</w:t>
      </w:r>
      <w:r>
        <w:t>.</w:t>
      </w:r>
    </w:p>
    <w:p w14:paraId="39424E5C" w14:textId="77777777" w:rsidR="00145858" w:rsidRPr="001364BD" w:rsidRDefault="00145858" w:rsidP="00145858">
      <w:pPr>
        <w:pStyle w:val="a7"/>
      </w:pPr>
      <w:r>
        <w:t xml:space="preserve">Например, в данном предложении об исполнителе действия сообщает притяжательное местоимение </w:t>
      </w:r>
      <w:proofErr w:type="spellStart"/>
      <w:r w:rsidRPr="0064676C">
        <w:rPr>
          <w:i/>
          <w:iCs/>
          <w:lang w:val="en-US"/>
        </w:rPr>
        <w:t>zijn</w:t>
      </w:r>
      <w:proofErr w:type="spellEnd"/>
      <w:r>
        <w:t xml:space="preserve"> (его), отсылающее к </w:t>
      </w:r>
      <w:r w:rsidRPr="001364BD">
        <w:rPr>
          <w:i/>
          <w:iCs/>
          <w:lang w:val="en-US"/>
        </w:rPr>
        <w:t>president</w:t>
      </w:r>
      <w:r w:rsidRPr="001364BD">
        <w:rPr>
          <w:i/>
          <w:iCs/>
        </w:rPr>
        <w:t xml:space="preserve"> </w:t>
      </w:r>
      <w:proofErr w:type="spellStart"/>
      <w:r w:rsidRPr="001364BD">
        <w:rPr>
          <w:i/>
          <w:iCs/>
          <w:lang w:val="en-US"/>
        </w:rPr>
        <w:t>Starkin</w:t>
      </w:r>
      <w:proofErr w:type="spellEnd"/>
      <w:r w:rsidRPr="001364BD">
        <w:t xml:space="preserve"> </w:t>
      </w:r>
      <w:r>
        <w:t xml:space="preserve">(президент </w:t>
      </w:r>
      <w:proofErr w:type="spellStart"/>
      <w:r>
        <w:t>Старкин</w:t>
      </w:r>
      <w:proofErr w:type="spellEnd"/>
      <w:r>
        <w:t xml:space="preserve">). СИ </w:t>
      </w:r>
      <w:proofErr w:type="spellStart"/>
      <w:r w:rsidRPr="001364BD">
        <w:rPr>
          <w:i/>
          <w:iCs/>
          <w:lang w:val="en-US"/>
        </w:rPr>
        <w:t>aantreden</w:t>
      </w:r>
      <w:proofErr w:type="spellEnd"/>
      <w:r w:rsidRPr="001364BD">
        <w:t xml:space="preserve"> </w:t>
      </w:r>
      <w:r>
        <w:t xml:space="preserve">(вступать в должность) передан как сказуемое «пришел» и косвенное дополнение «к </w:t>
      </w:r>
      <w:r>
        <w:lastRenderedPageBreak/>
        <w:t xml:space="preserve">власти». Обстоятельство в составе субстантивной группы </w:t>
      </w:r>
      <w:proofErr w:type="spellStart"/>
      <w:r w:rsidRPr="001364BD">
        <w:rPr>
          <w:i/>
          <w:iCs/>
          <w:lang w:val="en-US"/>
        </w:rPr>
        <w:t>vlak</w:t>
      </w:r>
      <w:proofErr w:type="spellEnd"/>
      <w:r w:rsidRPr="001364BD">
        <w:rPr>
          <w:i/>
          <w:iCs/>
        </w:rPr>
        <w:t xml:space="preserve"> </w:t>
      </w:r>
      <w:proofErr w:type="spellStart"/>
      <w:r w:rsidRPr="001364BD">
        <w:rPr>
          <w:i/>
          <w:iCs/>
          <w:lang w:val="en-US"/>
        </w:rPr>
        <w:t>na</w:t>
      </w:r>
      <w:proofErr w:type="spellEnd"/>
      <w:r w:rsidRPr="001364BD">
        <w:t xml:space="preserve"> </w:t>
      </w:r>
      <w:r>
        <w:t xml:space="preserve">(сразу после) было заменены на союз, вводящий придаточное </w:t>
      </w:r>
      <w:proofErr w:type="spellStart"/>
      <w:r>
        <w:t>предложени</w:t>
      </w:r>
      <w:proofErr w:type="spellEnd"/>
      <w:r>
        <w:t xml:space="preserve"> </w:t>
      </w:r>
      <w:r w:rsidRPr="00E2511A">
        <w:t>—</w:t>
      </w:r>
      <w:r>
        <w:t xml:space="preserve"> «как только». </w:t>
      </w:r>
    </w:p>
    <w:p w14:paraId="3FC4ECF9" w14:textId="77777777" w:rsidR="00145858" w:rsidRDefault="00145858" w:rsidP="00145858">
      <w:pPr>
        <w:pStyle w:val="af1"/>
      </w:pPr>
      <w:r w:rsidRPr="007D26B0">
        <w:rPr>
          <w:lang w:val="nl-NL"/>
        </w:rPr>
        <w:t>H</w:t>
      </w:r>
      <w:r w:rsidRPr="00E2511A">
        <w:t xml:space="preserve">é, </w:t>
      </w:r>
      <w:r w:rsidRPr="007D26B0">
        <w:rPr>
          <w:lang w:val="nl-NL"/>
        </w:rPr>
        <w:t>bedankt</w:t>
      </w:r>
      <w:r w:rsidRPr="00E2511A">
        <w:t xml:space="preserve">, </w:t>
      </w:r>
      <w:r w:rsidRPr="007D26B0">
        <w:rPr>
          <w:lang w:val="nl-NL"/>
        </w:rPr>
        <w:t>Jona</w:t>
      </w:r>
      <w:r w:rsidRPr="00E2511A">
        <w:t xml:space="preserve">, </w:t>
      </w:r>
      <w:r w:rsidRPr="00D72C25">
        <w:rPr>
          <w:i/>
          <w:iCs/>
          <w:lang w:val="nl-NL"/>
        </w:rPr>
        <w:t>voor</w:t>
      </w:r>
      <w:r w:rsidRPr="00E2511A">
        <w:rPr>
          <w:i/>
          <w:iCs/>
        </w:rPr>
        <w:t xml:space="preserve"> </w:t>
      </w:r>
      <w:r w:rsidRPr="00D72C25">
        <w:rPr>
          <w:i/>
          <w:iCs/>
          <w:lang w:val="nl-NL"/>
        </w:rPr>
        <w:t>het</w:t>
      </w:r>
      <w:r w:rsidRPr="00E2511A">
        <w:rPr>
          <w:i/>
          <w:iCs/>
        </w:rPr>
        <w:t xml:space="preserve"> </w:t>
      </w:r>
      <w:r w:rsidRPr="00D72C25">
        <w:rPr>
          <w:i/>
          <w:iCs/>
          <w:lang w:val="nl-NL"/>
        </w:rPr>
        <w:t>redden</w:t>
      </w:r>
      <w:r w:rsidRPr="00E2511A">
        <w:rPr>
          <w:i/>
          <w:iCs/>
        </w:rPr>
        <w:t xml:space="preserve"> </w:t>
      </w:r>
      <w:r w:rsidRPr="00D72C25">
        <w:rPr>
          <w:i/>
          <w:iCs/>
          <w:lang w:val="nl-NL"/>
        </w:rPr>
        <w:t>van</w:t>
      </w:r>
      <w:r w:rsidRPr="00E2511A">
        <w:rPr>
          <w:i/>
          <w:iCs/>
        </w:rPr>
        <w:t xml:space="preserve"> </w:t>
      </w:r>
      <w:r w:rsidRPr="00D72C25">
        <w:rPr>
          <w:i/>
          <w:iCs/>
          <w:lang w:val="nl-NL"/>
        </w:rPr>
        <w:t>mijn</w:t>
      </w:r>
      <w:r w:rsidRPr="00E2511A">
        <w:rPr>
          <w:i/>
          <w:iCs/>
        </w:rPr>
        <w:t xml:space="preserve"> </w:t>
      </w:r>
      <w:r w:rsidRPr="00D72C25">
        <w:rPr>
          <w:i/>
          <w:iCs/>
          <w:lang w:val="nl-NL"/>
        </w:rPr>
        <w:t>leven</w:t>
      </w:r>
      <w:r w:rsidRPr="00E2511A">
        <w:t xml:space="preserve"> [</w:t>
      </w:r>
      <w:proofErr w:type="spellStart"/>
      <w:r>
        <w:rPr>
          <w:lang w:val="en-US"/>
        </w:rPr>
        <w:t>Morshuis</w:t>
      </w:r>
      <w:proofErr w:type="spellEnd"/>
      <w:r w:rsidRPr="00636BB2">
        <w:t xml:space="preserve">, </w:t>
      </w:r>
      <w:r>
        <w:rPr>
          <w:lang w:val="nl-NL"/>
        </w:rPr>
        <w:t>p</w:t>
      </w:r>
      <w:r w:rsidRPr="00E2511A">
        <w:t xml:space="preserve">.176]. — </w:t>
      </w:r>
      <w:r w:rsidRPr="007D26B0">
        <w:t>Ну</w:t>
      </w:r>
      <w:r w:rsidRPr="00E2511A">
        <w:t xml:space="preserve">, </w:t>
      </w:r>
      <w:r w:rsidRPr="007D26B0">
        <w:t>Йона</w:t>
      </w:r>
      <w:r w:rsidRPr="00E2511A">
        <w:t xml:space="preserve">, </w:t>
      </w:r>
      <w:r w:rsidRPr="007D26B0">
        <w:t>спасибо</w:t>
      </w:r>
      <w:r w:rsidRPr="00E2511A">
        <w:t xml:space="preserve"> </w:t>
      </w:r>
      <w:r w:rsidRPr="00D72C25">
        <w:rPr>
          <w:i/>
          <w:iCs/>
        </w:rPr>
        <w:t>за</w:t>
      </w:r>
      <w:r w:rsidRPr="00E2511A">
        <w:rPr>
          <w:i/>
          <w:iCs/>
        </w:rPr>
        <w:t xml:space="preserve"> </w:t>
      </w:r>
      <w:r w:rsidRPr="00D72C25">
        <w:rPr>
          <w:i/>
          <w:iCs/>
        </w:rPr>
        <w:t>то</w:t>
      </w:r>
      <w:r w:rsidRPr="00E2511A">
        <w:rPr>
          <w:i/>
          <w:iCs/>
        </w:rPr>
        <w:t xml:space="preserve">, </w:t>
      </w:r>
      <w:r w:rsidRPr="00D72C25">
        <w:rPr>
          <w:i/>
          <w:iCs/>
        </w:rPr>
        <w:t>что</w:t>
      </w:r>
      <w:r w:rsidRPr="00E2511A">
        <w:rPr>
          <w:i/>
          <w:iCs/>
        </w:rPr>
        <w:t xml:space="preserve"> </w:t>
      </w:r>
      <w:r w:rsidRPr="00D72C25">
        <w:rPr>
          <w:i/>
          <w:iCs/>
        </w:rPr>
        <w:t>спасла</w:t>
      </w:r>
      <w:r w:rsidRPr="00E2511A">
        <w:rPr>
          <w:i/>
          <w:iCs/>
        </w:rPr>
        <w:t xml:space="preserve"> </w:t>
      </w:r>
      <w:r w:rsidRPr="00D72C25">
        <w:rPr>
          <w:i/>
          <w:iCs/>
        </w:rPr>
        <w:t>мне</w:t>
      </w:r>
      <w:r w:rsidRPr="00E2511A">
        <w:rPr>
          <w:i/>
          <w:iCs/>
        </w:rPr>
        <w:t xml:space="preserve"> </w:t>
      </w:r>
      <w:r w:rsidRPr="00D72C25">
        <w:rPr>
          <w:i/>
          <w:iCs/>
        </w:rPr>
        <w:t>жизнь</w:t>
      </w:r>
      <w:r w:rsidRPr="00E2511A">
        <w:t xml:space="preserve"> [</w:t>
      </w:r>
      <w:proofErr w:type="spellStart"/>
      <w:r>
        <w:t>Торицына</w:t>
      </w:r>
      <w:proofErr w:type="spellEnd"/>
      <w:r>
        <w:t>, с</w:t>
      </w:r>
      <w:r w:rsidRPr="00E2511A">
        <w:t>.200].</w:t>
      </w:r>
    </w:p>
    <w:p w14:paraId="00C3E63A" w14:textId="77777777" w:rsidR="00145858" w:rsidRDefault="00145858" w:rsidP="00145858">
      <w:pPr>
        <w:pStyle w:val="a7"/>
      </w:pPr>
      <w:r>
        <w:t xml:space="preserve">Здесь исполнителя действия называет обращение </w:t>
      </w:r>
      <w:proofErr w:type="spellStart"/>
      <w:r w:rsidRPr="00AF3F02">
        <w:rPr>
          <w:i/>
          <w:iCs/>
          <w:lang w:val="en-US"/>
        </w:rPr>
        <w:t>Jona</w:t>
      </w:r>
      <w:proofErr w:type="spellEnd"/>
      <w:r w:rsidRPr="00AF3F02">
        <w:t xml:space="preserve"> </w:t>
      </w:r>
      <w:r>
        <w:t xml:space="preserve">(Йона). Предлог </w:t>
      </w:r>
      <w:proofErr w:type="spellStart"/>
      <w:r w:rsidRPr="00DF63AC">
        <w:rPr>
          <w:i/>
          <w:iCs/>
          <w:lang w:val="en-US"/>
        </w:rPr>
        <w:t>voor</w:t>
      </w:r>
      <w:proofErr w:type="spellEnd"/>
      <w:r w:rsidRPr="004232B3">
        <w:t xml:space="preserve"> </w:t>
      </w:r>
      <w:r>
        <w:t xml:space="preserve">(за) заменён на составной союз «за то что». Он вводит придаточное предложение, в котором СИ </w:t>
      </w:r>
      <w:r w:rsidRPr="004232B3">
        <w:rPr>
          <w:i/>
          <w:iCs/>
          <w:lang w:val="en-US"/>
        </w:rPr>
        <w:t>redden</w:t>
      </w:r>
      <w:r w:rsidRPr="004232B3">
        <w:t xml:space="preserve"> </w:t>
      </w:r>
      <w:r>
        <w:t xml:space="preserve">(спасать) переведён формой прошедшего времени «спасла», а дополнение </w:t>
      </w:r>
      <w:proofErr w:type="spellStart"/>
      <w:r w:rsidRPr="00B34564">
        <w:rPr>
          <w:i/>
          <w:iCs/>
          <w:lang w:val="en-US"/>
        </w:rPr>
        <w:t>mijn</w:t>
      </w:r>
      <w:proofErr w:type="spellEnd"/>
      <w:r w:rsidRPr="00B34564">
        <w:rPr>
          <w:i/>
          <w:iCs/>
        </w:rPr>
        <w:t xml:space="preserve"> </w:t>
      </w:r>
      <w:proofErr w:type="spellStart"/>
      <w:r w:rsidRPr="00B34564">
        <w:rPr>
          <w:i/>
          <w:iCs/>
          <w:lang w:val="en-US"/>
        </w:rPr>
        <w:t>leven</w:t>
      </w:r>
      <w:proofErr w:type="spellEnd"/>
      <w:r w:rsidRPr="00B34564">
        <w:t xml:space="preserve"> </w:t>
      </w:r>
      <w:r>
        <w:t xml:space="preserve">(моя жизнь) дополнениями «мне» и «жизнь». </w:t>
      </w:r>
    </w:p>
    <w:p w14:paraId="7663E368" w14:textId="77777777" w:rsidR="00145858" w:rsidRDefault="00145858" w:rsidP="00145858">
      <w:pPr>
        <w:pStyle w:val="af1"/>
      </w:pPr>
      <w:r w:rsidRPr="000862A2">
        <w:rPr>
          <w:lang w:val="nl-NL"/>
        </w:rPr>
        <w:t>Ja</w:t>
      </w:r>
      <w:r w:rsidRPr="000862A2">
        <w:t xml:space="preserve">, </w:t>
      </w:r>
      <w:r w:rsidRPr="000862A2">
        <w:rPr>
          <w:lang w:val="nl-NL"/>
        </w:rPr>
        <w:t>dat</w:t>
      </w:r>
      <w:r w:rsidRPr="000862A2">
        <w:t xml:space="preserve"> </w:t>
      </w:r>
      <w:r w:rsidRPr="000862A2">
        <w:rPr>
          <w:lang w:val="nl-NL"/>
        </w:rPr>
        <w:t>betekent</w:t>
      </w:r>
      <w:r w:rsidRPr="000862A2">
        <w:t xml:space="preserve"> </w:t>
      </w:r>
      <w:r w:rsidRPr="000862A2">
        <w:rPr>
          <w:lang w:val="nl-NL"/>
        </w:rPr>
        <w:t>dat</w:t>
      </w:r>
      <w:r w:rsidRPr="000862A2">
        <w:t xml:space="preserve"> </w:t>
      </w:r>
      <w:r w:rsidRPr="000862A2">
        <w:rPr>
          <w:lang w:val="nl-NL"/>
        </w:rPr>
        <w:t>we</w:t>
      </w:r>
      <w:r w:rsidRPr="000862A2">
        <w:t xml:space="preserve"> </w:t>
      </w:r>
      <w:r w:rsidRPr="005D14A7">
        <w:rPr>
          <w:i/>
          <w:iCs/>
          <w:lang w:val="nl-NL"/>
        </w:rPr>
        <w:t>met</w:t>
      </w:r>
      <w:r w:rsidRPr="005D14A7">
        <w:rPr>
          <w:i/>
          <w:iCs/>
        </w:rPr>
        <w:t xml:space="preserve"> </w:t>
      </w:r>
      <w:r w:rsidRPr="005D14A7">
        <w:rPr>
          <w:i/>
          <w:iCs/>
          <w:lang w:val="nl-NL"/>
        </w:rPr>
        <w:t>hard</w:t>
      </w:r>
      <w:r w:rsidRPr="005D14A7">
        <w:rPr>
          <w:i/>
          <w:iCs/>
        </w:rPr>
        <w:t xml:space="preserve"> </w:t>
      </w:r>
      <w:r w:rsidRPr="005D14A7">
        <w:rPr>
          <w:i/>
          <w:iCs/>
          <w:lang w:val="nl-NL"/>
        </w:rPr>
        <w:t>werken</w:t>
      </w:r>
      <w:r w:rsidRPr="000862A2">
        <w:t xml:space="preserve"> </w:t>
      </w:r>
      <w:r w:rsidRPr="000862A2">
        <w:rPr>
          <w:lang w:val="nl-NL"/>
        </w:rPr>
        <w:t>de</w:t>
      </w:r>
      <w:r w:rsidRPr="000862A2">
        <w:t xml:space="preserve"> </w:t>
      </w:r>
      <w:r w:rsidRPr="000862A2">
        <w:rPr>
          <w:lang w:val="nl-NL"/>
        </w:rPr>
        <w:t>familiescore</w:t>
      </w:r>
      <w:r w:rsidRPr="000862A2">
        <w:t xml:space="preserve"> </w:t>
      </w:r>
      <w:r w:rsidRPr="000862A2">
        <w:rPr>
          <w:lang w:val="nl-NL"/>
        </w:rPr>
        <w:t>net</w:t>
      </w:r>
      <w:r w:rsidRPr="000862A2">
        <w:t xml:space="preserve"> </w:t>
      </w:r>
      <w:r w:rsidRPr="000862A2">
        <w:rPr>
          <w:lang w:val="nl-NL"/>
        </w:rPr>
        <w:t>neutraal</w:t>
      </w:r>
      <w:r w:rsidRPr="000862A2">
        <w:t xml:space="preserve"> </w:t>
      </w:r>
      <w:r w:rsidRPr="000862A2">
        <w:rPr>
          <w:lang w:val="nl-NL"/>
        </w:rPr>
        <w:t>kunnen</w:t>
      </w:r>
      <w:r w:rsidRPr="000862A2">
        <w:t xml:space="preserve"> </w:t>
      </w:r>
      <w:r w:rsidRPr="000862A2">
        <w:rPr>
          <w:lang w:val="nl-NL"/>
        </w:rPr>
        <w:t>houden</w:t>
      </w:r>
      <w:r w:rsidRPr="000862A2">
        <w:t xml:space="preserve"> [</w:t>
      </w:r>
      <w:r w:rsidRPr="000862A2">
        <w:rPr>
          <w:lang w:val="nl-NL"/>
        </w:rPr>
        <w:t>Morshuis</w:t>
      </w:r>
      <w:r w:rsidRPr="000862A2">
        <w:t xml:space="preserve">, </w:t>
      </w:r>
      <w:r w:rsidRPr="000862A2">
        <w:rPr>
          <w:lang w:val="nl-NL"/>
        </w:rPr>
        <w:t>p</w:t>
      </w:r>
      <w:r w:rsidRPr="000862A2">
        <w:t>.71].</w:t>
      </w:r>
      <w:r>
        <w:t xml:space="preserve"> </w:t>
      </w:r>
      <w:r w:rsidRPr="000862A2">
        <w:t xml:space="preserve">— Именно, это значит, что, сколько бы мы </w:t>
      </w:r>
      <w:r w:rsidRPr="005D14A7">
        <w:rPr>
          <w:i/>
          <w:iCs/>
        </w:rPr>
        <w:t>ни работали</w:t>
      </w:r>
      <w:r w:rsidRPr="000862A2">
        <w:t>, нам удастся только не уходить в минус</w:t>
      </w:r>
      <w:r>
        <w:t xml:space="preserve"> </w:t>
      </w:r>
      <w:r w:rsidRPr="000862A2">
        <w:t>[</w:t>
      </w:r>
      <w:proofErr w:type="spellStart"/>
      <w:r w:rsidRPr="000862A2">
        <w:t>Торицына</w:t>
      </w:r>
      <w:proofErr w:type="spellEnd"/>
      <w:r w:rsidRPr="000862A2">
        <w:t>, с.</w:t>
      </w:r>
      <w:r>
        <w:t>78</w:t>
      </w:r>
      <w:r w:rsidRPr="000862A2">
        <w:t>].</w:t>
      </w:r>
    </w:p>
    <w:p w14:paraId="711810A7" w14:textId="77777777" w:rsidR="00145858" w:rsidRPr="0033413E" w:rsidRDefault="00145858" w:rsidP="00145858">
      <w:pPr>
        <w:pStyle w:val="a7"/>
      </w:pPr>
      <w:r>
        <w:t xml:space="preserve">Субстантивную группу вводит предлог </w:t>
      </w:r>
      <w:r w:rsidRPr="0033413E">
        <w:rPr>
          <w:i/>
          <w:iCs/>
          <w:lang w:val="en-US"/>
        </w:rPr>
        <w:t>met</w:t>
      </w:r>
      <w:r w:rsidRPr="0033413E">
        <w:t xml:space="preserve"> </w:t>
      </w:r>
      <w:r>
        <w:t xml:space="preserve">(с). Она содержит СИ </w:t>
      </w:r>
      <w:proofErr w:type="spellStart"/>
      <w:r w:rsidRPr="0033413E">
        <w:rPr>
          <w:i/>
          <w:iCs/>
          <w:lang w:val="en-US"/>
        </w:rPr>
        <w:t>werken</w:t>
      </w:r>
      <w:proofErr w:type="spellEnd"/>
      <w:r w:rsidRPr="0033413E">
        <w:t xml:space="preserve"> </w:t>
      </w:r>
      <w:r>
        <w:t xml:space="preserve">(работать) и определение </w:t>
      </w:r>
      <w:r w:rsidRPr="0033413E">
        <w:rPr>
          <w:i/>
          <w:iCs/>
          <w:lang w:val="en-US"/>
        </w:rPr>
        <w:t>hard</w:t>
      </w:r>
      <w:r w:rsidRPr="0033413E">
        <w:t xml:space="preserve"> </w:t>
      </w:r>
      <w:r>
        <w:t xml:space="preserve">(упорно). Переводчик передаёт её на русский язык придаточным предложением «сколько бы мы ни работали», в котором СИ соответствует глагол в форме прошедшего времени «работали».  </w:t>
      </w:r>
    </w:p>
    <w:p w14:paraId="4343D66C" w14:textId="77777777" w:rsidR="00145858" w:rsidRDefault="00145858" w:rsidP="00145858">
      <w:pPr>
        <w:pStyle w:val="af1"/>
      </w:pPr>
      <w:r w:rsidRPr="005D14A7">
        <w:rPr>
          <w:lang w:val="nl-NL"/>
        </w:rPr>
        <w:t xml:space="preserve">Misschien durven ze haar niet onder ogen te komen </w:t>
      </w:r>
      <w:r w:rsidRPr="005D14A7">
        <w:rPr>
          <w:i/>
          <w:iCs/>
          <w:lang w:val="nl-NL"/>
        </w:rPr>
        <w:t>na het zien van die beelden</w:t>
      </w:r>
      <w:r w:rsidRPr="005D14A7">
        <w:rPr>
          <w:lang w:val="nl-NL"/>
        </w:rPr>
        <w:t xml:space="preserve">? </w:t>
      </w:r>
      <w:r w:rsidRPr="005D14A7">
        <w:t>[</w:t>
      </w:r>
      <w:r w:rsidRPr="005D14A7">
        <w:rPr>
          <w:lang w:val="nl-NL"/>
        </w:rPr>
        <w:t>Morshuis</w:t>
      </w:r>
      <w:r w:rsidRPr="005D14A7">
        <w:t xml:space="preserve">, </w:t>
      </w:r>
      <w:r w:rsidRPr="005D14A7">
        <w:rPr>
          <w:lang w:val="nl-NL"/>
        </w:rPr>
        <w:t>p</w:t>
      </w:r>
      <w:r w:rsidRPr="005D14A7">
        <w:t xml:space="preserve">.283] — </w:t>
      </w:r>
      <w:r>
        <w:t xml:space="preserve">Может быть, они боятся показаться ей на глаза </w:t>
      </w:r>
      <w:r w:rsidRPr="005D14A7">
        <w:rPr>
          <w:i/>
          <w:iCs/>
        </w:rPr>
        <w:t>после того, как она увидела наш ролик</w:t>
      </w:r>
      <w:r>
        <w:t xml:space="preserve">? </w:t>
      </w:r>
      <w:r w:rsidRPr="005D14A7">
        <w:t>[</w:t>
      </w:r>
      <w:proofErr w:type="spellStart"/>
      <w:r w:rsidRPr="005D14A7">
        <w:t>Торицына</w:t>
      </w:r>
      <w:proofErr w:type="spellEnd"/>
      <w:r w:rsidRPr="005D14A7">
        <w:t>, с.</w:t>
      </w:r>
      <w:r w:rsidRPr="0019487D">
        <w:t>321</w:t>
      </w:r>
      <w:r w:rsidRPr="005D14A7">
        <w:t>]</w:t>
      </w:r>
    </w:p>
    <w:p w14:paraId="1C85BB89" w14:textId="77777777" w:rsidR="00145858" w:rsidRDefault="00145858" w:rsidP="00145858">
      <w:pPr>
        <w:pStyle w:val="a7"/>
      </w:pPr>
      <w:r>
        <w:t xml:space="preserve">В данном примере субстантивная группа употреблена с предлогом </w:t>
      </w:r>
      <w:proofErr w:type="spellStart"/>
      <w:r w:rsidRPr="0019487D">
        <w:rPr>
          <w:i/>
          <w:iCs/>
          <w:lang w:val="en-US"/>
        </w:rPr>
        <w:t>na</w:t>
      </w:r>
      <w:proofErr w:type="spellEnd"/>
      <w:r>
        <w:t xml:space="preserve"> (после). Она состоит из СИ </w:t>
      </w:r>
      <w:r w:rsidRPr="0019487D">
        <w:rPr>
          <w:i/>
          <w:iCs/>
          <w:lang w:val="en-US"/>
        </w:rPr>
        <w:t>het</w:t>
      </w:r>
      <w:r w:rsidRPr="0019487D">
        <w:rPr>
          <w:i/>
          <w:iCs/>
        </w:rPr>
        <w:t xml:space="preserve"> </w:t>
      </w:r>
      <w:proofErr w:type="spellStart"/>
      <w:r w:rsidRPr="0019487D">
        <w:rPr>
          <w:i/>
          <w:iCs/>
          <w:lang w:val="en-US"/>
        </w:rPr>
        <w:t>zien</w:t>
      </w:r>
      <w:proofErr w:type="spellEnd"/>
      <w:r w:rsidRPr="0019487D">
        <w:t xml:space="preserve"> </w:t>
      </w:r>
      <w:r>
        <w:t xml:space="preserve">(видеть) и предложного дополнения </w:t>
      </w:r>
      <w:r w:rsidRPr="0033413E">
        <w:rPr>
          <w:i/>
          <w:iCs/>
          <w:lang w:val="en-US"/>
        </w:rPr>
        <w:t>van</w:t>
      </w:r>
      <w:r w:rsidRPr="0033413E">
        <w:rPr>
          <w:i/>
          <w:iCs/>
        </w:rPr>
        <w:t xml:space="preserve"> </w:t>
      </w:r>
      <w:r w:rsidRPr="0033413E">
        <w:rPr>
          <w:i/>
          <w:iCs/>
          <w:lang w:val="en-US"/>
        </w:rPr>
        <w:t>die</w:t>
      </w:r>
      <w:r w:rsidRPr="0033413E">
        <w:rPr>
          <w:i/>
          <w:iCs/>
        </w:rPr>
        <w:t xml:space="preserve"> </w:t>
      </w:r>
      <w:proofErr w:type="spellStart"/>
      <w:r w:rsidRPr="0033413E">
        <w:rPr>
          <w:i/>
          <w:iCs/>
          <w:lang w:val="en-US"/>
        </w:rPr>
        <w:t>beelden</w:t>
      </w:r>
      <w:proofErr w:type="spellEnd"/>
      <w:r>
        <w:t xml:space="preserve"> (эти изображения). На русский язык данная субстантивная группа переведена при помощи придаточного предложения, в котором функцию подлежащего выполняет </w:t>
      </w:r>
      <w:r>
        <w:lastRenderedPageBreak/>
        <w:t>местоимение «она» (в нидерландском предложении прямое дополнение</w:t>
      </w:r>
      <w:r w:rsidRPr="003C0B27">
        <w:t xml:space="preserve"> </w:t>
      </w:r>
      <w:proofErr w:type="spellStart"/>
      <w:r w:rsidRPr="003C0B27">
        <w:rPr>
          <w:i/>
          <w:iCs/>
          <w:lang w:val="en-US"/>
        </w:rPr>
        <w:t>haar</w:t>
      </w:r>
      <w:proofErr w:type="spellEnd"/>
      <w:r w:rsidRPr="003C0B27">
        <w:t xml:space="preserve"> </w:t>
      </w:r>
      <w:r>
        <w:t xml:space="preserve">«ей»). СИ </w:t>
      </w:r>
      <w:r w:rsidRPr="007B2A0D">
        <w:rPr>
          <w:i/>
          <w:iCs/>
          <w:lang w:val="en-US"/>
        </w:rPr>
        <w:t>het</w:t>
      </w:r>
      <w:r w:rsidRPr="007B2A0D">
        <w:rPr>
          <w:i/>
          <w:iCs/>
        </w:rPr>
        <w:t xml:space="preserve"> </w:t>
      </w:r>
      <w:proofErr w:type="spellStart"/>
      <w:r w:rsidRPr="007B2A0D">
        <w:rPr>
          <w:i/>
          <w:iCs/>
          <w:lang w:val="en-US"/>
        </w:rPr>
        <w:t>zien</w:t>
      </w:r>
      <w:proofErr w:type="spellEnd"/>
      <w:r w:rsidRPr="003C0B27">
        <w:t xml:space="preserve"> </w:t>
      </w:r>
      <w:r>
        <w:t xml:space="preserve">соответствует глагол в форме прошедшего времени «увидела», который является сказуемым в придаточном предложении. </w:t>
      </w:r>
    </w:p>
    <w:p w14:paraId="5178497D" w14:textId="7BCC63B7" w:rsidR="00145858" w:rsidRDefault="00145858" w:rsidP="00145858">
      <w:pPr>
        <w:pStyle w:val="a7"/>
      </w:pPr>
      <w:r>
        <w:t>Теперь перейдём к обзору примеров, где СИ был переведён при помощи лексических замен.</w:t>
      </w:r>
      <w:r w:rsidR="00D924FB">
        <w:t xml:space="preserve"> Одним из видов встреченных лексических замен является семантическая модуляция. </w:t>
      </w:r>
    </w:p>
    <w:p w14:paraId="0EA82EA2" w14:textId="77777777" w:rsidR="00145858" w:rsidRPr="00BB6ED4" w:rsidRDefault="00145858" w:rsidP="00145858">
      <w:pPr>
        <w:pStyle w:val="af1"/>
      </w:pPr>
      <w:r w:rsidRPr="00243113">
        <w:rPr>
          <w:lang w:val="nl-NL"/>
        </w:rPr>
        <w:t>Ik</w:t>
      </w:r>
      <w:r w:rsidRPr="00D924FB">
        <w:t xml:space="preserve"> </w:t>
      </w:r>
      <w:r w:rsidRPr="00243113">
        <w:rPr>
          <w:lang w:val="nl-NL"/>
        </w:rPr>
        <w:t>wou</w:t>
      </w:r>
      <w:r w:rsidRPr="00D924FB">
        <w:t xml:space="preserve"> </w:t>
      </w:r>
      <w:r w:rsidRPr="00243113">
        <w:rPr>
          <w:lang w:val="nl-NL"/>
        </w:rPr>
        <w:t>dat</w:t>
      </w:r>
      <w:r w:rsidRPr="00D924FB">
        <w:t xml:space="preserve"> </w:t>
      </w:r>
      <w:r w:rsidRPr="00243113">
        <w:rPr>
          <w:lang w:val="nl-NL"/>
        </w:rPr>
        <w:t>ik</w:t>
      </w:r>
      <w:r w:rsidRPr="00D924FB">
        <w:t xml:space="preserve"> </w:t>
      </w:r>
      <w:r w:rsidRPr="00243113">
        <w:rPr>
          <w:lang w:val="nl-NL"/>
        </w:rPr>
        <w:t>op</w:t>
      </w:r>
      <w:r w:rsidRPr="00D924FB">
        <w:t xml:space="preserve"> </w:t>
      </w:r>
      <w:r w:rsidRPr="00243113">
        <w:rPr>
          <w:lang w:val="nl-NL"/>
        </w:rPr>
        <w:t>mijn</w:t>
      </w:r>
      <w:r w:rsidRPr="00D924FB">
        <w:t xml:space="preserve"> </w:t>
      </w:r>
      <w:r w:rsidRPr="00243113">
        <w:rPr>
          <w:lang w:val="nl-NL"/>
        </w:rPr>
        <w:t>neus</w:t>
      </w:r>
      <w:r w:rsidRPr="00D924FB">
        <w:t xml:space="preserve"> </w:t>
      </w:r>
      <w:r w:rsidRPr="00243113">
        <w:rPr>
          <w:lang w:val="nl-NL"/>
        </w:rPr>
        <w:t>kon</w:t>
      </w:r>
      <w:r w:rsidRPr="00D924FB">
        <w:t xml:space="preserve"> </w:t>
      </w:r>
      <w:r w:rsidRPr="00243113">
        <w:rPr>
          <w:lang w:val="nl-NL"/>
        </w:rPr>
        <w:t>drukken</w:t>
      </w:r>
      <w:r w:rsidRPr="00D924FB">
        <w:t xml:space="preserve"> </w:t>
      </w:r>
      <w:r w:rsidRPr="00243113">
        <w:rPr>
          <w:lang w:val="nl-NL"/>
        </w:rPr>
        <w:t>of</w:t>
      </w:r>
      <w:r w:rsidRPr="00D924FB">
        <w:t xml:space="preserve"> </w:t>
      </w:r>
      <w:r w:rsidRPr="00243113">
        <w:rPr>
          <w:lang w:val="nl-NL"/>
        </w:rPr>
        <w:t>zo</w:t>
      </w:r>
      <w:r w:rsidRPr="00D924FB">
        <w:t xml:space="preserve"> </w:t>
      </w:r>
      <w:r w:rsidRPr="00243113">
        <w:rPr>
          <w:lang w:val="nl-NL"/>
        </w:rPr>
        <w:t>om</w:t>
      </w:r>
      <w:r w:rsidRPr="00D924FB">
        <w:t xml:space="preserve"> </w:t>
      </w:r>
      <w:r w:rsidRPr="00243113">
        <w:rPr>
          <w:i/>
          <w:iCs/>
          <w:lang w:val="nl-NL"/>
        </w:rPr>
        <w:t>dat</w:t>
      </w:r>
      <w:r w:rsidRPr="00D924FB">
        <w:rPr>
          <w:i/>
          <w:iCs/>
        </w:rPr>
        <w:t xml:space="preserve"> </w:t>
      </w:r>
      <w:r w:rsidRPr="00243113">
        <w:rPr>
          <w:i/>
          <w:iCs/>
          <w:lang w:val="nl-NL"/>
        </w:rPr>
        <w:t>blozen</w:t>
      </w:r>
      <w:r w:rsidRPr="00D924FB">
        <w:t xml:space="preserve"> </w:t>
      </w:r>
      <w:r w:rsidRPr="00243113">
        <w:rPr>
          <w:lang w:val="nl-NL"/>
        </w:rPr>
        <w:t>uit</w:t>
      </w:r>
      <w:r w:rsidRPr="00D924FB">
        <w:t xml:space="preserve"> </w:t>
      </w:r>
      <w:r w:rsidRPr="00243113">
        <w:rPr>
          <w:lang w:val="nl-NL"/>
        </w:rPr>
        <w:t>te</w:t>
      </w:r>
      <w:r w:rsidRPr="00D924FB">
        <w:t xml:space="preserve"> </w:t>
      </w:r>
      <w:r w:rsidRPr="00243113">
        <w:rPr>
          <w:lang w:val="nl-NL"/>
        </w:rPr>
        <w:t>zetten</w:t>
      </w:r>
      <w:r w:rsidRPr="00D924FB">
        <w:t xml:space="preserve"> [</w:t>
      </w:r>
      <w:r w:rsidRPr="00243113">
        <w:rPr>
          <w:lang w:val="nl-NL"/>
        </w:rPr>
        <w:t>Kuyper</w:t>
      </w:r>
      <w:r w:rsidRPr="00D924FB">
        <w:t xml:space="preserve">, </w:t>
      </w:r>
      <w:r w:rsidRPr="00243113">
        <w:rPr>
          <w:lang w:val="nl-NL"/>
        </w:rPr>
        <w:t>p</w:t>
      </w:r>
      <w:r w:rsidRPr="00D924FB">
        <w:t xml:space="preserve">.20]. — </w:t>
      </w:r>
      <w:r w:rsidRPr="00243113">
        <w:t>Ну</w:t>
      </w:r>
      <w:r w:rsidRPr="00D924FB">
        <w:t xml:space="preserve"> </w:t>
      </w:r>
      <w:r w:rsidRPr="00243113">
        <w:t>почему</w:t>
      </w:r>
      <w:r w:rsidRPr="00D924FB">
        <w:t xml:space="preserve"> </w:t>
      </w:r>
      <w:r w:rsidRPr="00243113">
        <w:t>нельзя</w:t>
      </w:r>
      <w:r w:rsidRPr="00D924FB">
        <w:t xml:space="preserve"> </w:t>
      </w:r>
      <w:r w:rsidRPr="00243113">
        <w:t>нажать</w:t>
      </w:r>
      <w:r w:rsidRPr="00D924FB">
        <w:t xml:space="preserve"> </w:t>
      </w:r>
      <w:r w:rsidRPr="00243113">
        <w:t>кнопку</w:t>
      </w:r>
      <w:r w:rsidRPr="00D924FB">
        <w:t xml:space="preserve"> </w:t>
      </w:r>
      <w:r w:rsidRPr="00243113">
        <w:t>где</w:t>
      </w:r>
      <w:r w:rsidRPr="00D924FB">
        <w:t>-</w:t>
      </w:r>
      <w:r w:rsidRPr="00243113">
        <w:t>нибудь</w:t>
      </w:r>
      <w:r w:rsidRPr="00D924FB">
        <w:t xml:space="preserve"> </w:t>
      </w:r>
      <w:r w:rsidRPr="00243113">
        <w:t>на</w:t>
      </w:r>
      <w:r w:rsidRPr="00D924FB">
        <w:t xml:space="preserve"> </w:t>
      </w:r>
      <w:r w:rsidRPr="00243113">
        <w:t>носу</w:t>
      </w:r>
      <w:r w:rsidRPr="00D924FB">
        <w:t xml:space="preserve"> </w:t>
      </w:r>
      <w:r w:rsidRPr="00243113">
        <w:t>и</w:t>
      </w:r>
      <w:r w:rsidRPr="00D924FB">
        <w:t xml:space="preserve"> </w:t>
      </w:r>
      <w:r w:rsidRPr="00243113">
        <w:t>отключить</w:t>
      </w:r>
      <w:r w:rsidRPr="00D924FB">
        <w:t xml:space="preserve"> </w:t>
      </w:r>
      <w:r w:rsidRPr="00243113">
        <w:t>этот</w:t>
      </w:r>
      <w:r w:rsidRPr="00D924FB">
        <w:t xml:space="preserve"> </w:t>
      </w:r>
      <w:r w:rsidRPr="00243113">
        <w:t>чертов</w:t>
      </w:r>
      <w:r w:rsidRPr="00D924FB">
        <w:t xml:space="preserve"> </w:t>
      </w:r>
      <w:r w:rsidRPr="00243113">
        <w:rPr>
          <w:i/>
          <w:iCs/>
        </w:rPr>
        <w:t>румянец</w:t>
      </w:r>
      <w:r w:rsidRPr="00D924FB">
        <w:t xml:space="preserve">?! </w:t>
      </w:r>
      <w:r w:rsidRPr="00BB6ED4">
        <w:t>[</w:t>
      </w:r>
      <w:proofErr w:type="spellStart"/>
      <w:r w:rsidRPr="00BB6ED4">
        <w:t>Лейченко</w:t>
      </w:r>
      <w:proofErr w:type="spellEnd"/>
      <w:r w:rsidRPr="00BB6ED4">
        <w:t>, с.20-21]</w:t>
      </w:r>
    </w:p>
    <w:p w14:paraId="6511B7BE" w14:textId="77777777" w:rsidR="00145858" w:rsidRPr="007F4F0C" w:rsidRDefault="00145858" w:rsidP="00145858">
      <w:pPr>
        <w:pStyle w:val="a7"/>
      </w:pPr>
      <w:r>
        <w:t>Глагол</w:t>
      </w:r>
      <w:r w:rsidRPr="007F4F0C">
        <w:rPr>
          <w:i/>
          <w:iCs/>
        </w:rPr>
        <w:t xml:space="preserve"> </w:t>
      </w:r>
      <w:r w:rsidRPr="007F4F0C">
        <w:rPr>
          <w:i/>
          <w:iCs/>
          <w:lang w:val="nl-NL"/>
        </w:rPr>
        <w:t>blozen</w:t>
      </w:r>
      <w:r w:rsidRPr="007F4F0C">
        <w:t xml:space="preserve"> </w:t>
      </w:r>
      <w:r>
        <w:t xml:space="preserve">значит краснеть, покрываться румянцем. Как мы видим, в русском переводе СИ соответствует существительное «румянец», обозначающее результат действия, которое выражает СИ. </w:t>
      </w:r>
    </w:p>
    <w:p w14:paraId="73C2EB62" w14:textId="77777777" w:rsidR="00145858" w:rsidRPr="00E81EC2" w:rsidRDefault="00145858" w:rsidP="00145858">
      <w:pPr>
        <w:pStyle w:val="af1"/>
        <w:rPr>
          <w:lang w:val="nl-NL"/>
        </w:rPr>
      </w:pPr>
      <w:r w:rsidRPr="00BC612A">
        <w:rPr>
          <w:i/>
          <w:iCs/>
          <w:lang w:val="nl-NL"/>
        </w:rPr>
        <w:t>Het</w:t>
      </w:r>
      <w:r w:rsidRPr="00E81EC2">
        <w:rPr>
          <w:i/>
          <w:iCs/>
          <w:lang w:val="nl-NL"/>
        </w:rPr>
        <w:t xml:space="preserve"> </w:t>
      </w:r>
      <w:r w:rsidRPr="00BC612A">
        <w:rPr>
          <w:i/>
          <w:iCs/>
          <w:lang w:val="nl-NL"/>
        </w:rPr>
        <w:t>prikken</w:t>
      </w:r>
      <w:r w:rsidRPr="00E81EC2">
        <w:rPr>
          <w:lang w:val="nl-NL"/>
        </w:rPr>
        <w:t xml:space="preserve"> </w:t>
      </w:r>
      <w:r w:rsidRPr="00243113">
        <w:rPr>
          <w:lang w:val="nl-NL"/>
        </w:rPr>
        <w:t>werd</w:t>
      </w:r>
      <w:r w:rsidRPr="00E81EC2">
        <w:rPr>
          <w:lang w:val="nl-NL"/>
        </w:rPr>
        <w:t xml:space="preserve"> </w:t>
      </w:r>
      <w:r w:rsidRPr="00243113">
        <w:rPr>
          <w:lang w:val="nl-NL"/>
        </w:rPr>
        <w:t>meteen</w:t>
      </w:r>
      <w:r w:rsidRPr="00E81EC2">
        <w:rPr>
          <w:lang w:val="nl-NL"/>
        </w:rPr>
        <w:t xml:space="preserve"> </w:t>
      </w:r>
      <w:r w:rsidRPr="00243113">
        <w:rPr>
          <w:lang w:val="nl-NL"/>
        </w:rPr>
        <w:t>minder</w:t>
      </w:r>
      <w:r w:rsidRPr="00E81EC2">
        <w:rPr>
          <w:lang w:val="nl-NL"/>
        </w:rPr>
        <w:t xml:space="preserve"> [</w:t>
      </w:r>
      <w:r w:rsidRPr="00BC612A">
        <w:rPr>
          <w:lang w:val="nl-NL"/>
        </w:rPr>
        <w:t>Morshuis</w:t>
      </w:r>
      <w:r w:rsidRPr="00E81EC2">
        <w:rPr>
          <w:lang w:val="nl-NL"/>
        </w:rPr>
        <w:t xml:space="preserve">, </w:t>
      </w:r>
      <w:r w:rsidRPr="00BC612A">
        <w:rPr>
          <w:lang w:val="nl-NL"/>
        </w:rPr>
        <w:t>p</w:t>
      </w:r>
      <w:r w:rsidRPr="00E81EC2">
        <w:rPr>
          <w:lang w:val="nl-NL"/>
        </w:rPr>
        <w:t xml:space="preserve">.235]. — </w:t>
      </w:r>
      <w:r w:rsidRPr="00BC612A">
        <w:rPr>
          <w:i/>
          <w:iCs/>
        </w:rPr>
        <w:t>Боль</w:t>
      </w:r>
      <w:r w:rsidRPr="00E81EC2">
        <w:rPr>
          <w:i/>
          <w:iCs/>
          <w:lang w:val="nl-NL"/>
        </w:rPr>
        <w:t xml:space="preserve"> </w:t>
      </w:r>
      <w:r w:rsidRPr="00BC612A">
        <w:rPr>
          <w:i/>
          <w:iCs/>
        </w:rPr>
        <w:t>в</w:t>
      </w:r>
      <w:r w:rsidRPr="00E81EC2">
        <w:rPr>
          <w:i/>
          <w:iCs/>
          <w:lang w:val="nl-NL"/>
        </w:rPr>
        <w:t xml:space="preserve"> </w:t>
      </w:r>
      <w:r w:rsidRPr="00BC612A">
        <w:rPr>
          <w:i/>
          <w:iCs/>
        </w:rPr>
        <w:t>груди</w:t>
      </w:r>
      <w:r w:rsidRPr="00E81EC2">
        <w:rPr>
          <w:lang w:val="nl-NL"/>
        </w:rPr>
        <w:t xml:space="preserve"> </w:t>
      </w:r>
      <w:r w:rsidRPr="00243113">
        <w:t>сразу</w:t>
      </w:r>
      <w:r w:rsidRPr="00E81EC2">
        <w:rPr>
          <w:lang w:val="nl-NL"/>
        </w:rPr>
        <w:t xml:space="preserve"> </w:t>
      </w:r>
      <w:r w:rsidRPr="00243113">
        <w:t>притупляется</w:t>
      </w:r>
      <w:r w:rsidRPr="00E81EC2">
        <w:rPr>
          <w:lang w:val="nl-NL"/>
        </w:rPr>
        <w:t xml:space="preserve"> [</w:t>
      </w:r>
      <w:proofErr w:type="spellStart"/>
      <w:r w:rsidRPr="009B56C0">
        <w:t>Торицына</w:t>
      </w:r>
      <w:proofErr w:type="spellEnd"/>
      <w:r w:rsidRPr="00E81EC2">
        <w:rPr>
          <w:lang w:val="nl-NL"/>
        </w:rPr>
        <w:t xml:space="preserve">, </w:t>
      </w:r>
      <w:r w:rsidRPr="009B56C0">
        <w:t>с</w:t>
      </w:r>
      <w:r w:rsidRPr="00E81EC2">
        <w:rPr>
          <w:lang w:val="nl-NL"/>
        </w:rPr>
        <w:t>.266].</w:t>
      </w:r>
    </w:p>
    <w:p w14:paraId="17CCF601" w14:textId="68D67667" w:rsidR="00145858" w:rsidRDefault="00145858" w:rsidP="00145858">
      <w:pPr>
        <w:pStyle w:val="a7"/>
      </w:pPr>
      <w:r>
        <w:t xml:space="preserve">Глагол </w:t>
      </w:r>
      <w:proofErr w:type="spellStart"/>
      <w:r w:rsidRPr="005545A7">
        <w:rPr>
          <w:i/>
          <w:iCs/>
          <w:lang w:val="en-US"/>
        </w:rPr>
        <w:t>prikken</w:t>
      </w:r>
      <w:proofErr w:type="spellEnd"/>
      <w:r w:rsidRPr="005545A7">
        <w:t xml:space="preserve"> </w:t>
      </w:r>
      <w:r>
        <w:t>переводится на русский язык как «колоть», «зудеть». Ранее</w:t>
      </w:r>
      <w:r w:rsidRPr="005545A7">
        <w:t xml:space="preserve"> </w:t>
      </w:r>
      <w:r>
        <w:t>в</w:t>
      </w:r>
      <w:r w:rsidRPr="005545A7">
        <w:t xml:space="preserve"> </w:t>
      </w:r>
      <w:r>
        <w:t>тексте</w:t>
      </w:r>
      <w:r w:rsidRPr="005545A7">
        <w:t xml:space="preserve"> </w:t>
      </w:r>
      <w:r>
        <w:t>было</w:t>
      </w:r>
      <w:r w:rsidRPr="005545A7">
        <w:t xml:space="preserve"> </w:t>
      </w:r>
      <w:r>
        <w:t>сказано</w:t>
      </w:r>
      <w:r w:rsidRPr="005545A7">
        <w:t xml:space="preserve">: </w:t>
      </w:r>
      <w:r w:rsidRPr="005545A7">
        <w:rPr>
          <w:lang w:val="nl-NL"/>
        </w:rPr>
        <w:t>Er</w:t>
      </w:r>
      <w:r w:rsidRPr="005545A7">
        <w:t xml:space="preserve"> </w:t>
      </w:r>
      <w:r w:rsidRPr="005545A7">
        <w:rPr>
          <w:lang w:val="nl-NL"/>
        </w:rPr>
        <w:t>prikte</w:t>
      </w:r>
      <w:r w:rsidRPr="005545A7">
        <w:t xml:space="preserve"> </w:t>
      </w:r>
      <w:r w:rsidRPr="005545A7">
        <w:rPr>
          <w:lang w:val="nl-NL"/>
        </w:rPr>
        <w:t>iets</w:t>
      </w:r>
      <w:r w:rsidRPr="005545A7">
        <w:t xml:space="preserve"> </w:t>
      </w:r>
      <w:r w:rsidRPr="005545A7">
        <w:rPr>
          <w:lang w:val="nl-NL"/>
        </w:rPr>
        <w:t>in</w:t>
      </w:r>
      <w:r w:rsidRPr="005545A7">
        <w:t xml:space="preserve"> </w:t>
      </w:r>
      <w:r w:rsidRPr="005545A7">
        <w:rPr>
          <w:lang w:val="nl-NL"/>
        </w:rPr>
        <w:t>haar</w:t>
      </w:r>
      <w:r w:rsidRPr="005545A7">
        <w:t xml:space="preserve"> </w:t>
      </w:r>
      <w:r w:rsidRPr="005545A7">
        <w:rPr>
          <w:lang w:val="nl-NL"/>
        </w:rPr>
        <w:t>borstkas</w:t>
      </w:r>
      <w:r w:rsidRPr="005545A7">
        <w:t xml:space="preserve"> [</w:t>
      </w:r>
      <w:r w:rsidRPr="00BC612A">
        <w:rPr>
          <w:lang w:val="nl-NL"/>
        </w:rPr>
        <w:t>Morshuis</w:t>
      </w:r>
      <w:r w:rsidRPr="005545A7">
        <w:t xml:space="preserve">, </w:t>
      </w:r>
      <w:r w:rsidRPr="00BC612A">
        <w:rPr>
          <w:lang w:val="nl-NL"/>
        </w:rPr>
        <w:t>p</w:t>
      </w:r>
      <w:r w:rsidRPr="005545A7">
        <w:t>.235]. —</w:t>
      </w:r>
      <w:r>
        <w:t xml:space="preserve"> В груди что-то колет </w:t>
      </w:r>
      <w:r w:rsidRPr="005545A7">
        <w:t>[</w:t>
      </w:r>
      <w:proofErr w:type="spellStart"/>
      <w:r w:rsidRPr="009B56C0">
        <w:t>Торицына</w:t>
      </w:r>
      <w:proofErr w:type="spellEnd"/>
      <w:r w:rsidRPr="005545A7">
        <w:t xml:space="preserve">, </w:t>
      </w:r>
      <w:r w:rsidRPr="009B56C0">
        <w:t>с</w:t>
      </w:r>
      <w:r w:rsidRPr="005545A7">
        <w:t>.266].</w:t>
      </w:r>
      <w:r>
        <w:t xml:space="preserve"> Переводчик заменяет СИ на существительное «боль» и добавляет указание на место, где ощущается боль, о котором </w:t>
      </w:r>
      <w:r w:rsidR="007B2A0D">
        <w:t xml:space="preserve">уже </w:t>
      </w:r>
      <w:r>
        <w:t xml:space="preserve">сообщалось в повествовании. Получается, что в русском переводе СИ соответствует существительное, обозначающее последствие действия, выраженного СИ. </w:t>
      </w:r>
    </w:p>
    <w:p w14:paraId="6CB7362E" w14:textId="1E5C16B6" w:rsidR="00D924FB" w:rsidRPr="005545A7" w:rsidRDefault="00D924FB" w:rsidP="00145858">
      <w:pPr>
        <w:pStyle w:val="a7"/>
      </w:pPr>
      <w:r>
        <w:t>Следующий пример демонстрирует случай применения генерализации:</w:t>
      </w:r>
    </w:p>
    <w:p w14:paraId="2D065151" w14:textId="77777777" w:rsidR="00145858" w:rsidRDefault="00145858" w:rsidP="00145858">
      <w:pPr>
        <w:pStyle w:val="af1"/>
      </w:pPr>
      <w:proofErr w:type="spellStart"/>
      <w:r w:rsidRPr="00395D3F">
        <w:rPr>
          <w:i/>
          <w:iCs/>
        </w:rPr>
        <w:t>Het</w:t>
      </w:r>
      <w:proofErr w:type="spellEnd"/>
      <w:r w:rsidRPr="00395D3F">
        <w:rPr>
          <w:i/>
          <w:iCs/>
        </w:rPr>
        <w:t xml:space="preserve"> </w:t>
      </w:r>
      <w:proofErr w:type="spellStart"/>
      <w:r w:rsidRPr="00395D3F">
        <w:rPr>
          <w:i/>
          <w:iCs/>
        </w:rPr>
        <w:t>openmaken</w:t>
      </w:r>
      <w:proofErr w:type="spellEnd"/>
      <w:r w:rsidRPr="00395D3F">
        <w:rPr>
          <w:i/>
          <w:iCs/>
        </w:rPr>
        <w:t xml:space="preserve"> </w:t>
      </w:r>
      <w:proofErr w:type="spellStart"/>
      <w:r w:rsidRPr="00395D3F">
        <w:rPr>
          <w:i/>
          <w:iCs/>
        </w:rPr>
        <w:t>van</w:t>
      </w:r>
      <w:proofErr w:type="spellEnd"/>
      <w:r w:rsidRPr="00395D3F">
        <w:rPr>
          <w:i/>
          <w:iCs/>
        </w:rPr>
        <w:t xml:space="preserve"> </w:t>
      </w:r>
      <w:proofErr w:type="spellStart"/>
      <w:r w:rsidRPr="00395D3F">
        <w:rPr>
          <w:i/>
          <w:iCs/>
        </w:rPr>
        <w:t>de</w:t>
      </w:r>
      <w:proofErr w:type="spellEnd"/>
      <w:r w:rsidRPr="00395D3F">
        <w:rPr>
          <w:i/>
          <w:iCs/>
        </w:rPr>
        <w:t xml:space="preserve"> </w:t>
      </w:r>
      <w:proofErr w:type="spellStart"/>
      <w:r w:rsidRPr="00395D3F">
        <w:rPr>
          <w:i/>
          <w:iCs/>
        </w:rPr>
        <w:t>welkomstbrieven</w:t>
      </w:r>
      <w:proofErr w:type="spellEnd"/>
      <w:r w:rsidRPr="007D26B0">
        <w:t xml:space="preserve"> </w:t>
      </w:r>
      <w:proofErr w:type="spellStart"/>
      <w:r w:rsidRPr="007D26B0">
        <w:t>deed</w:t>
      </w:r>
      <w:proofErr w:type="spellEnd"/>
      <w:r w:rsidRPr="007D26B0">
        <w:t xml:space="preserve"> </w:t>
      </w:r>
      <w:proofErr w:type="spellStart"/>
      <w:r w:rsidRPr="007D26B0">
        <w:t>Jona</w:t>
      </w:r>
      <w:proofErr w:type="spellEnd"/>
      <w:r w:rsidRPr="007D26B0">
        <w:t xml:space="preserve"> </w:t>
      </w:r>
      <w:proofErr w:type="spellStart"/>
      <w:r w:rsidRPr="007D26B0">
        <w:t>een</w:t>
      </w:r>
      <w:proofErr w:type="spellEnd"/>
      <w:r w:rsidRPr="007D26B0">
        <w:t xml:space="preserve"> </w:t>
      </w:r>
      <w:proofErr w:type="spellStart"/>
      <w:r w:rsidRPr="007D26B0">
        <w:t>beetje</w:t>
      </w:r>
      <w:proofErr w:type="spellEnd"/>
      <w:r w:rsidRPr="007D26B0">
        <w:t xml:space="preserve"> </w:t>
      </w:r>
      <w:proofErr w:type="spellStart"/>
      <w:r w:rsidRPr="007D26B0">
        <w:t>denken</w:t>
      </w:r>
      <w:proofErr w:type="spellEnd"/>
      <w:r w:rsidRPr="007D26B0">
        <w:t xml:space="preserve"> </w:t>
      </w:r>
      <w:proofErr w:type="spellStart"/>
      <w:r w:rsidRPr="007D26B0">
        <w:t>aan</w:t>
      </w:r>
      <w:proofErr w:type="spellEnd"/>
      <w:r w:rsidRPr="007D26B0">
        <w:t xml:space="preserve"> </w:t>
      </w:r>
      <w:proofErr w:type="spellStart"/>
      <w:r w:rsidRPr="007D26B0">
        <w:t>Kerstmis</w:t>
      </w:r>
      <w:proofErr w:type="spellEnd"/>
      <w:r w:rsidRPr="007D26B0">
        <w:t xml:space="preserve"> </w:t>
      </w:r>
      <w:r w:rsidRPr="00395D3F">
        <w:t>[</w:t>
      </w:r>
      <w:proofErr w:type="spellStart"/>
      <w:r>
        <w:rPr>
          <w:lang w:val="en-US"/>
        </w:rPr>
        <w:t>Morshuis</w:t>
      </w:r>
      <w:proofErr w:type="spellEnd"/>
      <w:r w:rsidRPr="004D2E1A">
        <w:t xml:space="preserve">, </w:t>
      </w:r>
      <w:r>
        <w:rPr>
          <w:lang w:val="en-US"/>
        </w:rPr>
        <w:t>p</w:t>
      </w:r>
      <w:r w:rsidRPr="00395D3F">
        <w:t>.</w:t>
      </w:r>
      <w:r w:rsidRPr="007D26B0">
        <w:t>23</w:t>
      </w:r>
      <w:r w:rsidRPr="00395D3F">
        <w:t>].</w:t>
      </w:r>
      <w:r w:rsidRPr="007D26B0">
        <w:t xml:space="preserve"> </w:t>
      </w:r>
      <w:r w:rsidRPr="00E2511A">
        <w:t>—</w:t>
      </w:r>
      <w:r w:rsidRPr="007D26B0">
        <w:t xml:space="preserve"> </w:t>
      </w:r>
      <w:r w:rsidRPr="00395D3F">
        <w:rPr>
          <w:i/>
          <w:iCs/>
        </w:rPr>
        <w:t>Всё это</w:t>
      </w:r>
      <w:r w:rsidRPr="007D26B0">
        <w:t xml:space="preserve"> слегка напоминает подарки на Рождество: всегда интересно, кому что достанется</w:t>
      </w:r>
      <w:r>
        <w:t xml:space="preserve"> </w:t>
      </w:r>
      <w:r w:rsidRPr="0062235F">
        <w:t>[</w:t>
      </w:r>
      <w:proofErr w:type="spellStart"/>
      <w:r>
        <w:t>Торицына</w:t>
      </w:r>
      <w:proofErr w:type="spellEnd"/>
      <w:r>
        <w:t>, с.23</w:t>
      </w:r>
      <w:r w:rsidRPr="0062235F">
        <w:t>].</w:t>
      </w:r>
    </w:p>
    <w:p w14:paraId="666A58CE" w14:textId="29E56737" w:rsidR="00145858" w:rsidRDefault="00145858" w:rsidP="00145858">
      <w:pPr>
        <w:pStyle w:val="a7"/>
      </w:pPr>
      <w:r>
        <w:lastRenderedPageBreak/>
        <w:t xml:space="preserve">Субстантивная группа </w:t>
      </w:r>
      <w:r w:rsidRPr="00CC60DB">
        <w:rPr>
          <w:i/>
          <w:iCs/>
          <w:lang w:val="en-US"/>
        </w:rPr>
        <w:t>het</w:t>
      </w:r>
      <w:r w:rsidRPr="00CC60DB">
        <w:rPr>
          <w:i/>
          <w:iCs/>
        </w:rPr>
        <w:t xml:space="preserve"> </w:t>
      </w:r>
      <w:proofErr w:type="spellStart"/>
      <w:r w:rsidRPr="00CC60DB">
        <w:rPr>
          <w:i/>
          <w:iCs/>
          <w:lang w:val="en-US"/>
        </w:rPr>
        <w:t>openmaken</w:t>
      </w:r>
      <w:proofErr w:type="spellEnd"/>
      <w:r w:rsidRPr="00CC60DB">
        <w:rPr>
          <w:i/>
          <w:iCs/>
        </w:rPr>
        <w:t xml:space="preserve"> </w:t>
      </w:r>
      <w:r w:rsidRPr="00CC60DB">
        <w:rPr>
          <w:i/>
          <w:iCs/>
          <w:lang w:val="en-US"/>
        </w:rPr>
        <w:t>van</w:t>
      </w:r>
      <w:r w:rsidRPr="00CC60DB">
        <w:rPr>
          <w:i/>
          <w:iCs/>
        </w:rPr>
        <w:t xml:space="preserve"> </w:t>
      </w:r>
      <w:r w:rsidRPr="00CC60DB">
        <w:rPr>
          <w:i/>
          <w:iCs/>
          <w:lang w:val="en-US"/>
        </w:rPr>
        <w:t>de</w:t>
      </w:r>
      <w:r w:rsidRPr="00CC60DB">
        <w:rPr>
          <w:i/>
          <w:iCs/>
        </w:rPr>
        <w:t xml:space="preserve"> </w:t>
      </w:r>
      <w:proofErr w:type="spellStart"/>
      <w:r w:rsidRPr="00CC60DB">
        <w:rPr>
          <w:i/>
          <w:iCs/>
          <w:lang w:val="en-US"/>
        </w:rPr>
        <w:t>welkomstbrieven</w:t>
      </w:r>
      <w:proofErr w:type="spellEnd"/>
      <w:r w:rsidRPr="00CC60DB">
        <w:t xml:space="preserve"> </w:t>
      </w:r>
      <w:r>
        <w:t xml:space="preserve">(вскрытие приветственных писем) обобщает то, что происходит в повествовании до данного предложения. Так как читателю уже известно, чем заняты персонажи, переводчик заменяет субстантивную группу на словосочетание «всё это», сохраняя за ним ту же функцию, которую в оригинале выполняет субстантивная группа, то есть подлежащего. </w:t>
      </w:r>
    </w:p>
    <w:p w14:paraId="18DDC283" w14:textId="77777777" w:rsidR="00145858" w:rsidRDefault="00145858" w:rsidP="00145858">
      <w:pPr>
        <w:pStyle w:val="a7"/>
      </w:pPr>
      <w:r>
        <w:t xml:space="preserve">В исследуемых текстах также были встречены примеры перевода СИ при помощи конкретизации. </w:t>
      </w:r>
    </w:p>
    <w:p w14:paraId="0E7BCFBE" w14:textId="77777777" w:rsidR="00145858" w:rsidRPr="007D26B0" w:rsidRDefault="00145858" w:rsidP="00145858">
      <w:pPr>
        <w:pStyle w:val="af1"/>
        <w:rPr>
          <w:lang w:val="nl-NL"/>
        </w:rPr>
      </w:pPr>
      <w:r w:rsidRPr="007D26B0">
        <w:rPr>
          <w:lang w:val="nl-NL"/>
        </w:rPr>
        <w:t>‘</w:t>
      </w:r>
      <w:r w:rsidRPr="00807A6D">
        <w:rPr>
          <w:lang w:val="nl-NL"/>
        </w:rPr>
        <w:t>Wat</w:t>
      </w:r>
      <w:r w:rsidRPr="007D26B0">
        <w:rPr>
          <w:lang w:val="nl-NL"/>
        </w:rPr>
        <w:t xml:space="preserve"> </w:t>
      </w:r>
      <w:r w:rsidRPr="00807A6D">
        <w:rPr>
          <w:lang w:val="nl-NL"/>
        </w:rPr>
        <w:t>is</w:t>
      </w:r>
      <w:r w:rsidRPr="007D26B0">
        <w:rPr>
          <w:lang w:val="nl-NL"/>
        </w:rPr>
        <w:t xml:space="preserve"> </w:t>
      </w:r>
      <w:r w:rsidRPr="00807A6D">
        <w:rPr>
          <w:lang w:val="nl-NL"/>
        </w:rPr>
        <w:t>er</w:t>
      </w:r>
      <w:r w:rsidRPr="007D26B0">
        <w:rPr>
          <w:lang w:val="nl-NL"/>
        </w:rPr>
        <w:t xml:space="preserve"> </w:t>
      </w:r>
      <w:r w:rsidRPr="00807A6D">
        <w:rPr>
          <w:lang w:val="nl-NL"/>
        </w:rPr>
        <w:t>in</w:t>
      </w:r>
      <w:r w:rsidRPr="007D26B0">
        <w:rPr>
          <w:lang w:val="nl-NL"/>
        </w:rPr>
        <w:t xml:space="preserve"> </w:t>
      </w:r>
      <w:r w:rsidRPr="00807A6D">
        <w:rPr>
          <w:lang w:val="nl-NL"/>
        </w:rPr>
        <w:t>Min</w:t>
      </w:r>
      <w:r w:rsidRPr="007D26B0">
        <w:rPr>
          <w:lang w:val="nl-NL"/>
        </w:rPr>
        <w:t>-</w:t>
      </w:r>
      <w:r w:rsidRPr="00807A6D">
        <w:rPr>
          <w:lang w:val="nl-NL"/>
        </w:rPr>
        <w:t>VII</w:t>
      </w:r>
      <w:r w:rsidRPr="007D26B0">
        <w:rPr>
          <w:lang w:val="nl-NL"/>
        </w:rPr>
        <w:t xml:space="preserve">?’ </w:t>
      </w:r>
      <w:r w:rsidRPr="00807A6D">
        <w:rPr>
          <w:lang w:val="nl-NL"/>
        </w:rPr>
        <w:t>vroeg</w:t>
      </w:r>
      <w:r w:rsidRPr="007D26B0">
        <w:rPr>
          <w:lang w:val="nl-NL"/>
        </w:rPr>
        <w:t xml:space="preserve"> </w:t>
      </w:r>
      <w:r w:rsidRPr="00807A6D">
        <w:rPr>
          <w:lang w:val="nl-NL"/>
        </w:rPr>
        <w:t>Jona</w:t>
      </w:r>
      <w:r w:rsidRPr="007D26B0">
        <w:rPr>
          <w:lang w:val="nl-NL"/>
        </w:rPr>
        <w:t xml:space="preserve"> </w:t>
      </w:r>
      <w:r w:rsidRPr="00807A6D">
        <w:rPr>
          <w:lang w:val="nl-NL"/>
        </w:rPr>
        <w:t>die</w:t>
      </w:r>
      <w:r w:rsidRPr="007D26B0">
        <w:rPr>
          <w:lang w:val="nl-NL"/>
        </w:rPr>
        <w:t xml:space="preserve"> </w:t>
      </w:r>
      <w:r w:rsidRPr="00807A6D">
        <w:rPr>
          <w:lang w:val="nl-NL"/>
        </w:rPr>
        <w:t>avond</w:t>
      </w:r>
      <w:r w:rsidRPr="007D26B0">
        <w:rPr>
          <w:lang w:val="nl-NL"/>
        </w:rPr>
        <w:t xml:space="preserve"> </w:t>
      </w:r>
      <w:r w:rsidRPr="00807A6D">
        <w:rPr>
          <w:i/>
          <w:iCs/>
          <w:lang w:val="nl-NL"/>
        </w:rPr>
        <w:t>tijdens</w:t>
      </w:r>
      <w:r w:rsidRPr="007D26B0">
        <w:rPr>
          <w:i/>
          <w:iCs/>
          <w:lang w:val="nl-NL"/>
        </w:rPr>
        <w:t xml:space="preserve"> </w:t>
      </w:r>
      <w:r w:rsidRPr="00807A6D">
        <w:rPr>
          <w:i/>
          <w:iCs/>
          <w:lang w:val="nl-NL"/>
        </w:rPr>
        <w:t>het</w:t>
      </w:r>
      <w:r w:rsidRPr="007D26B0">
        <w:rPr>
          <w:i/>
          <w:iCs/>
          <w:lang w:val="nl-NL"/>
        </w:rPr>
        <w:t xml:space="preserve"> </w:t>
      </w:r>
      <w:r w:rsidRPr="00807A6D">
        <w:rPr>
          <w:i/>
          <w:iCs/>
          <w:lang w:val="nl-NL"/>
        </w:rPr>
        <w:t>eten</w:t>
      </w:r>
      <w:r w:rsidRPr="007D26B0">
        <w:rPr>
          <w:lang w:val="nl-NL"/>
        </w:rPr>
        <w:t xml:space="preserve"> </w:t>
      </w:r>
      <w:r w:rsidRPr="00807A6D">
        <w:rPr>
          <w:lang w:val="nl-NL"/>
        </w:rPr>
        <w:t>aan</w:t>
      </w:r>
      <w:r w:rsidRPr="007D26B0">
        <w:rPr>
          <w:lang w:val="nl-NL"/>
        </w:rPr>
        <w:t xml:space="preserve"> </w:t>
      </w:r>
      <w:proofErr w:type="spellStart"/>
      <w:r w:rsidRPr="00807A6D">
        <w:rPr>
          <w:lang w:val="nl-NL"/>
        </w:rPr>
        <w:t>Andor</w:t>
      </w:r>
      <w:proofErr w:type="spellEnd"/>
      <w:r w:rsidRPr="007D26B0">
        <w:rPr>
          <w:lang w:val="nl-NL"/>
        </w:rPr>
        <w:t xml:space="preserve"> [</w:t>
      </w:r>
      <w:r w:rsidRPr="004D2E1A">
        <w:rPr>
          <w:lang w:val="nl-NL"/>
        </w:rPr>
        <w:t>Morshui</w:t>
      </w:r>
      <w:r>
        <w:rPr>
          <w:lang w:val="nl-NL"/>
        </w:rPr>
        <w:t xml:space="preserve">s, </w:t>
      </w:r>
      <w:r w:rsidRPr="00511642">
        <w:rPr>
          <w:lang w:val="nl-NL"/>
        </w:rPr>
        <w:t>p</w:t>
      </w:r>
      <w:r w:rsidRPr="007D26B0">
        <w:rPr>
          <w:lang w:val="nl-NL"/>
        </w:rPr>
        <w:t xml:space="preserve">.171]. — </w:t>
      </w:r>
      <w:r w:rsidRPr="00807A6D">
        <w:t>А</w:t>
      </w:r>
      <w:r w:rsidRPr="007D26B0">
        <w:rPr>
          <w:lang w:val="nl-NL"/>
        </w:rPr>
        <w:t xml:space="preserve"> </w:t>
      </w:r>
      <w:r w:rsidRPr="00807A6D">
        <w:t>что</w:t>
      </w:r>
      <w:r w:rsidRPr="007D26B0">
        <w:rPr>
          <w:lang w:val="nl-NL"/>
        </w:rPr>
        <w:t xml:space="preserve"> </w:t>
      </w:r>
      <w:r w:rsidRPr="00807A6D">
        <w:t>там</w:t>
      </w:r>
      <w:r w:rsidRPr="007D26B0">
        <w:rPr>
          <w:lang w:val="nl-NL"/>
        </w:rPr>
        <w:t xml:space="preserve">, </w:t>
      </w:r>
      <w:r w:rsidRPr="00807A6D">
        <w:t>в</w:t>
      </w:r>
      <w:r w:rsidRPr="007D26B0">
        <w:rPr>
          <w:lang w:val="nl-NL"/>
        </w:rPr>
        <w:t xml:space="preserve"> </w:t>
      </w:r>
      <w:r w:rsidRPr="00807A6D">
        <w:t>Мин</w:t>
      </w:r>
      <w:r w:rsidRPr="007D26B0">
        <w:rPr>
          <w:lang w:val="nl-NL"/>
        </w:rPr>
        <w:t>-</w:t>
      </w:r>
      <w:r w:rsidRPr="00511642">
        <w:rPr>
          <w:lang w:val="nl-NL"/>
        </w:rPr>
        <w:t>VII</w:t>
      </w:r>
      <w:r w:rsidRPr="007D26B0">
        <w:rPr>
          <w:lang w:val="nl-NL"/>
        </w:rPr>
        <w:t xml:space="preserve">? — </w:t>
      </w:r>
      <w:r w:rsidRPr="00807A6D">
        <w:rPr>
          <w:i/>
          <w:iCs/>
        </w:rPr>
        <w:t>за</w:t>
      </w:r>
      <w:r w:rsidRPr="007D26B0">
        <w:rPr>
          <w:i/>
          <w:iCs/>
          <w:lang w:val="nl-NL"/>
        </w:rPr>
        <w:t xml:space="preserve"> </w:t>
      </w:r>
      <w:r w:rsidRPr="00807A6D">
        <w:rPr>
          <w:i/>
          <w:iCs/>
        </w:rPr>
        <w:t>ужином</w:t>
      </w:r>
      <w:r w:rsidRPr="007D26B0">
        <w:rPr>
          <w:lang w:val="nl-NL"/>
        </w:rPr>
        <w:t xml:space="preserve"> </w:t>
      </w:r>
      <w:r w:rsidRPr="00807A6D">
        <w:t>спрашивает</w:t>
      </w:r>
      <w:r w:rsidRPr="007D26B0">
        <w:rPr>
          <w:lang w:val="nl-NL"/>
        </w:rPr>
        <w:t xml:space="preserve"> </w:t>
      </w:r>
      <w:r w:rsidRPr="00807A6D">
        <w:t>Йона</w:t>
      </w:r>
      <w:r w:rsidRPr="007D26B0">
        <w:rPr>
          <w:lang w:val="nl-NL"/>
        </w:rPr>
        <w:t xml:space="preserve"> </w:t>
      </w:r>
      <w:r w:rsidRPr="00807A6D">
        <w:t>у</w:t>
      </w:r>
      <w:r w:rsidRPr="007D26B0">
        <w:rPr>
          <w:lang w:val="nl-NL"/>
        </w:rPr>
        <w:t xml:space="preserve"> </w:t>
      </w:r>
      <w:proofErr w:type="spellStart"/>
      <w:r w:rsidRPr="00807A6D">
        <w:t>Андора</w:t>
      </w:r>
      <w:proofErr w:type="spellEnd"/>
      <w:r w:rsidRPr="007D26B0">
        <w:rPr>
          <w:lang w:val="nl-NL"/>
        </w:rPr>
        <w:t xml:space="preserve"> [</w:t>
      </w:r>
      <w:proofErr w:type="spellStart"/>
      <w:r>
        <w:t>Торицына</w:t>
      </w:r>
      <w:proofErr w:type="spellEnd"/>
      <w:r w:rsidRPr="004D2E1A">
        <w:rPr>
          <w:lang w:val="nl-NL"/>
        </w:rPr>
        <w:t xml:space="preserve">, </w:t>
      </w:r>
      <w:r>
        <w:t>с</w:t>
      </w:r>
      <w:r w:rsidRPr="007D26B0">
        <w:rPr>
          <w:lang w:val="nl-NL"/>
        </w:rPr>
        <w:t>.193].</w:t>
      </w:r>
    </w:p>
    <w:p w14:paraId="3EDD6FAF" w14:textId="77777777" w:rsidR="00145858" w:rsidRDefault="00145858" w:rsidP="00145858">
      <w:pPr>
        <w:pStyle w:val="a7"/>
      </w:pPr>
      <w:r>
        <w:t xml:space="preserve">СИ </w:t>
      </w:r>
      <w:r w:rsidRPr="000779B4">
        <w:rPr>
          <w:i/>
          <w:iCs/>
          <w:lang w:val="en-US"/>
        </w:rPr>
        <w:t>eten</w:t>
      </w:r>
      <w:r>
        <w:t xml:space="preserve"> (есть, питаться) употреблён с предлогом </w:t>
      </w:r>
      <w:proofErr w:type="spellStart"/>
      <w:r w:rsidRPr="00686F20">
        <w:rPr>
          <w:i/>
          <w:iCs/>
          <w:lang w:val="en-US"/>
        </w:rPr>
        <w:t>tijdens</w:t>
      </w:r>
      <w:proofErr w:type="spellEnd"/>
      <w:r w:rsidRPr="00686F20">
        <w:t xml:space="preserve"> </w:t>
      </w:r>
      <w:r>
        <w:t>(</w:t>
      </w:r>
      <w:proofErr w:type="gramStart"/>
      <w:r>
        <w:t>во время</w:t>
      </w:r>
      <w:proofErr w:type="gramEnd"/>
      <w:r>
        <w:t xml:space="preserve">). Лексическая замена СИ связана с тем, что в предложении дано указание на время, </w:t>
      </w:r>
      <w:r w:rsidRPr="00E029CE">
        <w:t>—</w:t>
      </w:r>
      <w:r>
        <w:t xml:space="preserve"> </w:t>
      </w:r>
      <w:r w:rsidRPr="00931FC0">
        <w:rPr>
          <w:i/>
          <w:iCs/>
          <w:lang w:val="en-US"/>
        </w:rPr>
        <w:t>die</w:t>
      </w:r>
      <w:r w:rsidRPr="00931FC0">
        <w:t xml:space="preserve"> </w:t>
      </w:r>
      <w:proofErr w:type="spellStart"/>
      <w:r w:rsidRPr="00E029CE">
        <w:rPr>
          <w:i/>
          <w:iCs/>
          <w:lang w:val="en-US"/>
        </w:rPr>
        <w:t>avond</w:t>
      </w:r>
      <w:proofErr w:type="spellEnd"/>
      <w:r>
        <w:t xml:space="preserve"> (тем вечером) </w:t>
      </w:r>
      <w:r w:rsidRPr="00E029CE">
        <w:t>—</w:t>
      </w:r>
      <w:r>
        <w:t xml:space="preserve"> поэтому переводчик заменяет СИ на обстоятельство «за ужином». </w:t>
      </w:r>
    </w:p>
    <w:p w14:paraId="5012673D" w14:textId="77777777" w:rsidR="00145858" w:rsidRPr="00453FC4" w:rsidRDefault="00145858" w:rsidP="00145858">
      <w:pPr>
        <w:pStyle w:val="af1"/>
        <w:rPr>
          <w:lang w:val="nl-NL"/>
        </w:rPr>
      </w:pPr>
      <w:r w:rsidRPr="00453FC4">
        <w:rPr>
          <w:lang w:val="nl-NL"/>
        </w:rPr>
        <w:t xml:space="preserve">Een opname tijdens </w:t>
      </w:r>
      <w:r w:rsidRPr="00453FC4">
        <w:rPr>
          <w:i/>
          <w:iCs/>
          <w:lang w:val="nl-NL"/>
        </w:rPr>
        <w:t>het eten</w:t>
      </w:r>
      <w:r w:rsidRPr="00453FC4">
        <w:rPr>
          <w:lang w:val="nl-NL"/>
        </w:rPr>
        <w:t xml:space="preserve">, dat er zo lekker uitzag dat Jona er honger van kreeg [Morshuis, p.55]. </w:t>
      </w:r>
      <w:r w:rsidRPr="007D26B0">
        <w:rPr>
          <w:lang w:val="nl-NL"/>
        </w:rPr>
        <w:t>—</w:t>
      </w:r>
      <w:r w:rsidRPr="00453FC4">
        <w:rPr>
          <w:lang w:val="nl-NL"/>
        </w:rPr>
        <w:t xml:space="preserve"> </w:t>
      </w:r>
      <w:r w:rsidRPr="00453FC4">
        <w:rPr>
          <w:i/>
          <w:iCs/>
        </w:rPr>
        <w:t>Обед</w:t>
      </w:r>
      <w:r w:rsidRPr="00453FC4">
        <w:rPr>
          <w:lang w:val="nl-NL"/>
        </w:rPr>
        <w:t xml:space="preserve"> </w:t>
      </w:r>
      <w:r w:rsidRPr="00453FC4">
        <w:t>такой</w:t>
      </w:r>
      <w:r w:rsidRPr="00453FC4">
        <w:rPr>
          <w:lang w:val="nl-NL"/>
        </w:rPr>
        <w:t xml:space="preserve">, </w:t>
      </w:r>
      <w:r w:rsidRPr="00453FC4">
        <w:t>что</w:t>
      </w:r>
      <w:r w:rsidRPr="00453FC4">
        <w:rPr>
          <w:lang w:val="nl-NL"/>
        </w:rPr>
        <w:t xml:space="preserve"> </w:t>
      </w:r>
      <w:r w:rsidRPr="00453FC4">
        <w:t>от</w:t>
      </w:r>
      <w:r w:rsidRPr="00453FC4">
        <w:rPr>
          <w:lang w:val="nl-NL"/>
        </w:rPr>
        <w:t xml:space="preserve"> </w:t>
      </w:r>
      <w:r w:rsidRPr="00453FC4">
        <w:t>одного</w:t>
      </w:r>
      <w:r w:rsidRPr="00453FC4">
        <w:rPr>
          <w:lang w:val="nl-NL"/>
        </w:rPr>
        <w:t xml:space="preserve"> </w:t>
      </w:r>
      <w:r w:rsidRPr="00453FC4">
        <w:t>взгляда</w:t>
      </w:r>
      <w:r w:rsidRPr="00453FC4">
        <w:rPr>
          <w:lang w:val="nl-NL"/>
        </w:rPr>
        <w:t xml:space="preserve"> </w:t>
      </w:r>
      <w:r w:rsidRPr="00453FC4">
        <w:t>на</w:t>
      </w:r>
      <w:r w:rsidRPr="00453FC4">
        <w:rPr>
          <w:lang w:val="nl-NL"/>
        </w:rPr>
        <w:t xml:space="preserve"> </w:t>
      </w:r>
      <w:r w:rsidRPr="00453FC4">
        <w:t>него</w:t>
      </w:r>
      <w:r w:rsidRPr="00453FC4">
        <w:rPr>
          <w:lang w:val="nl-NL"/>
        </w:rPr>
        <w:t xml:space="preserve"> </w:t>
      </w:r>
      <w:r w:rsidRPr="00453FC4">
        <w:t>слюнки</w:t>
      </w:r>
      <w:r w:rsidRPr="00453FC4">
        <w:rPr>
          <w:lang w:val="nl-NL"/>
        </w:rPr>
        <w:t xml:space="preserve"> </w:t>
      </w:r>
      <w:r w:rsidRPr="00453FC4">
        <w:t>текут</w:t>
      </w:r>
      <w:r w:rsidRPr="00453FC4">
        <w:rPr>
          <w:lang w:val="nl-NL"/>
        </w:rPr>
        <w:t xml:space="preserve"> [</w:t>
      </w:r>
      <w:proofErr w:type="spellStart"/>
      <w:r w:rsidRPr="00453FC4">
        <w:rPr>
          <w:lang w:val="nl-NL"/>
        </w:rPr>
        <w:t>Торицына</w:t>
      </w:r>
      <w:proofErr w:type="spellEnd"/>
      <w:r w:rsidRPr="00453FC4">
        <w:rPr>
          <w:lang w:val="nl-NL"/>
        </w:rPr>
        <w:t>, с.60].</w:t>
      </w:r>
    </w:p>
    <w:p w14:paraId="6D0F60C1" w14:textId="77777777" w:rsidR="00145858" w:rsidRPr="00931FC0" w:rsidRDefault="00145858" w:rsidP="00145858">
      <w:pPr>
        <w:pStyle w:val="a7"/>
      </w:pPr>
      <w:r>
        <w:t xml:space="preserve">В данном примере мы снова наблюдаем замену СИ </w:t>
      </w:r>
      <w:r w:rsidRPr="00931FC0">
        <w:rPr>
          <w:i/>
          <w:iCs/>
          <w:lang w:val="en-US"/>
        </w:rPr>
        <w:t>eten</w:t>
      </w:r>
      <w:r w:rsidRPr="00931FC0">
        <w:t xml:space="preserve">. </w:t>
      </w:r>
      <w:r>
        <w:t xml:space="preserve">О времени дня сообщает описание, приведённое ранее в тексте. Так что переводчик передаёт СИ на русский язык существительным «обед», выполняющим функцию подлежащего. </w:t>
      </w:r>
    </w:p>
    <w:p w14:paraId="01FFC4E7" w14:textId="5BE117AD" w:rsidR="00145858" w:rsidRDefault="00145858" w:rsidP="00145858">
      <w:pPr>
        <w:pStyle w:val="a7"/>
      </w:pPr>
      <w:r>
        <w:t>Обобщая результаты анализа перевода СИ при помощи замен, нужно сказать, что в исследуемых текстах были обнаружены три вида замен: замены частей речи, лексические и синтаксические замены. Что касается замен частей речи, СИ переводят личной формой глагола, деепричастием и отглагольным прилагательным</w:t>
      </w:r>
      <w:r w:rsidR="00FD7EAB">
        <w:t>, а также существительным, однокоренным с инфинитивом, которым переводится СИ</w:t>
      </w:r>
      <w:r>
        <w:t xml:space="preserve">. В примерах лексических замен СИ был передан существительным, </w:t>
      </w:r>
      <w:r>
        <w:lastRenderedPageBreak/>
        <w:t xml:space="preserve">полученным в ходе семантической модуляции. Кроме того, были обнаружены случаи применения конкретизации и генерализации. При синтаксических заменах переводчик вводит придаточное предложение, где СИ соответствует личная форма глагола, выступающая в роли сказуемого, а подлежащее, то есть исполнитель действия, восстанавливается из контекста. </w:t>
      </w:r>
    </w:p>
    <w:p w14:paraId="65178FD4" w14:textId="77777777" w:rsidR="00305E9C" w:rsidRDefault="00305E9C" w:rsidP="00145858">
      <w:pPr>
        <w:pStyle w:val="a7"/>
      </w:pPr>
    </w:p>
    <w:p w14:paraId="1110D287" w14:textId="77777777" w:rsidR="00145858" w:rsidRDefault="00145858" w:rsidP="00145858">
      <w:pPr>
        <w:pStyle w:val="a7"/>
      </w:pPr>
    </w:p>
    <w:p w14:paraId="5EF7B82C" w14:textId="64DC991F" w:rsidR="009244C7" w:rsidRDefault="009244C7" w:rsidP="009244C7">
      <w:pPr>
        <w:pStyle w:val="ab"/>
        <w:numPr>
          <w:ilvl w:val="1"/>
          <w:numId w:val="4"/>
        </w:numPr>
      </w:pPr>
      <w:bookmarkStart w:id="22" w:name="_Toc73518586"/>
      <w:r>
        <w:t>Опущение СИ</w:t>
      </w:r>
      <w:bookmarkEnd w:id="22"/>
    </w:p>
    <w:p w14:paraId="15D5AC6C" w14:textId="7CC26E52" w:rsidR="00D1085F" w:rsidRDefault="00D1085F" w:rsidP="00545BB2">
      <w:pPr>
        <w:pStyle w:val="a7"/>
      </w:pPr>
    </w:p>
    <w:p w14:paraId="46A67E8E" w14:textId="79ADAD25" w:rsidR="00145858" w:rsidRPr="00883F60" w:rsidRDefault="00145858" w:rsidP="00145858">
      <w:pPr>
        <w:pStyle w:val="a7"/>
      </w:pPr>
      <w:r>
        <w:t xml:space="preserve">В исследуемом материале опущение встретилось в </w:t>
      </w:r>
      <w:r w:rsidR="00765708">
        <w:t>15</w:t>
      </w:r>
      <w:r>
        <w:t xml:space="preserve">% случаев. Рассмотрим, какие причины послужили основанием для применения этой переводческой трансформации. </w:t>
      </w:r>
    </w:p>
    <w:p w14:paraId="7C51DFB4" w14:textId="77777777" w:rsidR="00145858" w:rsidRPr="00846228" w:rsidRDefault="00145858" w:rsidP="00145858">
      <w:pPr>
        <w:pStyle w:val="af1"/>
      </w:pPr>
      <w:r w:rsidRPr="001E4A78">
        <w:rPr>
          <w:lang w:val="nl-NL"/>
        </w:rPr>
        <w:t>Ze</w:t>
      </w:r>
      <w:r w:rsidRPr="00846228">
        <w:t xml:space="preserve"> </w:t>
      </w:r>
      <w:r w:rsidRPr="001E4A78">
        <w:rPr>
          <w:lang w:val="nl-NL"/>
        </w:rPr>
        <w:t>stopte</w:t>
      </w:r>
      <w:r w:rsidRPr="00846228">
        <w:t xml:space="preserve"> </w:t>
      </w:r>
      <w:r w:rsidRPr="001E4A78">
        <w:rPr>
          <w:lang w:val="nl-NL"/>
        </w:rPr>
        <w:t>met</w:t>
      </w:r>
      <w:r w:rsidRPr="00846228">
        <w:t xml:space="preserve"> </w:t>
      </w:r>
      <w:r w:rsidRPr="003747EB">
        <w:rPr>
          <w:i/>
          <w:iCs/>
          <w:lang w:val="nl-NL"/>
        </w:rPr>
        <w:t>rennen</w:t>
      </w:r>
      <w:r w:rsidRPr="00846228">
        <w:t xml:space="preserve"> [</w:t>
      </w:r>
      <w:r w:rsidRPr="004D2E1A">
        <w:rPr>
          <w:lang w:val="nl-NL"/>
        </w:rPr>
        <w:t>Morshuis</w:t>
      </w:r>
      <w:r w:rsidRPr="00846228">
        <w:t xml:space="preserve">, </w:t>
      </w:r>
      <w:r w:rsidRPr="00A242B2">
        <w:rPr>
          <w:lang w:val="nl-NL"/>
        </w:rPr>
        <w:t>p</w:t>
      </w:r>
      <w:r w:rsidRPr="00846228">
        <w:t xml:space="preserve">.132]. — </w:t>
      </w:r>
      <w:r w:rsidRPr="007D26B0">
        <w:t>Йона</w:t>
      </w:r>
      <w:r w:rsidRPr="00846228">
        <w:t xml:space="preserve"> </w:t>
      </w:r>
      <w:r w:rsidRPr="007D26B0">
        <w:t>останавливается</w:t>
      </w:r>
      <w:r w:rsidRPr="00846228">
        <w:t xml:space="preserve"> [</w:t>
      </w:r>
      <w:proofErr w:type="spellStart"/>
      <w:r>
        <w:t>Торицына</w:t>
      </w:r>
      <w:proofErr w:type="spellEnd"/>
      <w:r w:rsidRPr="00846228">
        <w:t xml:space="preserve">, </w:t>
      </w:r>
      <w:r>
        <w:t>с</w:t>
      </w:r>
      <w:r w:rsidRPr="00846228">
        <w:t>.150].</w:t>
      </w:r>
    </w:p>
    <w:p w14:paraId="6BFFFF96" w14:textId="77777777" w:rsidR="00145858" w:rsidRPr="000B4623" w:rsidRDefault="00145858" w:rsidP="00145858">
      <w:pPr>
        <w:pStyle w:val="a7"/>
      </w:pPr>
      <w:r>
        <w:t>Нидерландский глагол</w:t>
      </w:r>
      <w:r w:rsidRPr="000B4623">
        <w:t xml:space="preserve"> </w:t>
      </w:r>
      <w:r w:rsidRPr="000B4623">
        <w:rPr>
          <w:i/>
          <w:iCs/>
          <w:lang w:val="nl-NL"/>
        </w:rPr>
        <w:t>stoppen</w:t>
      </w:r>
      <w:r w:rsidRPr="000B4623">
        <w:t xml:space="preserve"> </w:t>
      </w:r>
      <w:r>
        <w:t xml:space="preserve">(останавливаться), которым выражено сказуемое, требует предлога </w:t>
      </w:r>
      <w:r w:rsidRPr="000B4623">
        <w:rPr>
          <w:i/>
          <w:iCs/>
          <w:lang w:val="en-US"/>
        </w:rPr>
        <w:t>met</w:t>
      </w:r>
      <w:r w:rsidRPr="000B4623">
        <w:t xml:space="preserve"> </w:t>
      </w:r>
      <w:r>
        <w:t xml:space="preserve">(с), после которого в данном примере употреблён СИ </w:t>
      </w:r>
      <w:proofErr w:type="spellStart"/>
      <w:r w:rsidRPr="000B4623">
        <w:rPr>
          <w:i/>
          <w:iCs/>
          <w:lang w:val="en-US"/>
        </w:rPr>
        <w:t>rennen</w:t>
      </w:r>
      <w:proofErr w:type="spellEnd"/>
      <w:r>
        <w:t xml:space="preserve"> (бегать). Русский глагол «останавливаться» обозначает прекращение движения и не требует уточнения, какого именно, поэтому переводчик опускает СИ. </w:t>
      </w:r>
    </w:p>
    <w:p w14:paraId="56FD1FCB" w14:textId="77777777" w:rsidR="00145858" w:rsidRPr="0033501A" w:rsidRDefault="00145858" w:rsidP="00145858">
      <w:pPr>
        <w:pStyle w:val="af1"/>
        <w:rPr>
          <w:lang w:val="nl-NL"/>
        </w:rPr>
      </w:pPr>
      <w:r w:rsidRPr="0033501A">
        <w:rPr>
          <w:lang w:val="nl-NL"/>
        </w:rPr>
        <w:t>…</w:t>
      </w:r>
      <w:r w:rsidRPr="007D26B0">
        <w:rPr>
          <w:lang w:val="nl-NL"/>
        </w:rPr>
        <w:t>maar</w:t>
      </w:r>
      <w:r w:rsidRPr="0033501A">
        <w:rPr>
          <w:lang w:val="nl-NL"/>
        </w:rPr>
        <w:t xml:space="preserve"> </w:t>
      </w:r>
      <w:proofErr w:type="spellStart"/>
      <w:r w:rsidRPr="007D26B0">
        <w:rPr>
          <w:lang w:val="nl-NL"/>
        </w:rPr>
        <w:t>Fickers</w:t>
      </w:r>
      <w:proofErr w:type="spellEnd"/>
      <w:r w:rsidRPr="0033501A">
        <w:rPr>
          <w:lang w:val="nl-NL"/>
        </w:rPr>
        <w:t xml:space="preserve"> </w:t>
      </w:r>
      <w:r w:rsidRPr="007D26B0">
        <w:rPr>
          <w:lang w:val="nl-NL"/>
        </w:rPr>
        <w:t>stak</w:t>
      </w:r>
      <w:r w:rsidRPr="0033501A">
        <w:rPr>
          <w:lang w:val="nl-NL"/>
        </w:rPr>
        <w:t xml:space="preserve"> </w:t>
      </w:r>
      <w:r w:rsidRPr="007D26B0">
        <w:rPr>
          <w:lang w:val="nl-NL"/>
        </w:rPr>
        <w:t>zijn</w:t>
      </w:r>
      <w:r w:rsidRPr="0033501A">
        <w:rPr>
          <w:lang w:val="nl-NL"/>
        </w:rPr>
        <w:t xml:space="preserve"> </w:t>
      </w:r>
      <w:r w:rsidRPr="007D26B0">
        <w:rPr>
          <w:lang w:val="nl-NL"/>
        </w:rPr>
        <w:t>hand</w:t>
      </w:r>
      <w:r w:rsidRPr="0033501A">
        <w:rPr>
          <w:lang w:val="nl-NL"/>
        </w:rPr>
        <w:t xml:space="preserve"> </w:t>
      </w:r>
      <w:r w:rsidRPr="007D26B0">
        <w:rPr>
          <w:lang w:val="nl-NL"/>
        </w:rPr>
        <w:t>op</w:t>
      </w:r>
      <w:r w:rsidRPr="0033501A">
        <w:rPr>
          <w:lang w:val="nl-NL"/>
        </w:rPr>
        <w:t xml:space="preserve"> </w:t>
      </w:r>
      <w:r w:rsidRPr="007D26B0">
        <w:rPr>
          <w:lang w:val="nl-NL"/>
        </w:rPr>
        <w:t>om</w:t>
      </w:r>
      <w:r w:rsidRPr="0033501A">
        <w:rPr>
          <w:lang w:val="nl-NL"/>
        </w:rPr>
        <w:t xml:space="preserve"> </w:t>
      </w:r>
      <w:r w:rsidRPr="007D26B0">
        <w:rPr>
          <w:lang w:val="nl-NL"/>
        </w:rPr>
        <w:t>haar</w:t>
      </w:r>
      <w:r w:rsidRPr="0033501A">
        <w:rPr>
          <w:lang w:val="nl-NL"/>
        </w:rPr>
        <w:t xml:space="preserve"> </w:t>
      </w:r>
      <w:r w:rsidRPr="003747EB">
        <w:rPr>
          <w:i/>
          <w:iCs/>
          <w:lang w:val="nl-NL"/>
        </w:rPr>
        <w:t>tot</w:t>
      </w:r>
      <w:r w:rsidRPr="0033501A">
        <w:rPr>
          <w:i/>
          <w:iCs/>
          <w:lang w:val="nl-NL"/>
        </w:rPr>
        <w:t xml:space="preserve"> </w:t>
      </w:r>
      <w:r w:rsidRPr="003747EB">
        <w:rPr>
          <w:i/>
          <w:iCs/>
          <w:lang w:val="nl-NL"/>
        </w:rPr>
        <w:t>zwijgen</w:t>
      </w:r>
      <w:r w:rsidRPr="0033501A">
        <w:rPr>
          <w:lang w:val="nl-NL"/>
        </w:rPr>
        <w:t xml:space="preserve"> </w:t>
      </w:r>
      <w:r w:rsidRPr="007D26B0">
        <w:rPr>
          <w:lang w:val="nl-NL"/>
        </w:rPr>
        <w:t>te</w:t>
      </w:r>
      <w:r w:rsidRPr="0033501A">
        <w:rPr>
          <w:lang w:val="nl-NL"/>
        </w:rPr>
        <w:t xml:space="preserve"> </w:t>
      </w:r>
      <w:r w:rsidRPr="007D26B0">
        <w:rPr>
          <w:lang w:val="nl-NL"/>
        </w:rPr>
        <w:t>brengen</w:t>
      </w:r>
      <w:r w:rsidRPr="0033501A">
        <w:rPr>
          <w:lang w:val="nl-NL"/>
        </w:rPr>
        <w:t xml:space="preserve"> [</w:t>
      </w:r>
      <w:r w:rsidRPr="004D2E1A">
        <w:rPr>
          <w:lang w:val="nl-NL"/>
        </w:rPr>
        <w:t>Mo</w:t>
      </w:r>
      <w:r>
        <w:rPr>
          <w:lang w:val="nl-NL"/>
        </w:rPr>
        <w:t>rshuis, p</w:t>
      </w:r>
      <w:r w:rsidRPr="0033501A">
        <w:rPr>
          <w:lang w:val="nl-NL"/>
        </w:rPr>
        <w:t>.140]</w:t>
      </w:r>
      <w:r w:rsidRPr="00623EDF">
        <w:rPr>
          <w:lang w:val="nl-NL"/>
        </w:rPr>
        <w:t>.</w:t>
      </w:r>
      <w:r w:rsidRPr="0033501A">
        <w:rPr>
          <w:lang w:val="nl-NL"/>
        </w:rPr>
        <w:t xml:space="preserve"> — …</w:t>
      </w:r>
      <w:r w:rsidRPr="007D26B0">
        <w:t>но</w:t>
      </w:r>
      <w:r w:rsidRPr="0033501A">
        <w:rPr>
          <w:lang w:val="nl-NL"/>
        </w:rPr>
        <w:t xml:space="preserve"> </w:t>
      </w:r>
      <w:r w:rsidRPr="007D26B0">
        <w:t>Флис</w:t>
      </w:r>
      <w:r w:rsidRPr="0033501A">
        <w:rPr>
          <w:lang w:val="nl-NL"/>
        </w:rPr>
        <w:t xml:space="preserve"> </w:t>
      </w:r>
      <w:r w:rsidRPr="007D26B0">
        <w:t>предупреждающе</w:t>
      </w:r>
      <w:r w:rsidRPr="0033501A">
        <w:rPr>
          <w:lang w:val="nl-NL"/>
        </w:rPr>
        <w:t xml:space="preserve"> </w:t>
      </w:r>
      <w:r w:rsidRPr="007D26B0">
        <w:t>поднимает</w:t>
      </w:r>
      <w:r w:rsidRPr="0033501A">
        <w:rPr>
          <w:lang w:val="nl-NL"/>
        </w:rPr>
        <w:t xml:space="preserve"> </w:t>
      </w:r>
      <w:r w:rsidRPr="007D26B0">
        <w:t>руку</w:t>
      </w:r>
      <w:r w:rsidRPr="0033501A">
        <w:rPr>
          <w:lang w:val="nl-NL"/>
        </w:rPr>
        <w:t xml:space="preserve"> [</w:t>
      </w:r>
      <w:proofErr w:type="spellStart"/>
      <w:r>
        <w:t>Торицына</w:t>
      </w:r>
      <w:proofErr w:type="spellEnd"/>
      <w:r w:rsidRPr="004D2E1A">
        <w:rPr>
          <w:lang w:val="nl-NL"/>
        </w:rPr>
        <w:t xml:space="preserve">, </w:t>
      </w:r>
      <w:r>
        <w:t>с</w:t>
      </w:r>
      <w:r w:rsidRPr="0033501A">
        <w:rPr>
          <w:lang w:val="nl-NL"/>
        </w:rPr>
        <w:t>.160].</w:t>
      </w:r>
    </w:p>
    <w:p w14:paraId="47B983CA" w14:textId="77777777" w:rsidR="00145858" w:rsidRDefault="00145858" w:rsidP="00145858">
      <w:pPr>
        <w:pStyle w:val="a7"/>
      </w:pPr>
      <w:r>
        <w:t xml:space="preserve">В этом предложении опущен инфинитивный оборот </w:t>
      </w:r>
      <w:r w:rsidRPr="00E90A24">
        <w:rPr>
          <w:i/>
          <w:iCs/>
          <w:lang w:val="en-US"/>
        </w:rPr>
        <w:t>om</w:t>
      </w:r>
      <w:r w:rsidRPr="00E90A24">
        <w:rPr>
          <w:i/>
          <w:iCs/>
        </w:rPr>
        <w:t xml:space="preserve"> </w:t>
      </w:r>
      <w:proofErr w:type="spellStart"/>
      <w:r w:rsidRPr="00E90A24">
        <w:rPr>
          <w:i/>
          <w:iCs/>
          <w:lang w:val="en-US"/>
        </w:rPr>
        <w:t>haar</w:t>
      </w:r>
      <w:proofErr w:type="spellEnd"/>
      <w:r w:rsidRPr="00E90A24">
        <w:rPr>
          <w:i/>
          <w:iCs/>
        </w:rPr>
        <w:t xml:space="preserve"> </w:t>
      </w:r>
      <w:r w:rsidRPr="00E90A24">
        <w:rPr>
          <w:i/>
          <w:iCs/>
          <w:lang w:val="en-US"/>
        </w:rPr>
        <w:t>tot</w:t>
      </w:r>
      <w:r w:rsidRPr="00E90A24">
        <w:rPr>
          <w:i/>
          <w:iCs/>
        </w:rPr>
        <w:t xml:space="preserve"> </w:t>
      </w:r>
      <w:proofErr w:type="spellStart"/>
      <w:r w:rsidRPr="00E90A24">
        <w:rPr>
          <w:i/>
          <w:iCs/>
          <w:lang w:val="en-US"/>
        </w:rPr>
        <w:t>zwijgen</w:t>
      </w:r>
      <w:proofErr w:type="spellEnd"/>
      <w:r w:rsidRPr="00E90A24">
        <w:rPr>
          <w:i/>
          <w:iCs/>
        </w:rPr>
        <w:t xml:space="preserve"> </w:t>
      </w:r>
      <w:proofErr w:type="spellStart"/>
      <w:r w:rsidRPr="00E90A24">
        <w:rPr>
          <w:i/>
          <w:iCs/>
          <w:lang w:val="en-US"/>
        </w:rPr>
        <w:t>te</w:t>
      </w:r>
      <w:proofErr w:type="spellEnd"/>
      <w:r w:rsidRPr="00E90A24">
        <w:rPr>
          <w:i/>
          <w:iCs/>
        </w:rPr>
        <w:t xml:space="preserve"> </w:t>
      </w:r>
      <w:proofErr w:type="spellStart"/>
      <w:r w:rsidRPr="00E90A24">
        <w:rPr>
          <w:i/>
          <w:iCs/>
          <w:lang w:val="en-US"/>
        </w:rPr>
        <w:t>brengen</w:t>
      </w:r>
      <w:proofErr w:type="spellEnd"/>
      <w:r w:rsidRPr="00E90A24">
        <w:t xml:space="preserve"> (</w:t>
      </w:r>
      <w:r>
        <w:t xml:space="preserve">чтобы призвать её к молчанию), который содержит СИ </w:t>
      </w:r>
      <w:proofErr w:type="spellStart"/>
      <w:r w:rsidRPr="0033501A">
        <w:rPr>
          <w:i/>
          <w:iCs/>
          <w:lang w:val="en-US"/>
        </w:rPr>
        <w:t>zwijgen</w:t>
      </w:r>
      <w:proofErr w:type="spellEnd"/>
      <w:r w:rsidRPr="0033501A">
        <w:t xml:space="preserve"> </w:t>
      </w:r>
      <w:r>
        <w:t xml:space="preserve">(молчать). Инфинитивный оборот компенсирован наречием «предупреждающе», которое подразумевает, что исполнитель действия отреагирует негативно, если адресат не будет молчать. </w:t>
      </w:r>
    </w:p>
    <w:p w14:paraId="3301BC71" w14:textId="77777777" w:rsidR="00145858" w:rsidRPr="00623EDF" w:rsidRDefault="00145858" w:rsidP="00145858">
      <w:pPr>
        <w:pStyle w:val="af1"/>
      </w:pPr>
      <w:r w:rsidRPr="00623EDF">
        <w:rPr>
          <w:lang w:val="nl-NL"/>
        </w:rPr>
        <w:lastRenderedPageBreak/>
        <w:t>Ik</w:t>
      </w:r>
      <w:r w:rsidRPr="00623EDF">
        <w:t xml:space="preserve"> </w:t>
      </w:r>
      <w:r w:rsidRPr="00623EDF">
        <w:rPr>
          <w:lang w:val="nl-NL"/>
        </w:rPr>
        <w:t>ren</w:t>
      </w:r>
      <w:r w:rsidRPr="00623EDF">
        <w:t xml:space="preserve"> </w:t>
      </w:r>
      <w:r w:rsidRPr="00623EDF">
        <w:rPr>
          <w:lang w:val="nl-NL"/>
        </w:rPr>
        <w:t>niet</w:t>
      </w:r>
      <w:r w:rsidRPr="00623EDF">
        <w:t xml:space="preserve"> </w:t>
      </w:r>
      <w:r w:rsidRPr="00623EDF">
        <w:rPr>
          <w:lang w:val="nl-NL"/>
        </w:rPr>
        <w:t>meer</w:t>
      </w:r>
      <w:r w:rsidRPr="00623EDF">
        <w:t xml:space="preserve"> </w:t>
      </w:r>
      <w:r w:rsidRPr="00623EDF">
        <w:rPr>
          <w:lang w:val="nl-NL"/>
        </w:rPr>
        <w:t>weg</w:t>
      </w:r>
      <w:r w:rsidRPr="00623EDF">
        <w:t xml:space="preserve"> </w:t>
      </w:r>
      <w:r w:rsidRPr="00623EDF">
        <w:rPr>
          <w:lang w:val="nl-NL"/>
        </w:rPr>
        <w:t>voor</w:t>
      </w:r>
      <w:r w:rsidRPr="00623EDF">
        <w:t xml:space="preserve"> </w:t>
      </w:r>
      <w:r w:rsidRPr="00623EDF">
        <w:rPr>
          <w:lang w:val="nl-NL"/>
        </w:rPr>
        <w:t>dat</w:t>
      </w:r>
      <w:r w:rsidRPr="00623EDF">
        <w:t xml:space="preserve"> </w:t>
      </w:r>
      <w:r w:rsidRPr="00623EDF">
        <w:rPr>
          <w:lang w:val="nl-NL"/>
        </w:rPr>
        <w:t>omhooggevallen</w:t>
      </w:r>
      <w:r w:rsidRPr="00623EDF">
        <w:t xml:space="preserve"> </w:t>
      </w:r>
      <w:r w:rsidRPr="00623EDF">
        <w:rPr>
          <w:lang w:val="nl-NL"/>
        </w:rPr>
        <w:t>Grijze</w:t>
      </w:r>
      <w:r w:rsidRPr="00623EDF">
        <w:t xml:space="preserve"> </w:t>
      </w:r>
      <w:r w:rsidRPr="00623EDF">
        <w:rPr>
          <w:lang w:val="nl-NL"/>
        </w:rPr>
        <w:t>Brigadiertje</w:t>
      </w:r>
      <w:r w:rsidRPr="00623EDF">
        <w:t xml:space="preserve"> </w:t>
      </w:r>
      <w:r w:rsidRPr="00623EDF">
        <w:rPr>
          <w:lang w:val="nl-NL"/>
        </w:rPr>
        <w:t>wiens</w:t>
      </w:r>
      <w:r w:rsidRPr="00623EDF">
        <w:t xml:space="preserve"> </w:t>
      </w:r>
      <w:r w:rsidRPr="00623EDF">
        <w:rPr>
          <w:lang w:val="nl-NL"/>
        </w:rPr>
        <w:t>enige</w:t>
      </w:r>
      <w:r w:rsidRPr="00623EDF">
        <w:t xml:space="preserve"> </w:t>
      </w:r>
      <w:r w:rsidRPr="00623EDF">
        <w:rPr>
          <w:lang w:val="nl-NL"/>
        </w:rPr>
        <w:t>goede</w:t>
      </w:r>
      <w:r w:rsidRPr="00623EDF">
        <w:t xml:space="preserve"> </w:t>
      </w:r>
      <w:r w:rsidRPr="00623EDF">
        <w:rPr>
          <w:lang w:val="nl-NL"/>
        </w:rPr>
        <w:t>daad</w:t>
      </w:r>
      <w:r w:rsidRPr="00623EDF">
        <w:t xml:space="preserve"> </w:t>
      </w:r>
      <w:r w:rsidRPr="00623EDF">
        <w:rPr>
          <w:lang w:val="nl-NL"/>
        </w:rPr>
        <w:t>in</w:t>
      </w:r>
      <w:r w:rsidRPr="00623EDF">
        <w:t xml:space="preserve"> </w:t>
      </w:r>
      <w:r w:rsidRPr="00623EDF">
        <w:rPr>
          <w:lang w:val="nl-NL"/>
        </w:rPr>
        <w:t>zijn</w:t>
      </w:r>
      <w:r w:rsidRPr="00623EDF">
        <w:t xml:space="preserve"> </w:t>
      </w:r>
      <w:r w:rsidRPr="00623EDF">
        <w:rPr>
          <w:lang w:val="nl-NL"/>
        </w:rPr>
        <w:t>leven</w:t>
      </w:r>
      <w:r w:rsidRPr="00623EDF">
        <w:t xml:space="preserve"> </w:t>
      </w:r>
      <w:r w:rsidRPr="00623EDF">
        <w:rPr>
          <w:i/>
          <w:iCs/>
          <w:lang w:val="nl-NL"/>
        </w:rPr>
        <w:t>het</w:t>
      </w:r>
      <w:r w:rsidRPr="00623EDF">
        <w:rPr>
          <w:i/>
          <w:iCs/>
        </w:rPr>
        <w:t xml:space="preserve"> </w:t>
      </w:r>
      <w:r w:rsidRPr="00623EDF">
        <w:rPr>
          <w:i/>
          <w:iCs/>
          <w:lang w:val="nl-NL"/>
        </w:rPr>
        <w:t>maken</w:t>
      </w:r>
      <w:r w:rsidRPr="00623EDF">
        <w:rPr>
          <w:i/>
          <w:iCs/>
        </w:rPr>
        <w:t xml:space="preserve"> </w:t>
      </w:r>
      <w:r w:rsidRPr="00623EDF">
        <w:rPr>
          <w:i/>
          <w:iCs/>
          <w:lang w:val="nl-NL"/>
        </w:rPr>
        <w:t>van</w:t>
      </w:r>
      <w:r w:rsidRPr="00623EDF">
        <w:rPr>
          <w:i/>
          <w:iCs/>
        </w:rPr>
        <w:t xml:space="preserve"> </w:t>
      </w:r>
      <w:r w:rsidRPr="00623EDF">
        <w:rPr>
          <w:i/>
          <w:iCs/>
          <w:lang w:val="nl-NL"/>
        </w:rPr>
        <w:t>mijn</w:t>
      </w:r>
      <w:r w:rsidRPr="00623EDF">
        <w:rPr>
          <w:i/>
          <w:iCs/>
        </w:rPr>
        <w:t xml:space="preserve"> </w:t>
      </w:r>
      <w:r w:rsidRPr="00623EDF">
        <w:rPr>
          <w:i/>
          <w:iCs/>
          <w:lang w:val="nl-NL"/>
        </w:rPr>
        <w:t>prachtige</w:t>
      </w:r>
      <w:r w:rsidRPr="00623EDF">
        <w:rPr>
          <w:i/>
          <w:iCs/>
        </w:rPr>
        <w:t xml:space="preserve"> </w:t>
      </w:r>
      <w:r w:rsidRPr="00623EDF">
        <w:rPr>
          <w:i/>
          <w:iCs/>
          <w:lang w:val="nl-NL"/>
        </w:rPr>
        <w:t>zoon</w:t>
      </w:r>
      <w:r w:rsidRPr="00623EDF">
        <w:t xml:space="preserve"> </w:t>
      </w:r>
      <w:r w:rsidRPr="00623EDF">
        <w:rPr>
          <w:lang w:val="nl-NL"/>
        </w:rPr>
        <w:t>was</w:t>
      </w:r>
      <w:r>
        <w:t xml:space="preserve"> </w:t>
      </w:r>
      <w:r w:rsidRPr="00623EDF">
        <w:t>[</w:t>
      </w:r>
      <w:r w:rsidRPr="004D2E1A">
        <w:rPr>
          <w:lang w:val="nl-NL"/>
        </w:rPr>
        <w:t>Mo</w:t>
      </w:r>
      <w:r>
        <w:rPr>
          <w:lang w:val="nl-NL"/>
        </w:rPr>
        <w:t>rshuis</w:t>
      </w:r>
      <w:r w:rsidRPr="00623EDF">
        <w:t xml:space="preserve">, </w:t>
      </w:r>
      <w:r>
        <w:rPr>
          <w:lang w:val="nl-NL"/>
        </w:rPr>
        <w:t>p</w:t>
      </w:r>
      <w:r w:rsidRPr="00623EDF">
        <w:t>.</w:t>
      </w:r>
      <w:r>
        <w:t>221</w:t>
      </w:r>
      <w:r w:rsidRPr="00623EDF">
        <w:t>].</w:t>
      </w:r>
      <w:r>
        <w:t xml:space="preserve"> </w:t>
      </w:r>
      <w:r w:rsidRPr="00623EDF">
        <w:t>—</w:t>
      </w:r>
      <w:r>
        <w:t xml:space="preserve"> </w:t>
      </w:r>
      <w:r w:rsidRPr="00623EDF">
        <w:t xml:space="preserve">Я больше не буду убегать от этого монстра, чье единственное, да и то случайное достижение — </w:t>
      </w:r>
      <w:r w:rsidRPr="00623EDF">
        <w:rPr>
          <w:i/>
          <w:iCs/>
        </w:rPr>
        <w:t>замечательный сын</w:t>
      </w:r>
      <w:r>
        <w:t xml:space="preserve"> </w:t>
      </w:r>
      <w:r w:rsidRPr="00623EDF">
        <w:t>[</w:t>
      </w:r>
      <w:proofErr w:type="spellStart"/>
      <w:r>
        <w:t>Торицына</w:t>
      </w:r>
      <w:proofErr w:type="spellEnd"/>
      <w:r w:rsidRPr="00623EDF">
        <w:t xml:space="preserve">, </w:t>
      </w:r>
      <w:r>
        <w:t>с</w:t>
      </w:r>
      <w:r w:rsidRPr="00623EDF">
        <w:t>.</w:t>
      </w:r>
      <w:r>
        <w:t>252</w:t>
      </w:r>
      <w:r w:rsidRPr="00623EDF">
        <w:t>].</w:t>
      </w:r>
    </w:p>
    <w:p w14:paraId="64A70FA5" w14:textId="1B558F4B" w:rsidR="00145858" w:rsidRDefault="00145858" w:rsidP="00145858">
      <w:pPr>
        <w:pStyle w:val="a7"/>
      </w:pPr>
      <w:r>
        <w:t xml:space="preserve">Субстантивная группа является </w:t>
      </w:r>
      <w:proofErr w:type="spellStart"/>
      <w:r>
        <w:t>предикативом</w:t>
      </w:r>
      <w:proofErr w:type="spellEnd"/>
      <w:r>
        <w:t xml:space="preserve"> в придаточном предложении и состоит из СИ </w:t>
      </w:r>
      <w:r w:rsidRPr="00AB0BEC">
        <w:rPr>
          <w:i/>
          <w:iCs/>
          <w:lang w:val="en-US"/>
        </w:rPr>
        <w:t>het</w:t>
      </w:r>
      <w:r w:rsidRPr="00AB0BEC">
        <w:rPr>
          <w:i/>
          <w:iCs/>
        </w:rPr>
        <w:t xml:space="preserve"> </w:t>
      </w:r>
      <w:proofErr w:type="spellStart"/>
      <w:r w:rsidRPr="00AB0BEC">
        <w:rPr>
          <w:i/>
          <w:iCs/>
          <w:lang w:val="en-US"/>
        </w:rPr>
        <w:t>maken</w:t>
      </w:r>
      <w:proofErr w:type="spellEnd"/>
      <w:r w:rsidRPr="00AB0BEC">
        <w:t xml:space="preserve"> (</w:t>
      </w:r>
      <w:r>
        <w:t xml:space="preserve">делать) и предложного дополнения </w:t>
      </w:r>
      <w:proofErr w:type="spellStart"/>
      <w:r w:rsidRPr="00AB0BEC">
        <w:rPr>
          <w:i/>
          <w:iCs/>
          <w:lang w:val="en-US"/>
        </w:rPr>
        <w:t>mijn</w:t>
      </w:r>
      <w:proofErr w:type="spellEnd"/>
      <w:r w:rsidRPr="00AB0BEC">
        <w:rPr>
          <w:i/>
          <w:iCs/>
        </w:rPr>
        <w:t xml:space="preserve"> </w:t>
      </w:r>
      <w:proofErr w:type="spellStart"/>
      <w:r w:rsidRPr="00AB0BEC">
        <w:rPr>
          <w:i/>
          <w:iCs/>
          <w:lang w:val="en-US"/>
        </w:rPr>
        <w:t>prachtige</w:t>
      </w:r>
      <w:proofErr w:type="spellEnd"/>
      <w:r w:rsidRPr="00AB0BEC">
        <w:rPr>
          <w:i/>
          <w:iCs/>
        </w:rPr>
        <w:t xml:space="preserve"> </w:t>
      </w:r>
      <w:r w:rsidRPr="00AB0BEC">
        <w:rPr>
          <w:i/>
          <w:iCs/>
          <w:lang w:val="en-US"/>
        </w:rPr>
        <w:t>zoon</w:t>
      </w:r>
      <w:r>
        <w:t xml:space="preserve"> (мой замечательный сын). В русском переводе СИ опущен, а дополнение переведено словосочетанием «замечательный сын», которым выражена именная часть сказуемого.</w:t>
      </w:r>
    </w:p>
    <w:p w14:paraId="4A0F43BD" w14:textId="09E1BEE2" w:rsidR="00145858" w:rsidRDefault="00145858" w:rsidP="00545BB2">
      <w:pPr>
        <w:pStyle w:val="a7"/>
      </w:pPr>
      <w:r>
        <w:t xml:space="preserve">Как показывает материал, переводчики опускают СИ как избыточный компонент в русском языке в тех случаях, когда это можно сделать без ущерба для передачи содержания, либо когда СИ можно компенсировать за счёт других языковых средств.   </w:t>
      </w:r>
      <w:r w:rsidRPr="00112404">
        <w:t xml:space="preserve"> </w:t>
      </w:r>
    </w:p>
    <w:p w14:paraId="34649ED9" w14:textId="77777777" w:rsidR="00145858" w:rsidRDefault="00145858">
      <w:pPr>
        <w:rPr>
          <w:rFonts w:ascii="Times New Roman" w:hAnsi="Times New Roman"/>
          <w:sz w:val="28"/>
          <w:szCs w:val="28"/>
        </w:rPr>
      </w:pPr>
      <w:r>
        <w:br w:type="page"/>
      </w:r>
    </w:p>
    <w:p w14:paraId="3302B4E0" w14:textId="7E6FBFC6" w:rsidR="00145858" w:rsidRDefault="00145858" w:rsidP="00145858">
      <w:pPr>
        <w:pStyle w:val="ab"/>
      </w:pPr>
      <w:bookmarkStart w:id="23" w:name="_Toc73518587"/>
      <w:r>
        <w:lastRenderedPageBreak/>
        <w:t>Заключение</w:t>
      </w:r>
      <w:bookmarkEnd w:id="23"/>
    </w:p>
    <w:p w14:paraId="184E3B7F" w14:textId="77777777" w:rsidR="00545BB2" w:rsidRPr="00545BB2" w:rsidRDefault="00545BB2" w:rsidP="00545BB2">
      <w:pPr>
        <w:pStyle w:val="a7"/>
      </w:pPr>
    </w:p>
    <w:p w14:paraId="19870398" w14:textId="5A337B15" w:rsidR="005D276D" w:rsidRPr="004D4FD6" w:rsidRDefault="002239DC" w:rsidP="00480023">
      <w:pPr>
        <w:pStyle w:val="a7"/>
      </w:pPr>
      <w:bookmarkStart w:id="24" w:name="_Hlk73360182"/>
      <w:r>
        <w:t>В результате исследования</w:t>
      </w:r>
      <w:r w:rsidR="00A7023C">
        <w:t xml:space="preserve"> нами был</w:t>
      </w:r>
      <w:r>
        <w:t xml:space="preserve">и проанализированы расхождения в употреблении инфинитива в русском и нидерландском языках. </w:t>
      </w:r>
      <w:r w:rsidR="004D4FD6">
        <w:t>Н</w:t>
      </w:r>
      <w:r w:rsidR="005D276D">
        <w:t>екоторых функции нидерландского и русского инфинитива совпадают</w:t>
      </w:r>
      <w:r w:rsidR="004D4FD6">
        <w:t>, поэтому переводчики находили соответствия. Эти случаи употребления инфинитива не представляли интереса для исследования</w:t>
      </w:r>
      <w:r w:rsidR="005D276D">
        <w:t>: 1)</w:t>
      </w:r>
      <w:r w:rsidR="004D4FD6">
        <w:t xml:space="preserve"> в функции </w:t>
      </w:r>
      <w:r w:rsidR="005D276D">
        <w:t>самостоятельного подлежащего</w:t>
      </w:r>
      <w:r w:rsidR="005D276D" w:rsidRPr="005D276D">
        <w:t>;</w:t>
      </w:r>
      <w:r w:rsidR="005D276D">
        <w:t xml:space="preserve"> 2) </w:t>
      </w:r>
      <w:r w:rsidR="004D4FD6">
        <w:t xml:space="preserve">как </w:t>
      </w:r>
      <w:r w:rsidR="005D276D">
        <w:t>часть составного глагольного сказуемого при передаче модального значения</w:t>
      </w:r>
      <w:r w:rsidR="005D276D" w:rsidRPr="005D276D">
        <w:t xml:space="preserve">; </w:t>
      </w:r>
      <w:r w:rsidR="005D276D">
        <w:t xml:space="preserve">3) </w:t>
      </w:r>
      <w:r w:rsidR="004D4FD6">
        <w:t xml:space="preserve">в функции повелительного наклонения. Кроме того, не рассматривались </w:t>
      </w:r>
      <w:proofErr w:type="spellStart"/>
      <w:r w:rsidR="004D4FD6">
        <w:t>фразеологизированные</w:t>
      </w:r>
      <w:proofErr w:type="spellEnd"/>
      <w:r w:rsidR="004D4FD6">
        <w:t xml:space="preserve"> глагольные сочетания и </w:t>
      </w:r>
      <w:r w:rsidR="007E4AF1">
        <w:t xml:space="preserve">в обследованном материале </w:t>
      </w:r>
      <w:r w:rsidR="004D4FD6">
        <w:t xml:space="preserve">не были обнаружены инфинитивы в функции постпозиционного определения, в составе конструкции </w:t>
      </w:r>
      <w:proofErr w:type="spellStart"/>
      <w:r w:rsidR="004D4FD6" w:rsidRPr="004D4FD6">
        <w:rPr>
          <w:i/>
          <w:iCs/>
          <w:lang w:val="en-US"/>
        </w:rPr>
        <w:t>zijn</w:t>
      </w:r>
      <w:proofErr w:type="spellEnd"/>
      <w:r w:rsidR="004D4FD6" w:rsidRPr="004D4FD6">
        <w:t xml:space="preserve"> </w:t>
      </w:r>
      <w:r w:rsidR="004D4FD6">
        <w:t>«быть»</w:t>
      </w:r>
      <w:r w:rsidR="004D4FD6" w:rsidRPr="004D4FD6">
        <w:t xml:space="preserve"> + </w:t>
      </w:r>
      <w:r w:rsidR="004D4FD6">
        <w:t xml:space="preserve">инфинитив с частицей </w:t>
      </w:r>
      <w:proofErr w:type="spellStart"/>
      <w:r w:rsidR="004D4FD6" w:rsidRPr="004D4FD6">
        <w:rPr>
          <w:i/>
          <w:iCs/>
          <w:lang w:val="en-US"/>
        </w:rPr>
        <w:t>te</w:t>
      </w:r>
      <w:proofErr w:type="spellEnd"/>
      <w:r w:rsidR="004D4FD6">
        <w:t xml:space="preserve">, в составе риторических вопросов и восклицательных предложений. </w:t>
      </w:r>
    </w:p>
    <w:p w14:paraId="15E83326" w14:textId="2CC43777" w:rsidR="00480023" w:rsidRDefault="005D276D" w:rsidP="00480023">
      <w:pPr>
        <w:pStyle w:val="a7"/>
      </w:pPr>
      <w:r>
        <w:t>Однако н</w:t>
      </w:r>
      <w:r w:rsidR="002239DC">
        <w:t xml:space="preserve">идерландский инфинитив входит в состав ряда конструкций, которые отсутствуют в русском языке. Среди них </w:t>
      </w:r>
      <w:r w:rsidR="00F95664">
        <w:t>нужно</w:t>
      </w:r>
      <w:r w:rsidR="002239DC">
        <w:t xml:space="preserve"> отметить </w:t>
      </w:r>
      <w:r w:rsidR="00480023">
        <w:t>следующие</w:t>
      </w:r>
      <w:r w:rsidR="002239DC">
        <w:t>:</w:t>
      </w:r>
    </w:p>
    <w:p w14:paraId="47EB8F60" w14:textId="4ABA58A1" w:rsidR="00480023" w:rsidRDefault="00480023" w:rsidP="00480023">
      <w:pPr>
        <w:pStyle w:val="a7"/>
        <w:numPr>
          <w:ilvl w:val="4"/>
          <w:numId w:val="4"/>
        </w:numPr>
      </w:pPr>
      <w:r>
        <w:t xml:space="preserve">Выражающие аспектуальное значение: </w:t>
      </w:r>
      <w:r w:rsidR="002239DC">
        <w:t xml:space="preserve">совместное употребление инфинитива с позиционными глаголами, конструкция </w:t>
      </w:r>
      <w:proofErr w:type="spellStart"/>
      <w:r w:rsidR="002239DC" w:rsidRPr="0056151E">
        <w:rPr>
          <w:i/>
          <w:iCs/>
          <w:lang w:val="en-US"/>
        </w:rPr>
        <w:t>aan</w:t>
      </w:r>
      <w:proofErr w:type="spellEnd"/>
      <w:r w:rsidR="002239DC">
        <w:rPr>
          <w:i/>
          <w:iCs/>
        </w:rPr>
        <w:t xml:space="preserve"> </w:t>
      </w:r>
      <w:r w:rsidR="002239DC" w:rsidRPr="0056151E">
        <w:t>+</w:t>
      </w:r>
      <w:r w:rsidR="002239DC">
        <w:t xml:space="preserve"> </w:t>
      </w:r>
      <w:r w:rsidR="002239DC" w:rsidRPr="0056151E">
        <w:rPr>
          <w:i/>
          <w:iCs/>
          <w:lang w:val="en-US"/>
        </w:rPr>
        <w:t>het</w:t>
      </w:r>
      <w:r w:rsidR="002239DC">
        <w:rPr>
          <w:i/>
          <w:iCs/>
        </w:rPr>
        <w:t xml:space="preserve"> </w:t>
      </w:r>
      <w:r w:rsidR="002239DC" w:rsidRPr="0056151E">
        <w:t>+</w:t>
      </w:r>
      <w:r w:rsidR="002239DC">
        <w:t xml:space="preserve"> инфинитив + глагол </w:t>
      </w:r>
      <w:proofErr w:type="spellStart"/>
      <w:r w:rsidR="002239DC" w:rsidRPr="0056151E">
        <w:rPr>
          <w:i/>
          <w:iCs/>
          <w:lang w:val="en-US"/>
        </w:rPr>
        <w:t>zijn</w:t>
      </w:r>
      <w:proofErr w:type="spellEnd"/>
      <w:r w:rsidR="002239DC">
        <w:t xml:space="preserve"> «быть», конструкция </w:t>
      </w:r>
      <w:proofErr w:type="spellStart"/>
      <w:r w:rsidR="002239DC" w:rsidRPr="00760869">
        <w:rPr>
          <w:i/>
          <w:iCs/>
          <w:lang w:val="en-US"/>
        </w:rPr>
        <w:t>bezig</w:t>
      </w:r>
      <w:proofErr w:type="spellEnd"/>
      <w:r w:rsidR="002239DC" w:rsidRPr="00760869">
        <w:rPr>
          <w:i/>
          <w:iCs/>
        </w:rPr>
        <w:t xml:space="preserve"> </w:t>
      </w:r>
      <w:proofErr w:type="spellStart"/>
      <w:r w:rsidR="002239DC" w:rsidRPr="00760869">
        <w:rPr>
          <w:i/>
          <w:iCs/>
          <w:lang w:val="en-US"/>
        </w:rPr>
        <w:t>zijn</w:t>
      </w:r>
      <w:proofErr w:type="spellEnd"/>
      <w:r w:rsidR="002239DC">
        <w:rPr>
          <w:i/>
          <w:iCs/>
        </w:rPr>
        <w:t xml:space="preserve"> </w:t>
      </w:r>
      <w:r>
        <w:t xml:space="preserve">«быть занятым» </w:t>
      </w:r>
      <w:r w:rsidR="002239DC" w:rsidRPr="00893F06">
        <w:t>+</w:t>
      </w:r>
      <w:r w:rsidR="002239DC">
        <w:t xml:space="preserve"> </w:t>
      </w:r>
      <w:proofErr w:type="spellStart"/>
      <w:r w:rsidR="002239DC">
        <w:rPr>
          <w:i/>
          <w:iCs/>
          <w:lang w:val="en-US"/>
        </w:rPr>
        <w:t>te</w:t>
      </w:r>
      <w:proofErr w:type="spellEnd"/>
      <w:r w:rsidR="002239DC">
        <w:rPr>
          <w:i/>
          <w:iCs/>
        </w:rPr>
        <w:t xml:space="preserve"> </w:t>
      </w:r>
      <w:r w:rsidR="002239DC" w:rsidRPr="00893F06">
        <w:t>+</w:t>
      </w:r>
      <w:r w:rsidR="002239DC">
        <w:t xml:space="preserve"> инфинитив</w:t>
      </w:r>
      <w:r>
        <w:t xml:space="preserve">, конструкция </w:t>
      </w:r>
      <w:proofErr w:type="spellStart"/>
      <w:r w:rsidRPr="00480023">
        <w:rPr>
          <w:i/>
          <w:iCs/>
          <w:lang w:val="en-US"/>
        </w:rPr>
        <w:t>blijven</w:t>
      </w:r>
      <w:proofErr w:type="spellEnd"/>
      <w:r w:rsidRPr="00480023">
        <w:t xml:space="preserve"> </w:t>
      </w:r>
      <w:r>
        <w:t xml:space="preserve">«оставаться» + инфинитив, конструкция </w:t>
      </w:r>
      <w:proofErr w:type="spellStart"/>
      <w:r w:rsidRPr="00E27439">
        <w:rPr>
          <w:i/>
          <w:iCs/>
          <w:lang w:val="en-US"/>
        </w:rPr>
        <w:t>zijn</w:t>
      </w:r>
      <w:proofErr w:type="spellEnd"/>
      <w:r w:rsidRPr="00E27439">
        <w:t xml:space="preserve"> </w:t>
      </w:r>
      <w:r>
        <w:t>«быть» + инфинитив</w:t>
      </w:r>
      <w:r w:rsidRPr="00480023">
        <w:t>;</w:t>
      </w:r>
    </w:p>
    <w:p w14:paraId="69E6E7AF" w14:textId="02A1934E" w:rsidR="001B4CA0" w:rsidRDefault="001B4CA0" w:rsidP="00480023">
      <w:pPr>
        <w:pStyle w:val="a7"/>
        <w:numPr>
          <w:ilvl w:val="4"/>
          <w:numId w:val="4"/>
        </w:numPr>
      </w:pPr>
      <w:r>
        <w:t>Инфинитив в составе осложнённого составного глагольного сказуемого</w:t>
      </w:r>
      <w:r w:rsidRPr="001B4CA0">
        <w:t>;</w:t>
      </w:r>
    </w:p>
    <w:p w14:paraId="2630A793" w14:textId="4A981944" w:rsidR="00480023" w:rsidRPr="00480023" w:rsidRDefault="00480023" w:rsidP="00480023">
      <w:pPr>
        <w:pStyle w:val="a7"/>
        <w:numPr>
          <w:ilvl w:val="4"/>
          <w:numId w:val="4"/>
        </w:numPr>
      </w:pPr>
      <w:r>
        <w:t xml:space="preserve">Конструкция </w:t>
      </w:r>
      <w:proofErr w:type="spellStart"/>
      <w:r w:rsidRPr="00480023">
        <w:rPr>
          <w:i/>
          <w:iCs/>
          <w:lang w:val="en-US"/>
        </w:rPr>
        <w:t>accusativus</w:t>
      </w:r>
      <w:proofErr w:type="spellEnd"/>
      <w:r w:rsidRPr="00480023">
        <w:rPr>
          <w:i/>
          <w:iCs/>
          <w:lang w:val="en-US"/>
        </w:rPr>
        <w:t xml:space="preserve"> cum </w:t>
      </w:r>
      <w:proofErr w:type="spellStart"/>
      <w:r>
        <w:rPr>
          <w:i/>
          <w:iCs/>
          <w:lang w:val="en-US"/>
        </w:rPr>
        <w:t>infinitivo</w:t>
      </w:r>
      <w:proofErr w:type="spellEnd"/>
      <w:r>
        <w:rPr>
          <w:lang w:val="en-US"/>
        </w:rPr>
        <w:t>;</w:t>
      </w:r>
    </w:p>
    <w:p w14:paraId="78ACF778" w14:textId="55631725" w:rsidR="00480023" w:rsidRDefault="00480023" w:rsidP="00480023">
      <w:pPr>
        <w:pStyle w:val="a7"/>
        <w:numPr>
          <w:ilvl w:val="4"/>
          <w:numId w:val="4"/>
        </w:numPr>
      </w:pPr>
      <w:r>
        <w:t>Инфинитивный оборот, который употребляется в функциях дополнения, обстоятельства и определения гораздо свободнее, чем русский инфинитив</w:t>
      </w:r>
      <w:r w:rsidRPr="00480023">
        <w:t>;</w:t>
      </w:r>
    </w:p>
    <w:p w14:paraId="1522E3AC" w14:textId="7CB958B0" w:rsidR="00480023" w:rsidRDefault="00480023" w:rsidP="00480023">
      <w:pPr>
        <w:pStyle w:val="a7"/>
        <w:numPr>
          <w:ilvl w:val="4"/>
          <w:numId w:val="4"/>
        </w:numPr>
      </w:pPr>
      <w:r>
        <w:lastRenderedPageBreak/>
        <w:t>Инфинитив в составе неполного предложения.</w:t>
      </w:r>
    </w:p>
    <w:p w14:paraId="567F7644" w14:textId="77777777" w:rsidR="00480023" w:rsidRDefault="00480023" w:rsidP="00480023">
      <w:pPr>
        <w:pStyle w:val="a7"/>
      </w:pPr>
      <w:r>
        <w:t xml:space="preserve">Более того, нидерландский инфинитив, в отличие от русского, способен переходить в класс существительных, то есть субстантивироваться, и образует субстантивные группы. </w:t>
      </w:r>
    </w:p>
    <w:p w14:paraId="754A1228" w14:textId="77777777" w:rsidR="00F95664" w:rsidRDefault="00480023" w:rsidP="00F95664">
      <w:pPr>
        <w:pStyle w:val="a7"/>
      </w:pPr>
      <w:r>
        <w:t>Все вышеперечисленные особенности</w:t>
      </w:r>
      <w:r w:rsidR="00F95664">
        <w:t xml:space="preserve"> нидерландского инфинитива</w:t>
      </w:r>
      <w:r>
        <w:t xml:space="preserve"> вызывают трудности при переводе нидерландских текстов на русский язык. По результатам анализа текстов оригинала и перевода книг «</w:t>
      </w:r>
      <w:r>
        <w:rPr>
          <w:lang w:val="en-US"/>
        </w:rPr>
        <w:t>De</w:t>
      </w:r>
      <w:r w:rsidRPr="008C62BE">
        <w:t xml:space="preserve"> </w:t>
      </w:r>
      <w:proofErr w:type="spellStart"/>
      <w:r>
        <w:rPr>
          <w:lang w:val="en-US"/>
        </w:rPr>
        <w:t>schaduwen</w:t>
      </w:r>
      <w:proofErr w:type="spellEnd"/>
      <w:r w:rsidRPr="008C62BE">
        <w:t xml:space="preserve"> </w:t>
      </w:r>
      <w:r>
        <w:rPr>
          <w:lang w:val="en-US"/>
        </w:rPr>
        <w:t>van</w:t>
      </w:r>
      <w:r w:rsidRPr="008C62BE">
        <w:t xml:space="preserve"> </w:t>
      </w:r>
      <w:proofErr w:type="spellStart"/>
      <w:r>
        <w:rPr>
          <w:lang w:val="en-US"/>
        </w:rPr>
        <w:t>Radovar</w:t>
      </w:r>
      <w:proofErr w:type="spellEnd"/>
      <w:r>
        <w:t xml:space="preserve">» автора </w:t>
      </w:r>
      <w:proofErr w:type="spellStart"/>
      <w:r w:rsidRPr="00F12CC3">
        <w:t>Марлус</w:t>
      </w:r>
      <w:proofErr w:type="spellEnd"/>
      <w:r w:rsidRPr="00F12CC3">
        <w:t xml:space="preserve"> </w:t>
      </w:r>
      <w:proofErr w:type="spellStart"/>
      <w:r w:rsidRPr="00F12CC3">
        <w:t>Морсхёйс</w:t>
      </w:r>
      <w:proofErr w:type="spellEnd"/>
      <w:r>
        <w:t xml:space="preserve"> и «</w:t>
      </w:r>
      <w:r>
        <w:rPr>
          <w:lang w:val="en-US"/>
        </w:rPr>
        <w:t>Hotel</w:t>
      </w:r>
      <w:r w:rsidRPr="008C62BE">
        <w:t xml:space="preserve"> </w:t>
      </w:r>
      <w:r>
        <w:rPr>
          <w:lang w:val="en-US"/>
        </w:rPr>
        <w:t>De</w:t>
      </w:r>
      <w:r w:rsidRPr="008C62BE">
        <w:t xml:space="preserve"> </w:t>
      </w:r>
      <w:r>
        <w:rPr>
          <w:lang w:val="en-US"/>
        </w:rPr>
        <w:t>Grote</w:t>
      </w:r>
      <w:r w:rsidRPr="008C62BE">
        <w:t xml:space="preserve"> </w:t>
      </w:r>
      <w:r>
        <w:rPr>
          <w:lang w:val="en-US"/>
        </w:rPr>
        <w:t>L</w:t>
      </w:r>
      <w:r>
        <w:t>»</w:t>
      </w:r>
      <w:r w:rsidR="00BB2C59" w:rsidRPr="00BB2C59">
        <w:t xml:space="preserve"> </w:t>
      </w:r>
      <w:proofErr w:type="spellStart"/>
      <w:r w:rsidR="00BB2C59">
        <w:t>Шурда</w:t>
      </w:r>
      <w:proofErr w:type="spellEnd"/>
      <w:r w:rsidR="00BB2C59">
        <w:t xml:space="preserve"> Кёйпера</w:t>
      </w:r>
      <w:r w:rsidRPr="008C62BE">
        <w:t xml:space="preserve"> </w:t>
      </w:r>
      <w:r>
        <w:t>были сделаны выводы о том,</w:t>
      </w:r>
      <w:r w:rsidR="00BB2C59">
        <w:t xml:space="preserve"> какими способами переводчики передают нидерландский инфинитив на русский язык. </w:t>
      </w:r>
      <w:r w:rsidR="00F95664">
        <w:t xml:space="preserve">Инфинитив-подлежащее при формальном подлежащем </w:t>
      </w:r>
      <w:r w:rsidR="00F95664" w:rsidRPr="00C83441">
        <w:rPr>
          <w:i/>
          <w:iCs/>
          <w:lang w:val="en-US"/>
        </w:rPr>
        <w:t>het</w:t>
      </w:r>
      <w:r w:rsidR="00F95664" w:rsidRPr="00C83441">
        <w:t xml:space="preserve"> </w:t>
      </w:r>
      <w:r w:rsidR="00F95664">
        <w:t xml:space="preserve">в большинстве случаев переводится на русский язык инфинитивом и сохраняет функцию подлежащего. Иначе ему соответствует инфинитив в составе составного глагольного сказуемого или личная форма глагола. </w:t>
      </w:r>
    </w:p>
    <w:p w14:paraId="35A78151" w14:textId="4D0B16B7" w:rsidR="00F95664" w:rsidRDefault="00F95664" w:rsidP="00F95664">
      <w:pPr>
        <w:pStyle w:val="a7"/>
      </w:pPr>
      <w:r>
        <w:t xml:space="preserve">Инфинитив в качестве сказуемого при передаче аспектуального значения </w:t>
      </w:r>
      <w:r w:rsidR="004B3EFA">
        <w:t xml:space="preserve">в большинстве случаев </w:t>
      </w:r>
      <w:r>
        <w:t xml:space="preserve">переводят несовершенным видом глагола. </w:t>
      </w:r>
    </w:p>
    <w:p w14:paraId="7618D2C5" w14:textId="40A5AA26" w:rsidR="00F95664" w:rsidRDefault="00F95664" w:rsidP="00F95664">
      <w:pPr>
        <w:pStyle w:val="a7"/>
      </w:pPr>
      <w:r>
        <w:t xml:space="preserve">Если же инфинитив входил в состав осложнённого составного глагольного сказуемого, его переводили либо инфинитивом в роли сказуемого в придаточном предложении, которое вводит союз «чтобы», либо инфинитивом в функции несогласованного определения, либо личной формой глагола. </w:t>
      </w:r>
    </w:p>
    <w:p w14:paraId="315AC14F" w14:textId="72B486C8" w:rsidR="00F95664" w:rsidRDefault="00F95664" w:rsidP="00F95664">
      <w:pPr>
        <w:pStyle w:val="a7"/>
      </w:pPr>
      <w:r>
        <w:t xml:space="preserve">Инфинитиву-дополнению в русском языке соответствуют объектный инфинитив, а также инфинитив в составе составного глагольного сказуемого. В некоторых случаях инфинитив был заменён на существительное в функции дополнения. Что касается инфинитива в составе конструкции </w:t>
      </w:r>
      <w:proofErr w:type="spellStart"/>
      <w:r w:rsidRPr="000D7600">
        <w:rPr>
          <w:i/>
          <w:iCs/>
          <w:lang w:val="en-US"/>
        </w:rPr>
        <w:t>accusativus</w:t>
      </w:r>
      <w:proofErr w:type="spellEnd"/>
      <w:r w:rsidRPr="000D7600">
        <w:rPr>
          <w:i/>
          <w:iCs/>
        </w:rPr>
        <w:t xml:space="preserve"> </w:t>
      </w:r>
      <w:r w:rsidRPr="000D7600">
        <w:rPr>
          <w:i/>
          <w:iCs/>
          <w:lang w:val="en-US"/>
        </w:rPr>
        <w:t>cum</w:t>
      </w:r>
      <w:r w:rsidRPr="000D7600">
        <w:rPr>
          <w:i/>
          <w:iCs/>
        </w:rPr>
        <w:t xml:space="preserve"> </w:t>
      </w:r>
      <w:proofErr w:type="spellStart"/>
      <w:r w:rsidRPr="000D7600">
        <w:rPr>
          <w:i/>
          <w:iCs/>
          <w:lang w:val="en-US"/>
        </w:rPr>
        <w:t>infinitivo</w:t>
      </w:r>
      <w:proofErr w:type="spellEnd"/>
      <w:r w:rsidRPr="000D7600">
        <w:t xml:space="preserve">, </w:t>
      </w:r>
      <w:r>
        <w:t>было обнаружено четыре способа перевода</w:t>
      </w:r>
      <w:r w:rsidR="004B3EFA">
        <w:t>: 1) замена на отглагольное существительное или существительное, подходящее по смыслу</w:t>
      </w:r>
      <w:r w:rsidR="004B3EFA" w:rsidRPr="004B3EFA">
        <w:t>;</w:t>
      </w:r>
      <w:r w:rsidR="004B3EFA">
        <w:t xml:space="preserve"> 2) замена на личную форму глагола в придаточном предложении, </w:t>
      </w:r>
      <w:r>
        <w:t xml:space="preserve">зависящем от глагола со </w:t>
      </w:r>
      <w:r>
        <w:lastRenderedPageBreak/>
        <w:t>значением чувства или восприятия</w:t>
      </w:r>
      <w:r w:rsidR="004B3EFA" w:rsidRPr="004B3EFA">
        <w:t>;</w:t>
      </w:r>
      <w:r w:rsidR="004B3EFA">
        <w:t xml:space="preserve"> 3) опущение глагола чувства или восприятия</w:t>
      </w:r>
      <w:r w:rsidR="004B3EFA" w:rsidRPr="004B3EFA">
        <w:t>;</w:t>
      </w:r>
      <w:r w:rsidR="004B3EFA">
        <w:t xml:space="preserve"> 4) опущение инфинитива.</w:t>
      </w:r>
    </w:p>
    <w:p w14:paraId="01B6C35A" w14:textId="3441B388" w:rsidR="00F95664" w:rsidRDefault="00637BA2" w:rsidP="00F95664">
      <w:pPr>
        <w:pStyle w:val="a7"/>
      </w:pPr>
      <w:r>
        <w:t>Инфинитив</w:t>
      </w:r>
      <w:r w:rsidR="00F95664">
        <w:t>, выступающий в роли обстоятельства образа действия</w:t>
      </w:r>
      <w:r>
        <w:t>,</w:t>
      </w:r>
      <w:r w:rsidR="00F95664">
        <w:t xml:space="preserve"> передавали при помощи причастного оборота и реже однородными сказуемыми. </w:t>
      </w:r>
      <w:r w:rsidR="00E57D6D">
        <w:t>Инфинитив в</w:t>
      </w:r>
      <w:r>
        <w:t xml:space="preserve"> функции обстоятельства цели</w:t>
      </w:r>
      <w:r w:rsidR="00E57D6D">
        <w:t xml:space="preserve"> переводили</w:t>
      </w:r>
      <w:r w:rsidR="00F95664">
        <w:t>: 1) сказуем</w:t>
      </w:r>
      <w:r w:rsidR="00E57D6D">
        <w:t>ым</w:t>
      </w:r>
      <w:r w:rsidR="00F95664">
        <w:t xml:space="preserve"> в придаточном предложении цели, 2) с использованием лексических средств, выражающих значение цели. В тех случаях, когда инфинитив</w:t>
      </w:r>
      <w:r w:rsidR="004B3EFA">
        <w:t xml:space="preserve"> употреблялся</w:t>
      </w:r>
      <w:r w:rsidR="00F95664">
        <w:t xml:space="preserve"> для передачи последовательности действий, его переводили личной формой глагола, однородным сказуемым и инфинитивом в составе составного глагольного сказуемого. </w:t>
      </w:r>
    </w:p>
    <w:p w14:paraId="5B710A64" w14:textId="7126632E" w:rsidR="00F95664" w:rsidRDefault="00F95664" w:rsidP="00F95664">
      <w:pPr>
        <w:pStyle w:val="a7"/>
      </w:pPr>
      <w:r>
        <w:t xml:space="preserve">Инфинитив, употреблённый в неполном предложении, при переводе на русский язык становился сказуемым в безличном, либо обобщённо-личном предложении, либо сказуемым в назывном предложении, выраженным личной формой глагола. </w:t>
      </w:r>
    </w:p>
    <w:p w14:paraId="1AA88F1A" w14:textId="1C1C2F17" w:rsidR="00F95664" w:rsidRDefault="00F95664" w:rsidP="00F95664">
      <w:pPr>
        <w:pStyle w:val="a7"/>
      </w:pPr>
      <w:r>
        <w:t>В ходе анализа примеров, содержащих субстантивированный инфинитив и субстантивные группы, был сделан вывод, что наиболее частотными способами являются перевод отглагольным существительным и с использованием замен</w:t>
      </w:r>
      <w:r w:rsidR="003B2532">
        <w:t>:</w:t>
      </w:r>
      <w:r>
        <w:t xml:space="preserve"> </w:t>
      </w:r>
      <w:r w:rsidR="00B967C4">
        <w:t xml:space="preserve">частей речи, </w:t>
      </w:r>
      <w:r w:rsidR="00E57D6D">
        <w:t>лексических</w:t>
      </w:r>
      <w:r w:rsidR="003B2532">
        <w:t xml:space="preserve"> и синтаксических</w:t>
      </w:r>
      <w:r>
        <w:t xml:space="preserve">. Менее продуктивными оказались перевод инфинитивом, а также с использованием конкретизации и генерализации. Кроме того, были обнаружены случаи опущения. </w:t>
      </w:r>
    </w:p>
    <w:p w14:paraId="236A07D7" w14:textId="77777777" w:rsidR="003B2532" w:rsidRDefault="00F95664" w:rsidP="00881618">
      <w:pPr>
        <w:pStyle w:val="a7"/>
      </w:pPr>
      <w:r>
        <w:t>Выводы, сделанные в данной работе, должны принести практическую пользу для переводчиков с нидерландского языка на русский, помочь в распознании функций инфинитива</w:t>
      </w:r>
      <w:r w:rsidRPr="00770967">
        <w:t>/</w:t>
      </w:r>
      <w:r>
        <w:t>инфинитивного оборота</w:t>
      </w:r>
      <w:r w:rsidRPr="005B7A55">
        <w:t>/</w:t>
      </w:r>
      <w:r>
        <w:t>субстантивированного инфинитива в нидерландском предложении для его наиболее точной передачи на русский язык.</w:t>
      </w:r>
      <w:r w:rsidR="003B2532">
        <w:t xml:space="preserve"> </w:t>
      </w:r>
    </w:p>
    <w:bookmarkEnd w:id="24"/>
    <w:p w14:paraId="7938E4D1" w14:textId="77777777" w:rsidR="003B2532" w:rsidRDefault="003B2532">
      <w:pPr>
        <w:rPr>
          <w:rFonts w:ascii="Times New Roman" w:hAnsi="Times New Roman"/>
          <w:sz w:val="28"/>
          <w:szCs w:val="28"/>
        </w:rPr>
      </w:pPr>
      <w:r>
        <w:br w:type="page"/>
      </w:r>
    </w:p>
    <w:p w14:paraId="13E9138D" w14:textId="5E85D275" w:rsidR="00D1085F" w:rsidRDefault="00145858" w:rsidP="00145858">
      <w:pPr>
        <w:pStyle w:val="ab"/>
      </w:pPr>
      <w:r>
        <w:lastRenderedPageBreak/>
        <w:t xml:space="preserve"> </w:t>
      </w:r>
      <w:bookmarkStart w:id="25" w:name="_Toc73518588"/>
      <w:r>
        <w:t>Список литературы</w:t>
      </w:r>
      <w:bookmarkEnd w:id="25"/>
    </w:p>
    <w:p w14:paraId="4EE7B6AF" w14:textId="2A582BCC" w:rsidR="00012BBB" w:rsidRDefault="00012BBB" w:rsidP="00012BBB">
      <w:pPr>
        <w:pStyle w:val="a7"/>
      </w:pPr>
    </w:p>
    <w:p w14:paraId="2CBA6128" w14:textId="77777777" w:rsidR="009B0AE3" w:rsidRDefault="009B0AE3" w:rsidP="009B0AE3">
      <w:pPr>
        <w:pStyle w:val="a7"/>
      </w:pPr>
      <w:r>
        <w:t>Источники:</w:t>
      </w:r>
    </w:p>
    <w:p w14:paraId="052DFCB9" w14:textId="40C81A87" w:rsidR="009B0AE3" w:rsidRPr="00F12CC3" w:rsidRDefault="009B0AE3" w:rsidP="009B0AE3">
      <w:pPr>
        <w:pStyle w:val="a7"/>
        <w:numPr>
          <w:ilvl w:val="4"/>
          <w:numId w:val="19"/>
        </w:numPr>
      </w:pPr>
      <w:r>
        <w:t>Кёйпер Ш. Отель «Большая Л»</w:t>
      </w:r>
      <w:r w:rsidRPr="00F12CC3">
        <w:t>;</w:t>
      </w:r>
      <w:r>
        <w:t xml:space="preserve"> пер. с </w:t>
      </w:r>
      <w:proofErr w:type="spellStart"/>
      <w:r>
        <w:t>нидерл</w:t>
      </w:r>
      <w:proofErr w:type="spellEnd"/>
      <w:r>
        <w:t xml:space="preserve">. Ирины </w:t>
      </w:r>
      <w:proofErr w:type="spellStart"/>
      <w:r>
        <w:t>Лейченко</w:t>
      </w:r>
      <w:proofErr w:type="spellEnd"/>
      <w:r>
        <w:t xml:space="preserve">. </w:t>
      </w:r>
      <w:r w:rsidRPr="00896287">
        <w:t>–</w:t>
      </w:r>
      <w:r>
        <w:t xml:space="preserve"> М.: Самокат, 2019. </w:t>
      </w:r>
      <w:r w:rsidRPr="00896287">
        <w:t>–</w:t>
      </w:r>
      <w:r>
        <w:t xml:space="preserve"> 272 с.</w:t>
      </w:r>
    </w:p>
    <w:p w14:paraId="5044F9BB" w14:textId="79C2C9E4" w:rsidR="009B0AE3" w:rsidRDefault="009B0AE3" w:rsidP="009B0AE3">
      <w:pPr>
        <w:pStyle w:val="a7"/>
        <w:numPr>
          <w:ilvl w:val="4"/>
          <w:numId w:val="19"/>
        </w:numPr>
      </w:pPr>
      <w:proofErr w:type="spellStart"/>
      <w:r w:rsidRPr="00F12CC3">
        <w:t>Морсхёйс</w:t>
      </w:r>
      <w:proofErr w:type="spellEnd"/>
      <w:r>
        <w:t xml:space="preserve"> М. </w:t>
      </w:r>
      <w:r w:rsidRPr="00F12CC3">
        <w:t xml:space="preserve">Тени </w:t>
      </w:r>
      <w:proofErr w:type="spellStart"/>
      <w:r w:rsidRPr="00F12CC3">
        <w:t>Радовара</w:t>
      </w:r>
      <w:proofErr w:type="spellEnd"/>
      <w:r w:rsidRPr="00F12CC3">
        <w:t xml:space="preserve">; пер. с </w:t>
      </w:r>
      <w:proofErr w:type="spellStart"/>
      <w:r w:rsidRPr="00F12CC3">
        <w:t>нидерл</w:t>
      </w:r>
      <w:proofErr w:type="spellEnd"/>
      <w:r w:rsidRPr="00F12CC3">
        <w:t xml:space="preserve">. Е. </w:t>
      </w:r>
      <w:proofErr w:type="spellStart"/>
      <w:r w:rsidRPr="00F12CC3">
        <w:t>Торицыной</w:t>
      </w:r>
      <w:proofErr w:type="spellEnd"/>
      <w:r w:rsidRPr="00F12CC3">
        <w:t xml:space="preserve">. </w:t>
      </w:r>
      <w:r w:rsidRPr="00896287">
        <w:t>–</w:t>
      </w:r>
      <w:r w:rsidRPr="00F12CC3">
        <w:t xml:space="preserve"> М.: </w:t>
      </w:r>
      <w:proofErr w:type="spellStart"/>
      <w:r w:rsidRPr="00F12CC3">
        <w:t>КомпасГид</w:t>
      </w:r>
      <w:proofErr w:type="spellEnd"/>
      <w:r w:rsidRPr="00F12CC3">
        <w:t xml:space="preserve">, 2020. </w:t>
      </w:r>
      <w:r w:rsidRPr="00896287">
        <w:t>–</w:t>
      </w:r>
      <w:r w:rsidRPr="00F12CC3">
        <w:t xml:space="preserve"> 344 с.</w:t>
      </w:r>
    </w:p>
    <w:p w14:paraId="012D6171" w14:textId="489AD8D8" w:rsidR="009B0AE3" w:rsidRDefault="009B0AE3" w:rsidP="009B0AE3">
      <w:pPr>
        <w:pStyle w:val="a7"/>
        <w:numPr>
          <w:ilvl w:val="4"/>
          <w:numId w:val="19"/>
        </w:numPr>
        <w:rPr>
          <w:lang w:val="nl-NL"/>
        </w:rPr>
      </w:pPr>
      <w:r w:rsidRPr="00F12CC3">
        <w:rPr>
          <w:lang w:val="nl-NL"/>
        </w:rPr>
        <w:t>Morshuis</w:t>
      </w:r>
      <w:r w:rsidRPr="003F737F">
        <w:rPr>
          <w:lang w:val="nl-NL"/>
        </w:rPr>
        <w:t xml:space="preserve"> Ma</w:t>
      </w:r>
      <w:r>
        <w:rPr>
          <w:lang w:val="nl-NL"/>
        </w:rPr>
        <w:t>rloes</w:t>
      </w:r>
      <w:r w:rsidRPr="009B0AE3">
        <w:rPr>
          <w:lang w:val="nl-NL"/>
        </w:rPr>
        <w:t>,</w:t>
      </w:r>
      <w:r w:rsidRPr="00F12CC3">
        <w:rPr>
          <w:lang w:val="nl-NL"/>
        </w:rPr>
        <w:t xml:space="preserve"> De schaduwen van </w:t>
      </w:r>
      <w:proofErr w:type="spellStart"/>
      <w:r w:rsidRPr="00F12CC3">
        <w:rPr>
          <w:lang w:val="nl-NL"/>
        </w:rPr>
        <w:t>Radovar</w:t>
      </w:r>
      <w:proofErr w:type="spellEnd"/>
      <w:r w:rsidRPr="00F12CC3">
        <w:rPr>
          <w:lang w:val="nl-NL"/>
        </w:rPr>
        <w:t xml:space="preserve"> </w:t>
      </w:r>
      <w:r w:rsidRPr="003F737F">
        <w:rPr>
          <w:lang w:val="nl-NL"/>
        </w:rPr>
        <w:t>–</w:t>
      </w:r>
      <w:r w:rsidRPr="00F12CC3">
        <w:rPr>
          <w:lang w:val="nl-NL"/>
        </w:rPr>
        <w:t xml:space="preserve"> Rotterdam,</w:t>
      </w:r>
      <w:r w:rsidRPr="009B0AE3">
        <w:rPr>
          <w:lang w:val="nl-NL"/>
        </w:rPr>
        <w:t xml:space="preserve"> </w:t>
      </w:r>
      <w:r w:rsidRPr="00F12CC3">
        <w:rPr>
          <w:lang w:val="nl-NL"/>
        </w:rPr>
        <w:t>Lemniscaat</w:t>
      </w:r>
      <w:r w:rsidRPr="009B0AE3">
        <w:rPr>
          <w:lang w:val="nl-NL"/>
        </w:rPr>
        <w:t>,</w:t>
      </w:r>
      <w:r w:rsidRPr="00F12CC3">
        <w:rPr>
          <w:lang w:val="nl-NL"/>
        </w:rPr>
        <w:t xml:space="preserve"> 2018.</w:t>
      </w:r>
      <w:r w:rsidR="001B7C78" w:rsidRPr="001B7C78">
        <w:rPr>
          <w:lang w:val="nl-NL"/>
        </w:rPr>
        <w:t xml:space="preserve"> –</w:t>
      </w:r>
      <w:r w:rsidR="001B7C78">
        <w:rPr>
          <w:lang w:val="nl-NL"/>
        </w:rPr>
        <w:t xml:space="preserve"> 300 p.</w:t>
      </w:r>
    </w:p>
    <w:p w14:paraId="44FFCBBF" w14:textId="26BAD574" w:rsidR="009B0AE3" w:rsidRPr="00F12CC3" w:rsidRDefault="009B0AE3" w:rsidP="009B0AE3">
      <w:pPr>
        <w:pStyle w:val="a7"/>
        <w:numPr>
          <w:ilvl w:val="4"/>
          <w:numId w:val="19"/>
        </w:numPr>
        <w:rPr>
          <w:lang w:val="nl-NL"/>
        </w:rPr>
      </w:pPr>
      <w:r>
        <w:rPr>
          <w:lang w:val="nl-NL"/>
        </w:rPr>
        <w:t xml:space="preserve">Kuyper Sjoerd, Hotel De Grote L </w:t>
      </w:r>
      <w:r w:rsidRPr="003F737F">
        <w:rPr>
          <w:lang w:val="nl-NL"/>
        </w:rPr>
        <w:t>–</w:t>
      </w:r>
      <w:r>
        <w:rPr>
          <w:lang w:val="nl-NL"/>
        </w:rPr>
        <w:t xml:space="preserve"> Rotterdam, Lemniscaat</w:t>
      </w:r>
      <w:r w:rsidRPr="009B0AE3">
        <w:rPr>
          <w:lang w:val="nl-NL"/>
        </w:rPr>
        <w:t>,</w:t>
      </w:r>
      <w:r>
        <w:rPr>
          <w:lang w:val="nl-NL"/>
        </w:rPr>
        <w:t xml:space="preserve"> 2014.</w:t>
      </w:r>
      <w:r w:rsidR="001B7C78">
        <w:rPr>
          <w:lang w:val="nl-NL"/>
        </w:rPr>
        <w:t xml:space="preserve"> </w:t>
      </w:r>
      <w:r w:rsidR="001B7C78" w:rsidRPr="001B7C78">
        <w:rPr>
          <w:lang w:val="nl-NL"/>
        </w:rPr>
        <w:t>–</w:t>
      </w:r>
      <w:r w:rsidR="001B7C78">
        <w:rPr>
          <w:lang w:val="nl-NL"/>
        </w:rPr>
        <w:t xml:space="preserve"> 232 p.</w:t>
      </w:r>
    </w:p>
    <w:p w14:paraId="32096026" w14:textId="77777777" w:rsidR="009B0AE3" w:rsidRPr="009B0AE3" w:rsidRDefault="009B0AE3" w:rsidP="00012BBB">
      <w:pPr>
        <w:pStyle w:val="a7"/>
        <w:rPr>
          <w:lang w:val="nl-NL"/>
        </w:rPr>
      </w:pPr>
    </w:p>
    <w:p w14:paraId="5B7FBB7F" w14:textId="77777777" w:rsidR="009D7209" w:rsidRPr="005C55C8" w:rsidRDefault="009D7209" w:rsidP="009941B7">
      <w:pPr>
        <w:pStyle w:val="a7"/>
        <w:ind w:left="2068" w:firstLine="0"/>
        <w:rPr>
          <w:lang w:val="nl-NL"/>
        </w:rPr>
      </w:pPr>
    </w:p>
    <w:p w14:paraId="5454162C" w14:textId="6EE255C8" w:rsidR="00012BBB" w:rsidRDefault="00012BBB" w:rsidP="00012BBB">
      <w:pPr>
        <w:pStyle w:val="a7"/>
      </w:pPr>
      <w:r>
        <w:t xml:space="preserve">Научная литература: </w:t>
      </w:r>
    </w:p>
    <w:p w14:paraId="626F4674" w14:textId="77777777" w:rsidR="00A565C4" w:rsidRDefault="00A565C4" w:rsidP="00A565C4">
      <w:pPr>
        <w:pStyle w:val="a7"/>
        <w:numPr>
          <w:ilvl w:val="4"/>
          <w:numId w:val="18"/>
        </w:numPr>
        <w:jc w:val="left"/>
      </w:pPr>
      <w:r>
        <w:t xml:space="preserve">Агеенко Н.Н. Особенности перевода на русский язык инфинитива и инфинитивных оборотов (на материале произведений Чарльза Диккенса) </w:t>
      </w:r>
      <w:r w:rsidRPr="00426455">
        <w:t>[</w:t>
      </w:r>
      <w:r>
        <w:t>Электронный ресурс</w:t>
      </w:r>
      <w:r w:rsidRPr="00426455">
        <w:t>]</w:t>
      </w:r>
      <w:r>
        <w:t xml:space="preserve"> </w:t>
      </w:r>
      <w:r w:rsidRPr="00426455">
        <w:t>//</w:t>
      </w:r>
      <w:r>
        <w:t xml:space="preserve"> </w:t>
      </w:r>
      <w:proofErr w:type="spellStart"/>
      <w:r>
        <w:rPr>
          <w:lang w:val="en-US"/>
        </w:rPr>
        <w:t>Elibrary</w:t>
      </w:r>
      <w:proofErr w:type="spellEnd"/>
      <w:r w:rsidRPr="00426455">
        <w:t xml:space="preserve">. </w:t>
      </w:r>
      <w:r w:rsidRPr="00896287">
        <w:t>–</w:t>
      </w:r>
      <w:r w:rsidRPr="00426455">
        <w:t xml:space="preserve"> 2018. </w:t>
      </w:r>
      <w:r w:rsidRPr="00896287">
        <w:t>–</w:t>
      </w:r>
      <w:r w:rsidRPr="00426455">
        <w:t xml:space="preserve"> </w:t>
      </w:r>
      <w:r>
        <w:t xml:space="preserve">Режим доступа: </w:t>
      </w:r>
      <w:hyperlink r:id="rId8" w:history="1">
        <w:r w:rsidRPr="00E12F6F">
          <w:rPr>
            <w:rStyle w:val="ad"/>
          </w:rPr>
          <w:t>https://elibrary.ru/item.asp?id=36554906</w:t>
        </w:r>
      </w:hyperlink>
      <w:r>
        <w:t xml:space="preserve"> (дата обращения: 30.05.2021)</w:t>
      </w:r>
    </w:p>
    <w:p w14:paraId="61EEADE0" w14:textId="77777777" w:rsidR="00A565C4" w:rsidRDefault="00A565C4" w:rsidP="009941B7">
      <w:pPr>
        <w:pStyle w:val="a7"/>
        <w:numPr>
          <w:ilvl w:val="4"/>
          <w:numId w:val="18"/>
        </w:numPr>
      </w:pPr>
      <w:proofErr w:type="spellStart"/>
      <w:r>
        <w:t>Бархударов</w:t>
      </w:r>
      <w:proofErr w:type="spellEnd"/>
      <w:r>
        <w:t xml:space="preserve"> Л.С. Язык и перевод: Вопросы общей и частной теории перевода. Изд. 3-е. </w:t>
      </w:r>
      <w:r w:rsidRPr="00896287">
        <w:t>–</w:t>
      </w:r>
      <w:r>
        <w:t xml:space="preserve"> М.: Издательство ЛКИ, 2010. </w:t>
      </w:r>
      <w:r w:rsidRPr="00896287">
        <w:t>–</w:t>
      </w:r>
      <w:r>
        <w:t xml:space="preserve"> 240 с.</w:t>
      </w:r>
    </w:p>
    <w:p w14:paraId="1C914D22" w14:textId="04E222CC" w:rsidR="00A565C4" w:rsidRPr="00756B8F" w:rsidRDefault="00A565C4" w:rsidP="009941B7">
      <w:pPr>
        <w:pStyle w:val="a7"/>
        <w:numPr>
          <w:ilvl w:val="4"/>
          <w:numId w:val="18"/>
        </w:numPr>
        <w:rPr>
          <w:lang w:val="nl-NL"/>
        </w:rPr>
      </w:pPr>
      <w:proofErr w:type="spellStart"/>
      <w:r w:rsidRPr="00426455">
        <w:t>Боланд</w:t>
      </w:r>
      <w:proofErr w:type="spellEnd"/>
      <w:r w:rsidRPr="00426455">
        <w:t xml:space="preserve"> X.</w:t>
      </w:r>
      <w:r>
        <w:t>, Михайлова И.М.</w:t>
      </w:r>
      <w:r w:rsidRPr="00426455">
        <w:t xml:space="preserve"> Учебник нидерландского языка. </w:t>
      </w:r>
      <w:r w:rsidRPr="00756B8F">
        <w:rPr>
          <w:lang w:val="nl-NL"/>
        </w:rPr>
        <w:t>Goed zo!</w:t>
      </w:r>
      <w:r w:rsidR="00756B8F" w:rsidRPr="00756B8F">
        <w:rPr>
          <w:lang w:val="nl-NL"/>
        </w:rPr>
        <w:t xml:space="preserve"> </w:t>
      </w:r>
      <w:r w:rsidR="00756B8F">
        <w:t>Часть</w:t>
      </w:r>
      <w:r w:rsidR="00756B8F" w:rsidRPr="00756B8F">
        <w:rPr>
          <w:lang w:val="nl-NL"/>
        </w:rPr>
        <w:t xml:space="preserve"> 1.</w:t>
      </w:r>
      <w:r w:rsidRPr="00756B8F">
        <w:rPr>
          <w:lang w:val="nl-NL"/>
        </w:rPr>
        <w:t xml:space="preserve"> – </w:t>
      </w:r>
      <w:r w:rsidR="00756B8F">
        <w:t>СПб</w:t>
      </w:r>
      <w:r w:rsidR="00756B8F" w:rsidRPr="00756B8F">
        <w:rPr>
          <w:lang w:val="nl-NL"/>
        </w:rPr>
        <w:t>.:</w:t>
      </w:r>
      <w:r w:rsidR="00756B8F" w:rsidRPr="007E70E6">
        <w:rPr>
          <w:lang w:val="nl-NL"/>
        </w:rPr>
        <w:t xml:space="preserve"> </w:t>
      </w:r>
      <w:r w:rsidR="00756B8F" w:rsidRPr="00756B8F">
        <w:rPr>
          <w:lang w:val="nl-NL"/>
        </w:rPr>
        <w:t xml:space="preserve">Pegasus, </w:t>
      </w:r>
      <w:r w:rsidRPr="00756B8F">
        <w:rPr>
          <w:lang w:val="nl-NL"/>
        </w:rPr>
        <w:t>2005.</w:t>
      </w:r>
      <w:r w:rsidR="00756B8F" w:rsidRPr="00756B8F">
        <w:rPr>
          <w:lang w:val="nl-NL"/>
        </w:rPr>
        <w:t xml:space="preserve"> –</w:t>
      </w:r>
      <w:r w:rsidR="00756B8F" w:rsidRPr="007E70E6">
        <w:rPr>
          <w:lang w:val="nl-NL"/>
        </w:rPr>
        <w:t xml:space="preserve"> </w:t>
      </w:r>
      <w:r w:rsidR="00E85773" w:rsidRPr="007E70E6">
        <w:rPr>
          <w:lang w:val="nl-NL"/>
        </w:rPr>
        <w:t xml:space="preserve">206 </w:t>
      </w:r>
      <w:r w:rsidR="00E85773">
        <w:t>с</w:t>
      </w:r>
      <w:r w:rsidR="00E85773" w:rsidRPr="007E70E6">
        <w:rPr>
          <w:lang w:val="nl-NL"/>
        </w:rPr>
        <w:t>.</w:t>
      </w:r>
    </w:p>
    <w:p w14:paraId="0D48D444" w14:textId="3A642F85" w:rsidR="00A565C4" w:rsidRDefault="00A565C4" w:rsidP="00A565C4">
      <w:pPr>
        <w:pStyle w:val="a7"/>
        <w:numPr>
          <w:ilvl w:val="4"/>
          <w:numId w:val="18"/>
        </w:numPr>
        <w:jc w:val="left"/>
      </w:pPr>
      <w:r>
        <w:t xml:space="preserve">Ван Ян О разграничении субстантивации и смежных явлений </w:t>
      </w:r>
      <w:r w:rsidRPr="00E405AF">
        <w:t>[</w:t>
      </w:r>
      <w:r>
        <w:t>Электронный ресурс</w:t>
      </w:r>
      <w:r w:rsidRPr="00E405AF">
        <w:t>]</w:t>
      </w:r>
      <w:r>
        <w:t xml:space="preserve"> </w:t>
      </w:r>
      <w:r w:rsidRPr="00E405AF">
        <w:t xml:space="preserve">// </w:t>
      </w:r>
      <w:proofErr w:type="spellStart"/>
      <w:r>
        <w:rPr>
          <w:lang w:val="en-US"/>
        </w:rPr>
        <w:t>Cyberleninka</w:t>
      </w:r>
      <w:proofErr w:type="spellEnd"/>
      <w:r w:rsidRPr="00E405AF">
        <w:t xml:space="preserve">. </w:t>
      </w:r>
      <w:r w:rsidRPr="00896287">
        <w:t>–</w:t>
      </w:r>
      <w:r w:rsidRPr="00E405AF">
        <w:t xml:space="preserve"> 2016. </w:t>
      </w:r>
      <w:r w:rsidRPr="00896287">
        <w:t>–</w:t>
      </w:r>
      <w:r w:rsidRPr="00E405AF">
        <w:t xml:space="preserve"> </w:t>
      </w:r>
      <w:r>
        <w:t xml:space="preserve">Режим доступа: </w:t>
      </w:r>
      <w:hyperlink r:id="rId9" w:history="1">
        <w:r w:rsidR="001B7C78" w:rsidRPr="00642B28">
          <w:rPr>
            <w:rStyle w:val="ad"/>
          </w:rPr>
          <w:t>https://cyberleninka.ru/article/n/o-razgranichenii-substantivatsii-i-smezhnyh-yavleniy</w:t>
        </w:r>
      </w:hyperlink>
      <w:r w:rsidR="001B7C78">
        <w:t xml:space="preserve"> </w:t>
      </w:r>
      <w:r>
        <w:t>(дата обращения: 30.05.2021)</w:t>
      </w:r>
    </w:p>
    <w:p w14:paraId="3E03F00C" w14:textId="77777777" w:rsidR="00A565C4" w:rsidRDefault="00A565C4" w:rsidP="00A565C4">
      <w:pPr>
        <w:pStyle w:val="a7"/>
        <w:numPr>
          <w:ilvl w:val="4"/>
          <w:numId w:val="18"/>
        </w:numPr>
      </w:pPr>
      <w:proofErr w:type="spellStart"/>
      <w:r>
        <w:lastRenderedPageBreak/>
        <w:t>Дренясова</w:t>
      </w:r>
      <w:proofErr w:type="spellEnd"/>
      <w:r>
        <w:t xml:space="preserve"> Т.Н. Инфинитив в системе нидерландского глагола: семантико-грамматический аспект </w:t>
      </w:r>
      <w:r w:rsidRPr="00E3267D">
        <w:t>[</w:t>
      </w:r>
      <w:r>
        <w:t>Электронный ресурс</w:t>
      </w:r>
      <w:r w:rsidRPr="00E3267D">
        <w:t>]</w:t>
      </w:r>
      <w:r>
        <w:t xml:space="preserve"> </w:t>
      </w:r>
      <w:r w:rsidRPr="00426455">
        <w:t>//</w:t>
      </w:r>
      <w:r>
        <w:t xml:space="preserve"> </w:t>
      </w:r>
      <w:proofErr w:type="spellStart"/>
      <w:r>
        <w:rPr>
          <w:lang w:val="en-US"/>
        </w:rPr>
        <w:t>Cyberleninka</w:t>
      </w:r>
      <w:proofErr w:type="spellEnd"/>
      <w:r w:rsidRPr="00E3267D">
        <w:t xml:space="preserve">. </w:t>
      </w:r>
      <w:r w:rsidRPr="00896287">
        <w:t>–</w:t>
      </w:r>
      <w:r w:rsidRPr="00E3267D">
        <w:t xml:space="preserve"> 2021. </w:t>
      </w:r>
      <w:r w:rsidRPr="00896287">
        <w:t>–</w:t>
      </w:r>
      <w:r w:rsidRPr="00E3267D">
        <w:t xml:space="preserve"> </w:t>
      </w:r>
      <w:r>
        <w:t xml:space="preserve">Режим доступа: </w:t>
      </w:r>
      <w:hyperlink r:id="rId10" w:history="1">
        <w:r w:rsidRPr="00E12F6F">
          <w:rPr>
            <w:rStyle w:val="ad"/>
          </w:rPr>
          <w:t>https://cyberleninka.ru/article/n/infinitiv-v-sisteme-niderlandskogo-glagola-semantiko-grammaticheskiy-aspekt</w:t>
        </w:r>
      </w:hyperlink>
      <w:r>
        <w:t xml:space="preserve"> (дата обращения: 30.05.2021)</w:t>
      </w:r>
    </w:p>
    <w:p w14:paraId="381CD0CE" w14:textId="77777777" w:rsidR="00A565C4" w:rsidRDefault="00A565C4" w:rsidP="00A565C4">
      <w:pPr>
        <w:pStyle w:val="a7"/>
        <w:numPr>
          <w:ilvl w:val="4"/>
          <w:numId w:val="18"/>
        </w:numPr>
        <w:jc w:val="left"/>
      </w:pPr>
      <w:r>
        <w:t xml:space="preserve">Иванова М.В. </w:t>
      </w:r>
      <w:r w:rsidRPr="00E405AF">
        <w:t>Конверсия как один из продуктивных способов обогащения словарного состава в современном английском языке</w:t>
      </w:r>
      <w:r>
        <w:t xml:space="preserve"> </w:t>
      </w:r>
      <w:r w:rsidRPr="00E405AF">
        <w:t>[</w:t>
      </w:r>
      <w:r>
        <w:t>Электронный ресурс</w:t>
      </w:r>
      <w:r w:rsidRPr="00E405AF">
        <w:t>]</w:t>
      </w:r>
      <w:r>
        <w:t xml:space="preserve"> </w:t>
      </w:r>
      <w:r w:rsidRPr="00E405AF">
        <w:t xml:space="preserve">// </w:t>
      </w:r>
      <w:proofErr w:type="spellStart"/>
      <w:r>
        <w:rPr>
          <w:lang w:val="en-US"/>
        </w:rPr>
        <w:t>Cyberleninka</w:t>
      </w:r>
      <w:proofErr w:type="spellEnd"/>
      <w:r w:rsidRPr="00E405AF">
        <w:t xml:space="preserve">. </w:t>
      </w:r>
      <w:r w:rsidRPr="00896287">
        <w:t>–</w:t>
      </w:r>
      <w:r w:rsidRPr="00E405AF">
        <w:t xml:space="preserve"> 2014. </w:t>
      </w:r>
      <w:r w:rsidRPr="00896287">
        <w:t>–</w:t>
      </w:r>
      <w:r w:rsidRPr="00E405AF">
        <w:t xml:space="preserve"> </w:t>
      </w:r>
      <w:r>
        <w:t xml:space="preserve">Режим доступа: </w:t>
      </w:r>
      <w:hyperlink r:id="rId11" w:history="1">
        <w:r w:rsidRPr="00E12F6F">
          <w:rPr>
            <w:rStyle w:val="ad"/>
          </w:rPr>
          <w:t>https://cyberleninka.ru/article/n/konversiya-kak-odin-iz-produktivnyh-sposobov-obogascheniya-slovarnogo-sostava-v-sovremennom-angliyskom-yazyke</w:t>
        </w:r>
      </w:hyperlink>
      <w:r>
        <w:t xml:space="preserve"> (дата последнего обращения: 30.05.2021)</w:t>
      </w:r>
    </w:p>
    <w:p w14:paraId="44833D83" w14:textId="77777777" w:rsidR="00A565C4" w:rsidRDefault="00A565C4" w:rsidP="009941B7">
      <w:pPr>
        <w:pStyle w:val="a7"/>
        <w:numPr>
          <w:ilvl w:val="4"/>
          <w:numId w:val="18"/>
        </w:numPr>
      </w:pPr>
      <w:r>
        <w:t xml:space="preserve">Казакова Т.А. Практические основы перевода. </w:t>
      </w:r>
      <w:r>
        <w:rPr>
          <w:lang w:val="en-US"/>
        </w:rPr>
        <w:t>English</w:t>
      </w:r>
      <w:r w:rsidRPr="00082556">
        <w:t xml:space="preserve"> </w:t>
      </w:r>
      <w:r>
        <w:rPr>
          <w:rFonts w:cs="Times New Roman"/>
        </w:rPr>
        <w:t>↔</w:t>
      </w:r>
      <w:r w:rsidRPr="00082556">
        <w:rPr>
          <w:rFonts w:cs="Times New Roman"/>
        </w:rPr>
        <w:t xml:space="preserve"> </w:t>
      </w:r>
      <w:r>
        <w:rPr>
          <w:rFonts w:cs="Times New Roman"/>
          <w:lang w:val="en-US"/>
        </w:rPr>
        <w:t>Russian</w:t>
      </w:r>
      <w:r w:rsidRPr="00082556">
        <w:rPr>
          <w:rFonts w:cs="Times New Roman"/>
        </w:rPr>
        <w:t xml:space="preserve">. </w:t>
      </w:r>
      <w:r>
        <w:rPr>
          <w:rFonts w:cs="Times New Roman"/>
        </w:rPr>
        <w:t xml:space="preserve">Учебное пособие. </w:t>
      </w:r>
      <w:r w:rsidRPr="00896287">
        <w:t>–</w:t>
      </w:r>
      <w:r>
        <w:t xml:space="preserve"> СПб.: Перспектива, Издательство «Союз», 2008. </w:t>
      </w:r>
      <w:r w:rsidRPr="00896287">
        <w:t>–</w:t>
      </w:r>
      <w:r>
        <w:t xml:space="preserve"> 320 с. </w:t>
      </w:r>
    </w:p>
    <w:p w14:paraId="79DB99C9" w14:textId="77777777" w:rsidR="00A565C4" w:rsidRDefault="00A565C4" w:rsidP="00A565C4">
      <w:pPr>
        <w:pStyle w:val="a7"/>
        <w:numPr>
          <w:ilvl w:val="4"/>
          <w:numId w:val="18"/>
        </w:numPr>
      </w:pPr>
      <w:r>
        <w:t xml:space="preserve">Казакова Т.А. Теория перевода (лингвистические аспекты) </w:t>
      </w:r>
      <w:r w:rsidRPr="003F0F6C">
        <w:t>[</w:t>
      </w:r>
      <w:r>
        <w:t>Электронный ресурс</w:t>
      </w:r>
      <w:r w:rsidRPr="003F0F6C">
        <w:t>]</w:t>
      </w:r>
      <w:r w:rsidRPr="00436B4B">
        <w:t xml:space="preserve"> </w:t>
      </w:r>
      <w:r w:rsidRPr="003F0F6C">
        <w:t xml:space="preserve">// </w:t>
      </w:r>
      <w:proofErr w:type="spellStart"/>
      <w:r>
        <w:rPr>
          <w:lang w:val="en-US"/>
        </w:rPr>
        <w:t>Sumlib</w:t>
      </w:r>
      <w:proofErr w:type="spellEnd"/>
      <w:r>
        <w:t>.</w:t>
      </w:r>
      <w:r w:rsidRPr="00436B4B">
        <w:t xml:space="preserve"> </w:t>
      </w:r>
      <w:r w:rsidRPr="00896287">
        <w:t>–</w:t>
      </w:r>
      <w:r w:rsidRPr="00436B4B">
        <w:t xml:space="preserve"> 2011. </w:t>
      </w:r>
      <w:r w:rsidRPr="00896287">
        <w:t>–</w:t>
      </w:r>
      <w:r>
        <w:t xml:space="preserve"> Режим доступа: </w:t>
      </w:r>
      <w:hyperlink r:id="rId12" w:history="1">
        <w:r w:rsidRPr="00E12F6F">
          <w:rPr>
            <w:rStyle w:val="ad"/>
          </w:rPr>
          <w:t>http://samlib.ru/w/wagapow_a_s/kazakova.shtml</w:t>
        </w:r>
      </w:hyperlink>
      <w:r>
        <w:t xml:space="preserve"> (дата обращения: 30.05.2021)</w:t>
      </w:r>
    </w:p>
    <w:p w14:paraId="78A7B3FE" w14:textId="77777777" w:rsidR="00A565C4" w:rsidRDefault="00A565C4" w:rsidP="009941B7">
      <w:pPr>
        <w:pStyle w:val="a7"/>
        <w:numPr>
          <w:ilvl w:val="4"/>
          <w:numId w:val="18"/>
        </w:numPr>
      </w:pPr>
      <w:r>
        <w:t xml:space="preserve">Каменский А.И., Каменская И.Б. Практическая грамматика английского языка: Справочное пособие для неязыковых вузов. </w:t>
      </w:r>
      <w:r w:rsidRPr="00896287">
        <w:t>–</w:t>
      </w:r>
      <w:r>
        <w:t xml:space="preserve"> Часть 1. </w:t>
      </w:r>
      <w:r w:rsidRPr="00896287">
        <w:t>–</w:t>
      </w:r>
      <w:r>
        <w:t xml:space="preserve"> Харьков: ИНЭМ, 2002. </w:t>
      </w:r>
      <w:r w:rsidRPr="00896287">
        <w:t>–</w:t>
      </w:r>
      <w:r>
        <w:t xml:space="preserve"> 278 с.</w:t>
      </w:r>
    </w:p>
    <w:p w14:paraId="54B120C4" w14:textId="77777777" w:rsidR="00A565C4" w:rsidRDefault="00A565C4" w:rsidP="00A565C4">
      <w:pPr>
        <w:pStyle w:val="a7"/>
        <w:numPr>
          <w:ilvl w:val="4"/>
          <w:numId w:val="18"/>
        </w:numPr>
        <w:jc w:val="left"/>
      </w:pPr>
      <w:r>
        <w:t xml:space="preserve">Кудина И.Г. Субстантивация в современном русском языке </w:t>
      </w:r>
      <w:r w:rsidRPr="00E405AF">
        <w:t>[</w:t>
      </w:r>
      <w:r>
        <w:t>Электронный ресурс</w:t>
      </w:r>
      <w:r w:rsidRPr="00E405AF">
        <w:t>]</w:t>
      </w:r>
      <w:r>
        <w:t xml:space="preserve"> </w:t>
      </w:r>
      <w:r w:rsidRPr="00E405AF">
        <w:t xml:space="preserve">// </w:t>
      </w:r>
      <w:proofErr w:type="spellStart"/>
      <w:r>
        <w:rPr>
          <w:lang w:val="en-US"/>
        </w:rPr>
        <w:t>Elibrary</w:t>
      </w:r>
      <w:proofErr w:type="spellEnd"/>
      <w:r w:rsidRPr="00E405AF">
        <w:t xml:space="preserve">. </w:t>
      </w:r>
      <w:r w:rsidRPr="00896287">
        <w:t>–</w:t>
      </w:r>
      <w:r w:rsidRPr="00E405AF">
        <w:t xml:space="preserve"> 2019. </w:t>
      </w:r>
      <w:r w:rsidRPr="00896287">
        <w:t>–</w:t>
      </w:r>
      <w:r w:rsidRPr="00E405AF">
        <w:t xml:space="preserve"> </w:t>
      </w:r>
      <w:r>
        <w:t xml:space="preserve">Режим доступа: </w:t>
      </w:r>
      <w:hyperlink r:id="rId13" w:history="1">
        <w:r w:rsidRPr="00E12F6F">
          <w:rPr>
            <w:rStyle w:val="ad"/>
          </w:rPr>
          <w:t>https://www.elibrary.ru/item.asp?id=41259963</w:t>
        </w:r>
      </w:hyperlink>
      <w:r>
        <w:t xml:space="preserve"> (дата обращения: 30.05.2021)</w:t>
      </w:r>
    </w:p>
    <w:p w14:paraId="2A42E508" w14:textId="77777777" w:rsidR="00A565C4" w:rsidRDefault="00A565C4" w:rsidP="00A565C4">
      <w:pPr>
        <w:pStyle w:val="a7"/>
        <w:numPr>
          <w:ilvl w:val="4"/>
          <w:numId w:val="18"/>
        </w:numPr>
        <w:jc w:val="left"/>
      </w:pPr>
      <w:proofErr w:type="spellStart"/>
      <w:r>
        <w:t>Курмаева</w:t>
      </w:r>
      <w:proofErr w:type="spellEnd"/>
      <w:r>
        <w:t xml:space="preserve"> И.И., </w:t>
      </w:r>
      <w:proofErr w:type="spellStart"/>
      <w:r>
        <w:t>Грольман</w:t>
      </w:r>
      <w:proofErr w:type="spellEnd"/>
      <w:r>
        <w:t xml:space="preserve"> М.Б. Межъязыковые трансформации как способы достижения эквивалентности </w:t>
      </w:r>
      <w:r>
        <w:lastRenderedPageBreak/>
        <w:t xml:space="preserve">при переводе инфинитивных оборотов с английского на русский язык (на материале произведений английской прозы </w:t>
      </w:r>
      <w:r>
        <w:rPr>
          <w:lang w:val="en-US"/>
        </w:rPr>
        <w:t>XX</w:t>
      </w:r>
      <w:r w:rsidRPr="00426455">
        <w:t xml:space="preserve"> </w:t>
      </w:r>
      <w:r>
        <w:t xml:space="preserve">века) </w:t>
      </w:r>
      <w:r w:rsidRPr="00426455">
        <w:t>[</w:t>
      </w:r>
      <w:r>
        <w:t>Электронный ресурс</w:t>
      </w:r>
      <w:r w:rsidRPr="00426455">
        <w:t>]</w:t>
      </w:r>
      <w:r>
        <w:t xml:space="preserve"> </w:t>
      </w:r>
      <w:r w:rsidRPr="00426455">
        <w:t>//</w:t>
      </w:r>
      <w:r>
        <w:t xml:space="preserve"> </w:t>
      </w:r>
      <w:proofErr w:type="spellStart"/>
      <w:r>
        <w:rPr>
          <w:lang w:val="en-US"/>
        </w:rPr>
        <w:t>Elibrary</w:t>
      </w:r>
      <w:proofErr w:type="spellEnd"/>
      <w:r w:rsidRPr="00426455">
        <w:t xml:space="preserve">. </w:t>
      </w:r>
      <w:r w:rsidRPr="00896287">
        <w:t>–</w:t>
      </w:r>
      <w:r w:rsidRPr="00426455">
        <w:t xml:space="preserve"> 2014. </w:t>
      </w:r>
      <w:r w:rsidRPr="00896287">
        <w:t>–</w:t>
      </w:r>
      <w:r>
        <w:t xml:space="preserve"> Режим доступа: </w:t>
      </w:r>
      <w:hyperlink r:id="rId14" w:history="1">
        <w:r w:rsidRPr="00E12F6F">
          <w:rPr>
            <w:rStyle w:val="ad"/>
          </w:rPr>
          <w:t>https://www.elibrary.ru/item.asp?id=22777744</w:t>
        </w:r>
      </w:hyperlink>
      <w:r>
        <w:t xml:space="preserve"> (дата обращения: 30.05.2021)</w:t>
      </w:r>
    </w:p>
    <w:p w14:paraId="635937F9" w14:textId="77777777" w:rsidR="00A565C4" w:rsidRDefault="00A565C4" w:rsidP="00A565C4">
      <w:pPr>
        <w:pStyle w:val="a7"/>
        <w:numPr>
          <w:ilvl w:val="4"/>
          <w:numId w:val="18"/>
        </w:numPr>
        <w:jc w:val="left"/>
      </w:pPr>
      <w:r>
        <w:t xml:space="preserve">Ланских Ю.А. Субстантивированный инфинитив в функции </w:t>
      </w:r>
      <w:proofErr w:type="spellStart"/>
      <w:r>
        <w:t>предикатива</w:t>
      </w:r>
      <w:proofErr w:type="spellEnd"/>
      <w:r>
        <w:t xml:space="preserve"> </w:t>
      </w:r>
      <w:r w:rsidRPr="00E405AF">
        <w:t>[</w:t>
      </w:r>
      <w:r>
        <w:t>Электронный ресурс</w:t>
      </w:r>
      <w:r w:rsidRPr="00E405AF">
        <w:t>]</w:t>
      </w:r>
      <w:r>
        <w:t xml:space="preserve"> </w:t>
      </w:r>
      <w:r w:rsidRPr="00E405AF">
        <w:t xml:space="preserve">// </w:t>
      </w:r>
      <w:proofErr w:type="spellStart"/>
      <w:r>
        <w:rPr>
          <w:lang w:val="en-US"/>
        </w:rPr>
        <w:t>Elibrary</w:t>
      </w:r>
      <w:proofErr w:type="spellEnd"/>
      <w:r w:rsidRPr="00E405AF">
        <w:t xml:space="preserve">. </w:t>
      </w:r>
      <w:r w:rsidRPr="00896287">
        <w:t>–</w:t>
      </w:r>
      <w:r w:rsidRPr="00E405AF">
        <w:t xml:space="preserve"> 2018. </w:t>
      </w:r>
      <w:r w:rsidRPr="00896287">
        <w:t>–</w:t>
      </w:r>
      <w:r w:rsidRPr="00E405AF">
        <w:t xml:space="preserve"> </w:t>
      </w:r>
      <w:r>
        <w:t xml:space="preserve">Режим доступа: </w:t>
      </w:r>
      <w:hyperlink r:id="rId15" w:history="1">
        <w:r w:rsidRPr="00E12F6F">
          <w:rPr>
            <w:rStyle w:val="ad"/>
          </w:rPr>
          <w:t>https://www.elibrary.ru/item.asp?id=35258656</w:t>
        </w:r>
      </w:hyperlink>
      <w:r>
        <w:t xml:space="preserve"> (дата обращения: 30.05.2021)</w:t>
      </w:r>
    </w:p>
    <w:p w14:paraId="70C54404" w14:textId="77777777" w:rsidR="00A565C4" w:rsidRDefault="00A565C4" w:rsidP="009941B7">
      <w:pPr>
        <w:pStyle w:val="a7"/>
        <w:numPr>
          <w:ilvl w:val="4"/>
          <w:numId w:val="18"/>
        </w:numPr>
      </w:pPr>
      <w:r>
        <w:t xml:space="preserve">Миронов С.А. Нидерландский (голландский) язык: Грамматический очерк, литературные тексты с комментарием 2-е переработанное изд. </w:t>
      </w:r>
      <w:r w:rsidRPr="00896287">
        <w:t>–</w:t>
      </w:r>
      <w:r>
        <w:t xml:space="preserve"> Калуга: Издательский дом «Эйдос», 2001. </w:t>
      </w:r>
      <w:r w:rsidRPr="00896287">
        <w:t>–</w:t>
      </w:r>
      <w:r>
        <w:t xml:space="preserve"> 140 с.</w:t>
      </w:r>
    </w:p>
    <w:p w14:paraId="5ACF3142" w14:textId="77777777" w:rsidR="00A565C4" w:rsidRDefault="00A565C4" w:rsidP="00A565C4">
      <w:pPr>
        <w:pStyle w:val="a7"/>
        <w:numPr>
          <w:ilvl w:val="4"/>
          <w:numId w:val="18"/>
        </w:numPr>
      </w:pPr>
      <w:proofErr w:type="spellStart"/>
      <w:r>
        <w:t>Нагога</w:t>
      </w:r>
      <w:proofErr w:type="spellEnd"/>
      <w:r>
        <w:t xml:space="preserve"> О.В. Инфинитивные группы и обороты </w:t>
      </w:r>
      <w:r w:rsidRPr="00426455">
        <w:t>[</w:t>
      </w:r>
      <w:r>
        <w:t>Электронный ресурс</w:t>
      </w:r>
      <w:r w:rsidRPr="00426455">
        <w:t>]</w:t>
      </w:r>
      <w:r>
        <w:t xml:space="preserve"> </w:t>
      </w:r>
      <w:r w:rsidRPr="00426455">
        <w:t xml:space="preserve">// </w:t>
      </w:r>
      <w:proofErr w:type="spellStart"/>
      <w:r>
        <w:rPr>
          <w:lang w:val="en-US"/>
        </w:rPr>
        <w:t>Elibrary</w:t>
      </w:r>
      <w:proofErr w:type="spellEnd"/>
      <w:r w:rsidRPr="00426455">
        <w:t xml:space="preserve">. </w:t>
      </w:r>
      <w:r w:rsidRPr="00896287">
        <w:t>–</w:t>
      </w:r>
      <w:r w:rsidRPr="00426455">
        <w:t xml:space="preserve"> 2013. </w:t>
      </w:r>
      <w:r w:rsidRPr="00896287">
        <w:t>–</w:t>
      </w:r>
      <w:r w:rsidRPr="00426455">
        <w:t xml:space="preserve"> </w:t>
      </w:r>
      <w:r>
        <w:t xml:space="preserve">Режим доступа: </w:t>
      </w:r>
      <w:hyperlink r:id="rId16" w:history="1">
        <w:r w:rsidRPr="00E12F6F">
          <w:rPr>
            <w:rStyle w:val="ad"/>
          </w:rPr>
          <w:t>https://elibrary.ru/item.asp?id=21188014</w:t>
        </w:r>
      </w:hyperlink>
      <w:r>
        <w:t xml:space="preserve"> (дата обращения: 30.05.2021)</w:t>
      </w:r>
    </w:p>
    <w:p w14:paraId="59A188B7" w14:textId="77777777" w:rsidR="00A565C4" w:rsidRDefault="00A565C4" w:rsidP="009941B7">
      <w:pPr>
        <w:pStyle w:val="a7"/>
        <w:numPr>
          <w:ilvl w:val="4"/>
          <w:numId w:val="18"/>
        </w:numPr>
      </w:pPr>
      <w:r>
        <w:t xml:space="preserve">Павлова А.В., Светозарова Н.Д. Трудности и возможности русско-немецкого и немецко-русского перевода: справочник. </w:t>
      </w:r>
      <w:r w:rsidRPr="00896287">
        <w:t>–</w:t>
      </w:r>
      <w:r>
        <w:t xml:space="preserve"> СПб.: Антология, 2015. </w:t>
      </w:r>
      <w:r w:rsidRPr="00896287">
        <w:t>–</w:t>
      </w:r>
      <w:r>
        <w:t xml:space="preserve"> 480 с. </w:t>
      </w:r>
    </w:p>
    <w:p w14:paraId="2506C939" w14:textId="77777777" w:rsidR="00A565C4" w:rsidRDefault="00A565C4" w:rsidP="009941B7">
      <w:pPr>
        <w:pStyle w:val="a7"/>
        <w:numPr>
          <w:ilvl w:val="4"/>
          <w:numId w:val="18"/>
        </w:numPr>
      </w:pPr>
      <w:proofErr w:type="spellStart"/>
      <w:r>
        <w:t>Рецкер</w:t>
      </w:r>
      <w:proofErr w:type="spellEnd"/>
      <w:r>
        <w:t xml:space="preserve"> Я.И. Теория перевода и переводческая практика. Очерки лингвистической теории перевода</w:t>
      </w:r>
      <w:r w:rsidRPr="00197D06">
        <w:t xml:space="preserve">/ </w:t>
      </w:r>
      <w:r>
        <w:t xml:space="preserve">Дополнения и комментарии Д.И. </w:t>
      </w:r>
      <w:proofErr w:type="spellStart"/>
      <w:r>
        <w:t>Ермоловича</w:t>
      </w:r>
      <w:proofErr w:type="spellEnd"/>
      <w:r>
        <w:t xml:space="preserve">. </w:t>
      </w:r>
      <w:r w:rsidRPr="00896287">
        <w:t>–</w:t>
      </w:r>
      <w:r>
        <w:t xml:space="preserve"> 4-е изд., стереотип. </w:t>
      </w:r>
      <w:r w:rsidRPr="00896287">
        <w:t>–</w:t>
      </w:r>
      <w:r>
        <w:t xml:space="preserve"> М.: «Р. </w:t>
      </w:r>
      <w:proofErr w:type="spellStart"/>
      <w:r>
        <w:t>Валент</w:t>
      </w:r>
      <w:proofErr w:type="spellEnd"/>
      <w:r>
        <w:t xml:space="preserve">», 2010. </w:t>
      </w:r>
      <w:r w:rsidRPr="00896287">
        <w:t>–</w:t>
      </w:r>
      <w:r>
        <w:t xml:space="preserve"> 244 с.</w:t>
      </w:r>
    </w:p>
    <w:p w14:paraId="10624309" w14:textId="77777777" w:rsidR="00A565C4" w:rsidRDefault="00A565C4" w:rsidP="009941B7">
      <w:pPr>
        <w:pStyle w:val="a7"/>
        <w:numPr>
          <w:ilvl w:val="4"/>
          <w:numId w:val="18"/>
        </w:numPr>
      </w:pPr>
      <w:r>
        <w:t xml:space="preserve">Розенталь Д.Э. и др. Современный русский язык: Учеб. пособие для студентов-филологов заочного обучения. </w:t>
      </w:r>
      <w:r w:rsidRPr="00896287">
        <w:t>–</w:t>
      </w:r>
      <w:r>
        <w:t xml:space="preserve">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 xml:space="preserve">., 1991. </w:t>
      </w:r>
      <w:r w:rsidRPr="00896287">
        <w:t>–</w:t>
      </w:r>
      <w:r>
        <w:t xml:space="preserve"> 559 с.</w:t>
      </w:r>
    </w:p>
    <w:p w14:paraId="24B27402" w14:textId="77777777" w:rsidR="00A565C4" w:rsidRDefault="00A565C4" w:rsidP="00A565C4">
      <w:pPr>
        <w:pStyle w:val="a7"/>
        <w:numPr>
          <w:ilvl w:val="4"/>
          <w:numId w:val="18"/>
        </w:numPr>
      </w:pPr>
      <w:r>
        <w:lastRenderedPageBreak/>
        <w:t xml:space="preserve">Рубцова С.Ю., Михайлова И.М. Глагольные конструкции со значением </w:t>
      </w:r>
      <w:proofErr w:type="spellStart"/>
      <w:r>
        <w:t>дуративности</w:t>
      </w:r>
      <w:proofErr w:type="spellEnd"/>
      <w:r>
        <w:t xml:space="preserve"> в современном нидерландском языке </w:t>
      </w:r>
      <w:r w:rsidRPr="00CF7E03">
        <w:t>[</w:t>
      </w:r>
      <w:r>
        <w:t>Электронный ресурс</w:t>
      </w:r>
      <w:r w:rsidRPr="00CF7E03">
        <w:t xml:space="preserve">] // </w:t>
      </w:r>
      <w:proofErr w:type="spellStart"/>
      <w:r>
        <w:rPr>
          <w:lang w:val="en-US"/>
        </w:rPr>
        <w:t>Elibrary</w:t>
      </w:r>
      <w:proofErr w:type="spellEnd"/>
      <w:r w:rsidRPr="00CF7E03">
        <w:t xml:space="preserve">. </w:t>
      </w:r>
      <w:r w:rsidRPr="00896287">
        <w:t>–</w:t>
      </w:r>
      <w:r w:rsidRPr="00CF7E03">
        <w:t xml:space="preserve"> 2019. </w:t>
      </w:r>
      <w:r w:rsidRPr="00896287">
        <w:t>–</w:t>
      </w:r>
      <w:r w:rsidRPr="00CF7E03">
        <w:t xml:space="preserve"> </w:t>
      </w:r>
      <w:r>
        <w:t xml:space="preserve">Режим доступа: </w:t>
      </w:r>
      <w:hyperlink r:id="rId17" w:history="1">
        <w:r w:rsidRPr="00E12F6F">
          <w:rPr>
            <w:rStyle w:val="ad"/>
          </w:rPr>
          <w:t>https://www.elibrary.ru/item.asp?id=39556031</w:t>
        </w:r>
      </w:hyperlink>
      <w:r>
        <w:t xml:space="preserve"> (дата обращения: 30.05.2021)</w:t>
      </w:r>
    </w:p>
    <w:p w14:paraId="6D192BFE" w14:textId="77777777" w:rsidR="00A565C4" w:rsidRDefault="00A565C4" w:rsidP="009941B7">
      <w:pPr>
        <w:pStyle w:val="a7"/>
        <w:numPr>
          <w:ilvl w:val="4"/>
          <w:numId w:val="18"/>
        </w:numPr>
      </w:pPr>
      <w:proofErr w:type="spellStart"/>
      <w:r>
        <w:t>Салье</w:t>
      </w:r>
      <w:proofErr w:type="spellEnd"/>
      <w:r>
        <w:t xml:space="preserve"> Т.Е., Воскресенская И.Н. Грамматика перевода. С английского языка на русский, с русского языка на английский: учеб. пособие. </w:t>
      </w:r>
      <w:r w:rsidRPr="00896287">
        <w:t>–</w:t>
      </w:r>
      <w:r>
        <w:t xml:space="preserve"> СПб.: Изд-во С.-</w:t>
      </w:r>
      <w:proofErr w:type="spellStart"/>
      <w:r>
        <w:t>Петерб</w:t>
      </w:r>
      <w:proofErr w:type="spellEnd"/>
      <w:r>
        <w:t xml:space="preserve">. гос. ун-та, 2018. </w:t>
      </w:r>
      <w:r w:rsidRPr="00896287">
        <w:t>–</w:t>
      </w:r>
      <w:r>
        <w:t xml:space="preserve"> 178 с.</w:t>
      </w:r>
    </w:p>
    <w:p w14:paraId="79B9A31C" w14:textId="77777777" w:rsidR="00A565C4" w:rsidRDefault="00A565C4" w:rsidP="009941B7">
      <w:pPr>
        <w:pStyle w:val="a7"/>
        <w:numPr>
          <w:ilvl w:val="4"/>
          <w:numId w:val="18"/>
        </w:numPr>
      </w:pPr>
      <w:r>
        <w:t>Федоров А.В. Основы общей теории перевода (лингвистические проблемы)</w:t>
      </w:r>
      <w:proofErr w:type="gramStart"/>
      <w:r>
        <w:t>: Для</w:t>
      </w:r>
      <w:proofErr w:type="gramEnd"/>
      <w:r>
        <w:t xml:space="preserve"> ин-</w:t>
      </w:r>
      <w:proofErr w:type="spellStart"/>
      <w:r>
        <w:t>тов</w:t>
      </w:r>
      <w:proofErr w:type="spellEnd"/>
      <w:r>
        <w:t xml:space="preserve"> и фак-</w:t>
      </w:r>
      <w:proofErr w:type="spellStart"/>
      <w:r>
        <w:t>тов</w:t>
      </w:r>
      <w:proofErr w:type="spellEnd"/>
      <w:r>
        <w:t xml:space="preserve"> </w:t>
      </w:r>
      <w:proofErr w:type="spellStart"/>
      <w:r>
        <w:t>иностр</w:t>
      </w:r>
      <w:proofErr w:type="spellEnd"/>
      <w:r>
        <w:t xml:space="preserve">. языков. Учеб. пособие. </w:t>
      </w:r>
      <w:r w:rsidRPr="00896287">
        <w:t>–</w:t>
      </w:r>
      <w:r>
        <w:t xml:space="preserve"> 5-е изд. </w:t>
      </w:r>
      <w:r w:rsidRPr="00896287">
        <w:t>–</w:t>
      </w:r>
      <w:r>
        <w:t xml:space="preserve"> СПб.: Филологический факультет СПбГУ</w:t>
      </w:r>
      <w:r w:rsidRPr="00DA0240">
        <w:t>;</w:t>
      </w:r>
      <w:r>
        <w:t xml:space="preserve"> М.: ООО «Издательский Дом «ФИЛОЛОГИЯ ТРИ», 2002. </w:t>
      </w:r>
      <w:r w:rsidRPr="00896287">
        <w:t>–</w:t>
      </w:r>
      <w:r>
        <w:t xml:space="preserve"> 416 с.</w:t>
      </w:r>
    </w:p>
    <w:p w14:paraId="61B3627B" w14:textId="77777777" w:rsidR="00A565C4" w:rsidRDefault="00A565C4" w:rsidP="00A565C4">
      <w:pPr>
        <w:pStyle w:val="a7"/>
        <w:numPr>
          <w:ilvl w:val="4"/>
          <w:numId w:val="18"/>
        </w:numPr>
        <w:jc w:val="left"/>
      </w:pPr>
      <w:r>
        <w:t xml:space="preserve">Широких А.Ю. </w:t>
      </w:r>
      <w:r w:rsidRPr="00E405AF">
        <w:t>Субстантивация действия: проблемы перевода неличных форм английского глагола на русский язык</w:t>
      </w:r>
      <w:r>
        <w:t xml:space="preserve"> </w:t>
      </w:r>
      <w:r w:rsidRPr="00E405AF">
        <w:t>[</w:t>
      </w:r>
      <w:r>
        <w:t>Электронный ресурс</w:t>
      </w:r>
      <w:r w:rsidRPr="00E405AF">
        <w:t>]</w:t>
      </w:r>
      <w:r>
        <w:t xml:space="preserve"> </w:t>
      </w:r>
      <w:r w:rsidRPr="00E405AF">
        <w:t xml:space="preserve">// </w:t>
      </w:r>
      <w:proofErr w:type="spellStart"/>
      <w:r>
        <w:rPr>
          <w:lang w:val="en-US"/>
        </w:rPr>
        <w:t>Cyberleninka</w:t>
      </w:r>
      <w:proofErr w:type="spellEnd"/>
      <w:r w:rsidRPr="00E405AF">
        <w:t xml:space="preserve">. </w:t>
      </w:r>
      <w:r w:rsidRPr="00896287">
        <w:t>–</w:t>
      </w:r>
      <w:r w:rsidRPr="00E405AF">
        <w:t xml:space="preserve"> 2018. </w:t>
      </w:r>
      <w:r w:rsidRPr="00896287">
        <w:t>–</w:t>
      </w:r>
      <w:r w:rsidRPr="00E405AF">
        <w:t xml:space="preserve"> </w:t>
      </w:r>
      <w:r>
        <w:t xml:space="preserve">Режим доступа: </w:t>
      </w:r>
      <w:hyperlink r:id="rId18" w:history="1">
        <w:r w:rsidRPr="00E12F6F">
          <w:rPr>
            <w:rStyle w:val="ad"/>
          </w:rPr>
          <w:t>https://cyberleninka.ru/article/n/substantivatsiya-deystviya-problemy-perevoda-nelichnyh-form-angliyskogo-glagola-na-russkiy-yazy</w:t>
        </w:r>
      </w:hyperlink>
      <w:r>
        <w:t xml:space="preserve"> (дата обращения: 30.05.2021)</w:t>
      </w:r>
    </w:p>
    <w:p w14:paraId="77DDE7D4" w14:textId="04EE9E6A" w:rsidR="00A565C4" w:rsidRDefault="00A565C4" w:rsidP="009941B7">
      <w:pPr>
        <w:pStyle w:val="a7"/>
        <w:numPr>
          <w:ilvl w:val="4"/>
          <w:numId w:val="18"/>
        </w:numPr>
        <w:rPr>
          <w:lang w:val="nl-NL"/>
        </w:rPr>
      </w:pPr>
      <w:r>
        <w:rPr>
          <w:lang w:val="nl-NL"/>
        </w:rPr>
        <w:t xml:space="preserve">Berg van den B. Beknopte Nederlandse spraakkunst. </w:t>
      </w:r>
      <w:r w:rsidRPr="00401D9C">
        <w:rPr>
          <w:lang w:val="nl-NL"/>
        </w:rPr>
        <w:t>–</w:t>
      </w:r>
      <w:r>
        <w:rPr>
          <w:lang w:val="nl-NL"/>
        </w:rPr>
        <w:t xml:space="preserve"> </w:t>
      </w:r>
      <w:r w:rsidR="001B7C78">
        <w:rPr>
          <w:lang w:val="nl-NL"/>
        </w:rPr>
        <w:t>Antwerpen</w:t>
      </w:r>
      <w:r w:rsidR="001B7C78" w:rsidRPr="001B7C78">
        <w:rPr>
          <w:lang w:val="nl-NL"/>
        </w:rPr>
        <w:t>,</w:t>
      </w:r>
      <w:r w:rsidR="001B7C78">
        <w:rPr>
          <w:lang w:val="nl-NL"/>
        </w:rPr>
        <w:t xml:space="preserve"> </w:t>
      </w:r>
      <w:r>
        <w:rPr>
          <w:lang w:val="nl-NL"/>
        </w:rPr>
        <w:t xml:space="preserve">De Nederlandse boekhandel, 1964. </w:t>
      </w:r>
      <w:r w:rsidR="00EA31BA" w:rsidRPr="00EA31BA">
        <w:rPr>
          <w:lang w:val="nl-NL"/>
        </w:rPr>
        <w:t>–</w:t>
      </w:r>
      <w:r w:rsidR="00EA31BA">
        <w:rPr>
          <w:lang w:val="nl-NL"/>
        </w:rPr>
        <w:t xml:space="preserve"> 144 p.</w:t>
      </w:r>
    </w:p>
    <w:p w14:paraId="1713AB93" w14:textId="77777777" w:rsidR="00A565C4" w:rsidRDefault="00A565C4" w:rsidP="00A565C4">
      <w:pPr>
        <w:pStyle w:val="a7"/>
        <w:numPr>
          <w:ilvl w:val="4"/>
          <w:numId w:val="18"/>
        </w:numPr>
        <w:jc w:val="left"/>
        <w:rPr>
          <w:lang w:val="nl-NL"/>
        </w:rPr>
      </w:pPr>
      <w:r w:rsidRPr="00917DA9">
        <w:rPr>
          <w:lang w:val="nl-NL"/>
        </w:rPr>
        <w:t>Booij G. D</w:t>
      </w:r>
      <w:r>
        <w:rPr>
          <w:lang w:val="nl-NL"/>
        </w:rPr>
        <w:t>e</w:t>
      </w:r>
      <w:r w:rsidRPr="00917DA9">
        <w:rPr>
          <w:lang w:val="nl-NL"/>
        </w:rPr>
        <w:t xml:space="preserve"> </w:t>
      </w:r>
      <w:r>
        <w:rPr>
          <w:lang w:val="nl-NL"/>
        </w:rPr>
        <w:t>aan</w:t>
      </w:r>
      <w:r w:rsidRPr="00917DA9">
        <w:rPr>
          <w:lang w:val="nl-NL"/>
        </w:rPr>
        <w:t xml:space="preserve"> </w:t>
      </w:r>
      <w:r>
        <w:rPr>
          <w:lang w:val="nl-NL"/>
        </w:rPr>
        <w:t>het</w:t>
      </w:r>
      <w:r w:rsidRPr="00917DA9">
        <w:rPr>
          <w:lang w:val="nl-NL"/>
        </w:rPr>
        <w:t xml:space="preserve"> </w:t>
      </w:r>
      <w:r>
        <w:rPr>
          <w:lang w:val="nl-NL"/>
        </w:rPr>
        <w:t>infinitief</w:t>
      </w:r>
      <w:r w:rsidRPr="00917DA9">
        <w:rPr>
          <w:lang w:val="nl-NL"/>
        </w:rPr>
        <w:t>-</w:t>
      </w:r>
      <w:r>
        <w:rPr>
          <w:lang w:val="nl-NL"/>
        </w:rPr>
        <w:t>constructie</w:t>
      </w:r>
      <w:r w:rsidRPr="00917DA9">
        <w:rPr>
          <w:lang w:val="nl-NL"/>
        </w:rPr>
        <w:t xml:space="preserve"> </w:t>
      </w:r>
      <w:r>
        <w:rPr>
          <w:lang w:val="nl-NL"/>
        </w:rPr>
        <w:t>in</w:t>
      </w:r>
      <w:r w:rsidRPr="00917DA9">
        <w:rPr>
          <w:lang w:val="nl-NL"/>
        </w:rPr>
        <w:t xml:space="preserve"> </w:t>
      </w:r>
      <w:r>
        <w:rPr>
          <w:lang w:val="nl-NL"/>
        </w:rPr>
        <w:t>het Nederlands [</w:t>
      </w:r>
      <w:r>
        <w:t>Электронный</w:t>
      </w:r>
      <w:r w:rsidRPr="00917DA9">
        <w:rPr>
          <w:lang w:val="nl-NL"/>
        </w:rPr>
        <w:t xml:space="preserve"> </w:t>
      </w:r>
      <w:r>
        <w:t>ресурс</w:t>
      </w:r>
      <w:proofErr w:type="gramStart"/>
      <w:r>
        <w:rPr>
          <w:lang w:val="nl-NL"/>
        </w:rPr>
        <w:t>] /</w:t>
      </w:r>
      <w:proofErr w:type="gramEnd"/>
      <w:r>
        <w:rPr>
          <w:lang w:val="nl-NL"/>
        </w:rPr>
        <w:t xml:space="preserve">/ </w:t>
      </w:r>
      <w:proofErr w:type="spellStart"/>
      <w:r>
        <w:rPr>
          <w:lang w:val="nl-NL"/>
        </w:rPr>
        <w:t>Scribd</w:t>
      </w:r>
      <w:proofErr w:type="spellEnd"/>
      <w:r>
        <w:rPr>
          <w:lang w:val="nl-NL"/>
        </w:rPr>
        <w:t xml:space="preserve">. </w:t>
      </w:r>
      <w:r w:rsidRPr="00917DA9">
        <w:rPr>
          <w:lang w:val="nl-NL"/>
        </w:rPr>
        <w:t>–</w:t>
      </w:r>
      <w:r>
        <w:rPr>
          <w:lang w:val="nl-NL"/>
        </w:rPr>
        <w:t xml:space="preserve"> 2004. </w:t>
      </w:r>
      <w:r w:rsidRPr="00917DA9">
        <w:rPr>
          <w:lang w:val="nl-NL"/>
        </w:rPr>
        <w:t>–</w:t>
      </w:r>
      <w:r>
        <w:rPr>
          <w:lang w:val="nl-NL"/>
        </w:rPr>
        <w:t xml:space="preserve"> </w:t>
      </w:r>
      <w:r>
        <w:t>Режим</w:t>
      </w:r>
      <w:r w:rsidRPr="00917DA9">
        <w:rPr>
          <w:lang w:val="nl-NL"/>
        </w:rPr>
        <w:t xml:space="preserve"> </w:t>
      </w:r>
      <w:r>
        <w:t>доступа</w:t>
      </w:r>
      <w:r w:rsidRPr="00917DA9">
        <w:rPr>
          <w:lang w:val="nl-NL"/>
        </w:rPr>
        <w:t xml:space="preserve">: </w:t>
      </w:r>
      <w:hyperlink r:id="rId19" w:history="1">
        <w:r w:rsidRPr="00917DA9">
          <w:rPr>
            <w:rStyle w:val="ad"/>
            <w:lang w:val="nl-NL"/>
          </w:rPr>
          <w:t>booij-2004-taeldeman-de_aan_het_constructie (scribd.com)</w:t>
        </w:r>
      </w:hyperlink>
      <w:r w:rsidRPr="00917DA9">
        <w:rPr>
          <w:lang w:val="nl-NL"/>
        </w:rPr>
        <w:t xml:space="preserve"> (</w:t>
      </w:r>
      <w:r>
        <w:t>дата</w:t>
      </w:r>
      <w:r w:rsidRPr="00917DA9">
        <w:rPr>
          <w:lang w:val="nl-NL"/>
        </w:rPr>
        <w:t xml:space="preserve"> </w:t>
      </w:r>
      <w:r>
        <w:t>обращения</w:t>
      </w:r>
      <w:r w:rsidRPr="00917DA9">
        <w:rPr>
          <w:lang w:val="nl-NL"/>
        </w:rPr>
        <w:t>: 30.05.2021)</w:t>
      </w:r>
    </w:p>
    <w:p w14:paraId="68A9EE1B" w14:textId="20762E39" w:rsidR="00A565C4" w:rsidRDefault="00A565C4" w:rsidP="009941B7">
      <w:pPr>
        <w:pStyle w:val="a7"/>
        <w:numPr>
          <w:ilvl w:val="4"/>
          <w:numId w:val="18"/>
        </w:numPr>
        <w:rPr>
          <w:lang w:val="en-US"/>
        </w:rPr>
      </w:pPr>
      <w:proofErr w:type="spellStart"/>
      <w:r w:rsidRPr="00C1267F">
        <w:rPr>
          <w:lang w:val="en-US"/>
        </w:rPr>
        <w:t>Booij</w:t>
      </w:r>
      <w:proofErr w:type="spellEnd"/>
      <w:r w:rsidRPr="00C1267F">
        <w:rPr>
          <w:lang w:val="en-US"/>
        </w:rPr>
        <w:t xml:space="preserve"> G. The morphology o</w:t>
      </w:r>
      <w:r>
        <w:rPr>
          <w:lang w:val="en-US"/>
        </w:rPr>
        <w:t xml:space="preserve">f Dutch. </w:t>
      </w:r>
      <w:r w:rsidRPr="00C1267F">
        <w:rPr>
          <w:lang w:val="en-US"/>
        </w:rPr>
        <w:t>–</w:t>
      </w:r>
      <w:r>
        <w:rPr>
          <w:lang w:val="en-US"/>
        </w:rPr>
        <w:t xml:space="preserve"> </w:t>
      </w:r>
      <w:r w:rsidR="00646C52">
        <w:rPr>
          <w:lang w:val="en-US"/>
        </w:rPr>
        <w:t>Oxford</w:t>
      </w:r>
      <w:r w:rsidR="00646C52" w:rsidRPr="00646C52">
        <w:rPr>
          <w:lang w:val="en-US"/>
        </w:rPr>
        <w:t>,</w:t>
      </w:r>
      <w:r w:rsidR="00646C52">
        <w:rPr>
          <w:lang w:val="en-US"/>
        </w:rPr>
        <w:t xml:space="preserve"> </w:t>
      </w:r>
      <w:r>
        <w:rPr>
          <w:lang w:val="en-US"/>
        </w:rPr>
        <w:t xml:space="preserve">University Press, 2019. </w:t>
      </w:r>
      <w:r w:rsidR="00EA31BA" w:rsidRPr="00EA31BA">
        <w:rPr>
          <w:lang w:val="en-US"/>
        </w:rPr>
        <w:t>–</w:t>
      </w:r>
      <w:r w:rsidR="00EA31BA">
        <w:rPr>
          <w:lang w:val="en-US"/>
        </w:rPr>
        <w:t xml:space="preserve"> 277 p.</w:t>
      </w:r>
    </w:p>
    <w:p w14:paraId="5A207B7E" w14:textId="6794AE29" w:rsidR="00A565C4" w:rsidRDefault="00A565C4" w:rsidP="009941B7">
      <w:pPr>
        <w:pStyle w:val="a7"/>
        <w:numPr>
          <w:ilvl w:val="4"/>
          <w:numId w:val="18"/>
        </w:numPr>
        <w:rPr>
          <w:lang w:val="nl-NL"/>
        </w:rPr>
      </w:pPr>
      <w:r>
        <w:rPr>
          <w:lang w:val="nl-NL"/>
        </w:rPr>
        <w:lastRenderedPageBreak/>
        <w:t>Chesterman A. Vertaalstrategie</w:t>
      </w:r>
      <w:r>
        <w:t>ё</w:t>
      </w:r>
      <w:r w:rsidRPr="000928E6">
        <w:rPr>
          <w:lang w:val="nl-NL"/>
        </w:rPr>
        <w:t>n: een c</w:t>
      </w:r>
      <w:r>
        <w:rPr>
          <w:lang w:val="nl-NL"/>
        </w:rPr>
        <w:t xml:space="preserve">lassificatie, vertaling Ans van </w:t>
      </w:r>
      <w:proofErr w:type="gramStart"/>
      <w:r>
        <w:rPr>
          <w:lang w:val="nl-NL"/>
        </w:rPr>
        <w:t>Kersbergen /</w:t>
      </w:r>
      <w:proofErr w:type="gramEnd"/>
      <w:r>
        <w:rPr>
          <w:lang w:val="nl-NL"/>
        </w:rPr>
        <w:t xml:space="preserve">/ Denken over vertalen. </w:t>
      </w:r>
      <w:r w:rsidRPr="00B45135">
        <w:rPr>
          <w:lang w:val="nl-NL"/>
        </w:rPr>
        <w:t>–</w:t>
      </w:r>
      <w:r>
        <w:rPr>
          <w:lang w:val="nl-NL"/>
        </w:rPr>
        <w:t xml:space="preserve"> </w:t>
      </w:r>
      <w:r w:rsidR="001B7C78">
        <w:rPr>
          <w:lang w:val="nl-NL"/>
        </w:rPr>
        <w:t>Nijmegen</w:t>
      </w:r>
      <w:r w:rsidR="001B7C78" w:rsidRPr="001B7C78">
        <w:rPr>
          <w:lang w:val="nl-NL"/>
        </w:rPr>
        <w:t xml:space="preserve">, </w:t>
      </w:r>
      <w:r>
        <w:rPr>
          <w:lang w:val="nl-NL"/>
        </w:rPr>
        <w:t xml:space="preserve">uitgeverij </w:t>
      </w:r>
      <w:proofErr w:type="spellStart"/>
      <w:r>
        <w:rPr>
          <w:lang w:val="nl-NL"/>
        </w:rPr>
        <w:t>Vantilt</w:t>
      </w:r>
      <w:proofErr w:type="spellEnd"/>
      <w:r>
        <w:rPr>
          <w:lang w:val="nl-NL"/>
        </w:rPr>
        <w:t xml:space="preserve">, 2010. </w:t>
      </w:r>
      <w:r w:rsidR="00EA31BA" w:rsidRPr="00EA31BA">
        <w:rPr>
          <w:lang w:val="nl-NL"/>
        </w:rPr>
        <w:t>–</w:t>
      </w:r>
      <w:r w:rsidR="00EA31BA">
        <w:rPr>
          <w:lang w:val="nl-NL"/>
        </w:rPr>
        <w:t xml:space="preserve"> 430 p.</w:t>
      </w:r>
    </w:p>
    <w:p w14:paraId="2B2E6A04" w14:textId="2BFB9795" w:rsidR="00A565C4" w:rsidRDefault="00A565C4" w:rsidP="009941B7">
      <w:pPr>
        <w:pStyle w:val="a7"/>
        <w:numPr>
          <w:ilvl w:val="4"/>
          <w:numId w:val="18"/>
        </w:numPr>
        <w:rPr>
          <w:lang w:val="nl-NL"/>
        </w:rPr>
      </w:pPr>
      <w:proofErr w:type="spellStart"/>
      <w:r>
        <w:rPr>
          <w:lang w:val="nl-NL"/>
        </w:rPr>
        <w:t>D’hulst</w:t>
      </w:r>
      <w:proofErr w:type="spellEnd"/>
      <w:r>
        <w:rPr>
          <w:lang w:val="nl-NL"/>
        </w:rPr>
        <w:t xml:space="preserve"> L., Poel Van de C. Alles verandert altijd, Perspectieven op literair vertalen. </w:t>
      </w:r>
      <w:r w:rsidRPr="00B45135">
        <w:rPr>
          <w:lang w:val="nl-NL"/>
        </w:rPr>
        <w:t>–</w:t>
      </w:r>
      <w:r>
        <w:rPr>
          <w:lang w:val="nl-NL"/>
        </w:rPr>
        <w:t xml:space="preserve"> </w:t>
      </w:r>
      <w:r w:rsidR="001B7C78">
        <w:rPr>
          <w:lang w:val="nl-NL"/>
        </w:rPr>
        <w:t>Leuven</w:t>
      </w:r>
      <w:r w:rsidR="001B7C78" w:rsidRPr="001B7C78">
        <w:rPr>
          <w:lang w:val="nl-NL"/>
        </w:rPr>
        <w:t>,</w:t>
      </w:r>
      <w:r w:rsidR="001B7C78">
        <w:rPr>
          <w:lang w:val="nl-NL"/>
        </w:rPr>
        <w:t xml:space="preserve"> </w:t>
      </w:r>
      <w:r>
        <w:rPr>
          <w:lang w:val="nl-NL"/>
        </w:rPr>
        <w:t>Universitaire Pers</w:t>
      </w:r>
      <w:r w:rsidR="001B7C78">
        <w:rPr>
          <w:lang w:val="nl-NL"/>
        </w:rPr>
        <w:t>, 2019</w:t>
      </w:r>
      <w:r>
        <w:rPr>
          <w:lang w:val="nl-NL"/>
        </w:rPr>
        <w:t>.</w:t>
      </w:r>
      <w:r w:rsidR="001B7C78">
        <w:rPr>
          <w:lang w:val="nl-NL"/>
        </w:rPr>
        <w:t xml:space="preserve"> </w:t>
      </w:r>
      <w:r w:rsidR="001B7C78" w:rsidRPr="00B45135">
        <w:rPr>
          <w:lang w:val="nl-NL"/>
        </w:rPr>
        <w:t>–</w:t>
      </w:r>
      <w:r w:rsidR="001B7C78">
        <w:rPr>
          <w:lang w:val="nl-NL"/>
        </w:rPr>
        <w:t xml:space="preserve"> 278 p.</w:t>
      </w:r>
    </w:p>
    <w:p w14:paraId="2EA5DBBE" w14:textId="54D19DD5" w:rsidR="00A565C4" w:rsidRDefault="00A565C4" w:rsidP="009941B7">
      <w:pPr>
        <w:pStyle w:val="a7"/>
        <w:numPr>
          <w:ilvl w:val="4"/>
          <w:numId w:val="18"/>
        </w:numPr>
        <w:rPr>
          <w:lang w:val="nl-NL"/>
        </w:rPr>
      </w:pPr>
      <w:r>
        <w:rPr>
          <w:lang w:val="nl-NL"/>
        </w:rPr>
        <w:t xml:space="preserve">Fontein A.M., </w:t>
      </w:r>
      <w:proofErr w:type="spellStart"/>
      <w:r>
        <w:rPr>
          <w:lang w:val="nl-NL"/>
        </w:rPr>
        <w:t>Pescher</w:t>
      </w:r>
      <w:proofErr w:type="spellEnd"/>
      <w:r>
        <w:rPr>
          <w:lang w:val="nl-NL"/>
        </w:rPr>
        <w:t xml:space="preserve"> – ter Meer A. Nederlandse Grammatica voor Anderstaligen. </w:t>
      </w:r>
      <w:r w:rsidRPr="0010717F">
        <w:rPr>
          <w:lang w:val="nl-NL"/>
        </w:rPr>
        <w:t>–</w:t>
      </w:r>
      <w:r>
        <w:rPr>
          <w:lang w:val="nl-NL"/>
        </w:rPr>
        <w:t xml:space="preserve"> </w:t>
      </w:r>
      <w:r w:rsidR="00646C52">
        <w:rPr>
          <w:lang w:val="nl-NL"/>
        </w:rPr>
        <w:t>Utrecht</w:t>
      </w:r>
      <w:r w:rsidR="00646C52" w:rsidRPr="00646C52">
        <w:rPr>
          <w:lang w:val="nl-NL"/>
        </w:rPr>
        <w:t xml:space="preserve">, </w:t>
      </w:r>
      <w:r>
        <w:rPr>
          <w:lang w:val="nl-NL"/>
        </w:rPr>
        <w:t xml:space="preserve">Nederlands Centrum Buitenlanders, 2004. </w:t>
      </w:r>
      <w:r w:rsidR="00022380" w:rsidRPr="00022380">
        <w:rPr>
          <w:lang w:val="nl-NL"/>
        </w:rPr>
        <w:t>–</w:t>
      </w:r>
      <w:r w:rsidR="00022380">
        <w:rPr>
          <w:lang w:val="nl-NL"/>
        </w:rPr>
        <w:t xml:space="preserve"> 305 p.</w:t>
      </w:r>
    </w:p>
    <w:p w14:paraId="2BEBDC05" w14:textId="77777777" w:rsidR="00A565C4" w:rsidRPr="00C1267F" w:rsidRDefault="00A565C4" w:rsidP="009941B7">
      <w:pPr>
        <w:pStyle w:val="a7"/>
        <w:numPr>
          <w:ilvl w:val="4"/>
          <w:numId w:val="18"/>
        </w:numPr>
        <w:rPr>
          <w:lang w:val="en-US"/>
        </w:rPr>
      </w:pPr>
      <w:proofErr w:type="spellStart"/>
      <w:r w:rsidRPr="006122E9">
        <w:rPr>
          <w:lang w:val="en-US"/>
        </w:rPr>
        <w:t>Geleyn</w:t>
      </w:r>
      <w:proofErr w:type="spellEnd"/>
      <w:r w:rsidRPr="006122E9">
        <w:rPr>
          <w:lang w:val="en-US"/>
        </w:rPr>
        <w:t xml:space="preserve"> T., </w:t>
      </w:r>
      <w:proofErr w:type="spellStart"/>
      <w:r w:rsidRPr="006122E9">
        <w:rPr>
          <w:lang w:val="en-US"/>
        </w:rPr>
        <w:t>Colleman</w:t>
      </w:r>
      <w:proofErr w:type="spellEnd"/>
      <w:r w:rsidRPr="006122E9">
        <w:rPr>
          <w:lang w:val="en-US"/>
        </w:rPr>
        <w:t xml:space="preserve"> T. Progressive constructions with </w:t>
      </w:r>
      <w:proofErr w:type="spellStart"/>
      <w:r w:rsidRPr="006122E9">
        <w:rPr>
          <w:lang w:val="en-US"/>
        </w:rPr>
        <w:t>bezig</w:t>
      </w:r>
      <w:proofErr w:type="spellEnd"/>
      <w:r w:rsidRPr="006122E9">
        <w:rPr>
          <w:lang w:val="en-US"/>
        </w:rPr>
        <w:t>/</w:t>
      </w:r>
      <w:proofErr w:type="spellStart"/>
      <w:r w:rsidRPr="006122E9">
        <w:rPr>
          <w:lang w:val="en-US"/>
        </w:rPr>
        <w:t>besig</w:t>
      </w:r>
      <w:proofErr w:type="spellEnd"/>
      <w:r w:rsidRPr="006122E9">
        <w:rPr>
          <w:lang w:val="en-US"/>
        </w:rPr>
        <w:t xml:space="preserve"> (" busy") in Dutch and Afrikaans: a contrastive corpus study //</w:t>
      </w:r>
      <w:proofErr w:type="spellStart"/>
      <w:r w:rsidRPr="006122E9">
        <w:rPr>
          <w:lang w:val="en-US"/>
        </w:rPr>
        <w:t>Tydskrif</w:t>
      </w:r>
      <w:proofErr w:type="spellEnd"/>
      <w:r w:rsidRPr="006122E9">
        <w:rPr>
          <w:lang w:val="en-US"/>
        </w:rPr>
        <w:t xml:space="preserve"> </w:t>
      </w:r>
      <w:proofErr w:type="spellStart"/>
      <w:r w:rsidRPr="006122E9">
        <w:rPr>
          <w:lang w:val="en-US"/>
        </w:rPr>
        <w:t>vir</w:t>
      </w:r>
      <w:proofErr w:type="spellEnd"/>
      <w:r w:rsidRPr="006122E9">
        <w:rPr>
          <w:lang w:val="en-US"/>
        </w:rPr>
        <w:t xml:space="preserve"> </w:t>
      </w:r>
      <w:proofErr w:type="spellStart"/>
      <w:r w:rsidRPr="006122E9">
        <w:rPr>
          <w:lang w:val="en-US"/>
        </w:rPr>
        <w:t>Geesteswetenskappe</w:t>
      </w:r>
      <w:proofErr w:type="spellEnd"/>
      <w:r w:rsidRPr="006122E9">
        <w:rPr>
          <w:lang w:val="en-US"/>
        </w:rPr>
        <w:t>. – 2014. – Т. 54. – №. 1. – С. 56-74.</w:t>
      </w:r>
    </w:p>
    <w:p w14:paraId="1264770C" w14:textId="08D13D89" w:rsidR="00A565C4" w:rsidRDefault="00A565C4" w:rsidP="009941B7">
      <w:pPr>
        <w:pStyle w:val="a7"/>
        <w:numPr>
          <w:ilvl w:val="4"/>
          <w:numId w:val="18"/>
        </w:numPr>
        <w:rPr>
          <w:lang w:val="nl-NL"/>
        </w:rPr>
      </w:pPr>
      <w:proofErr w:type="spellStart"/>
      <w:r w:rsidRPr="00571108">
        <w:rPr>
          <w:lang w:val="nl-NL"/>
        </w:rPr>
        <w:t>Haeseryn</w:t>
      </w:r>
      <w:proofErr w:type="spellEnd"/>
      <w:r w:rsidRPr="00571108">
        <w:rPr>
          <w:lang w:val="nl-NL"/>
        </w:rPr>
        <w:t>, W., K. Romijn, G. Geerts, J. de Rooij &amp; M.C. van den Toorn: Algemene Nederlandse Spraakkunst.</w:t>
      </w:r>
      <w:r>
        <w:rPr>
          <w:lang w:val="nl-NL"/>
        </w:rPr>
        <w:t xml:space="preserve"> </w:t>
      </w:r>
      <w:r w:rsidRPr="00B45135">
        <w:rPr>
          <w:lang w:val="nl-NL"/>
        </w:rPr>
        <w:t>–</w:t>
      </w:r>
      <w:r>
        <w:rPr>
          <w:lang w:val="nl-NL"/>
        </w:rPr>
        <w:t xml:space="preserve"> </w:t>
      </w:r>
      <w:r w:rsidRPr="00571108">
        <w:rPr>
          <w:lang w:val="nl-NL"/>
        </w:rPr>
        <w:t>Groningen</w:t>
      </w:r>
      <w:r w:rsidR="00611889" w:rsidRPr="00611889">
        <w:rPr>
          <w:lang w:val="nl-NL"/>
        </w:rPr>
        <w:t xml:space="preserve">, </w:t>
      </w:r>
      <w:r w:rsidRPr="00571108">
        <w:rPr>
          <w:lang w:val="nl-NL"/>
        </w:rPr>
        <w:t>Deurne, Martinus Nijhoff uitgevers</w:t>
      </w:r>
      <w:r w:rsidR="00611889" w:rsidRPr="00611889">
        <w:rPr>
          <w:lang w:val="nl-NL"/>
        </w:rPr>
        <w:t xml:space="preserve">, </w:t>
      </w:r>
      <w:r w:rsidRPr="00571108">
        <w:rPr>
          <w:lang w:val="nl-NL"/>
        </w:rPr>
        <w:t xml:space="preserve">Wolters </w:t>
      </w:r>
      <w:proofErr w:type="spellStart"/>
      <w:r w:rsidRPr="00571108">
        <w:rPr>
          <w:lang w:val="nl-NL"/>
        </w:rPr>
        <w:t>Plantyn</w:t>
      </w:r>
      <w:proofErr w:type="spellEnd"/>
      <w:r>
        <w:rPr>
          <w:lang w:val="nl-NL"/>
        </w:rPr>
        <w:t>, 1997.</w:t>
      </w:r>
      <w:r w:rsidR="00022380">
        <w:rPr>
          <w:lang w:val="nl-NL"/>
        </w:rPr>
        <w:t xml:space="preserve"> </w:t>
      </w:r>
      <w:r w:rsidR="00022380" w:rsidRPr="00022380">
        <w:rPr>
          <w:lang w:val="nl-NL"/>
        </w:rPr>
        <w:t>–</w:t>
      </w:r>
      <w:r w:rsidR="00022380">
        <w:rPr>
          <w:lang w:val="nl-NL"/>
        </w:rPr>
        <w:t xml:space="preserve"> 1717 p.</w:t>
      </w:r>
    </w:p>
    <w:p w14:paraId="3337C8EC" w14:textId="6337193A" w:rsidR="00A565C4" w:rsidRDefault="00A565C4" w:rsidP="009941B7">
      <w:pPr>
        <w:pStyle w:val="a7"/>
        <w:numPr>
          <w:ilvl w:val="4"/>
          <w:numId w:val="18"/>
        </w:numPr>
        <w:rPr>
          <w:lang w:val="nl-NL"/>
        </w:rPr>
      </w:pPr>
      <w:r>
        <w:rPr>
          <w:lang w:val="nl-NL"/>
        </w:rPr>
        <w:t xml:space="preserve">Hertog den C.H., Hulshof H. Nederlandse spraakkunst. </w:t>
      </w:r>
      <w:r w:rsidRPr="00401D9C">
        <w:rPr>
          <w:lang w:val="nl-NL"/>
        </w:rPr>
        <w:t>–</w:t>
      </w:r>
      <w:r>
        <w:rPr>
          <w:lang w:val="nl-NL"/>
        </w:rPr>
        <w:t xml:space="preserve"> </w:t>
      </w:r>
      <w:r w:rsidR="00646C52">
        <w:rPr>
          <w:lang w:val="nl-NL"/>
        </w:rPr>
        <w:t>Amsterdam</w:t>
      </w:r>
      <w:r w:rsidR="00646C52" w:rsidRPr="00646C52">
        <w:rPr>
          <w:lang w:val="nl-NL"/>
        </w:rPr>
        <w:t>,</w:t>
      </w:r>
      <w:r w:rsidR="00646C52">
        <w:rPr>
          <w:lang w:val="nl-NL"/>
        </w:rPr>
        <w:t xml:space="preserve"> </w:t>
      </w:r>
      <w:r>
        <w:rPr>
          <w:lang w:val="nl-NL"/>
        </w:rPr>
        <w:t xml:space="preserve">Uitgeversmaatschappij, 1973. </w:t>
      </w:r>
      <w:r w:rsidR="00022380" w:rsidRPr="00022380">
        <w:rPr>
          <w:lang w:val="nl-NL"/>
        </w:rPr>
        <w:t>–</w:t>
      </w:r>
      <w:r w:rsidR="00022380">
        <w:rPr>
          <w:lang w:val="nl-NL"/>
        </w:rPr>
        <w:t xml:space="preserve"> 269 p.</w:t>
      </w:r>
    </w:p>
    <w:p w14:paraId="7E23DD19" w14:textId="466C3101" w:rsidR="00A565C4" w:rsidRDefault="00A565C4" w:rsidP="009941B7">
      <w:pPr>
        <w:pStyle w:val="a7"/>
        <w:numPr>
          <w:ilvl w:val="4"/>
          <w:numId w:val="18"/>
        </w:numPr>
        <w:rPr>
          <w:lang w:val="nl-NL"/>
        </w:rPr>
      </w:pPr>
      <w:r w:rsidRPr="0010717F">
        <w:rPr>
          <w:lang w:val="nl-NL"/>
        </w:rPr>
        <w:t>Langeveld Arthur Vertalen wat e</w:t>
      </w:r>
      <w:r>
        <w:rPr>
          <w:lang w:val="nl-NL"/>
        </w:rPr>
        <w:t xml:space="preserve">r staat. </w:t>
      </w:r>
      <w:r w:rsidRPr="0010717F">
        <w:rPr>
          <w:lang w:val="nl-NL"/>
        </w:rPr>
        <w:t>–</w:t>
      </w:r>
      <w:r>
        <w:rPr>
          <w:lang w:val="nl-NL"/>
        </w:rPr>
        <w:t xml:space="preserve"> </w:t>
      </w:r>
      <w:r w:rsidR="00646C52">
        <w:rPr>
          <w:lang w:val="nl-NL"/>
        </w:rPr>
        <w:t>Amsterdam/Antwerpen</w:t>
      </w:r>
      <w:r w:rsidR="00646C52" w:rsidRPr="00646C52">
        <w:rPr>
          <w:lang w:val="nl-NL"/>
        </w:rPr>
        <w:t>,</w:t>
      </w:r>
      <w:r w:rsidR="00646C52">
        <w:rPr>
          <w:lang w:val="nl-NL"/>
        </w:rPr>
        <w:t xml:space="preserve"> </w:t>
      </w:r>
      <w:r>
        <w:rPr>
          <w:lang w:val="nl-NL"/>
        </w:rPr>
        <w:t>Uitgeverij Atlas</w:t>
      </w:r>
      <w:r w:rsidR="00646C52" w:rsidRPr="00646C52">
        <w:rPr>
          <w:lang w:val="nl-NL"/>
        </w:rPr>
        <w:t>,</w:t>
      </w:r>
      <w:r>
        <w:rPr>
          <w:lang w:val="nl-NL"/>
        </w:rPr>
        <w:t xml:space="preserve"> 2008. </w:t>
      </w:r>
      <w:r w:rsidR="00022380" w:rsidRPr="00022380">
        <w:rPr>
          <w:lang w:val="nl-NL"/>
        </w:rPr>
        <w:t>–</w:t>
      </w:r>
      <w:r w:rsidR="00022380">
        <w:rPr>
          <w:lang w:val="nl-NL"/>
        </w:rPr>
        <w:t xml:space="preserve"> 207 p.</w:t>
      </w:r>
    </w:p>
    <w:p w14:paraId="40E60058" w14:textId="77777777" w:rsidR="00A565C4" w:rsidRDefault="00A565C4" w:rsidP="00A565C4">
      <w:pPr>
        <w:pStyle w:val="a7"/>
        <w:numPr>
          <w:ilvl w:val="4"/>
          <w:numId w:val="18"/>
        </w:numPr>
        <w:jc w:val="left"/>
        <w:rPr>
          <w:lang w:val="nl-NL"/>
        </w:rPr>
      </w:pPr>
      <w:r w:rsidRPr="004C5FD6">
        <w:rPr>
          <w:lang w:val="nl-NL"/>
        </w:rPr>
        <w:t xml:space="preserve">Leys O. De </w:t>
      </w:r>
      <w:proofErr w:type="spellStart"/>
      <w:r w:rsidRPr="004C5FD6">
        <w:rPr>
          <w:lang w:val="nl-NL"/>
        </w:rPr>
        <w:t>konstruktie</w:t>
      </w:r>
      <w:proofErr w:type="spellEnd"/>
      <w:r w:rsidRPr="004C5FD6">
        <w:rPr>
          <w:lang w:val="nl-NL"/>
        </w:rPr>
        <w:t xml:space="preserve"> staan te + infinitief en verwante </w:t>
      </w:r>
      <w:proofErr w:type="spellStart"/>
      <w:r w:rsidRPr="004C5FD6">
        <w:rPr>
          <w:lang w:val="nl-NL"/>
        </w:rPr>
        <w:t>konstrukties</w:t>
      </w:r>
      <w:proofErr w:type="spellEnd"/>
      <w:r>
        <w:rPr>
          <w:lang w:val="nl-NL"/>
        </w:rPr>
        <w:t xml:space="preserve"> </w:t>
      </w:r>
      <w:r w:rsidRPr="004C5FD6">
        <w:rPr>
          <w:lang w:val="nl-NL"/>
        </w:rPr>
        <w:t>[</w:t>
      </w:r>
      <w:r>
        <w:t>Электронный</w:t>
      </w:r>
      <w:r w:rsidRPr="004C5FD6">
        <w:rPr>
          <w:lang w:val="nl-NL"/>
        </w:rPr>
        <w:t xml:space="preserve"> </w:t>
      </w:r>
      <w:r>
        <w:t>ресурс</w:t>
      </w:r>
      <w:proofErr w:type="gramStart"/>
      <w:r>
        <w:rPr>
          <w:lang w:val="nl-NL"/>
        </w:rPr>
        <w:t>]</w:t>
      </w:r>
      <w:r w:rsidRPr="004C5FD6">
        <w:rPr>
          <w:lang w:val="nl-NL"/>
        </w:rPr>
        <w:t xml:space="preserve"> /</w:t>
      </w:r>
      <w:proofErr w:type="gramEnd"/>
      <w:r w:rsidRPr="004C5FD6">
        <w:rPr>
          <w:lang w:val="nl-NL"/>
        </w:rPr>
        <w:t xml:space="preserve">/ </w:t>
      </w:r>
      <w:proofErr w:type="spellStart"/>
      <w:r w:rsidRPr="004C5FD6">
        <w:rPr>
          <w:lang w:val="nl-NL"/>
        </w:rPr>
        <w:t>d</w:t>
      </w:r>
      <w:r>
        <w:rPr>
          <w:lang w:val="nl-NL"/>
        </w:rPr>
        <w:t>bnl</w:t>
      </w:r>
      <w:proofErr w:type="spellEnd"/>
      <w:r>
        <w:rPr>
          <w:lang w:val="nl-NL"/>
        </w:rPr>
        <w:t xml:space="preserve">. </w:t>
      </w:r>
      <w:r w:rsidRPr="00917DA9">
        <w:rPr>
          <w:lang w:val="nl-NL"/>
        </w:rPr>
        <w:t>–</w:t>
      </w:r>
      <w:r>
        <w:rPr>
          <w:lang w:val="nl-NL"/>
        </w:rPr>
        <w:t xml:space="preserve"> 1985. </w:t>
      </w:r>
      <w:r w:rsidRPr="00917DA9">
        <w:rPr>
          <w:lang w:val="nl-NL"/>
        </w:rPr>
        <w:t>–</w:t>
      </w:r>
      <w:r>
        <w:rPr>
          <w:lang w:val="nl-NL"/>
        </w:rPr>
        <w:t xml:space="preserve"> </w:t>
      </w:r>
      <w:r>
        <w:t>Режим</w:t>
      </w:r>
      <w:r w:rsidRPr="004C5FD6">
        <w:rPr>
          <w:lang w:val="nl-NL"/>
        </w:rPr>
        <w:t xml:space="preserve"> </w:t>
      </w:r>
      <w:r>
        <w:t>доступа</w:t>
      </w:r>
      <w:r w:rsidRPr="004C5FD6">
        <w:rPr>
          <w:lang w:val="nl-NL"/>
        </w:rPr>
        <w:t xml:space="preserve">: </w:t>
      </w:r>
      <w:hyperlink r:id="rId20" w:history="1">
        <w:r w:rsidRPr="00E12F6F">
          <w:rPr>
            <w:rStyle w:val="ad"/>
            <w:lang w:val="nl-NL"/>
          </w:rPr>
          <w:t>https://www.dbnl.org/tekst/_ver016198501_01/_ver016198501_01_0010.php</w:t>
        </w:r>
      </w:hyperlink>
      <w:r w:rsidRPr="004C5FD6">
        <w:rPr>
          <w:lang w:val="nl-NL"/>
        </w:rPr>
        <w:t xml:space="preserve"> (</w:t>
      </w:r>
      <w:r>
        <w:t>дата</w:t>
      </w:r>
      <w:r w:rsidRPr="004C5FD6">
        <w:rPr>
          <w:lang w:val="nl-NL"/>
        </w:rPr>
        <w:t xml:space="preserve"> </w:t>
      </w:r>
      <w:r>
        <w:t>обращения</w:t>
      </w:r>
      <w:r w:rsidRPr="004C5FD6">
        <w:rPr>
          <w:lang w:val="nl-NL"/>
        </w:rPr>
        <w:t>: 30.05.2021)</w:t>
      </w:r>
    </w:p>
    <w:p w14:paraId="52A7F7F9" w14:textId="1CC4FF25" w:rsidR="00A565C4" w:rsidRDefault="00A565C4" w:rsidP="009941B7">
      <w:pPr>
        <w:pStyle w:val="a7"/>
        <w:numPr>
          <w:ilvl w:val="4"/>
          <w:numId w:val="18"/>
        </w:numPr>
        <w:rPr>
          <w:lang w:val="nl-NL"/>
        </w:rPr>
      </w:pPr>
      <w:r>
        <w:rPr>
          <w:lang w:val="nl-NL"/>
        </w:rPr>
        <w:t xml:space="preserve">Rijpma E., Schuringa F. Nederlandse spraakkunst. </w:t>
      </w:r>
      <w:r w:rsidRPr="00DE7139">
        <w:rPr>
          <w:lang w:val="nl-NL"/>
        </w:rPr>
        <w:t>–</w:t>
      </w:r>
      <w:r>
        <w:rPr>
          <w:lang w:val="nl-NL"/>
        </w:rPr>
        <w:t xml:space="preserve"> </w:t>
      </w:r>
      <w:r w:rsidR="00646C52">
        <w:rPr>
          <w:lang w:val="nl-NL"/>
        </w:rPr>
        <w:t>Groningen</w:t>
      </w:r>
      <w:r w:rsidR="00646C52" w:rsidRPr="00646C52">
        <w:rPr>
          <w:lang w:val="nl-NL"/>
        </w:rPr>
        <w:t xml:space="preserve">, </w:t>
      </w:r>
      <w:r>
        <w:rPr>
          <w:lang w:val="nl-NL"/>
        </w:rPr>
        <w:t xml:space="preserve">Wolters-Noordhoff nv, 1969. </w:t>
      </w:r>
      <w:r w:rsidR="00022380" w:rsidRPr="00022380">
        <w:rPr>
          <w:lang w:val="nl-NL"/>
        </w:rPr>
        <w:t>– 354 p.</w:t>
      </w:r>
      <w:r>
        <w:rPr>
          <w:lang w:val="nl-NL"/>
        </w:rPr>
        <w:t xml:space="preserve"> </w:t>
      </w:r>
    </w:p>
    <w:p w14:paraId="10E0FAA7" w14:textId="41D66B46" w:rsidR="00A565C4" w:rsidRDefault="00A565C4" w:rsidP="009941B7">
      <w:pPr>
        <w:pStyle w:val="a7"/>
        <w:numPr>
          <w:ilvl w:val="4"/>
          <w:numId w:val="18"/>
        </w:numPr>
        <w:rPr>
          <w:lang w:val="nl-NL"/>
        </w:rPr>
      </w:pPr>
      <w:r>
        <w:rPr>
          <w:lang w:val="nl-NL"/>
        </w:rPr>
        <w:t xml:space="preserve">Toorn van den M.C. Nederlandse grammatica. </w:t>
      </w:r>
      <w:r w:rsidRPr="00D977F8">
        <w:rPr>
          <w:lang w:val="nl-NL"/>
        </w:rPr>
        <w:t>–</w:t>
      </w:r>
      <w:r>
        <w:rPr>
          <w:lang w:val="nl-NL"/>
        </w:rPr>
        <w:t xml:space="preserve"> </w:t>
      </w:r>
      <w:r w:rsidR="00037667">
        <w:rPr>
          <w:lang w:val="nl-NL"/>
        </w:rPr>
        <w:t>Groningen</w:t>
      </w:r>
      <w:r w:rsidR="00037667" w:rsidRPr="00037667">
        <w:rPr>
          <w:lang w:val="nl-NL"/>
        </w:rPr>
        <w:t xml:space="preserve">, </w:t>
      </w:r>
      <w:r>
        <w:rPr>
          <w:lang w:val="nl-NL"/>
        </w:rPr>
        <w:t xml:space="preserve">H.D. Tjeenk </w:t>
      </w:r>
      <w:proofErr w:type="spellStart"/>
      <w:r>
        <w:rPr>
          <w:lang w:val="nl-NL"/>
        </w:rPr>
        <w:t>Willink</w:t>
      </w:r>
      <w:proofErr w:type="spellEnd"/>
      <w:r>
        <w:rPr>
          <w:lang w:val="nl-NL"/>
        </w:rPr>
        <w:t xml:space="preserve"> bv., 1975. </w:t>
      </w:r>
      <w:r w:rsidR="00022380" w:rsidRPr="00022380">
        <w:rPr>
          <w:lang w:val="nl-NL"/>
        </w:rPr>
        <w:t>–</w:t>
      </w:r>
      <w:r w:rsidR="00022380">
        <w:rPr>
          <w:lang w:val="nl-NL"/>
        </w:rPr>
        <w:t xml:space="preserve"> 302 p.</w:t>
      </w:r>
    </w:p>
    <w:p w14:paraId="21FCA16D" w14:textId="3120ECEB" w:rsidR="00A565C4" w:rsidRDefault="00A565C4" w:rsidP="009941B7">
      <w:pPr>
        <w:pStyle w:val="a7"/>
        <w:numPr>
          <w:ilvl w:val="4"/>
          <w:numId w:val="18"/>
        </w:numPr>
        <w:rPr>
          <w:lang w:val="nl-NL"/>
        </w:rPr>
      </w:pPr>
      <w:r>
        <w:rPr>
          <w:lang w:val="nl-NL"/>
        </w:rPr>
        <w:lastRenderedPageBreak/>
        <w:t xml:space="preserve">Vandeweghe W. </w:t>
      </w:r>
      <w:proofErr w:type="spellStart"/>
      <w:r>
        <w:rPr>
          <w:lang w:val="nl-NL"/>
        </w:rPr>
        <w:t>Duoteksten</w:t>
      </w:r>
      <w:proofErr w:type="spellEnd"/>
      <w:r>
        <w:rPr>
          <w:lang w:val="nl-NL"/>
        </w:rPr>
        <w:t xml:space="preserve">: Inleiding tot vertaling en vertaalstudie. </w:t>
      </w:r>
      <w:r w:rsidRPr="00B45135">
        <w:rPr>
          <w:lang w:val="nl-NL"/>
        </w:rPr>
        <w:t>–</w:t>
      </w:r>
      <w:r>
        <w:rPr>
          <w:lang w:val="nl-NL"/>
        </w:rPr>
        <w:t xml:space="preserve"> </w:t>
      </w:r>
      <w:r w:rsidR="00037667">
        <w:rPr>
          <w:lang w:val="nl-NL"/>
        </w:rPr>
        <w:t>Gent</w:t>
      </w:r>
      <w:r w:rsidR="00037667" w:rsidRPr="00646C52">
        <w:rPr>
          <w:lang w:val="nl-NL"/>
        </w:rPr>
        <w:t>,</w:t>
      </w:r>
      <w:r w:rsidR="00037667">
        <w:rPr>
          <w:lang w:val="nl-NL"/>
        </w:rPr>
        <w:t xml:space="preserve"> </w:t>
      </w:r>
      <w:proofErr w:type="spellStart"/>
      <w:r>
        <w:rPr>
          <w:lang w:val="nl-NL"/>
        </w:rPr>
        <w:t>Academia</w:t>
      </w:r>
      <w:proofErr w:type="spellEnd"/>
      <w:r>
        <w:rPr>
          <w:lang w:val="nl-NL"/>
        </w:rPr>
        <w:t xml:space="preserve"> Press, 2005.</w:t>
      </w:r>
      <w:r w:rsidR="00022380">
        <w:rPr>
          <w:lang w:val="nl-NL"/>
        </w:rPr>
        <w:t xml:space="preserve"> </w:t>
      </w:r>
      <w:r w:rsidR="00022380" w:rsidRPr="00022380">
        <w:rPr>
          <w:lang w:val="nl-NL"/>
        </w:rPr>
        <w:t>– 217 p.</w:t>
      </w:r>
      <w:r>
        <w:rPr>
          <w:lang w:val="nl-NL"/>
        </w:rPr>
        <w:t xml:space="preserve"> </w:t>
      </w:r>
    </w:p>
    <w:p w14:paraId="76CF585E" w14:textId="77777777" w:rsidR="0034727C" w:rsidRPr="00ED1656" w:rsidRDefault="0034727C" w:rsidP="00012BBB">
      <w:pPr>
        <w:pStyle w:val="a7"/>
        <w:rPr>
          <w:lang w:val="nl-NL"/>
        </w:rPr>
      </w:pPr>
    </w:p>
    <w:p w14:paraId="73C03113" w14:textId="77777777" w:rsidR="00A565C4" w:rsidRPr="00012BBB" w:rsidRDefault="00A565C4" w:rsidP="00A565C4">
      <w:pPr>
        <w:pStyle w:val="a7"/>
        <w:rPr>
          <w:lang w:val="nl-NL"/>
        </w:rPr>
      </w:pPr>
      <w:r>
        <w:t>Справочная</w:t>
      </w:r>
      <w:r w:rsidRPr="00012BBB">
        <w:rPr>
          <w:lang w:val="nl-NL"/>
        </w:rPr>
        <w:t xml:space="preserve"> </w:t>
      </w:r>
      <w:r>
        <w:t>литература</w:t>
      </w:r>
      <w:r w:rsidRPr="00012BBB">
        <w:rPr>
          <w:lang w:val="nl-NL"/>
        </w:rPr>
        <w:t>:</w:t>
      </w:r>
    </w:p>
    <w:p w14:paraId="2F2799D1" w14:textId="77777777" w:rsidR="00A565C4" w:rsidRDefault="00A565C4" w:rsidP="00A565C4">
      <w:pPr>
        <w:pStyle w:val="a7"/>
        <w:numPr>
          <w:ilvl w:val="4"/>
          <w:numId w:val="18"/>
        </w:numPr>
      </w:pPr>
      <w:r>
        <w:t xml:space="preserve">Ефремова Т.Ф. Новый словарь русского языка. Толково-словообразовательный </w:t>
      </w:r>
      <w:r w:rsidRPr="00CA4F86">
        <w:t>[</w:t>
      </w:r>
      <w:r>
        <w:t>Электронный ресурс</w:t>
      </w:r>
      <w:r w:rsidRPr="00CA4F86">
        <w:t>]</w:t>
      </w:r>
      <w:r>
        <w:t xml:space="preserve"> </w:t>
      </w:r>
      <w:r w:rsidRPr="00CA4F86">
        <w:t xml:space="preserve">// </w:t>
      </w:r>
      <w:proofErr w:type="spellStart"/>
      <w:r>
        <w:rPr>
          <w:lang w:val="en-US"/>
        </w:rPr>
        <w:t>Efremova</w:t>
      </w:r>
      <w:proofErr w:type="spellEnd"/>
      <w:r w:rsidRPr="00CA4F86">
        <w:t xml:space="preserve">. </w:t>
      </w:r>
      <w:r w:rsidRPr="00896287">
        <w:t>–</w:t>
      </w:r>
      <w:r w:rsidRPr="00CA4F86">
        <w:t xml:space="preserve"> </w:t>
      </w:r>
      <w:r>
        <w:t xml:space="preserve">2000. </w:t>
      </w:r>
      <w:r w:rsidRPr="00896287">
        <w:t>–</w:t>
      </w:r>
      <w:r>
        <w:t xml:space="preserve"> Режим доступа: </w:t>
      </w:r>
      <w:r w:rsidRPr="00CA4F86">
        <w:t xml:space="preserve">https://www.efremova.info/ </w:t>
      </w:r>
      <w:r>
        <w:t xml:space="preserve">(дата последнего обращения: 30.05.2021) </w:t>
      </w:r>
    </w:p>
    <w:p w14:paraId="1D44C0C4" w14:textId="77777777" w:rsidR="00A565C4" w:rsidRDefault="00A565C4" w:rsidP="00A565C4">
      <w:pPr>
        <w:pStyle w:val="a7"/>
        <w:numPr>
          <w:ilvl w:val="4"/>
          <w:numId w:val="18"/>
        </w:numPr>
      </w:pPr>
      <w:r>
        <w:t xml:space="preserve">Кузнецов С.А. Большой толковый словарь русского языка </w:t>
      </w:r>
      <w:r w:rsidRPr="00C72DC6">
        <w:t>[</w:t>
      </w:r>
      <w:r>
        <w:t>Электронный ресурс</w:t>
      </w:r>
      <w:r w:rsidRPr="00C72DC6">
        <w:t>]</w:t>
      </w:r>
      <w:r>
        <w:t xml:space="preserve"> </w:t>
      </w:r>
      <w:r w:rsidRPr="00C72DC6">
        <w:t>//</w:t>
      </w:r>
      <w:r>
        <w:t xml:space="preserve"> </w:t>
      </w:r>
      <w:proofErr w:type="spellStart"/>
      <w:r>
        <w:rPr>
          <w:lang w:val="en-US"/>
        </w:rPr>
        <w:t>Gufo</w:t>
      </w:r>
      <w:proofErr w:type="spellEnd"/>
      <w:r w:rsidRPr="00C72DC6">
        <w:t xml:space="preserve">. </w:t>
      </w:r>
      <w:r w:rsidRPr="00896287">
        <w:t>–</w:t>
      </w:r>
      <w:r w:rsidRPr="00C72DC6">
        <w:t xml:space="preserve"> 2000. </w:t>
      </w:r>
      <w:r w:rsidRPr="00896287">
        <w:t>–</w:t>
      </w:r>
      <w:r w:rsidRPr="00C72DC6">
        <w:t xml:space="preserve"> </w:t>
      </w:r>
      <w:r>
        <w:t xml:space="preserve">Режим доступа: </w:t>
      </w:r>
      <w:r w:rsidRPr="00C72DC6">
        <w:t>https://gufo.me/dict/kuznetsov</w:t>
      </w:r>
      <w:r>
        <w:t xml:space="preserve"> (дата последнего обращения: 30.05.2021)</w:t>
      </w:r>
    </w:p>
    <w:p w14:paraId="71A3F0DF" w14:textId="77777777" w:rsidR="00A565C4" w:rsidRDefault="00A565C4" w:rsidP="00A565C4">
      <w:pPr>
        <w:pStyle w:val="a7"/>
        <w:numPr>
          <w:ilvl w:val="4"/>
          <w:numId w:val="18"/>
        </w:numPr>
      </w:pPr>
      <w:r>
        <w:t xml:space="preserve">Миронов С.А., Белоусов В.О., </w:t>
      </w:r>
      <w:proofErr w:type="spellStart"/>
      <w:r>
        <w:t>Шечкова</w:t>
      </w:r>
      <w:proofErr w:type="spellEnd"/>
      <w:r>
        <w:t xml:space="preserve"> С. Нидерландско-русский словарь </w:t>
      </w:r>
      <w:r w:rsidRPr="00896287">
        <w:t>–</w:t>
      </w:r>
      <w:r>
        <w:t xml:space="preserve"> М.: Рус. Яз., 1987 </w:t>
      </w:r>
      <w:r w:rsidRPr="00896287">
        <w:t>–</w:t>
      </w:r>
      <w:r>
        <w:t xml:space="preserve"> 918 с.</w:t>
      </w:r>
    </w:p>
    <w:p w14:paraId="395C9AC4" w14:textId="77777777" w:rsidR="00A565C4" w:rsidRDefault="00A565C4" w:rsidP="00A565C4">
      <w:pPr>
        <w:pStyle w:val="a7"/>
        <w:numPr>
          <w:ilvl w:val="4"/>
          <w:numId w:val="18"/>
        </w:numPr>
      </w:pPr>
      <w:r>
        <w:t xml:space="preserve">Ожегов С.И. Толковый словарь русского языка </w:t>
      </w:r>
      <w:r w:rsidRPr="009D7209">
        <w:t>[</w:t>
      </w:r>
      <w:r>
        <w:t>Электронный ресурс</w:t>
      </w:r>
      <w:r w:rsidRPr="009D7209">
        <w:t>]</w:t>
      </w:r>
      <w:r>
        <w:t xml:space="preserve"> </w:t>
      </w:r>
      <w:r w:rsidRPr="009D7209">
        <w:t>//</w:t>
      </w:r>
      <w:r>
        <w:t xml:space="preserve"> </w:t>
      </w:r>
      <w:r>
        <w:rPr>
          <w:lang w:val="en-US"/>
        </w:rPr>
        <w:t>S</w:t>
      </w:r>
      <w:proofErr w:type="spellStart"/>
      <w:r w:rsidRPr="009D7209">
        <w:t>lovarozhegova</w:t>
      </w:r>
      <w:proofErr w:type="spellEnd"/>
      <w:r w:rsidRPr="009D7209">
        <w:t xml:space="preserve">. </w:t>
      </w:r>
      <w:r w:rsidRPr="00896287">
        <w:t>–</w:t>
      </w:r>
      <w:r w:rsidRPr="009D7209">
        <w:t xml:space="preserve"> </w:t>
      </w:r>
      <w:r>
        <w:t xml:space="preserve">Режим доступа: </w:t>
      </w:r>
      <w:r w:rsidRPr="009D7209">
        <w:t xml:space="preserve">https://slovarozhegova.ru/ </w:t>
      </w:r>
      <w:r>
        <w:t>(дата последнего обращения: 30.05.2021)</w:t>
      </w:r>
      <w:r w:rsidRPr="009D7209">
        <w:t xml:space="preserve"> </w:t>
      </w:r>
    </w:p>
    <w:p w14:paraId="30AA1F81" w14:textId="77777777" w:rsidR="00A565C4" w:rsidRDefault="00A565C4" w:rsidP="00A565C4">
      <w:pPr>
        <w:pStyle w:val="a7"/>
        <w:numPr>
          <w:ilvl w:val="4"/>
          <w:numId w:val="18"/>
        </w:numPr>
      </w:pPr>
      <w:r>
        <w:t xml:space="preserve">Розенталь Д.Э., Теленкова М.А. Словарь лингвистических терминов </w:t>
      </w:r>
      <w:r w:rsidRPr="00896287">
        <w:t>[</w:t>
      </w:r>
      <w:r>
        <w:t>Электронный ресурс</w:t>
      </w:r>
      <w:r w:rsidRPr="00896287">
        <w:t xml:space="preserve">] // </w:t>
      </w:r>
      <w:r>
        <w:rPr>
          <w:lang w:val="en-US"/>
        </w:rPr>
        <w:t>Rus</w:t>
      </w:r>
      <w:r w:rsidRPr="00896287">
        <w:t>-</w:t>
      </w:r>
      <w:proofErr w:type="spellStart"/>
      <w:r>
        <w:rPr>
          <w:lang w:val="en-US"/>
        </w:rPr>
        <w:t>yaz</w:t>
      </w:r>
      <w:proofErr w:type="spellEnd"/>
      <w:r>
        <w:t xml:space="preserve">. </w:t>
      </w:r>
      <w:r w:rsidRPr="00896287">
        <w:rPr>
          <w:rFonts w:cs="Times New Roman"/>
        </w:rPr>
        <w:t xml:space="preserve"> </w:t>
      </w:r>
      <w:r w:rsidRPr="00896287">
        <w:t xml:space="preserve">– </w:t>
      </w:r>
      <w:r w:rsidRPr="00896287">
        <w:rPr>
          <w:rFonts w:cs="Times New Roman"/>
        </w:rPr>
        <w:t xml:space="preserve">1976. </w:t>
      </w:r>
      <w:r w:rsidRPr="00896287">
        <w:t xml:space="preserve">– </w:t>
      </w:r>
      <w:r>
        <w:t xml:space="preserve">Режим доступа: </w:t>
      </w:r>
      <w:r w:rsidRPr="00896287">
        <w:t xml:space="preserve">http://rus-yaz.niv.ru/doc/linguistic-terms/index.htm </w:t>
      </w:r>
      <w:r>
        <w:t>(дата обращения: 30.05.2021)</w:t>
      </w:r>
    </w:p>
    <w:p w14:paraId="09876A96" w14:textId="3AA668F1" w:rsidR="00A565C4" w:rsidRDefault="00A565C4" w:rsidP="00A565C4">
      <w:pPr>
        <w:pStyle w:val="a7"/>
        <w:numPr>
          <w:ilvl w:val="4"/>
          <w:numId w:val="18"/>
        </w:numPr>
        <w:rPr>
          <w:lang w:val="nl-NL"/>
        </w:rPr>
      </w:pPr>
      <w:r w:rsidRPr="00012BBB">
        <w:rPr>
          <w:lang w:val="nl-NL"/>
        </w:rPr>
        <w:t>Boon</w:t>
      </w:r>
      <w:r w:rsidRPr="00896287">
        <w:rPr>
          <w:lang w:val="nl-NL"/>
        </w:rPr>
        <w:t xml:space="preserve"> de</w:t>
      </w:r>
      <w:r>
        <w:rPr>
          <w:lang w:val="nl-NL"/>
        </w:rPr>
        <w:t>n</w:t>
      </w:r>
      <w:r w:rsidRPr="00012BBB">
        <w:rPr>
          <w:lang w:val="nl-NL"/>
        </w:rPr>
        <w:t xml:space="preserve"> T., Geeraerts D.</w:t>
      </w:r>
      <w:r w:rsidR="00256B6F">
        <w:rPr>
          <w:lang w:val="nl-NL"/>
        </w:rPr>
        <w:t>,</w:t>
      </w:r>
      <w:r w:rsidRPr="00012BBB">
        <w:rPr>
          <w:lang w:val="nl-NL"/>
        </w:rPr>
        <w:t xml:space="preserve"> </w:t>
      </w:r>
      <w:r w:rsidR="00646C52">
        <w:rPr>
          <w:lang w:val="nl-NL"/>
        </w:rPr>
        <w:t>Sijs</w:t>
      </w:r>
      <w:r w:rsidR="00105885">
        <w:rPr>
          <w:lang w:val="nl-NL"/>
        </w:rPr>
        <w:t xml:space="preserve"> van der N.</w:t>
      </w:r>
      <w:r w:rsidR="00646C52">
        <w:rPr>
          <w:lang w:val="nl-NL"/>
        </w:rPr>
        <w:t xml:space="preserve"> </w:t>
      </w:r>
      <w:r w:rsidRPr="00012BBB">
        <w:rPr>
          <w:lang w:val="nl-NL"/>
        </w:rPr>
        <w:t xml:space="preserve">Groot Woordenboek van de Nederlandse taal. – </w:t>
      </w:r>
      <w:r w:rsidR="00646C52">
        <w:rPr>
          <w:lang w:val="nl-NL"/>
        </w:rPr>
        <w:t xml:space="preserve">Van Dale, </w:t>
      </w:r>
      <w:r w:rsidRPr="00012BBB">
        <w:rPr>
          <w:lang w:val="nl-NL"/>
        </w:rPr>
        <w:t>2005.</w:t>
      </w:r>
    </w:p>
    <w:sectPr w:rsidR="00A565C4" w:rsidSect="006D46BA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5BE65" w14:textId="77777777" w:rsidR="006D3424" w:rsidRDefault="006D3424" w:rsidP="006D46BA">
      <w:pPr>
        <w:spacing w:after="0" w:line="240" w:lineRule="auto"/>
      </w:pPr>
      <w:r>
        <w:separator/>
      </w:r>
    </w:p>
  </w:endnote>
  <w:endnote w:type="continuationSeparator" w:id="0">
    <w:p w14:paraId="2B6E7615" w14:textId="77777777" w:rsidR="006D3424" w:rsidRDefault="006D3424" w:rsidP="006D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7898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6155A72" w14:textId="78554FE3" w:rsidR="006D46BA" w:rsidRPr="006D46BA" w:rsidRDefault="006D46BA">
        <w:pPr>
          <w:pStyle w:val="af6"/>
          <w:jc w:val="center"/>
          <w:rPr>
            <w:rFonts w:ascii="Times New Roman" w:hAnsi="Times New Roman"/>
          </w:rPr>
        </w:pPr>
        <w:r w:rsidRPr="006D46BA">
          <w:rPr>
            <w:rFonts w:ascii="Times New Roman" w:hAnsi="Times New Roman"/>
          </w:rPr>
          <w:fldChar w:fldCharType="begin"/>
        </w:r>
        <w:r w:rsidRPr="006D46BA">
          <w:rPr>
            <w:rFonts w:ascii="Times New Roman" w:hAnsi="Times New Roman"/>
          </w:rPr>
          <w:instrText>PAGE   \* MERGEFORMAT</w:instrText>
        </w:r>
        <w:r w:rsidRPr="006D46BA">
          <w:rPr>
            <w:rFonts w:ascii="Times New Roman" w:hAnsi="Times New Roman"/>
          </w:rPr>
          <w:fldChar w:fldCharType="separate"/>
        </w:r>
        <w:r w:rsidRPr="006D46BA">
          <w:rPr>
            <w:rFonts w:ascii="Times New Roman" w:hAnsi="Times New Roman"/>
          </w:rPr>
          <w:t>2</w:t>
        </w:r>
        <w:r w:rsidRPr="006D46BA">
          <w:rPr>
            <w:rFonts w:ascii="Times New Roman" w:hAnsi="Times New Roman"/>
          </w:rPr>
          <w:fldChar w:fldCharType="end"/>
        </w:r>
      </w:p>
    </w:sdtContent>
  </w:sdt>
  <w:p w14:paraId="2E960A2E" w14:textId="77777777" w:rsidR="006D46BA" w:rsidRDefault="006D46BA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C0ECB" w14:textId="77777777" w:rsidR="006D3424" w:rsidRDefault="006D3424" w:rsidP="006D46BA">
      <w:pPr>
        <w:spacing w:after="0" w:line="240" w:lineRule="auto"/>
      </w:pPr>
      <w:r>
        <w:separator/>
      </w:r>
    </w:p>
  </w:footnote>
  <w:footnote w:type="continuationSeparator" w:id="0">
    <w:p w14:paraId="5E3B941F" w14:textId="77777777" w:rsidR="006D3424" w:rsidRDefault="006D3424" w:rsidP="006D4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0012"/>
    <w:multiLevelType w:val="multilevel"/>
    <w:tmpl w:val="0419001F"/>
    <w:lvl w:ilvl="0">
      <w:start w:val="1"/>
      <w:numFmt w:val="decimal"/>
      <w:lvlText w:val="%1."/>
      <w:lvlJc w:val="left"/>
      <w:pPr>
        <w:ind w:left="-567" w:hanging="360"/>
      </w:pPr>
    </w:lvl>
    <w:lvl w:ilvl="1">
      <w:start w:val="1"/>
      <w:numFmt w:val="decimal"/>
      <w:lvlText w:val="%1.%2."/>
      <w:lvlJc w:val="left"/>
      <w:pPr>
        <w:ind w:left="-135" w:hanging="432"/>
      </w:pPr>
    </w:lvl>
    <w:lvl w:ilvl="2">
      <w:start w:val="1"/>
      <w:numFmt w:val="decimal"/>
      <w:lvlText w:val="%1.%2.%3."/>
      <w:lvlJc w:val="left"/>
      <w:pPr>
        <w:ind w:left="297" w:hanging="504"/>
      </w:pPr>
    </w:lvl>
    <w:lvl w:ilvl="3">
      <w:start w:val="1"/>
      <w:numFmt w:val="decimal"/>
      <w:lvlText w:val="%1.%2.%3.%4."/>
      <w:lvlJc w:val="left"/>
      <w:pPr>
        <w:ind w:left="801" w:hanging="648"/>
      </w:pPr>
    </w:lvl>
    <w:lvl w:ilvl="4">
      <w:start w:val="1"/>
      <w:numFmt w:val="decimal"/>
      <w:lvlText w:val="%1.%2.%3.%4.%5."/>
      <w:lvlJc w:val="left"/>
      <w:pPr>
        <w:ind w:left="1305" w:hanging="792"/>
      </w:pPr>
    </w:lvl>
    <w:lvl w:ilvl="5">
      <w:start w:val="1"/>
      <w:numFmt w:val="decimal"/>
      <w:lvlText w:val="%1.%2.%3.%4.%5.%6."/>
      <w:lvlJc w:val="left"/>
      <w:pPr>
        <w:ind w:left="1809" w:hanging="936"/>
      </w:pPr>
    </w:lvl>
    <w:lvl w:ilvl="6">
      <w:start w:val="1"/>
      <w:numFmt w:val="decimal"/>
      <w:lvlText w:val="%1.%2.%3.%4.%5.%6.%7."/>
      <w:lvlJc w:val="left"/>
      <w:pPr>
        <w:ind w:left="2313" w:hanging="1080"/>
      </w:pPr>
    </w:lvl>
    <w:lvl w:ilvl="7">
      <w:start w:val="1"/>
      <w:numFmt w:val="decimal"/>
      <w:lvlText w:val="%1.%2.%3.%4.%5.%6.%7.%8."/>
      <w:lvlJc w:val="left"/>
      <w:pPr>
        <w:ind w:left="2817" w:hanging="1224"/>
      </w:pPr>
    </w:lvl>
    <w:lvl w:ilvl="8">
      <w:start w:val="1"/>
      <w:numFmt w:val="decimal"/>
      <w:lvlText w:val="%1.%2.%3.%4.%5.%6.%7.%8.%9."/>
      <w:lvlJc w:val="left"/>
      <w:pPr>
        <w:ind w:left="3393" w:hanging="1440"/>
      </w:pPr>
    </w:lvl>
  </w:abstractNum>
  <w:abstractNum w:abstractNumId="1" w15:restartNumberingAfterBreak="0">
    <w:nsid w:val="08107849"/>
    <w:multiLevelType w:val="hybridMultilevel"/>
    <w:tmpl w:val="9B664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A6B90"/>
    <w:multiLevelType w:val="multilevel"/>
    <w:tmpl w:val="ACDE6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DE68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B264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8E04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956D40"/>
    <w:multiLevelType w:val="multilevel"/>
    <w:tmpl w:val="ACDE6268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0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BD620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58563C"/>
    <w:multiLevelType w:val="multilevel"/>
    <w:tmpl w:val="ACDE6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0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5BC5559"/>
    <w:multiLevelType w:val="hybridMultilevel"/>
    <w:tmpl w:val="7D665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F291C"/>
    <w:multiLevelType w:val="hybridMultilevel"/>
    <w:tmpl w:val="8A20998E"/>
    <w:lvl w:ilvl="0" w:tplc="0419000F">
      <w:start w:val="1"/>
      <w:numFmt w:val="decimal"/>
      <w:lvlText w:val="%1."/>
      <w:lvlJc w:val="left"/>
      <w:pPr>
        <w:ind w:left="1750" w:hanging="360"/>
      </w:pPr>
    </w:lvl>
    <w:lvl w:ilvl="1" w:tplc="04190019" w:tentative="1">
      <w:start w:val="1"/>
      <w:numFmt w:val="lowerLetter"/>
      <w:lvlText w:val="%2."/>
      <w:lvlJc w:val="left"/>
      <w:pPr>
        <w:ind w:left="2470" w:hanging="360"/>
      </w:pPr>
    </w:lvl>
    <w:lvl w:ilvl="2" w:tplc="0419001B" w:tentative="1">
      <w:start w:val="1"/>
      <w:numFmt w:val="lowerRoman"/>
      <w:lvlText w:val="%3."/>
      <w:lvlJc w:val="right"/>
      <w:pPr>
        <w:ind w:left="3190" w:hanging="180"/>
      </w:pPr>
    </w:lvl>
    <w:lvl w:ilvl="3" w:tplc="0419000F" w:tentative="1">
      <w:start w:val="1"/>
      <w:numFmt w:val="decimal"/>
      <w:lvlText w:val="%4."/>
      <w:lvlJc w:val="left"/>
      <w:pPr>
        <w:ind w:left="3910" w:hanging="360"/>
      </w:pPr>
    </w:lvl>
    <w:lvl w:ilvl="4" w:tplc="04190019" w:tentative="1">
      <w:start w:val="1"/>
      <w:numFmt w:val="lowerLetter"/>
      <w:lvlText w:val="%5."/>
      <w:lvlJc w:val="left"/>
      <w:pPr>
        <w:ind w:left="4630" w:hanging="360"/>
      </w:pPr>
    </w:lvl>
    <w:lvl w:ilvl="5" w:tplc="0419001B" w:tentative="1">
      <w:start w:val="1"/>
      <w:numFmt w:val="lowerRoman"/>
      <w:lvlText w:val="%6."/>
      <w:lvlJc w:val="right"/>
      <w:pPr>
        <w:ind w:left="5350" w:hanging="180"/>
      </w:pPr>
    </w:lvl>
    <w:lvl w:ilvl="6" w:tplc="0419000F" w:tentative="1">
      <w:start w:val="1"/>
      <w:numFmt w:val="decimal"/>
      <w:lvlText w:val="%7."/>
      <w:lvlJc w:val="left"/>
      <w:pPr>
        <w:ind w:left="6070" w:hanging="360"/>
      </w:pPr>
    </w:lvl>
    <w:lvl w:ilvl="7" w:tplc="04190019" w:tentative="1">
      <w:start w:val="1"/>
      <w:numFmt w:val="lowerLetter"/>
      <w:lvlText w:val="%8."/>
      <w:lvlJc w:val="left"/>
      <w:pPr>
        <w:ind w:left="6790" w:hanging="360"/>
      </w:pPr>
    </w:lvl>
    <w:lvl w:ilvl="8" w:tplc="0419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11" w15:restartNumberingAfterBreak="0">
    <w:nsid w:val="44650664"/>
    <w:multiLevelType w:val="multilevel"/>
    <w:tmpl w:val="ACDE6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0D822F0"/>
    <w:multiLevelType w:val="hybridMultilevel"/>
    <w:tmpl w:val="29BA1FC4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5A4F51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996F81"/>
    <w:multiLevelType w:val="multilevel"/>
    <w:tmpl w:val="ACDE6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09A17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AA60C3F"/>
    <w:multiLevelType w:val="multilevel"/>
    <w:tmpl w:val="0419001F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1"/>
      <w:numFmt w:val="decimal"/>
      <w:lvlText w:val="%1.%2."/>
      <w:lvlJc w:val="left"/>
      <w:pPr>
        <w:ind w:left="1708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7" w15:restartNumberingAfterBreak="0">
    <w:nsid w:val="7C0A6FC5"/>
    <w:multiLevelType w:val="hybridMultilevel"/>
    <w:tmpl w:val="541412E4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" w15:restartNumberingAfterBreak="0">
    <w:nsid w:val="7D631A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EE27F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E313B4"/>
    <w:multiLevelType w:val="hybridMultilevel"/>
    <w:tmpl w:val="389665EA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6"/>
  </w:num>
  <w:num w:numId="5">
    <w:abstractNumId w:val="16"/>
  </w:num>
  <w:num w:numId="6">
    <w:abstractNumId w:val="3"/>
  </w:num>
  <w:num w:numId="7">
    <w:abstractNumId w:val="15"/>
  </w:num>
  <w:num w:numId="8">
    <w:abstractNumId w:val="0"/>
  </w:num>
  <w:num w:numId="9">
    <w:abstractNumId w:val="19"/>
  </w:num>
  <w:num w:numId="10">
    <w:abstractNumId w:val="5"/>
  </w:num>
  <w:num w:numId="11">
    <w:abstractNumId w:val="13"/>
  </w:num>
  <w:num w:numId="12">
    <w:abstractNumId w:val="4"/>
  </w:num>
  <w:num w:numId="13">
    <w:abstractNumId w:val="18"/>
  </w:num>
  <w:num w:numId="14">
    <w:abstractNumId w:val="1"/>
  </w:num>
  <w:num w:numId="15">
    <w:abstractNumId w:val="9"/>
  </w:num>
  <w:num w:numId="16">
    <w:abstractNumId w:val="20"/>
  </w:num>
  <w:num w:numId="17">
    <w:abstractNumId w:val="7"/>
  </w:num>
  <w:num w:numId="18">
    <w:abstractNumId w:val="14"/>
  </w:num>
  <w:num w:numId="19">
    <w:abstractNumId w:val="11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54E"/>
    <w:rsid w:val="00012BBB"/>
    <w:rsid w:val="00022380"/>
    <w:rsid w:val="00034925"/>
    <w:rsid w:val="00037667"/>
    <w:rsid w:val="00046CF2"/>
    <w:rsid w:val="000724AE"/>
    <w:rsid w:val="00082556"/>
    <w:rsid w:val="000928E6"/>
    <w:rsid w:val="000D79A6"/>
    <w:rsid w:val="00105885"/>
    <w:rsid w:val="0010717F"/>
    <w:rsid w:val="00145858"/>
    <w:rsid w:val="00145999"/>
    <w:rsid w:val="00150413"/>
    <w:rsid w:val="00167F93"/>
    <w:rsid w:val="00172B54"/>
    <w:rsid w:val="00197D06"/>
    <w:rsid w:val="001A4493"/>
    <w:rsid w:val="001B4CA0"/>
    <w:rsid w:val="001B7C78"/>
    <w:rsid w:val="001C558E"/>
    <w:rsid w:val="00200E3D"/>
    <w:rsid w:val="002149C3"/>
    <w:rsid w:val="002239DC"/>
    <w:rsid w:val="00253BE6"/>
    <w:rsid w:val="00256B6F"/>
    <w:rsid w:val="002636B5"/>
    <w:rsid w:val="00286A28"/>
    <w:rsid w:val="00295748"/>
    <w:rsid w:val="002A0315"/>
    <w:rsid w:val="002C7BEF"/>
    <w:rsid w:val="00305E9C"/>
    <w:rsid w:val="003137DF"/>
    <w:rsid w:val="00334B27"/>
    <w:rsid w:val="0034727C"/>
    <w:rsid w:val="00381D10"/>
    <w:rsid w:val="003928F0"/>
    <w:rsid w:val="003A0284"/>
    <w:rsid w:val="003B2532"/>
    <w:rsid w:val="003E1E3C"/>
    <w:rsid w:val="003F0F6C"/>
    <w:rsid w:val="003F737F"/>
    <w:rsid w:val="00401030"/>
    <w:rsid w:val="00401D9C"/>
    <w:rsid w:val="00423D8D"/>
    <w:rsid w:val="0042630D"/>
    <w:rsid w:val="00426455"/>
    <w:rsid w:val="00436B4B"/>
    <w:rsid w:val="00480023"/>
    <w:rsid w:val="004B3EFA"/>
    <w:rsid w:val="004C5FD6"/>
    <w:rsid w:val="004D4FD6"/>
    <w:rsid w:val="00502BB9"/>
    <w:rsid w:val="00512E3B"/>
    <w:rsid w:val="00517599"/>
    <w:rsid w:val="0052519F"/>
    <w:rsid w:val="005402B0"/>
    <w:rsid w:val="00545BB2"/>
    <w:rsid w:val="00563ADC"/>
    <w:rsid w:val="005C55C8"/>
    <w:rsid w:val="005D276D"/>
    <w:rsid w:val="005D6F9E"/>
    <w:rsid w:val="005E7E82"/>
    <w:rsid w:val="00611889"/>
    <w:rsid w:val="006122E9"/>
    <w:rsid w:val="00637BA2"/>
    <w:rsid w:val="006423ED"/>
    <w:rsid w:val="00646C52"/>
    <w:rsid w:val="00653D9F"/>
    <w:rsid w:val="00690723"/>
    <w:rsid w:val="00692195"/>
    <w:rsid w:val="006D3424"/>
    <w:rsid w:val="006D46BA"/>
    <w:rsid w:val="0072397A"/>
    <w:rsid w:val="00756B8F"/>
    <w:rsid w:val="00765708"/>
    <w:rsid w:val="0077254E"/>
    <w:rsid w:val="007B2A0D"/>
    <w:rsid w:val="007C6FA9"/>
    <w:rsid w:val="007D00EB"/>
    <w:rsid w:val="007E4AF1"/>
    <w:rsid w:val="007E70E6"/>
    <w:rsid w:val="00827C3B"/>
    <w:rsid w:val="0084638B"/>
    <w:rsid w:val="00881618"/>
    <w:rsid w:val="00896287"/>
    <w:rsid w:val="008B4EB0"/>
    <w:rsid w:val="008D0DEA"/>
    <w:rsid w:val="00917DA9"/>
    <w:rsid w:val="009244C7"/>
    <w:rsid w:val="009941B7"/>
    <w:rsid w:val="00997B7C"/>
    <w:rsid w:val="009B0AE3"/>
    <w:rsid w:val="009B7C8B"/>
    <w:rsid w:val="009D7209"/>
    <w:rsid w:val="009E3ACC"/>
    <w:rsid w:val="00A1169F"/>
    <w:rsid w:val="00A17F0B"/>
    <w:rsid w:val="00A46E32"/>
    <w:rsid w:val="00A565C4"/>
    <w:rsid w:val="00A7023C"/>
    <w:rsid w:val="00A745D0"/>
    <w:rsid w:val="00B9160A"/>
    <w:rsid w:val="00B967C4"/>
    <w:rsid w:val="00BB2C59"/>
    <w:rsid w:val="00BC6B75"/>
    <w:rsid w:val="00BF5808"/>
    <w:rsid w:val="00C05AF0"/>
    <w:rsid w:val="00C1267F"/>
    <w:rsid w:val="00C71A06"/>
    <w:rsid w:val="00C72DC6"/>
    <w:rsid w:val="00CA494A"/>
    <w:rsid w:val="00CA4F86"/>
    <w:rsid w:val="00CA6150"/>
    <w:rsid w:val="00CC70A9"/>
    <w:rsid w:val="00CE654D"/>
    <w:rsid w:val="00CF7E03"/>
    <w:rsid w:val="00D1085F"/>
    <w:rsid w:val="00D843C7"/>
    <w:rsid w:val="00D924FB"/>
    <w:rsid w:val="00D977F8"/>
    <w:rsid w:val="00DA0240"/>
    <w:rsid w:val="00DC09DA"/>
    <w:rsid w:val="00DE7139"/>
    <w:rsid w:val="00E3267D"/>
    <w:rsid w:val="00E40462"/>
    <w:rsid w:val="00E405AF"/>
    <w:rsid w:val="00E57D6D"/>
    <w:rsid w:val="00E85773"/>
    <w:rsid w:val="00EA31BA"/>
    <w:rsid w:val="00ED1656"/>
    <w:rsid w:val="00ED489B"/>
    <w:rsid w:val="00EE3A0D"/>
    <w:rsid w:val="00EF397F"/>
    <w:rsid w:val="00EF706E"/>
    <w:rsid w:val="00F12CC3"/>
    <w:rsid w:val="00F57280"/>
    <w:rsid w:val="00F92B11"/>
    <w:rsid w:val="00F95664"/>
    <w:rsid w:val="00FD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F1F12"/>
  <w15:chartTrackingRefBased/>
  <w15:docId w15:val="{859D6B27-0210-4CEF-A366-71F5CE7D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E3D"/>
  </w:style>
  <w:style w:type="paragraph" w:styleId="1">
    <w:name w:val="heading 1"/>
    <w:basedOn w:val="a"/>
    <w:next w:val="a"/>
    <w:link w:val="10"/>
    <w:uiPriority w:val="9"/>
    <w:qFormat/>
    <w:rsid w:val="00D108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курсовой (текст)"/>
    <w:basedOn w:val="a"/>
    <w:qFormat/>
    <w:rsid w:val="00200E3D"/>
    <w:pPr>
      <w:spacing w:after="0" w:line="36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4">
    <w:name w:val="Для фиков"/>
    <w:basedOn w:val="a3"/>
    <w:link w:val="a5"/>
    <w:qFormat/>
    <w:rsid w:val="00200E3D"/>
    <w:pPr>
      <w:spacing w:line="240" w:lineRule="atLeast"/>
    </w:pPr>
  </w:style>
  <w:style w:type="character" w:customStyle="1" w:styleId="a5">
    <w:name w:val="Для фиков Знак"/>
    <w:basedOn w:val="a0"/>
    <w:link w:val="a4"/>
    <w:rsid w:val="00200E3D"/>
    <w:rPr>
      <w:rFonts w:ascii="Times New Roman" w:hAnsi="Times New Roman" w:cs="Times New Roman"/>
      <w:sz w:val="24"/>
      <w:szCs w:val="24"/>
    </w:rPr>
  </w:style>
  <w:style w:type="paragraph" w:customStyle="1" w:styleId="a6">
    <w:name w:val="Фемочка"/>
    <w:basedOn w:val="a4"/>
    <w:qFormat/>
    <w:rsid w:val="00200E3D"/>
    <w:rPr>
      <w:rFonts w:asciiTheme="minorHAnsi" w:hAnsiTheme="minorHAnsi"/>
      <w:sz w:val="22"/>
    </w:rPr>
  </w:style>
  <w:style w:type="paragraph" w:customStyle="1" w:styleId="a7">
    <w:name w:val="Курсовая работа"/>
    <w:basedOn w:val="a"/>
    <w:link w:val="a8"/>
    <w:qFormat/>
    <w:rsid w:val="003E1E3C"/>
    <w:pPr>
      <w:spacing w:after="0" w:line="360" w:lineRule="auto"/>
      <w:ind w:left="709"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Курсовая работа Знак"/>
    <w:basedOn w:val="a0"/>
    <w:link w:val="a7"/>
    <w:rsid w:val="003E1E3C"/>
    <w:rPr>
      <w:rFonts w:ascii="Times New Roman" w:hAnsi="Times New Roman"/>
      <w:sz w:val="28"/>
      <w:szCs w:val="28"/>
    </w:rPr>
  </w:style>
  <w:style w:type="paragraph" w:styleId="a9">
    <w:name w:val="No Spacing"/>
    <w:link w:val="aa"/>
    <w:uiPriority w:val="1"/>
    <w:qFormat/>
    <w:rsid w:val="00F92B11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F92B11"/>
    <w:rPr>
      <w:rFonts w:eastAsiaTheme="minorEastAsia"/>
      <w:lang w:eastAsia="ru-RU"/>
    </w:rPr>
  </w:style>
  <w:style w:type="paragraph" w:customStyle="1" w:styleId="ab">
    <w:name w:val="Заголовок диплом"/>
    <w:basedOn w:val="1"/>
    <w:link w:val="ac"/>
    <w:qFormat/>
    <w:rsid w:val="00D1085F"/>
    <w:pPr>
      <w:jc w:val="center"/>
    </w:pPr>
    <w:rPr>
      <w:rFonts w:ascii="Times New Roman" w:hAnsi="Times New Roman" w:cs="Times New Roman"/>
      <w:b/>
      <w:bCs/>
      <w:color w:val="auto"/>
    </w:rPr>
  </w:style>
  <w:style w:type="character" w:styleId="ad">
    <w:name w:val="Hyperlink"/>
    <w:basedOn w:val="a0"/>
    <w:uiPriority w:val="99"/>
    <w:unhideWhenUsed/>
    <w:rsid w:val="00D1085F"/>
    <w:rPr>
      <w:color w:val="0563C1" w:themeColor="hyperlink"/>
      <w:u w:val="single"/>
    </w:rPr>
  </w:style>
  <w:style w:type="character" w:customStyle="1" w:styleId="ac">
    <w:name w:val="Заголовок диплом Знак"/>
    <w:basedOn w:val="a0"/>
    <w:link w:val="ab"/>
    <w:rsid w:val="00D1085F"/>
    <w:rPr>
      <w:rFonts w:ascii="Times New Roman" w:eastAsiaTheme="majorEastAsia" w:hAnsi="Times New Roman" w:cs="Times New Roman"/>
      <w:b/>
      <w:bCs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D108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e">
    <w:name w:val="Unresolved Mention"/>
    <w:basedOn w:val="a0"/>
    <w:uiPriority w:val="99"/>
    <w:semiHidden/>
    <w:unhideWhenUsed/>
    <w:rsid w:val="00D1085F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D1085F"/>
    <w:pPr>
      <w:ind w:left="720"/>
      <w:contextualSpacing/>
    </w:pPr>
  </w:style>
  <w:style w:type="table" w:styleId="af0">
    <w:name w:val="Table Grid"/>
    <w:basedOn w:val="a1"/>
    <w:uiPriority w:val="39"/>
    <w:rsid w:val="00924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Примеры"/>
    <w:basedOn w:val="a7"/>
    <w:qFormat/>
    <w:rsid w:val="009244C7"/>
    <w:pPr>
      <w:spacing w:before="100" w:after="100" w:line="336" w:lineRule="auto"/>
      <w:ind w:left="1418" w:firstLine="0"/>
    </w:pPr>
  </w:style>
  <w:style w:type="paragraph" w:styleId="af2">
    <w:name w:val="TOC Heading"/>
    <w:basedOn w:val="1"/>
    <w:next w:val="a"/>
    <w:uiPriority w:val="39"/>
    <w:unhideWhenUsed/>
    <w:qFormat/>
    <w:rsid w:val="008B4EB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B4EB0"/>
    <w:pPr>
      <w:spacing w:after="100"/>
    </w:pPr>
  </w:style>
  <w:style w:type="character" w:styleId="af3">
    <w:name w:val="FollowedHyperlink"/>
    <w:basedOn w:val="a0"/>
    <w:uiPriority w:val="99"/>
    <w:semiHidden/>
    <w:unhideWhenUsed/>
    <w:rsid w:val="00CC70A9"/>
    <w:rPr>
      <w:color w:val="954F72" w:themeColor="followedHyperlink"/>
      <w:u w:val="single"/>
    </w:rPr>
  </w:style>
  <w:style w:type="paragraph" w:styleId="af4">
    <w:name w:val="header"/>
    <w:basedOn w:val="a"/>
    <w:link w:val="af5"/>
    <w:uiPriority w:val="99"/>
    <w:unhideWhenUsed/>
    <w:rsid w:val="006D4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D46BA"/>
  </w:style>
  <w:style w:type="paragraph" w:styleId="af6">
    <w:name w:val="footer"/>
    <w:basedOn w:val="a"/>
    <w:link w:val="af7"/>
    <w:uiPriority w:val="99"/>
    <w:unhideWhenUsed/>
    <w:rsid w:val="006D4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D4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6554906" TargetMode="External"/><Relationship Id="rId13" Type="http://schemas.openxmlformats.org/officeDocument/2006/relationships/hyperlink" Target="https://www.elibrary.ru/item.asp?id=41259963" TargetMode="External"/><Relationship Id="rId18" Type="http://schemas.openxmlformats.org/officeDocument/2006/relationships/hyperlink" Target="https://cyberleninka.ru/article/n/substantivatsiya-deystviya-problemy-perevoda-nelichnyh-form-angliyskogo-glagola-na-russkiy-yazy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samlib.ru/w/wagapow_a_s/kazakova.shtml" TargetMode="External"/><Relationship Id="rId17" Type="http://schemas.openxmlformats.org/officeDocument/2006/relationships/hyperlink" Target="https://www.elibrary.ru/item.asp?id=3955603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item.asp?id=21188014" TargetMode="External"/><Relationship Id="rId20" Type="http://schemas.openxmlformats.org/officeDocument/2006/relationships/hyperlink" Target="https://www.dbnl.org/tekst/_ver016198501_01/_ver016198501_01_0010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berleninka.ru/article/n/konversiya-kak-odin-iz-produktivnyh-sposobov-obogascheniya-slovarnogo-sostava-v-sovremennom-angliyskom-yazyk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library.ru/item.asp?id=3525865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yberleninka.ru/article/n/infinitiv-v-sisteme-niderlandskogo-glagola-semantiko-grammaticheskiy-aspekt" TargetMode="External"/><Relationship Id="rId19" Type="http://schemas.openxmlformats.org/officeDocument/2006/relationships/hyperlink" Target="https://ru.scribd.com/document/476107112/booij-2004-taeldeman-de-aan-het-construct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o-razgranichenii-substantivatsii-i-smezhnyh-yavleniy" TargetMode="External"/><Relationship Id="rId14" Type="http://schemas.openxmlformats.org/officeDocument/2006/relationships/hyperlink" Target="https://www.elibrary.ru/item.asp?id=2277774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F792C-FBDE-48E1-A944-44154293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77</Pages>
  <Words>16980</Words>
  <Characters>96792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Демьянченко</dc:creator>
  <cp:keywords/>
  <dc:description/>
  <cp:lastModifiedBy>Александра Демьянченко</cp:lastModifiedBy>
  <cp:revision>90</cp:revision>
  <dcterms:created xsi:type="dcterms:W3CDTF">2021-05-29T07:19:00Z</dcterms:created>
  <dcterms:modified xsi:type="dcterms:W3CDTF">2021-06-02T06:29:00Z</dcterms:modified>
</cp:coreProperties>
</file>