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7132" w14:textId="77777777" w:rsidR="00E31141" w:rsidRDefault="00E31141" w:rsidP="003124E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14:paraId="3B8839BA" w14:textId="298BAF30" w:rsidR="00BB6C23" w:rsidRPr="003124E4" w:rsidRDefault="00E31141" w:rsidP="003124E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научном докладе </w:t>
      </w:r>
      <w:r w:rsidR="00BB6C23" w:rsidRPr="0031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Сунь Юй</w:t>
      </w:r>
    </w:p>
    <w:p w14:paraId="741B6258" w14:textId="3F8C2B10" w:rsidR="00BB6C23" w:rsidRPr="003124E4" w:rsidRDefault="00E31141" w:rsidP="003124E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36558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«МЕТОДИКА ОБУЧЕНИЯ КИТАЙСКИХ СТУДЕНТОВ РУССКОЙ ГРАММАТИКЕ НА НАЧАЛЬНОМ ЭТАПЕ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6ED34A67" w14:textId="64C19A74" w:rsidR="00D9620C" w:rsidRPr="003124E4" w:rsidRDefault="00D9620C" w:rsidP="00246C6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8EEF73" w14:textId="12ED0CAA" w:rsidR="002C12CF" w:rsidRPr="000241B9" w:rsidRDefault="00E31141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241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Актуальность выбранной темы объясняется необходимостью оптимизировать процесс обучения китайских студентов русской грамматике на начальном этапе. </w:t>
      </w:r>
      <w:r w:rsidR="00AA5E1B" w:rsidRPr="000241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Автор </w:t>
      </w:r>
      <w:r w:rsidR="00904D59" w:rsidRPr="000241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исследования </w:t>
      </w:r>
      <w:r w:rsidRPr="000241B9">
        <w:rPr>
          <w:rFonts w:ascii="Times New Roman" w:hAnsi="Times New Roman" w:cs="Times New Roman"/>
          <w:iCs/>
          <w:sz w:val="28"/>
          <w:szCs w:val="28"/>
          <w:lang w:bidi="ru-RU"/>
        </w:rPr>
        <w:t>утверждает</w:t>
      </w:r>
      <w:r w:rsidR="00AA5E1B" w:rsidRPr="000241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что </w:t>
      </w:r>
      <w:r w:rsidRPr="000241B9">
        <w:rPr>
          <w:rFonts w:ascii="Times New Roman" w:hAnsi="Times New Roman" w:cs="Times New Roman"/>
          <w:iCs/>
          <w:sz w:val="28"/>
          <w:szCs w:val="28"/>
          <w:lang w:bidi="ru-RU"/>
        </w:rPr>
        <w:t>многие учебные пособия по РКИ не ориентированы на китайских учащихся, что существенно затрудняет процесс формирования грамматических навыков на русском языке, а следовательно, не обеспечива</w:t>
      </w:r>
      <w:r w:rsidR="002C12CF" w:rsidRPr="000241B9">
        <w:rPr>
          <w:rFonts w:ascii="Times New Roman" w:hAnsi="Times New Roman" w:cs="Times New Roman"/>
          <w:iCs/>
          <w:sz w:val="28"/>
          <w:szCs w:val="28"/>
          <w:lang w:bidi="ru-RU"/>
        </w:rPr>
        <w:t>ю</w:t>
      </w:r>
      <w:r w:rsidRPr="000241B9">
        <w:rPr>
          <w:rFonts w:ascii="Times New Roman" w:hAnsi="Times New Roman" w:cs="Times New Roman"/>
          <w:iCs/>
          <w:sz w:val="28"/>
          <w:szCs w:val="28"/>
          <w:lang w:bidi="ru-RU"/>
        </w:rPr>
        <w:t>т достижение необходимого уровня коммуникативной компетенции</w:t>
      </w:r>
      <w:r w:rsidR="002C12CF" w:rsidRPr="000241B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135ED8EF" w14:textId="365FAF3E" w:rsidR="00904D59" w:rsidRPr="003124E4" w:rsidRDefault="00904D59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124E4">
        <w:rPr>
          <w:rFonts w:ascii="Times New Roman" w:hAnsi="Times New Roman" w:cs="Times New Roman"/>
          <w:sz w:val="28"/>
          <w:szCs w:val="28"/>
        </w:rPr>
        <w:t xml:space="preserve">На основе существующих определений, имеющихся в методической литературе, Сунь Юй </w:t>
      </w:r>
      <w:r w:rsidR="009B12CC" w:rsidRPr="003124E4">
        <w:rPr>
          <w:rFonts w:ascii="Times New Roman" w:hAnsi="Times New Roman" w:cs="Times New Roman"/>
          <w:sz w:val="28"/>
          <w:szCs w:val="28"/>
        </w:rPr>
        <w:t>уточн</w:t>
      </w:r>
      <w:r w:rsidRPr="003124E4">
        <w:rPr>
          <w:rFonts w:ascii="Times New Roman" w:hAnsi="Times New Roman" w:cs="Times New Roman"/>
          <w:sz w:val="28"/>
          <w:szCs w:val="28"/>
        </w:rPr>
        <w:t xml:space="preserve">ила </w:t>
      </w:r>
      <w:r w:rsidR="000139D3" w:rsidRPr="003124E4">
        <w:rPr>
          <w:rFonts w:ascii="Times New Roman" w:hAnsi="Times New Roman" w:cs="Times New Roman"/>
          <w:sz w:val="28"/>
          <w:szCs w:val="28"/>
        </w:rPr>
        <w:t>поняти</w:t>
      </w:r>
      <w:r w:rsidR="003124E4">
        <w:rPr>
          <w:rFonts w:ascii="Times New Roman" w:hAnsi="Times New Roman" w:cs="Times New Roman"/>
          <w:sz w:val="28"/>
          <w:szCs w:val="28"/>
        </w:rPr>
        <w:t>е</w:t>
      </w:r>
      <w:r w:rsidR="009B12CC" w:rsidRPr="003124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412897"/>
      <w:r w:rsidR="00FD60A0" w:rsidRPr="003124E4">
        <w:rPr>
          <w:rFonts w:ascii="Times New Roman" w:hAnsi="Times New Roman" w:cs="Times New Roman"/>
          <w:iCs/>
          <w:sz w:val="28"/>
          <w:szCs w:val="28"/>
        </w:rPr>
        <w:t>“</w:t>
      </w:r>
      <w:r w:rsidR="00DC7286" w:rsidRPr="003124E4">
        <w:rPr>
          <w:rFonts w:ascii="Times New Roman" w:hAnsi="Times New Roman" w:cs="Times New Roman"/>
          <w:sz w:val="28"/>
          <w:szCs w:val="28"/>
        </w:rPr>
        <w:t>грамматический навык</w:t>
      </w:r>
      <w:r w:rsidR="00FD60A0" w:rsidRPr="003124E4">
        <w:rPr>
          <w:rFonts w:ascii="Times New Roman" w:hAnsi="Times New Roman" w:cs="Times New Roman"/>
          <w:iCs/>
          <w:sz w:val="28"/>
          <w:szCs w:val="28"/>
        </w:rPr>
        <w:t>”</w:t>
      </w:r>
      <w:bookmarkEnd w:id="2"/>
      <w:r w:rsidR="00DC7286" w:rsidRPr="003124E4">
        <w:rPr>
          <w:rFonts w:ascii="Times New Roman" w:hAnsi="Times New Roman" w:cs="Times New Roman"/>
          <w:sz w:val="28"/>
          <w:szCs w:val="28"/>
        </w:rPr>
        <w:t xml:space="preserve">, </w:t>
      </w:r>
      <w:r w:rsidRPr="003124E4">
        <w:rPr>
          <w:rFonts w:ascii="Times New Roman" w:hAnsi="Times New Roman" w:cs="Times New Roman"/>
          <w:sz w:val="28"/>
          <w:szCs w:val="28"/>
        </w:rPr>
        <w:t xml:space="preserve">что можно считать несомненным достоинством работы. </w:t>
      </w:r>
      <w:r w:rsidR="003124E4">
        <w:rPr>
          <w:rFonts w:ascii="Times New Roman" w:hAnsi="Times New Roman" w:cs="Times New Roman"/>
          <w:sz w:val="28"/>
          <w:szCs w:val="28"/>
        </w:rPr>
        <w:t>Кроме того, в</w:t>
      </w:r>
      <w:r w:rsidRPr="003124E4">
        <w:rPr>
          <w:rFonts w:ascii="Times New Roman" w:hAnsi="Times New Roman" w:cs="Times New Roman"/>
          <w:sz w:val="28"/>
          <w:szCs w:val="28"/>
        </w:rPr>
        <w:t xml:space="preserve"> работе рассмотрены разные виды грамматических навыков, которые являются объектом обучения РКИ.</w:t>
      </w:r>
    </w:p>
    <w:p w14:paraId="14D509E7" w14:textId="60A59250" w:rsidR="00904D59" w:rsidRPr="003124E4" w:rsidRDefault="00904D59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24E4">
        <w:rPr>
          <w:rFonts w:ascii="Times New Roman" w:hAnsi="Times New Roman" w:cs="Times New Roman"/>
          <w:sz w:val="28"/>
          <w:szCs w:val="28"/>
        </w:rPr>
        <w:t>Особ</w:t>
      </w:r>
      <w:r w:rsidR="003124E4">
        <w:rPr>
          <w:rFonts w:ascii="Times New Roman" w:hAnsi="Times New Roman" w:cs="Times New Roman"/>
          <w:sz w:val="28"/>
          <w:szCs w:val="28"/>
        </w:rPr>
        <w:t>ый интерес вызывают в</w:t>
      </w:r>
      <w:r w:rsidR="0057022A" w:rsidRPr="003124E4">
        <w:rPr>
          <w:rFonts w:ascii="Times New Roman" w:hAnsi="Times New Roman" w:cs="Times New Roman"/>
          <w:sz w:val="28"/>
          <w:szCs w:val="28"/>
        </w:rPr>
        <w:t>ыявлен</w:t>
      </w:r>
      <w:r w:rsidRPr="003124E4">
        <w:rPr>
          <w:rFonts w:ascii="Times New Roman" w:hAnsi="Times New Roman" w:cs="Times New Roman"/>
          <w:sz w:val="28"/>
          <w:szCs w:val="28"/>
        </w:rPr>
        <w:t xml:space="preserve">ные </w:t>
      </w:r>
      <w:r w:rsidR="000139D3" w:rsidRPr="003124E4">
        <w:rPr>
          <w:rFonts w:ascii="Times New Roman" w:hAnsi="Times New Roman" w:cs="Times New Roman"/>
          <w:sz w:val="28"/>
          <w:szCs w:val="28"/>
        </w:rPr>
        <w:t>Сунь Юй</w:t>
      </w:r>
      <w:r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1E42D8" w:rsidRPr="003124E4">
        <w:rPr>
          <w:rFonts w:ascii="Times New Roman" w:hAnsi="Times New Roman" w:cs="Times New Roman"/>
          <w:sz w:val="28"/>
          <w:szCs w:val="28"/>
        </w:rPr>
        <w:t xml:space="preserve">психолингвистические особенности </w:t>
      </w:r>
      <w:r w:rsidR="00385F04" w:rsidRPr="003124E4">
        <w:rPr>
          <w:rFonts w:ascii="Times New Roman" w:hAnsi="Times New Roman" w:cs="Times New Roman"/>
          <w:sz w:val="28"/>
          <w:szCs w:val="28"/>
        </w:rPr>
        <w:t xml:space="preserve">и закономерности </w:t>
      </w:r>
      <w:r w:rsidR="001E42D8" w:rsidRPr="003124E4">
        <w:rPr>
          <w:rFonts w:ascii="Times New Roman" w:hAnsi="Times New Roman" w:cs="Times New Roman"/>
          <w:sz w:val="28"/>
          <w:szCs w:val="28"/>
        </w:rPr>
        <w:t xml:space="preserve">усвоения грамматических явлений </w:t>
      </w:r>
      <w:r w:rsidR="000139D3" w:rsidRPr="003124E4">
        <w:rPr>
          <w:rFonts w:ascii="Times New Roman" w:hAnsi="Times New Roman" w:cs="Times New Roman"/>
          <w:sz w:val="28"/>
          <w:szCs w:val="28"/>
        </w:rPr>
        <w:t>при изучении иностранного языка</w:t>
      </w:r>
      <w:r w:rsidR="00B9426A" w:rsidRPr="003124E4">
        <w:rPr>
          <w:rFonts w:ascii="Times New Roman" w:hAnsi="Times New Roman" w:cs="Times New Roman"/>
          <w:sz w:val="28"/>
          <w:szCs w:val="28"/>
        </w:rPr>
        <w:t xml:space="preserve">. Уточнение и обобщение </w:t>
      </w:r>
      <w:r w:rsidR="00385F04" w:rsidRPr="003124E4">
        <w:rPr>
          <w:rFonts w:ascii="Times New Roman" w:hAnsi="Times New Roman" w:cs="Times New Roman"/>
          <w:sz w:val="28"/>
          <w:szCs w:val="28"/>
        </w:rPr>
        <w:t>когнитивно-психологически</w:t>
      </w:r>
      <w:r w:rsidR="00B9426A" w:rsidRPr="003124E4">
        <w:rPr>
          <w:rFonts w:ascii="Times New Roman" w:hAnsi="Times New Roman" w:cs="Times New Roman"/>
          <w:sz w:val="28"/>
          <w:szCs w:val="28"/>
        </w:rPr>
        <w:t>х</w:t>
      </w:r>
      <w:r w:rsidR="00385F04" w:rsidRPr="003124E4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B9426A" w:rsidRPr="003124E4">
        <w:rPr>
          <w:rFonts w:ascii="Times New Roman" w:hAnsi="Times New Roman" w:cs="Times New Roman"/>
          <w:sz w:val="28"/>
          <w:szCs w:val="28"/>
        </w:rPr>
        <w:t xml:space="preserve">китайских учащихся позволило </w:t>
      </w:r>
      <w:r w:rsidR="000139D3" w:rsidRPr="003124E4"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B9426A" w:rsidRPr="003124E4">
        <w:rPr>
          <w:rFonts w:ascii="Times New Roman" w:hAnsi="Times New Roman" w:cs="Times New Roman"/>
          <w:sz w:val="28"/>
          <w:szCs w:val="28"/>
        </w:rPr>
        <w:t>дать</w:t>
      </w:r>
      <w:r w:rsidR="004B1B7E" w:rsidRPr="003124E4">
        <w:rPr>
          <w:rFonts w:ascii="Times New Roman" w:hAnsi="Times New Roman" w:cs="Times New Roman"/>
          <w:sz w:val="28"/>
          <w:szCs w:val="28"/>
        </w:rPr>
        <w:t xml:space="preserve"> рекомендации по обучению китайских студентов русской грамматике</w:t>
      </w:r>
      <w:r w:rsidR="00385F04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4B1B7E" w:rsidRPr="003124E4">
        <w:rPr>
          <w:rFonts w:ascii="Times New Roman" w:hAnsi="Times New Roman" w:cs="Times New Roman"/>
          <w:sz w:val="28"/>
          <w:szCs w:val="28"/>
        </w:rPr>
        <w:t xml:space="preserve">с учетом их </w:t>
      </w:r>
      <w:r w:rsidR="00B9426A" w:rsidRPr="003124E4">
        <w:rPr>
          <w:rFonts w:ascii="Times New Roman" w:hAnsi="Times New Roman" w:cs="Times New Roman"/>
          <w:sz w:val="28"/>
          <w:szCs w:val="28"/>
        </w:rPr>
        <w:t>учебных стратегий, используемых при изучении русского языка.</w:t>
      </w:r>
      <w:r w:rsidR="00385F04" w:rsidRPr="003124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22ACFE4" w14:textId="02AC6EB9" w:rsidR="00B9426A" w:rsidRPr="000241B9" w:rsidRDefault="00B9426A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B9">
        <w:rPr>
          <w:rFonts w:ascii="Times New Roman" w:hAnsi="Times New Roman" w:cs="Times New Roman"/>
          <w:b/>
          <w:iCs/>
          <w:sz w:val="28"/>
          <w:szCs w:val="28"/>
        </w:rPr>
        <w:t xml:space="preserve">Новизна исследования </w:t>
      </w:r>
      <w:r w:rsidRPr="000241B9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E31141" w:rsidRPr="000241B9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E31141" w:rsidRPr="000241B9">
        <w:rPr>
          <w:rFonts w:ascii="Times New Roman" w:hAnsi="Times New Roman" w:cs="Times New Roman"/>
          <w:iCs/>
          <w:sz w:val="28"/>
          <w:szCs w:val="28"/>
        </w:rPr>
        <w:t>Сунь Юй</w:t>
      </w:r>
      <w:r w:rsidR="00E31141" w:rsidRPr="000241B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139D3" w:rsidRPr="000241B9">
        <w:rPr>
          <w:rFonts w:ascii="Times New Roman" w:hAnsi="Times New Roman" w:cs="Times New Roman"/>
          <w:sz w:val="28"/>
          <w:szCs w:val="28"/>
        </w:rPr>
        <w:t xml:space="preserve">научно </w:t>
      </w:r>
      <w:r w:rsidR="0034686B" w:rsidRPr="000241B9">
        <w:rPr>
          <w:rFonts w:ascii="Times New Roman" w:hAnsi="Times New Roman" w:cs="Times New Roman"/>
          <w:sz w:val="28"/>
          <w:szCs w:val="28"/>
        </w:rPr>
        <w:t>обоснов</w:t>
      </w:r>
      <w:r w:rsidRPr="000241B9">
        <w:rPr>
          <w:rFonts w:ascii="Times New Roman" w:hAnsi="Times New Roman" w:cs="Times New Roman"/>
          <w:sz w:val="28"/>
          <w:szCs w:val="28"/>
        </w:rPr>
        <w:t>а</w:t>
      </w:r>
      <w:r w:rsidR="00E31141" w:rsidRPr="000241B9">
        <w:rPr>
          <w:rFonts w:ascii="Times New Roman" w:hAnsi="Times New Roman" w:cs="Times New Roman"/>
          <w:sz w:val="28"/>
          <w:szCs w:val="28"/>
        </w:rPr>
        <w:t xml:space="preserve">ла национально ориентированный </w:t>
      </w:r>
      <w:r w:rsidR="0034686B" w:rsidRPr="000241B9">
        <w:rPr>
          <w:rFonts w:ascii="Times New Roman" w:hAnsi="Times New Roman" w:cs="Times New Roman"/>
          <w:sz w:val="28"/>
          <w:szCs w:val="28"/>
        </w:rPr>
        <w:t>комплекс грамматических упражнений</w:t>
      </w:r>
      <w:r w:rsidR="00BA5915" w:rsidRPr="000241B9"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инновационных форм и приемов</w:t>
      </w:r>
      <w:r w:rsidR="00E31141" w:rsidRPr="000241B9">
        <w:rPr>
          <w:rFonts w:ascii="Times New Roman" w:hAnsi="Times New Roman" w:cs="Times New Roman"/>
          <w:sz w:val="28"/>
          <w:szCs w:val="28"/>
        </w:rPr>
        <w:t>, адресованный китайским учащихся, овладевающих русским языком на уровне А2.</w:t>
      </w:r>
    </w:p>
    <w:p w14:paraId="5D91A0F9" w14:textId="233A9B4D" w:rsidR="00373834" w:rsidRPr="003124E4" w:rsidRDefault="00B9426A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E4">
        <w:rPr>
          <w:rFonts w:ascii="Times New Roman" w:hAnsi="Times New Roman" w:cs="Times New Roman"/>
          <w:sz w:val="28"/>
          <w:szCs w:val="28"/>
        </w:rPr>
        <w:t>Анализ</w:t>
      </w:r>
      <w:r w:rsidR="00644605" w:rsidRPr="003124E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3124E4">
        <w:rPr>
          <w:rFonts w:ascii="Times New Roman" w:hAnsi="Times New Roman" w:cs="Times New Roman"/>
          <w:sz w:val="28"/>
          <w:szCs w:val="28"/>
        </w:rPr>
        <w:t>ов</w:t>
      </w:r>
      <w:r w:rsidR="00644605" w:rsidRPr="003124E4">
        <w:rPr>
          <w:rFonts w:ascii="Times New Roman" w:hAnsi="Times New Roman" w:cs="Times New Roman"/>
          <w:sz w:val="28"/>
          <w:szCs w:val="28"/>
        </w:rPr>
        <w:t xml:space="preserve"> экспериментальной проверки эффективности разработанн</w:t>
      </w:r>
      <w:r w:rsidR="00EA47CF" w:rsidRPr="003124E4">
        <w:rPr>
          <w:rFonts w:ascii="Times New Roman" w:hAnsi="Times New Roman" w:cs="Times New Roman"/>
          <w:sz w:val="28"/>
          <w:szCs w:val="28"/>
        </w:rPr>
        <w:t xml:space="preserve">ого комплекса грамматических упражнений </w:t>
      </w:r>
      <w:r w:rsidRPr="003124E4">
        <w:rPr>
          <w:rFonts w:ascii="Times New Roman" w:hAnsi="Times New Roman" w:cs="Times New Roman"/>
          <w:sz w:val="28"/>
          <w:szCs w:val="28"/>
        </w:rPr>
        <w:t>убедительно доказывает преимущества использования инновационных приемов при обучении китайских студентов русской грамматике на уровне А2.</w:t>
      </w:r>
      <w:r w:rsidR="00F26E86" w:rsidRPr="00312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ABB49" w14:textId="4AEAF847" w:rsidR="00355D9B" w:rsidRPr="003124E4" w:rsidRDefault="000139D3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24E4">
        <w:rPr>
          <w:rFonts w:ascii="Times New Roman" w:hAnsi="Times New Roman" w:cs="Times New Roman"/>
          <w:sz w:val="28"/>
          <w:szCs w:val="28"/>
        </w:rPr>
        <w:t>Можно назвать</w:t>
      </w:r>
      <w:r w:rsidRPr="0031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E4">
        <w:rPr>
          <w:rFonts w:ascii="Times New Roman" w:hAnsi="Times New Roman" w:cs="Times New Roman"/>
          <w:sz w:val="28"/>
          <w:szCs w:val="28"/>
        </w:rPr>
        <w:t>следующие</w:t>
      </w:r>
      <w:r w:rsidRPr="003124E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006CF" w:rsidRPr="003124E4">
        <w:rPr>
          <w:rFonts w:ascii="Times New Roman" w:hAnsi="Times New Roman" w:cs="Times New Roman"/>
          <w:b/>
          <w:bCs/>
          <w:sz w:val="28"/>
          <w:szCs w:val="28"/>
        </w:rPr>
        <w:t>остоинств</w:t>
      </w:r>
      <w:r w:rsidR="00E43C42" w:rsidRPr="003124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12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CF" w:rsidRPr="003124E4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3124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7486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Во-первых, в работе </w:t>
      </w:r>
      <w:r w:rsidR="00386190" w:rsidRPr="003124E4">
        <w:rPr>
          <w:rFonts w:ascii="Times New Roman" w:hAnsi="Times New Roman" w:cs="Times New Roman"/>
          <w:sz w:val="28"/>
          <w:szCs w:val="28"/>
        </w:rPr>
        <w:t>достаточно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 логично изл</w:t>
      </w:r>
      <w:r w:rsidR="00386190" w:rsidRPr="003124E4">
        <w:rPr>
          <w:rFonts w:ascii="Times New Roman" w:hAnsi="Times New Roman" w:cs="Times New Roman"/>
          <w:sz w:val="28"/>
          <w:szCs w:val="28"/>
        </w:rPr>
        <w:t>агаются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 исходные </w:t>
      </w:r>
      <w:r w:rsidR="003124E4">
        <w:rPr>
          <w:rFonts w:ascii="Times New Roman" w:hAnsi="Times New Roman" w:cs="Times New Roman"/>
          <w:sz w:val="28"/>
          <w:szCs w:val="28"/>
        </w:rPr>
        <w:t xml:space="preserve">лингвометодические 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положения исследования. </w:t>
      </w:r>
      <w:r w:rsidR="00B9426A" w:rsidRPr="003124E4">
        <w:rPr>
          <w:rFonts w:ascii="Times New Roman" w:hAnsi="Times New Roman" w:cs="Times New Roman"/>
          <w:sz w:val="28"/>
          <w:szCs w:val="28"/>
        </w:rPr>
        <w:t>Заслуживают внимания а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ргументация и рассуждения автора, подкреплённые </w:t>
      </w:r>
      <w:r w:rsidR="00B9426A" w:rsidRPr="003124E4">
        <w:rPr>
          <w:rFonts w:ascii="Times New Roman" w:hAnsi="Times New Roman" w:cs="Times New Roman"/>
          <w:sz w:val="28"/>
          <w:szCs w:val="28"/>
        </w:rPr>
        <w:t xml:space="preserve">ссылками на труды авторитетных </w:t>
      </w:r>
      <w:r w:rsidR="007006CF" w:rsidRPr="003124E4">
        <w:rPr>
          <w:rFonts w:ascii="Times New Roman" w:hAnsi="Times New Roman" w:cs="Times New Roman"/>
          <w:sz w:val="28"/>
          <w:szCs w:val="28"/>
        </w:rPr>
        <w:t>исследователей в данной области</w:t>
      </w:r>
      <w:r w:rsidR="00B9426A" w:rsidRPr="003124E4">
        <w:rPr>
          <w:rFonts w:ascii="Times New Roman" w:hAnsi="Times New Roman" w:cs="Times New Roman"/>
          <w:sz w:val="28"/>
          <w:szCs w:val="28"/>
        </w:rPr>
        <w:t>.</w:t>
      </w:r>
      <w:r w:rsidR="007006CF" w:rsidRPr="003124E4">
        <w:rPr>
          <w:rFonts w:ascii="Times New Roman" w:hAnsi="Times New Roman" w:cs="Times New Roman"/>
          <w:sz w:val="28"/>
          <w:szCs w:val="28"/>
        </w:rPr>
        <w:t xml:space="preserve"> Во-вторых, в</w:t>
      </w:r>
      <w:r w:rsidR="00BA7486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386190" w:rsidRPr="003124E4">
        <w:rPr>
          <w:rFonts w:ascii="Times New Roman" w:hAnsi="Times New Roman" w:cs="Times New Roman"/>
          <w:sz w:val="28"/>
          <w:szCs w:val="28"/>
        </w:rPr>
        <w:t>диссертации</w:t>
      </w:r>
      <w:r w:rsidR="00BA7486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Pr="003124E4">
        <w:rPr>
          <w:rFonts w:ascii="Times New Roman" w:hAnsi="Times New Roman" w:cs="Times New Roman"/>
          <w:sz w:val="28"/>
          <w:szCs w:val="28"/>
        </w:rPr>
        <w:t xml:space="preserve">предпринята попытка </w:t>
      </w:r>
      <w:r w:rsidR="00BA7486" w:rsidRPr="003124E4">
        <w:rPr>
          <w:rFonts w:ascii="Times New Roman" w:hAnsi="Times New Roman" w:cs="Times New Roman"/>
          <w:sz w:val="28"/>
          <w:szCs w:val="28"/>
        </w:rPr>
        <w:t>реш</w:t>
      </w:r>
      <w:r w:rsidRPr="003124E4">
        <w:rPr>
          <w:rFonts w:ascii="Times New Roman" w:hAnsi="Times New Roman" w:cs="Times New Roman"/>
          <w:sz w:val="28"/>
          <w:szCs w:val="28"/>
        </w:rPr>
        <w:t>ить</w:t>
      </w:r>
      <w:r w:rsidR="00475224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BA7486" w:rsidRPr="003124E4">
        <w:rPr>
          <w:rFonts w:ascii="Times New Roman" w:hAnsi="Times New Roman" w:cs="Times New Roman"/>
          <w:sz w:val="28"/>
          <w:szCs w:val="28"/>
        </w:rPr>
        <w:t>проблем</w:t>
      </w:r>
      <w:r w:rsidRPr="003124E4">
        <w:rPr>
          <w:rFonts w:ascii="Times New Roman" w:hAnsi="Times New Roman" w:cs="Times New Roman"/>
          <w:sz w:val="28"/>
          <w:szCs w:val="28"/>
        </w:rPr>
        <w:t>у</w:t>
      </w:r>
      <w:r w:rsidR="00BA7486" w:rsidRPr="003124E4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475224" w:rsidRPr="003124E4">
        <w:rPr>
          <w:rFonts w:ascii="Times New Roman" w:hAnsi="Times New Roman" w:cs="Times New Roman"/>
          <w:sz w:val="28"/>
          <w:szCs w:val="28"/>
        </w:rPr>
        <w:t xml:space="preserve">ключевого понятия </w:t>
      </w:r>
      <w:r w:rsidR="00FD60A0" w:rsidRPr="003124E4">
        <w:rPr>
          <w:rFonts w:ascii="Times New Roman" w:hAnsi="Times New Roman" w:cs="Times New Roman"/>
          <w:iCs/>
          <w:sz w:val="28"/>
          <w:szCs w:val="28"/>
        </w:rPr>
        <w:t>“</w:t>
      </w:r>
      <w:r w:rsidR="00FD60A0" w:rsidRPr="003124E4">
        <w:rPr>
          <w:rFonts w:ascii="Times New Roman" w:hAnsi="Times New Roman" w:cs="Times New Roman"/>
          <w:sz w:val="28"/>
          <w:szCs w:val="28"/>
        </w:rPr>
        <w:t xml:space="preserve">грамматический </w:t>
      </w:r>
      <w:r w:rsidR="00FD60A0" w:rsidRPr="003124E4">
        <w:rPr>
          <w:rFonts w:ascii="Times New Roman" w:hAnsi="Times New Roman" w:cs="Times New Roman"/>
          <w:sz w:val="28"/>
          <w:szCs w:val="28"/>
        </w:rPr>
        <w:lastRenderedPageBreak/>
        <w:t>навык</w:t>
      </w:r>
      <w:r w:rsidR="00FD60A0" w:rsidRPr="003124E4">
        <w:rPr>
          <w:rFonts w:ascii="Times New Roman" w:hAnsi="Times New Roman" w:cs="Times New Roman"/>
          <w:iCs/>
          <w:sz w:val="28"/>
          <w:szCs w:val="28"/>
        </w:rPr>
        <w:t>”</w:t>
      </w:r>
      <w:r w:rsidRPr="003124E4">
        <w:rPr>
          <w:rFonts w:ascii="Times New Roman" w:hAnsi="Times New Roman" w:cs="Times New Roman"/>
          <w:iCs/>
          <w:sz w:val="28"/>
          <w:szCs w:val="28"/>
        </w:rPr>
        <w:t xml:space="preserve">. В-третьих, автор предлагает один из возможных </w:t>
      </w:r>
      <w:r w:rsidR="002C012F" w:rsidRPr="003124E4">
        <w:rPr>
          <w:rFonts w:ascii="Times New Roman" w:hAnsi="Times New Roman" w:cs="Times New Roman"/>
          <w:sz w:val="28"/>
          <w:szCs w:val="28"/>
          <w:lang w:bidi="ru-RU"/>
        </w:rPr>
        <w:t>путей</w:t>
      </w:r>
      <w:r w:rsidR="002C012F" w:rsidRPr="003124E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384E44" w:rsidRPr="003124E4">
        <w:rPr>
          <w:rFonts w:ascii="Times New Roman" w:hAnsi="Times New Roman" w:cs="Times New Roman"/>
          <w:sz w:val="28"/>
          <w:szCs w:val="28"/>
          <w:lang w:bidi="ru-RU"/>
        </w:rPr>
        <w:t>оптимизации процесса обучения китайских студентов русской грамматике (</w:t>
      </w:r>
      <w:r w:rsidR="00103CEC" w:rsidRPr="003124E4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  <w:r w:rsidR="00384E44" w:rsidRPr="003124E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. В-четвертых, разработан </w:t>
      </w:r>
      <w:r w:rsidR="00384E44" w:rsidRPr="003124E4">
        <w:rPr>
          <w:rFonts w:ascii="Times New Roman" w:hAnsi="Times New Roman" w:cs="Times New Roman"/>
          <w:bCs/>
          <w:sz w:val="28"/>
          <w:szCs w:val="28"/>
          <w:lang w:bidi="ru-RU"/>
        </w:rPr>
        <w:t>национально ориентированный</w:t>
      </w:r>
      <w:r w:rsidR="00384E44"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 комплекс грамматических упражнений </w:t>
      </w:r>
      <w:r w:rsidR="0034686B"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инновационных приемов, 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>учитывающих</w:t>
      </w:r>
      <w:r w:rsidR="0034686B"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такие </w:t>
      </w:r>
      <w:r w:rsidR="0034686B" w:rsidRPr="003124E4">
        <w:rPr>
          <w:rFonts w:ascii="Times New Roman" w:hAnsi="Times New Roman" w:cs="Times New Roman"/>
          <w:sz w:val="28"/>
          <w:szCs w:val="28"/>
          <w:lang w:bidi="ru-RU"/>
        </w:rPr>
        <w:t>когнитивно-психологически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34686B"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4686B"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 носителей китайского языка</w:t>
      </w:r>
      <w:r w:rsidRPr="003124E4">
        <w:rPr>
          <w:rFonts w:ascii="Times New Roman" w:hAnsi="Times New Roman" w:cs="Times New Roman"/>
          <w:sz w:val="28"/>
          <w:szCs w:val="28"/>
          <w:lang w:bidi="ru-RU"/>
        </w:rPr>
        <w:t xml:space="preserve">, как: </w:t>
      </w:r>
      <w:r w:rsidR="00475224" w:rsidRPr="003124E4">
        <w:rPr>
          <w:rFonts w:ascii="Times New Roman" w:hAnsi="Times New Roman" w:cs="Times New Roman"/>
          <w:sz w:val="28"/>
          <w:szCs w:val="28"/>
        </w:rPr>
        <w:t>зрительный и зрительно-двигательный тип памяти, способность к запоминанию большого объема визуальной информации, конкретно-символическое мышление, “сохранение лица”, склонность к простым логическим операциям, предприимчивость, азартность и коллективизм</w:t>
      </w:r>
      <w:r w:rsidR="002C012F" w:rsidRPr="003124E4">
        <w:rPr>
          <w:rFonts w:ascii="Times New Roman" w:hAnsi="Times New Roman" w:cs="Times New Roman"/>
          <w:sz w:val="28"/>
          <w:szCs w:val="28"/>
        </w:rPr>
        <w:t xml:space="preserve"> и др</w:t>
      </w:r>
      <w:r w:rsidR="00475224" w:rsidRPr="003124E4">
        <w:rPr>
          <w:rFonts w:ascii="Times New Roman" w:hAnsi="Times New Roman" w:cs="Times New Roman"/>
          <w:sz w:val="28"/>
          <w:szCs w:val="28"/>
        </w:rPr>
        <w:t>.</w:t>
      </w:r>
      <w:r w:rsidR="00103CEC" w:rsidRPr="003124E4">
        <w:rPr>
          <w:rFonts w:ascii="Times New Roman" w:hAnsi="Times New Roman" w:cs="Times New Roman"/>
          <w:sz w:val="28"/>
          <w:szCs w:val="28"/>
        </w:rPr>
        <w:t xml:space="preserve"> </w:t>
      </w:r>
      <w:r w:rsidR="00386190" w:rsidRPr="003124E4">
        <w:rPr>
          <w:rFonts w:ascii="Times New Roman" w:hAnsi="Times New Roman" w:cs="Times New Roman"/>
          <w:sz w:val="28"/>
          <w:szCs w:val="28"/>
        </w:rPr>
        <w:t>В-пятых, п</w:t>
      </w:r>
      <w:r w:rsidRPr="003124E4">
        <w:rPr>
          <w:rFonts w:ascii="Times New Roman" w:hAnsi="Times New Roman" w:cs="Times New Roman"/>
          <w:sz w:val="28"/>
          <w:szCs w:val="28"/>
        </w:rPr>
        <w:t>редлагаемые автором исследования инновационные приемы (например,</w:t>
      </w:r>
      <w:r w:rsidR="00103CEC" w:rsidRPr="003124E4">
        <w:rPr>
          <w:rFonts w:ascii="Times New Roman" w:hAnsi="Times New Roman" w:cs="Times New Roman"/>
          <w:iCs/>
          <w:sz w:val="28"/>
          <w:szCs w:val="28"/>
        </w:rPr>
        <w:t xml:space="preserve"> “Шеринг”, “Интерпретатор”, “Фотошоп”</w:t>
      </w:r>
      <w:r w:rsidRPr="003124E4">
        <w:rPr>
          <w:rFonts w:ascii="Times New Roman" w:hAnsi="Times New Roman" w:cs="Times New Roman"/>
          <w:iCs/>
          <w:sz w:val="28"/>
          <w:szCs w:val="28"/>
        </w:rPr>
        <w:t xml:space="preserve"> и другие) позволяют </w:t>
      </w:r>
      <w:r w:rsidR="00103CEC" w:rsidRPr="003124E4">
        <w:rPr>
          <w:rFonts w:ascii="Times New Roman" w:hAnsi="Times New Roman" w:cs="Times New Roman"/>
          <w:sz w:val="28"/>
          <w:szCs w:val="28"/>
        </w:rPr>
        <w:t>об</w:t>
      </w:r>
      <w:r w:rsidR="00103CEC" w:rsidRPr="003124E4">
        <w:rPr>
          <w:rFonts w:ascii="Times New Roman" w:hAnsi="Times New Roman" w:cs="Times New Roman"/>
          <w:bCs/>
          <w:iCs/>
          <w:sz w:val="28"/>
          <w:szCs w:val="28"/>
        </w:rPr>
        <w:t>еспечи</w:t>
      </w:r>
      <w:r w:rsidRPr="003124E4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103CEC" w:rsidRPr="003124E4">
        <w:rPr>
          <w:rFonts w:ascii="Times New Roman" w:hAnsi="Times New Roman" w:cs="Times New Roman"/>
          <w:bCs/>
          <w:iCs/>
          <w:sz w:val="28"/>
          <w:szCs w:val="28"/>
        </w:rPr>
        <w:t xml:space="preserve"> системность знаний о грамматической системе русского языка и </w:t>
      </w:r>
      <w:r w:rsidRPr="003124E4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прочных грамматических навыков, необходимых </w:t>
      </w:r>
      <w:r w:rsidR="00103CEC" w:rsidRPr="003124E4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3124E4">
        <w:rPr>
          <w:rFonts w:ascii="Times New Roman" w:hAnsi="Times New Roman" w:cs="Times New Roman"/>
          <w:bCs/>
          <w:iCs/>
          <w:sz w:val="28"/>
          <w:szCs w:val="28"/>
        </w:rPr>
        <w:t>успешной коммуникации на русском языке</w:t>
      </w:r>
      <w:r w:rsidR="00103CEC" w:rsidRPr="003124E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E786E" w:rsidRPr="003124E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</w:t>
      </w:r>
      <w:r w:rsidRPr="003124E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В-</w:t>
      </w:r>
      <w:r w:rsidR="00386190" w:rsidRPr="003124E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шес</w:t>
      </w:r>
      <w:r w:rsidRPr="003124E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тых, с</w:t>
      </w:r>
      <w:r w:rsidR="00B9426A" w:rsidRPr="003124E4">
        <w:rPr>
          <w:rFonts w:ascii="Times New Roman" w:hAnsi="Times New Roman" w:cs="Times New Roman"/>
          <w:sz w:val="28"/>
          <w:szCs w:val="28"/>
        </w:rPr>
        <w:t xml:space="preserve">писок литературы свидетельствует о </w:t>
      </w:r>
      <w:r w:rsidRPr="003124E4">
        <w:rPr>
          <w:rFonts w:ascii="Times New Roman" w:hAnsi="Times New Roman" w:cs="Times New Roman"/>
          <w:sz w:val="28"/>
          <w:szCs w:val="28"/>
        </w:rPr>
        <w:t xml:space="preserve">высоком уровне </w:t>
      </w:r>
      <w:r w:rsidR="00B9426A" w:rsidRPr="003124E4">
        <w:rPr>
          <w:rFonts w:ascii="Times New Roman" w:hAnsi="Times New Roman" w:cs="Times New Roman"/>
          <w:sz w:val="28"/>
          <w:szCs w:val="28"/>
        </w:rPr>
        <w:t>теоретической подготовк</w:t>
      </w:r>
      <w:r w:rsidRPr="003124E4">
        <w:rPr>
          <w:rFonts w:ascii="Times New Roman" w:hAnsi="Times New Roman" w:cs="Times New Roman"/>
          <w:sz w:val="28"/>
          <w:szCs w:val="28"/>
        </w:rPr>
        <w:t>и</w:t>
      </w:r>
      <w:r w:rsidR="00B9426A" w:rsidRPr="003124E4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3124E4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2929DA97" w14:textId="08ACBF7F" w:rsidR="00E31141" w:rsidRPr="000241B9" w:rsidRDefault="00E31141" w:rsidP="002A6466">
      <w:pPr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1B9">
        <w:rPr>
          <w:rFonts w:ascii="Times New Roman" w:hAnsi="Times New Roman" w:cs="Times New Roman"/>
          <w:bCs/>
          <w:iCs/>
          <w:sz w:val="28"/>
          <w:szCs w:val="28"/>
        </w:rPr>
        <w:t>Выпускная квалификационная работа Сунь Юй на тему «</w:t>
      </w:r>
      <w:r w:rsidRPr="000241B9">
        <w:rPr>
          <w:rFonts w:ascii="Times New Roman" w:eastAsia="Times New Roman" w:hAnsi="Times New Roman" w:cs="Times New Roman"/>
          <w:bCs/>
          <w:sz w:val="28"/>
          <w:lang w:eastAsia="en-US"/>
        </w:rPr>
        <w:t>Методика обучения китайских студентов русской грамматике на начальном этапе</w:t>
      </w:r>
      <w:r w:rsidRPr="000241B9">
        <w:rPr>
          <w:rFonts w:ascii="Times New Roman" w:eastAsia="Times New Roman" w:hAnsi="Times New Roman" w:cs="Times New Roman"/>
          <w:b/>
          <w:bCs/>
          <w:sz w:val="28"/>
          <w:lang w:eastAsia="en-US"/>
        </w:rPr>
        <w:t>»</w:t>
      </w:r>
      <w:r w:rsidRPr="000241B9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соответствует требованиям, предъявляемым к работам такого рода, и заслуживает положительной оценки.</w:t>
      </w:r>
    </w:p>
    <w:p w14:paraId="45B3A7E6" w14:textId="6D3C9E19" w:rsidR="00E31141" w:rsidRPr="000241B9" w:rsidRDefault="00E31141" w:rsidP="00E31141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241B9">
        <w:rPr>
          <w:rFonts w:ascii="Times New Roman" w:hAnsi="Times New Roman" w:cs="Times New Roman"/>
          <w:bCs/>
          <w:iCs/>
          <w:sz w:val="24"/>
          <w:szCs w:val="24"/>
        </w:rPr>
        <w:t>Научный руководитель:</w:t>
      </w:r>
    </w:p>
    <w:p w14:paraId="183D029E" w14:textId="61B56D82" w:rsidR="00E31141" w:rsidRPr="000241B9" w:rsidRDefault="00E31141" w:rsidP="00E31141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B9">
        <w:rPr>
          <w:rFonts w:ascii="Times New Roman" w:hAnsi="Times New Roman" w:cs="Times New Roman"/>
          <w:sz w:val="24"/>
          <w:szCs w:val="24"/>
        </w:rPr>
        <w:t>Д.п.н., проф. Н. Л. Федотова</w:t>
      </w:r>
    </w:p>
    <w:p w14:paraId="5B159E6B" w14:textId="77777777" w:rsidR="00E31141" w:rsidRDefault="00E31141" w:rsidP="00E3114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8AA6B" w14:textId="650EBCAF" w:rsidR="000241B9" w:rsidRPr="00E31141" w:rsidRDefault="000241B9" w:rsidP="00E3114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17.06.2021</w:t>
      </w:r>
    </w:p>
    <w:sectPr w:rsidR="000241B9" w:rsidRPr="00E31141" w:rsidSect="00BB6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FC18" w14:textId="77777777" w:rsidR="009A40CB" w:rsidRDefault="009A40CB" w:rsidP="00BB6C23">
      <w:pPr>
        <w:spacing w:after="0" w:line="240" w:lineRule="auto"/>
      </w:pPr>
      <w:r>
        <w:separator/>
      </w:r>
    </w:p>
  </w:endnote>
  <w:endnote w:type="continuationSeparator" w:id="0">
    <w:p w14:paraId="2AB83F28" w14:textId="77777777" w:rsidR="009A40CB" w:rsidRDefault="009A40CB" w:rsidP="00BB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A970" w14:textId="77777777" w:rsidR="009A40CB" w:rsidRDefault="009A40CB" w:rsidP="00BB6C23">
      <w:pPr>
        <w:spacing w:after="0" w:line="240" w:lineRule="auto"/>
      </w:pPr>
      <w:r>
        <w:separator/>
      </w:r>
    </w:p>
  </w:footnote>
  <w:footnote w:type="continuationSeparator" w:id="0">
    <w:p w14:paraId="20ABEBB1" w14:textId="77777777" w:rsidR="009A40CB" w:rsidRDefault="009A40CB" w:rsidP="00BB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6CB1"/>
    <w:multiLevelType w:val="hybridMultilevel"/>
    <w:tmpl w:val="202EE5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C"/>
    <w:rsid w:val="000139D3"/>
    <w:rsid w:val="000241B9"/>
    <w:rsid w:val="00046366"/>
    <w:rsid w:val="00046A14"/>
    <w:rsid w:val="00074E2C"/>
    <w:rsid w:val="00075B98"/>
    <w:rsid w:val="00103CEC"/>
    <w:rsid w:val="001B3D75"/>
    <w:rsid w:val="001D6AE5"/>
    <w:rsid w:val="001E42D8"/>
    <w:rsid w:val="00212FF5"/>
    <w:rsid w:val="00246C68"/>
    <w:rsid w:val="002A6466"/>
    <w:rsid w:val="002C012F"/>
    <w:rsid w:val="002C12CF"/>
    <w:rsid w:val="002D0F97"/>
    <w:rsid w:val="002D53BF"/>
    <w:rsid w:val="002E786E"/>
    <w:rsid w:val="003124E4"/>
    <w:rsid w:val="00317621"/>
    <w:rsid w:val="0034686B"/>
    <w:rsid w:val="00355D9B"/>
    <w:rsid w:val="0036731D"/>
    <w:rsid w:val="00373834"/>
    <w:rsid w:val="00384E44"/>
    <w:rsid w:val="00385F04"/>
    <w:rsid w:val="00386190"/>
    <w:rsid w:val="003B1F8B"/>
    <w:rsid w:val="00425B83"/>
    <w:rsid w:val="00462914"/>
    <w:rsid w:val="00475224"/>
    <w:rsid w:val="004B1B7E"/>
    <w:rsid w:val="004B5C39"/>
    <w:rsid w:val="005063D2"/>
    <w:rsid w:val="0057022A"/>
    <w:rsid w:val="005E0BDD"/>
    <w:rsid w:val="005E3747"/>
    <w:rsid w:val="00603D9A"/>
    <w:rsid w:val="00644605"/>
    <w:rsid w:val="00657B0B"/>
    <w:rsid w:val="0066505C"/>
    <w:rsid w:val="007006CF"/>
    <w:rsid w:val="00771BCB"/>
    <w:rsid w:val="00774587"/>
    <w:rsid w:val="00860DEA"/>
    <w:rsid w:val="00890477"/>
    <w:rsid w:val="00892274"/>
    <w:rsid w:val="00893A98"/>
    <w:rsid w:val="008B6EA5"/>
    <w:rsid w:val="008C0F39"/>
    <w:rsid w:val="008F2978"/>
    <w:rsid w:val="00904D59"/>
    <w:rsid w:val="00935459"/>
    <w:rsid w:val="00986D7C"/>
    <w:rsid w:val="009A40CB"/>
    <w:rsid w:val="009B12CC"/>
    <w:rsid w:val="009D49F9"/>
    <w:rsid w:val="00A236CE"/>
    <w:rsid w:val="00AA5E1B"/>
    <w:rsid w:val="00AB0190"/>
    <w:rsid w:val="00B06182"/>
    <w:rsid w:val="00B72756"/>
    <w:rsid w:val="00B9426A"/>
    <w:rsid w:val="00B95707"/>
    <w:rsid w:val="00BA5915"/>
    <w:rsid w:val="00BA7486"/>
    <w:rsid w:val="00BB6C23"/>
    <w:rsid w:val="00C2540B"/>
    <w:rsid w:val="00C73D81"/>
    <w:rsid w:val="00C953C9"/>
    <w:rsid w:val="00CB4E28"/>
    <w:rsid w:val="00CE5304"/>
    <w:rsid w:val="00D13B94"/>
    <w:rsid w:val="00D465F6"/>
    <w:rsid w:val="00D545AC"/>
    <w:rsid w:val="00D9620C"/>
    <w:rsid w:val="00DC7286"/>
    <w:rsid w:val="00DD016F"/>
    <w:rsid w:val="00DF6E64"/>
    <w:rsid w:val="00E17B38"/>
    <w:rsid w:val="00E21626"/>
    <w:rsid w:val="00E31141"/>
    <w:rsid w:val="00E43C42"/>
    <w:rsid w:val="00E85101"/>
    <w:rsid w:val="00EA47CF"/>
    <w:rsid w:val="00EB651C"/>
    <w:rsid w:val="00F26E86"/>
    <w:rsid w:val="00F30299"/>
    <w:rsid w:val="00F6313A"/>
    <w:rsid w:val="00F81279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D3F3AB"/>
  <w15:chartTrackingRefBased/>
  <w15:docId w15:val="{31561B14-DF69-4CF0-A7C6-4A998EEC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23"/>
  </w:style>
  <w:style w:type="paragraph" w:styleId="a5">
    <w:name w:val="footer"/>
    <w:basedOn w:val="a"/>
    <w:link w:val="a6"/>
    <w:uiPriority w:val="99"/>
    <w:unhideWhenUsed/>
    <w:rsid w:val="00BB6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SUN</dc:creator>
  <cp:keywords/>
  <dc:description/>
  <cp:lastModifiedBy>USER</cp:lastModifiedBy>
  <cp:revision>59</cp:revision>
  <dcterms:created xsi:type="dcterms:W3CDTF">2021-04-15T02:30:00Z</dcterms:created>
  <dcterms:modified xsi:type="dcterms:W3CDTF">2021-06-17T10:06:00Z</dcterms:modified>
</cp:coreProperties>
</file>