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CE5" w:rsidRPr="005D6CE5" w:rsidRDefault="003A28C0" w:rsidP="005D6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CE5">
        <w:rPr>
          <w:rFonts w:ascii="Times New Roman" w:hAnsi="Times New Roman" w:cs="Times New Roman"/>
          <w:b/>
          <w:sz w:val="28"/>
          <w:szCs w:val="28"/>
        </w:rPr>
        <w:t>Отзыв научного руководителя</w:t>
      </w:r>
    </w:p>
    <w:p w:rsidR="005D6CE5" w:rsidRPr="005D6CE5" w:rsidRDefault="003A28C0" w:rsidP="005D6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CE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F40D2" w:rsidRPr="005D6CE5">
        <w:rPr>
          <w:rFonts w:ascii="Times New Roman" w:hAnsi="Times New Roman" w:cs="Times New Roman"/>
          <w:b/>
          <w:sz w:val="28"/>
          <w:szCs w:val="28"/>
        </w:rPr>
        <w:t>выпускную квалификационную работу магистра филологии</w:t>
      </w:r>
    </w:p>
    <w:p w:rsidR="005D6CE5" w:rsidRPr="005D6CE5" w:rsidRDefault="00EF40D2" w:rsidP="005D6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6CE5">
        <w:rPr>
          <w:rFonts w:ascii="Times New Roman" w:hAnsi="Times New Roman" w:cs="Times New Roman"/>
          <w:b/>
          <w:sz w:val="28"/>
          <w:szCs w:val="28"/>
        </w:rPr>
        <w:t>Аршиновой</w:t>
      </w:r>
      <w:proofErr w:type="spellEnd"/>
      <w:r w:rsidRPr="005D6CE5">
        <w:rPr>
          <w:rFonts w:ascii="Times New Roman" w:hAnsi="Times New Roman" w:cs="Times New Roman"/>
          <w:b/>
          <w:sz w:val="28"/>
          <w:szCs w:val="28"/>
        </w:rPr>
        <w:t xml:space="preserve"> Ирины</w:t>
      </w:r>
      <w:r w:rsidR="006302F4" w:rsidRPr="005D6CE5">
        <w:rPr>
          <w:rFonts w:ascii="Times New Roman" w:hAnsi="Times New Roman" w:cs="Times New Roman"/>
          <w:b/>
          <w:sz w:val="28"/>
          <w:szCs w:val="28"/>
        </w:rPr>
        <w:t xml:space="preserve"> Владимировны</w:t>
      </w:r>
    </w:p>
    <w:p w:rsidR="003031D5" w:rsidRDefault="006302F4" w:rsidP="005D6CE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6CE5">
        <w:rPr>
          <w:rFonts w:ascii="Times New Roman" w:hAnsi="Times New Roman" w:cs="Times New Roman"/>
          <w:b/>
          <w:i/>
          <w:sz w:val="28"/>
          <w:szCs w:val="28"/>
        </w:rPr>
        <w:t>«Концепция “</w:t>
      </w:r>
      <w:proofErr w:type="spellStart"/>
      <w:r w:rsidRPr="005D6CE5">
        <w:rPr>
          <w:rFonts w:ascii="Times New Roman" w:hAnsi="Times New Roman" w:cs="Times New Roman"/>
          <w:b/>
          <w:i/>
          <w:sz w:val="28"/>
          <w:szCs w:val="28"/>
        </w:rPr>
        <w:t>aвтор</w:t>
      </w:r>
      <w:proofErr w:type="spellEnd"/>
      <w:r w:rsidRPr="005D6CE5">
        <w:rPr>
          <w:rFonts w:ascii="Times New Roman" w:hAnsi="Times New Roman" w:cs="Times New Roman"/>
          <w:b/>
          <w:i/>
          <w:sz w:val="28"/>
          <w:szCs w:val="28"/>
        </w:rPr>
        <w:t xml:space="preserve"> – герой – читатель” в работах </w:t>
      </w:r>
      <w:proofErr w:type="spellStart"/>
      <w:r w:rsidRPr="005D6CE5">
        <w:rPr>
          <w:rFonts w:ascii="Times New Roman" w:hAnsi="Times New Roman" w:cs="Times New Roman"/>
          <w:b/>
          <w:i/>
          <w:sz w:val="28"/>
          <w:szCs w:val="28"/>
        </w:rPr>
        <w:t>М.М.Бахтина</w:t>
      </w:r>
      <w:proofErr w:type="spellEnd"/>
      <w:r w:rsidRPr="005D6CE5">
        <w:rPr>
          <w:rFonts w:ascii="Times New Roman" w:hAnsi="Times New Roman" w:cs="Times New Roman"/>
          <w:b/>
          <w:i/>
          <w:sz w:val="28"/>
          <w:szCs w:val="28"/>
        </w:rPr>
        <w:t xml:space="preserve"> 1920-х годов»</w:t>
      </w:r>
    </w:p>
    <w:p w:rsidR="005D6CE5" w:rsidRDefault="005D6CE5" w:rsidP="005D6CE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82AA5" w:rsidRDefault="00682AA5" w:rsidP="005D6CE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6CE5" w:rsidRDefault="005D6CE5" w:rsidP="005D6C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61D8" w:rsidRDefault="005D6CE5" w:rsidP="005D6C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Выпускная квалификационная работа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</w:t>
      </w:r>
      <w:r w:rsidRPr="005D6CE5">
        <w:rPr>
          <w:rFonts w:ascii="Times New Roman" w:hAnsi="Times New Roman" w:cs="Times New Roman"/>
          <w:sz w:val="28"/>
          <w:szCs w:val="28"/>
        </w:rPr>
        <w:t>Аршиновой</w:t>
      </w:r>
      <w:proofErr w:type="spellEnd"/>
      <w:r w:rsidRPr="005D6CE5">
        <w:rPr>
          <w:rFonts w:ascii="Times New Roman" w:hAnsi="Times New Roman" w:cs="Times New Roman"/>
          <w:sz w:val="28"/>
          <w:szCs w:val="28"/>
        </w:rPr>
        <w:t xml:space="preserve"> «Концепция “</w:t>
      </w:r>
      <w:proofErr w:type="spellStart"/>
      <w:r w:rsidRPr="005D6CE5">
        <w:rPr>
          <w:rFonts w:ascii="Times New Roman" w:hAnsi="Times New Roman" w:cs="Times New Roman"/>
          <w:sz w:val="28"/>
          <w:szCs w:val="28"/>
        </w:rPr>
        <w:t>aвтор</w:t>
      </w:r>
      <w:proofErr w:type="spellEnd"/>
      <w:r w:rsidRPr="005D6CE5">
        <w:rPr>
          <w:rFonts w:ascii="Times New Roman" w:hAnsi="Times New Roman" w:cs="Times New Roman"/>
          <w:sz w:val="28"/>
          <w:szCs w:val="28"/>
        </w:rPr>
        <w:t xml:space="preserve"> – герой – читатель” в работах </w:t>
      </w:r>
      <w:proofErr w:type="spellStart"/>
      <w:r w:rsidRPr="005D6CE5">
        <w:rPr>
          <w:rFonts w:ascii="Times New Roman" w:hAnsi="Times New Roman" w:cs="Times New Roman"/>
          <w:sz w:val="28"/>
          <w:szCs w:val="28"/>
        </w:rPr>
        <w:t>М.М.Бахтина</w:t>
      </w:r>
      <w:proofErr w:type="spellEnd"/>
      <w:r w:rsidRPr="005D6CE5">
        <w:rPr>
          <w:rFonts w:ascii="Times New Roman" w:hAnsi="Times New Roman" w:cs="Times New Roman"/>
          <w:sz w:val="28"/>
          <w:szCs w:val="28"/>
        </w:rPr>
        <w:t xml:space="preserve"> 1920-х</w:t>
      </w:r>
      <w:r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B35C3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редставляет собой серьезное, зрелое и абсолютно самостоятельное исследование сложной </w:t>
      </w:r>
      <w:r w:rsidR="00B35C3A">
        <w:rPr>
          <w:rFonts w:ascii="Times New Roman" w:hAnsi="Times New Roman" w:cs="Times New Roman"/>
          <w:sz w:val="28"/>
          <w:szCs w:val="28"/>
        </w:rPr>
        <w:t xml:space="preserve">проблемы, находящейся на стыке </w:t>
      </w:r>
      <w:r>
        <w:rPr>
          <w:rFonts w:ascii="Times New Roman" w:hAnsi="Times New Roman" w:cs="Times New Roman"/>
          <w:sz w:val="28"/>
          <w:szCs w:val="28"/>
        </w:rPr>
        <w:t xml:space="preserve">истории филологической науки, теории литературы и речевой деятельности вообще и, наконец, философии. </w:t>
      </w:r>
      <w:r w:rsidR="003061D8">
        <w:rPr>
          <w:rFonts w:ascii="Times New Roman" w:hAnsi="Times New Roman" w:cs="Times New Roman"/>
          <w:sz w:val="28"/>
          <w:szCs w:val="28"/>
        </w:rPr>
        <w:t>Поэтому сразу же м</w:t>
      </w:r>
      <w:r w:rsidR="00B35C3A">
        <w:rPr>
          <w:rFonts w:ascii="Times New Roman" w:hAnsi="Times New Roman" w:cs="Times New Roman"/>
          <w:sz w:val="28"/>
          <w:szCs w:val="28"/>
        </w:rPr>
        <w:t xml:space="preserve">ожно отметить </w:t>
      </w:r>
      <w:proofErr w:type="spellStart"/>
      <w:r w:rsidR="00B35C3A">
        <w:rPr>
          <w:rFonts w:ascii="Times New Roman" w:hAnsi="Times New Roman" w:cs="Times New Roman"/>
          <w:sz w:val="28"/>
          <w:szCs w:val="28"/>
        </w:rPr>
        <w:t>интердисциплинарно</w:t>
      </w:r>
      <w:r w:rsidR="003061D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3061D8">
        <w:rPr>
          <w:rFonts w:ascii="Times New Roman" w:hAnsi="Times New Roman" w:cs="Times New Roman"/>
          <w:sz w:val="28"/>
          <w:szCs w:val="28"/>
        </w:rPr>
        <w:t xml:space="preserve"> значение данного исследования. Причем </w:t>
      </w:r>
      <w:proofErr w:type="spellStart"/>
      <w:r w:rsidR="003061D8">
        <w:rPr>
          <w:rFonts w:ascii="Times New Roman" w:hAnsi="Times New Roman" w:cs="Times New Roman"/>
          <w:sz w:val="28"/>
          <w:szCs w:val="28"/>
        </w:rPr>
        <w:t>И.В.Аршинова</w:t>
      </w:r>
      <w:proofErr w:type="spellEnd"/>
      <w:r w:rsidR="003061D8">
        <w:rPr>
          <w:rFonts w:ascii="Times New Roman" w:hAnsi="Times New Roman" w:cs="Times New Roman"/>
          <w:sz w:val="28"/>
          <w:szCs w:val="28"/>
        </w:rPr>
        <w:t xml:space="preserve"> демонстрирует солидную осведомленность в</w:t>
      </w:r>
      <w:r w:rsidR="00F94DF6">
        <w:rPr>
          <w:rFonts w:ascii="Times New Roman" w:hAnsi="Times New Roman" w:cs="Times New Roman"/>
          <w:sz w:val="28"/>
          <w:szCs w:val="28"/>
        </w:rPr>
        <w:t xml:space="preserve"> целом ряде научных дисциплин, в</w:t>
      </w:r>
      <w:r w:rsidR="003061D8">
        <w:rPr>
          <w:rFonts w:ascii="Times New Roman" w:hAnsi="Times New Roman" w:cs="Times New Roman"/>
          <w:sz w:val="28"/>
          <w:szCs w:val="28"/>
        </w:rPr>
        <w:t>ключая методологию точных наук.</w:t>
      </w:r>
    </w:p>
    <w:p w:rsidR="00B35C3A" w:rsidRDefault="00B35C3A" w:rsidP="005D6C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протяжении всего своего исследования -  а работа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И.В.Аршиновой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повторюсь, именно исследование – автор проявляет себя не </w:t>
      </w:r>
      <w:r w:rsidR="00EA7D5A">
        <w:rPr>
          <w:rFonts w:ascii="Times New Roman" w:hAnsi="Times New Roman" w:cs="Times New Roman"/>
          <w:sz w:val="28"/>
          <w:szCs w:val="28"/>
        </w:rPr>
        <w:t xml:space="preserve">только высокопрофессиональным специалистом, но и ученым (пусть и начинающим), </w:t>
      </w:r>
      <w:proofErr w:type="spellStart"/>
      <w:r w:rsidR="00EA7D5A">
        <w:rPr>
          <w:rFonts w:ascii="Times New Roman" w:hAnsi="Times New Roman" w:cs="Times New Roman"/>
          <w:sz w:val="28"/>
          <w:szCs w:val="28"/>
        </w:rPr>
        <w:t>котоый</w:t>
      </w:r>
      <w:proofErr w:type="spellEnd"/>
      <w:r w:rsidR="00EA7D5A">
        <w:rPr>
          <w:rFonts w:ascii="Times New Roman" w:hAnsi="Times New Roman" w:cs="Times New Roman"/>
          <w:sz w:val="28"/>
          <w:szCs w:val="28"/>
        </w:rPr>
        <w:t xml:space="preserve"> способен творчески размышлять над сложными вопросами своей науки.</w:t>
      </w:r>
    </w:p>
    <w:p w:rsidR="00EA7D5A" w:rsidRDefault="00EA7D5A" w:rsidP="005D6C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Полагаю, что в</w:t>
      </w:r>
      <w:r>
        <w:rPr>
          <w:rFonts w:ascii="Times New Roman" w:hAnsi="Times New Roman" w:cs="Times New Roman"/>
          <w:sz w:val="28"/>
          <w:szCs w:val="28"/>
        </w:rPr>
        <w:t xml:space="preserve">ыпускная квалификационная работа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</w:t>
      </w:r>
      <w:r w:rsidRPr="005D6CE5">
        <w:rPr>
          <w:rFonts w:ascii="Times New Roman" w:hAnsi="Times New Roman" w:cs="Times New Roman"/>
          <w:sz w:val="28"/>
          <w:szCs w:val="28"/>
        </w:rPr>
        <w:t>Аршиновой</w:t>
      </w:r>
      <w:proofErr w:type="spellEnd"/>
      <w:r w:rsidRPr="005D6CE5">
        <w:rPr>
          <w:rFonts w:ascii="Times New Roman" w:hAnsi="Times New Roman" w:cs="Times New Roman"/>
          <w:sz w:val="28"/>
          <w:szCs w:val="28"/>
        </w:rPr>
        <w:t xml:space="preserve"> «Концепция “</w:t>
      </w:r>
      <w:proofErr w:type="spellStart"/>
      <w:r w:rsidRPr="005D6CE5">
        <w:rPr>
          <w:rFonts w:ascii="Times New Roman" w:hAnsi="Times New Roman" w:cs="Times New Roman"/>
          <w:sz w:val="28"/>
          <w:szCs w:val="28"/>
        </w:rPr>
        <w:t>aвтор</w:t>
      </w:r>
      <w:proofErr w:type="spellEnd"/>
      <w:r w:rsidRPr="005D6CE5">
        <w:rPr>
          <w:rFonts w:ascii="Times New Roman" w:hAnsi="Times New Roman" w:cs="Times New Roman"/>
          <w:sz w:val="28"/>
          <w:szCs w:val="28"/>
        </w:rPr>
        <w:t xml:space="preserve"> – герой – читатель” в работах </w:t>
      </w:r>
      <w:proofErr w:type="spellStart"/>
      <w:r w:rsidRPr="005D6CE5">
        <w:rPr>
          <w:rFonts w:ascii="Times New Roman" w:hAnsi="Times New Roman" w:cs="Times New Roman"/>
          <w:sz w:val="28"/>
          <w:szCs w:val="28"/>
        </w:rPr>
        <w:t>М.М.Бахтина</w:t>
      </w:r>
      <w:proofErr w:type="spellEnd"/>
      <w:r w:rsidRPr="005D6CE5">
        <w:rPr>
          <w:rFonts w:ascii="Times New Roman" w:hAnsi="Times New Roman" w:cs="Times New Roman"/>
          <w:sz w:val="28"/>
          <w:szCs w:val="28"/>
        </w:rPr>
        <w:t xml:space="preserve"> 1920-х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не просто отвечает всем требованиям, предъявляемым к работам такого рода, но данные требования превосходит. Тем самым она заслуживает самой высокой оценки.</w:t>
      </w:r>
    </w:p>
    <w:p w:rsidR="00EA7D5A" w:rsidRDefault="00EA7D5A" w:rsidP="005D6C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AA5" w:rsidRDefault="00682AA5" w:rsidP="005D6CE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7D5A" w:rsidRDefault="00EA7D5A" w:rsidP="005D6C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7D5A" w:rsidRDefault="00EA7D5A" w:rsidP="005D6C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Доктор филологических наук, профессор</w:t>
      </w:r>
    </w:p>
    <w:p w:rsidR="00EA7D5A" w:rsidRDefault="00EA7D5A" w:rsidP="005D6C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П.Е.Бухаркин</w:t>
      </w:r>
      <w:proofErr w:type="spellEnd"/>
    </w:p>
    <w:p w:rsidR="005D6CE5" w:rsidRPr="005D6CE5" w:rsidRDefault="003061D8" w:rsidP="005D6C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D6CE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D6CE5" w:rsidRPr="005D6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BD"/>
    <w:rsid w:val="00083ABD"/>
    <w:rsid w:val="003031D5"/>
    <w:rsid w:val="003061D8"/>
    <w:rsid w:val="003A28C0"/>
    <w:rsid w:val="005D6CE5"/>
    <w:rsid w:val="006302F4"/>
    <w:rsid w:val="00682AA5"/>
    <w:rsid w:val="00B35C3A"/>
    <w:rsid w:val="00EA7D5A"/>
    <w:rsid w:val="00EF40D2"/>
    <w:rsid w:val="00F9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58D7B-7120-4D9C-AEDF-EA8C0B94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804809</dc:creator>
  <cp:keywords/>
  <dc:description/>
  <cp:lastModifiedBy>804809</cp:lastModifiedBy>
  <cp:revision>8</cp:revision>
  <dcterms:created xsi:type="dcterms:W3CDTF">2016-05-19T18:22:00Z</dcterms:created>
  <dcterms:modified xsi:type="dcterms:W3CDTF">2016-05-19T19:55:00Z</dcterms:modified>
</cp:coreProperties>
</file>