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C61A4" w14:textId="38C02F03" w:rsidR="0045238D" w:rsidRDefault="006539AC" w:rsidP="0045238D">
      <w:pPr>
        <w:spacing w:line="276" w:lineRule="auto"/>
        <w:jc w:val="center"/>
        <w:rPr>
          <w:rFonts w:eastAsia="Times New Roman" w:cs="Times New Roman"/>
          <w:color w:val="000000" w:themeColor="text1"/>
        </w:rPr>
      </w:pPr>
      <w:r>
        <w:rPr>
          <w:rFonts w:eastAsia="Times New Roman" w:cs="Times New Roman"/>
          <w:color w:val="000000" w:themeColor="text1"/>
        </w:rPr>
        <w:t xml:space="preserve"> </w:t>
      </w:r>
      <w:r w:rsidR="0045238D" w:rsidRPr="474DC356">
        <w:rPr>
          <w:rFonts w:eastAsia="Times New Roman" w:cs="Times New Roman"/>
          <w:color w:val="000000" w:themeColor="text1"/>
        </w:rPr>
        <w:t>Федеральное государственное бюджетное образовательное учреждение</w:t>
      </w:r>
    </w:p>
    <w:p w14:paraId="151A767F" w14:textId="77777777" w:rsidR="0045238D" w:rsidRDefault="0045238D" w:rsidP="0045238D">
      <w:pPr>
        <w:jc w:val="center"/>
        <w:rPr>
          <w:rFonts w:eastAsia="Times New Roman" w:cs="Times New Roman"/>
          <w:color w:val="000000" w:themeColor="text1"/>
        </w:rPr>
      </w:pPr>
      <w:r w:rsidRPr="474DC356">
        <w:rPr>
          <w:rFonts w:eastAsia="Times New Roman" w:cs="Times New Roman"/>
          <w:color w:val="000000" w:themeColor="text1"/>
        </w:rPr>
        <w:t>высшего профессионального образования</w:t>
      </w:r>
    </w:p>
    <w:p w14:paraId="3340962B" w14:textId="77777777" w:rsidR="0045238D" w:rsidRDefault="0045238D" w:rsidP="0045238D">
      <w:pPr>
        <w:jc w:val="center"/>
        <w:rPr>
          <w:rFonts w:eastAsia="Times New Roman" w:cs="Times New Roman"/>
          <w:color w:val="000000" w:themeColor="text1"/>
        </w:rPr>
      </w:pPr>
      <w:r w:rsidRPr="474DC356">
        <w:rPr>
          <w:rFonts w:eastAsia="Times New Roman" w:cs="Times New Roman"/>
          <w:color w:val="000000" w:themeColor="text1"/>
        </w:rPr>
        <w:t>Санкт-Петербургский государственный университет</w:t>
      </w:r>
    </w:p>
    <w:p w14:paraId="4FCDB3A8" w14:textId="77777777" w:rsidR="0045238D" w:rsidRDefault="0045238D" w:rsidP="00275F11">
      <w:pPr>
        <w:jc w:val="center"/>
        <w:rPr>
          <w:rFonts w:eastAsia="Times New Roman" w:cs="Times New Roman"/>
          <w:color w:val="000000" w:themeColor="text1"/>
        </w:rPr>
      </w:pPr>
      <w:r w:rsidRPr="474DC356">
        <w:rPr>
          <w:rFonts w:eastAsia="Times New Roman" w:cs="Times New Roman"/>
          <w:color w:val="000000" w:themeColor="text1"/>
        </w:rPr>
        <w:t>Высшая школа менеджмента</w:t>
      </w:r>
    </w:p>
    <w:p w14:paraId="21720B2D" w14:textId="77777777" w:rsidR="0045238D" w:rsidRDefault="0045238D" w:rsidP="0045238D">
      <w:pPr>
        <w:jc w:val="center"/>
      </w:pPr>
    </w:p>
    <w:p w14:paraId="2F237A57" w14:textId="77777777" w:rsidR="0045238D" w:rsidRDefault="0045238D" w:rsidP="0045238D">
      <w:pPr>
        <w:jc w:val="center"/>
        <w:rPr>
          <w:rFonts w:eastAsia="Times New Roman" w:cs="Times New Roman"/>
          <w:b/>
          <w:bCs/>
        </w:rPr>
      </w:pPr>
    </w:p>
    <w:p w14:paraId="76C81178" w14:textId="59DCF8AF" w:rsidR="0045238D" w:rsidRPr="00EC0009" w:rsidRDefault="0045238D" w:rsidP="0045238D">
      <w:pPr>
        <w:jc w:val="center"/>
        <w:rPr>
          <w:rStyle w:val="af0"/>
        </w:rPr>
      </w:pPr>
      <w:bookmarkStart w:id="0" w:name="_Hlk73437464"/>
      <w:r w:rsidRPr="0045238D">
        <w:rPr>
          <w:rFonts w:eastAsia="Times New Roman" w:cs="Times New Roman"/>
          <w:b/>
          <w:bCs/>
        </w:rPr>
        <w:t>Стимулирование занятий фитнесом как фактор формирования здорового образа жизни у студентов Санкт-Петербурга</w:t>
      </w:r>
    </w:p>
    <w:bookmarkEnd w:id="0"/>
    <w:p w14:paraId="745327D2" w14:textId="77777777" w:rsidR="0045238D" w:rsidRDefault="0045238D" w:rsidP="0045238D">
      <w:pPr>
        <w:rPr>
          <w:rFonts w:eastAsia="Times New Roman" w:cs="Times New Roman"/>
          <w:b/>
          <w:bCs/>
        </w:rPr>
      </w:pPr>
    </w:p>
    <w:p w14:paraId="352B8D9D" w14:textId="54EC87E8" w:rsidR="0045238D" w:rsidRPr="004019F4" w:rsidRDefault="004019F4" w:rsidP="004019F4">
      <w:pPr>
        <w:ind w:left="709" w:firstLine="0"/>
        <w:rPr>
          <w:rFonts w:eastAsia="Times New Roman" w:cs="Times New Roman"/>
        </w:rPr>
      </w:pPr>
      <w:r w:rsidRPr="004019F4">
        <w:rPr>
          <w:rFonts w:eastAsia="Times New Roman" w:cs="Times New Roman"/>
        </w:rPr>
        <w:t xml:space="preserve">Выпускная квалификационная работа студента 4 курса </w:t>
      </w:r>
      <w:bookmarkStart w:id="1" w:name="_Hlk73437414"/>
      <w:r w:rsidRPr="004019F4">
        <w:rPr>
          <w:rFonts w:eastAsia="Times New Roman" w:cs="Times New Roman"/>
        </w:rPr>
        <w:t>направление</w:t>
      </w:r>
      <w:r>
        <w:rPr>
          <w:rFonts w:eastAsia="Times New Roman" w:cs="Times New Roman"/>
        </w:rPr>
        <w:t xml:space="preserve"> </w:t>
      </w:r>
      <w:r w:rsidRPr="004019F4">
        <w:rPr>
          <w:rFonts w:eastAsia="Times New Roman" w:cs="Times New Roman"/>
        </w:rPr>
        <w:t>38.03.04 –</w:t>
      </w:r>
      <w:r>
        <w:rPr>
          <w:rFonts w:eastAsia="Times New Roman" w:cs="Times New Roman"/>
        </w:rPr>
        <w:t xml:space="preserve"> </w:t>
      </w:r>
      <w:r w:rsidRPr="004019F4">
        <w:rPr>
          <w:rFonts w:eastAsia="Times New Roman" w:cs="Times New Roman"/>
        </w:rPr>
        <w:t>Государственное и муниципальное управление</w:t>
      </w:r>
      <w:bookmarkEnd w:id="1"/>
      <w:r w:rsidRPr="004019F4">
        <w:rPr>
          <w:rFonts w:eastAsia="Times New Roman" w:cs="Times New Roman"/>
        </w:rPr>
        <w:t>, шифр образовательной</w:t>
      </w:r>
      <w:r>
        <w:rPr>
          <w:rFonts w:eastAsia="Times New Roman" w:cs="Times New Roman"/>
        </w:rPr>
        <w:t xml:space="preserve"> </w:t>
      </w:r>
      <w:r w:rsidRPr="004019F4">
        <w:rPr>
          <w:rFonts w:eastAsia="Times New Roman" w:cs="Times New Roman"/>
        </w:rPr>
        <w:t>программы</w:t>
      </w:r>
      <w:r>
        <w:rPr>
          <w:rFonts w:eastAsia="Times New Roman" w:cs="Times New Roman"/>
        </w:rPr>
        <w:t xml:space="preserve"> </w:t>
      </w:r>
      <w:r w:rsidRPr="004019F4">
        <w:rPr>
          <w:rFonts w:eastAsia="Times New Roman" w:cs="Times New Roman"/>
        </w:rPr>
        <w:t>СВ.5072.2015.</w:t>
      </w:r>
    </w:p>
    <w:p w14:paraId="62E49048" w14:textId="77777777" w:rsidR="0045238D" w:rsidRDefault="0045238D" w:rsidP="0045238D">
      <w:pPr>
        <w:spacing w:line="240" w:lineRule="auto"/>
        <w:jc w:val="right"/>
        <w:rPr>
          <w:rFonts w:ascii="-webkit-standard" w:eastAsia="-webkit-standard" w:hAnsi="-webkit-standard" w:cs="-webkit-standard"/>
          <w:color w:val="000000" w:themeColor="text1"/>
        </w:rPr>
      </w:pPr>
    </w:p>
    <w:p w14:paraId="0A532319" w14:textId="77777777" w:rsidR="0045238D" w:rsidRDefault="0045238D" w:rsidP="0045238D">
      <w:pPr>
        <w:spacing w:line="240" w:lineRule="auto"/>
        <w:ind w:right="282"/>
        <w:jc w:val="right"/>
        <w:rPr>
          <w:rFonts w:ascii="-webkit-standard" w:eastAsia="-webkit-standard" w:hAnsi="-webkit-standard" w:cs="-webkit-standard"/>
          <w:b/>
          <w:bCs/>
          <w:color w:val="000000" w:themeColor="text1"/>
        </w:rPr>
      </w:pPr>
      <w:r w:rsidRPr="474DC356">
        <w:rPr>
          <w:rFonts w:ascii="-webkit-standard" w:eastAsia="-webkit-standard" w:hAnsi="-webkit-standard" w:cs="-webkit-standard"/>
          <w:b/>
          <w:bCs/>
          <w:color w:val="000000" w:themeColor="text1"/>
        </w:rPr>
        <w:t>ГРАНИНОЙ Анастасии</w:t>
      </w:r>
      <w:r>
        <w:rPr>
          <w:rFonts w:ascii="-webkit-standard" w:eastAsia="-webkit-standard" w:hAnsi="-webkit-standard" w:cs="-webkit-standard"/>
          <w:b/>
          <w:bCs/>
          <w:color w:val="000000" w:themeColor="text1"/>
        </w:rPr>
        <w:t xml:space="preserve"> Евгеньевны</w:t>
      </w:r>
    </w:p>
    <w:p w14:paraId="32763F37" w14:textId="77777777" w:rsidR="0045238D" w:rsidRDefault="0045238D" w:rsidP="0045238D">
      <w:pPr>
        <w:spacing w:line="240" w:lineRule="auto"/>
        <w:ind w:right="282"/>
        <w:jc w:val="right"/>
        <w:rPr>
          <w:rFonts w:ascii="-webkit-standard" w:eastAsia="-webkit-standard" w:hAnsi="-webkit-standard" w:cs="-webkit-standard"/>
          <w:b/>
          <w:bCs/>
          <w:color w:val="000000" w:themeColor="text1"/>
        </w:rPr>
      </w:pPr>
      <w:r w:rsidRPr="474DC356">
        <w:rPr>
          <w:rFonts w:ascii="-webkit-standard" w:eastAsia="-webkit-standard" w:hAnsi="-webkit-standard" w:cs="-webkit-standard"/>
          <w:b/>
          <w:bCs/>
          <w:color w:val="000000" w:themeColor="text1"/>
        </w:rPr>
        <w:t xml:space="preserve">___________________________Подпись </w:t>
      </w:r>
    </w:p>
    <w:p w14:paraId="7D63DF3E" w14:textId="77777777" w:rsidR="0045238D" w:rsidRDefault="0045238D" w:rsidP="0045238D">
      <w:pPr>
        <w:spacing w:line="240" w:lineRule="auto"/>
        <w:ind w:right="282"/>
        <w:jc w:val="right"/>
        <w:rPr>
          <w:rFonts w:ascii="-webkit-standard" w:eastAsia="-webkit-standard" w:hAnsi="-webkit-standard" w:cs="-webkit-standard"/>
          <w:b/>
          <w:bCs/>
          <w:color w:val="000000" w:themeColor="text1"/>
        </w:rPr>
      </w:pPr>
    </w:p>
    <w:p w14:paraId="7B784B8D" w14:textId="77777777" w:rsidR="0045238D" w:rsidRDefault="0045238D" w:rsidP="0045238D">
      <w:pPr>
        <w:spacing w:line="240" w:lineRule="auto"/>
        <w:ind w:right="282"/>
        <w:jc w:val="right"/>
        <w:rPr>
          <w:rFonts w:ascii="-webkit-standard" w:eastAsia="-webkit-standard" w:hAnsi="-webkit-standard" w:cs="-webkit-standard"/>
          <w:color w:val="000000" w:themeColor="text1"/>
        </w:rPr>
      </w:pPr>
    </w:p>
    <w:p w14:paraId="50F74E24" w14:textId="77777777" w:rsidR="0045238D" w:rsidRDefault="0045238D" w:rsidP="0045238D">
      <w:pPr>
        <w:spacing w:line="240" w:lineRule="auto"/>
        <w:ind w:right="282"/>
        <w:jc w:val="right"/>
        <w:rPr>
          <w:rFonts w:ascii="-webkit-standard" w:eastAsia="-webkit-standard" w:hAnsi="-webkit-standard" w:cs="-webkit-standard"/>
          <w:b/>
          <w:bCs/>
          <w:color w:val="000000" w:themeColor="text1"/>
        </w:rPr>
      </w:pPr>
    </w:p>
    <w:p w14:paraId="3A7DA6E7" w14:textId="77777777" w:rsidR="0045238D" w:rsidRDefault="0045238D" w:rsidP="0045238D">
      <w:pPr>
        <w:spacing w:line="240" w:lineRule="auto"/>
        <w:ind w:right="282"/>
        <w:jc w:val="right"/>
        <w:rPr>
          <w:rFonts w:ascii="-webkit-standard" w:eastAsia="-webkit-standard" w:hAnsi="-webkit-standard" w:cs="-webkit-standard"/>
          <w:color w:val="000000" w:themeColor="text1"/>
        </w:rPr>
      </w:pPr>
    </w:p>
    <w:p w14:paraId="0178AE02" w14:textId="77777777" w:rsidR="0045238D" w:rsidRDefault="0045238D" w:rsidP="0045238D">
      <w:pPr>
        <w:ind w:right="282"/>
        <w:jc w:val="right"/>
        <w:rPr>
          <w:rFonts w:ascii="-webkit-standard" w:eastAsia="-webkit-standard" w:hAnsi="-webkit-standard" w:cs="-webkit-standard"/>
          <w:color w:val="000000" w:themeColor="text1"/>
        </w:rPr>
      </w:pPr>
      <w:r w:rsidRPr="474DC356">
        <w:rPr>
          <w:rFonts w:ascii="-webkit-standard" w:eastAsia="-webkit-standard" w:hAnsi="-webkit-standard" w:cs="-webkit-standard"/>
          <w:color w:val="000000" w:themeColor="text1"/>
        </w:rPr>
        <w:t>Научный руководитель:</w:t>
      </w:r>
    </w:p>
    <w:p w14:paraId="0DB83E26" w14:textId="77777777" w:rsidR="0045238D" w:rsidRDefault="0045238D" w:rsidP="0045238D">
      <w:pPr>
        <w:ind w:right="282"/>
        <w:jc w:val="right"/>
        <w:rPr>
          <w:rFonts w:ascii="-webkit-standard" w:eastAsia="-webkit-standard" w:hAnsi="-webkit-standard" w:cs="-webkit-standard"/>
          <w:color w:val="000000" w:themeColor="text1"/>
        </w:rPr>
      </w:pPr>
      <w:r>
        <w:rPr>
          <w:rFonts w:ascii="-webkit-standard" w:eastAsia="-webkit-standard" w:hAnsi="-webkit-standard" w:cs="-webkit-standard"/>
          <w:color w:val="000000" w:themeColor="text1"/>
        </w:rPr>
        <w:t>к.э.н., доц.</w:t>
      </w:r>
      <w:r w:rsidRPr="00245AE3">
        <w:rPr>
          <w:rFonts w:ascii="-webkit-standard" w:eastAsia="-webkit-standard" w:hAnsi="-webkit-standard" w:cs="-webkit-standard"/>
          <w:color w:val="000000" w:themeColor="text1"/>
        </w:rPr>
        <w:t xml:space="preserve"> кафедры государственного и</w:t>
      </w:r>
    </w:p>
    <w:p w14:paraId="7034ECDA" w14:textId="77777777" w:rsidR="0045238D" w:rsidRDefault="0045238D" w:rsidP="0045238D">
      <w:pPr>
        <w:ind w:right="282"/>
        <w:jc w:val="right"/>
        <w:rPr>
          <w:rFonts w:ascii="-webkit-standard" w:eastAsia="-webkit-standard" w:hAnsi="-webkit-standard" w:cs="-webkit-standard"/>
          <w:color w:val="000000" w:themeColor="text1"/>
        </w:rPr>
      </w:pPr>
      <w:r w:rsidRPr="00245AE3">
        <w:rPr>
          <w:rFonts w:ascii="-webkit-standard" w:eastAsia="-webkit-standard" w:hAnsi="-webkit-standard" w:cs="-webkit-standard"/>
          <w:color w:val="000000" w:themeColor="text1"/>
        </w:rPr>
        <w:t xml:space="preserve"> муниципального управления</w:t>
      </w:r>
    </w:p>
    <w:p w14:paraId="396F639D" w14:textId="77777777" w:rsidR="0045238D" w:rsidRDefault="0045238D" w:rsidP="0045238D">
      <w:pPr>
        <w:ind w:right="282"/>
        <w:jc w:val="right"/>
        <w:rPr>
          <w:rFonts w:eastAsia="Times New Roman" w:cs="Times New Roman"/>
          <w:b/>
          <w:bCs/>
        </w:rPr>
      </w:pPr>
      <w:r>
        <w:rPr>
          <w:rFonts w:eastAsia="Times New Roman" w:cs="Times New Roman"/>
          <w:b/>
          <w:bCs/>
        </w:rPr>
        <w:t>СКЛЯР</w:t>
      </w:r>
      <w:r w:rsidRPr="474DC356">
        <w:rPr>
          <w:rFonts w:eastAsia="Times New Roman" w:cs="Times New Roman"/>
          <w:b/>
          <w:bCs/>
        </w:rPr>
        <w:t xml:space="preserve"> </w:t>
      </w:r>
      <w:r>
        <w:rPr>
          <w:rFonts w:eastAsia="Times New Roman" w:cs="Times New Roman"/>
          <w:b/>
          <w:bCs/>
        </w:rPr>
        <w:t>Татьяна Моисеевна</w:t>
      </w:r>
    </w:p>
    <w:p w14:paraId="014D5C60" w14:textId="77777777" w:rsidR="0045238D" w:rsidRDefault="0045238D" w:rsidP="0045238D">
      <w:pPr>
        <w:spacing w:line="240" w:lineRule="auto"/>
        <w:ind w:right="282"/>
        <w:jc w:val="right"/>
        <w:rPr>
          <w:rFonts w:ascii="-webkit-standard" w:eastAsia="-webkit-standard" w:hAnsi="-webkit-standard" w:cs="-webkit-standard"/>
          <w:b/>
          <w:bCs/>
          <w:color w:val="000000" w:themeColor="text1"/>
        </w:rPr>
      </w:pPr>
      <w:r w:rsidRPr="474DC356">
        <w:rPr>
          <w:rFonts w:ascii="-webkit-standard" w:eastAsia="-webkit-standard" w:hAnsi="-webkit-standard" w:cs="-webkit-standard"/>
          <w:b/>
          <w:bCs/>
          <w:color w:val="000000" w:themeColor="text1"/>
        </w:rPr>
        <w:t>___________________________Подпись</w:t>
      </w:r>
    </w:p>
    <w:p w14:paraId="0FDD764A" w14:textId="77777777" w:rsidR="0045238D" w:rsidRDefault="0045238D" w:rsidP="0045238D">
      <w:pPr>
        <w:rPr>
          <w:rFonts w:eastAsia="Times New Roman" w:cs="Times New Roman"/>
          <w:b/>
          <w:bCs/>
        </w:rPr>
      </w:pPr>
    </w:p>
    <w:p w14:paraId="3E0FBD31" w14:textId="77777777" w:rsidR="0045238D" w:rsidRDefault="0045238D" w:rsidP="0045238D">
      <w:pPr>
        <w:rPr>
          <w:rFonts w:eastAsia="Times New Roman" w:cs="Times New Roman"/>
          <w:b/>
          <w:bCs/>
        </w:rPr>
      </w:pPr>
    </w:p>
    <w:p w14:paraId="7CD9CAA4" w14:textId="77777777" w:rsidR="0045238D" w:rsidRDefault="0045238D" w:rsidP="0045238D">
      <w:pPr>
        <w:rPr>
          <w:rFonts w:eastAsia="Times New Roman" w:cs="Times New Roman"/>
          <w:b/>
          <w:bCs/>
        </w:rPr>
      </w:pPr>
    </w:p>
    <w:p w14:paraId="4A3FE2D3" w14:textId="148B3B64" w:rsidR="0045238D" w:rsidRDefault="0045238D" w:rsidP="0045238D">
      <w:pPr>
        <w:rPr>
          <w:rFonts w:eastAsia="Times New Roman" w:cs="Times New Roman"/>
          <w:b/>
          <w:bCs/>
        </w:rPr>
      </w:pPr>
    </w:p>
    <w:p w14:paraId="3C7214D7" w14:textId="7F9647B4" w:rsidR="0045238D" w:rsidRDefault="0045238D" w:rsidP="0045238D">
      <w:pPr>
        <w:rPr>
          <w:rFonts w:eastAsia="Times New Roman" w:cs="Times New Roman"/>
          <w:b/>
          <w:bCs/>
        </w:rPr>
      </w:pPr>
    </w:p>
    <w:p w14:paraId="4349CF28" w14:textId="019D1AA9" w:rsidR="0045238D" w:rsidRDefault="0045238D" w:rsidP="0045238D">
      <w:pPr>
        <w:rPr>
          <w:rFonts w:eastAsia="Times New Roman" w:cs="Times New Roman"/>
          <w:b/>
          <w:bCs/>
        </w:rPr>
      </w:pPr>
    </w:p>
    <w:p w14:paraId="031472CE" w14:textId="541379FB" w:rsidR="0045238D" w:rsidRDefault="0045238D" w:rsidP="0045238D">
      <w:pPr>
        <w:rPr>
          <w:rFonts w:eastAsia="Times New Roman" w:cs="Times New Roman"/>
          <w:b/>
          <w:bCs/>
        </w:rPr>
      </w:pPr>
    </w:p>
    <w:p w14:paraId="0A3B6954" w14:textId="77777777" w:rsidR="0051713F" w:rsidRDefault="0051713F" w:rsidP="0045238D">
      <w:pPr>
        <w:rPr>
          <w:rFonts w:eastAsia="Times New Roman" w:cs="Times New Roman"/>
          <w:b/>
          <w:bCs/>
        </w:rPr>
      </w:pPr>
    </w:p>
    <w:p w14:paraId="033DA153" w14:textId="77777777" w:rsidR="0045238D" w:rsidRDefault="0045238D" w:rsidP="0045238D">
      <w:pPr>
        <w:rPr>
          <w:rFonts w:eastAsia="Times New Roman" w:cs="Times New Roman"/>
          <w:b/>
          <w:bCs/>
        </w:rPr>
      </w:pPr>
    </w:p>
    <w:p w14:paraId="0FED8C33" w14:textId="77777777" w:rsidR="0045238D" w:rsidRDefault="0045238D" w:rsidP="0045238D">
      <w:pPr>
        <w:rPr>
          <w:rFonts w:eastAsia="Times New Roman" w:cs="Times New Roman"/>
          <w:b/>
          <w:bCs/>
        </w:rPr>
      </w:pPr>
    </w:p>
    <w:p w14:paraId="2728484F" w14:textId="77777777" w:rsidR="0045238D" w:rsidRDefault="0045238D" w:rsidP="0045238D">
      <w:pPr>
        <w:spacing w:line="240" w:lineRule="auto"/>
        <w:jc w:val="center"/>
        <w:rPr>
          <w:rFonts w:eastAsia="Times New Roman" w:cs="Times New Roman"/>
        </w:rPr>
      </w:pPr>
      <w:r w:rsidRPr="474DC356">
        <w:rPr>
          <w:rFonts w:eastAsia="Times New Roman" w:cs="Times New Roman"/>
        </w:rPr>
        <w:t>Санкт-Петербург</w:t>
      </w:r>
    </w:p>
    <w:p w14:paraId="4F6AD8FD" w14:textId="3446A095" w:rsidR="0045238D" w:rsidRPr="00D35C60" w:rsidRDefault="0045238D" w:rsidP="0045238D">
      <w:pPr>
        <w:spacing w:line="240" w:lineRule="auto"/>
        <w:jc w:val="center"/>
        <w:rPr>
          <w:rFonts w:eastAsia="Times New Roman" w:cs="Times New Roman"/>
        </w:rPr>
      </w:pPr>
      <w:r>
        <w:rPr>
          <w:rFonts w:eastAsia="Times New Roman" w:cs="Times New Roman"/>
        </w:rPr>
        <w:t>2021</w:t>
      </w:r>
    </w:p>
    <w:p w14:paraId="51133707" w14:textId="77777777" w:rsidR="0045238D" w:rsidRPr="009642E2" w:rsidRDefault="0045238D" w:rsidP="0045238D">
      <w:pPr>
        <w:jc w:val="center"/>
        <w:rPr>
          <w:rFonts w:eastAsia="Times New Roman" w:cs="Times New Roman"/>
          <w:b/>
          <w:bCs/>
        </w:rPr>
      </w:pPr>
    </w:p>
    <w:p w14:paraId="3E300A9A" w14:textId="77777777" w:rsidR="0051713F" w:rsidRDefault="0051713F" w:rsidP="005E5489">
      <w:pPr>
        <w:spacing w:after="160" w:line="259" w:lineRule="auto"/>
        <w:ind w:firstLine="0"/>
        <w:jc w:val="left"/>
        <w:rPr>
          <w:rFonts w:cs="Times New Roman"/>
          <w:szCs w:val="24"/>
        </w:rPr>
      </w:pPr>
    </w:p>
    <w:p w14:paraId="44FD8CD8" w14:textId="401B17DE" w:rsidR="005E5489" w:rsidRPr="005E5489" w:rsidRDefault="00A85F98" w:rsidP="00EA2BA8">
      <w:pPr>
        <w:spacing w:after="160" w:line="259" w:lineRule="auto"/>
        <w:ind w:firstLine="0"/>
        <w:jc w:val="center"/>
        <w:rPr>
          <w:rFonts w:cs="Times New Roman"/>
          <w:szCs w:val="24"/>
        </w:rPr>
      </w:pPr>
      <w:r>
        <w:rPr>
          <w:rFonts w:cs="Times New Roman"/>
          <w:szCs w:val="24"/>
        </w:rPr>
        <w:lastRenderedPageBreak/>
        <w:t xml:space="preserve">Заявление </w:t>
      </w:r>
      <w:r w:rsidR="005E5489" w:rsidRPr="005E5489">
        <w:rPr>
          <w:rFonts w:cs="Times New Roman"/>
          <w:szCs w:val="24"/>
        </w:rPr>
        <w:t>о самостоятельном выполнении выпускной квалификационной работы</w:t>
      </w:r>
    </w:p>
    <w:p w14:paraId="249C55A7" w14:textId="09008AF6" w:rsidR="00A85F98" w:rsidRDefault="005E5489" w:rsidP="00A85F98">
      <w:pPr>
        <w:spacing w:after="160"/>
        <w:rPr>
          <w:rFonts w:cs="Times New Roman"/>
          <w:szCs w:val="24"/>
        </w:rPr>
      </w:pPr>
      <w:r w:rsidRPr="005E5489">
        <w:rPr>
          <w:rFonts w:cs="Times New Roman"/>
          <w:szCs w:val="24"/>
        </w:rPr>
        <w:t xml:space="preserve">Я, </w:t>
      </w:r>
      <w:r w:rsidR="00A85F98">
        <w:rPr>
          <w:rFonts w:cs="Times New Roman"/>
          <w:szCs w:val="24"/>
        </w:rPr>
        <w:t>Гранина Анастасия Евгеньевна</w:t>
      </w:r>
      <w:r w:rsidRPr="005E5489">
        <w:rPr>
          <w:rFonts w:cs="Times New Roman"/>
          <w:szCs w:val="24"/>
        </w:rPr>
        <w:t xml:space="preserve">, студент 4 курса </w:t>
      </w:r>
      <w:r w:rsidR="00A85F98" w:rsidRPr="00A85F98">
        <w:rPr>
          <w:rFonts w:cs="Times New Roman"/>
          <w:szCs w:val="24"/>
        </w:rPr>
        <w:t xml:space="preserve">направление 38.03.04 </w:t>
      </w:r>
      <w:r w:rsidR="00A85F98">
        <w:rPr>
          <w:rFonts w:cs="Times New Roman"/>
          <w:szCs w:val="24"/>
        </w:rPr>
        <w:t>«</w:t>
      </w:r>
      <w:r w:rsidR="00A85F98" w:rsidRPr="00A85F98">
        <w:rPr>
          <w:rFonts w:cs="Times New Roman"/>
          <w:szCs w:val="24"/>
        </w:rPr>
        <w:t>Государственное и муниципальное управление</w:t>
      </w:r>
      <w:r w:rsidR="00A85F98">
        <w:rPr>
          <w:rFonts w:cs="Times New Roman"/>
          <w:szCs w:val="24"/>
        </w:rPr>
        <w:t>»</w:t>
      </w:r>
      <w:r w:rsidRPr="005E5489">
        <w:rPr>
          <w:rFonts w:cs="Times New Roman"/>
          <w:szCs w:val="24"/>
        </w:rPr>
        <w:t>, заявляю, что в моей выпускной квалификационной работе на тему «</w:t>
      </w:r>
      <w:r w:rsidR="00A85F98" w:rsidRPr="00A85F98">
        <w:rPr>
          <w:rFonts w:cs="Times New Roman"/>
          <w:szCs w:val="24"/>
        </w:rPr>
        <w:t>Стимулирование занятий фитнесом как фактор формирования здорового образа жизни у студентов Санкт-Петербурга</w:t>
      </w:r>
      <w:r w:rsidRPr="005E5489">
        <w:rPr>
          <w:rFonts w:cs="Times New Roman"/>
          <w:szCs w:val="24"/>
        </w:rPr>
        <w:t>»,</w:t>
      </w:r>
      <w:r w:rsidR="00A85F98">
        <w:rPr>
          <w:rFonts w:cs="Times New Roman"/>
          <w:szCs w:val="24"/>
        </w:rPr>
        <w:t xml:space="preserve"> </w:t>
      </w:r>
      <w:r w:rsidRPr="005E5489">
        <w:rPr>
          <w:rFonts w:cs="Times New Roman"/>
          <w:szCs w:val="24"/>
        </w:rPr>
        <w:t>представленной в службу обеспечения программ бакалавриата для последующей передачи в</w:t>
      </w:r>
      <w:r w:rsidR="00A85F98">
        <w:rPr>
          <w:rFonts w:cs="Times New Roman"/>
          <w:szCs w:val="24"/>
        </w:rPr>
        <w:t xml:space="preserve"> </w:t>
      </w:r>
      <w:r w:rsidRPr="005E5489">
        <w:rPr>
          <w:rFonts w:cs="Times New Roman"/>
          <w:szCs w:val="24"/>
        </w:rPr>
        <w:t>государственную аттестационную комиссию для публичной защиты, не содержится элементов</w:t>
      </w:r>
      <w:r w:rsidR="00A85F98">
        <w:rPr>
          <w:rFonts w:cs="Times New Roman"/>
          <w:szCs w:val="24"/>
        </w:rPr>
        <w:t xml:space="preserve"> </w:t>
      </w:r>
      <w:r w:rsidRPr="005E5489">
        <w:rPr>
          <w:rFonts w:cs="Times New Roman"/>
          <w:szCs w:val="24"/>
        </w:rPr>
        <w:t>плагиата. Все прямые заимствования из печатных и электронных источников, а также из</w:t>
      </w:r>
      <w:r w:rsidR="00A85F98">
        <w:rPr>
          <w:rFonts w:cs="Times New Roman"/>
          <w:szCs w:val="24"/>
        </w:rPr>
        <w:t xml:space="preserve"> </w:t>
      </w:r>
      <w:r w:rsidRPr="005E5489">
        <w:rPr>
          <w:rFonts w:cs="Times New Roman"/>
          <w:szCs w:val="24"/>
        </w:rPr>
        <w:t>защищённых ранее курсовых и выпускных квалификационных работ, кандидатских и докторских</w:t>
      </w:r>
      <w:r w:rsidR="00A85F98">
        <w:rPr>
          <w:rFonts w:cs="Times New Roman"/>
          <w:szCs w:val="24"/>
        </w:rPr>
        <w:t xml:space="preserve"> </w:t>
      </w:r>
      <w:r w:rsidRPr="005E5489">
        <w:rPr>
          <w:rFonts w:cs="Times New Roman"/>
          <w:szCs w:val="24"/>
        </w:rPr>
        <w:t>диссертаций имеют соответствующие ссылки.</w:t>
      </w:r>
    </w:p>
    <w:p w14:paraId="06F5218F" w14:textId="1F390FF0" w:rsidR="005E5489" w:rsidRPr="005E5489" w:rsidRDefault="005E5489" w:rsidP="00EA6B11">
      <w:pPr>
        <w:spacing w:after="160"/>
        <w:rPr>
          <w:rFonts w:cs="Times New Roman"/>
          <w:szCs w:val="24"/>
        </w:rPr>
      </w:pPr>
      <w:r w:rsidRPr="005E5489">
        <w:rPr>
          <w:rFonts w:cs="Times New Roman"/>
          <w:szCs w:val="24"/>
        </w:rPr>
        <w:t>Мне известно содержание п. 9.7.1 Правил обучения по основным образовательным</w:t>
      </w:r>
      <w:r w:rsidR="00A85F98">
        <w:rPr>
          <w:rFonts w:cs="Times New Roman"/>
          <w:szCs w:val="24"/>
        </w:rPr>
        <w:t xml:space="preserve"> </w:t>
      </w:r>
      <w:r w:rsidRPr="005E5489">
        <w:rPr>
          <w:rFonts w:cs="Times New Roman"/>
          <w:szCs w:val="24"/>
        </w:rPr>
        <w:t>программам высшего и среднего профессионального образования в СПбГУ о том, что «ВКР</w:t>
      </w:r>
      <w:r w:rsidR="00A85F98">
        <w:rPr>
          <w:rFonts w:cs="Times New Roman"/>
          <w:szCs w:val="24"/>
        </w:rPr>
        <w:t xml:space="preserve"> </w:t>
      </w:r>
      <w:r w:rsidRPr="005E5489">
        <w:rPr>
          <w:rFonts w:cs="Times New Roman"/>
          <w:szCs w:val="24"/>
        </w:rPr>
        <w:t>выполняется индивидуально каждым студентом под руководством назначенного ему научного</w:t>
      </w:r>
      <w:r w:rsidR="00A85F98">
        <w:rPr>
          <w:rFonts w:cs="Times New Roman"/>
          <w:szCs w:val="24"/>
        </w:rPr>
        <w:t xml:space="preserve"> </w:t>
      </w:r>
      <w:r w:rsidRPr="005E5489">
        <w:rPr>
          <w:rFonts w:cs="Times New Roman"/>
          <w:szCs w:val="24"/>
        </w:rPr>
        <w:t>руководителя», и п. 51 Устава федерального государственного бюджетного образовательного</w:t>
      </w:r>
      <w:r w:rsidR="00A85F98">
        <w:rPr>
          <w:rFonts w:cs="Times New Roman"/>
          <w:szCs w:val="24"/>
        </w:rPr>
        <w:t xml:space="preserve"> </w:t>
      </w:r>
      <w:r w:rsidRPr="005E5489">
        <w:rPr>
          <w:rFonts w:cs="Times New Roman"/>
          <w:szCs w:val="24"/>
        </w:rPr>
        <w:t>учреждения высшего профессионального образования «Санкт-Петербургский государственный</w:t>
      </w:r>
      <w:r w:rsidR="00A85F98">
        <w:rPr>
          <w:rFonts w:cs="Times New Roman"/>
          <w:szCs w:val="24"/>
        </w:rPr>
        <w:t xml:space="preserve"> </w:t>
      </w:r>
      <w:r w:rsidRPr="005E5489">
        <w:rPr>
          <w:rFonts w:cs="Times New Roman"/>
          <w:szCs w:val="24"/>
        </w:rPr>
        <w:t>университет» о том, что «студент подлежит отчислению из Санкт-Петербургского университета за</w:t>
      </w:r>
      <w:r w:rsidR="00A85F98">
        <w:rPr>
          <w:rFonts w:cs="Times New Roman"/>
          <w:szCs w:val="24"/>
        </w:rPr>
        <w:t xml:space="preserve"> </w:t>
      </w:r>
      <w:r w:rsidRPr="005E5489">
        <w:rPr>
          <w:rFonts w:cs="Times New Roman"/>
          <w:szCs w:val="24"/>
        </w:rPr>
        <w:t>представление курсовой или выпускной квалификационной работы, выполненной другим лицом</w:t>
      </w:r>
      <w:r w:rsidR="00EA6B11">
        <w:rPr>
          <w:rFonts w:cs="Times New Roman"/>
          <w:szCs w:val="24"/>
        </w:rPr>
        <w:t xml:space="preserve"> </w:t>
      </w:r>
      <w:r w:rsidRPr="005E5489">
        <w:rPr>
          <w:rFonts w:cs="Times New Roman"/>
          <w:szCs w:val="24"/>
        </w:rPr>
        <w:t>(лицами)».</w:t>
      </w:r>
    </w:p>
    <w:p w14:paraId="05151390" w14:textId="77777777" w:rsidR="005E5489" w:rsidRPr="005E5489" w:rsidRDefault="005E5489" w:rsidP="00A85F98">
      <w:pPr>
        <w:spacing w:after="160"/>
        <w:rPr>
          <w:rFonts w:cs="Times New Roman"/>
          <w:szCs w:val="24"/>
        </w:rPr>
      </w:pPr>
      <w:r w:rsidRPr="005E5489">
        <w:rPr>
          <w:rFonts w:cs="Times New Roman"/>
          <w:szCs w:val="24"/>
        </w:rPr>
        <w:t>____________________________________ (Подпись студента)</w:t>
      </w:r>
    </w:p>
    <w:p w14:paraId="39DD761F" w14:textId="0AFC86E7" w:rsidR="00A85F98" w:rsidRDefault="005E5489" w:rsidP="00A85F98">
      <w:pPr>
        <w:spacing w:after="160"/>
        <w:rPr>
          <w:rFonts w:cs="Times New Roman"/>
          <w:szCs w:val="24"/>
        </w:rPr>
      </w:pPr>
      <w:r w:rsidRPr="005E5489">
        <w:rPr>
          <w:rFonts w:cs="Times New Roman"/>
          <w:szCs w:val="24"/>
        </w:rPr>
        <w:t>____________________________________ (Дата)</w:t>
      </w:r>
    </w:p>
    <w:p w14:paraId="38364C44" w14:textId="367E009A" w:rsidR="005E5489" w:rsidRDefault="005E5489" w:rsidP="005E5489">
      <w:pPr>
        <w:spacing w:after="160" w:line="259" w:lineRule="auto"/>
        <w:ind w:firstLine="0"/>
        <w:jc w:val="left"/>
        <w:rPr>
          <w:rFonts w:cs="Times New Roman"/>
          <w:szCs w:val="24"/>
        </w:rPr>
      </w:pPr>
    </w:p>
    <w:p w14:paraId="1AE9F428" w14:textId="1C485EB4" w:rsidR="00A85F98" w:rsidRDefault="00A85F98" w:rsidP="005E5489">
      <w:pPr>
        <w:spacing w:after="160" w:line="259" w:lineRule="auto"/>
        <w:ind w:firstLine="0"/>
        <w:jc w:val="left"/>
        <w:rPr>
          <w:rFonts w:cs="Times New Roman"/>
          <w:szCs w:val="24"/>
        </w:rPr>
      </w:pPr>
    </w:p>
    <w:p w14:paraId="1F65CD66" w14:textId="1F8589C3" w:rsidR="00A85F98" w:rsidRDefault="00A85F98" w:rsidP="005E5489">
      <w:pPr>
        <w:spacing w:after="160" w:line="259" w:lineRule="auto"/>
        <w:ind w:firstLine="0"/>
        <w:jc w:val="left"/>
        <w:rPr>
          <w:rFonts w:cs="Times New Roman"/>
          <w:szCs w:val="24"/>
        </w:rPr>
      </w:pPr>
    </w:p>
    <w:p w14:paraId="6102D129" w14:textId="441EEB22" w:rsidR="00A85F98" w:rsidRDefault="00A85F98" w:rsidP="005E5489">
      <w:pPr>
        <w:spacing w:after="160" w:line="259" w:lineRule="auto"/>
        <w:ind w:firstLine="0"/>
        <w:jc w:val="left"/>
        <w:rPr>
          <w:rFonts w:cs="Times New Roman"/>
          <w:szCs w:val="24"/>
        </w:rPr>
      </w:pPr>
    </w:p>
    <w:p w14:paraId="712F5E00" w14:textId="4136205C" w:rsidR="00A85F98" w:rsidRDefault="00A85F98" w:rsidP="005E5489">
      <w:pPr>
        <w:spacing w:after="160" w:line="259" w:lineRule="auto"/>
        <w:ind w:firstLine="0"/>
        <w:jc w:val="left"/>
        <w:rPr>
          <w:rFonts w:cs="Times New Roman"/>
          <w:szCs w:val="24"/>
        </w:rPr>
      </w:pPr>
    </w:p>
    <w:p w14:paraId="548434B9" w14:textId="6EE78C19" w:rsidR="00A85F98" w:rsidRDefault="00A85F98" w:rsidP="005E5489">
      <w:pPr>
        <w:spacing w:after="160" w:line="259" w:lineRule="auto"/>
        <w:ind w:firstLine="0"/>
        <w:jc w:val="left"/>
        <w:rPr>
          <w:rFonts w:cs="Times New Roman"/>
          <w:szCs w:val="24"/>
        </w:rPr>
      </w:pPr>
    </w:p>
    <w:p w14:paraId="43F694B1" w14:textId="65B31CA5" w:rsidR="00A85F98" w:rsidRDefault="00A85F98" w:rsidP="005E5489">
      <w:pPr>
        <w:spacing w:after="160" w:line="259" w:lineRule="auto"/>
        <w:ind w:firstLine="0"/>
        <w:jc w:val="left"/>
        <w:rPr>
          <w:rFonts w:cs="Times New Roman"/>
          <w:szCs w:val="24"/>
        </w:rPr>
      </w:pPr>
    </w:p>
    <w:p w14:paraId="235ED7AF" w14:textId="08852414" w:rsidR="00A85F98" w:rsidRDefault="00A85F98" w:rsidP="005E5489">
      <w:pPr>
        <w:spacing w:after="160" w:line="259" w:lineRule="auto"/>
        <w:ind w:firstLine="0"/>
        <w:jc w:val="left"/>
        <w:rPr>
          <w:rFonts w:cs="Times New Roman"/>
          <w:szCs w:val="24"/>
        </w:rPr>
      </w:pPr>
    </w:p>
    <w:p w14:paraId="76C5BC06" w14:textId="6B2519FD" w:rsidR="00A85F98" w:rsidRDefault="00A85F98" w:rsidP="005E5489">
      <w:pPr>
        <w:spacing w:after="160" w:line="259" w:lineRule="auto"/>
        <w:ind w:firstLine="0"/>
        <w:jc w:val="left"/>
        <w:rPr>
          <w:rFonts w:cs="Times New Roman"/>
          <w:szCs w:val="24"/>
        </w:rPr>
      </w:pPr>
    </w:p>
    <w:p w14:paraId="0962FAC5" w14:textId="77777777" w:rsidR="00EA6B11" w:rsidRDefault="00EA6B11" w:rsidP="005E5489">
      <w:pPr>
        <w:spacing w:after="160" w:line="259" w:lineRule="auto"/>
        <w:ind w:firstLine="0"/>
        <w:jc w:val="left"/>
        <w:rPr>
          <w:rFonts w:cs="Times New Roman"/>
          <w:szCs w:val="24"/>
        </w:rPr>
      </w:pPr>
    </w:p>
    <w:p w14:paraId="7F44B7C3" w14:textId="3E642AA0" w:rsidR="00A85F98" w:rsidRDefault="007E7A55" w:rsidP="005E5489">
      <w:pPr>
        <w:spacing w:after="160" w:line="259" w:lineRule="auto"/>
        <w:ind w:firstLine="0"/>
        <w:jc w:val="left"/>
        <w:rPr>
          <w:rFonts w:cs="Times New Roman"/>
          <w:szCs w:val="24"/>
        </w:rPr>
      </w:pPr>
      <w:r>
        <w:rPr>
          <w:rFonts w:cs="Times New Roman"/>
          <w:noProof/>
          <w:szCs w:val="24"/>
        </w:rPr>
        <mc:AlternateContent>
          <mc:Choice Requires="wps">
            <w:drawing>
              <wp:anchor distT="0" distB="0" distL="114300" distR="114300" simplePos="0" relativeHeight="251659264" behindDoc="0" locked="0" layoutInCell="1" allowOverlap="1" wp14:anchorId="23C41D75" wp14:editId="400D61CA">
                <wp:simplePos x="0" y="0"/>
                <wp:positionH relativeFrom="column">
                  <wp:posOffset>5701665</wp:posOffset>
                </wp:positionH>
                <wp:positionV relativeFrom="paragraph">
                  <wp:posOffset>498475</wp:posOffset>
                </wp:positionV>
                <wp:extent cx="393700" cy="368300"/>
                <wp:effectExtent l="0" t="0" r="25400" b="12700"/>
                <wp:wrapNone/>
                <wp:docPr id="25" name="Прямоугольник 25"/>
                <wp:cNvGraphicFramePr/>
                <a:graphic xmlns:a="http://schemas.openxmlformats.org/drawingml/2006/main">
                  <a:graphicData uri="http://schemas.microsoft.com/office/word/2010/wordprocessingShape">
                    <wps:wsp>
                      <wps:cNvSpPr/>
                      <wps:spPr>
                        <a:xfrm>
                          <a:off x="0" y="0"/>
                          <a:ext cx="393700" cy="368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4C303" id="Прямоугольник 25" o:spid="_x0000_s1026" style="position:absolute;margin-left:448.95pt;margin-top:39.25pt;width:31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" fillcolor="white [3212]" strokecolor="white [3212]" strokeweight="1pt"/>
            </w:pict>
          </mc:Fallback>
        </mc:AlternateContent>
      </w:r>
    </w:p>
    <w:sdt>
      <w:sdtPr>
        <w:rPr>
          <w:rFonts w:eastAsiaTheme="minorHAnsi" w:cstheme="minorBidi"/>
          <w:b w:val="0"/>
          <w:szCs w:val="22"/>
          <w:lang w:eastAsia="en-US"/>
        </w:rPr>
        <w:id w:val="80035939"/>
        <w:docPartObj>
          <w:docPartGallery w:val="Table of Contents"/>
          <w:docPartUnique/>
        </w:docPartObj>
      </w:sdtPr>
      <w:sdtEndPr>
        <w:rPr>
          <w:rFonts w:cs="Times New Roman"/>
          <w:szCs w:val="24"/>
        </w:rPr>
      </w:sdtEndPr>
      <w:sdtContent>
        <w:p w14:paraId="06E73C7B" w14:textId="422AC4A7" w:rsidR="00A94243" w:rsidRPr="00A94243" w:rsidRDefault="00A94243" w:rsidP="00450556">
          <w:pPr>
            <w:pStyle w:val="ab"/>
            <w:ind w:firstLine="0"/>
            <w:rPr>
              <w:rFonts w:cs="Times New Roman"/>
              <w:szCs w:val="24"/>
            </w:rPr>
          </w:pPr>
          <w:r w:rsidRPr="00A94243">
            <w:rPr>
              <w:rFonts w:cs="Times New Roman"/>
              <w:szCs w:val="24"/>
            </w:rPr>
            <w:t>Оглавление</w:t>
          </w:r>
        </w:p>
        <w:p w14:paraId="70290282" w14:textId="0364FB6A" w:rsidR="003120E4" w:rsidRDefault="00A94243" w:rsidP="003120E4">
          <w:pPr>
            <w:pStyle w:val="11"/>
            <w:tabs>
              <w:tab w:val="right" w:leader="dot" w:pos="9345"/>
            </w:tabs>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71110096" w:history="1">
            <w:r w:rsidR="003120E4" w:rsidRPr="002B2287">
              <w:rPr>
                <w:rStyle w:val="a7"/>
                <w:rFonts w:eastAsiaTheme="majorEastAsia" w:cstheme="majorBidi"/>
                <w:b/>
                <w:noProof/>
              </w:rPr>
              <w:t>ВВЕДЕНИЕ</w:t>
            </w:r>
            <w:r w:rsidR="003120E4">
              <w:rPr>
                <w:noProof/>
                <w:webHidden/>
              </w:rPr>
              <w:tab/>
            </w:r>
            <w:r w:rsidR="003120E4">
              <w:rPr>
                <w:noProof/>
                <w:webHidden/>
              </w:rPr>
              <w:fldChar w:fldCharType="begin"/>
            </w:r>
            <w:r w:rsidR="003120E4">
              <w:rPr>
                <w:noProof/>
                <w:webHidden/>
              </w:rPr>
              <w:instrText xml:space="preserve"> PAGEREF _Toc71110096 \h </w:instrText>
            </w:r>
            <w:r w:rsidR="003120E4">
              <w:rPr>
                <w:noProof/>
                <w:webHidden/>
              </w:rPr>
            </w:r>
            <w:r w:rsidR="003120E4">
              <w:rPr>
                <w:noProof/>
                <w:webHidden/>
              </w:rPr>
              <w:fldChar w:fldCharType="separate"/>
            </w:r>
            <w:r w:rsidR="00EA2BA8">
              <w:rPr>
                <w:noProof/>
                <w:webHidden/>
              </w:rPr>
              <w:t>4</w:t>
            </w:r>
            <w:r w:rsidR="003120E4">
              <w:rPr>
                <w:noProof/>
                <w:webHidden/>
              </w:rPr>
              <w:fldChar w:fldCharType="end"/>
            </w:r>
          </w:hyperlink>
        </w:p>
        <w:p w14:paraId="7052368D" w14:textId="7F0CFBCD" w:rsidR="003120E4" w:rsidRDefault="00397806" w:rsidP="003120E4">
          <w:pPr>
            <w:pStyle w:val="11"/>
            <w:tabs>
              <w:tab w:val="right" w:leader="dot" w:pos="9345"/>
            </w:tabs>
            <w:ind w:firstLine="0"/>
            <w:rPr>
              <w:rFonts w:asciiTheme="minorHAnsi" w:eastAsiaTheme="minorEastAsia" w:hAnsiTheme="minorHAnsi"/>
              <w:noProof/>
              <w:sz w:val="22"/>
              <w:lang w:eastAsia="ru-RU"/>
            </w:rPr>
          </w:pPr>
          <w:hyperlink w:anchor="_Toc71110097" w:history="1">
            <w:r w:rsidR="003120E4" w:rsidRPr="002B2287">
              <w:rPr>
                <w:rStyle w:val="a7"/>
                <w:rFonts w:eastAsia="Times New Roman"/>
                <w:noProof/>
              </w:rPr>
              <w:t>ГЛАВА 1. Государственное регулирование сферы фитнес-услуг</w:t>
            </w:r>
            <w:r w:rsidR="003120E4">
              <w:rPr>
                <w:noProof/>
                <w:webHidden/>
              </w:rPr>
              <w:tab/>
            </w:r>
            <w:r w:rsidR="003120E4">
              <w:rPr>
                <w:noProof/>
                <w:webHidden/>
              </w:rPr>
              <w:fldChar w:fldCharType="begin"/>
            </w:r>
            <w:r w:rsidR="003120E4">
              <w:rPr>
                <w:noProof/>
                <w:webHidden/>
              </w:rPr>
              <w:instrText xml:space="preserve"> PAGEREF _Toc71110097 \h </w:instrText>
            </w:r>
            <w:r w:rsidR="003120E4">
              <w:rPr>
                <w:noProof/>
                <w:webHidden/>
              </w:rPr>
            </w:r>
            <w:r w:rsidR="003120E4">
              <w:rPr>
                <w:noProof/>
                <w:webHidden/>
              </w:rPr>
              <w:fldChar w:fldCharType="separate"/>
            </w:r>
            <w:r w:rsidR="00EA2BA8">
              <w:rPr>
                <w:noProof/>
                <w:webHidden/>
              </w:rPr>
              <w:t>6</w:t>
            </w:r>
            <w:r w:rsidR="003120E4">
              <w:rPr>
                <w:noProof/>
                <w:webHidden/>
              </w:rPr>
              <w:fldChar w:fldCharType="end"/>
            </w:r>
          </w:hyperlink>
        </w:p>
        <w:p w14:paraId="1D03ACD8" w14:textId="7DC61CE9"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098" w:history="1">
            <w:r w:rsidR="003120E4" w:rsidRPr="002B2287">
              <w:rPr>
                <w:rStyle w:val="a7"/>
                <w:noProof/>
              </w:rPr>
              <w:t>1.1 Аналитический обзор исследований факторов здорового образа жизни студентов</w:t>
            </w:r>
            <w:r w:rsidR="003120E4">
              <w:rPr>
                <w:noProof/>
                <w:webHidden/>
              </w:rPr>
              <w:tab/>
            </w:r>
            <w:r w:rsidR="003120E4">
              <w:rPr>
                <w:noProof/>
                <w:webHidden/>
              </w:rPr>
              <w:fldChar w:fldCharType="begin"/>
            </w:r>
            <w:r w:rsidR="003120E4">
              <w:rPr>
                <w:noProof/>
                <w:webHidden/>
              </w:rPr>
              <w:instrText xml:space="preserve"> PAGEREF _Toc71110098 \h </w:instrText>
            </w:r>
            <w:r w:rsidR="003120E4">
              <w:rPr>
                <w:noProof/>
                <w:webHidden/>
              </w:rPr>
            </w:r>
            <w:r w:rsidR="003120E4">
              <w:rPr>
                <w:noProof/>
                <w:webHidden/>
              </w:rPr>
              <w:fldChar w:fldCharType="separate"/>
            </w:r>
            <w:r w:rsidR="00EA2BA8">
              <w:rPr>
                <w:noProof/>
                <w:webHidden/>
              </w:rPr>
              <w:t>6</w:t>
            </w:r>
            <w:r w:rsidR="003120E4">
              <w:rPr>
                <w:noProof/>
                <w:webHidden/>
              </w:rPr>
              <w:fldChar w:fldCharType="end"/>
            </w:r>
          </w:hyperlink>
        </w:p>
        <w:p w14:paraId="310AAA6B" w14:textId="5A9696CE"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099" w:history="1">
            <w:r w:rsidR="003120E4" w:rsidRPr="002B2287">
              <w:rPr>
                <w:rStyle w:val="a7"/>
                <w:rFonts w:eastAsia="Calibri"/>
                <w:noProof/>
              </w:rPr>
              <w:t>1.2 Нормативно-правовая база в сфере студенческого спорта</w:t>
            </w:r>
            <w:r w:rsidR="003120E4">
              <w:rPr>
                <w:noProof/>
                <w:webHidden/>
              </w:rPr>
              <w:tab/>
            </w:r>
            <w:r w:rsidR="003120E4">
              <w:rPr>
                <w:noProof/>
                <w:webHidden/>
              </w:rPr>
              <w:fldChar w:fldCharType="begin"/>
            </w:r>
            <w:r w:rsidR="003120E4">
              <w:rPr>
                <w:noProof/>
                <w:webHidden/>
              </w:rPr>
              <w:instrText xml:space="preserve"> PAGEREF _Toc71110099 \h </w:instrText>
            </w:r>
            <w:r w:rsidR="003120E4">
              <w:rPr>
                <w:noProof/>
                <w:webHidden/>
              </w:rPr>
            </w:r>
            <w:r w:rsidR="003120E4">
              <w:rPr>
                <w:noProof/>
                <w:webHidden/>
              </w:rPr>
              <w:fldChar w:fldCharType="separate"/>
            </w:r>
            <w:r w:rsidR="00EA2BA8">
              <w:rPr>
                <w:noProof/>
                <w:webHidden/>
              </w:rPr>
              <w:t>11</w:t>
            </w:r>
            <w:r w:rsidR="003120E4">
              <w:rPr>
                <w:noProof/>
                <w:webHidden/>
              </w:rPr>
              <w:fldChar w:fldCharType="end"/>
            </w:r>
          </w:hyperlink>
        </w:p>
        <w:p w14:paraId="01389D72" w14:textId="519DD1E7" w:rsidR="003120E4" w:rsidRDefault="00397806" w:rsidP="003120E4">
          <w:pPr>
            <w:pStyle w:val="21"/>
            <w:tabs>
              <w:tab w:val="left" w:pos="1540"/>
              <w:tab w:val="right" w:leader="dot" w:pos="9345"/>
            </w:tabs>
            <w:ind w:firstLine="0"/>
            <w:rPr>
              <w:rFonts w:asciiTheme="minorHAnsi" w:eastAsiaTheme="minorEastAsia" w:hAnsiTheme="minorHAnsi"/>
              <w:noProof/>
              <w:sz w:val="22"/>
              <w:lang w:eastAsia="ru-RU"/>
            </w:rPr>
          </w:pPr>
          <w:hyperlink w:anchor="_Toc71110100" w:history="1">
            <w:r w:rsidR="003120E4" w:rsidRPr="002B2287">
              <w:rPr>
                <w:rStyle w:val="a7"/>
                <w:rFonts w:eastAsia="Calibri"/>
                <w:noProof/>
              </w:rPr>
              <w:t>1.3Правовое регулирование сферы фитнес-услуг</w:t>
            </w:r>
            <w:r w:rsidR="003120E4">
              <w:rPr>
                <w:noProof/>
                <w:webHidden/>
              </w:rPr>
              <w:tab/>
            </w:r>
            <w:r w:rsidR="003120E4">
              <w:rPr>
                <w:noProof/>
                <w:webHidden/>
              </w:rPr>
              <w:fldChar w:fldCharType="begin"/>
            </w:r>
            <w:r w:rsidR="003120E4">
              <w:rPr>
                <w:noProof/>
                <w:webHidden/>
              </w:rPr>
              <w:instrText xml:space="preserve"> PAGEREF _Toc71110100 \h </w:instrText>
            </w:r>
            <w:r w:rsidR="003120E4">
              <w:rPr>
                <w:noProof/>
                <w:webHidden/>
              </w:rPr>
            </w:r>
            <w:r w:rsidR="003120E4">
              <w:rPr>
                <w:noProof/>
                <w:webHidden/>
              </w:rPr>
              <w:fldChar w:fldCharType="separate"/>
            </w:r>
            <w:r w:rsidR="00EA2BA8">
              <w:rPr>
                <w:noProof/>
                <w:webHidden/>
              </w:rPr>
              <w:t>15</w:t>
            </w:r>
            <w:r w:rsidR="003120E4">
              <w:rPr>
                <w:noProof/>
                <w:webHidden/>
              </w:rPr>
              <w:fldChar w:fldCharType="end"/>
            </w:r>
          </w:hyperlink>
        </w:p>
        <w:p w14:paraId="73FCD855" w14:textId="71E54D15"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01" w:history="1">
            <w:r w:rsidR="003120E4" w:rsidRPr="002B2287">
              <w:rPr>
                <w:rStyle w:val="a7"/>
                <w:rFonts w:eastAsia="Calibri"/>
                <w:noProof/>
              </w:rPr>
              <w:t>1.4 Международный опыт вовлечения молодежи в занятия спортом</w:t>
            </w:r>
            <w:r w:rsidR="003120E4">
              <w:rPr>
                <w:noProof/>
                <w:webHidden/>
              </w:rPr>
              <w:tab/>
            </w:r>
            <w:r w:rsidR="003120E4">
              <w:rPr>
                <w:noProof/>
                <w:webHidden/>
              </w:rPr>
              <w:fldChar w:fldCharType="begin"/>
            </w:r>
            <w:r w:rsidR="003120E4">
              <w:rPr>
                <w:noProof/>
                <w:webHidden/>
              </w:rPr>
              <w:instrText xml:space="preserve"> PAGEREF _Toc71110101 \h </w:instrText>
            </w:r>
            <w:r w:rsidR="003120E4">
              <w:rPr>
                <w:noProof/>
                <w:webHidden/>
              </w:rPr>
            </w:r>
            <w:r w:rsidR="003120E4">
              <w:rPr>
                <w:noProof/>
                <w:webHidden/>
              </w:rPr>
              <w:fldChar w:fldCharType="separate"/>
            </w:r>
            <w:r w:rsidR="00EA2BA8">
              <w:rPr>
                <w:noProof/>
                <w:webHidden/>
              </w:rPr>
              <w:t>18</w:t>
            </w:r>
            <w:r w:rsidR="003120E4">
              <w:rPr>
                <w:noProof/>
                <w:webHidden/>
              </w:rPr>
              <w:fldChar w:fldCharType="end"/>
            </w:r>
          </w:hyperlink>
        </w:p>
        <w:p w14:paraId="46041E61" w14:textId="1BBED763" w:rsidR="003120E4" w:rsidRDefault="00397806" w:rsidP="003120E4">
          <w:pPr>
            <w:pStyle w:val="11"/>
            <w:tabs>
              <w:tab w:val="right" w:leader="dot" w:pos="9345"/>
            </w:tabs>
            <w:ind w:firstLine="0"/>
            <w:rPr>
              <w:rFonts w:asciiTheme="minorHAnsi" w:eastAsiaTheme="minorEastAsia" w:hAnsiTheme="minorHAnsi"/>
              <w:noProof/>
              <w:sz w:val="22"/>
              <w:lang w:eastAsia="ru-RU"/>
            </w:rPr>
          </w:pPr>
          <w:hyperlink w:anchor="_Toc71110102" w:history="1">
            <w:r w:rsidR="003120E4" w:rsidRPr="002B2287">
              <w:rPr>
                <w:rStyle w:val="a7"/>
                <w:noProof/>
              </w:rPr>
              <w:t>ГЛАВА 2. Исследование рынка фитнес-услуг в Санкт-Петербурге</w:t>
            </w:r>
            <w:r w:rsidR="003120E4">
              <w:rPr>
                <w:noProof/>
                <w:webHidden/>
              </w:rPr>
              <w:tab/>
            </w:r>
            <w:r w:rsidR="003120E4">
              <w:rPr>
                <w:noProof/>
                <w:webHidden/>
              </w:rPr>
              <w:fldChar w:fldCharType="begin"/>
            </w:r>
            <w:r w:rsidR="003120E4">
              <w:rPr>
                <w:noProof/>
                <w:webHidden/>
              </w:rPr>
              <w:instrText xml:space="preserve"> PAGEREF _Toc71110102 \h </w:instrText>
            </w:r>
            <w:r w:rsidR="003120E4">
              <w:rPr>
                <w:noProof/>
                <w:webHidden/>
              </w:rPr>
            </w:r>
            <w:r w:rsidR="003120E4">
              <w:rPr>
                <w:noProof/>
                <w:webHidden/>
              </w:rPr>
              <w:fldChar w:fldCharType="separate"/>
            </w:r>
            <w:r w:rsidR="00EA2BA8">
              <w:rPr>
                <w:noProof/>
                <w:webHidden/>
              </w:rPr>
              <w:t>23</w:t>
            </w:r>
            <w:r w:rsidR="003120E4">
              <w:rPr>
                <w:noProof/>
                <w:webHidden/>
              </w:rPr>
              <w:fldChar w:fldCharType="end"/>
            </w:r>
          </w:hyperlink>
        </w:p>
        <w:p w14:paraId="270E4B07" w14:textId="1C878F9A"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03" w:history="1">
            <w:r w:rsidR="003120E4" w:rsidRPr="002B2287">
              <w:rPr>
                <w:rStyle w:val="a7"/>
                <w:noProof/>
              </w:rPr>
              <w:t>2.1 Анализ рынка фитнес-услуг в Санкт-Петербурге</w:t>
            </w:r>
            <w:r w:rsidR="003120E4">
              <w:rPr>
                <w:noProof/>
                <w:webHidden/>
              </w:rPr>
              <w:tab/>
            </w:r>
            <w:r w:rsidR="003120E4">
              <w:rPr>
                <w:noProof/>
                <w:webHidden/>
              </w:rPr>
              <w:fldChar w:fldCharType="begin"/>
            </w:r>
            <w:r w:rsidR="003120E4">
              <w:rPr>
                <w:noProof/>
                <w:webHidden/>
              </w:rPr>
              <w:instrText xml:space="preserve"> PAGEREF _Toc71110103 \h </w:instrText>
            </w:r>
            <w:r w:rsidR="003120E4">
              <w:rPr>
                <w:noProof/>
                <w:webHidden/>
              </w:rPr>
            </w:r>
            <w:r w:rsidR="003120E4">
              <w:rPr>
                <w:noProof/>
                <w:webHidden/>
              </w:rPr>
              <w:fldChar w:fldCharType="separate"/>
            </w:r>
            <w:r w:rsidR="00EA2BA8">
              <w:rPr>
                <w:noProof/>
                <w:webHidden/>
              </w:rPr>
              <w:t>23</w:t>
            </w:r>
            <w:r w:rsidR="003120E4">
              <w:rPr>
                <w:noProof/>
                <w:webHidden/>
              </w:rPr>
              <w:fldChar w:fldCharType="end"/>
            </w:r>
          </w:hyperlink>
        </w:p>
        <w:p w14:paraId="6A611293" w14:textId="5B7AE7A1"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04" w:history="1">
            <w:r w:rsidR="003120E4" w:rsidRPr="002B2287">
              <w:rPr>
                <w:rStyle w:val="a7"/>
                <w:noProof/>
              </w:rPr>
              <w:t xml:space="preserve">2.2 Анализ деятельности компании </w:t>
            </w:r>
            <w:r w:rsidR="003120E4" w:rsidRPr="002B2287">
              <w:rPr>
                <w:rStyle w:val="a7"/>
                <w:noProof/>
                <w:lang w:val="en-US"/>
              </w:rPr>
              <w:t>Fitness</w:t>
            </w:r>
            <w:r w:rsidR="003120E4" w:rsidRPr="002B2287">
              <w:rPr>
                <w:rStyle w:val="a7"/>
                <w:noProof/>
              </w:rPr>
              <w:t xml:space="preserve"> </w:t>
            </w:r>
            <w:r w:rsidR="003120E4" w:rsidRPr="002B2287">
              <w:rPr>
                <w:rStyle w:val="a7"/>
                <w:noProof/>
                <w:lang w:val="en-US"/>
              </w:rPr>
              <w:t>House</w:t>
            </w:r>
            <w:r w:rsidR="003120E4" w:rsidRPr="002B2287">
              <w:rPr>
                <w:rStyle w:val="a7"/>
                <w:noProof/>
              </w:rPr>
              <w:t xml:space="preserve"> в Санкт-Петербурге</w:t>
            </w:r>
            <w:r w:rsidR="003120E4">
              <w:rPr>
                <w:noProof/>
                <w:webHidden/>
              </w:rPr>
              <w:tab/>
            </w:r>
            <w:r w:rsidR="003120E4">
              <w:rPr>
                <w:noProof/>
                <w:webHidden/>
              </w:rPr>
              <w:fldChar w:fldCharType="begin"/>
            </w:r>
            <w:r w:rsidR="003120E4">
              <w:rPr>
                <w:noProof/>
                <w:webHidden/>
              </w:rPr>
              <w:instrText xml:space="preserve"> PAGEREF _Toc71110104 \h </w:instrText>
            </w:r>
            <w:r w:rsidR="003120E4">
              <w:rPr>
                <w:noProof/>
                <w:webHidden/>
              </w:rPr>
            </w:r>
            <w:r w:rsidR="003120E4">
              <w:rPr>
                <w:noProof/>
                <w:webHidden/>
              </w:rPr>
              <w:fldChar w:fldCharType="separate"/>
            </w:r>
            <w:r w:rsidR="00EA2BA8">
              <w:rPr>
                <w:noProof/>
                <w:webHidden/>
              </w:rPr>
              <w:t>28</w:t>
            </w:r>
            <w:r w:rsidR="003120E4">
              <w:rPr>
                <w:noProof/>
                <w:webHidden/>
              </w:rPr>
              <w:fldChar w:fldCharType="end"/>
            </w:r>
          </w:hyperlink>
        </w:p>
        <w:p w14:paraId="291272BC" w14:textId="7A39CE54"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05" w:history="1">
            <w:r w:rsidR="003120E4" w:rsidRPr="002B2287">
              <w:rPr>
                <w:rStyle w:val="a7"/>
                <w:noProof/>
              </w:rPr>
              <w:t>2.3 Предпочтения студентов ВШМ СПбГУ относительно фитнес-услуг</w:t>
            </w:r>
            <w:r w:rsidR="003120E4">
              <w:rPr>
                <w:noProof/>
                <w:webHidden/>
              </w:rPr>
              <w:tab/>
            </w:r>
            <w:r w:rsidR="003120E4">
              <w:rPr>
                <w:noProof/>
                <w:webHidden/>
              </w:rPr>
              <w:fldChar w:fldCharType="begin"/>
            </w:r>
            <w:r w:rsidR="003120E4">
              <w:rPr>
                <w:noProof/>
                <w:webHidden/>
              </w:rPr>
              <w:instrText xml:space="preserve"> PAGEREF _Toc71110105 \h </w:instrText>
            </w:r>
            <w:r w:rsidR="003120E4">
              <w:rPr>
                <w:noProof/>
                <w:webHidden/>
              </w:rPr>
            </w:r>
            <w:r w:rsidR="003120E4">
              <w:rPr>
                <w:noProof/>
                <w:webHidden/>
              </w:rPr>
              <w:fldChar w:fldCharType="separate"/>
            </w:r>
            <w:r w:rsidR="00EA2BA8">
              <w:rPr>
                <w:noProof/>
                <w:webHidden/>
              </w:rPr>
              <w:t>32</w:t>
            </w:r>
            <w:r w:rsidR="003120E4">
              <w:rPr>
                <w:noProof/>
                <w:webHidden/>
              </w:rPr>
              <w:fldChar w:fldCharType="end"/>
            </w:r>
          </w:hyperlink>
        </w:p>
        <w:p w14:paraId="43C86E43" w14:textId="2D1FC4CD"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06" w:history="1">
            <w:r w:rsidR="003120E4" w:rsidRPr="002B2287">
              <w:rPr>
                <w:rStyle w:val="a7"/>
                <w:noProof/>
              </w:rPr>
              <w:t>2.4 Предпочтения студентов ВУЗов Санкт-Петербурга относительно фитнес-услуг</w:t>
            </w:r>
            <w:r w:rsidR="003120E4">
              <w:rPr>
                <w:noProof/>
                <w:webHidden/>
              </w:rPr>
              <w:tab/>
            </w:r>
            <w:r w:rsidR="003120E4">
              <w:rPr>
                <w:noProof/>
                <w:webHidden/>
              </w:rPr>
              <w:fldChar w:fldCharType="begin"/>
            </w:r>
            <w:r w:rsidR="003120E4">
              <w:rPr>
                <w:noProof/>
                <w:webHidden/>
              </w:rPr>
              <w:instrText xml:space="preserve"> PAGEREF _Toc71110106 \h </w:instrText>
            </w:r>
            <w:r w:rsidR="003120E4">
              <w:rPr>
                <w:noProof/>
                <w:webHidden/>
              </w:rPr>
            </w:r>
            <w:r w:rsidR="003120E4">
              <w:rPr>
                <w:noProof/>
                <w:webHidden/>
              </w:rPr>
              <w:fldChar w:fldCharType="separate"/>
            </w:r>
            <w:r w:rsidR="00EA2BA8">
              <w:rPr>
                <w:noProof/>
                <w:webHidden/>
              </w:rPr>
              <w:t>45</w:t>
            </w:r>
            <w:r w:rsidR="003120E4">
              <w:rPr>
                <w:noProof/>
                <w:webHidden/>
              </w:rPr>
              <w:fldChar w:fldCharType="end"/>
            </w:r>
          </w:hyperlink>
        </w:p>
        <w:p w14:paraId="7B3AE39E" w14:textId="71F17DE7"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07" w:history="1">
            <w:r w:rsidR="003120E4" w:rsidRPr="002B2287">
              <w:rPr>
                <w:rStyle w:val="a7"/>
                <w:noProof/>
              </w:rPr>
              <w:t>2.5 Рекомендации по повышению вовлеченности студентов в занятия фитнесом</w:t>
            </w:r>
            <w:r w:rsidR="003120E4">
              <w:rPr>
                <w:noProof/>
                <w:webHidden/>
              </w:rPr>
              <w:tab/>
            </w:r>
            <w:r w:rsidR="003120E4">
              <w:rPr>
                <w:noProof/>
                <w:webHidden/>
              </w:rPr>
              <w:fldChar w:fldCharType="begin"/>
            </w:r>
            <w:r w:rsidR="003120E4">
              <w:rPr>
                <w:noProof/>
                <w:webHidden/>
              </w:rPr>
              <w:instrText xml:space="preserve"> PAGEREF _Toc71110107 \h </w:instrText>
            </w:r>
            <w:r w:rsidR="003120E4">
              <w:rPr>
                <w:noProof/>
                <w:webHidden/>
              </w:rPr>
            </w:r>
            <w:r w:rsidR="003120E4">
              <w:rPr>
                <w:noProof/>
                <w:webHidden/>
              </w:rPr>
              <w:fldChar w:fldCharType="separate"/>
            </w:r>
            <w:r w:rsidR="00EA2BA8">
              <w:rPr>
                <w:noProof/>
                <w:webHidden/>
              </w:rPr>
              <w:t>52</w:t>
            </w:r>
            <w:r w:rsidR="003120E4">
              <w:rPr>
                <w:noProof/>
                <w:webHidden/>
              </w:rPr>
              <w:fldChar w:fldCharType="end"/>
            </w:r>
          </w:hyperlink>
        </w:p>
        <w:p w14:paraId="1D3B1817" w14:textId="411886FF" w:rsidR="003120E4" w:rsidRDefault="00397806" w:rsidP="003120E4">
          <w:pPr>
            <w:pStyle w:val="11"/>
            <w:tabs>
              <w:tab w:val="right" w:leader="dot" w:pos="9345"/>
            </w:tabs>
            <w:ind w:firstLine="0"/>
            <w:rPr>
              <w:rFonts w:asciiTheme="minorHAnsi" w:eastAsiaTheme="minorEastAsia" w:hAnsiTheme="minorHAnsi"/>
              <w:noProof/>
              <w:sz w:val="22"/>
              <w:lang w:eastAsia="ru-RU"/>
            </w:rPr>
          </w:pPr>
          <w:hyperlink w:anchor="_Toc71110108" w:history="1">
            <w:r w:rsidR="003120E4" w:rsidRPr="002B2287">
              <w:rPr>
                <w:rStyle w:val="a7"/>
                <w:noProof/>
              </w:rPr>
              <w:t>ЗАКЛЮЧЕНИЕ</w:t>
            </w:r>
            <w:r w:rsidR="003120E4">
              <w:rPr>
                <w:noProof/>
                <w:webHidden/>
              </w:rPr>
              <w:tab/>
            </w:r>
            <w:r w:rsidR="003120E4">
              <w:rPr>
                <w:noProof/>
                <w:webHidden/>
              </w:rPr>
              <w:fldChar w:fldCharType="begin"/>
            </w:r>
            <w:r w:rsidR="003120E4">
              <w:rPr>
                <w:noProof/>
                <w:webHidden/>
              </w:rPr>
              <w:instrText xml:space="preserve"> PAGEREF _Toc71110108 \h </w:instrText>
            </w:r>
            <w:r w:rsidR="003120E4">
              <w:rPr>
                <w:noProof/>
                <w:webHidden/>
              </w:rPr>
            </w:r>
            <w:r w:rsidR="003120E4">
              <w:rPr>
                <w:noProof/>
                <w:webHidden/>
              </w:rPr>
              <w:fldChar w:fldCharType="separate"/>
            </w:r>
            <w:r w:rsidR="00EA2BA8">
              <w:rPr>
                <w:noProof/>
                <w:webHidden/>
              </w:rPr>
              <w:t>57</w:t>
            </w:r>
            <w:r w:rsidR="003120E4">
              <w:rPr>
                <w:noProof/>
                <w:webHidden/>
              </w:rPr>
              <w:fldChar w:fldCharType="end"/>
            </w:r>
          </w:hyperlink>
        </w:p>
        <w:p w14:paraId="7F17EF36" w14:textId="031FDFE2"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09" w:history="1">
            <w:r w:rsidR="003120E4" w:rsidRPr="002B2287">
              <w:rPr>
                <w:rStyle w:val="a7"/>
                <w:noProof/>
              </w:rPr>
              <w:t>Список литературы</w:t>
            </w:r>
            <w:r w:rsidR="003120E4">
              <w:rPr>
                <w:noProof/>
                <w:webHidden/>
              </w:rPr>
              <w:tab/>
            </w:r>
            <w:r w:rsidR="003120E4">
              <w:rPr>
                <w:noProof/>
                <w:webHidden/>
              </w:rPr>
              <w:fldChar w:fldCharType="begin"/>
            </w:r>
            <w:r w:rsidR="003120E4">
              <w:rPr>
                <w:noProof/>
                <w:webHidden/>
              </w:rPr>
              <w:instrText xml:space="preserve"> PAGEREF _Toc71110109 \h </w:instrText>
            </w:r>
            <w:r w:rsidR="003120E4">
              <w:rPr>
                <w:noProof/>
                <w:webHidden/>
              </w:rPr>
            </w:r>
            <w:r w:rsidR="003120E4">
              <w:rPr>
                <w:noProof/>
                <w:webHidden/>
              </w:rPr>
              <w:fldChar w:fldCharType="separate"/>
            </w:r>
            <w:r w:rsidR="00EA2BA8">
              <w:rPr>
                <w:noProof/>
                <w:webHidden/>
              </w:rPr>
              <w:t>59</w:t>
            </w:r>
            <w:r w:rsidR="003120E4">
              <w:rPr>
                <w:noProof/>
                <w:webHidden/>
              </w:rPr>
              <w:fldChar w:fldCharType="end"/>
            </w:r>
          </w:hyperlink>
        </w:p>
        <w:p w14:paraId="5440E80C" w14:textId="748FBB20" w:rsidR="003120E4" w:rsidRDefault="00397806" w:rsidP="003120E4">
          <w:pPr>
            <w:pStyle w:val="21"/>
            <w:tabs>
              <w:tab w:val="right" w:leader="dot" w:pos="9345"/>
            </w:tabs>
            <w:ind w:firstLine="0"/>
            <w:rPr>
              <w:rFonts w:asciiTheme="minorHAnsi" w:eastAsiaTheme="minorEastAsia" w:hAnsiTheme="minorHAnsi"/>
              <w:noProof/>
              <w:sz w:val="22"/>
              <w:lang w:eastAsia="ru-RU"/>
            </w:rPr>
          </w:pPr>
          <w:hyperlink w:anchor="_Toc71110110" w:history="1">
            <w:r w:rsidR="003120E4" w:rsidRPr="002B2287">
              <w:rPr>
                <w:rStyle w:val="a7"/>
                <w:noProof/>
              </w:rPr>
              <w:t>Приложения</w:t>
            </w:r>
            <w:r w:rsidR="003120E4">
              <w:rPr>
                <w:noProof/>
                <w:webHidden/>
              </w:rPr>
              <w:tab/>
            </w:r>
            <w:r w:rsidR="003120E4">
              <w:rPr>
                <w:noProof/>
                <w:webHidden/>
              </w:rPr>
              <w:fldChar w:fldCharType="begin"/>
            </w:r>
            <w:r w:rsidR="003120E4">
              <w:rPr>
                <w:noProof/>
                <w:webHidden/>
              </w:rPr>
              <w:instrText xml:space="preserve"> PAGEREF _Toc71110110 \h </w:instrText>
            </w:r>
            <w:r w:rsidR="003120E4">
              <w:rPr>
                <w:noProof/>
                <w:webHidden/>
              </w:rPr>
            </w:r>
            <w:r w:rsidR="003120E4">
              <w:rPr>
                <w:noProof/>
                <w:webHidden/>
              </w:rPr>
              <w:fldChar w:fldCharType="separate"/>
            </w:r>
            <w:r w:rsidR="00EA2BA8">
              <w:rPr>
                <w:noProof/>
                <w:webHidden/>
              </w:rPr>
              <w:t>64</w:t>
            </w:r>
            <w:r w:rsidR="003120E4">
              <w:rPr>
                <w:noProof/>
                <w:webHidden/>
              </w:rPr>
              <w:fldChar w:fldCharType="end"/>
            </w:r>
          </w:hyperlink>
        </w:p>
        <w:p w14:paraId="7007FE57" w14:textId="5912F0E5" w:rsidR="00A94243" w:rsidRDefault="00A94243" w:rsidP="00450556">
          <w:pPr>
            <w:ind w:left="-284" w:firstLine="0"/>
          </w:pPr>
          <w:r>
            <w:rPr>
              <w:b/>
              <w:bCs/>
            </w:rPr>
            <w:fldChar w:fldCharType="end"/>
          </w:r>
        </w:p>
        <w:p w14:paraId="61808260" w14:textId="3361DC10" w:rsidR="002A5AF2" w:rsidRPr="002A5AF2" w:rsidRDefault="00A94243" w:rsidP="00DF7A42">
          <w:pPr>
            <w:spacing w:after="160" w:line="259" w:lineRule="auto"/>
            <w:ind w:left="-284" w:firstLine="0"/>
            <w:jc w:val="left"/>
            <w:rPr>
              <w:rFonts w:cs="Times New Roman"/>
              <w:szCs w:val="24"/>
            </w:rPr>
          </w:pPr>
          <w:r>
            <w:rPr>
              <w:rFonts w:cs="Times New Roman"/>
              <w:szCs w:val="24"/>
            </w:rPr>
            <w:br w:type="page"/>
          </w:r>
        </w:p>
      </w:sdtContent>
    </w:sdt>
    <w:p w14:paraId="6BCF30E6" w14:textId="77777777" w:rsidR="002A5AF2" w:rsidRPr="002A5AF2" w:rsidRDefault="002A5AF2" w:rsidP="00A94243">
      <w:pPr>
        <w:keepNext/>
        <w:keepLines/>
        <w:spacing w:before="120"/>
        <w:jc w:val="left"/>
        <w:outlineLvl w:val="0"/>
        <w:rPr>
          <w:rFonts w:eastAsiaTheme="majorEastAsia" w:cstheme="majorBidi"/>
          <w:b/>
          <w:szCs w:val="32"/>
        </w:rPr>
      </w:pPr>
      <w:bookmarkStart w:id="2" w:name="_Toc9723135"/>
      <w:bookmarkStart w:id="3" w:name="_Toc41645504"/>
      <w:bookmarkStart w:id="4" w:name="_Toc63335493"/>
      <w:bookmarkStart w:id="5" w:name="_Toc63425609"/>
      <w:bookmarkStart w:id="6" w:name="_Toc71110096"/>
      <w:r w:rsidRPr="002A5AF2">
        <w:rPr>
          <w:rFonts w:eastAsiaTheme="majorEastAsia" w:cstheme="majorBidi"/>
          <w:b/>
          <w:szCs w:val="32"/>
        </w:rPr>
        <w:lastRenderedPageBreak/>
        <w:t>ВВЕДЕНИЕ</w:t>
      </w:r>
      <w:bookmarkEnd w:id="2"/>
      <w:bookmarkEnd w:id="3"/>
      <w:bookmarkEnd w:id="4"/>
      <w:bookmarkEnd w:id="5"/>
      <w:bookmarkEnd w:id="6"/>
    </w:p>
    <w:p w14:paraId="0693DA0D" w14:textId="6C281ADC" w:rsidR="002A5AF2" w:rsidRPr="002A5AF2" w:rsidRDefault="002A5AF2" w:rsidP="002A5AF2">
      <w:pPr>
        <w:spacing w:after="160"/>
        <w:rPr>
          <w:rFonts w:cs="Times New Roman"/>
          <w:szCs w:val="24"/>
        </w:rPr>
      </w:pPr>
      <w:r w:rsidRPr="002A5AF2">
        <w:rPr>
          <w:rFonts w:cs="Times New Roman"/>
          <w:szCs w:val="24"/>
        </w:rPr>
        <w:t xml:space="preserve">Физическая культура и спорт </w:t>
      </w:r>
      <w:r w:rsidR="00137280">
        <w:rPr>
          <w:rFonts w:cs="Times New Roman"/>
          <w:szCs w:val="24"/>
        </w:rPr>
        <w:t>положительно влияет на</w:t>
      </w:r>
      <w:r w:rsidRPr="002A5AF2">
        <w:rPr>
          <w:rFonts w:cs="Times New Roman"/>
          <w:szCs w:val="24"/>
        </w:rPr>
        <w:t xml:space="preserve"> развити</w:t>
      </w:r>
      <w:r w:rsidR="00137280">
        <w:rPr>
          <w:rFonts w:cs="Times New Roman"/>
          <w:szCs w:val="24"/>
        </w:rPr>
        <w:t>е</w:t>
      </w:r>
      <w:r w:rsidRPr="002A5AF2">
        <w:rPr>
          <w:rFonts w:cs="Times New Roman"/>
          <w:szCs w:val="24"/>
        </w:rPr>
        <w:t xml:space="preserve"> физических способностей </w:t>
      </w:r>
      <w:r w:rsidR="00137280">
        <w:rPr>
          <w:rFonts w:cs="Times New Roman"/>
          <w:szCs w:val="24"/>
        </w:rPr>
        <w:t>человека</w:t>
      </w:r>
      <w:r w:rsidRPr="002A5AF2">
        <w:rPr>
          <w:rFonts w:cs="Times New Roman"/>
          <w:szCs w:val="24"/>
        </w:rPr>
        <w:t xml:space="preserve">, </w:t>
      </w:r>
      <w:r w:rsidR="00137280">
        <w:rPr>
          <w:rFonts w:cs="Times New Roman"/>
          <w:szCs w:val="24"/>
        </w:rPr>
        <w:t>способствуют поддержанию</w:t>
      </w:r>
      <w:r w:rsidRPr="002A5AF2">
        <w:rPr>
          <w:rFonts w:cs="Times New Roman"/>
          <w:szCs w:val="24"/>
        </w:rPr>
        <w:t xml:space="preserve"> здоровь</w:t>
      </w:r>
      <w:r w:rsidR="00137280">
        <w:rPr>
          <w:rFonts w:cs="Times New Roman"/>
          <w:szCs w:val="24"/>
        </w:rPr>
        <w:t>я</w:t>
      </w:r>
      <w:r w:rsidRPr="002A5AF2">
        <w:rPr>
          <w:rFonts w:cs="Times New Roman"/>
          <w:szCs w:val="24"/>
        </w:rPr>
        <w:t xml:space="preserve"> человека, </w:t>
      </w:r>
      <w:r w:rsidR="00137280">
        <w:rPr>
          <w:rFonts w:cs="Times New Roman"/>
          <w:szCs w:val="24"/>
        </w:rPr>
        <w:t>оказывают помощь в</w:t>
      </w:r>
      <w:r w:rsidRPr="002A5AF2">
        <w:rPr>
          <w:rFonts w:cs="Times New Roman"/>
          <w:szCs w:val="24"/>
        </w:rPr>
        <w:t xml:space="preserve"> профилактик</w:t>
      </w:r>
      <w:r w:rsidR="00137280">
        <w:rPr>
          <w:rFonts w:cs="Times New Roman"/>
          <w:szCs w:val="24"/>
        </w:rPr>
        <w:t>е</w:t>
      </w:r>
      <w:r w:rsidRPr="002A5AF2">
        <w:rPr>
          <w:rFonts w:cs="Times New Roman"/>
          <w:szCs w:val="24"/>
        </w:rPr>
        <w:t xml:space="preserve"> различных заболеваний, </w:t>
      </w:r>
      <w:r w:rsidR="00137280">
        <w:rPr>
          <w:rFonts w:cs="Times New Roman"/>
          <w:szCs w:val="24"/>
        </w:rPr>
        <w:t>положительно сказываются на</w:t>
      </w:r>
      <w:r w:rsidRPr="002A5AF2">
        <w:rPr>
          <w:rFonts w:cs="Times New Roman"/>
          <w:szCs w:val="24"/>
        </w:rPr>
        <w:t xml:space="preserve"> воспитани</w:t>
      </w:r>
      <w:r w:rsidR="00137280">
        <w:rPr>
          <w:rFonts w:cs="Times New Roman"/>
          <w:szCs w:val="24"/>
        </w:rPr>
        <w:t>и</w:t>
      </w:r>
      <w:r w:rsidRPr="002A5AF2">
        <w:rPr>
          <w:rFonts w:cs="Times New Roman"/>
          <w:szCs w:val="24"/>
        </w:rPr>
        <w:t xml:space="preserve"> и самореализации молодежи, психоэмоциональной разрядке организма и т. д. Здоровый образ жизни во многом </w:t>
      </w:r>
      <w:r w:rsidR="00137280">
        <w:rPr>
          <w:rFonts w:cs="Times New Roman"/>
          <w:szCs w:val="24"/>
        </w:rPr>
        <w:t>определяет поведение</w:t>
      </w:r>
      <w:r w:rsidRPr="002A5AF2">
        <w:rPr>
          <w:rFonts w:cs="Times New Roman"/>
          <w:szCs w:val="24"/>
        </w:rPr>
        <w:t xml:space="preserve"> человека в учебе, на работе, в быту, в общении. </w:t>
      </w:r>
      <w:r w:rsidR="00137280">
        <w:rPr>
          <w:rFonts w:cs="Times New Roman"/>
          <w:szCs w:val="24"/>
        </w:rPr>
        <w:t>В силу того, что в сфере</w:t>
      </w:r>
      <w:r w:rsidRPr="002A5AF2">
        <w:rPr>
          <w:rFonts w:cs="Times New Roman"/>
          <w:szCs w:val="24"/>
        </w:rPr>
        <w:t xml:space="preserve"> физической культуры и спорта пересекаются личные и общественные интересы</w:t>
      </w:r>
      <w:r w:rsidR="00227073">
        <w:rPr>
          <w:rFonts w:cs="Times New Roman"/>
          <w:szCs w:val="24"/>
        </w:rPr>
        <w:t xml:space="preserve"> - </w:t>
      </w:r>
      <w:r w:rsidRPr="002A5AF2">
        <w:rPr>
          <w:rFonts w:cs="Times New Roman"/>
          <w:szCs w:val="24"/>
        </w:rPr>
        <w:t>государство заинтересовано в здоровом населении</w:t>
      </w:r>
      <w:r w:rsidR="00227073">
        <w:rPr>
          <w:rFonts w:cs="Times New Roman"/>
          <w:szCs w:val="24"/>
        </w:rPr>
        <w:t xml:space="preserve">, </w:t>
      </w:r>
      <w:r w:rsidRPr="002A5AF2">
        <w:rPr>
          <w:rFonts w:cs="Times New Roman"/>
          <w:szCs w:val="24"/>
        </w:rPr>
        <w:t xml:space="preserve">поэтому </w:t>
      </w:r>
      <w:r w:rsidR="00227073">
        <w:rPr>
          <w:rFonts w:cs="Times New Roman"/>
          <w:szCs w:val="24"/>
        </w:rPr>
        <w:t>развитие</w:t>
      </w:r>
      <w:r w:rsidRPr="002A5AF2">
        <w:rPr>
          <w:rFonts w:cs="Times New Roman"/>
          <w:szCs w:val="24"/>
        </w:rPr>
        <w:t xml:space="preserve"> физической культуры и спорта — важнейшая составляющая социальной политики государства. </w:t>
      </w:r>
    </w:p>
    <w:p w14:paraId="7120C6D0" w14:textId="7156AD02" w:rsidR="002A5AF2" w:rsidRPr="002A5AF2" w:rsidRDefault="002A5AF2" w:rsidP="002A5AF2">
      <w:pPr>
        <w:spacing w:after="160"/>
        <w:rPr>
          <w:rFonts w:cs="Times New Roman"/>
          <w:spacing w:val="2"/>
          <w:szCs w:val="24"/>
        </w:rPr>
      </w:pPr>
      <w:r w:rsidRPr="002A5AF2">
        <w:rPr>
          <w:rFonts w:cs="Times New Roman"/>
          <w:spacing w:val="2"/>
          <w:szCs w:val="24"/>
        </w:rPr>
        <w:t>Студент</w:t>
      </w:r>
      <w:r w:rsidR="00EC6D25">
        <w:rPr>
          <w:rFonts w:cs="Times New Roman"/>
          <w:spacing w:val="2"/>
          <w:szCs w:val="24"/>
        </w:rPr>
        <w:t>ы</w:t>
      </w:r>
      <w:r w:rsidRPr="002A5AF2">
        <w:rPr>
          <w:rFonts w:cs="Times New Roman"/>
          <w:spacing w:val="2"/>
          <w:szCs w:val="24"/>
        </w:rPr>
        <w:t xml:space="preserve"> являются той социальной группой, которая вступает в переходный период жизни и оказывается в новой среде, </w:t>
      </w:r>
      <w:r w:rsidR="009A076A">
        <w:rPr>
          <w:rFonts w:cs="Times New Roman"/>
          <w:spacing w:val="2"/>
          <w:szCs w:val="24"/>
        </w:rPr>
        <w:t>включающей</w:t>
      </w:r>
      <w:r w:rsidRPr="002A5AF2">
        <w:rPr>
          <w:rFonts w:cs="Times New Roman"/>
          <w:spacing w:val="2"/>
          <w:szCs w:val="24"/>
        </w:rPr>
        <w:t xml:space="preserve"> повышенную учебную нагрузку, стресс, изменение образа жизни, что, как следствие, отражается на здоровье молодых людей. Именно поэтому возникает необходимость приобщения студентов к здоровому образу жизни и регулярным занятиям спортом.</w:t>
      </w:r>
    </w:p>
    <w:p w14:paraId="11780C35" w14:textId="77777777" w:rsidR="002A5AF2" w:rsidRPr="002A5AF2" w:rsidRDefault="002A5AF2" w:rsidP="002A5AF2">
      <w:pPr>
        <w:spacing w:after="160"/>
        <w:rPr>
          <w:rFonts w:cs="Times New Roman"/>
          <w:szCs w:val="24"/>
        </w:rPr>
      </w:pPr>
      <w:r w:rsidRPr="002A5AF2">
        <w:rPr>
          <w:rFonts w:cs="Times New Roman"/>
          <w:szCs w:val="24"/>
        </w:rPr>
        <w:t>В силу того, что одним из способов вовлечения студентов в занятия физической культурой и спортом является популяризация фитнеса и здорового образа жизни, эта курсовая работа сфокусирована на исследовании рынка фитнес-услуг Санкт-Петербурга и поведении сегмента его потребителей – студентов высших учебных заведений.</w:t>
      </w:r>
    </w:p>
    <w:p w14:paraId="4578FD6F" w14:textId="6AD14ADA" w:rsidR="002A5AF2" w:rsidRPr="002A5AF2" w:rsidRDefault="002A5AF2" w:rsidP="002A5AF2">
      <w:pPr>
        <w:spacing w:after="160"/>
        <w:rPr>
          <w:rFonts w:cs="Times New Roman"/>
          <w:spacing w:val="2"/>
          <w:szCs w:val="24"/>
        </w:rPr>
      </w:pPr>
      <w:r w:rsidRPr="002A5AF2">
        <w:rPr>
          <w:rFonts w:cs="Times New Roman"/>
          <w:i/>
          <w:szCs w:val="24"/>
        </w:rPr>
        <w:t>Цель работы:</w:t>
      </w:r>
      <w:r w:rsidRPr="002A5AF2">
        <w:rPr>
          <w:rFonts w:cs="Times New Roman"/>
          <w:szCs w:val="24"/>
        </w:rPr>
        <w:t xml:space="preserve"> </w:t>
      </w:r>
      <w:r w:rsidRPr="002A5AF2">
        <w:rPr>
          <w:rFonts w:cs="Times New Roman"/>
          <w:spacing w:val="2"/>
          <w:szCs w:val="24"/>
        </w:rPr>
        <w:t xml:space="preserve">разработать рекомендации для </w:t>
      </w:r>
      <w:r w:rsidR="00420C2E">
        <w:rPr>
          <w:rFonts w:cs="Times New Roman"/>
          <w:spacing w:val="2"/>
          <w:szCs w:val="24"/>
        </w:rPr>
        <w:t xml:space="preserve">университетов, </w:t>
      </w:r>
      <w:r w:rsidRPr="002A5AF2">
        <w:rPr>
          <w:rFonts w:cs="Times New Roman"/>
          <w:spacing w:val="2"/>
          <w:szCs w:val="24"/>
        </w:rPr>
        <w:t>фитнес-центров и органов государственной власти по повышению вовлеченности студентов в занятия фитнесом.</w:t>
      </w:r>
    </w:p>
    <w:p w14:paraId="4D9F5D4C" w14:textId="77777777" w:rsidR="002A5AF2" w:rsidRPr="002A5AF2" w:rsidRDefault="002A5AF2" w:rsidP="002A5AF2">
      <w:pPr>
        <w:spacing w:after="160"/>
        <w:rPr>
          <w:rFonts w:cs="Times New Roman"/>
          <w:i/>
          <w:szCs w:val="24"/>
        </w:rPr>
      </w:pPr>
      <w:r w:rsidRPr="002A5AF2">
        <w:rPr>
          <w:rFonts w:cs="Times New Roman"/>
          <w:i/>
          <w:szCs w:val="24"/>
        </w:rPr>
        <w:t xml:space="preserve">Задачи курсовой работы: </w:t>
      </w:r>
    </w:p>
    <w:p w14:paraId="75CAFB82" w14:textId="77777777" w:rsidR="002A5AF2" w:rsidRPr="002A5AF2" w:rsidRDefault="002A5AF2" w:rsidP="00A94243">
      <w:pPr>
        <w:pStyle w:val="a6"/>
        <w:numPr>
          <w:ilvl w:val="0"/>
          <w:numId w:val="15"/>
        </w:numPr>
      </w:pPr>
      <w:r w:rsidRPr="002A5AF2">
        <w:t>Анализ нормативно-правовой базы в сфере государственной поддержки рынка фитнес-услуг;</w:t>
      </w:r>
    </w:p>
    <w:p w14:paraId="071F8E56" w14:textId="015D045F" w:rsidR="002A5AF2" w:rsidRPr="002A5AF2" w:rsidRDefault="005321CA" w:rsidP="00A94243">
      <w:pPr>
        <w:pStyle w:val="a6"/>
        <w:numPr>
          <w:ilvl w:val="0"/>
          <w:numId w:val="15"/>
        </w:numPr>
      </w:pPr>
      <w:r>
        <w:t>Рассмотрение</w:t>
      </w:r>
      <w:r w:rsidR="002A5AF2" w:rsidRPr="002A5AF2">
        <w:t xml:space="preserve"> </w:t>
      </w:r>
      <w:r>
        <w:t>методов государственного регулирования</w:t>
      </w:r>
      <w:r w:rsidR="002A5AF2" w:rsidRPr="002A5AF2">
        <w:t xml:space="preserve"> студенческого спорта;</w:t>
      </w:r>
    </w:p>
    <w:p w14:paraId="60A42021" w14:textId="6CEEBBE4" w:rsidR="002A5AF2" w:rsidRDefault="005321CA" w:rsidP="00A94243">
      <w:pPr>
        <w:pStyle w:val="a6"/>
        <w:numPr>
          <w:ilvl w:val="0"/>
          <w:numId w:val="15"/>
        </w:numPr>
      </w:pPr>
      <w:r>
        <w:t>Аналитический о</w:t>
      </w:r>
      <w:r w:rsidR="002A5AF2" w:rsidRPr="002A5AF2">
        <w:t>бзор исследований факторов здорового образа жизни студентов;</w:t>
      </w:r>
    </w:p>
    <w:p w14:paraId="1DAB171C" w14:textId="25A15ED1" w:rsidR="001F3BCD" w:rsidRPr="002A5AF2" w:rsidRDefault="001F3BCD" w:rsidP="00A94243">
      <w:pPr>
        <w:pStyle w:val="a6"/>
        <w:numPr>
          <w:ilvl w:val="0"/>
          <w:numId w:val="15"/>
        </w:numPr>
      </w:pPr>
      <w:r>
        <w:t>Анализ международного опыта;</w:t>
      </w:r>
    </w:p>
    <w:p w14:paraId="1371763F" w14:textId="77777777" w:rsidR="002A5AF2" w:rsidRPr="002A5AF2" w:rsidRDefault="002A5AF2" w:rsidP="00A94243">
      <w:pPr>
        <w:pStyle w:val="a6"/>
        <w:numPr>
          <w:ilvl w:val="0"/>
          <w:numId w:val="15"/>
        </w:numPr>
      </w:pPr>
      <w:r w:rsidRPr="002A5AF2">
        <w:t>Исследование рынка фитнес-услуг в Санкт-Петербурге;</w:t>
      </w:r>
    </w:p>
    <w:p w14:paraId="02D203B7" w14:textId="77777777" w:rsidR="002A5AF2" w:rsidRPr="002A5AF2" w:rsidRDefault="002A5AF2" w:rsidP="00A94243">
      <w:pPr>
        <w:pStyle w:val="a6"/>
        <w:numPr>
          <w:ilvl w:val="0"/>
          <w:numId w:val="15"/>
        </w:numPr>
      </w:pPr>
      <w:r w:rsidRPr="002A5AF2">
        <w:t>Анализ деятельности компании Fitness House;</w:t>
      </w:r>
    </w:p>
    <w:p w14:paraId="6DCD82ED" w14:textId="7B903D6B" w:rsidR="002A5AF2" w:rsidRPr="00015120" w:rsidRDefault="002A5AF2" w:rsidP="00015120">
      <w:pPr>
        <w:pStyle w:val="a6"/>
        <w:numPr>
          <w:ilvl w:val="0"/>
          <w:numId w:val="15"/>
        </w:numPr>
      </w:pPr>
      <w:r w:rsidRPr="002A5AF2">
        <w:lastRenderedPageBreak/>
        <w:t>Выявление предпочтений студентов Санкт-Петербурга относительно</w:t>
      </w:r>
      <w:r w:rsidR="00367DF4">
        <w:t xml:space="preserve"> занятий</w:t>
      </w:r>
      <w:r w:rsidRPr="002A5AF2">
        <w:t xml:space="preserve"> фитнес</w:t>
      </w:r>
      <w:r w:rsidR="00367DF4">
        <w:t>ом</w:t>
      </w:r>
      <w:r w:rsidRPr="002A5AF2">
        <w:t>.</w:t>
      </w:r>
    </w:p>
    <w:p w14:paraId="4FC64997" w14:textId="30614CD2" w:rsidR="00015120" w:rsidRPr="00015120" w:rsidRDefault="00015120" w:rsidP="00015120">
      <w:pPr>
        <w:spacing w:after="160"/>
        <w:rPr>
          <w:rFonts w:cs="Times New Roman"/>
          <w:szCs w:val="24"/>
          <w:u w:color="2F5496" w:themeColor="accent1" w:themeShade="BF"/>
        </w:rPr>
      </w:pPr>
      <w:r w:rsidRPr="00015120">
        <w:rPr>
          <w:rFonts w:cs="Times New Roman"/>
          <w:i/>
          <w:iCs/>
          <w:szCs w:val="24"/>
          <w:u w:color="2F5496" w:themeColor="accent1" w:themeShade="BF"/>
        </w:rPr>
        <w:t>Объект исследования:</w:t>
      </w:r>
      <w:r w:rsidRPr="00015120">
        <w:rPr>
          <w:rFonts w:cs="Times New Roman"/>
          <w:szCs w:val="24"/>
          <w:u w:color="2F5496" w:themeColor="accent1" w:themeShade="BF"/>
        </w:rPr>
        <w:t xml:space="preserve"> рынок фитнес-услуг в Санкт-Петербурге</w:t>
      </w:r>
    </w:p>
    <w:p w14:paraId="1DC2187C" w14:textId="6A00B07B" w:rsidR="00015120" w:rsidRDefault="00015120" w:rsidP="00015120">
      <w:pPr>
        <w:spacing w:after="160"/>
        <w:rPr>
          <w:rFonts w:cs="Times New Roman"/>
          <w:szCs w:val="24"/>
          <w:u w:color="2F5496" w:themeColor="accent1" w:themeShade="BF"/>
        </w:rPr>
      </w:pPr>
      <w:r w:rsidRPr="00015120">
        <w:rPr>
          <w:rFonts w:cs="Times New Roman"/>
          <w:i/>
          <w:iCs/>
          <w:szCs w:val="24"/>
          <w:u w:color="2F5496" w:themeColor="accent1" w:themeShade="BF"/>
        </w:rPr>
        <w:t>Предмет исследования:</w:t>
      </w:r>
      <w:r w:rsidRPr="00015120">
        <w:rPr>
          <w:rFonts w:cs="Times New Roman"/>
          <w:szCs w:val="24"/>
          <w:u w:color="2F5496" w:themeColor="accent1" w:themeShade="BF"/>
        </w:rPr>
        <w:t xml:space="preserve"> предпочтения студентов относительно фитнес-услуг</w:t>
      </w:r>
    </w:p>
    <w:p w14:paraId="78855FE3" w14:textId="46D5908B" w:rsidR="00015120" w:rsidRDefault="00015120" w:rsidP="00015120">
      <w:pPr>
        <w:spacing w:after="160"/>
        <w:rPr>
          <w:rFonts w:cs="Times New Roman"/>
          <w:szCs w:val="24"/>
          <w:u w:color="2F5496" w:themeColor="accent1" w:themeShade="BF"/>
        </w:rPr>
      </w:pPr>
      <w:r w:rsidRPr="00015120">
        <w:rPr>
          <w:rFonts w:cs="Times New Roman"/>
          <w:i/>
          <w:iCs/>
          <w:szCs w:val="24"/>
          <w:u w:color="2F5496" w:themeColor="accent1" w:themeShade="BF"/>
        </w:rPr>
        <w:t>Формат работы</w:t>
      </w:r>
      <w:r>
        <w:rPr>
          <w:rFonts w:cs="Times New Roman"/>
          <w:szCs w:val="24"/>
          <w:u w:color="2F5496" w:themeColor="accent1" w:themeShade="BF"/>
        </w:rPr>
        <w:t>: исследовательская работа</w:t>
      </w:r>
    </w:p>
    <w:p w14:paraId="0024AA13" w14:textId="769F3D56" w:rsidR="002A5AF2" w:rsidRPr="002A5AF2" w:rsidRDefault="002A5AF2" w:rsidP="00EF27A4">
      <w:pPr>
        <w:spacing w:after="160"/>
        <w:rPr>
          <w:rFonts w:cs="Times New Roman"/>
          <w:szCs w:val="24"/>
          <w:u w:color="2F5496" w:themeColor="accent1" w:themeShade="BF"/>
        </w:rPr>
      </w:pPr>
      <w:r w:rsidRPr="002A5AF2">
        <w:rPr>
          <w:rFonts w:cs="Times New Roman"/>
          <w:szCs w:val="24"/>
          <w:u w:color="2F5496" w:themeColor="accent1" w:themeShade="BF"/>
        </w:rPr>
        <w:t xml:space="preserve">В первой главе </w:t>
      </w:r>
      <w:r w:rsidR="005321CA">
        <w:rPr>
          <w:rFonts w:cs="Times New Roman"/>
          <w:szCs w:val="24"/>
          <w:u w:color="2F5496" w:themeColor="accent1" w:themeShade="BF"/>
        </w:rPr>
        <w:t>ВКР</w:t>
      </w:r>
      <w:r w:rsidRPr="002A5AF2">
        <w:rPr>
          <w:rFonts w:cs="Times New Roman"/>
          <w:szCs w:val="24"/>
          <w:u w:color="2F5496" w:themeColor="accent1" w:themeShade="BF"/>
        </w:rPr>
        <w:t xml:space="preserve"> проанализировано понятие фитнеса, его важность как компоненты здорового образа жизни студентов; представлен анализ нормативно-правовой базы развития студенческого спорта на федеральном уровне и в Санкт-Петербурге, а также обоснована необходимость государственного регулирования фитнес-индустрии</w:t>
      </w:r>
      <w:r w:rsidR="00CF3237">
        <w:rPr>
          <w:rFonts w:cs="Times New Roman"/>
          <w:szCs w:val="24"/>
          <w:u w:color="2F5496" w:themeColor="accent1" w:themeShade="BF"/>
        </w:rPr>
        <w:t xml:space="preserve">, </w:t>
      </w:r>
      <w:r w:rsidRPr="002A5AF2">
        <w:rPr>
          <w:rFonts w:cs="Times New Roman"/>
          <w:szCs w:val="24"/>
          <w:u w:color="2F5496" w:themeColor="accent1" w:themeShade="BF"/>
        </w:rPr>
        <w:t xml:space="preserve"> рассмотрена правовая основа функционирования этой отрасли </w:t>
      </w:r>
      <w:r w:rsidR="00CF3237">
        <w:rPr>
          <w:rFonts w:cs="Times New Roman"/>
          <w:szCs w:val="24"/>
          <w:u w:color="2F5496" w:themeColor="accent1" w:themeShade="BF"/>
        </w:rPr>
        <w:t xml:space="preserve">и </w:t>
      </w:r>
      <w:r w:rsidR="008F1B5B">
        <w:rPr>
          <w:rFonts w:cs="Times New Roman"/>
          <w:szCs w:val="24"/>
          <w:u w:color="2F5496" w:themeColor="accent1" w:themeShade="BF"/>
        </w:rPr>
        <w:t>о</w:t>
      </w:r>
      <w:r w:rsidR="008F1B5B" w:rsidRPr="008F1B5B">
        <w:rPr>
          <w:rFonts w:cs="Times New Roman"/>
          <w:szCs w:val="24"/>
          <w:u w:color="2F5496" w:themeColor="accent1" w:themeShade="BF"/>
        </w:rPr>
        <w:t>писан международный опыт вовлечения молодежи в занятия спортом в Великобритании, Германии и США</w:t>
      </w:r>
      <w:r w:rsidR="008F1B5B">
        <w:rPr>
          <w:rFonts w:cs="Times New Roman"/>
          <w:szCs w:val="24"/>
          <w:u w:color="2F5496" w:themeColor="accent1" w:themeShade="BF"/>
        </w:rPr>
        <w:t>.</w:t>
      </w:r>
    </w:p>
    <w:p w14:paraId="199D44A4" w14:textId="4A5DCD3D" w:rsidR="002A5AF2" w:rsidRPr="002A5AF2" w:rsidRDefault="002A5AF2" w:rsidP="00EF27A4">
      <w:pPr>
        <w:spacing w:after="160"/>
        <w:rPr>
          <w:rFonts w:cs="Times New Roman"/>
          <w:szCs w:val="24"/>
          <w:u w:color="2F5496" w:themeColor="accent1" w:themeShade="BF"/>
        </w:rPr>
      </w:pPr>
      <w:r w:rsidRPr="002A5AF2">
        <w:rPr>
          <w:rFonts w:cs="Times New Roman"/>
          <w:szCs w:val="24"/>
          <w:u w:color="2F5496" w:themeColor="accent1" w:themeShade="BF"/>
        </w:rPr>
        <w:t>Вторая глава посвящена изучению рынка фитнес-услуг в Санкт-Петербурге</w:t>
      </w:r>
      <w:r w:rsidR="008F1B5B">
        <w:rPr>
          <w:rFonts w:cs="Times New Roman"/>
          <w:szCs w:val="24"/>
          <w:u w:color="2F5496" w:themeColor="accent1" w:themeShade="BF"/>
        </w:rPr>
        <w:t>, р</w:t>
      </w:r>
      <w:r w:rsidR="008F1B5B" w:rsidRPr="008F1B5B">
        <w:rPr>
          <w:rFonts w:cs="Times New Roman"/>
          <w:szCs w:val="24"/>
          <w:u w:color="2F5496" w:themeColor="accent1" w:themeShade="BF"/>
        </w:rPr>
        <w:t>ассмотрена деятельност</w:t>
      </w:r>
      <w:r w:rsidR="008F1B5B">
        <w:rPr>
          <w:rFonts w:cs="Times New Roman"/>
          <w:szCs w:val="24"/>
          <w:u w:color="2F5496" w:themeColor="accent1" w:themeShade="BF"/>
        </w:rPr>
        <w:t>ь</w:t>
      </w:r>
      <w:r w:rsidR="008F1B5B" w:rsidRPr="008F1B5B">
        <w:rPr>
          <w:rFonts w:cs="Times New Roman"/>
          <w:szCs w:val="24"/>
          <w:u w:color="2F5496" w:themeColor="accent1" w:themeShade="BF"/>
        </w:rPr>
        <w:t xml:space="preserve"> компании Fitness House в Санкт-Петербурге</w:t>
      </w:r>
      <w:r w:rsidRPr="002A5AF2">
        <w:rPr>
          <w:rFonts w:cs="Times New Roman"/>
          <w:szCs w:val="24"/>
          <w:u w:color="2F5496" w:themeColor="accent1" w:themeShade="BF"/>
        </w:rPr>
        <w:tab/>
        <w:t xml:space="preserve"> и приведен анализ опроса студентов Санкт-Петербурга. В заключительной части главы предложены рекомендации </w:t>
      </w:r>
      <w:r w:rsidRPr="002A5AF2">
        <w:rPr>
          <w:rFonts w:cs="Times New Roman"/>
          <w:spacing w:val="2"/>
          <w:szCs w:val="24"/>
        </w:rPr>
        <w:t xml:space="preserve">для </w:t>
      </w:r>
      <w:r w:rsidR="006F0781">
        <w:rPr>
          <w:rFonts w:cs="Times New Roman"/>
          <w:spacing w:val="2"/>
          <w:szCs w:val="24"/>
        </w:rPr>
        <w:t xml:space="preserve">университетов, </w:t>
      </w:r>
      <w:r w:rsidRPr="002A5AF2">
        <w:rPr>
          <w:rFonts w:cs="Times New Roman"/>
          <w:spacing w:val="2"/>
          <w:szCs w:val="24"/>
        </w:rPr>
        <w:t>фитнес-центров и органов государственной власти по повышению вовлеченности студентов в занятия фитнесом</w:t>
      </w:r>
      <w:r w:rsidRPr="002A5AF2">
        <w:rPr>
          <w:rFonts w:cs="Times New Roman"/>
          <w:szCs w:val="24"/>
          <w:u w:color="2F5496" w:themeColor="accent1" w:themeShade="BF"/>
        </w:rPr>
        <w:t>.</w:t>
      </w:r>
    </w:p>
    <w:p w14:paraId="415F01B9" w14:textId="0970BA25" w:rsidR="002A5AF2" w:rsidRPr="002A5AF2" w:rsidRDefault="002A5AF2" w:rsidP="002A5AF2">
      <w:pPr>
        <w:spacing w:after="160"/>
        <w:rPr>
          <w:rFonts w:cs="Times New Roman"/>
          <w:spacing w:val="2"/>
          <w:szCs w:val="24"/>
        </w:rPr>
      </w:pPr>
      <w:r w:rsidRPr="002A5AF2">
        <w:rPr>
          <w:rFonts w:cs="Times New Roman"/>
          <w:i/>
          <w:spacing w:val="2"/>
          <w:szCs w:val="24"/>
        </w:rPr>
        <w:t>Методы сбора первичной информации:</w:t>
      </w:r>
      <w:r w:rsidRPr="002A5AF2">
        <w:rPr>
          <w:rFonts w:cs="Times New Roman"/>
          <w:spacing w:val="2"/>
          <w:szCs w:val="24"/>
        </w:rPr>
        <w:t xml:space="preserve"> опрос методом анкетирования студентов Санкт-Петербурга, глубинные интервью с представителем компании Fitness House</w:t>
      </w:r>
      <w:r w:rsidR="00077F3D">
        <w:rPr>
          <w:rFonts w:cs="Times New Roman"/>
          <w:spacing w:val="2"/>
          <w:szCs w:val="24"/>
        </w:rPr>
        <w:t>.</w:t>
      </w:r>
    </w:p>
    <w:p w14:paraId="74D1FC9D" w14:textId="74A58EF8" w:rsidR="002A5AF2" w:rsidRPr="002A5AF2" w:rsidRDefault="002A5AF2" w:rsidP="002A5AF2">
      <w:pPr>
        <w:spacing w:after="160"/>
        <w:rPr>
          <w:rFonts w:cs="Times New Roman"/>
          <w:spacing w:val="2"/>
          <w:szCs w:val="24"/>
        </w:rPr>
      </w:pPr>
      <w:r w:rsidRPr="002A5AF2">
        <w:rPr>
          <w:rFonts w:cs="Times New Roman"/>
          <w:i/>
          <w:spacing w:val="2"/>
          <w:szCs w:val="24"/>
        </w:rPr>
        <w:t>Инструментарий исследования:</w:t>
      </w:r>
      <w:r w:rsidRPr="002A5AF2">
        <w:rPr>
          <w:rFonts w:cs="Times New Roman"/>
          <w:spacing w:val="2"/>
          <w:szCs w:val="24"/>
        </w:rPr>
        <w:t xml:space="preserve"> эконометрический анализ, микроэкономический анализ, рассмотрение нормативно-правовой базы, анализ исследований российских и зарубежных авторов</w:t>
      </w:r>
      <w:r w:rsidR="00256899">
        <w:rPr>
          <w:rFonts w:cs="Times New Roman"/>
          <w:spacing w:val="2"/>
          <w:szCs w:val="24"/>
        </w:rPr>
        <w:t>.</w:t>
      </w:r>
    </w:p>
    <w:p w14:paraId="36D5005B" w14:textId="2E9768D1" w:rsidR="002A5AF2" w:rsidRDefault="002A5AF2" w:rsidP="002A5AF2">
      <w:pPr>
        <w:spacing w:after="160"/>
        <w:rPr>
          <w:rFonts w:cs="Times New Roman"/>
          <w:spacing w:val="2"/>
          <w:szCs w:val="24"/>
        </w:rPr>
      </w:pPr>
      <w:r w:rsidRPr="002A5AF2">
        <w:rPr>
          <w:rFonts w:cs="Times New Roman"/>
          <w:spacing w:val="2"/>
          <w:szCs w:val="24"/>
        </w:rPr>
        <w:t>Таким образом, результатом работы являются рекомендации по повышению вовлеченности студентов в занятия фитнесом для органов государственной власти</w:t>
      </w:r>
      <w:r w:rsidR="006F0781">
        <w:rPr>
          <w:rFonts w:cs="Times New Roman"/>
          <w:spacing w:val="2"/>
          <w:szCs w:val="24"/>
        </w:rPr>
        <w:t>, университетов</w:t>
      </w:r>
      <w:r w:rsidRPr="002A5AF2">
        <w:rPr>
          <w:rFonts w:cs="Times New Roman"/>
          <w:spacing w:val="2"/>
          <w:szCs w:val="24"/>
        </w:rPr>
        <w:t xml:space="preserve"> и фитнес-центров в Санкт-Петербурге.</w:t>
      </w:r>
    </w:p>
    <w:p w14:paraId="27D9150B" w14:textId="77777777" w:rsidR="00735627" w:rsidRPr="001F0930" w:rsidRDefault="00735627" w:rsidP="001F0930">
      <w:pPr>
        <w:rPr>
          <w:rFonts w:cs="Times New Roman"/>
          <w:color w:val="FF0000"/>
          <w:spacing w:val="2"/>
          <w:szCs w:val="24"/>
        </w:rPr>
      </w:pPr>
    </w:p>
    <w:p w14:paraId="3A2AA33F" w14:textId="7E888DD8" w:rsidR="001F0930" w:rsidRDefault="001F0930" w:rsidP="00015120">
      <w:pPr>
        <w:ind w:firstLine="0"/>
        <w:rPr>
          <w:rFonts w:cs="Times New Roman"/>
          <w:color w:val="FF0000"/>
          <w:szCs w:val="24"/>
        </w:rPr>
      </w:pPr>
    </w:p>
    <w:p w14:paraId="60ED952F" w14:textId="77777777" w:rsidR="002A5AF2" w:rsidRPr="002A5AF2" w:rsidRDefault="002A5AF2" w:rsidP="00E32BAF">
      <w:pPr>
        <w:pStyle w:val="1"/>
        <w:pageBreakBefore/>
        <w:rPr>
          <w:rFonts w:eastAsia="Times New Roman"/>
        </w:rPr>
      </w:pPr>
      <w:bookmarkStart w:id="7" w:name="_Toc63335494"/>
      <w:bookmarkStart w:id="8" w:name="_Toc63425610"/>
      <w:bookmarkStart w:id="9" w:name="_Toc71110097"/>
      <w:r w:rsidRPr="002A5AF2">
        <w:rPr>
          <w:rFonts w:eastAsia="Times New Roman"/>
        </w:rPr>
        <w:lastRenderedPageBreak/>
        <w:t>ГЛАВА 1. Государственное регулирование сферы фитнес-услуг</w:t>
      </w:r>
      <w:bookmarkEnd w:id="7"/>
      <w:bookmarkEnd w:id="8"/>
      <w:bookmarkEnd w:id="9"/>
    </w:p>
    <w:p w14:paraId="3BA800E8" w14:textId="60DFE4ED" w:rsidR="002D37D9" w:rsidRDefault="0054201E" w:rsidP="0054201E">
      <w:pPr>
        <w:pStyle w:val="2"/>
      </w:pPr>
      <w:bookmarkStart w:id="10" w:name="_Toc71110098"/>
      <w:r>
        <w:t xml:space="preserve">1.1 </w:t>
      </w:r>
      <w:r w:rsidR="002D37D9">
        <w:t>Аналитический обзор исследований факторов здорового образа жизни студентов</w:t>
      </w:r>
      <w:bookmarkEnd w:id="10"/>
    </w:p>
    <w:p w14:paraId="7680633C" w14:textId="21510135" w:rsidR="002A5AF2" w:rsidRPr="002A5AF2" w:rsidRDefault="002A5AF2" w:rsidP="002A5AF2">
      <w:pPr>
        <w:spacing w:before="120"/>
        <w:rPr>
          <w:rFonts w:eastAsia="Calibri" w:cs="Times New Roman"/>
          <w:szCs w:val="24"/>
        </w:rPr>
      </w:pPr>
      <w:r w:rsidRPr="002A5AF2">
        <w:rPr>
          <w:rFonts w:eastAsia="Calibri" w:cs="Times New Roman"/>
          <w:szCs w:val="24"/>
        </w:rPr>
        <w:t>Английское слово «fitness», согласно словарю кембриджского университета, в переводе с английского означает «состояние физической силы и здоровья».</w:t>
      </w:r>
      <w:r w:rsidRPr="002A5AF2">
        <w:rPr>
          <w:rFonts w:asciiTheme="minorHAnsi" w:eastAsia="Calibri" w:hAnsiTheme="minorHAnsi" w:cs="Times New Roman"/>
          <w:szCs w:val="24"/>
          <w:vertAlign w:val="superscript"/>
        </w:rPr>
        <w:footnoteReference w:id="1"/>
      </w:r>
      <w:r w:rsidRPr="002A5AF2">
        <w:rPr>
          <w:rFonts w:eastAsia="Calibri" w:cs="Times New Roman"/>
          <w:szCs w:val="24"/>
        </w:rPr>
        <w:t xml:space="preserve"> Д. Г. Калашников определяет фитнес «как совокупность мероприятий, обеспечивающих разностороннее физическое развитие человека, улучшение и формирование его здоровья».</w:t>
      </w:r>
      <w:r w:rsidRPr="002A5AF2">
        <w:rPr>
          <w:rFonts w:asciiTheme="minorHAnsi" w:eastAsia="Calibri" w:hAnsiTheme="minorHAnsi" w:cs="Times New Roman"/>
          <w:szCs w:val="24"/>
          <w:vertAlign w:val="superscript"/>
        </w:rPr>
        <w:footnoteReference w:id="2"/>
      </w:r>
      <w:r w:rsidRPr="002A5AF2">
        <w:rPr>
          <w:rFonts w:asciiTheme="minorHAnsi" w:hAnsiTheme="minorHAnsi"/>
          <w:sz w:val="22"/>
        </w:rPr>
        <w:t xml:space="preserve"> </w:t>
      </w:r>
      <w:r w:rsidRPr="002A5AF2">
        <w:rPr>
          <w:rFonts w:eastAsia="Calibri" w:cs="Times New Roman"/>
          <w:szCs w:val="24"/>
        </w:rPr>
        <w:t>По мнению О.В. Сапожниковой, фитнес – «это система занятий физической культурой, включающая не только поддержание хорошей физической формы, но и интеллектуальное, эмоциональное, социальное и духовное начало».</w:t>
      </w:r>
      <w:r w:rsidRPr="002A5AF2">
        <w:rPr>
          <w:rFonts w:asciiTheme="minorHAnsi" w:eastAsia="Calibri" w:hAnsiTheme="minorHAnsi" w:cs="Times New Roman"/>
          <w:szCs w:val="24"/>
          <w:vertAlign w:val="superscript"/>
        </w:rPr>
        <w:footnoteReference w:id="3"/>
      </w:r>
    </w:p>
    <w:p w14:paraId="366BE531" w14:textId="58A4B920" w:rsidR="002A5AF2" w:rsidRPr="002A5AF2" w:rsidRDefault="002A5AF2" w:rsidP="002A5AF2">
      <w:pPr>
        <w:spacing w:before="120"/>
        <w:rPr>
          <w:rFonts w:eastAsia="Calibri" w:cs="Times New Roman"/>
          <w:szCs w:val="24"/>
        </w:rPr>
      </w:pPr>
      <w:r w:rsidRPr="002A5AF2">
        <w:rPr>
          <w:rFonts w:eastAsia="Calibri" w:cs="Times New Roman"/>
          <w:szCs w:val="24"/>
        </w:rPr>
        <w:t xml:space="preserve">Основываясь </w:t>
      </w:r>
      <w:r w:rsidR="00EF27A4" w:rsidRPr="002A5AF2">
        <w:rPr>
          <w:rFonts w:eastAsia="Calibri" w:cs="Times New Roman"/>
          <w:szCs w:val="24"/>
        </w:rPr>
        <w:t xml:space="preserve">на </w:t>
      </w:r>
      <w:r w:rsidR="00AC73B5">
        <w:rPr>
          <w:rFonts w:eastAsia="Calibri" w:cs="Times New Roman"/>
          <w:szCs w:val="24"/>
        </w:rPr>
        <w:t xml:space="preserve">данных </w:t>
      </w:r>
      <w:r w:rsidR="00EF27A4" w:rsidRPr="002A5AF2">
        <w:rPr>
          <w:rFonts w:eastAsia="Calibri" w:cs="Times New Roman"/>
          <w:szCs w:val="24"/>
        </w:rPr>
        <w:t>определениях,</w:t>
      </w:r>
      <w:r w:rsidRPr="002A5AF2">
        <w:rPr>
          <w:rFonts w:eastAsia="Calibri" w:cs="Times New Roman"/>
          <w:szCs w:val="24"/>
        </w:rPr>
        <w:t xml:space="preserve"> можно выделить основные цели, которые преследуют люди, занимающиеся фитнесом: </w:t>
      </w:r>
    </w:p>
    <w:p w14:paraId="64444DF5" w14:textId="77777777" w:rsidR="002A5AF2" w:rsidRPr="002A5AF2" w:rsidRDefault="002A5AF2" w:rsidP="002A5AF2">
      <w:pPr>
        <w:spacing w:before="120"/>
        <w:rPr>
          <w:rFonts w:eastAsia="Calibri" w:cs="Times New Roman"/>
          <w:szCs w:val="24"/>
        </w:rPr>
      </w:pPr>
      <w:r w:rsidRPr="002A5AF2">
        <w:rPr>
          <w:rFonts w:eastAsia="Calibri" w:cs="Times New Roman"/>
          <w:szCs w:val="24"/>
        </w:rPr>
        <w:t>1) улучшение уровня физической подготовки и укрепление здоровья;</w:t>
      </w:r>
    </w:p>
    <w:p w14:paraId="2B6FA2F2" w14:textId="77777777" w:rsidR="002A5AF2" w:rsidRPr="002A5AF2" w:rsidRDefault="002A5AF2" w:rsidP="002A5AF2">
      <w:pPr>
        <w:spacing w:before="120"/>
        <w:rPr>
          <w:rFonts w:eastAsia="Calibri" w:cs="Times New Roman"/>
          <w:szCs w:val="24"/>
        </w:rPr>
      </w:pPr>
      <w:r w:rsidRPr="002A5AF2">
        <w:rPr>
          <w:rFonts w:eastAsia="Calibri" w:cs="Times New Roman"/>
          <w:szCs w:val="24"/>
        </w:rPr>
        <w:t>2) изменение массы и объемов тела;</w:t>
      </w:r>
    </w:p>
    <w:p w14:paraId="74CAE9D0" w14:textId="77777777" w:rsidR="002A5AF2" w:rsidRPr="002A5AF2" w:rsidRDefault="002A5AF2" w:rsidP="002A5AF2">
      <w:pPr>
        <w:spacing w:before="120"/>
        <w:rPr>
          <w:rFonts w:eastAsia="Calibri" w:cs="Times New Roman"/>
          <w:szCs w:val="24"/>
        </w:rPr>
      </w:pPr>
      <w:r w:rsidRPr="002A5AF2">
        <w:rPr>
          <w:rFonts w:eastAsia="Calibri" w:cs="Times New Roman"/>
          <w:szCs w:val="24"/>
        </w:rPr>
        <w:t>3) управление эмоциональным состоянием и борьба со стрессом;</w:t>
      </w:r>
    </w:p>
    <w:p w14:paraId="2778D0D7" w14:textId="77777777" w:rsidR="002A5AF2" w:rsidRPr="002A5AF2" w:rsidRDefault="002A5AF2" w:rsidP="002A5AF2">
      <w:pPr>
        <w:spacing w:before="120"/>
        <w:rPr>
          <w:rFonts w:eastAsia="Calibri" w:cs="Times New Roman"/>
          <w:szCs w:val="24"/>
        </w:rPr>
      </w:pPr>
      <w:r w:rsidRPr="002A5AF2">
        <w:rPr>
          <w:rFonts w:eastAsia="Calibri" w:cs="Times New Roman"/>
          <w:szCs w:val="24"/>
        </w:rPr>
        <w:t>4) социализация, общение с единомышленниками.</w:t>
      </w:r>
    </w:p>
    <w:p w14:paraId="60F0A0BE" w14:textId="77777777" w:rsidR="002A5AF2" w:rsidRPr="002A5AF2" w:rsidRDefault="002A5AF2" w:rsidP="00EF27A4">
      <w:r w:rsidRPr="002A5AF2">
        <w:t>Фитнес-услуга – это процесс предоставления фитнес-клубом спортивно-оздоровительных мероприятий клиенту. Современные фитнес-услуги дифференцируются на:</w:t>
      </w:r>
    </w:p>
    <w:p w14:paraId="0A5394A9" w14:textId="77777777" w:rsidR="002A5AF2" w:rsidRPr="002A5AF2" w:rsidRDefault="002A5AF2" w:rsidP="00EF27A4">
      <w:pPr>
        <w:pStyle w:val="a6"/>
        <w:numPr>
          <w:ilvl w:val="0"/>
          <w:numId w:val="11"/>
        </w:numPr>
      </w:pPr>
      <w:r w:rsidRPr="002A5AF2">
        <w:t>групповые программы - классическая аэробика, степ-аэробика, силовые классы, танцевальные классы, программы пилатес, фитнес-йоги, фитнес-версии боевых техник, программы на нестабильной поверхности (core и bosu) и другое;</w:t>
      </w:r>
    </w:p>
    <w:p w14:paraId="437ABFA2" w14:textId="77777777" w:rsidR="002A5AF2" w:rsidRPr="002A5AF2" w:rsidRDefault="002A5AF2" w:rsidP="00EF27A4">
      <w:pPr>
        <w:pStyle w:val="a6"/>
        <w:numPr>
          <w:ilvl w:val="0"/>
          <w:numId w:val="11"/>
        </w:numPr>
      </w:pPr>
      <w:r w:rsidRPr="002A5AF2">
        <w:t>силовой тренинг, персональный тренинг - занятия в тренажерном зале, персональные занятия с тренером;</w:t>
      </w:r>
    </w:p>
    <w:p w14:paraId="57167215" w14:textId="77777777" w:rsidR="002A5AF2" w:rsidRPr="002A5AF2" w:rsidRDefault="002A5AF2" w:rsidP="00EF27A4">
      <w:pPr>
        <w:pStyle w:val="a6"/>
        <w:numPr>
          <w:ilvl w:val="0"/>
          <w:numId w:val="11"/>
        </w:numPr>
      </w:pPr>
      <w:r w:rsidRPr="002A5AF2">
        <w:t>аква-фитнес - аква-аэробика на мелкой и глубокой воде, обучение плаванию;</w:t>
      </w:r>
    </w:p>
    <w:p w14:paraId="13236D5E" w14:textId="77777777" w:rsidR="002A5AF2" w:rsidRPr="002A5AF2" w:rsidRDefault="002A5AF2" w:rsidP="00EF27A4">
      <w:pPr>
        <w:pStyle w:val="a6"/>
        <w:numPr>
          <w:ilvl w:val="0"/>
          <w:numId w:val="11"/>
        </w:numPr>
      </w:pPr>
      <w:r w:rsidRPr="002A5AF2">
        <w:t>детский фитнес;</w:t>
      </w:r>
    </w:p>
    <w:p w14:paraId="51276B8A" w14:textId="77777777" w:rsidR="002A5AF2" w:rsidRPr="002A5AF2" w:rsidRDefault="002A5AF2" w:rsidP="00EF27A4">
      <w:pPr>
        <w:pStyle w:val="a6"/>
        <w:numPr>
          <w:ilvl w:val="0"/>
          <w:numId w:val="11"/>
        </w:numPr>
      </w:pPr>
      <w:r w:rsidRPr="002A5AF2">
        <w:lastRenderedPageBreak/>
        <w:t>реабилитационные программы;</w:t>
      </w:r>
    </w:p>
    <w:p w14:paraId="70557668" w14:textId="77777777" w:rsidR="002A5AF2" w:rsidRPr="00EF27A4" w:rsidRDefault="002A5AF2" w:rsidP="00EF27A4">
      <w:pPr>
        <w:pStyle w:val="a6"/>
        <w:numPr>
          <w:ilvl w:val="0"/>
          <w:numId w:val="11"/>
        </w:numPr>
        <w:rPr>
          <w:rFonts w:cs="Times New Roman"/>
          <w:szCs w:val="24"/>
        </w:rPr>
      </w:pPr>
      <w:r w:rsidRPr="00EF27A4">
        <w:rPr>
          <w:rFonts w:cs="Times New Roman"/>
          <w:szCs w:val="24"/>
        </w:rPr>
        <w:t>программы для пожилых;</w:t>
      </w:r>
    </w:p>
    <w:p w14:paraId="19AC557E" w14:textId="77777777" w:rsidR="002A5AF2" w:rsidRPr="00EF27A4" w:rsidRDefault="002A5AF2" w:rsidP="00EF27A4">
      <w:pPr>
        <w:pStyle w:val="a6"/>
        <w:numPr>
          <w:ilvl w:val="0"/>
          <w:numId w:val="11"/>
        </w:numPr>
        <w:rPr>
          <w:rFonts w:cs="Times New Roman"/>
          <w:szCs w:val="24"/>
        </w:rPr>
      </w:pPr>
      <w:r w:rsidRPr="00EF27A4">
        <w:rPr>
          <w:rFonts w:cs="Times New Roman"/>
          <w:szCs w:val="24"/>
        </w:rPr>
        <w:t>функциональная диагностика и консультации диетолога.</w:t>
      </w:r>
      <w:r w:rsidRPr="002A5AF2">
        <w:rPr>
          <w:vertAlign w:val="superscript"/>
        </w:rPr>
        <w:footnoteReference w:id="4"/>
      </w:r>
      <w:r w:rsidRPr="00EF27A4">
        <w:rPr>
          <w:rFonts w:cs="Times New Roman"/>
          <w:szCs w:val="24"/>
        </w:rPr>
        <w:t xml:space="preserve">  </w:t>
      </w:r>
    </w:p>
    <w:p w14:paraId="035870DC" w14:textId="073ABC95" w:rsidR="002A5AF2" w:rsidRPr="002A5AF2" w:rsidRDefault="002A5AF2" w:rsidP="002A5AF2">
      <w:pPr>
        <w:spacing w:before="120"/>
        <w:rPr>
          <w:rFonts w:eastAsia="Calibri" w:cs="Times New Roman"/>
          <w:szCs w:val="24"/>
        </w:rPr>
      </w:pPr>
      <w:r w:rsidRPr="002A5AF2">
        <w:rPr>
          <w:rFonts w:eastAsia="Calibri" w:cs="Times New Roman"/>
          <w:szCs w:val="24"/>
        </w:rPr>
        <w:t xml:space="preserve">Студенты являются той социальной группой, которой особенно важно следить за своим здоровьем. На этапе поступления </w:t>
      </w:r>
      <w:r w:rsidR="00AC73B5">
        <w:rPr>
          <w:rFonts w:eastAsia="Calibri" w:cs="Times New Roman"/>
          <w:szCs w:val="24"/>
        </w:rPr>
        <w:t xml:space="preserve">в </w:t>
      </w:r>
      <w:r w:rsidRPr="002A5AF2">
        <w:rPr>
          <w:rFonts w:eastAsia="Calibri" w:cs="Times New Roman"/>
          <w:szCs w:val="24"/>
        </w:rPr>
        <w:t xml:space="preserve">университет учащиеся становятся независимы и начинают самостоятельно нести ответственность за свою жизнь, особенно если они находятся далеко от родительского дома. Переход в новую среду может сильно изменить привычный образ жизни, на который влияют стрессовые факторы, такие как неспособность организовать распорядок дня, стресс из-за экзаменов и дедлайнов, нерегулярный режим сна, необходимость строить отношения со сверстниками и приспособиться к новому окружению. Эти факторы могут привести к снижению уровня физической активности, ухудшению качества питания, что в дальнейшем сказывается на общем состоянии физического и психологического здоровья. Именно поэтому студентов </w:t>
      </w:r>
      <w:r w:rsidR="00AC73B5">
        <w:rPr>
          <w:rFonts w:eastAsia="Calibri" w:cs="Times New Roman"/>
          <w:szCs w:val="24"/>
        </w:rPr>
        <w:t>следует</w:t>
      </w:r>
      <w:r w:rsidRPr="002A5AF2">
        <w:rPr>
          <w:rFonts w:eastAsia="Calibri" w:cs="Times New Roman"/>
          <w:szCs w:val="24"/>
        </w:rPr>
        <w:t xml:space="preserve"> активно приобщать к здоровому образу жизни и поощрять регулярные занятия спортом.</w:t>
      </w:r>
    </w:p>
    <w:p w14:paraId="72EE503B" w14:textId="2C91BF1A" w:rsidR="002A5AF2" w:rsidRPr="002A5AF2" w:rsidRDefault="002A5AF2" w:rsidP="002A5AF2">
      <w:pPr>
        <w:spacing w:before="120"/>
        <w:rPr>
          <w:rFonts w:eastAsia="Calibri" w:cs="Times New Roman"/>
        </w:rPr>
      </w:pPr>
      <w:r w:rsidRPr="002A5AF2">
        <w:rPr>
          <w:rFonts w:eastAsia="Calibri" w:cs="Times New Roman"/>
        </w:rPr>
        <w:t xml:space="preserve">Ниже приведены примеры </w:t>
      </w:r>
      <w:r w:rsidR="00AC73B5">
        <w:rPr>
          <w:rFonts w:eastAsia="Calibri" w:cs="Times New Roman"/>
        </w:rPr>
        <w:t xml:space="preserve">результатов </w:t>
      </w:r>
      <w:r w:rsidRPr="002A5AF2">
        <w:rPr>
          <w:rFonts w:eastAsia="Calibri" w:cs="Times New Roman"/>
        </w:rPr>
        <w:t>исследований положительного влияния фитнеса на здоровье человека</w:t>
      </w:r>
      <w:r w:rsidRPr="002A5AF2">
        <w:rPr>
          <w:rFonts w:eastAsia="Calibri" w:cs="Times New Roman"/>
          <w:vertAlign w:val="superscript"/>
        </w:rPr>
        <w:footnoteReference w:id="5"/>
      </w:r>
      <w:r w:rsidRPr="002A5AF2">
        <w:rPr>
          <w:rFonts w:eastAsia="Calibri" w:cs="Times New Roman"/>
        </w:rPr>
        <w:t>:</w:t>
      </w:r>
    </w:p>
    <w:p w14:paraId="3B88DCFF" w14:textId="77777777" w:rsidR="002A5AF2" w:rsidRPr="00EF27A4" w:rsidRDefault="002A5AF2" w:rsidP="00EF27A4">
      <w:pPr>
        <w:pStyle w:val="a6"/>
        <w:numPr>
          <w:ilvl w:val="0"/>
          <w:numId w:val="12"/>
        </w:numPr>
        <w:rPr>
          <w:lang w:val="en-US"/>
        </w:rPr>
      </w:pPr>
      <w:r w:rsidRPr="002A5AF2">
        <w:t xml:space="preserve">Регулярная физическая активность помогает предотвратить деменцию </w:t>
      </w:r>
      <w:r w:rsidRPr="00EF27A4">
        <w:rPr>
          <w:lang w:val="en-US"/>
        </w:rPr>
        <w:t>(</w:t>
      </w:r>
      <w:r w:rsidRPr="002A5AF2">
        <w:t xml:space="preserve">исследование </w:t>
      </w:r>
      <w:hyperlink r:id="rId8" w:history="1">
        <w:r w:rsidRPr="00EF27A4">
          <w:rPr>
            <w:color w:val="0563C1"/>
            <w:u w:val="single"/>
            <w:lang w:val="en-US"/>
          </w:rPr>
          <w:t>Cognitive and physical activity and dementia</w:t>
        </w:r>
      </w:hyperlink>
      <w:r w:rsidRPr="00EF27A4">
        <w:rPr>
          <w:lang w:val="en-US"/>
        </w:rPr>
        <w:t>)</w:t>
      </w:r>
      <w:r w:rsidRPr="002A5AF2">
        <w:t>;</w:t>
      </w:r>
    </w:p>
    <w:p w14:paraId="0C92FC54" w14:textId="3674ED55" w:rsidR="002A5AF2" w:rsidRPr="002A5AF2" w:rsidRDefault="002A5AF2" w:rsidP="00EF27A4">
      <w:pPr>
        <w:pStyle w:val="a6"/>
        <w:numPr>
          <w:ilvl w:val="0"/>
          <w:numId w:val="12"/>
        </w:numPr>
      </w:pPr>
      <w:r w:rsidRPr="002A5AF2">
        <w:t xml:space="preserve">Регулярная физическая активность </w:t>
      </w:r>
      <w:r w:rsidR="00331725">
        <w:t>положительно влияет на</w:t>
      </w:r>
      <w:r w:rsidRPr="002A5AF2">
        <w:t xml:space="preserve"> психическое здоровье и настроение, снимает симптомы депрессии и тревожность</w:t>
      </w:r>
      <w:r w:rsidR="00331725">
        <w:t>,</w:t>
      </w:r>
      <w:r w:rsidRPr="002A5AF2">
        <w:t xml:space="preserve"> </w:t>
      </w:r>
      <w:r w:rsidR="00331725">
        <w:t>способствует развитию</w:t>
      </w:r>
      <w:r w:rsidRPr="002A5AF2">
        <w:t xml:space="preserve"> социальны</w:t>
      </w:r>
      <w:r w:rsidR="00331725">
        <w:t>х</w:t>
      </w:r>
      <w:r w:rsidRPr="002A5AF2">
        <w:t xml:space="preserve"> навык</w:t>
      </w:r>
      <w:r w:rsidR="00331725">
        <w:t>ов</w:t>
      </w:r>
      <w:r w:rsidRPr="002A5AF2">
        <w:t xml:space="preserve"> (исследование </w:t>
      </w:r>
      <w:hyperlink r:id="rId9" w:history="1">
        <w:r w:rsidRPr="00EF27A4">
          <w:rPr>
            <w:rFonts w:ascii="inherit" w:hAnsi="inherit"/>
            <w:color w:val="0563C1"/>
            <w:sz w:val="22"/>
            <w:u w:val="single"/>
            <w:shd w:val="clear" w:color="auto" w:fill="FFFFFF"/>
          </w:rPr>
          <w:t>JAMA Psychiatry</w:t>
        </w:r>
      </w:hyperlink>
      <w:r w:rsidRPr="00EF27A4">
        <w:rPr>
          <w:rFonts w:ascii="inherit" w:hAnsi="inherit"/>
          <w:sz w:val="22"/>
          <w:shd w:val="clear" w:color="auto" w:fill="FFFFFF"/>
        </w:rPr>
        <w:t>);</w:t>
      </w:r>
    </w:p>
    <w:p w14:paraId="7DE6E63F" w14:textId="3E3C0638" w:rsidR="002A5AF2" w:rsidRPr="002A5AF2" w:rsidRDefault="002A5AF2" w:rsidP="00EF27A4">
      <w:pPr>
        <w:pStyle w:val="a6"/>
        <w:numPr>
          <w:ilvl w:val="0"/>
          <w:numId w:val="12"/>
        </w:numPr>
      </w:pPr>
      <w:r w:rsidRPr="00EF27A4">
        <w:rPr>
          <w:shd w:val="clear" w:color="auto" w:fill="FFFFFF"/>
        </w:rPr>
        <w:t>Регулярные тренировки снижают риск развития таких заболеваний, как развити</w:t>
      </w:r>
      <w:r w:rsidR="005A3717">
        <w:rPr>
          <w:shd w:val="clear" w:color="auto" w:fill="FFFFFF"/>
        </w:rPr>
        <w:t>е</w:t>
      </w:r>
      <w:r w:rsidRPr="00EF27A4">
        <w:rPr>
          <w:shd w:val="clear" w:color="auto" w:fill="FFFFFF"/>
        </w:rPr>
        <w:t xml:space="preserve"> инсульта, диабета типа II, рака толстой кишки и перелома бедра (исследование </w:t>
      </w:r>
      <w:hyperlink r:id="rId10" w:history="1">
        <w:r w:rsidRPr="00EF27A4">
          <w:rPr>
            <w:color w:val="0563C1"/>
            <w:u w:val="single"/>
            <w:shd w:val="clear" w:color="auto" w:fill="FFFFFF"/>
          </w:rPr>
          <w:t>Adrianne E Hardman</w:t>
        </w:r>
      </w:hyperlink>
      <w:r w:rsidRPr="00EF27A4">
        <w:rPr>
          <w:shd w:val="clear" w:color="auto" w:fill="FFFFFF"/>
        </w:rPr>
        <w:t>);</w:t>
      </w:r>
    </w:p>
    <w:p w14:paraId="1E1C06E2" w14:textId="30175A4C" w:rsidR="002A5AF2" w:rsidRPr="002A5AF2" w:rsidRDefault="002A5AF2" w:rsidP="00EF27A4">
      <w:pPr>
        <w:pStyle w:val="a6"/>
        <w:numPr>
          <w:ilvl w:val="0"/>
          <w:numId w:val="12"/>
        </w:numPr>
      </w:pPr>
      <w:r w:rsidRPr="002A5AF2">
        <w:t>Регулярные занятия спортом поддерживают и повышают силу, гибкость, выносливость и плотность костей и помога</w:t>
      </w:r>
      <w:r w:rsidR="005A3717">
        <w:t>ют</w:t>
      </w:r>
      <w:r w:rsidRPr="002A5AF2">
        <w:t xml:space="preserve"> в поддержании или снижении веса, уменьшении жировых отложений и увеличении мышечной массы.</w:t>
      </w:r>
      <w:r w:rsidRPr="002A5AF2">
        <w:rPr>
          <w:vertAlign w:val="superscript"/>
        </w:rPr>
        <w:footnoteReference w:id="6"/>
      </w:r>
    </w:p>
    <w:p w14:paraId="6742FB27" w14:textId="0FA9EECC" w:rsidR="00495583" w:rsidRDefault="002A5AF2" w:rsidP="00495583">
      <w:r w:rsidRPr="002A5AF2">
        <w:lastRenderedPageBreak/>
        <w:t xml:space="preserve">В заключение можно сформулировать, что понятие фитнеса вбирает в себя не только аспект физического развития человека, но и элементы эмоционального и социального развития. Регулярные занятия фитнесом положительно сказываются на здоровье человека, особенно это важно на этапе поступления в колледж или университет. </w:t>
      </w:r>
    </w:p>
    <w:p w14:paraId="2CB09A17" w14:textId="663F364A" w:rsidR="008321B4" w:rsidRDefault="008321B4" w:rsidP="008321B4">
      <w:pPr>
        <w:spacing w:before="120"/>
        <w:rPr>
          <w:rFonts w:eastAsia="Calibri" w:cs="Times New Roman"/>
        </w:rPr>
      </w:pPr>
      <w:r w:rsidRPr="002A5AF2">
        <w:rPr>
          <w:rFonts w:eastAsia="Calibri" w:cs="Times New Roman"/>
        </w:rPr>
        <w:t xml:space="preserve">Необходимость государственного регулирования рынка фитнес-услуг обусловлена наличием </w:t>
      </w:r>
      <w:r w:rsidRPr="002A5AF2">
        <w:rPr>
          <w:rFonts w:eastAsia="Calibri" w:cs="Times New Roman"/>
          <w:bCs/>
          <w:i/>
        </w:rPr>
        <w:t>провалов рынка</w:t>
      </w:r>
      <w:r w:rsidRPr="002A5AF2">
        <w:rPr>
          <w:rFonts w:eastAsia="Calibri" w:cs="Times New Roman"/>
        </w:rPr>
        <w:t>. В</w:t>
      </w:r>
      <w:r w:rsidR="005A3717">
        <w:rPr>
          <w:rFonts w:eastAsia="Calibri" w:cs="Times New Roman"/>
        </w:rPr>
        <w:t>о-первых</w:t>
      </w:r>
      <w:r w:rsidRPr="002A5AF2">
        <w:rPr>
          <w:rFonts w:eastAsia="Calibri" w:cs="Times New Roman"/>
        </w:rPr>
        <w:t xml:space="preserve">, существует </w:t>
      </w:r>
      <w:r w:rsidRPr="002A5AF2">
        <w:rPr>
          <w:rFonts w:eastAsia="Calibri" w:cs="Times New Roman"/>
          <w:iCs/>
        </w:rPr>
        <w:t>проблема информационной асимметрии:</w:t>
      </w:r>
      <w:r w:rsidRPr="002A5AF2">
        <w:rPr>
          <w:rFonts w:eastAsia="Calibri" w:cs="Times New Roman"/>
        </w:rPr>
        <w:t xml:space="preserve"> информация об услуге неравномерно распределена между покупателем и продавцом, до оказания самой услуги </w:t>
      </w:r>
      <w:r w:rsidR="005A3717">
        <w:rPr>
          <w:rFonts w:eastAsia="Calibri" w:cs="Times New Roman"/>
        </w:rPr>
        <w:t>потребитель</w:t>
      </w:r>
      <w:r w:rsidRPr="002A5AF2">
        <w:rPr>
          <w:rFonts w:eastAsia="Calibri" w:cs="Times New Roman"/>
        </w:rPr>
        <w:t xml:space="preserve"> не может четко оценить будущий результат, так как он будет зависеть от </w:t>
      </w:r>
      <w:r w:rsidR="005A3717">
        <w:rPr>
          <w:rFonts w:eastAsia="Calibri" w:cs="Times New Roman"/>
        </w:rPr>
        <w:t>ряда</w:t>
      </w:r>
      <w:r w:rsidRPr="002A5AF2">
        <w:rPr>
          <w:rFonts w:eastAsia="Calibri" w:cs="Times New Roman"/>
        </w:rPr>
        <w:t xml:space="preserve"> факторов: профессионализм и знания фитнес-</w:t>
      </w:r>
      <w:r w:rsidR="005A3717">
        <w:rPr>
          <w:rFonts w:eastAsia="Calibri" w:cs="Times New Roman"/>
        </w:rPr>
        <w:t>тренера</w:t>
      </w:r>
      <w:r w:rsidRPr="002A5AF2">
        <w:rPr>
          <w:rFonts w:eastAsia="Calibri" w:cs="Times New Roman"/>
        </w:rPr>
        <w:t>, атмосфера фитнес-центра, заполняемость (уровень полезности посещения фитнес-</w:t>
      </w:r>
      <w:r w:rsidR="005A3717">
        <w:rPr>
          <w:rFonts w:eastAsia="Calibri" w:cs="Times New Roman"/>
        </w:rPr>
        <w:t>центра</w:t>
      </w:r>
      <w:r w:rsidRPr="002A5AF2">
        <w:rPr>
          <w:rFonts w:eastAsia="Calibri" w:cs="Times New Roman"/>
        </w:rPr>
        <w:t xml:space="preserve"> снижается, если его заполняемость превышает вместимость) и т.д. </w:t>
      </w:r>
    </w:p>
    <w:p w14:paraId="0E142BFE" w14:textId="77777777" w:rsidR="008321B4" w:rsidRPr="002A5AF2" w:rsidRDefault="008321B4" w:rsidP="008321B4">
      <w:pPr>
        <w:spacing w:before="120"/>
        <w:rPr>
          <w:rFonts w:eastAsia="Calibri" w:cs="Times New Roman"/>
          <w:szCs w:val="24"/>
        </w:rPr>
      </w:pPr>
      <w:r>
        <w:rPr>
          <w:rFonts w:eastAsia="Calibri" w:cs="Times New Roman"/>
          <w:szCs w:val="24"/>
        </w:rPr>
        <w:t>Микроэкономический анализ показывает</w:t>
      </w:r>
      <w:r w:rsidRPr="002A5AF2">
        <w:rPr>
          <w:rFonts w:eastAsia="Calibri" w:cs="Times New Roman"/>
          <w:szCs w:val="24"/>
        </w:rPr>
        <w:t>, что фитнес-услуга – это частное социально-значимое благо, которое характеризуется одновременностью предоставления и потребления услуги, близостью к потребителю как важнейшим фактор спроса, существованием временного разрыва: затраты на услугу и результат от занятий фитнесом значительно удалены во времени</w:t>
      </w:r>
      <w:r>
        <w:rPr>
          <w:rFonts w:eastAsia="Calibri" w:cs="Times New Roman"/>
          <w:szCs w:val="24"/>
        </w:rPr>
        <w:t>, что говорит о том, что фитнес-услуга – это доверительное благо.</w:t>
      </w:r>
    </w:p>
    <w:p w14:paraId="36E85543" w14:textId="77777777" w:rsidR="008321B4" w:rsidRPr="008E1506" w:rsidRDefault="008321B4" w:rsidP="008321B4">
      <w:pPr>
        <w:spacing w:before="120"/>
        <w:rPr>
          <w:rFonts w:eastAsia="Calibri" w:cs="Times New Roman"/>
        </w:rPr>
      </w:pPr>
      <w:r w:rsidRPr="008E1506">
        <w:rPr>
          <w:rFonts w:eastAsia="Calibri" w:cs="Times New Roman"/>
        </w:rPr>
        <w:t xml:space="preserve">Также важно отметить наличие положительных внешних эффектов от фитнеса: </w:t>
      </w:r>
    </w:p>
    <w:p w14:paraId="0A1BC8B4" w14:textId="45824892" w:rsidR="008321B4" w:rsidRPr="008E1506" w:rsidRDefault="008321B4" w:rsidP="008321B4">
      <w:pPr>
        <w:pStyle w:val="a6"/>
        <w:numPr>
          <w:ilvl w:val="0"/>
          <w:numId w:val="14"/>
        </w:numPr>
      </w:pPr>
      <w:r w:rsidRPr="008E1506">
        <w:t xml:space="preserve">Занятия фитнесом </w:t>
      </w:r>
      <w:r w:rsidR="007E1781" w:rsidRPr="008E1506">
        <w:t xml:space="preserve">способствуют социальной интеграции и социализации личности, люди </w:t>
      </w:r>
      <w:r w:rsidR="00367DF4" w:rsidRPr="008E1506">
        <w:t>принимают участие</w:t>
      </w:r>
      <w:r w:rsidR="007E1781" w:rsidRPr="008E1506">
        <w:t xml:space="preserve"> в общественн</w:t>
      </w:r>
      <w:r w:rsidR="00367DF4" w:rsidRPr="008E1506">
        <w:t>ой</w:t>
      </w:r>
      <w:r w:rsidR="007E1781" w:rsidRPr="008E1506">
        <w:t xml:space="preserve"> жизн</w:t>
      </w:r>
      <w:r w:rsidR="00367DF4" w:rsidRPr="008E1506">
        <w:t>и</w:t>
      </w:r>
      <w:r w:rsidR="007E1781" w:rsidRPr="008E1506">
        <w:t xml:space="preserve"> и приобретают опыт социальных отношений;</w:t>
      </w:r>
    </w:p>
    <w:p w14:paraId="1F05A5DC" w14:textId="3D5303BD" w:rsidR="0089222A" w:rsidRPr="008E1506" w:rsidRDefault="008321B4" w:rsidP="008321B4">
      <w:pPr>
        <w:pStyle w:val="a6"/>
        <w:numPr>
          <w:ilvl w:val="0"/>
          <w:numId w:val="14"/>
        </w:numPr>
      </w:pPr>
      <w:r w:rsidRPr="008E1506">
        <w:t>Укрепляется здоровье отдельного индивида, тем самым сокращается риск и масштабы заболевания всего населения</w:t>
      </w:r>
      <w:r w:rsidR="005A3717">
        <w:t>;</w:t>
      </w:r>
    </w:p>
    <w:p w14:paraId="0874C4DB" w14:textId="19291EE3" w:rsidR="008321B4" w:rsidRPr="008E1506" w:rsidRDefault="0089222A" w:rsidP="008321B4">
      <w:pPr>
        <w:pStyle w:val="a6"/>
        <w:numPr>
          <w:ilvl w:val="0"/>
          <w:numId w:val="14"/>
        </w:numPr>
      </w:pPr>
      <w:r w:rsidRPr="008E1506">
        <w:t>Фитнес-индустрия вносит вклад в человеческий капитал, оказывая положительное влияние на здоровье человека</w:t>
      </w:r>
      <w:r w:rsidR="008321B4" w:rsidRPr="008E1506">
        <w:t xml:space="preserve">. </w:t>
      </w:r>
    </w:p>
    <w:p w14:paraId="519D5598" w14:textId="1D4ED6F1" w:rsidR="008321B4" w:rsidRPr="00497974" w:rsidRDefault="00497974" w:rsidP="008321B4">
      <w:pPr>
        <w:spacing w:before="120"/>
        <w:rPr>
          <w:rFonts w:eastAsia="Calibri" w:cs="Times New Roman"/>
          <w:szCs w:val="24"/>
        </w:rPr>
      </w:pPr>
      <w:r w:rsidRPr="008E1506">
        <w:rPr>
          <w:rFonts w:eastAsia="Calibri" w:cs="Times New Roman"/>
          <w:szCs w:val="24"/>
        </w:rPr>
        <w:t>Студенты явля</w:t>
      </w:r>
      <w:r w:rsidR="00495583" w:rsidRPr="008E1506">
        <w:rPr>
          <w:rFonts w:eastAsia="Calibri" w:cs="Times New Roman"/>
          <w:szCs w:val="24"/>
        </w:rPr>
        <w:t>ю</w:t>
      </w:r>
      <w:r w:rsidRPr="008E1506">
        <w:rPr>
          <w:rFonts w:eastAsia="Calibri" w:cs="Times New Roman"/>
          <w:szCs w:val="24"/>
        </w:rPr>
        <w:t>тся наиболее социально-активной категорией населения, которая проявляет интересы в различных областях и стремится к разносторонней внеучебной жизни.</w:t>
      </w:r>
      <w:r w:rsidRPr="008E1506">
        <w:t xml:space="preserve"> </w:t>
      </w:r>
      <w:r w:rsidR="00CF3B1B" w:rsidRPr="008E1506">
        <w:rPr>
          <w:rFonts w:eastAsia="Calibri" w:cs="Times New Roman"/>
          <w:szCs w:val="24"/>
        </w:rPr>
        <w:t xml:space="preserve">Более того, </w:t>
      </w:r>
      <w:r w:rsidRPr="008E1506">
        <w:rPr>
          <w:rFonts w:eastAsia="Calibri" w:cs="Times New Roman"/>
          <w:szCs w:val="24"/>
        </w:rPr>
        <w:t xml:space="preserve">студенты </w:t>
      </w:r>
      <w:r w:rsidR="00CF3B1B" w:rsidRPr="008E1506">
        <w:rPr>
          <w:rFonts w:eastAsia="Calibri" w:cs="Times New Roman"/>
          <w:szCs w:val="24"/>
        </w:rPr>
        <w:t>— это</w:t>
      </w:r>
      <w:r w:rsidRPr="008E1506">
        <w:rPr>
          <w:rFonts w:eastAsia="Calibri" w:cs="Times New Roman"/>
          <w:szCs w:val="24"/>
        </w:rPr>
        <w:t xml:space="preserve"> основной трудовой </w:t>
      </w:r>
      <w:r w:rsidR="00CF3B1B" w:rsidRPr="008E1506">
        <w:rPr>
          <w:rFonts w:eastAsia="Calibri" w:cs="Times New Roman"/>
          <w:szCs w:val="24"/>
        </w:rPr>
        <w:t>потенциал</w:t>
      </w:r>
      <w:r w:rsidRPr="008E1506">
        <w:rPr>
          <w:rFonts w:eastAsia="Calibri" w:cs="Times New Roman"/>
          <w:szCs w:val="24"/>
        </w:rPr>
        <w:t xml:space="preserve"> страны</w:t>
      </w:r>
      <w:r w:rsidR="00CF3B1B" w:rsidRPr="008E1506">
        <w:rPr>
          <w:rFonts w:eastAsia="Calibri" w:cs="Times New Roman"/>
          <w:szCs w:val="24"/>
        </w:rPr>
        <w:t>.</w:t>
      </w:r>
      <w:r w:rsidR="00CF3B1B" w:rsidRPr="008E1506">
        <w:t xml:space="preserve"> </w:t>
      </w:r>
      <w:r w:rsidR="00495583" w:rsidRPr="008E1506">
        <w:t>Поэтому н</w:t>
      </w:r>
      <w:r w:rsidR="00CF3B1B" w:rsidRPr="008E1506">
        <w:t xml:space="preserve">а данном этапе жизни особенно важно следить за здоровьем и физической подготовкой, так как в этот период </w:t>
      </w:r>
      <w:r w:rsidR="00CF3B1B" w:rsidRPr="008E1506">
        <w:rPr>
          <w:rFonts w:eastAsia="Calibri" w:cs="Times New Roman"/>
          <w:szCs w:val="24"/>
        </w:rPr>
        <w:t>формируются и закладываются основы здорового образа жизни.</w:t>
      </w:r>
      <w:r w:rsidR="00367DF4" w:rsidRPr="008E1506">
        <w:rPr>
          <w:rFonts w:eastAsia="Calibri" w:cs="Times New Roman"/>
          <w:szCs w:val="24"/>
        </w:rPr>
        <w:t xml:space="preserve"> </w:t>
      </w:r>
    </w:p>
    <w:p w14:paraId="44A5910F" w14:textId="3B638481" w:rsidR="008321B4" w:rsidRPr="008321B4" w:rsidRDefault="00CF3B1B" w:rsidP="00CF3B1B">
      <w:pPr>
        <w:spacing w:after="160"/>
        <w:rPr>
          <w:rFonts w:eastAsia="Calibri" w:cs="Times New Roman"/>
          <w:szCs w:val="24"/>
        </w:rPr>
      </w:pPr>
      <w:r w:rsidRPr="002A5AF2">
        <w:rPr>
          <w:rFonts w:eastAsia="Calibri" w:cs="Times New Roman"/>
          <w:szCs w:val="24"/>
        </w:rPr>
        <w:t>В силу того, что фитнес обеспечивает положительное влияние на социально-экономическое развитие общества через повышения физического здоровья населения, государств</w:t>
      </w:r>
      <w:r>
        <w:rPr>
          <w:rFonts w:eastAsia="Calibri" w:cs="Times New Roman"/>
          <w:szCs w:val="24"/>
        </w:rPr>
        <w:t>о</w:t>
      </w:r>
      <w:r w:rsidRPr="002A5AF2">
        <w:rPr>
          <w:rFonts w:eastAsia="Calibri" w:cs="Times New Roman"/>
          <w:szCs w:val="24"/>
        </w:rPr>
        <w:t xml:space="preserve"> совместно с фитнес</w:t>
      </w:r>
      <w:r>
        <w:rPr>
          <w:rFonts w:eastAsia="Calibri" w:cs="Times New Roman"/>
          <w:szCs w:val="24"/>
        </w:rPr>
        <w:t>-</w:t>
      </w:r>
      <w:r w:rsidRPr="002A5AF2">
        <w:rPr>
          <w:rFonts w:eastAsia="Calibri" w:cs="Times New Roman"/>
          <w:szCs w:val="24"/>
        </w:rPr>
        <w:t xml:space="preserve">центрами </w:t>
      </w:r>
      <w:r>
        <w:rPr>
          <w:rFonts w:eastAsia="Calibri" w:cs="Times New Roman"/>
          <w:szCs w:val="24"/>
        </w:rPr>
        <w:t>может быть заинтересовано в повышении</w:t>
      </w:r>
      <w:r w:rsidRPr="002A5AF2">
        <w:rPr>
          <w:rFonts w:eastAsia="Calibri" w:cs="Times New Roman"/>
          <w:szCs w:val="24"/>
        </w:rPr>
        <w:t xml:space="preserve"> </w:t>
      </w:r>
      <w:r w:rsidRPr="002A5AF2">
        <w:rPr>
          <w:rFonts w:eastAsia="Calibri" w:cs="Times New Roman"/>
          <w:szCs w:val="24"/>
        </w:rPr>
        <w:lastRenderedPageBreak/>
        <w:t>доступност</w:t>
      </w:r>
      <w:r>
        <w:rPr>
          <w:rFonts w:eastAsia="Calibri" w:cs="Times New Roman"/>
          <w:szCs w:val="24"/>
        </w:rPr>
        <w:t>и</w:t>
      </w:r>
      <w:r w:rsidRPr="002A5AF2">
        <w:rPr>
          <w:rFonts w:eastAsia="Calibri" w:cs="Times New Roman"/>
          <w:szCs w:val="24"/>
        </w:rPr>
        <w:t xml:space="preserve"> и качеств</w:t>
      </w:r>
      <w:r>
        <w:rPr>
          <w:rFonts w:eastAsia="Calibri" w:cs="Times New Roman"/>
          <w:szCs w:val="24"/>
        </w:rPr>
        <w:t>а</w:t>
      </w:r>
      <w:r w:rsidRPr="002A5AF2">
        <w:rPr>
          <w:rFonts w:eastAsia="Calibri" w:cs="Times New Roman"/>
          <w:szCs w:val="24"/>
        </w:rPr>
        <w:t xml:space="preserve"> фитнес-услуг для всех слоев населения, а университе</w:t>
      </w:r>
      <w:r>
        <w:rPr>
          <w:rFonts w:eastAsia="Calibri" w:cs="Times New Roman"/>
          <w:szCs w:val="24"/>
        </w:rPr>
        <w:t xml:space="preserve">ты </w:t>
      </w:r>
      <w:r w:rsidRPr="002A5AF2">
        <w:rPr>
          <w:rFonts w:eastAsia="Calibri" w:cs="Times New Roman"/>
          <w:szCs w:val="24"/>
        </w:rPr>
        <w:t xml:space="preserve">совместно с фитнес центрами </w:t>
      </w:r>
      <w:r>
        <w:rPr>
          <w:rFonts w:eastAsia="Calibri" w:cs="Times New Roman"/>
          <w:szCs w:val="24"/>
        </w:rPr>
        <w:t>могут быть заинтересованы в популяризации</w:t>
      </w:r>
      <w:r w:rsidRPr="002A5AF2">
        <w:rPr>
          <w:rFonts w:eastAsia="Calibri" w:cs="Times New Roman"/>
          <w:szCs w:val="24"/>
        </w:rPr>
        <w:t xml:space="preserve"> фитнес</w:t>
      </w:r>
      <w:r>
        <w:rPr>
          <w:rFonts w:eastAsia="Calibri" w:cs="Times New Roman"/>
          <w:szCs w:val="24"/>
        </w:rPr>
        <w:t>а</w:t>
      </w:r>
      <w:r w:rsidRPr="002A5AF2">
        <w:rPr>
          <w:rFonts w:eastAsia="Calibri" w:cs="Times New Roman"/>
          <w:szCs w:val="24"/>
        </w:rPr>
        <w:t xml:space="preserve"> среди студентов.</w:t>
      </w:r>
    </w:p>
    <w:p w14:paraId="653F2E07" w14:textId="77777777" w:rsidR="002A5AF2" w:rsidRPr="002A5AF2" w:rsidRDefault="002A5AF2" w:rsidP="002A5AF2">
      <w:pPr>
        <w:spacing w:after="160"/>
        <w:jc w:val="left"/>
        <w:rPr>
          <w:rFonts w:eastAsia="Calibri" w:cs="Times New Roman"/>
          <w:szCs w:val="24"/>
        </w:rPr>
      </w:pPr>
      <w:r w:rsidRPr="002A5AF2">
        <w:rPr>
          <w:rFonts w:eastAsia="Calibri" w:cs="Times New Roman"/>
          <w:szCs w:val="24"/>
        </w:rPr>
        <w:t xml:space="preserve">Обратимся к исследованиям, в которых изучались факторы, влияющие на здоровый образ жизни студентов.                                                  </w:t>
      </w:r>
    </w:p>
    <w:p w14:paraId="43D5A00E" w14:textId="0015F38C" w:rsidR="002A5AF2" w:rsidRPr="002A5AF2" w:rsidRDefault="002A5AF2" w:rsidP="002A5AF2">
      <w:pPr>
        <w:spacing w:after="160"/>
        <w:rPr>
          <w:rFonts w:eastAsia="Calibri" w:cs="Times New Roman"/>
          <w:szCs w:val="24"/>
        </w:rPr>
      </w:pPr>
      <w:r w:rsidRPr="002A5AF2">
        <w:rPr>
          <w:rFonts w:eastAsia="Calibri" w:cs="Times New Roman"/>
          <w:szCs w:val="24"/>
        </w:rPr>
        <w:t xml:space="preserve">В исследовании </w:t>
      </w:r>
      <w:r w:rsidRPr="002A5AF2">
        <w:rPr>
          <w:rFonts w:eastAsia="Calibri" w:cs="Times New Roman"/>
          <w:szCs w:val="24"/>
          <w:lang w:val="en-US"/>
        </w:rPr>
        <w:t>Hanaa</w:t>
      </w:r>
      <w:r w:rsidRPr="002A5AF2">
        <w:rPr>
          <w:rFonts w:eastAsia="Calibri" w:cs="Times New Roman"/>
          <w:szCs w:val="24"/>
        </w:rPr>
        <w:t xml:space="preserve"> </w:t>
      </w:r>
      <w:r w:rsidRPr="002A5AF2">
        <w:rPr>
          <w:rFonts w:eastAsia="Calibri" w:cs="Times New Roman"/>
          <w:szCs w:val="24"/>
          <w:lang w:val="en-US"/>
        </w:rPr>
        <w:t>Ghaleb</w:t>
      </w:r>
      <w:r w:rsidRPr="002A5AF2">
        <w:rPr>
          <w:rFonts w:eastAsia="Calibri" w:cs="Times New Roman"/>
          <w:szCs w:val="24"/>
        </w:rPr>
        <w:t xml:space="preserve"> </w:t>
      </w:r>
      <w:r w:rsidRPr="002A5AF2">
        <w:rPr>
          <w:rFonts w:eastAsia="Calibri" w:cs="Times New Roman"/>
          <w:szCs w:val="24"/>
          <w:lang w:val="en-US"/>
        </w:rPr>
        <w:t>Al</w:t>
      </w:r>
      <w:r w:rsidRPr="002A5AF2">
        <w:rPr>
          <w:rFonts w:eastAsia="Calibri" w:cs="Times New Roman"/>
          <w:szCs w:val="24"/>
        </w:rPr>
        <w:t>-</w:t>
      </w:r>
      <w:r w:rsidRPr="002A5AF2">
        <w:rPr>
          <w:rFonts w:eastAsia="Calibri" w:cs="Times New Roman"/>
          <w:szCs w:val="24"/>
          <w:lang w:val="en-US"/>
        </w:rPr>
        <w:t>Amari</w:t>
      </w:r>
      <w:r w:rsidRPr="002A5AF2">
        <w:rPr>
          <w:rFonts w:eastAsia="Calibri" w:cs="Times New Roman"/>
          <w:szCs w:val="24"/>
        </w:rPr>
        <w:t xml:space="preserve"> и </w:t>
      </w:r>
      <w:r w:rsidRPr="002A5AF2">
        <w:rPr>
          <w:rFonts w:eastAsia="Calibri" w:cs="Times New Roman"/>
          <w:szCs w:val="24"/>
          <w:lang w:val="en-US"/>
        </w:rPr>
        <w:t>Nedaa</w:t>
      </w:r>
      <w:r w:rsidRPr="002A5AF2">
        <w:rPr>
          <w:rFonts w:eastAsia="Calibri" w:cs="Times New Roman"/>
          <w:szCs w:val="24"/>
        </w:rPr>
        <w:t xml:space="preserve"> </w:t>
      </w:r>
      <w:r w:rsidRPr="002A5AF2">
        <w:rPr>
          <w:rFonts w:eastAsia="Calibri" w:cs="Times New Roman"/>
          <w:szCs w:val="24"/>
          <w:lang w:val="en-US"/>
        </w:rPr>
        <w:t>Al</w:t>
      </w:r>
      <w:r w:rsidRPr="002A5AF2">
        <w:rPr>
          <w:rFonts w:eastAsia="Calibri" w:cs="Times New Roman"/>
          <w:szCs w:val="24"/>
        </w:rPr>
        <w:t>-</w:t>
      </w:r>
      <w:r w:rsidRPr="002A5AF2">
        <w:rPr>
          <w:rFonts w:eastAsia="Calibri" w:cs="Times New Roman"/>
          <w:szCs w:val="24"/>
          <w:lang w:val="en-US"/>
        </w:rPr>
        <w:t>Khamees</w:t>
      </w:r>
      <w:r w:rsidRPr="002A5AF2">
        <w:rPr>
          <w:rFonts w:eastAsia="Calibri" w:cs="Times New Roman"/>
          <w:szCs w:val="24"/>
        </w:rPr>
        <w:t xml:space="preserve"> 2015 года авторы </w:t>
      </w:r>
      <w:r w:rsidR="005321CA">
        <w:rPr>
          <w:rFonts w:eastAsia="Calibri" w:cs="Times New Roman"/>
          <w:szCs w:val="24"/>
        </w:rPr>
        <w:t xml:space="preserve">изучали </w:t>
      </w:r>
      <w:r w:rsidRPr="002A5AF2">
        <w:rPr>
          <w:rFonts w:eastAsia="Calibri" w:cs="Times New Roman"/>
          <w:szCs w:val="24"/>
        </w:rPr>
        <w:t>восприятие студентами колледжа Кувейтского университета здорового образа жизни и его влияние на их здоровье. Здоровый образ жизни измерялся диетой, физическими упражнениями и сном. Для целей исследования участникам был разослан анкетный опрос, в который вошли 150 студентов бакалавриата из Кувейтского университета разного пола и возраста. Результаты показали, что высокий процент студентов не часто тренируются и страдают от чрезмерной полноты. Многие преимущества упражнений доказывают, что фитнес — это больше, чем просто похудение. Упражнения повышают уверенность в себе, снимают стресс, улучшают процесс обучения и психическое здоровье, а также помогают строить здоровые отношения с окружающими, что чрезвычайно важно для студентов.</w:t>
      </w:r>
      <w:r w:rsidRPr="002A5AF2">
        <w:rPr>
          <w:rFonts w:asciiTheme="minorHAnsi" w:hAnsiTheme="minorHAnsi"/>
          <w:sz w:val="22"/>
        </w:rPr>
        <w:t xml:space="preserve"> </w:t>
      </w:r>
      <w:r w:rsidRPr="002A5AF2">
        <w:rPr>
          <w:rFonts w:eastAsia="Calibri" w:cs="Times New Roman"/>
          <w:szCs w:val="24"/>
        </w:rPr>
        <w:t>Исследование показало, что большинство студентов колледжа ведут умеренный здоровый образ жизни, только 50% придерживаются здоровой диеты, 40% страдают от повышенной массы тела. Большинство студентов 75,8% не сдают анализ крови хотя бы раз в 6 месяцев. Необходимы дополнительные исследования для повышения осведомленности студентов колледжей о влиянии здорового образа жизни на их здоровье.</w:t>
      </w:r>
      <w:r w:rsidRPr="002A5AF2">
        <w:rPr>
          <w:rFonts w:asciiTheme="minorHAnsi" w:eastAsia="Calibri" w:hAnsiTheme="minorHAnsi" w:cs="Times New Roman"/>
          <w:szCs w:val="24"/>
          <w:vertAlign w:val="superscript"/>
        </w:rPr>
        <w:footnoteReference w:id="7"/>
      </w:r>
    </w:p>
    <w:p w14:paraId="756A06EF" w14:textId="77777777" w:rsidR="002A5AF2" w:rsidRPr="002A5AF2" w:rsidRDefault="002A5AF2" w:rsidP="002A5AF2">
      <w:pPr>
        <w:spacing w:after="160"/>
        <w:rPr>
          <w:rFonts w:eastAsia="Calibri" w:cs="Times New Roman"/>
          <w:szCs w:val="24"/>
        </w:rPr>
      </w:pPr>
      <w:r w:rsidRPr="002A5AF2">
        <w:rPr>
          <w:rFonts w:eastAsia="Calibri" w:cs="Times New Roman"/>
          <w:szCs w:val="24"/>
        </w:rPr>
        <w:t xml:space="preserve">В 2013 году </w:t>
      </w:r>
      <w:r w:rsidRPr="002A5AF2">
        <w:rPr>
          <w:rFonts w:eastAsia="Calibri" w:cs="Times New Roman"/>
          <w:szCs w:val="24"/>
          <w:lang w:val="en-US"/>
        </w:rPr>
        <w:t>Dong</w:t>
      </w:r>
      <w:r w:rsidRPr="002A5AF2">
        <w:rPr>
          <w:rFonts w:eastAsia="Calibri" w:cs="Times New Roman"/>
          <w:szCs w:val="24"/>
        </w:rPr>
        <w:t xml:space="preserve"> </w:t>
      </w:r>
      <w:r w:rsidRPr="002A5AF2">
        <w:rPr>
          <w:rFonts w:eastAsia="Calibri" w:cs="Times New Roman"/>
          <w:szCs w:val="24"/>
          <w:lang w:val="en-US"/>
        </w:rPr>
        <w:t>Wang</w:t>
      </w:r>
      <w:r w:rsidRPr="002A5AF2">
        <w:rPr>
          <w:rFonts w:eastAsia="Calibri" w:cs="Times New Roman"/>
          <w:szCs w:val="24"/>
        </w:rPr>
        <w:t xml:space="preserve">, </w:t>
      </w:r>
      <w:r w:rsidRPr="002A5AF2">
        <w:rPr>
          <w:rFonts w:eastAsia="Calibri" w:cs="Times New Roman"/>
          <w:szCs w:val="24"/>
          <w:lang w:val="en-US"/>
        </w:rPr>
        <w:t>Xiao</w:t>
      </w:r>
      <w:r w:rsidRPr="002A5AF2">
        <w:rPr>
          <w:rFonts w:eastAsia="Calibri" w:cs="Times New Roman"/>
          <w:szCs w:val="24"/>
        </w:rPr>
        <w:t>-</w:t>
      </w:r>
      <w:r w:rsidRPr="002A5AF2">
        <w:rPr>
          <w:rFonts w:eastAsia="Calibri" w:cs="Times New Roman"/>
          <w:szCs w:val="24"/>
          <w:lang w:val="en-US"/>
        </w:rPr>
        <w:t>Hui</w:t>
      </w:r>
      <w:r w:rsidRPr="002A5AF2">
        <w:rPr>
          <w:rFonts w:eastAsia="Calibri" w:cs="Times New Roman"/>
          <w:szCs w:val="24"/>
        </w:rPr>
        <w:t xml:space="preserve"> </w:t>
      </w:r>
      <w:r w:rsidRPr="002A5AF2">
        <w:rPr>
          <w:rFonts w:eastAsia="Calibri" w:cs="Times New Roman"/>
          <w:szCs w:val="24"/>
          <w:lang w:val="en-US"/>
        </w:rPr>
        <w:t>Xing</w:t>
      </w:r>
      <w:r w:rsidRPr="002A5AF2">
        <w:rPr>
          <w:rFonts w:eastAsia="Calibri" w:cs="Times New Roman"/>
          <w:szCs w:val="24"/>
        </w:rPr>
        <w:t xml:space="preserve"> и </w:t>
      </w:r>
      <w:r w:rsidRPr="002A5AF2">
        <w:rPr>
          <w:rFonts w:eastAsia="Calibri" w:cs="Times New Roman"/>
          <w:szCs w:val="24"/>
          <w:lang w:val="en-US"/>
        </w:rPr>
        <w:t>Xian</w:t>
      </w:r>
      <w:r w:rsidRPr="002A5AF2">
        <w:rPr>
          <w:rFonts w:eastAsia="Calibri" w:cs="Times New Roman"/>
          <w:szCs w:val="24"/>
        </w:rPr>
        <w:t>-</w:t>
      </w:r>
      <w:r w:rsidRPr="002A5AF2">
        <w:rPr>
          <w:rFonts w:eastAsia="Calibri" w:cs="Times New Roman"/>
          <w:szCs w:val="24"/>
          <w:lang w:val="en-US"/>
        </w:rPr>
        <w:t>Bo</w:t>
      </w:r>
      <w:r w:rsidRPr="002A5AF2">
        <w:rPr>
          <w:rFonts w:eastAsia="Calibri" w:cs="Times New Roman"/>
          <w:szCs w:val="24"/>
        </w:rPr>
        <w:t xml:space="preserve"> </w:t>
      </w:r>
      <w:r w:rsidRPr="002A5AF2">
        <w:rPr>
          <w:rFonts w:eastAsia="Calibri" w:cs="Times New Roman"/>
          <w:szCs w:val="24"/>
          <w:lang w:val="en-US"/>
        </w:rPr>
        <w:t>Wu</w:t>
      </w:r>
      <w:r w:rsidRPr="002A5AF2">
        <w:rPr>
          <w:rFonts w:eastAsia="Calibri" w:cs="Times New Roman"/>
          <w:szCs w:val="24"/>
        </w:rPr>
        <w:t xml:space="preserve"> исследовали, в какой степени студенты университетов придерживаются здорового образа жизни и какие социально-демографические переменные влияют на здоровый образ жизни. 4809 случайно выбранных студентов университетов проходили анкету «Шкала здорового образа жизни для студентов университетов». Результаты показали, что сидячий образ жизни - распространенная и серьезная проблема среди студентов вузов. Большая часть их времени и энергии занята учебой. Более того, популяризация компьютеров и Интернета предоставляет больше возможностей для развлечений и снижает интерес к упражнениям. Отсутствие тренажерных залов также является основной причиной того, что студенты университетов не принимают активного участия в физических упражнениях.</w:t>
      </w:r>
      <w:r w:rsidRPr="002A5AF2">
        <w:rPr>
          <w:rFonts w:asciiTheme="minorHAnsi" w:eastAsia="Calibri" w:hAnsiTheme="minorHAnsi" w:cs="Times New Roman"/>
          <w:szCs w:val="24"/>
          <w:vertAlign w:val="superscript"/>
        </w:rPr>
        <w:footnoteReference w:id="8"/>
      </w:r>
    </w:p>
    <w:p w14:paraId="7F98F475" w14:textId="77777777" w:rsidR="002A5AF2" w:rsidRPr="002A5AF2" w:rsidRDefault="002A5AF2" w:rsidP="002A5AF2">
      <w:pPr>
        <w:spacing w:after="160"/>
        <w:rPr>
          <w:rFonts w:eastAsia="Calibri" w:cs="Times New Roman"/>
          <w:szCs w:val="24"/>
        </w:rPr>
      </w:pPr>
      <w:r w:rsidRPr="002A5AF2">
        <w:rPr>
          <w:rFonts w:eastAsia="Calibri" w:cs="Times New Roman"/>
          <w:szCs w:val="24"/>
        </w:rPr>
        <w:lastRenderedPageBreak/>
        <w:t xml:space="preserve">Целью исследования </w:t>
      </w:r>
      <w:r w:rsidRPr="002A5AF2">
        <w:rPr>
          <w:rFonts w:eastAsia="Calibri" w:cs="Times New Roman"/>
          <w:szCs w:val="24"/>
          <w:lang w:val="en-US"/>
        </w:rPr>
        <w:t>Israa</w:t>
      </w:r>
      <w:r w:rsidRPr="002A5AF2">
        <w:rPr>
          <w:rFonts w:eastAsia="Calibri" w:cs="Times New Roman"/>
          <w:szCs w:val="24"/>
        </w:rPr>
        <w:t xml:space="preserve"> </w:t>
      </w:r>
      <w:r w:rsidRPr="002A5AF2">
        <w:rPr>
          <w:rFonts w:eastAsia="Calibri" w:cs="Times New Roman"/>
          <w:szCs w:val="24"/>
          <w:lang w:val="en-US"/>
        </w:rPr>
        <w:t>Assaf</w:t>
      </w:r>
      <w:r w:rsidRPr="002A5AF2">
        <w:rPr>
          <w:rFonts w:eastAsia="Calibri" w:cs="Times New Roman"/>
          <w:szCs w:val="24"/>
        </w:rPr>
        <w:t xml:space="preserve">, </w:t>
      </w:r>
      <w:r w:rsidRPr="002A5AF2">
        <w:rPr>
          <w:rFonts w:eastAsia="Calibri" w:cs="Times New Roman"/>
          <w:szCs w:val="24"/>
          <w:lang w:val="en-US"/>
        </w:rPr>
        <w:t>Fatima</w:t>
      </w:r>
      <w:r w:rsidRPr="002A5AF2">
        <w:rPr>
          <w:rFonts w:eastAsia="Calibri" w:cs="Times New Roman"/>
          <w:szCs w:val="24"/>
        </w:rPr>
        <w:t xml:space="preserve"> </w:t>
      </w:r>
      <w:r w:rsidRPr="002A5AF2">
        <w:rPr>
          <w:rFonts w:eastAsia="Calibri" w:cs="Times New Roman"/>
          <w:szCs w:val="24"/>
          <w:lang w:val="en-US"/>
        </w:rPr>
        <w:t>Brieteh</w:t>
      </w:r>
      <w:r w:rsidRPr="002A5AF2">
        <w:rPr>
          <w:rFonts w:eastAsia="Calibri" w:cs="Times New Roman"/>
          <w:szCs w:val="24"/>
        </w:rPr>
        <w:t xml:space="preserve">, </w:t>
      </w:r>
      <w:r w:rsidRPr="002A5AF2">
        <w:rPr>
          <w:rFonts w:eastAsia="Calibri" w:cs="Times New Roman"/>
          <w:szCs w:val="24"/>
          <w:lang w:val="en-US"/>
        </w:rPr>
        <w:t>Mona</w:t>
      </w:r>
      <w:r w:rsidRPr="002A5AF2">
        <w:rPr>
          <w:rFonts w:eastAsia="Calibri" w:cs="Times New Roman"/>
          <w:szCs w:val="24"/>
        </w:rPr>
        <w:t xml:space="preserve"> </w:t>
      </w:r>
      <w:r w:rsidRPr="002A5AF2">
        <w:rPr>
          <w:rFonts w:eastAsia="Calibri" w:cs="Times New Roman"/>
          <w:szCs w:val="24"/>
          <w:lang w:val="en-US"/>
        </w:rPr>
        <w:t>Tfaily</w:t>
      </w:r>
      <w:r w:rsidRPr="002A5AF2">
        <w:rPr>
          <w:rFonts w:eastAsia="Calibri" w:cs="Times New Roman"/>
          <w:szCs w:val="24"/>
        </w:rPr>
        <w:t xml:space="preserve">, </w:t>
      </w:r>
      <w:r w:rsidRPr="002A5AF2">
        <w:rPr>
          <w:rFonts w:eastAsia="Calibri" w:cs="Times New Roman"/>
          <w:szCs w:val="24"/>
          <w:lang w:val="en-US"/>
        </w:rPr>
        <w:t>Mariam</w:t>
      </w:r>
      <w:r w:rsidRPr="002A5AF2">
        <w:rPr>
          <w:rFonts w:eastAsia="Calibri" w:cs="Times New Roman"/>
          <w:szCs w:val="24"/>
        </w:rPr>
        <w:t xml:space="preserve"> </w:t>
      </w:r>
      <w:r w:rsidRPr="002A5AF2">
        <w:rPr>
          <w:rFonts w:eastAsia="Calibri" w:cs="Times New Roman"/>
          <w:szCs w:val="24"/>
          <w:lang w:val="en-US"/>
        </w:rPr>
        <w:t>El</w:t>
      </w:r>
      <w:r w:rsidRPr="002A5AF2">
        <w:rPr>
          <w:rFonts w:eastAsia="Calibri" w:cs="Times New Roman"/>
          <w:szCs w:val="24"/>
        </w:rPr>
        <w:t>‑</w:t>
      </w:r>
      <w:r w:rsidRPr="002A5AF2">
        <w:rPr>
          <w:rFonts w:eastAsia="Calibri" w:cs="Times New Roman"/>
          <w:szCs w:val="24"/>
          <w:lang w:val="en-US"/>
        </w:rPr>
        <w:t>Baida</w:t>
      </w:r>
      <w:r w:rsidRPr="002A5AF2">
        <w:rPr>
          <w:rFonts w:eastAsia="Calibri" w:cs="Times New Roman"/>
          <w:szCs w:val="24"/>
        </w:rPr>
        <w:t xml:space="preserve">, </w:t>
      </w:r>
      <w:r w:rsidRPr="002A5AF2">
        <w:rPr>
          <w:rFonts w:eastAsia="Calibri" w:cs="Times New Roman"/>
          <w:szCs w:val="24"/>
          <w:lang w:val="en-US"/>
        </w:rPr>
        <w:t>Seifedine</w:t>
      </w:r>
      <w:r w:rsidRPr="002A5AF2">
        <w:rPr>
          <w:rFonts w:eastAsia="Calibri" w:cs="Times New Roman"/>
          <w:szCs w:val="24"/>
        </w:rPr>
        <w:t xml:space="preserve"> </w:t>
      </w:r>
      <w:r w:rsidRPr="002A5AF2">
        <w:rPr>
          <w:rFonts w:eastAsia="Calibri" w:cs="Times New Roman"/>
          <w:szCs w:val="24"/>
          <w:lang w:val="en-US"/>
        </w:rPr>
        <w:t>Kadry</w:t>
      </w:r>
      <w:r w:rsidRPr="002A5AF2">
        <w:rPr>
          <w:rFonts w:eastAsia="Calibri" w:cs="Times New Roman"/>
          <w:szCs w:val="24"/>
        </w:rPr>
        <w:t xml:space="preserve"> и </w:t>
      </w:r>
      <w:r w:rsidRPr="002A5AF2">
        <w:rPr>
          <w:rFonts w:eastAsia="Calibri" w:cs="Times New Roman"/>
          <w:szCs w:val="24"/>
          <w:lang w:val="en-US"/>
        </w:rPr>
        <w:t>Balamurugan</w:t>
      </w:r>
      <w:r w:rsidRPr="002A5AF2">
        <w:rPr>
          <w:rFonts w:eastAsia="Calibri" w:cs="Times New Roman"/>
          <w:szCs w:val="24"/>
        </w:rPr>
        <w:t xml:space="preserve"> </w:t>
      </w:r>
      <w:r w:rsidRPr="002A5AF2">
        <w:rPr>
          <w:rFonts w:eastAsia="Calibri" w:cs="Times New Roman"/>
          <w:szCs w:val="24"/>
          <w:lang w:val="en-US"/>
        </w:rPr>
        <w:t>Balusamy</w:t>
      </w:r>
      <w:r w:rsidRPr="002A5AF2">
        <w:rPr>
          <w:rFonts w:eastAsia="Calibri" w:cs="Times New Roman"/>
          <w:szCs w:val="24"/>
        </w:rPr>
        <w:t xml:space="preserve"> в 2019 году было сосредоточиться на образе жизни студентов университетов, оценить уровень физической активности и качество питания, а также влияние этих компонентов на вес студентов. Данные были собраны у 507 студентов факультета медицинских наук частного университета в Ливане. Результаты опроса показали, что большинство студентов занимаются спортом 1-2 дня в неделю, что является умеренной активностью. Более того, большинство студентов не придерживаются правильного питания, считают свое питание нездоровым и хотели бы больше заботиться о своем здоровье и выделять время на физическую активность. Также исследование выявило, что студенты, которые регулярно занимаются спортом, как правило, более удовлетворены своим образом жизни. Однако большинство студентов занимаются не регулярно, соответственно, они оценивают свой образ жизни как неудовлетворительный и хотели бы изменить его. Большинство студентов в качестве фактора, который препятствует им заниматься спортом, выбрали время. На данном этапе жизни они уделяют почти все свое время учебе, что не позволяет им найти время на себя и быть более активными.</w:t>
      </w:r>
      <w:r w:rsidRPr="002A5AF2">
        <w:rPr>
          <w:rFonts w:asciiTheme="minorHAnsi" w:eastAsia="Calibri" w:hAnsiTheme="minorHAnsi" w:cs="Times New Roman"/>
          <w:szCs w:val="24"/>
          <w:vertAlign w:val="superscript"/>
        </w:rPr>
        <w:footnoteReference w:id="9"/>
      </w:r>
    </w:p>
    <w:p w14:paraId="29E7339A" w14:textId="77777777" w:rsidR="002A5AF2" w:rsidRPr="002A5AF2" w:rsidRDefault="002A5AF2" w:rsidP="002A5AF2">
      <w:pPr>
        <w:spacing w:after="160"/>
        <w:rPr>
          <w:rFonts w:eastAsia="Calibri" w:cs="Times New Roman"/>
          <w:szCs w:val="24"/>
        </w:rPr>
      </w:pPr>
      <w:r w:rsidRPr="002A5AF2">
        <w:rPr>
          <w:rFonts w:eastAsia="Calibri" w:cs="Times New Roman"/>
          <w:szCs w:val="24"/>
        </w:rPr>
        <w:t xml:space="preserve">В 2011 году </w:t>
      </w:r>
      <w:r w:rsidRPr="002A5AF2">
        <w:rPr>
          <w:rFonts w:eastAsia="Calibri" w:cs="Times New Roman"/>
          <w:szCs w:val="24"/>
          <w:lang w:val="en-US"/>
        </w:rPr>
        <w:t>Lacaille</w:t>
      </w:r>
      <w:r w:rsidRPr="002A5AF2">
        <w:rPr>
          <w:rFonts w:eastAsia="Calibri" w:cs="Times New Roman"/>
          <w:szCs w:val="24"/>
        </w:rPr>
        <w:t xml:space="preserve"> </w:t>
      </w:r>
      <w:r w:rsidRPr="002A5AF2">
        <w:rPr>
          <w:rFonts w:eastAsia="Calibri" w:cs="Times New Roman"/>
          <w:szCs w:val="24"/>
          <w:lang w:val="en-US"/>
        </w:rPr>
        <w:t>LJ</w:t>
      </w:r>
      <w:r w:rsidRPr="002A5AF2">
        <w:rPr>
          <w:rFonts w:eastAsia="Calibri" w:cs="Times New Roman"/>
          <w:szCs w:val="24"/>
        </w:rPr>
        <w:t xml:space="preserve">, </w:t>
      </w:r>
      <w:r w:rsidRPr="002A5AF2">
        <w:rPr>
          <w:rFonts w:eastAsia="Calibri" w:cs="Times New Roman"/>
          <w:szCs w:val="24"/>
          <w:lang w:val="en-US"/>
        </w:rPr>
        <w:t>Dauner</w:t>
      </w:r>
      <w:r w:rsidRPr="002A5AF2">
        <w:rPr>
          <w:rFonts w:eastAsia="Calibri" w:cs="Times New Roman"/>
          <w:szCs w:val="24"/>
        </w:rPr>
        <w:t xml:space="preserve"> </w:t>
      </w:r>
      <w:r w:rsidRPr="002A5AF2">
        <w:rPr>
          <w:rFonts w:eastAsia="Calibri" w:cs="Times New Roman"/>
          <w:szCs w:val="24"/>
          <w:lang w:val="en-US"/>
        </w:rPr>
        <w:t>KN</w:t>
      </w:r>
      <w:r w:rsidRPr="002A5AF2">
        <w:rPr>
          <w:rFonts w:eastAsia="Calibri" w:cs="Times New Roman"/>
          <w:szCs w:val="24"/>
        </w:rPr>
        <w:t xml:space="preserve">, </w:t>
      </w:r>
      <w:r w:rsidRPr="002A5AF2">
        <w:rPr>
          <w:rFonts w:eastAsia="Calibri" w:cs="Times New Roman"/>
          <w:szCs w:val="24"/>
          <w:lang w:val="en-US"/>
        </w:rPr>
        <w:t>Krambeer</w:t>
      </w:r>
      <w:r w:rsidRPr="002A5AF2">
        <w:rPr>
          <w:rFonts w:eastAsia="Calibri" w:cs="Times New Roman"/>
          <w:szCs w:val="24"/>
        </w:rPr>
        <w:t xml:space="preserve"> </w:t>
      </w:r>
      <w:r w:rsidRPr="002A5AF2">
        <w:rPr>
          <w:rFonts w:eastAsia="Calibri" w:cs="Times New Roman"/>
          <w:szCs w:val="24"/>
          <w:lang w:val="en-US"/>
        </w:rPr>
        <w:t>RJ</w:t>
      </w:r>
      <w:r w:rsidRPr="002A5AF2">
        <w:rPr>
          <w:rFonts w:eastAsia="Calibri" w:cs="Times New Roman"/>
          <w:szCs w:val="24"/>
        </w:rPr>
        <w:t xml:space="preserve"> и </w:t>
      </w:r>
      <w:r w:rsidRPr="002A5AF2">
        <w:rPr>
          <w:rFonts w:eastAsia="Calibri" w:cs="Times New Roman"/>
          <w:szCs w:val="24"/>
          <w:lang w:val="en-US"/>
        </w:rPr>
        <w:t>Pedersen</w:t>
      </w:r>
      <w:r w:rsidRPr="002A5AF2">
        <w:rPr>
          <w:rFonts w:eastAsia="Calibri" w:cs="Times New Roman"/>
          <w:szCs w:val="24"/>
        </w:rPr>
        <w:t xml:space="preserve"> </w:t>
      </w:r>
      <w:r w:rsidRPr="002A5AF2">
        <w:rPr>
          <w:rFonts w:eastAsia="Calibri" w:cs="Times New Roman"/>
          <w:szCs w:val="24"/>
          <w:lang w:val="en-US"/>
        </w:rPr>
        <w:t>J</w:t>
      </w:r>
      <w:r w:rsidRPr="002A5AF2">
        <w:rPr>
          <w:rFonts w:eastAsia="Calibri" w:cs="Times New Roman"/>
          <w:szCs w:val="24"/>
        </w:rPr>
        <w:t>. исследовали факторы, которые, по мнению студентов, определяют здоровый образ жизни, уровень физической активности и изменение веса. В опросе приняли участие 49 студентов в возрасте от 18 до 22 лет из университета Среднего Запада. Результаты показали, что пищевое поведение и физическая активность студентов определяются сложным взаимодействием между мотивацией и уровнем самодисциплины, а также социальной и физической средой. Более того, существуют гендерные различия в том, как эти детерминанты влияют на поведение.</w:t>
      </w:r>
      <w:r w:rsidRPr="002A5AF2">
        <w:rPr>
          <w:rFonts w:asciiTheme="minorHAnsi" w:eastAsia="Calibri" w:hAnsiTheme="minorHAnsi" w:cs="Times New Roman"/>
          <w:szCs w:val="24"/>
          <w:vertAlign w:val="superscript"/>
        </w:rPr>
        <w:footnoteReference w:id="10"/>
      </w:r>
    </w:p>
    <w:p w14:paraId="25B3619B" w14:textId="77777777" w:rsidR="002A5AF2" w:rsidRPr="002A5AF2" w:rsidRDefault="002A5AF2" w:rsidP="002A5AF2">
      <w:pPr>
        <w:spacing w:after="160"/>
        <w:rPr>
          <w:rFonts w:eastAsia="Calibri" w:cs="Times New Roman"/>
          <w:szCs w:val="24"/>
        </w:rPr>
      </w:pPr>
      <w:r w:rsidRPr="002A5AF2">
        <w:rPr>
          <w:rFonts w:eastAsia="Calibri" w:cs="Times New Roman"/>
          <w:szCs w:val="24"/>
        </w:rPr>
        <w:t xml:space="preserve">В исследовании </w:t>
      </w:r>
      <w:r w:rsidRPr="002A5AF2">
        <w:rPr>
          <w:rFonts w:eastAsia="Calibri" w:cs="Times New Roman"/>
          <w:szCs w:val="24"/>
          <w:lang w:val="en-US"/>
        </w:rPr>
        <w:t>Deforche</w:t>
      </w:r>
      <w:r w:rsidRPr="002A5AF2">
        <w:rPr>
          <w:rFonts w:eastAsia="Calibri" w:cs="Times New Roman"/>
          <w:szCs w:val="24"/>
        </w:rPr>
        <w:t xml:space="preserve"> </w:t>
      </w:r>
      <w:r w:rsidRPr="002A5AF2">
        <w:rPr>
          <w:rFonts w:eastAsia="Calibri" w:cs="Times New Roman"/>
          <w:szCs w:val="24"/>
          <w:lang w:val="en-US"/>
        </w:rPr>
        <w:t>B</w:t>
      </w:r>
      <w:r w:rsidRPr="002A5AF2">
        <w:rPr>
          <w:rFonts w:eastAsia="Calibri" w:cs="Times New Roman"/>
          <w:szCs w:val="24"/>
        </w:rPr>
        <w:t xml:space="preserve">, </w:t>
      </w:r>
      <w:r w:rsidRPr="002A5AF2">
        <w:rPr>
          <w:rFonts w:eastAsia="Calibri" w:cs="Times New Roman"/>
          <w:szCs w:val="24"/>
          <w:lang w:val="en-US"/>
        </w:rPr>
        <w:t>Van</w:t>
      </w:r>
      <w:r w:rsidRPr="002A5AF2">
        <w:rPr>
          <w:rFonts w:eastAsia="Calibri" w:cs="Times New Roman"/>
          <w:szCs w:val="24"/>
        </w:rPr>
        <w:t xml:space="preserve"> </w:t>
      </w:r>
      <w:r w:rsidRPr="002A5AF2">
        <w:rPr>
          <w:rFonts w:eastAsia="Calibri" w:cs="Times New Roman"/>
          <w:szCs w:val="24"/>
          <w:lang w:val="en-US"/>
        </w:rPr>
        <w:t>Dyck</w:t>
      </w:r>
      <w:r w:rsidRPr="002A5AF2">
        <w:rPr>
          <w:rFonts w:eastAsia="Calibri" w:cs="Times New Roman"/>
          <w:szCs w:val="24"/>
        </w:rPr>
        <w:t xml:space="preserve"> </w:t>
      </w:r>
      <w:r w:rsidRPr="002A5AF2">
        <w:rPr>
          <w:rFonts w:eastAsia="Calibri" w:cs="Times New Roman"/>
          <w:szCs w:val="24"/>
          <w:lang w:val="en-US"/>
        </w:rPr>
        <w:t>D</w:t>
      </w:r>
      <w:r w:rsidRPr="002A5AF2">
        <w:rPr>
          <w:rFonts w:eastAsia="Calibri" w:cs="Times New Roman"/>
          <w:szCs w:val="24"/>
        </w:rPr>
        <w:t xml:space="preserve">, </w:t>
      </w:r>
      <w:r w:rsidRPr="002A5AF2">
        <w:rPr>
          <w:rFonts w:eastAsia="Calibri" w:cs="Times New Roman"/>
          <w:szCs w:val="24"/>
          <w:lang w:val="en-US"/>
        </w:rPr>
        <w:t>Deliens</w:t>
      </w:r>
      <w:r w:rsidRPr="002A5AF2">
        <w:rPr>
          <w:rFonts w:eastAsia="Calibri" w:cs="Times New Roman"/>
          <w:szCs w:val="24"/>
        </w:rPr>
        <w:t xml:space="preserve"> </w:t>
      </w:r>
      <w:r w:rsidRPr="002A5AF2">
        <w:rPr>
          <w:rFonts w:eastAsia="Calibri" w:cs="Times New Roman"/>
          <w:szCs w:val="24"/>
          <w:lang w:val="en-US"/>
        </w:rPr>
        <w:t>T</w:t>
      </w:r>
      <w:r w:rsidRPr="002A5AF2">
        <w:rPr>
          <w:rFonts w:eastAsia="Calibri" w:cs="Times New Roman"/>
          <w:szCs w:val="24"/>
        </w:rPr>
        <w:t xml:space="preserve"> и </w:t>
      </w:r>
      <w:r w:rsidRPr="002A5AF2">
        <w:rPr>
          <w:rFonts w:eastAsia="Calibri" w:cs="Times New Roman"/>
          <w:szCs w:val="24"/>
          <w:lang w:val="en-US"/>
        </w:rPr>
        <w:t>De</w:t>
      </w:r>
      <w:r w:rsidRPr="002A5AF2">
        <w:rPr>
          <w:rFonts w:eastAsia="Calibri" w:cs="Times New Roman"/>
          <w:szCs w:val="24"/>
        </w:rPr>
        <w:t xml:space="preserve"> </w:t>
      </w:r>
      <w:r w:rsidRPr="002A5AF2">
        <w:rPr>
          <w:rFonts w:eastAsia="Calibri" w:cs="Times New Roman"/>
          <w:szCs w:val="24"/>
          <w:lang w:val="en-US"/>
        </w:rPr>
        <w:t>Bourdeaudhuij</w:t>
      </w:r>
      <w:r w:rsidRPr="002A5AF2">
        <w:rPr>
          <w:rFonts w:eastAsia="Calibri" w:cs="Times New Roman"/>
          <w:szCs w:val="24"/>
        </w:rPr>
        <w:t xml:space="preserve"> 2015 года изучались изменения здоровья и веса бельгийских студентов после перехода из средней школы в колледж или университет. Выборка из 291 студента прослеживалась с последнего года обучения в средней школе до второго года обучения в колледже или университете. В среднем, в течение изучаемого периода учащиеся набрали 2,7 кг, причем прибавка в весе выше у мужчин (м: 4,2 кг, ж: 1,9 кг). Занятия спортом снизились. Время, потраченное на просмотр телевизора, </w:t>
      </w:r>
      <w:r w:rsidRPr="002A5AF2">
        <w:rPr>
          <w:rFonts w:eastAsia="Calibri" w:cs="Times New Roman"/>
          <w:szCs w:val="24"/>
          <w:lang w:val="en-US"/>
        </w:rPr>
        <w:t>DVD</w:t>
      </w:r>
      <w:r w:rsidRPr="002A5AF2">
        <w:rPr>
          <w:rFonts w:eastAsia="Calibri" w:cs="Times New Roman"/>
          <w:szCs w:val="24"/>
        </w:rPr>
        <w:t xml:space="preserve">, компьютерные игры снизилось, время на использование Интернета и учебу, соответственно, увеличилось. Потребление алкоголя увеличилось, а </w:t>
      </w:r>
      <w:r w:rsidRPr="002A5AF2">
        <w:rPr>
          <w:rFonts w:eastAsia="Calibri" w:cs="Times New Roman"/>
          <w:szCs w:val="24"/>
        </w:rPr>
        <w:lastRenderedPageBreak/>
        <w:t>время физической активности заметно снизилось. Исследовали приходят к выводу, что переход к высшему образованию — это период повышенного риска неблагоприятных изменений здоровья и увеличения веса, поэтому меры по предотвращению должны начинаться уже в старшей школе.</w:t>
      </w:r>
      <w:r w:rsidRPr="002A5AF2">
        <w:rPr>
          <w:rFonts w:asciiTheme="minorHAnsi" w:eastAsia="Calibri" w:hAnsiTheme="minorHAnsi" w:cs="Times New Roman"/>
          <w:szCs w:val="24"/>
          <w:vertAlign w:val="superscript"/>
        </w:rPr>
        <w:footnoteReference w:id="11"/>
      </w:r>
    </w:p>
    <w:p w14:paraId="6DB435CC" w14:textId="77777777" w:rsidR="002A5AF2" w:rsidRPr="002A5AF2" w:rsidRDefault="002A5AF2" w:rsidP="002A5AF2">
      <w:pPr>
        <w:spacing w:after="160"/>
        <w:rPr>
          <w:rFonts w:eastAsia="Calibri" w:cs="Times New Roman"/>
          <w:szCs w:val="24"/>
        </w:rPr>
      </w:pPr>
      <w:r w:rsidRPr="002A5AF2">
        <w:rPr>
          <w:rFonts w:eastAsia="Calibri" w:cs="Times New Roman"/>
          <w:szCs w:val="24"/>
        </w:rPr>
        <w:t>Таким образом, приведенные выше исследования доказывают, что физическая активность является важнейшей составляющей при изучении здорового образа жизни студентов. Кроме того, после перехода из старшей школы в университет поддержание физической активности на должном уровне зачастую представляется серьезной проблемой для студентов ввиду увеличенной учебной нагрузки и смены образа жизни.</w:t>
      </w:r>
    </w:p>
    <w:p w14:paraId="3580BFAE" w14:textId="2E4E5DD3" w:rsidR="002A5AF2" w:rsidRDefault="00E64E53" w:rsidP="00817BF6">
      <w:pPr>
        <w:pStyle w:val="2"/>
        <w:rPr>
          <w:rFonts w:eastAsia="Calibri"/>
        </w:rPr>
      </w:pPr>
      <w:bookmarkStart w:id="13" w:name="_Toc63335497"/>
      <w:bookmarkStart w:id="14" w:name="_Toc63425613"/>
      <w:bookmarkStart w:id="15" w:name="_Toc71110099"/>
      <w:r>
        <w:rPr>
          <w:rFonts w:eastAsia="Calibri"/>
        </w:rPr>
        <w:t xml:space="preserve">1.2 </w:t>
      </w:r>
      <w:r w:rsidR="005321CA">
        <w:rPr>
          <w:rFonts w:eastAsia="Calibri"/>
        </w:rPr>
        <w:t xml:space="preserve">Нормативно-правовая база </w:t>
      </w:r>
      <w:r w:rsidR="00AC73B5">
        <w:rPr>
          <w:rFonts w:eastAsia="Calibri"/>
        </w:rPr>
        <w:t>сферы</w:t>
      </w:r>
      <w:r w:rsidR="002A5AF2" w:rsidRPr="002A5AF2">
        <w:rPr>
          <w:rFonts w:eastAsia="Calibri"/>
        </w:rPr>
        <w:t xml:space="preserve"> студенческого спорта</w:t>
      </w:r>
      <w:bookmarkEnd w:id="13"/>
      <w:bookmarkEnd w:id="14"/>
      <w:bookmarkEnd w:id="15"/>
    </w:p>
    <w:p w14:paraId="274657B2" w14:textId="77777777" w:rsidR="002A5AF2" w:rsidRPr="002A5AF2" w:rsidRDefault="002A5AF2" w:rsidP="002A5AF2">
      <w:pPr>
        <w:spacing w:after="160"/>
        <w:rPr>
          <w:rFonts w:eastAsia="Calibri" w:cs="Times New Roman"/>
          <w:szCs w:val="24"/>
        </w:rPr>
      </w:pPr>
      <w:r w:rsidRPr="002A5AF2">
        <w:rPr>
          <w:rFonts w:eastAsia="Calibri" w:cs="Times New Roman"/>
          <w:szCs w:val="24"/>
        </w:rPr>
        <w:t>Рассмотрим нормативно-правовую базу, которая лежит в основе развития массового спорта, начиная с документов, имеющих высшую юридическую силу.</w:t>
      </w:r>
    </w:p>
    <w:p w14:paraId="509F0734" w14:textId="77777777" w:rsidR="002A5AF2" w:rsidRPr="002A5AF2" w:rsidRDefault="002A5AF2" w:rsidP="002A5AF2">
      <w:pPr>
        <w:spacing w:after="160"/>
        <w:rPr>
          <w:rFonts w:eastAsia="Calibri" w:cs="Times New Roman"/>
          <w:szCs w:val="24"/>
        </w:rPr>
      </w:pPr>
      <w:r w:rsidRPr="002A5AF2">
        <w:rPr>
          <w:rFonts w:eastAsia="Calibri" w:cs="Times New Roman"/>
          <w:szCs w:val="24"/>
        </w:rPr>
        <w:t>В статье 41 Конституции Российской Федерации второй пункт закрепляет обязательность программ по охране и укреплению здоровья населения, поощряется деятельность, способствующая укреплению здоровья человека, развитию физической культуры и спорта.</w:t>
      </w:r>
      <w:r w:rsidRPr="002A5AF2">
        <w:rPr>
          <w:rFonts w:asciiTheme="minorHAnsi" w:eastAsia="Calibri" w:hAnsiTheme="minorHAnsi" w:cs="Times New Roman"/>
          <w:szCs w:val="24"/>
          <w:vertAlign w:val="superscript"/>
        </w:rPr>
        <w:footnoteReference w:id="12"/>
      </w:r>
    </w:p>
    <w:p w14:paraId="7FE430ED" w14:textId="0A39CD9C" w:rsidR="002A5AF2" w:rsidRDefault="002A5AF2" w:rsidP="002A5AF2">
      <w:pPr>
        <w:spacing w:after="160"/>
        <w:rPr>
          <w:rFonts w:eastAsia="Calibri" w:cs="Times New Roman"/>
          <w:szCs w:val="24"/>
        </w:rPr>
      </w:pPr>
      <w:r w:rsidRPr="002A5AF2">
        <w:rPr>
          <w:rFonts w:eastAsia="Calibri" w:cs="Times New Roman"/>
          <w:szCs w:val="24"/>
        </w:rPr>
        <w:t>Федеральный закон от 04.12.2007 «О физической культуре и спорте в Российской Федерации» №329 - ФЗ устанавливает правовые, организационные, экономические и социальные основы деятельности в области физической культуры и спорта в Российской Федерации, определяет основные принципы законодательства о физической культуре и спорте.</w:t>
      </w:r>
      <w:r w:rsidRPr="002A5AF2">
        <w:rPr>
          <w:rFonts w:asciiTheme="minorHAnsi" w:eastAsia="Calibri" w:hAnsiTheme="minorHAnsi" w:cs="Times New Roman"/>
          <w:szCs w:val="24"/>
          <w:vertAlign w:val="superscript"/>
        </w:rPr>
        <w:footnoteReference w:id="13"/>
      </w:r>
    </w:p>
    <w:p w14:paraId="33D747F5" w14:textId="6E6F9221" w:rsidR="00184993" w:rsidRPr="0055514F" w:rsidRDefault="00184993" w:rsidP="0055514F">
      <w:pPr>
        <w:spacing w:after="160"/>
        <w:rPr>
          <w:rFonts w:eastAsia="Calibri" w:cs="Times New Roman"/>
          <w:szCs w:val="24"/>
        </w:rPr>
      </w:pPr>
      <w:r w:rsidRPr="0055514F">
        <w:rPr>
          <w:rFonts w:eastAsia="Calibri" w:cs="Times New Roman"/>
          <w:szCs w:val="24"/>
        </w:rPr>
        <w:t xml:space="preserve">Согласно п. 23.2 ст. 2 № 329-ФЗ «О физической культуре и спорте </w:t>
      </w:r>
      <w:r w:rsidR="00721B21" w:rsidRPr="0055514F">
        <w:rPr>
          <w:rFonts w:eastAsia="Calibri" w:cs="Times New Roman"/>
          <w:szCs w:val="24"/>
        </w:rPr>
        <w:t xml:space="preserve">в </w:t>
      </w:r>
      <w:r w:rsidRPr="0055514F">
        <w:rPr>
          <w:rFonts w:eastAsia="Calibri" w:cs="Times New Roman"/>
          <w:szCs w:val="24"/>
        </w:rPr>
        <w:t>Российской Федерации</w:t>
      </w:r>
      <w:r w:rsidR="0055514F">
        <w:rPr>
          <w:rFonts w:eastAsia="Calibri" w:cs="Times New Roman"/>
          <w:szCs w:val="24"/>
        </w:rPr>
        <w:t>»</w:t>
      </w:r>
      <w:r w:rsidRPr="0055514F">
        <w:rPr>
          <w:rFonts w:eastAsia="Calibri" w:cs="Times New Roman"/>
          <w:szCs w:val="24"/>
        </w:rPr>
        <w:t xml:space="preserve"> студенческий спорт </w:t>
      </w:r>
      <w:r w:rsidR="0055514F">
        <w:rPr>
          <w:rFonts w:eastAsia="Calibri" w:cs="Times New Roman"/>
          <w:szCs w:val="24"/>
        </w:rPr>
        <w:t xml:space="preserve">– это </w:t>
      </w:r>
      <w:r w:rsidR="000E222C">
        <w:rPr>
          <w:rFonts w:eastAsia="Calibri" w:cs="Times New Roman"/>
          <w:szCs w:val="24"/>
        </w:rPr>
        <w:t>спорт</w:t>
      </w:r>
      <w:r w:rsidRPr="0055514F">
        <w:rPr>
          <w:rFonts w:eastAsia="Calibri" w:cs="Times New Roman"/>
          <w:szCs w:val="24"/>
        </w:rPr>
        <w:t>, направленн</w:t>
      </w:r>
      <w:r w:rsidR="000E222C">
        <w:rPr>
          <w:rFonts w:eastAsia="Calibri" w:cs="Times New Roman"/>
          <w:szCs w:val="24"/>
        </w:rPr>
        <w:t>ый</w:t>
      </w:r>
      <w:r w:rsidRPr="0055514F">
        <w:rPr>
          <w:rFonts w:eastAsia="Calibri" w:cs="Times New Roman"/>
          <w:szCs w:val="24"/>
        </w:rPr>
        <w:t xml:space="preserve"> на физическое </w:t>
      </w:r>
      <w:r w:rsidR="0055514F">
        <w:rPr>
          <w:rFonts w:eastAsia="Calibri" w:cs="Times New Roman"/>
          <w:szCs w:val="24"/>
        </w:rPr>
        <w:t>в</w:t>
      </w:r>
      <w:r w:rsidRPr="0055514F">
        <w:rPr>
          <w:rFonts w:eastAsia="Calibri" w:cs="Times New Roman"/>
          <w:szCs w:val="24"/>
        </w:rPr>
        <w:t xml:space="preserve">оспитание </w:t>
      </w:r>
      <w:r w:rsidR="0055514F">
        <w:rPr>
          <w:rFonts w:eastAsia="Calibri" w:cs="Times New Roman"/>
          <w:szCs w:val="24"/>
        </w:rPr>
        <w:t>и</w:t>
      </w:r>
      <w:r w:rsidRPr="0055514F">
        <w:rPr>
          <w:rFonts w:eastAsia="Calibri" w:cs="Times New Roman"/>
          <w:szCs w:val="24"/>
        </w:rPr>
        <w:t xml:space="preserve"> подготовку обучающихся профессиональных образовательных </w:t>
      </w:r>
      <w:r w:rsidR="0055514F">
        <w:rPr>
          <w:rFonts w:eastAsia="Calibri" w:cs="Times New Roman"/>
          <w:szCs w:val="24"/>
        </w:rPr>
        <w:t>учреждений и</w:t>
      </w:r>
      <w:r w:rsidR="0055514F" w:rsidRPr="0055514F">
        <w:rPr>
          <w:rFonts w:eastAsia="Calibri" w:cs="Times New Roman"/>
          <w:szCs w:val="24"/>
        </w:rPr>
        <w:t xml:space="preserve"> образовательных</w:t>
      </w:r>
      <w:r w:rsidRPr="0055514F">
        <w:rPr>
          <w:rFonts w:eastAsia="Calibri" w:cs="Times New Roman"/>
          <w:szCs w:val="24"/>
        </w:rPr>
        <w:t xml:space="preserve"> </w:t>
      </w:r>
      <w:r w:rsidR="0055514F">
        <w:rPr>
          <w:rFonts w:eastAsia="Calibri" w:cs="Times New Roman"/>
          <w:szCs w:val="24"/>
        </w:rPr>
        <w:t>учреждений</w:t>
      </w:r>
      <w:r w:rsidRPr="0055514F">
        <w:rPr>
          <w:rFonts w:eastAsia="Calibri" w:cs="Times New Roman"/>
          <w:szCs w:val="24"/>
        </w:rPr>
        <w:t xml:space="preserve"> высшего образования, их подготовку к участию и участие в физкультурных и спортивных мероприятиях</w:t>
      </w:r>
      <w:r w:rsidR="0055514F" w:rsidRPr="0055514F">
        <w:rPr>
          <w:rFonts w:eastAsia="Calibri" w:cs="Times New Roman"/>
          <w:szCs w:val="24"/>
        </w:rPr>
        <w:t>.</w:t>
      </w:r>
    </w:p>
    <w:p w14:paraId="57BE8D53" w14:textId="131CAAC7" w:rsidR="00184993" w:rsidRPr="0055514F" w:rsidRDefault="00184993" w:rsidP="0055514F">
      <w:pPr>
        <w:spacing w:after="160"/>
        <w:rPr>
          <w:rFonts w:eastAsia="Calibri" w:cs="Times New Roman"/>
          <w:szCs w:val="24"/>
        </w:rPr>
      </w:pPr>
      <w:r w:rsidRPr="0055514F">
        <w:rPr>
          <w:rFonts w:eastAsia="Calibri" w:cs="Times New Roman"/>
          <w:szCs w:val="24"/>
        </w:rPr>
        <w:lastRenderedPageBreak/>
        <w:t xml:space="preserve">Студенческий спорт </w:t>
      </w:r>
      <w:r w:rsidR="0055514F">
        <w:rPr>
          <w:rFonts w:eastAsia="Calibri" w:cs="Times New Roman"/>
          <w:szCs w:val="24"/>
        </w:rPr>
        <w:t>подразделяется на</w:t>
      </w:r>
      <w:r w:rsidRPr="0055514F">
        <w:rPr>
          <w:rFonts w:eastAsia="Calibri" w:cs="Times New Roman"/>
          <w:szCs w:val="24"/>
        </w:rPr>
        <w:t xml:space="preserve"> спорт высших достижений и массов</w:t>
      </w:r>
      <w:r w:rsidR="0055514F">
        <w:rPr>
          <w:rFonts w:eastAsia="Calibri" w:cs="Times New Roman"/>
          <w:szCs w:val="24"/>
        </w:rPr>
        <w:t>ый</w:t>
      </w:r>
      <w:r w:rsidRPr="0055514F">
        <w:rPr>
          <w:rFonts w:eastAsia="Calibri" w:cs="Times New Roman"/>
          <w:szCs w:val="24"/>
        </w:rPr>
        <w:t xml:space="preserve"> спорт. К спорту высших достижений относится часть студенческого спорта, </w:t>
      </w:r>
      <w:r w:rsidR="0055514F">
        <w:rPr>
          <w:rFonts w:eastAsia="Calibri" w:cs="Times New Roman"/>
          <w:szCs w:val="24"/>
        </w:rPr>
        <w:t xml:space="preserve">нацеленная </w:t>
      </w:r>
      <w:r w:rsidRPr="0055514F">
        <w:rPr>
          <w:rFonts w:eastAsia="Calibri" w:cs="Times New Roman"/>
          <w:szCs w:val="24"/>
        </w:rPr>
        <w:t>на достиж</w:t>
      </w:r>
      <w:r w:rsidR="0055514F">
        <w:rPr>
          <w:rFonts w:eastAsia="Calibri" w:cs="Times New Roman"/>
          <w:szCs w:val="24"/>
        </w:rPr>
        <w:t>ен</w:t>
      </w:r>
      <w:r w:rsidRPr="0055514F">
        <w:rPr>
          <w:rFonts w:eastAsia="Calibri" w:cs="Times New Roman"/>
          <w:szCs w:val="24"/>
        </w:rPr>
        <w:t>ие</w:t>
      </w:r>
      <w:r w:rsidR="0055514F">
        <w:rPr>
          <w:rFonts w:eastAsia="Calibri" w:cs="Times New Roman"/>
          <w:szCs w:val="24"/>
        </w:rPr>
        <w:t xml:space="preserve"> различных результатов</w:t>
      </w:r>
      <w:r w:rsidRPr="0055514F">
        <w:rPr>
          <w:rFonts w:eastAsia="Calibri" w:cs="Times New Roman"/>
          <w:szCs w:val="24"/>
        </w:rPr>
        <w:t xml:space="preserve"> обучающимися образовательных организаций на всемирных летних и зимних универсиадах. </w:t>
      </w:r>
      <w:r w:rsidR="0055514F">
        <w:rPr>
          <w:rFonts w:eastAsia="Calibri" w:cs="Times New Roman"/>
          <w:szCs w:val="24"/>
        </w:rPr>
        <w:t xml:space="preserve">Массовый студенческий спорт </w:t>
      </w:r>
      <w:r w:rsidR="000E222C">
        <w:rPr>
          <w:rFonts w:eastAsia="Calibri" w:cs="Times New Roman"/>
          <w:szCs w:val="24"/>
        </w:rPr>
        <w:t>— это</w:t>
      </w:r>
      <w:r w:rsidRPr="0055514F">
        <w:rPr>
          <w:rFonts w:eastAsia="Calibri" w:cs="Times New Roman"/>
          <w:szCs w:val="24"/>
        </w:rPr>
        <w:t xml:space="preserve"> физкультурная, спортивная и оздоровительная работа с обучающимися в профессиональных образовательных </w:t>
      </w:r>
      <w:r w:rsidR="0055514F">
        <w:rPr>
          <w:rFonts w:eastAsia="Calibri" w:cs="Times New Roman"/>
          <w:szCs w:val="24"/>
        </w:rPr>
        <w:t>учреждениях</w:t>
      </w:r>
      <w:r w:rsidRPr="0055514F">
        <w:rPr>
          <w:rFonts w:eastAsia="Calibri" w:cs="Times New Roman"/>
          <w:szCs w:val="24"/>
        </w:rPr>
        <w:t xml:space="preserve"> </w:t>
      </w:r>
      <w:r w:rsidR="0055514F">
        <w:rPr>
          <w:rFonts w:eastAsia="Calibri" w:cs="Times New Roman"/>
          <w:szCs w:val="24"/>
        </w:rPr>
        <w:t>и</w:t>
      </w:r>
      <w:r w:rsidRPr="0055514F">
        <w:rPr>
          <w:rFonts w:eastAsia="Calibri" w:cs="Times New Roman"/>
          <w:szCs w:val="24"/>
        </w:rPr>
        <w:t xml:space="preserve"> образовательных </w:t>
      </w:r>
      <w:r w:rsidR="0055514F">
        <w:rPr>
          <w:rFonts w:eastAsia="Calibri" w:cs="Times New Roman"/>
          <w:szCs w:val="24"/>
        </w:rPr>
        <w:t>учреждениях</w:t>
      </w:r>
      <w:r w:rsidRPr="0055514F">
        <w:rPr>
          <w:rFonts w:eastAsia="Calibri" w:cs="Times New Roman"/>
          <w:szCs w:val="24"/>
        </w:rPr>
        <w:t xml:space="preserve"> высшего образования</w:t>
      </w:r>
      <w:r w:rsidR="0055514F">
        <w:rPr>
          <w:rFonts w:eastAsia="Calibri" w:cs="Times New Roman"/>
          <w:szCs w:val="24"/>
        </w:rPr>
        <w:t>.</w:t>
      </w:r>
    </w:p>
    <w:p w14:paraId="66327BD3" w14:textId="3AFD5BC5" w:rsidR="00721B21" w:rsidRPr="0055514F" w:rsidRDefault="00184993" w:rsidP="00721B21">
      <w:pPr>
        <w:spacing w:after="160"/>
        <w:rPr>
          <w:rFonts w:eastAsia="Calibri" w:cs="Times New Roman"/>
          <w:szCs w:val="24"/>
        </w:rPr>
      </w:pPr>
      <w:r w:rsidRPr="0055514F">
        <w:rPr>
          <w:rFonts w:eastAsia="Calibri" w:cs="Times New Roman"/>
          <w:szCs w:val="24"/>
        </w:rPr>
        <w:t>В соответствии с п. 1 ст. 8 и п. 1 ст. 9 вопросы</w:t>
      </w:r>
      <w:r w:rsidR="0055514F">
        <w:rPr>
          <w:rFonts w:eastAsia="Calibri" w:cs="Times New Roman"/>
          <w:szCs w:val="24"/>
        </w:rPr>
        <w:t xml:space="preserve"> массового</w:t>
      </w:r>
      <w:r w:rsidR="00721B21" w:rsidRPr="0055514F">
        <w:rPr>
          <w:rFonts w:eastAsia="Calibri" w:cs="Times New Roman"/>
          <w:szCs w:val="24"/>
        </w:rPr>
        <w:t xml:space="preserve"> </w:t>
      </w:r>
      <w:r w:rsidRPr="0055514F">
        <w:rPr>
          <w:rFonts w:eastAsia="Calibri" w:cs="Times New Roman"/>
          <w:szCs w:val="24"/>
        </w:rPr>
        <w:t>студенческого спорт</w:t>
      </w:r>
      <w:r w:rsidR="000E222C">
        <w:rPr>
          <w:rFonts w:eastAsia="Calibri" w:cs="Times New Roman"/>
          <w:szCs w:val="24"/>
        </w:rPr>
        <w:t>а</w:t>
      </w:r>
      <w:r w:rsidR="0055514F">
        <w:rPr>
          <w:rFonts w:eastAsia="Calibri" w:cs="Times New Roman"/>
          <w:szCs w:val="24"/>
        </w:rPr>
        <w:t xml:space="preserve"> являются полномочиями</w:t>
      </w:r>
      <w:r w:rsidRPr="0055514F">
        <w:rPr>
          <w:rFonts w:eastAsia="Calibri" w:cs="Times New Roman"/>
          <w:szCs w:val="24"/>
        </w:rPr>
        <w:t xml:space="preserve"> в области физической культуры и спорта субъектов Российской Федерации и</w:t>
      </w:r>
      <w:r w:rsidR="00721B21" w:rsidRPr="0055514F">
        <w:rPr>
          <w:rFonts w:eastAsia="Calibri" w:cs="Times New Roman"/>
          <w:szCs w:val="24"/>
        </w:rPr>
        <w:t xml:space="preserve"> </w:t>
      </w:r>
      <w:r w:rsidRPr="0055514F">
        <w:rPr>
          <w:rFonts w:eastAsia="Calibri" w:cs="Times New Roman"/>
          <w:szCs w:val="24"/>
        </w:rPr>
        <w:t>органов местного самоуправления</w:t>
      </w:r>
      <w:r w:rsidR="0055514F">
        <w:rPr>
          <w:rFonts w:eastAsia="Calibri" w:cs="Times New Roman"/>
          <w:szCs w:val="24"/>
        </w:rPr>
        <w:t>.</w:t>
      </w:r>
      <w:r w:rsidRPr="0055514F">
        <w:rPr>
          <w:rFonts w:eastAsia="Calibri" w:cs="Times New Roman"/>
          <w:szCs w:val="24"/>
        </w:rPr>
        <w:t xml:space="preserve">  </w:t>
      </w:r>
      <w:r w:rsidR="0055514F">
        <w:rPr>
          <w:rFonts w:eastAsia="Calibri" w:cs="Times New Roman"/>
          <w:szCs w:val="24"/>
        </w:rPr>
        <w:t>Исполнительными органами</w:t>
      </w:r>
      <w:r w:rsidRPr="0055514F">
        <w:rPr>
          <w:rFonts w:eastAsia="Calibri" w:cs="Times New Roman"/>
          <w:szCs w:val="24"/>
        </w:rPr>
        <w:t xml:space="preserve"> власти</w:t>
      </w:r>
      <w:r w:rsidR="0055514F">
        <w:rPr>
          <w:rFonts w:eastAsia="Calibri" w:cs="Times New Roman"/>
          <w:szCs w:val="24"/>
        </w:rPr>
        <w:t>,</w:t>
      </w:r>
      <w:r w:rsidRPr="0055514F">
        <w:rPr>
          <w:rFonts w:eastAsia="Calibri" w:cs="Times New Roman"/>
          <w:szCs w:val="24"/>
        </w:rPr>
        <w:t xml:space="preserve"> </w:t>
      </w:r>
      <w:r w:rsidR="0055514F">
        <w:rPr>
          <w:rFonts w:eastAsia="Calibri" w:cs="Times New Roman"/>
          <w:szCs w:val="24"/>
        </w:rPr>
        <w:t>отвечающими за развитие</w:t>
      </w:r>
      <w:r w:rsidRPr="0055514F">
        <w:rPr>
          <w:rFonts w:eastAsia="Calibri" w:cs="Times New Roman"/>
          <w:szCs w:val="24"/>
        </w:rPr>
        <w:t xml:space="preserve"> </w:t>
      </w:r>
      <w:r w:rsidR="0055514F" w:rsidRPr="0055514F">
        <w:rPr>
          <w:rFonts w:eastAsia="Calibri" w:cs="Times New Roman"/>
          <w:szCs w:val="24"/>
        </w:rPr>
        <w:t>студенческо</w:t>
      </w:r>
      <w:r w:rsidR="0055514F">
        <w:rPr>
          <w:rFonts w:eastAsia="Calibri" w:cs="Times New Roman"/>
          <w:szCs w:val="24"/>
        </w:rPr>
        <w:t>го</w:t>
      </w:r>
      <w:r w:rsidR="0055514F" w:rsidRPr="0055514F">
        <w:rPr>
          <w:rFonts w:eastAsia="Calibri" w:cs="Times New Roman"/>
          <w:szCs w:val="24"/>
        </w:rPr>
        <w:t xml:space="preserve"> спорт</w:t>
      </w:r>
      <w:r w:rsidR="0055514F">
        <w:rPr>
          <w:rFonts w:eastAsia="Calibri" w:cs="Times New Roman"/>
          <w:szCs w:val="24"/>
        </w:rPr>
        <w:t>а,</w:t>
      </w:r>
      <w:r w:rsidRPr="0055514F">
        <w:rPr>
          <w:rFonts w:eastAsia="Calibri" w:cs="Times New Roman"/>
          <w:szCs w:val="24"/>
        </w:rPr>
        <w:t xml:space="preserve"> относятся федеральные, региональные и муниципальные органы исполнительной власти, </w:t>
      </w:r>
      <w:r w:rsidR="00A218A1">
        <w:rPr>
          <w:rFonts w:eastAsia="Calibri" w:cs="Times New Roman"/>
          <w:szCs w:val="24"/>
        </w:rPr>
        <w:t xml:space="preserve">имеющие отношение к </w:t>
      </w:r>
      <w:r w:rsidRPr="0055514F">
        <w:rPr>
          <w:rFonts w:eastAsia="Calibri" w:cs="Times New Roman"/>
          <w:szCs w:val="24"/>
        </w:rPr>
        <w:t>профессиональны</w:t>
      </w:r>
      <w:r w:rsidR="00A218A1">
        <w:rPr>
          <w:rFonts w:eastAsia="Calibri" w:cs="Times New Roman"/>
          <w:szCs w:val="24"/>
        </w:rPr>
        <w:t>м</w:t>
      </w:r>
      <w:r w:rsidRPr="0055514F">
        <w:rPr>
          <w:rFonts w:eastAsia="Calibri" w:cs="Times New Roman"/>
          <w:szCs w:val="24"/>
        </w:rPr>
        <w:t xml:space="preserve"> образовательны</w:t>
      </w:r>
      <w:r w:rsidR="00A218A1">
        <w:rPr>
          <w:rFonts w:eastAsia="Calibri" w:cs="Times New Roman"/>
          <w:szCs w:val="24"/>
        </w:rPr>
        <w:t>м</w:t>
      </w:r>
      <w:r w:rsidRPr="0055514F">
        <w:rPr>
          <w:rFonts w:eastAsia="Calibri" w:cs="Times New Roman"/>
          <w:szCs w:val="24"/>
        </w:rPr>
        <w:t xml:space="preserve"> организаци</w:t>
      </w:r>
      <w:r w:rsidR="00A218A1">
        <w:rPr>
          <w:rFonts w:eastAsia="Calibri" w:cs="Times New Roman"/>
          <w:szCs w:val="24"/>
        </w:rPr>
        <w:t>ям</w:t>
      </w:r>
      <w:r w:rsidRPr="0055514F">
        <w:rPr>
          <w:rFonts w:eastAsia="Calibri" w:cs="Times New Roman"/>
          <w:szCs w:val="24"/>
        </w:rPr>
        <w:t xml:space="preserve"> высшего образования.</w:t>
      </w:r>
      <w:r w:rsidR="00B4047B" w:rsidRPr="00B4047B">
        <w:rPr>
          <w:rStyle w:val="a5"/>
          <w:rFonts w:eastAsia="Calibri" w:cs="Times New Roman"/>
          <w:color w:val="FF0000"/>
          <w:szCs w:val="24"/>
        </w:rPr>
        <w:t xml:space="preserve"> </w:t>
      </w:r>
      <w:r w:rsidR="00B4047B" w:rsidRPr="00B4047B">
        <w:rPr>
          <w:rStyle w:val="a5"/>
          <w:rFonts w:eastAsia="Calibri" w:cs="Times New Roman"/>
          <w:szCs w:val="24"/>
        </w:rPr>
        <w:footnoteReference w:id="14"/>
      </w:r>
    </w:p>
    <w:p w14:paraId="66918BF2" w14:textId="331B3770" w:rsidR="00184993" w:rsidRPr="00B4047B" w:rsidRDefault="00A218A1" w:rsidP="00B4047B">
      <w:pPr>
        <w:spacing w:after="160"/>
        <w:rPr>
          <w:rFonts w:eastAsia="Calibri" w:cs="Times New Roman"/>
          <w:szCs w:val="24"/>
        </w:rPr>
      </w:pPr>
      <w:r>
        <w:rPr>
          <w:rFonts w:eastAsia="Calibri" w:cs="Times New Roman"/>
          <w:szCs w:val="24"/>
        </w:rPr>
        <w:t>Статья 28</w:t>
      </w:r>
      <w:r w:rsidR="00184993" w:rsidRPr="00A218A1">
        <w:rPr>
          <w:rFonts w:eastAsia="Calibri" w:cs="Times New Roman"/>
          <w:szCs w:val="24"/>
        </w:rPr>
        <w:t xml:space="preserve"> ФЗ об образовании </w:t>
      </w:r>
      <w:r>
        <w:rPr>
          <w:rFonts w:eastAsia="Calibri" w:cs="Times New Roman"/>
          <w:szCs w:val="24"/>
        </w:rPr>
        <w:t>закрепляет, что организация</w:t>
      </w:r>
      <w:r w:rsidR="00184993" w:rsidRPr="00A218A1">
        <w:rPr>
          <w:rFonts w:eastAsia="Calibri" w:cs="Times New Roman"/>
          <w:szCs w:val="24"/>
        </w:rPr>
        <w:t xml:space="preserve"> условий для заняти</w:t>
      </w:r>
      <w:r>
        <w:rPr>
          <w:rFonts w:eastAsia="Calibri" w:cs="Times New Roman"/>
          <w:szCs w:val="24"/>
        </w:rPr>
        <w:t>й</w:t>
      </w:r>
      <w:r w:rsidR="00184993" w:rsidRPr="00A218A1">
        <w:rPr>
          <w:rFonts w:eastAsia="Calibri" w:cs="Times New Roman"/>
          <w:szCs w:val="24"/>
        </w:rPr>
        <w:t xml:space="preserve"> обучающимися физической культурой и спортом является компетенцией, обязанностью и ответственностью образовательной организации.</w:t>
      </w:r>
      <w:r w:rsidR="00B4047B">
        <w:rPr>
          <w:rFonts w:eastAsia="Calibri" w:cs="Times New Roman"/>
          <w:szCs w:val="24"/>
        </w:rPr>
        <w:t xml:space="preserve"> Направления</w:t>
      </w:r>
      <w:r w:rsidR="00184993" w:rsidRPr="00B4047B">
        <w:rPr>
          <w:rFonts w:eastAsia="Calibri" w:cs="Times New Roman"/>
          <w:szCs w:val="24"/>
        </w:rPr>
        <w:t xml:space="preserve"> занятий физической культурой, виды спорта </w:t>
      </w:r>
      <w:r w:rsidR="00B4047B">
        <w:rPr>
          <w:rFonts w:eastAsia="Calibri" w:cs="Times New Roman"/>
          <w:szCs w:val="24"/>
        </w:rPr>
        <w:t>и физической</w:t>
      </w:r>
      <w:r w:rsidR="00184993" w:rsidRPr="00B4047B">
        <w:rPr>
          <w:rFonts w:eastAsia="Calibri" w:cs="Times New Roman"/>
          <w:szCs w:val="24"/>
        </w:rPr>
        <w:t xml:space="preserve"> активности, </w:t>
      </w:r>
      <w:r w:rsidR="00B4047B">
        <w:rPr>
          <w:rFonts w:eastAsia="Calibri" w:cs="Times New Roman"/>
          <w:szCs w:val="24"/>
        </w:rPr>
        <w:t>методики</w:t>
      </w:r>
      <w:r w:rsidR="00184993" w:rsidRPr="00B4047B">
        <w:rPr>
          <w:rFonts w:eastAsia="Calibri" w:cs="Times New Roman"/>
          <w:szCs w:val="24"/>
        </w:rPr>
        <w:t xml:space="preserve"> и </w:t>
      </w:r>
      <w:r w:rsidR="00B4047B">
        <w:rPr>
          <w:rFonts w:eastAsia="Calibri" w:cs="Times New Roman"/>
          <w:szCs w:val="24"/>
        </w:rPr>
        <w:t>длительность</w:t>
      </w:r>
      <w:r w:rsidR="00184993" w:rsidRPr="00B4047B">
        <w:rPr>
          <w:rFonts w:eastAsia="Calibri" w:cs="Times New Roman"/>
          <w:szCs w:val="24"/>
        </w:rPr>
        <w:t xml:space="preserve"> занятий физической культурой образовательные </w:t>
      </w:r>
      <w:r w:rsidR="00B4047B">
        <w:rPr>
          <w:rFonts w:eastAsia="Calibri" w:cs="Times New Roman"/>
          <w:szCs w:val="24"/>
        </w:rPr>
        <w:t>учреждения</w:t>
      </w:r>
      <w:r w:rsidR="00184993" w:rsidRPr="00B4047B">
        <w:rPr>
          <w:rFonts w:eastAsia="Calibri" w:cs="Times New Roman"/>
          <w:szCs w:val="24"/>
        </w:rPr>
        <w:t xml:space="preserve"> определяют </w:t>
      </w:r>
      <w:r w:rsidR="00B4047B">
        <w:rPr>
          <w:rFonts w:eastAsia="Calibri" w:cs="Times New Roman"/>
          <w:szCs w:val="24"/>
        </w:rPr>
        <w:t>в самостоятельном порядке</w:t>
      </w:r>
      <w:r w:rsidR="00184993" w:rsidRPr="00B4047B">
        <w:rPr>
          <w:rFonts w:eastAsia="Calibri" w:cs="Times New Roman"/>
          <w:szCs w:val="24"/>
        </w:rPr>
        <w:t xml:space="preserve"> </w:t>
      </w:r>
      <w:r w:rsidR="00B4047B">
        <w:rPr>
          <w:rFonts w:eastAsia="Calibri" w:cs="Times New Roman"/>
          <w:szCs w:val="24"/>
        </w:rPr>
        <w:t>в зависимости от</w:t>
      </w:r>
      <w:r w:rsidR="00184993" w:rsidRPr="00B4047B">
        <w:rPr>
          <w:rFonts w:eastAsia="Calibri" w:cs="Times New Roman"/>
          <w:szCs w:val="24"/>
        </w:rPr>
        <w:t xml:space="preserve"> местных условий и интересов </w:t>
      </w:r>
      <w:r w:rsidR="00026496">
        <w:rPr>
          <w:rFonts w:eastAsia="Calibri" w:cs="Times New Roman"/>
          <w:szCs w:val="24"/>
        </w:rPr>
        <w:t>студентов</w:t>
      </w:r>
      <w:r w:rsidR="00184993" w:rsidRPr="00B4047B">
        <w:rPr>
          <w:rFonts w:eastAsia="Calibri" w:cs="Times New Roman"/>
          <w:szCs w:val="24"/>
        </w:rPr>
        <w:t>.</w:t>
      </w:r>
      <w:r w:rsidR="00B4047B" w:rsidRPr="00B4047B">
        <w:rPr>
          <w:rStyle w:val="a5"/>
          <w:rFonts w:eastAsia="Calibri" w:cs="Times New Roman"/>
          <w:szCs w:val="24"/>
        </w:rPr>
        <w:t xml:space="preserve"> </w:t>
      </w:r>
      <w:r w:rsidR="00B4047B" w:rsidRPr="00B4047B">
        <w:rPr>
          <w:rStyle w:val="a5"/>
          <w:rFonts w:eastAsia="Calibri" w:cs="Times New Roman"/>
          <w:szCs w:val="24"/>
        </w:rPr>
        <w:footnoteReference w:id="15"/>
      </w:r>
    </w:p>
    <w:p w14:paraId="7035E889" w14:textId="77777777" w:rsidR="002A5AF2" w:rsidRPr="002A5AF2" w:rsidRDefault="002A5AF2" w:rsidP="002A5AF2">
      <w:pPr>
        <w:spacing w:after="160"/>
        <w:rPr>
          <w:rFonts w:eastAsia="Calibri" w:cs="Times New Roman"/>
          <w:szCs w:val="24"/>
        </w:rPr>
      </w:pPr>
      <w:bookmarkStart w:id="16" w:name="_Hlk62318676"/>
      <w:r w:rsidRPr="002A5AF2">
        <w:rPr>
          <w:rFonts w:eastAsia="Calibri" w:cs="Times New Roman"/>
          <w:szCs w:val="24"/>
        </w:rPr>
        <w:t>Постановление Правительства Российской Федерации</w:t>
      </w:r>
      <w:r w:rsidRPr="002A5AF2">
        <w:rPr>
          <w:rFonts w:asciiTheme="minorHAnsi" w:hAnsiTheme="minorHAnsi"/>
          <w:sz w:val="22"/>
        </w:rPr>
        <w:t xml:space="preserve"> </w:t>
      </w:r>
      <w:r w:rsidRPr="002A5AF2">
        <w:rPr>
          <w:rFonts w:eastAsia="Calibri" w:cs="Times New Roman"/>
          <w:szCs w:val="24"/>
        </w:rPr>
        <w:t xml:space="preserve">от 31 мая 2012 г. №536 «Вопросы Министерства спорта Российской Федерации» </w:t>
      </w:r>
      <w:bookmarkEnd w:id="16"/>
      <w:r w:rsidRPr="002A5AF2">
        <w:rPr>
          <w:rFonts w:eastAsia="Calibri" w:cs="Times New Roman"/>
          <w:szCs w:val="24"/>
        </w:rPr>
        <w:t>- устанавливает задачи, функции и полномочия Министерства спорта Российской Федерации.</w:t>
      </w:r>
      <w:r w:rsidRPr="002A5AF2">
        <w:rPr>
          <w:rFonts w:asciiTheme="minorHAnsi" w:eastAsia="Calibri" w:hAnsiTheme="minorHAnsi" w:cs="Times New Roman"/>
          <w:szCs w:val="24"/>
          <w:vertAlign w:val="superscript"/>
        </w:rPr>
        <w:footnoteReference w:id="16"/>
      </w:r>
      <w:r w:rsidRPr="002A5AF2">
        <w:rPr>
          <w:rFonts w:eastAsia="Calibri" w:cs="Times New Roman"/>
          <w:szCs w:val="24"/>
        </w:rPr>
        <w:t xml:space="preserve"> </w:t>
      </w:r>
    </w:p>
    <w:p w14:paraId="5F26B419" w14:textId="77777777" w:rsidR="002A5AF2" w:rsidRPr="002A5AF2" w:rsidRDefault="002A5AF2" w:rsidP="002A5AF2">
      <w:pPr>
        <w:keepNext/>
        <w:spacing w:after="160"/>
        <w:rPr>
          <w:rFonts w:asciiTheme="minorHAnsi" w:hAnsiTheme="minorHAnsi"/>
          <w:sz w:val="22"/>
        </w:rPr>
      </w:pPr>
      <w:r w:rsidRPr="002A5AF2">
        <w:rPr>
          <w:rFonts w:eastAsia="Calibri" w:cs="Times New Roman"/>
          <w:noProof/>
          <w:szCs w:val="24"/>
        </w:rPr>
        <w:lastRenderedPageBreak/>
        <w:drawing>
          <wp:inline distT="0" distB="0" distL="0" distR="0" wp14:anchorId="24F7D173" wp14:editId="522ADDFA">
            <wp:extent cx="5225970" cy="2506642"/>
            <wp:effectExtent l="0" t="38100" r="13335" b="4635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AD80550" w14:textId="77777777" w:rsidR="002A5AF2" w:rsidRPr="002A5AF2" w:rsidRDefault="002A5AF2" w:rsidP="002A5AF2">
      <w:pPr>
        <w:spacing w:after="200" w:line="240" w:lineRule="auto"/>
        <w:ind w:firstLine="0"/>
        <w:jc w:val="center"/>
        <w:rPr>
          <w:rFonts w:eastAsia="Calibri" w:cs="Times New Roman"/>
          <w:i/>
          <w:iCs/>
          <w:sz w:val="28"/>
          <w:szCs w:val="28"/>
        </w:rPr>
      </w:pPr>
      <w:r w:rsidRPr="0027067C">
        <w:rPr>
          <w:rFonts w:cs="Times New Roman"/>
          <w:b/>
          <w:bCs/>
          <w:i/>
          <w:iCs/>
          <w:sz w:val="20"/>
          <w:szCs w:val="20"/>
        </w:rPr>
        <w:t xml:space="preserve">Рисунок </w:t>
      </w:r>
      <w:r w:rsidRPr="0027067C">
        <w:rPr>
          <w:rFonts w:cs="Times New Roman"/>
          <w:b/>
          <w:bCs/>
          <w:i/>
          <w:iCs/>
          <w:sz w:val="20"/>
          <w:szCs w:val="20"/>
        </w:rPr>
        <w:fldChar w:fldCharType="begin"/>
      </w:r>
      <w:r w:rsidRPr="0027067C">
        <w:rPr>
          <w:rFonts w:cs="Times New Roman"/>
          <w:b/>
          <w:bCs/>
          <w:i/>
          <w:iCs/>
          <w:sz w:val="20"/>
          <w:szCs w:val="20"/>
        </w:rPr>
        <w:instrText xml:space="preserve"> SEQ Рисунок \* ARABIC </w:instrText>
      </w:r>
      <w:r w:rsidRPr="0027067C">
        <w:rPr>
          <w:rFonts w:cs="Times New Roman"/>
          <w:b/>
          <w:bCs/>
          <w:i/>
          <w:iCs/>
          <w:sz w:val="20"/>
          <w:szCs w:val="20"/>
        </w:rPr>
        <w:fldChar w:fldCharType="separate"/>
      </w:r>
      <w:r w:rsidRPr="0027067C">
        <w:rPr>
          <w:rFonts w:cs="Times New Roman"/>
          <w:b/>
          <w:bCs/>
          <w:i/>
          <w:iCs/>
          <w:noProof/>
          <w:sz w:val="20"/>
          <w:szCs w:val="20"/>
        </w:rPr>
        <w:t>1</w:t>
      </w:r>
      <w:r w:rsidRPr="0027067C">
        <w:rPr>
          <w:rFonts w:cs="Times New Roman"/>
          <w:b/>
          <w:bCs/>
          <w:i/>
          <w:iCs/>
          <w:sz w:val="20"/>
          <w:szCs w:val="20"/>
        </w:rPr>
        <w:fldChar w:fldCharType="end"/>
      </w:r>
      <w:r w:rsidRPr="0027067C">
        <w:rPr>
          <w:rFonts w:cs="Times New Roman"/>
          <w:b/>
          <w:bCs/>
          <w:i/>
          <w:iCs/>
          <w:sz w:val="20"/>
          <w:szCs w:val="20"/>
        </w:rPr>
        <w:t>.</w:t>
      </w:r>
      <w:r w:rsidRPr="002A5AF2">
        <w:rPr>
          <w:rFonts w:cs="Times New Roman"/>
          <w:i/>
          <w:iCs/>
          <w:sz w:val="20"/>
          <w:szCs w:val="20"/>
        </w:rPr>
        <w:t xml:space="preserve"> Функции Министерства спорта РФ</w:t>
      </w:r>
    </w:p>
    <w:p w14:paraId="7C50ACEB" w14:textId="77777777" w:rsidR="002A5AF2" w:rsidRPr="002A5AF2" w:rsidRDefault="002A5AF2" w:rsidP="002A5AF2">
      <w:pPr>
        <w:spacing w:after="160"/>
        <w:rPr>
          <w:rFonts w:eastAsia="Calibri" w:cs="Times New Roman"/>
          <w:szCs w:val="24"/>
        </w:rPr>
      </w:pPr>
      <w:r w:rsidRPr="002A5AF2">
        <w:rPr>
          <w:rFonts w:eastAsia="Calibri" w:cs="Times New Roman"/>
          <w:szCs w:val="24"/>
        </w:rPr>
        <w:t>Составлено по постановлению Правительства Российской Федерации от 31 мая 2012 г. №536 «Вопросы Министерства спорта Российской Федерации».</w:t>
      </w:r>
    </w:p>
    <w:p w14:paraId="3E06B213" w14:textId="77777777" w:rsidR="002A5AF2" w:rsidRPr="002A5AF2" w:rsidRDefault="002A5AF2" w:rsidP="002A5AF2">
      <w:pPr>
        <w:spacing w:after="160"/>
        <w:rPr>
          <w:rFonts w:eastAsia="Calibri" w:cs="Times New Roman"/>
          <w:szCs w:val="24"/>
        </w:rPr>
      </w:pPr>
      <w:r w:rsidRPr="002A5AF2">
        <w:rPr>
          <w:rFonts w:eastAsia="Calibri" w:cs="Times New Roman"/>
          <w:szCs w:val="24"/>
        </w:rPr>
        <w:t>Важно отметить, что в функции Министерства Спорта входит как развитие массового спорта, так и пропаганда здорового образа жизни. Более того, схема доказывает, что спорт является неотъемлемой составляющей здорового образа жизни.</w:t>
      </w:r>
    </w:p>
    <w:p w14:paraId="21EA62BD" w14:textId="77777777" w:rsidR="002A5AF2" w:rsidRPr="002A5AF2" w:rsidRDefault="002A5AF2" w:rsidP="002A5AF2">
      <w:pPr>
        <w:spacing w:after="160"/>
        <w:rPr>
          <w:rFonts w:eastAsia="Calibri" w:cs="Times New Roman"/>
          <w:szCs w:val="24"/>
        </w:rPr>
      </w:pPr>
      <w:r w:rsidRPr="002A5AF2">
        <w:rPr>
          <w:rFonts w:eastAsia="Calibri" w:cs="Times New Roman"/>
          <w:szCs w:val="24"/>
        </w:rPr>
        <w:t>Далее обратимся к документам, регулирующим развитие студенческого спорта в РФ.</w:t>
      </w:r>
    </w:p>
    <w:p w14:paraId="37DAAC5A" w14:textId="77777777" w:rsidR="002A5AF2" w:rsidRPr="002A5AF2" w:rsidRDefault="002A5AF2" w:rsidP="002A5AF2">
      <w:pPr>
        <w:spacing w:after="160"/>
        <w:rPr>
          <w:rFonts w:eastAsia="Calibri" w:cs="Times New Roman"/>
          <w:szCs w:val="24"/>
        </w:rPr>
      </w:pPr>
      <w:r w:rsidRPr="002A5AF2">
        <w:rPr>
          <w:rFonts w:eastAsia="Calibri" w:cs="Times New Roman"/>
          <w:szCs w:val="24"/>
        </w:rPr>
        <w:t>В соответствии с пунктом 4 Плана мероприятий по реализации Основ государственной молодежной политики Российской Федерации на период до 2025 года, утвержденного распоряжением Правительства Российской Федерации от 12 декабря 2015 г. № 2570-р, Минспортом России разработана и утверждена Концепция развития студенческого спорта в Российской Федерации на период до 2025 года.</w:t>
      </w:r>
      <w:r w:rsidRPr="002A5AF2">
        <w:rPr>
          <w:rFonts w:asciiTheme="minorHAnsi" w:eastAsia="Calibri" w:hAnsiTheme="minorHAnsi" w:cs="Times New Roman"/>
          <w:szCs w:val="24"/>
          <w:vertAlign w:val="superscript"/>
        </w:rPr>
        <w:footnoteReference w:id="17"/>
      </w:r>
    </w:p>
    <w:p w14:paraId="5B12BB4E" w14:textId="77777777" w:rsidR="002A5AF2" w:rsidRPr="002A5AF2" w:rsidRDefault="002A5AF2" w:rsidP="002A5AF2">
      <w:pPr>
        <w:spacing w:after="160"/>
        <w:rPr>
          <w:rFonts w:eastAsia="Calibri" w:cs="Times New Roman"/>
          <w:szCs w:val="24"/>
        </w:rPr>
      </w:pPr>
      <w:r w:rsidRPr="002A5AF2">
        <w:rPr>
          <w:rFonts w:eastAsia="Calibri" w:cs="Times New Roman"/>
          <w:szCs w:val="24"/>
        </w:rPr>
        <w:t>Цель Концепции состоит в создании условий, которые обеспечат студентам образовательных учреждений поддерживать здоровый образ жизни, регулярно заниматься спортом, иметь свободный доступ к развитой инфраструктуре спорта.</w:t>
      </w:r>
    </w:p>
    <w:p w14:paraId="78A88B87" w14:textId="77777777" w:rsidR="002A5AF2" w:rsidRPr="002A5AF2" w:rsidRDefault="002A5AF2" w:rsidP="002A5AF2">
      <w:pPr>
        <w:spacing w:after="160"/>
        <w:ind w:firstLine="0"/>
        <w:rPr>
          <w:rFonts w:eastAsia="Calibri" w:cs="Times New Roman"/>
          <w:szCs w:val="24"/>
        </w:rPr>
      </w:pPr>
      <w:r w:rsidRPr="002A5AF2">
        <w:rPr>
          <w:rFonts w:eastAsia="Calibri" w:cs="Times New Roman"/>
          <w:szCs w:val="24"/>
        </w:rPr>
        <w:t>Задачами Концепции являются:</w:t>
      </w:r>
    </w:p>
    <w:p w14:paraId="74FDC555" w14:textId="77777777" w:rsidR="002A5AF2" w:rsidRPr="002A5AF2" w:rsidRDefault="002A5AF2" w:rsidP="004D3D4A">
      <w:pPr>
        <w:pStyle w:val="a6"/>
        <w:numPr>
          <w:ilvl w:val="0"/>
          <w:numId w:val="13"/>
        </w:numPr>
      </w:pPr>
      <w:r w:rsidRPr="002A5AF2">
        <w:t>совершенствование системы физического воспитания и развитие спорта в колледжах и университетах;</w:t>
      </w:r>
    </w:p>
    <w:p w14:paraId="4688417E" w14:textId="77777777" w:rsidR="002A5AF2" w:rsidRPr="002A5AF2" w:rsidRDefault="002A5AF2" w:rsidP="004D3D4A">
      <w:pPr>
        <w:pStyle w:val="a6"/>
        <w:numPr>
          <w:ilvl w:val="0"/>
          <w:numId w:val="13"/>
        </w:numPr>
      </w:pPr>
      <w:r w:rsidRPr="002A5AF2">
        <w:lastRenderedPageBreak/>
        <w:t>развитие спортивной инфраструктуры в образовательных учреждениях высшего и средне-специального образования;</w:t>
      </w:r>
    </w:p>
    <w:p w14:paraId="74456319" w14:textId="77777777" w:rsidR="002A5AF2" w:rsidRPr="002A5AF2" w:rsidRDefault="002A5AF2" w:rsidP="004D3D4A">
      <w:pPr>
        <w:pStyle w:val="a6"/>
        <w:numPr>
          <w:ilvl w:val="0"/>
          <w:numId w:val="13"/>
        </w:numPr>
      </w:pPr>
      <w:r w:rsidRPr="002A5AF2">
        <w:t>введение государственных образовательных стандартов для преподавателей физической культуры для повышения квалификации;</w:t>
      </w:r>
    </w:p>
    <w:p w14:paraId="24F7BE9A" w14:textId="77777777" w:rsidR="002A5AF2" w:rsidRPr="002A5AF2" w:rsidRDefault="002A5AF2" w:rsidP="004D3D4A">
      <w:pPr>
        <w:pStyle w:val="a6"/>
        <w:numPr>
          <w:ilvl w:val="0"/>
          <w:numId w:val="13"/>
        </w:numPr>
      </w:pPr>
      <w:r w:rsidRPr="002A5AF2">
        <w:t>увеличение количества студенческих спортивных клубов;</w:t>
      </w:r>
    </w:p>
    <w:p w14:paraId="4F57F1FC" w14:textId="77777777" w:rsidR="002A5AF2" w:rsidRPr="002A5AF2" w:rsidRDefault="002A5AF2" w:rsidP="004D3D4A">
      <w:pPr>
        <w:pStyle w:val="a6"/>
        <w:numPr>
          <w:ilvl w:val="0"/>
          <w:numId w:val="13"/>
        </w:numPr>
      </w:pPr>
      <w:r w:rsidRPr="002A5AF2">
        <w:t>популяризация студенческих спортивных лиг;</w:t>
      </w:r>
    </w:p>
    <w:p w14:paraId="7BEB3ACB" w14:textId="77777777" w:rsidR="002A5AF2" w:rsidRPr="002A5AF2" w:rsidRDefault="002A5AF2" w:rsidP="004D3D4A">
      <w:pPr>
        <w:pStyle w:val="a6"/>
        <w:numPr>
          <w:ilvl w:val="0"/>
          <w:numId w:val="13"/>
        </w:numPr>
      </w:pPr>
      <w:r w:rsidRPr="002A5AF2">
        <w:t>повышение эффективности системы физического воспитания студентов.</w:t>
      </w:r>
    </w:p>
    <w:p w14:paraId="0A3B6D51" w14:textId="55657469" w:rsidR="002A5AF2" w:rsidRPr="002A5AF2" w:rsidRDefault="00AB5D19" w:rsidP="00132363">
      <w:r>
        <w:t xml:space="preserve">В </w:t>
      </w:r>
      <w:r w:rsidR="002A5AF2" w:rsidRPr="002A5AF2">
        <w:t>целом студенческий спорт развивается в двух направлениях: как часть массового спорта и как часть спорта высших достижений.</w:t>
      </w:r>
    </w:p>
    <w:p w14:paraId="24DD81BD" w14:textId="0D398D1B" w:rsidR="002A5AF2" w:rsidRPr="002A5AF2" w:rsidRDefault="002A5AF2" w:rsidP="002A5AF2">
      <w:pPr>
        <w:spacing w:after="160"/>
        <w:rPr>
          <w:rFonts w:eastAsia="Calibri" w:cs="Times New Roman"/>
          <w:szCs w:val="24"/>
        </w:rPr>
      </w:pPr>
      <w:r w:rsidRPr="002A5AF2">
        <w:rPr>
          <w:rFonts w:eastAsia="Calibri" w:cs="Times New Roman"/>
          <w:szCs w:val="24"/>
        </w:rPr>
        <w:t xml:space="preserve">Реализация Концепции разделена на два этапа: I этап - </w:t>
      </w:r>
      <w:r w:rsidR="005A3717" w:rsidRPr="002A5AF2">
        <w:rPr>
          <w:rFonts w:eastAsia="Calibri" w:cs="Times New Roman"/>
          <w:szCs w:val="24"/>
        </w:rPr>
        <w:t>2017–2020</w:t>
      </w:r>
      <w:r w:rsidRPr="002A5AF2">
        <w:rPr>
          <w:rFonts w:eastAsia="Calibri" w:cs="Times New Roman"/>
          <w:szCs w:val="24"/>
        </w:rPr>
        <w:t xml:space="preserve"> годы, II этап - </w:t>
      </w:r>
      <w:r w:rsidR="005A3717" w:rsidRPr="002A5AF2">
        <w:rPr>
          <w:rFonts w:eastAsia="Calibri" w:cs="Times New Roman"/>
          <w:szCs w:val="24"/>
        </w:rPr>
        <w:t>2021–2025</w:t>
      </w:r>
      <w:r w:rsidRPr="002A5AF2">
        <w:rPr>
          <w:rFonts w:eastAsia="Calibri" w:cs="Times New Roman"/>
          <w:szCs w:val="24"/>
        </w:rPr>
        <w:t xml:space="preserve"> годы. Одним из показателей эффективности Концепции на первом этапе является увеличение доли студентов, регулярно занимающихся физической культурой и спортом, до 80 % к 2020 году; на втором этапе: увеличение доли студентов, регулярно занимающихся физической культурой и спортом до 90 % к 2025 году.</w:t>
      </w:r>
      <w:r w:rsidRPr="002A5AF2">
        <w:rPr>
          <w:rFonts w:asciiTheme="minorHAnsi" w:eastAsia="Calibri" w:hAnsiTheme="minorHAnsi" w:cs="Times New Roman"/>
          <w:szCs w:val="24"/>
          <w:vertAlign w:val="superscript"/>
        </w:rPr>
        <w:footnoteReference w:id="18"/>
      </w:r>
    </w:p>
    <w:p w14:paraId="60C6E3CF" w14:textId="77777777" w:rsidR="002A5AF2" w:rsidRPr="002A5AF2" w:rsidRDefault="002A5AF2" w:rsidP="002A5AF2">
      <w:pPr>
        <w:spacing w:after="160"/>
        <w:rPr>
          <w:rFonts w:eastAsia="Calibri" w:cs="Times New Roman"/>
          <w:szCs w:val="24"/>
        </w:rPr>
      </w:pPr>
      <w:r w:rsidRPr="002A5AF2">
        <w:rPr>
          <w:rFonts w:eastAsia="Calibri" w:cs="Times New Roman"/>
          <w:szCs w:val="24"/>
        </w:rPr>
        <w:t>С марта 2019 года действует межотраслевая программа развития студенческого спорта, целью которой является создание условий для вовлечения студенческой молодежи в занятия физической культурой и спортом и повышение уровни физической подготовленности студентов.</w:t>
      </w:r>
    </w:p>
    <w:p w14:paraId="491E6639" w14:textId="77777777" w:rsidR="002A5AF2" w:rsidRPr="002A5AF2" w:rsidRDefault="002A5AF2" w:rsidP="002A5AF2">
      <w:pPr>
        <w:spacing w:after="160"/>
        <w:rPr>
          <w:rFonts w:eastAsia="Calibri" w:cs="Times New Roman"/>
          <w:szCs w:val="24"/>
        </w:rPr>
      </w:pPr>
      <w:r w:rsidRPr="002A5AF2">
        <w:rPr>
          <w:rFonts w:eastAsia="Calibri" w:cs="Times New Roman"/>
          <w:szCs w:val="24"/>
        </w:rPr>
        <w:t>Реализация Программы в Российской Федерации позволит привлечь обучающихся к регулярным занятиям спортом, что в дальнейшем положительно повлияет на продуктивность образовательной деятельности и улучшит качество жизни.</w:t>
      </w:r>
      <w:r w:rsidRPr="002A5AF2">
        <w:rPr>
          <w:rFonts w:asciiTheme="minorHAnsi" w:eastAsia="Calibri" w:hAnsiTheme="minorHAnsi" w:cs="Times New Roman"/>
          <w:szCs w:val="24"/>
          <w:vertAlign w:val="superscript"/>
        </w:rPr>
        <w:footnoteReference w:id="19"/>
      </w:r>
    </w:p>
    <w:p w14:paraId="2E44735F" w14:textId="77777777" w:rsidR="002A5AF2" w:rsidRPr="002A5AF2" w:rsidRDefault="002A5AF2" w:rsidP="002A5AF2">
      <w:pPr>
        <w:spacing w:after="160"/>
        <w:rPr>
          <w:rFonts w:eastAsia="Calibri" w:cs="Times New Roman"/>
          <w:szCs w:val="24"/>
        </w:rPr>
      </w:pPr>
      <w:r w:rsidRPr="002A5AF2">
        <w:rPr>
          <w:rFonts w:eastAsia="Calibri" w:cs="Times New Roman"/>
          <w:szCs w:val="24"/>
        </w:rPr>
        <w:t>Выполнение Программы позволит в долгосрочной перспективе увеличить долю студентов Российской Федерации, систематически занимающихся физической культурой и спортом, до 65% от общего числа студентов Российской Федерации в соответствии с положениями Концепции развития студенческого спорта в Российской Федерации до 2025 года.</w:t>
      </w:r>
    </w:p>
    <w:p w14:paraId="130AD51D" w14:textId="0B9994DF" w:rsidR="002A5AF2" w:rsidRPr="002A5AF2" w:rsidRDefault="002A5AF2" w:rsidP="002A5AF2">
      <w:pPr>
        <w:spacing w:after="160"/>
        <w:rPr>
          <w:rFonts w:eastAsia="Calibri" w:cs="Times New Roman"/>
          <w:szCs w:val="24"/>
        </w:rPr>
      </w:pPr>
      <w:r w:rsidRPr="002A5AF2">
        <w:rPr>
          <w:rFonts w:eastAsia="Calibri" w:cs="Times New Roman"/>
          <w:szCs w:val="24"/>
        </w:rPr>
        <w:t xml:space="preserve">На уровне Санкт-Петербурга следует </w:t>
      </w:r>
      <w:r w:rsidR="005A3717">
        <w:rPr>
          <w:rFonts w:eastAsia="Calibri" w:cs="Times New Roman"/>
          <w:szCs w:val="24"/>
        </w:rPr>
        <w:t>упомянуть</w:t>
      </w:r>
      <w:r w:rsidRPr="002A5AF2">
        <w:rPr>
          <w:rFonts w:eastAsia="Calibri" w:cs="Times New Roman"/>
          <w:szCs w:val="24"/>
        </w:rPr>
        <w:t xml:space="preserve"> Стратеги</w:t>
      </w:r>
      <w:r w:rsidR="005A3717">
        <w:rPr>
          <w:rFonts w:eastAsia="Calibri" w:cs="Times New Roman"/>
          <w:szCs w:val="24"/>
        </w:rPr>
        <w:t>ю</w:t>
      </w:r>
      <w:r w:rsidRPr="002A5AF2">
        <w:rPr>
          <w:rFonts w:eastAsia="Calibri" w:cs="Times New Roman"/>
          <w:szCs w:val="24"/>
        </w:rPr>
        <w:t xml:space="preserve"> экономического и социального развития Санкт‑Петербурга на период до 2030 года, одной из целей </w:t>
      </w:r>
      <w:r w:rsidR="005A3717">
        <w:rPr>
          <w:rFonts w:eastAsia="Calibri" w:cs="Times New Roman"/>
          <w:szCs w:val="24"/>
        </w:rPr>
        <w:t>которой</w:t>
      </w:r>
      <w:r w:rsidRPr="002A5AF2">
        <w:rPr>
          <w:rFonts w:eastAsia="Calibri" w:cs="Times New Roman"/>
          <w:szCs w:val="24"/>
        </w:rPr>
        <w:t xml:space="preserve"> </w:t>
      </w:r>
      <w:r w:rsidR="005A3717">
        <w:rPr>
          <w:rFonts w:eastAsia="Calibri" w:cs="Times New Roman"/>
          <w:szCs w:val="24"/>
        </w:rPr>
        <w:t>является</w:t>
      </w:r>
      <w:r w:rsidRPr="002A5AF2">
        <w:rPr>
          <w:rFonts w:eastAsia="Calibri" w:cs="Times New Roman"/>
          <w:szCs w:val="24"/>
        </w:rPr>
        <w:t xml:space="preserve"> «Повышение уровня физической культуры населения и степени доступности услуг </w:t>
      </w:r>
      <w:r w:rsidRPr="002A5AF2">
        <w:rPr>
          <w:rFonts w:eastAsia="Calibri" w:cs="Times New Roman"/>
          <w:szCs w:val="24"/>
        </w:rPr>
        <w:lastRenderedPageBreak/>
        <w:t>индустрии здорового образа жизни».</w:t>
      </w:r>
      <w:r w:rsidRPr="002A5AF2">
        <w:rPr>
          <w:rFonts w:eastAsia="Calibri" w:cs="Times New Roman"/>
          <w:szCs w:val="24"/>
          <w:vertAlign w:val="superscript"/>
        </w:rPr>
        <w:footnoteReference w:id="20"/>
      </w:r>
      <w:r w:rsidRPr="002A5AF2">
        <w:rPr>
          <w:rFonts w:eastAsia="Calibri" w:cs="Times New Roman"/>
          <w:szCs w:val="24"/>
        </w:rPr>
        <w:t xml:space="preserve"> Программно-целевые установки </w:t>
      </w:r>
      <w:r w:rsidR="005A3717">
        <w:rPr>
          <w:rFonts w:eastAsia="Calibri" w:cs="Times New Roman"/>
          <w:szCs w:val="24"/>
        </w:rPr>
        <w:t xml:space="preserve">делятся на развитие массового спорта: </w:t>
      </w:r>
      <w:r w:rsidRPr="002A5AF2">
        <w:rPr>
          <w:rFonts w:eastAsia="Calibri" w:cs="Times New Roman"/>
          <w:szCs w:val="24"/>
        </w:rPr>
        <w:t xml:space="preserve">популяризация спорта среди населения, повышение доступности и качества услуг </w:t>
      </w:r>
      <w:r w:rsidR="005A3717">
        <w:rPr>
          <w:rFonts w:eastAsia="Calibri" w:cs="Times New Roman"/>
          <w:szCs w:val="24"/>
        </w:rPr>
        <w:t xml:space="preserve">и спорта высших достижений: </w:t>
      </w:r>
      <w:r w:rsidRPr="002A5AF2">
        <w:rPr>
          <w:rFonts w:eastAsia="Calibri" w:cs="Times New Roman"/>
          <w:szCs w:val="24"/>
        </w:rPr>
        <w:t xml:space="preserve">повышение уровня проведения национальных и международных спортивных мероприятий. </w:t>
      </w:r>
      <w:r w:rsidR="006401CA">
        <w:rPr>
          <w:rFonts w:eastAsia="Calibri" w:cs="Times New Roman"/>
          <w:szCs w:val="24"/>
        </w:rPr>
        <w:t>Более того</w:t>
      </w:r>
      <w:r w:rsidRPr="002A5AF2">
        <w:rPr>
          <w:rFonts w:eastAsia="Calibri" w:cs="Times New Roman"/>
          <w:szCs w:val="24"/>
        </w:rPr>
        <w:t xml:space="preserve">, к 2030 году </w:t>
      </w:r>
      <w:r w:rsidR="006401CA">
        <w:rPr>
          <w:rFonts w:eastAsia="Calibri" w:cs="Times New Roman"/>
          <w:szCs w:val="24"/>
        </w:rPr>
        <w:t>стратегией поставлена</w:t>
      </w:r>
      <w:r w:rsidRPr="002A5AF2">
        <w:rPr>
          <w:rFonts w:eastAsia="Calibri" w:cs="Times New Roman"/>
          <w:szCs w:val="24"/>
        </w:rPr>
        <w:t xml:space="preserve"> цель </w:t>
      </w:r>
      <w:r w:rsidR="006401CA">
        <w:rPr>
          <w:rFonts w:eastAsia="Calibri" w:cs="Times New Roman"/>
          <w:szCs w:val="24"/>
        </w:rPr>
        <w:t>выйти на уровень</w:t>
      </w:r>
      <w:r w:rsidRPr="002A5AF2">
        <w:rPr>
          <w:rFonts w:eastAsia="Calibri" w:cs="Times New Roman"/>
          <w:szCs w:val="24"/>
        </w:rPr>
        <w:t xml:space="preserve"> 50% </w:t>
      </w:r>
      <w:r w:rsidR="006401CA">
        <w:rPr>
          <w:rFonts w:eastAsia="Calibri" w:cs="Times New Roman"/>
          <w:szCs w:val="24"/>
        </w:rPr>
        <w:t>вовлеченности</w:t>
      </w:r>
      <w:r w:rsidRPr="002A5AF2">
        <w:rPr>
          <w:rFonts w:eastAsia="Calibri" w:cs="Times New Roman"/>
          <w:szCs w:val="24"/>
        </w:rPr>
        <w:t xml:space="preserve"> жителей Санкт-Петербурга в систематические занятия физической культурой и спортом и 70% </w:t>
      </w:r>
      <w:r w:rsidR="006401CA">
        <w:rPr>
          <w:rFonts w:eastAsia="Calibri" w:cs="Times New Roman"/>
          <w:szCs w:val="24"/>
        </w:rPr>
        <w:t>уровень</w:t>
      </w:r>
      <w:r w:rsidRPr="002A5AF2">
        <w:rPr>
          <w:rFonts w:eastAsia="Calibri" w:cs="Times New Roman"/>
          <w:szCs w:val="24"/>
        </w:rPr>
        <w:t xml:space="preserve"> удовлетворенности населения </w:t>
      </w:r>
      <w:r w:rsidR="006401CA">
        <w:rPr>
          <w:rFonts w:eastAsia="Calibri" w:cs="Times New Roman"/>
          <w:szCs w:val="24"/>
        </w:rPr>
        <w:t xml:space="preserve">созданными </w:t>
      </w:r>
      <w:r w:rsidRPr="002A5AF2">
        <w:rPr>
          <w:rFonts w:eastAsia="Calibri" w:cs="Times New Roman"/>
          <w:szCs w:val="24"/>
        </w:rPr>
        <w:t>условиями для занятий физической культурой и спортом.</w:t>
      </w:r>
    </w:p>
    <w:p w14:paraId="219E6598" w14:textId="0314AAFD" w:rsidR="002A5AF2" w:rsidRPr="002A5AF2" w:rsidRDefault="006401CA" w:rsidP="002A5AF2">
      <w:pPr>
        <w:spacing w:after="160"/>
        <w:rPr>
          <w:rFonts w:eastAsia="Calibri" w:cs="Times New Roman"/>
          <w:szCs w:val="24"/>
          <w:vertAlign w:val="superscript"/>
        </w:rPr>
      </w:pPr>
      <w:r>
        <w:rPr>
          <w:rFonts w:eastAsia="Calibri" w:cs="Times New Roman"/>
          <w:szCs w:val="24"/>
        </w:rPr>
        <w:t>Также обратимся к р</w:t>
      </w:r>
      <w:r w:rsidR="002A5AF2" w:rsidRPr="002A5AF2">
        <w:rPr>
          <w:rFonts w:eastAsia="Calibri" w:cs="Times New Roman"/>
          <w:szCs w:val="24"/>
        </w:rPr>
        <w:t>егиональн</w:t>
      </w:r>
      <w:r>
        <w:rPr>
          <w:rFonts w:eastAsia="Calibri" w:cs="Times New Roman"/>
          <w:szCs w:val="24"/>
        </w:rPr>
        <w:t>ому</w:t>
      </w:r>
      <w:r w:rsidR="002A5AF2" w:rsidRPr="002A5AF2">
        <w:rPr>
          <w:rFonts w:eastAsia="Calibri" w:cs="Times New Roman"/>
          <w:szCs w:val="24"/>
        </w:rPr>
        <w:t xml:space="preserve"> проект</w:t>
      </w:r>
      <w:r>
        <w:rPr>
          <w:rFonts w:eastAsia="Calibri" w:cs="Times New Roman"/>
          <w:szCs w:val="24"/>
        </w:rPr>
        <w:t>у</w:t>
      </w:r>
      <w:r w:rsidR="002A5AF2" w:rsidRPr="002A5AF2">
        <w:rPr>
          <w:rFonts w:eastAsia="Calibri" w:cs="Times New Roman"/>
          <w:szCs w:val="24"/>
        </w:rPr>
        <w:t xml:space="preserve"> Санкт-Петербурга «Спорт - норма жизни»</w:t>
      </w:r>
      <w:r>
        <w:rPr>
          <w:rFonts w:eastAsia="Calibri" w:cs="Times New Roman"/>
          <w:szCs w:val="24"/>
        </w:rPr>
        <w:t xml:space="preserve">, целью которого </w:t>
      </w:r>
      <w:r w:rsidR="002A5AF2" w:rsidRPr="002A5AF2">
        <w:rPr>
          <w:rFonts w:eastAsia="Calibri" w:cs="Times New Roman"/>
          <w:szCs w:val="24"/>
        </w:rPr>
        <w:t xml:space="preserve"> </w:t>
      </w:r>
      <w:r>
        <w:rPr>
          <w:rFonts w:eastAsia="Calibri" w:cs="Times New Roman"/>
          <w:szCs w:val="24"/>
        </w:rPr>
        <w:t>является</w:t>
      </w:r>
      <w:r w:rsidR="002A5AF2" w:rsidRPr="002A5AF2">
        <w:rPr>
          <w:rFonts w:eastAsia="Calibri" w:cs="Times New Roman"/>
          <w:szCs w:val="24"/>
        </w:rPr>
        <w:t xml:space="preserve"> доведение к 2024 году до 55% доли граждан, систематически занимающихся физической культурой и спортом путем мотивации населения, активизации спортивно-массовой работы на всех уровнях и в корпоративной среде, в том числе вовлечения в подготовку и выполнение нормативов Всероссийского физкультурно-спортивного комплекса «готов к труду и обороне», а также подготовки спортивного резерва и развития спортивной инфраструктуры.</w:t>
      </w:r>
      <w:r w:rsidR="002A5AF2" w:rsidRPr="002A5AF2">
        <w:rPr>
          <w:rFonts w:eastAsia="Calibri" w:cs="Times New Roman"/>
          <w:szCs w:val="24"/>
          <w:vertAlign w:val="superscript"/>
        </w:rPr>
        <w:t xml:space="preserve"> </w:t>
      </w:r>
      <w:r w:rsidR="002A5AF2" w:rsidRPr="002A5AF2">
        <w:rPr>
          <w:rFonts w:eastAsia="Calibri" w:cs="Times New Roman"/>
          <w:szCs w:val="24"/>
          <w:vertAlign w:val="superscript"/>
        </w:rPr>
        <w:footnoteReference w:id="21"/>
      </w:r>
    </w:p>
    <w:p w14:paraId="01D5BF33" w14:textId="45F60565" w:rsidR="000E5EB9" w:rsidRDefault="002A5AF2" w:rsidP="00184993">
      <w:pPr>
        <w:spacing w:after="160"/>
        <w:rPr>
          <w:rFonts w:eastAsia="Calibri" w:cs="Times New Roman"/>
          <w:szCs w:val="24"/>
        </w:rPr>
      </w:pPr>
      <w:r w:rsidRPr="002A5AF2">
        <w:rPr>
          <w:rFonts w:eastAsia="Calibri" w:cs="Times New Roman"/>
          <w:szCs w:val="24"/>
        </w:rPr>
        <w:t xml:space="preserve">Таким образом, в </w:t>
      </w:r>
      <w:bookmarkStart w:id="18" w:name="_Hlk71196421"/>
      <w:r w:rsidRPr="002A5AF2">
        <w:rPr>
          <w:rFonts w:eastAsia="Calibri" w:cs="Times New Roman"/>
          <w:szCs w:val="24"/>
        </w:rPr>
        <w:t xml:space="preserve">России создана широкая нормативно-правовая база, регулирующая развития спорта. На федеральном уровне Конституция закрепляет необходимость укрепления здоровья и развития спорта, ФЗ «О физической культуре и спорте» служит основой законодательства в сфере спорта, в функции Министерства спорта входит пропаганда спорта как части здоровый образ жизни. Документы, регулирующие развитие студенческого спорта (Концепция развития студенческого спорта, межотраслевая программа развития студенческого спорта), направлены на создание всех условий для приобщения студентов к здоровому образу жизни посредством вовлечения в регулярные занятия спортом. </w:t>
      </w:r>
    </w:p>
    <w:p w14:paraId="70B5680D" w14:textId="153129FA" w:rsidR="002A5AF2" w:rsidRPr="002A5AF2" w:rsidRDefault="00E32BAF" w:rsidP="00E64E53">
      <w:pPr>
        <w:pStyle w:val="2"/>
        <w:numPr>
          <w:ilvl w:val="1"/>
          <w:numId w:val="19"/>
        </w:numPr>
        <w:rPr>
          <w:rFonts w:eastAsia="Calibri"/>
        </w:rPr>
      </w:pPr>
      <w:bookmarkStart w:id="19" w:name="_Toc71110100"/>
      <w:bookmarkEnd w:id="18"/>
      <w:r>
        <w:rPr>
          <w:rFonts w:eastAsia="Calibri"/>
        </w:rPr>
        <w:t>Правовое регулирование сферы фитнес-услуг</w:t>
      </w:r>
      <w:bookmarkEnd w:id="19"/>
    </w:p>
    <w:p w14:paraId="7A65B095" w14:textId="77777777" w:rsidR="002A5AF2" w:rsidRPr="002A5AF2" w:rsidRDefault="002A5AF2" w:rsidP="002A5AF2">
      <w:pPr>
        <w:spacing w:after="160"/>
        <w:rPr>
          <w:rFonts w:eastAsia="Calibri" w:cs="Times New Roman"/>
          <w:i/>
          <w:iCs/>
          <w:szCs w:val="24"/>
        </w:rPr>
      </w:pPr>
      <w:r w:rsidRPr="002A5AF2">
        <w:rPr>
          <w:rFonts w:eastAsia="Calibri" w:cs="Times New Roman"/>
          <w:szCs w:val="24"/>
        </w:rPr>
        <w:t>В 2015 году понятие фитнеса и фитнес-услуги было внесено в национальный стандарт РФ ГОСТ Р 56644-2015, согласно которому фитнес — это комплекс спортивно-оздоровительных мероприятий, направленных на формирование, поддержание и укрепление здоровья человека, его физическую реабилитацию, организацию физкультурно-оздоровительного и спортивного досуга и достижения спортивных результатов, а фитнес-</w:t>
      </w:r>
      <w:r w:rsidRPr="002A5AF2">
        <w:rPr>
          <w:rFonts w:eastAsia="Calibri" w:cs="Times New Roman"/>
          <w:szCs w:val="24"/>
        </w:rPr>
        <w:lastRenderedPageBreak/>
        <w:t>услуга – это деятельность исполнителя услуг по удовлетворению потребностей потребителя</w:t>
      </w:r>
      <w:r w:rsidRPr="002A5AF2">
        <w:rPr>
          <w:rFonts w:eastAsia="Calibri" w:cs="Times New Roman"/>
          <w:i/>
          <w:iCs/>
          <w:szCs w:val="24"/>
        </w:rPr>
        <w:t>.</w:t>
      </w:r>
      <w:r w:rsidRPr="002A5AF2">
        <w:rPr>
          <w:rFonts w:asciiTheme="minorHAnsi" w:eastAsia="Calibri" w:hAnsiTheme="minorHAnsi" w:cs="Times New Roman"/>
          <w:szCs w:val="24"/>
          <w:vertAlign w:val="superscript"/>
        </w:rPr>
        <w:footnoteReference w:id="22"/>
      </w:r>
    </w:p>
    <w:p w14:paraId="2A3439B1" w14:textId="77777777" w:rsidR="002A5AF2" w:rsidRPr="002A5AF2" w:rsidRDefault="002A5AF2" w:rsidP="002A5AF2">
      <w:pPr>
        <w:spacing w:after="160"/>
        <w:rPr>
          <w:rFonts w:eastAsia="Calibri" w:cs="Times New Roman"/>
          <w:szCs w:val="24"/>
        </w:rPr>
      </w:pPr>
      <w:r w:rsidRPr="002A5AF2">
        <w:rPr>
          <w:rFonts w:eastAsia="Calibri" w:cs="Times New Roman"/>
          <w:szCs w:val="24"/>
        </w:rPr>
        <w:t>В сентябре 2018 года главой комитета Госдумы по физической культуре и спорту Михаилом Дегтяревым и членом комитета Дмитрием Пироговым был предложен на рассмотрение Государственной Думы РФ законопроект, в котором предлагалось внести поправки в Закон о физической культуре и спорте в РФ и закрепить понятие фитнес «как часть физической культуры и массового спорта, направленная на ведение гражданами здорового образа жизни посредством организации физкультурно-оздоровительных мероприятий, которая состоит в оказании гражданам услуг по проведению организованных и (или) самостоятельных занятий физической культурой с привлечением тренера и иных специалистов в области физической культуры и спорта, а также по участию в физкультурных мероприятиях и массовых спортивных мероприятиях».</w:t>
      </w:r>
      <w:r w:rsidRPr="002A5AF2">
        <w:rPr>
          <w:rFonts w:asciiTheme="minorHAnsi" w:eastAsia="Calibri" w:hAnsiTheme="minorHAnsi" w:cs="Times New Roman"/>
          <w:szCs w:val="24"/>
          <w:vertAlign w:val="superscript"/>
        </w:rPr>
        <w:footnoteReference w:id="23"/>
      </w:r>
      <w:r w:rsidRPr="002A5AF2">
        <w:rPr>
          <w:rFonts w:eastAsia="Calibri" w:cs="Times New Roman"/>
          <w:szCs w:val="24"/>
        </w:rPr>
        <w:t xml:space="preserve"> Данное определение не попало в финальную версию поправок в закон, тем не менее, сами поправки в Закон о физической культуре и спорте внесены были позднее.</w:t>
      </w:r>
    </w:p>
    <w:p w14:paraId="309614FE" w14:textId="77777777" w:rsidR="002A5AF2" w:rsidRPr="002A5AF2" w:rsidRDefault="002A5AF2" w:rsidP="002A5AF2">
      <w:pPr>
        <w:spacing w:after="160"/>
        <w:rPr>
          <w:rFonts w:eastAsia="Calibri" w:cs="Times New Roman"/>
          <w:szCs w:val="24"/>
        </w:rPr>
      </w:pPr>
      <w:r w:rsidRPr="002A5AF2">
        <w:rPr>
          <w:rFonts w:eastAsia="Calibri" w:cs="Times New Roman"/>
          <w:szCs w:val="24"/>
        </w:rPr>
        <w:t>Летом 2019 года Государственная дума начала совершенствовать законодательство в сфере фитнес-индустрии: в Федеральный закон от 4 декабря 2007 года N 329-ФЗ "О физической культуре и спорте в Российской Федерации" были внесены поправки, касающиеся детализации деятельности фитнес-центров: дано определение понятия «фитнес-центр», а также определены их права и обязанности.</w:t>
      </w:r>
      <w:r w:rsidRPr="002A5AF2">
        <w:rPr>
          <w:rFonts w:eastAsia="Calibri" w:cs="Times New Roman"/>
          <w:szCs w:val="24"/>
          <w:vertAlign w:val="superscript"/>
        </w:rPr>
        <w:footnoteReference w:id="24"/>
      </w:r>
      <w:r w:rsidRPr="002A5AF2">
        <w:rPr>
          <w:rFonts w:eastAsia="Calibri" w:cs="Times New Roman"/>
          <w:szCs w:val="24"/>
        </w:rPr>
        <w:t xml:space="preserve"> </w:t>
      </w:r>
    </w:p>
    <w:p w14:paraId="08B01803" w14:textId="77777777" w:rsidR="002A5AF2" w:rsidRPr="002A5AF2" w:rsidRDefault="002A5AF2" w:rsidP="002A5AF2">
      <w:pPr>
        <w:shd w:val="clear" w:color="auto" w:fill="FFFFFF"/>
        <w:rPr>
          <w:rFonts w:eastAsia="Times New Roman" w:cs="Times New Roman"/>
          <w:szCs w:val="24"/>
          <w:lang w:eastAsia="ru-RU"/>
        </w:rPr>
      </w:pPr>
      <w:r w:rsidRPr="002A5AF2">
        <w:rPr>
          <w:rFonts w:eastAsia="Times New Roman" w:cs="Times New Roman"/>
          <w:szCs w:val="24"/>
          <w:lang w:eastAsia="ru-RU"/>
        </w:rPr>
        <w:t>Согласно статье 30.1, фитнес центром является физкультурно-спортивная организация, целью деятельности которой является оказание гражданам услуг по физической подготовке и физическому развитию.</w:t>
      </w:r>
      <w:r w:rsidRPr="002A5AF2">
        <w:rPr>
          <w:rFonts w:asciiTheme="minorHAnsi" w:hAnsiTheme="minorHAnsi"/>
          <w:sz w:val="22"/>
        </w:rPr>
        <w:t xml:space="preserve"> </w:t>
      </w:r>
      <w:r w:rsidRPr="002A5AF2">
        <w:rPr>
          <w:rFonts w:eastAsia="Times New Roman" w:cs="Times New Roman"/>
          <w:szCs w:val="24"/>
          <w:lang w:eastAsia="ru-RU"/>
        </w:rPr>
        <w:t>Деятельность фитнес-центров по закону заключается в организации работы по формированию, сохранению и укреплению здорового образа жизни граждан, их физического здоровья и воспитания.</w:t>
      </w:r>
    </w:p>
    <w:p w14:paraId="6695E65B" w14:textId="77777777" w:rsidR="002A5AF2" w:rsidRPr="002A5AF2" w:rsidRDefault="002A5AF2" w:rsidP="002A5AF2">
      <w:pPr>
        <w:keepNext/>
        <w:spacing w:after="200" w:line="240" w:lineRule="auto"/>
        <w:jc w:val="right"/>
        <w:rPr>
          <w:rFonts w:eastAsia="Calibri" w:cs="Times New Roman"/>
          <w:i/>
          <w:iCs/>
          <w:sz w:val="20"/>
          <w:szCs w:val="18"/>
        </w:rPr>
      </w:pPr>
      <w:bookmarkStart w:id="21" w:name="_Hlk69116843"/>
      <w:r w:rsidRPr="002A5AF2">
        <w:rPr>
          <w:rFonts w:eastAsia="Calibri" w:cs="Times New Roman"/>
          <w:b/>
          <w:i/>
          <w:iCs/>
          <w:sz w:val="20"/>
          <w:szCs w:val="18"/>
        </w:rPr>
        <w:t xml:space="preserve">Таблица </w:t>
      </w:r>
      <w:r w:rsidRPr="002A5AF2">
        <w:rPr>
          <w:rFonts w:eastAsia="Calibri" w:cs="Times New Roman"/>
          <w:b/>
          <w:i/>
          <w:iCs/>
          <w:sz w:val="20"/>
          <w:szCs w:val="18"/>
        </w:rPr>
        <w:fldChar w:fldCharType="begin"/>
      </w:r>
      <w:r w:rsidRPr="002A5AF2">
        <w:rPr>
          <w:rFonts w:eastAsia="Calibri" w:cs="Times New Roman"/>
          <w:b/>
          <w:i/>
          <w:iCs/>
          <w:sz w:val="20"/>
          <w:szCs w:val="18"/>
        </w:rPr>
        <w:instrText xml:space="preserve"> SEQ Таблица \* ARABIC </w:instrText>
      </w:r>
      <w:r w:rsidRPr="002A5AF2">
        <w:rPr>
          <w:rFonts w:eastAsia="Calibri" w:cs="Times New Roman"/>
          <w:b/>
          <w:i/>
          <w:iCs/>
          <w:sz w:val="20"/>
          <w:szCs w:val="18"/>
        </w:rPr>
        <w:fldChar w:fldCharType="separate"/>
      </w:r>
      <w:r w:rsidRPr="002A5AF2">
        <w:rPr>
          <w:rFonts w:eastAsia="Calibri" w:cs="Times New Roman"/>
          <w:b/>
          <w:i/>
          <w:iCs/>
          <w:noProof/>
          <w:sz w:val="20"/>
          <w:szCs w:val="18"/>
        </w:rPr>
        <w:t>1</w:t>
      </w:r>
      <w:r w:rsidRPr="002A5AF2">
        <w:rPr>
          <w:rFonts w:eastAsia="Calibri" w:cs="Times New Roman"/>
          <w:b/>
          <w:i/>
          <w:iCs/>
          <w:sz w:val="20"/>
          <w:szCs w:val="18"/>
        </w:rPr>
        <w:fldChar w:fldCharType="end"/>
      </w:r>
      <w:r w:rsidRPr="002A5AF2">
        <w:rPr>
          <w:rFonts w:eastAsia="Calibri" w:cs="Times New Roman"/>
          <w:b/>
          <w:i/>
          <w:iCs/>
          <w:sz w:val="20"/>
          <w:szCs w:val="18"/>
        </w:rPr>
        <w:t xml:space="preserve">. </w:t>
      </w:r>
      <w:r w:rsidRPr="002A5AF2">
        <w:rPr>
          <w:rFonts w:eastAsia="Calibri" w:cs="Times New Roman"/>
          <w:i/>
          <w:iCs/>
          <w:sz w:val="20"/>
          <w:szCs w:val="18"/>
        </w:rPr>
        <w:t>Права и обязанности фитнес-центров</w:t>
      </w:r>
    </w:p>
    <w:tbl>
      <w:tblPr>
        <w:tblStyle w:val="14"/>
        <w:tblW w:w="0" w:type="auto"/>
        <w:tblLook w:val="04A0" w:firstRow="1" w:lastRow="0" w:firstColumn="1" w:lastColumn="0" w:noHBand="0" w:noVBand="1"/>
      </w:tblPr>
      <w:tblGrid>
        <w:gridCol w:w="4661"/>
        <w:gridCol w:w="4684"/>
      </w:tblGrid>
      <w:tr w:rsidR="002A5AF2" w:rsidRPr="002A5AF2" w14:paraId="017F7186" w14:textId="77777777" w:rsidTr="00EF27A4">
        <w:tc>
          <w:tcPr>
            <w:tcW w:w="4661" w:type="dxa"/>
          </w:tcPr>
          <w:bookmarkEnd w:id="21"/>
          <w:p w14:paraId="1FB324E6" w14:textId="77777777" w:rsidR="002A5AF2" w:rsidRPr="002A5AF2" w:rsidRDefault="002A5AF2" w:rsidP="002A5AF2">
            <w:pPr>
              <w:spacing w:after="160"/>
              <w:rPr>
                <w:rFonts w:eastAsia="Calibri" w:cs="Times New Roman"/>
                <w:szCs w:val="24"/>
              </w:rPr>
            </w:pPr>
            <w:r w:rsidRPr="002A5AF2">
              <w:rPr>
                <w:rFonts w:eastAsia="Calibri" w:cs="Times New Roman"/>
                <w:szCs w:val="24"/>
              </w:rPr>
              <w:t>Права фитнес-центров</w:t>
            </w:r>
          </w:p>
        </w:tc>
        <w:tc>
          <w:tcPr>
            <w:tcW w:w="4684" w:type="dxa"/>
          </w:tcPr>
          <w:p w14:paraId="369B5E5A" w14:textId="77777777" w:rsidR="002A5AF2" w:rsidRPr="002A5AF2" w:rsidRDefault="002A5AF2" w:rsidP="002A5AF2">
            <w:pPr>
              <w:spacing w:after="160"/>
              <w:rPr>
                <w:rFonts w:eastAsia="Calibri" w:cs="Times New Roman"/>
                <w:szCs w:val="24"/>
              </w:rPr>
            </w:pPr>
            <w:r w:rsidRPr="002A5AF2">
              <w:rPr>
                <w:rFonts w:eastAsia="Calibri" w:cs="Times New Roman"/>
                <w:szCs w:val="24"/>
              </w:rPr>
              <w:t>Обязанности фитнес-центров</w:t>
            </w:r>
          </w:p>
        </w:tc>
      </w:tr>
      <w:tr w:rsidR="002A5AF2" w:rsidRPr="002A5AF2" w14:paraId="36E06AD9" w14:textId="77777777" w:rsidTr="00EF27A4">
        <w:tc>
          <w:tcPr>
            <w:tcW w:w="4661" w:type="dxa"/>
          </w:tcPr>
          <w:p w14:paraId="1132D875" w14:textId="77777777" w:rsidR="002A5AF2" w:rsidRPr="002A5AF2" w:rsidRDefault="002A5AF2" w:rsidP="002A5AF2">
            <w:pPr>
              <w:shd w:val="clear" w:color="auto" w:fill="FFFFFF"/>
              <w:spacing w:after="160"/>
              <w:ind w:firstLine="32"/>
              <w:rPr>
                <w:rFonts w:eastAsia="Times New Roman" w:cs="Times New Roman"/>
                <w:szCs w:val="24"/>
                <w:lang w:eastAsia="ru-RU"/>
              </w:rPr>
            </w:pPr>
            <w:r w:rsidRPr="002A5AF2">
              <w:rPr>
                <w:rFonts w:eastAsia="Times New Roman" w:cs="Times New Roman"/>
                <w:szCs w:val="24"/>
                <w:lang w:eastAsia="ru-RU"/>
              </w:rPr>
              <w:lastRenderedPageBreak/>
              <w:t>1) оказывать гражданам услуги по физической подготовке и физическому развитию;</w:t>
            </w:r>
          </w:p>
          <w:p w14:paraId="66A6AB83" w14:textId="77777777" w:rsidR="002A5AF2" w:rsidRPr="002A5AF2" w:rsidRDefault="002A5AF2" w:rsidP="002A5AF2">
            <w:pPr>
              <w:shd w:val="clear" w:color="auto" w:fill="FFFFFF"/>
              <w:spacing w:after="160"/>
              <w:ind w:firstLine="32"/>
              <w:rPr>
                <w:rFonts w:eastAsia="Times New Roman" w:cs="Times New Roman"/>
                <w:szCs w:val="24"/>
                <w:lang w:eastAsia="ru-RU"/>
              </w:rPr>
            </w:pPr>
            <w:r w:rsidRPr="002A5AF2">
              <w:rPr>
                <w:rFonts w:eastAsia="Times New Roman" w:cs="Times New Roman"/>
                <w:szCs w:val="24"/>
                <w:lang w:eastAsia="ru-RU"/>
              </w:rPr>
              <w:t>2) проводить официальные физкультурные мероприятия;</w:t>
            </w:r>
          </w:p>
          <w:p w14:paraId="230EAFF9" w14:textId="77777777" w:rsidR="002A5AF2" w:rsidRPr="002A5AF2" w:rsidRDefault="002A5AF2" w:rsidP="002A5AF2">
            <w:pPr>
              <w:shd w:val="clear" w:color="auto" w:fill="FFFFFF"/>
              <w:spacing w:after="160"/>
              <w:ind w:firstLine="32"/>
              <w:rPr>
                <w:rFonts w:eastAsia="Times New Roman" w:cs="Times New Roman"/>
                <w:szCs w:val="24"/>
                <w:lang w:eastAsia="ru-RU"/>
              </w:rPr>
            </w:pPr>
            <w:r w:rsidRPr="002A5AF2">
              <w:rPr>
                <w:rFonts w:eastAsia="Times New Roman" w:cs="Times New Roman"/>
                <w:szCs w:val="24"/>
                <w:lang w:eastAsia="ru-RU"/>
              </w:rPr>
              <w:t>3) осуществлять подготовку населения к выполнению нормативов испытаний комплекса ГТО;</w:t>
            </w:r>
          </w:p>
          <w:p w14:paraId="0581AA7E" w14:textId="77777777" w:rsidR="002A5AF2" w:rsidRPr="002A5AF2" w:rsidRDefault="002A5AF2" w:rsidP="002A5AF2">
            <w:pPr>
              <w:shd w:val="clear" w:color="auto" w:fill="FFFFFF"/>
              <w:spacing w:after="160"/>
              <w:ind w:left="32" w:firstLine="0"/>
              <w:rPr>
                <w:rFonts w:eastAsia="Times New Roman" w:cs="Times New Roman"/>
                <w:szCs w:val="24"/>
                <w:lang w:eastAsia="ru-RU"/>
              </w:rPr>
            </w:pPr>
            <w:r w:rsidRPr="002A5AF2">
              <w:rPr>
                <w:rFonts w:eastAsia="Times New Roman" w:cs="Times New Roman"/>
                <w:szCs w:val="24"/>
                <w:lang w:eastAsia="ru-RU"/>
              </w:rPr>
              <w:t>4) быть членами общероссийских и международных спортивных объединений и могут устанавливать стандарты качества оказываемых ими услуг.</w:t>
            </w:r>
          </w:p>
        </w:tc>
        <w:tc>
          <w:tcPr>
            <w:tcW w:w="4684" w:type="dxa"/>
          </w:tcPr>
          <w:p w14:paraId="5A765EBE" w14:textId="77777777" w:rsidR="002A5AF2" w:rsidRPr="002A5AF2" w:rsidRDefault="002A5AF2" w:rsidP="002A5AF2">
            <w:pPr>
              <w:shd w:val="clear" w:color="auto" w:fill="FFFFFF"/>
              <w:spacing w:after="160"/>
              <w:ind w:firstLine="0"/>
              <w:rPr>
                <w:rFonts w:eastAsia="Times New Roman" w:cs="Times New Roman"/>
                <w:szCs w:val="24"/>
                <w:lang w:eastAsia="ru-RU"/>
              </w:rPr>
            </w:pPr>
            <w:r w:rsidRPr="002A5AF2">
              <w:rPr>
                <w:rFonts w:eastAsia="Times New Roman" w:cs="Times New Roman"/>
                <w:szCs w:val="24"/>
                <w:lang w:eastAsia="ru-RU"/>
              </w:rPr>
              <w:t>1) создавать условия по оказанию гражданам услуг по физической подготовке и физическому развитию;</w:t>
            </w:r>
          </w:p>
          <w:p w14:paraId="0A1D76FE" w14:textId="77777777" w:rsidR="002A5AF2" w:rsidRPr="002A5AF2" w:rsidRDefault="002A5AF2" w:rsidP="002A5AF2">
            <w:pPr>
              <w:shd w:val="clear" w:color="auto" w:fill="FFFFFF"/>
              <w:spacing w:after="160"/>
              <w:ind w:firstLine="0"/>
              <w:rPr>
                <w:rFonts w:eastAsia="Times New Roman" w:cs="Times New Roman"/>
                <w:szCs w:val="24"/>
                <w:lang w:eastAsia="ru-RU"/>
              </w:rPr>
            </w:pPr>
            <w:r w:rsidRPr="002A5AF2">
              <w:rPr>
                <w:rFonts w:eastAsia="Times New Roman" w:cs="Times New Roman"/>
                <w:szCs w:val="24"/>
                <w:lang w:eastAsia="ru-RU"/>
              </w:rPr>
              <w:t>2) привлекать квалифицированных работников, обеспечивать условия для повышения их квалификации;</w:t>
            </w:r>
          </w:p>
          <w:p w14:paraId="276AAB31" w14:textId="77777777" w:rsidR="002A5AF2" w:rsidRPr="002A5AF2" w:rsidRDefault="002A5AF2" w:rsidP="002A5AF2">
            <w:pPr>
              <w:shd w:val="clear" w:color="auto" w:fill="FFFFFF"/>
              <w:spacing w:after="160"/>
              <w:ind w:firstLine="0"/>
              <w:rPr>
                <w:rFonts w:eastAsia="Times New Roman" w:cs="Times New Roman"/>
                <w:szCs w:val="24"/>
                <w:lang w:eastAsia="ru-RU"/>
              </w:rPr>
            </w:pPr>
            <w:r w:rsidRPr="002A5AF2">
              <w:rPr>
                <w:rFonts w:eastAsia="Times New Roman" w:cs="Times New Roman"/>
                <w:szCs w:val="24"/>
                <w:lang w:eastAsia="ru-RU"/>
              </w:rPr>
              <w:t>3) безвозмездно предоставлять субъектам официального статистического учета первичные статистические данные;</w:t>
            </w:r>
          </w:p>
          <w:p w14:paraId="42364421" w14:textId="77777777" w:rsidR="002A5AF2" w:rsidRPr="002A5AF2" w:rsidRDefault="002A5AF2" w:rsidP="002A5AF2">
            <w:pPr>
              <w:shd w:val="clear" w:color="auto" w:fill="FFFFFF"/>
              <w:spacing w:after="160"/>
              <w:ind w:firstLine="0"/>
              <w:rPr>
                <w:rFonts w:eastAsia="Times New Roman" w:cs="Times New Roman"/>
                <w:szCs w:val="24"/>
                <w:lang w:eastAsia="ru-RU"/>
              </w:rPr>
            </w:pPr>
            <w:r w:rsidRPr="002A5AF2">
              <w:rPr>
                <w:rFonts w:eastAsia="Times New Roman" w:cs="Times New Roman"/>
                <w:szCs w:val="24"/>
                <w:lang w:eastAsia="ru-RU"/>
              </w:rPr>
              <w:t>4) применять профессиональные стандарты в части требований к квалификации работников с учетом особенностей трудовых функций.</w:t>
            </w:r>
          </w:p>
        </w:tc>
      </w:tr>
    </w:tbl>
    <w:p w14:paraId="5A6FDDE6" w14:textId="77777777" w:rsidR="002A5AF2" w:rsidRPr="002A5AF2" w:rsidRDefault="002A5AF2" w:rsidP="002A5AF2">
      <w:pPr>
        <w:spacing w:after="160"/>
        <w:rPr>
          <w:rFonts w:eastAsia="Calibri" w:cs="Times New Roman"/>
          <w:szCs w:val="24"/>
        </w:rPr>
      </w:pPr>
      <w:r w:rsidRPr="002A5AF2">
        <w:rPr>
          <w:rFonts w:eastAsia="Calibri" w:cs="Times New Roman"/>
          <w:szCs w:val="24"/>
        </w:rPr>
        <w:t xml:space="preserve">Составлено по </w:t>
      </w:r>
      <w:r w:rsidRPr="002A5AF2">
        <w:rPr>
          <w:rFonts w:eastAsia="Times New Roman" w:cs="Times New Roman"/>
          <w:szCs w:val="24"/>
          <w:lang w:eastAsia="ru-RU"/>
        </w:rPr>
        <w:t xml:space="preserve">статье 30.1 </w:t>
      </w:r>
      <w:r w:rsidRPr="002A5AF2">
        <w:rPr>
          <w:rFonts w:eastAsia="Calibri" w:cs="Times New Roman"/>
          <w:szCs w:val="24"/>
        </w:rPr>
        <w:t xml:space="preserve">ФЗ "О физической культуре и спорте в Российской Федерации" </w:t>
      </w:r>
    </w:p>
    <w:p w14:paraId="10A09CF2" w14:textId="749730A5" w:rsidR="002A5AF2" w:rsidRDefault="002A5AF2" w:rsidP="002A5AF2">
      <w:pPr>
        <w:spacing w:after="160"/>
        <w:rPr>
          <w:rFonts w:eastAsia="Calibri" w:cs="Times New Roman"/>
          <w:color w:val="000000"/>
          <w:szCs w:val="27"/>
          <w:shd w:val="clear" w:color="auto" w:fill="FFFFFF"/>
        </w:rPr>
      </w:pPr>
      <w:r w:rsidRPr="002A5AF2">
        <w:rPr>
          <w:rFonts w:eastAsia="Calibri" w:cs="Times New Roman"/>
          <w:szCs w:val="24"/>
        </w:rPr>
        <w:t xml:space="preserve">Эксперты полагают, что созданная законодательная база </w:t>
      </w:r>
      <w:r w:rsidR="00C17937">
        <w:rPr>
          <w:rFonts w:eastAsia="Calibri" w:cs="Times New Roman"/>
          <w:szCs w:val="24"/>
        </w:rPr>
        <w:t>поможет</w:t>
      </w:r>
      <w:r w:rsidRPr="002A5AF2">
        <w:rPr>
          <w:rFonts w:eastAsia="Calibri" w:cs="Times New Roman"/>
          <w:szCs w:val="24"/>
        </w:rPr>
        <w:t xml:space="preserve"> </w:t>
      </w:r>
      <w:r w:rsidR="00C17937">
        <w:rPr>
          <w:rFonts w:eastAsia="Calibri" w:cs="Times New Roman"/>
          <w:szCs w:val="24"/>
        </w:rPr>
        <w:t>увеличить</w:t>
      </w:r>
      <w:r w:rsidRPr="002A5AF2">
        <w:rPr>
          <w:rFonts w:eastAsia="Calibri" w:cs="Times New Roman"/>
          <w:szCs w:val="24"/>
        </w:rPr>
        <w:t xml:space="preserve"> интерес </w:t>
      </w:r>
      <w:r w:rsidR="00C17937">
        <w:rPr>
          <w:rFonts w:eastAsia="Calibri" w:cs="Times New Roman"/>
          <w:szCs w:val="24"/>
        </w:rPr>
        <w:t>граждан</w:t>
      </w:r>
      <w:r w:rsidRPr="002A5AF2">
        <w:rPr>
          <w:rFonts w:eastAsia="Calibri" w:cs="Times New Roman"/>
          <w:szCs w:val="24"/>
        </w:rPr>
        <w:t xml:space="preserve"> к занятиям фитнесом.</w:t>
      </w:r>
      <w:r w:rsidRPr="002A5AF2">
        <w:rPr>
          <w:rFonts w:eastAsia="Calibri" w:cs="Times New Roman"/>
          <w:szCs w:val="24"/>
          <w:vertAlign w:val="superscript"/>
        </w:rPr>
        <w:footnoteReference w:id="25"/>
      </w:r>
      <w:r w:rsidRPr="002A5AF2">
        <w:rPr>
          <w:rFonts w:eastAsia="Calibri" w:cs="Times New Roman"/>
          <w:szCs w:val="24"/>
        </w:rPr>
        <w:t xml:space="preserve"> </w:t>
      </w:r>
      <w:r w:rsidRPr="002A5AF2">
        <w:rPr>
          <w:rFonts w:eastAsia="Calibri" w:cs="Times New Roman"/>
          <w:color w:val="000000"/>
          <w:szCs w:val="27"/>
          <w:shd w:val="clear" w:color="auto" w:fill="FFFFFF"/>
        </w:rPr>
        <w:t xml:space="preserve">Член комитета Госдумы Дмитрий Пирог, </w:t>
      </w:r>
      <w:r w:rsidR="000553AC">
        <w:rPr>
          <w:rFonts w:eastAsia="Calibri" w:cs="Times New Roman"/>
          <w:color w:val="000000"/>
          <w:szCs w:val="27"/>
          <w:shd w:val="clear" w:color="auto" w:fill="FFFFFF"/>
        </w:rPr>
        <w:t>один из ответственных</w:t>
      </w:r>
      <w:r w:rsidRPr="002A5AF2">
        <w:rPr>
          <w:rFonts w:eastAsia="Calibri" w:cs="Times New Roman"/>
          <w:color w:val="000000"/>
          <w:szCs w:val="27"/>
          <w:shd w:val="clear" w:color="auto" w:fill="FFFFFF"/>
        </w:rPr>
        <w:t xml:space="preserve"> за разработку законопроекта, отметил, что </w:t>
      </w:r>
      <w:r w:rsidR="000553AC">
        <w:rPr>
          <w:rFonts w:eastAsia="Calibri" w:cs="Times New Roman"/>
          <w:color w:val="000000"/>
          <w:szCs w:val="27"/>
          <w:shd w:val="clear" w:color="auto" w:fill="FFFFFF"/>
        </w:rPr>
        <w:t>основная</w:t>
      </w:r>
      <w:r w:rsidRPr="002A5AF2">
        <w:rPr>
          <w:rFonts w:eastAsia="Calibri" w:cs="Times New Roman"/>
          <w:color w:val="000000"/>
          <w:szCs w:val="27"/>
          <w:shd w:val="clear" w:color="auto" w:fill="FFFFFF"/>
        </w:rPr>
        <w:t xml:space="preserve"> цель </w:t>
      </w:r>
      <w:r w:rsidR="000553AC">
        <w:rPr>
          <w:rFonts w:eastAsia="Calibri" w:cs="Times New Roman"/>
          <w:color w:val="000000"/>
          <w:szCs w:val="27"/>
          <w:shd w:val="clear" w:color="auto" w:fill="FFFFFF"/>
        </w:rPr>
        <w:t>документа</w:t>
      </w:r>
      <w:r w:rsidRPr="002A5AF2">
        <w:rPr>
          <w:rFonts w:eastAsia="Calibri" w:cs="Times New Roman"/>
          <w:color w:val="000000"/>
          <w:szCs w:val="27"/>
          <w:shd w:val="clear" w:color="auto" w:fill="FFFFFF"/>
        </w:rPr>
        <w:t xml:space="preserve"> - уменьшить травмоопасность клиентов фитнес-центров.</w:t>
      </w:r>
      <w:r w:rsidRPr="002A5AF2">
        <w:rPr>
          <w:rFonts w:eastAsia="Calibri" w:cs="Times New Roman"/>
          <w:color w:val="000000"/>
          <w:szCs w:val="27"/>
          <w:shd w:val="clear" w:color="auto" w:fill="FFFFFF"/>
          <w:vertAlign w:val="superscript"/>
        </w:rPr>
        <w:footnoteReference w:id="26"/>
      </w:r>
    </w:p>
    <w:p w14:paraId="64DD36CB" w14:textId="10A3037B" w:rsidR="00FA384B" w:rsidRPr="00FA384B" w:rsidRDefault="00FA384B" w:rsidP="00FA384B">
      <w:pPr>
        <w:spacing w:after="160"/>
        <w:rPr>
          <w:rFonts w:eastAsia="Calibri" w:cs="Times New Roman"/>
          <w:color w:val="000000"/>
          <w:szCs w:val="27"/>
          <w:shd w:val="clear" w:color="auto" w:fill="FFFFFF"/>
        </w:rPr>
      </w:pPr>
      <w:r>
        <w:rPr>
          <w:rFonts w:eastAsia="Calibri" w:cs="Times New Roman"/>
          <w:color w:val="000000"/>
          <w:szCs w:val="27"/>
          <w:shd w:val="clear" w:color="auto" w:fill="FFFFFF"/>
        </w:rPr>
        <w:t>В</w:t>
      </w:r>
      <w:r w:rsidRPr="00FA384B">
        <w:rPr>
          <w:rFonts w:eastAsia="Calibri" w:cs="Times New Roman"/>
          <w:color w:val="000000"/>
          <w:szCs w:val="27"/>
          <w:shd w:val="clear" w:color="auto" w:fill="FFFFFF"/>
        </w:rPr>
        <w:t xml:space="preserve"> </w:t>
      </w:r>
      <w:r>
        <w:rPr>
          <w:rFonts w:eastAsia="Calibri" w:cs="Times New Roman"/>
          <w:color w:val="000000"/>
          <w:szCs w:val="27"/>
          <w:shd w:val="clear" w:color="auto" w:fill="FFFFFF"/>
        </w:rPr>
        <w:t>апреле 2021 года</w:t>
      </w:r>
      <w:r w:rsidRPr="00FA384B">
        <w:rPr>
          <w:rFonts w:eastAsia="Calibri" w:cs="Times New Roman"/>
          <w:color w:val="000000"/>
          <w:szCs w:val="27"/>
          <w:shd w:val="clear" w:color="auto" w:fill="FFFFFF"/>
        </w:rPr>
        <w:t xml:space="preserve"> </w:t>
      </w:r>
      <w:r>
        <w:rPr>
          <w:rFonts w:eastAsia="Calibri" w:cs="Times New Roman"/>
          <w:color w:val="000000"/>
          <w:szCs w:val="27"/>
          <w:shd w:val="clear" w:color="auto" w:fill="FFFFFF"/>
        </w:rPr>
        <w:t xml:space="preserve">президентом был </w:t>
      </w:r>
      <w:r w:rsidRPr="00FA384B">
        <w:rPr>
          <w:rFonts w:eastAsia="Calibri" w:cs="Times New Roman"/>
          <w:color w:val="000000"/>
          <w:szCs w:val="27"/>
          <w:shd w:val="clear" w:color="auto" w:fill="FFFFFF"/>
        </w:rPr>
        <w:t xml:space="preserve">подписал закон о социальном налоговом вычете по налогу на доходы физических лиц (НДФЛ) за оказанные физкультурно-оздоровительные услуги. </w:t>
      </w:r>
      <w:r>
        <w:rPr>
          <w:rFonts w:eastAsia="Calibri" w:cs="Times New Roman"/>
          <w:color w:val="000000"/>
          <w:szCs w:val="27"/>
          <w:shd w:val="clear" w:color="auto" w:fill="FFFFFF"/>
        </w:rPr>
        <w:t>Граждане смогут</w:t>
      </w:r>
      <w:r w:rsidRPr="00FA384B">
        <w:rPr>
          <w:rFonts w:eastAsia="Calibri" w:cs="Times New Roman"/>
          <w:color w:val="000000"/>
          <w:szCs w:val="27"/>
          <w:shd w:val="clear" w:color="auto" w:fill="FFFFFF"/>
        </w:rPr>
        <w:t xml:space="preserve"> </w:t>
      </w:r>
      <w:r>
        <w:rPr>
          <w:rFonts w:eastAsia="Calibri" w:cs="Times New Roman"/>
          <w:color w:val="000000"/>
          <w:szCs w:val="27"/>
          <w:shd w:val="clear" w:color="auto" w:fill="FFFFFF"/>
        </w:rPr>
        <w:t>вернуть</w:t>
      </w:r>
      <w:r w:rsidRPr="00FA384B">
        <w:rPr>
          <w:rFonts w:eastAsia="Calibri" w:cs="Times New Roman"/>
          <w:color w:val="000000"/>
          <w:szCs w:val="27"/>
          <w:shd w:val="clear" w:color="auto" w:fill="FFFFFF"/>
        </w:rPr>
        <w:t xml:space="preserve"> 13% от расходов на спортивные занятия на максимальную сумму 120 тыс. рублей. Максимальный размер вычета составит 15,6 тыс. рублей.</w:t>
      </w:r>
      <w:r>
        <w:rPr>
          <w:rFonts w:eastAsia="Calibri" w:cs="Times New Roman"/>
          <w:color w:val="000000"/>
          <w:szCs w:val="27"/>
          <w:shd w:val="clear" w:color="auto" w:fill="FFFFFF"/>
        </w:rPr>
        <w:t xml:space="preserve"> Первые компенсации </w:t>
      </w:r>
      <w:r w:rsidRPr="00FA384B">
        <w:rPr>
          <w:rFonts w:eastAsia="Calibri" w:cs="Times New Roman"/>
          <w:color w:val="000000"/>
          <w:szCs w:val="27"/>
          <w:shd w:val="clear" w:color="auto" w:fill="FFFFFF"/>
        </w:rPr>
        <w:t xml:space="preserve">по налоговому вычету за фитнес-услуги </w:t>
      </w:r>
      <w:r>
        <w:rPr>
          <w:rFonts w:eastAsia="Calibri" w:cs="Times New Roman"/>
          <w:color w:val="000000"/>
          <w:szCs w:val="27"/>
          <w:shd w:val="clear" w:color="auto" w:fill="FFFFFF"/>
        </w:rPr>
        <w:t>можно будет получить</w:t>
      </w:r>
      <w:r w:rsidRPr="00FA384B">
        <w:rPr>
          <w:rFonts w:eastAsia="Calibri" w:cs="Times New Roman"/>
          <w:color w:val="000000"/>
          <w:szCs w:val="27"/>
          <w:shd w:val="clear" w:color="auto" w:fill="FFFFFF"/>
        </w:rPr>
        <w:t xml:space="preserve"> в 2023 году по итогам 2022 года</w:t>
      </w:r>
      <w:r>
        <w:rPr>
          <w:rFonts w:eastAsia="Calibri" w:cs="Times New Roman"/>
          <w:color w:val="000000"/>
          <w:szCs w:val="27"/>
          <w:shd w:val="clear" w:color="auto" w:fill="FFFFFF"/>
        </w:rPr>
        <w:t>.</w:t>
      </w:r>
      <w:r w:rsidR="00C77E14">
        <w:rPr>
          <w:rStyle w:val="a5"/>
          <w:rFonts w:eastAsia="Calibri" w:cs="Times New Roman"/>
          <w:color w:val="000000"/>
          <w:szCs w:val="27"/>
          <w:shd w:val="clear" w:color="auto" w:fill="FFFFFF"/>
        </w:rPr>
        <w:footnoteReference w:id="27"/>
      </w:r>
    </w:p>
    <w:p w14:paraId="7CB1A1F6" w14:textId="29C1516B" w:rsidR="002A5AF2" w:rsidRDefault="002A5AF2" w:rsidP="002A5AF2">
      <w:pPr>
        <w:spacing w:after="160"/>
        <w:rPr>
          <w:rFonts w:eastAsia="Calibri" w:cs="Times New Roman"/>
          <w:szCs w:val="24"/>
        </w:rPr>
      </w:pPr>
      <w:r w:rsidRPr="002A5AF2">
        <w:rPr>
          <w:rFonts w:eastAsia="Calibri" w:cs="Times New Roman"/>
          <w:szCs w:val="24"/>
        </w:rPr>
        <w:t xml:space="preserve">Таким образом, Федеральный Закон «О физической культуре и спорте в Российской Федерации" говорит нам о том, что фитнес – это, в первую очередь, комплекс услуг, предоставляемый фитнес-центрами, и услуга характеризуется двумя основными целями: </w:t>
      </w:r>
      <w:r w:rsidRPr="002A5AF2">
        <w:rPr>
          <w:rFonts w:eastAsia="Calibri" w:cs="Times New Roman"/>
          <w:szCs w:val="24"/>
        </w:rPr>
        <w:lastRenderedPageBreak/>
        <w:t xml:space="preserve">формирование здорового образа жизни населения и укрепление их физического здоровья, что позволяет сделать вывод о том, что фитнес является неотъемлемой часть здорового образа жизни граждан. </w:t>
      </w:r>
      <w:bookmarkStart w:id="23" w:name="_Hlk71198652"/>
      <w:r w:rsidR="00FA384B">
        <w:rPr>
          <w:rFonts w:eastAsia="Calibri" w:cs="Times New Roman"/>
          <w:szCs w:val="24"/>
        </w:rPr>
        <w:t xml:space="preserve">Законодательство в сфере фитнес индустрии в последние годы обновляется, дорабатываются постановления правительства, </w:t>
      </w:r>
      <w:r w:rsidR="00FA384B" w:rsidRPr="00FA384B">
        <w:rPr>
          <w:rFonts w:eastAsia="Calibri" w:cs="Times New Roman"/>
          <w:szCs w:val="24"/>
        </w:rPr>
        <w:t>определяющие порядок предоставления налоговых вычетов</w:t>
      </w:r>
      <w:r w:rsidR="00FA384B">
        <w:rPr>
          <w:rFonts w:eastAsia="Calibri" w:cs="Times New Roman"/>
          <w:szCs w:val="24"/>
        </w:rPr>
        <w:t xml:space="preserve"> на фитнес-услуги, что позволяет сделать вывод об актуальности исследования.</w:t>
      </w:r>
    </w:p>
    <w:p w14:paraId="425D6690" w14:textId="63F594F6" w:rsidR="00F601B1" w:rsidRDefault="00E64E53" w:rsidP="00F601B1">
      <w:pPr>
        <w:pStyle w:val="2"/>
        <w:rPr>
          <w:rFonts w:eastAsia="Calibri"/>
        </w:rPr>
      </w:pPr>
      <w:bookmarkStart w:id="24" w:name="_Toc71110101"/>
      <w:bookmarkEnd w:id="23"/>
      <w:r>
        <w:rPr>
          <w:rFonts w:eastAsia="Calibri"/>
        </w:rPr>
        <w:t xml:space="preserve">1.4 </w:t>
      </w:r>
      <w:r w:rsidR="00F601B1" w:rsidRPr="008E1506">
        <w:rPr>
          <w:rFonts w:eastAsia="Calibri"/>
        </w:rPr>
        <w:t xml:space="preserve">Международный опыт вовлечения </w:t>
      </w:r>
      <w:r w:rsidR="00FC6832" w:rsidRPr="008E1506">
        <w:rPr>
          <w:rFonts w:eastAsia="Calibri"/>
        </w:rPr>
        <w:t>молодежи</w:t>
      </w:r>
      <w:r w:rsidR="00F601B1" w:rsidRPr="008E1506">
        <w:rPr>
          <w:rFonts w:eastAsia="Calibri"/>
        </w:rPr>
        <w:t xml:space="preserve"> в занятия спортом</w:t>
      </w:r>
      <w:bookmarkEnd w:id="24"/>
    </w:p>
    <w:p w14:paraId="1DCC12DA" w14:textId="723F6FBA" w:rsidR="00EE0F87" w:rsidRDefault="00EE0F87" w:rsidP="00EE0F87">
      <w:pPr>
        <w:rPr>
          <w:rFonts w:cs="Times New Roman"/>
          <w:szCs w:val="24"/>
        </w:rPr>
      </w:pPr>
      <w:r w:rsidRPr="00CC4E03">
        <w:rPr>
          <w:rFonts w:cs="Times New Roman"/>
          <w:szCs w:val="24"/>
        </w:rPr>
        <w:t>Для анализа политики</w:t>
      </w:r>
      <w:r w:rsidR="00367DF4">
        <w:rPr>
          <w:rFonts w:cs="Times New Roman"/>
          <w:szCs w:val="24"/>
        </w:rPr>
        <w:t xml:space="preserve"> в сфере спорта</w:t>
      </w:r>
      <w:r w:rsidRPr="00CC4E03">
        <w:rPr>
          <w:rFonts w:cs="Times New Roman"/>
          <w:szCs w:val="24"/>
        </w:rPr>
        <w:t xml:space="preserve"> были выбраны следующие </w:t>
      </w:r>
      <w:r w:rsidRPr="007E7C99">
        <w:rPr>
          <w:rFonts w:cs="Times New Roman"/>
          <w:szCs w:val="24"/>
        </w:rPr>
        <w:t>страны: Великобритания, Германия</w:t>
      </w:r>
      <w:r w:rsidR="00FC6832">
        <w:rPr>
          <w:rFonts w:cs="Times New Roman"/>
          <w:szCs w:val="24"/>
        </w:rPr>
        <w:t xml:space="preserve"> </w:t>
      </w:r>
      <w:r w:rsidRPr="007E7C99">
        <w:rPr>
          <w:rFonts w:cs="Times New Roman"/>
          <w:szCs w:val="24"/>
        </w:rPr>
        <w:t xml:space="preserve">и Соединенные Штаты. Выбор обоснован тем, что в </w:t>
      </w:r>
      <w:r w:rsidR="0083512E">
        <w:rPr>
          <w:rFonts w:cs="Times New Roman"/>
          <w:szCs w:val="24"/>
        </w:rPr>
        <w:t>выбранных</w:t>
      </w:r>
      <w:r w:rsidRPr="007E7C99">
        <w:rPr>
          <w:rFonts w:cs="Times New Roman"/>
          <w:szCs w:val="24"/>
        </w:rPr>
        <w:t xml:space="preserve"> странах есть многочисленные примеры успешных </w:t>
      </w:r>
      <w:r w:rsidR="0083512E">
        <w:rPr>
          <w:rFonts w:cs="Times New Roman"/>
          <w:szCs w:val="24"/>
        </w:rPr>
        <w:t>мероприятий</w:t>
      </w:r>
      <w:r w:rsidRPr="007E7C99">
        <w:rPr>
          <w:rFonts w:cs="Times New Roman"/>
          <w:szCs w:val="24"/>
        </w:rPr>
        <w:t xml:space="preserve"> по вовлечению </w:t>
      </w:r>
      <w:r w:rsidR="00D6482B">
        <w:rPr>
          <w:rFonts w:cs="Times New Roman"/>
          <w:szCs w:val="24"/>
        </w:rPr>
        <w:t>молодежи</w:t>
      </w:r>
      <w:r w:rsidRPr="007E7C99">
        <w:rPr>
          <w:rFonts w:cs="Times New Roman"/>
          <w:szCs w:val="24"/>
        </w:rPr>
        <w:t xml:space="preserve"> в спорт, а меры государства в этой сфере основаны на представлении о том, что участие в массовых видах спорта способствует социальной сплоченности и благополучию с</w:t>
      </w:r>
      <w:r w:rsidRPr="00CC4E03">
        <w:rPr>
          <w:rFonts w:cs="Times New Roman"/>
          <w:szCs w:val="24"/>
        </w:rPr>
        <w:t>ообщества</w:t>
      </w:r>
      <w:r w:rsidR="00D6482B">
        <w:rPr>
          <w:rFonts w:cs="Times New Roman"/>
          <w:szCs w:val="24"/>
        </w:rPr>
        <w:t>.</w:t>
      </w:r>
      <w:r w:rsidRPr="00CC4E03">
        <w:rPr>
          <w:rFonts w:cs="Times New Roman"/>
          <w:szCs w:val="24"/>
          <w:vertAlign w:val="superscript"/>
        </w:rPr>
        <w:footnoteReference w:id="28"/>
      </w:r>
    </w:p>
    <w:p w14:paraId="22D2BE14" w14:textId="6AD069E3" w:rsidR="008E1506" w:rsidRPr="008E1506" w:rsidRDefault="008E1506" w:rsidP="00EE0F87">
      <w:pPr>
        <w:rPr>
          <w:rFonts w:cs="Times New Roman"/>
          <w:i/>
          <w:iCs/>
          <w:szCs w:val="24"/>
        </w:rPr>
      </w:pPr>
      <w:r w:rsidRPr="008E1506">
        <w:rPr>
          <w:rFonts w:cs="Times New Roman"/>
          <w:i/>
          <w:iCs/>
          <w:szCs w:val="24"/>
        </w:rPr>
        <w:t>Великобритания</w:t>
      </w:r>
    </w:p>
    <w:p w14:paraId="4F5A8939" w14:textId="77777777" w:rsidR="005C56A9" w:rsidRDefault="00F601B1" w:rsidP="00F601B1">
      <w:pPr>
        <w:rPr>
          <w:rFonts w:cs="Times New Roman"/>
          <w:szCs w:val="24"/>
        </w:rPr>
      </w:pPr>
      <w:r w:rsidRPr="005C56A9">
        <w:rPr>
          <w:rFonts w:cs="Times New Roman"/>
          <w:szCs w:val="24"/>
        </w:rPr>
        <w:t xml:space="preserve">Департамент цифровизации технологий, культуры, СМИ и спорта </w:t>
      </w:r>
      <w:r w:rsidR="005C56A9">
        <w:rPr>
          <w:rFonts w:cs="Times New Roman"/>
          <w:szCs w:val="24"/>
        </w:rPr>
        <w:t>в Великобритании занимается разработкой</w:t>
      </w:r>
      <w:r w:rsidRPr="005C56A9">
        <w:rPr>
          <w:rFonts w:cs="Times New Roman"/>
          <w:szCs w:val="24"/>
        </w:rPr>
        <w:t xml:space="preserve"> государственн</w:t>
      </w:r>
      <w:r w:rsidR="005C56A9">
        <w:rPr>
          <w:rFonts w:cs="Times New Roman"/>
          <w:szCs w:val="24"/>
        </w:rPr>
        <w:t>ой</w:t>
      </w:r>
      <w:r w:rsidRPr="005C56A9">
        <w:rPr>
          <w:rFonts w:cs="Times New Roman"/>
          <w:szCs w:val="24"/>
        </w:rPr>
        <w:t xml:space="preserve"> политик</w:t>
      </w:r>
      <w:r w:rsidR="005C56A9">
        <w:rPr>
          <w:rFonts w:cs="Times New Roman"/>
          <w:szCs w:val="24"/>
        </w:rPr>
        <w:t>и</w:t>
      </w:r>
      <w:r w:rsidRPr="005C56A9">
        <w:rPr>
          <w:rFonts w:cs="Times New Roman"/>
          <w:szCs w:val="24"/>
        </w:rPr>
        <w:t xml:space="preserve"> в сфере спорта, </w:t>
      </w:r>
      <w:r w:rsidR="005C56A9">
        <w:rPr>
          <w:rFonts w:cs="Times New Roman"/>
          <w:szCs w:val="24"/>
        </w:rPr>
        <w:t>опираясь</w:t>
      </w:r>
      <w:r w:rsidRPr="005C56A9">
        <w:rPr>
          <w:rFonts w:cs="Times New Roman"/>
          <w:szCs w:val="24"/>
        </w:rPr>
        <w:t xml:space="preserve"> на Стратеги</w:t>
      </w:r>
      <w:r w:rsidR="005C56A9">
        <w:rPr>
          <w:rFonts w:cs="Times New Roman"/>
          <w:szCs w:val="24"/>
        </w:rPr>
        <w:t>ю</w:t>
      </w:r>
      <w:r w:rsidRPr="005C56A9">
        <w:rPr>
          <w:rFonts w:cs="Times New Roman"/>
          <w:szCs w:val="24"/>
        </w:rPr>
        <w:t xml:space="preserve"> «Спортивное будущее» от 2015 года</w:t>
      </w:r>
      <w:r w:rsidR="005C56A9">
        <w:rPr>
          <w:rFonts w:cs="Times New Roman"/>
          <w:szCs w:val="24"/>
        </w:rPr>
        <w:t>. Данная стратегия основывается на</w:t>
      </w:r>
      <w:r w:rsidRPr="005C56A9">
        <w:rPr>
          <w:rFonts w:cs="Times New Roman"/>
          <w:szCs w:val="24"/>
        </w:rPr>
        <w:t xml:space="preserve"> предположение о прямом влиянии </w:t>
      </w:r>
      <w:r w:rsidR="005C56A9">
        <w:rPr>
          <w:rFonts w:cs="Times New Roman"/>
          <w:szCs w:val="24"/>
        </w:rPr>
        <w:t xml:space="preserve">уровня </w:t>
      </w:r>
      <w:r w:rsidRPr="005C56A9">
        <w:rPr>
          <w:rFonts w:cs="Times New Roman"/>
          <w:szCs w:val="24"/>
        </w:rPr>
        <w:t>физической культуры</w:t>
      </w:r>
      <w:r w:rsidR="005C56A9">
        <w:rPr>
          <w:rFonts w:cs="Times New Roman"/>
          <w:szCs w:val="24"/>
        </w:rPr>
        <w:t xml:space="preserve"> населения</w:t>
      </w:r>
      <w:r w:rsidRPr="005C56A9">
        <w:rPr>
          <w:rFonts w:cs="Times New Roman"/>
          <w:szCs w:val="24"/>
        </w:rPr>
        <w:t xml:space="preserve"> на социальное и экономическое благополучие граждан и процветание государства.</w:t>
      </w:r>
      <w:r w:rsidR="005C56A9" w:rsidRPr="005C56A9">
        <w:rPr>
          <w:rFonts w:cs="Times New Roman"/>
          <w:szCs w:val="24"/>
          <w:vertAlign w:val="superscript"/>
        </w:rPr>
        <w:footnoteReference w:id="29"/>
      </w:r>
      <w:r w:rsidRPr="005C56A9">
        <w:rPr>
          <w:rFonts w:cs="Times New Roman"/>
          <w:szCs w:val="24"/>
        </w:rPr>
        <w:t xml:space="preserve">  </w:t>
      </w:r>
    </w:p>
    <w:p w14:paraId="2092F281" w14:textId="565B3AB6" w:rsidR="00D6482B" w:rsidRPr="005C56A9" w:rsidRDefault="00F601B1" w:rsidP="005C56A9">
      <w:pPr>
        <w:rPr>
          <w:rFonts w:cs="Times New Roman"/>
          <w:szCs w:val="24"/>
        </w:rPr>
      </w:pPr>
      <w:r w:rsidRPr="005C56A9">
        <w:rPr>
          <w:rFonts w:cs="Times New Roman"/>
          <w:szCs w:val="24"/>
        </w:rPr>
        <w:t>В стране существуют различные эффективные программы вовлечения населения в спорт, в том числе</w:t>
      </w:r>
      <w:r w:rsidR="005C56A9">
        <w:rPr>
          <w:rFonts w:cs="Times New Roman"/>
          <w:szCs w:val="24"/>
        </w:rPr>
        <w:t xml:space="preserve"> </w:t>
      </w:r>
      <w:r w:rsidR="005C56A9" w:rsidRPr="005C56A9">
        <w:rPr>
          <w:rFonts w:cs="Times New Roman"/>
          <w:szCs w:val="24"/>
        </w:rPr>
        <w:t>«Вовлечение детей и молодежи»</w:t>
      </w:r>
      <w:r w:rsidR="005C56A9">
        <w:rPr>
          <w:rFonts w:cs="Times New Roman"/>
          <w:szCs w:val="24"/>
        </w:rPr>
        <w:t xml:space="preserve">. Эта программа нацелена на </w:t>
      </w:r>
      <w:r w:rsidRPr="005C56A9">
        <w:rPr>
          <w:rFonts w:cs="Times New Roman"/>
          <w:szCs w:val="24"/>
        </w:rPr>
        <w:t>снижение возрастных рамок для детей при занятиях спортом</w:t>
      </w:r>
      <w:r w:rsidR="00D6482B" w:rsidRPr="005C56A9">
        <w:rPr>
          <w:rFonts w:cs="Times New Roman"/>
          <w:szCs w:val="24"/>
        </w:rPr>
        <w:t>,</w:t>
      </w:r>
      <w:r w:rsidRPr="005C56A9">
        <w:rPr>
          <w:rFonts w:cs="Times New Roman"/>
          <w:szCs w:val="24"/>
        </w:rPr>
        <w:t xml:space="preserve"> </w:t>
      </w:r>
      <w:r w:rsidR="005C56A9">
        <w:rPr>
          <w:rFonts w:cs="Times New Roman"/>
          <w:szCs w:val="24"/>
        </w:rPr>
        <w:t xml:space="preserve">программа способствует формированию </w:t>
      </w:r>
      <w:r w:rsidRPr="005C56A9">
        <w:rPr>
          <w:rFonts w:cs="Times New Roman"/>
          <w:szCs w:val="24"/>
        </w:rPr>
        <w:t xml:space="preserve">у детей с 5 лет </w:t>
      </w:r>
      <w:r w:rsidR="005C56A9">
        <w:rPr>
          <w:rFonts w:cs="Times New Roman"/>
          <w:szCs w:val="24"/>
        </w:rPr>
        <w:t>приверженности к</w:t>
      </w:r>
      <w:r w:rsidRPr="005C56A9">
        <w:rPr>
          <w:rFonts w:cs="Times New Roman"/>
          <w:szCs w:val="24"/>
        </w:rPr>
        <w:t xml:space="preserve"> здорово</w:t>
      </w:r>
      <w:r w:rsidR="005C56A9">
        <w:rPr>
          <w:rFonts w:cs="Times New Roman"/>
          <w:szCs w:val="24"/>
        </w:rPr>
        <w:t>му</w:t>
      </w:r>
      <w:r w:rsidRPr="005C56A9">
        <w:rPr>
          <w:rFonts w:cs="Times New Roman"/>
          <w:szCs w:val="24"/>
        </w:rPr>
        <w:t xml:space="preserve"> образ</w:t>
      </w:r>
      <w:r w:rsidR="005C56A9">
        <w:rPr>
          <w:rFonts w:cs="Times New Roman"/>
          <w:szCs w:val="24"/>
        </w:rPr>
        <w:t>у</w:t>
      </w:r>
      <w:r w:rsidRPr="005C56A9">
        <w:rPr>
          <w:rFonts w:cs="Times New Roman"/>
          <w:szCs w:val="24"/>
        </w:rPr>
        <w:t xml:space="preserve"> жизни и привычк</w:t>
      </w:r>
      <w:r w:rsidR="005C56A9">
        <w:rPr>
          <w:rFonts w:cs="Times New Roman"/>
          <w:szCs w:val="24"/>
        </w:rPr>
        <w:t>и</w:t>
      </w:r>
      <w:r w:rsidRPr="005C56A9">
        <w:rPr>
          <w:rFonts w:cs="Times New Roman"/>
          <w:szCs w:val="24"/>
        </w:rPr>
        <w:t xml:space="preserve"> заниматься спортом.</w:t>
      </w:r>
      <w:r w:rsidR="005C56A9" w:rsidRPr="005C56A9">
        <w:rPr>
          <w:rFonts w:cs="Times New Roman"/>
          <w:szCs w:val="24"/>
          <w:vertAlign w:val="superscript"/>
        </w:rPr>
        <w:footnoteReference w:id="30"/>
      </w:r>
      <w:r w:rsidRPr="005C56A9">
        <w:rPr>
          <w:rFonts w:cs="Times New Roman"/>
          <w:szCs w:val="24"/>
        </w:rPr>
        <w:t xml:space="preserve"> В рамках подпрограммы «Физкультура в школе» каждый ребенок </w:t>
      </w:r>
      <w:r w:rsidR="005C56A9">
        <w:rPr>
          <w:rFonts w:cs="Times New Roman"/>
          <w:szCs w:val="24"/>
        </w:rPr>
        <w:t>занимается спортом</w:t>
      </w:r>
      <w:r w:rsidRPr="005C56A9">
        <w:rPr>
          <w:rFonts w:cs="Times New Roman"/>
          <w:szCs w:val="24"/>
        </w:rPr>
        <w:t xml:space="preserve"> не менее 60 минут в день, а также </w:t>
      </w:r>
      <w:r w:rsidR="00767B49">
        <w:rPr>
          <w:rFonts w:cs="Times New Roman"/>
          <w:szCs w:val="24"/>
        </w:rPr>
        <w:t>каждого ребенка обучают навыкам</w:t>
      </w:r>
      <w:r w:rsidRPr="005C56A9">
        <w:rPr>
          <w:rFonts w:cs="Times New Roman"/>
          <w:szCs w:val="24"/>
        </w:rPr>
        <w:t xml:space="preserve"> плавания и езды на велосипеде.</w:t>
      </w:r>
      <w:r w:rsidR="00D6482B" w:rsidRPr="005C56A9">
        <w:rPr>
          <w:rFonts w:cs="Times New Roman"/>
          <w:szCs w:val="24"/>
          <w:vertAlign w:val="superscript"/>
        </w:rPr>
        <w:t xml:space="preserve"> </w:t>
      </w:r>
      <w:r w:rsidR="00D6482B" w:rsidRPr="005C56A9">
        <w:rPr>
          <w:rFonts w:cs="Times New Roman"/>
          <w:szCs w:val="24"/>
          <w:vertAlign w:val="superscript"/>
        </w:rPr>
        <w:footnoteReference w:id="31"/>
      </w:r>
      <w:r w:rsidR="00D6482B" w:rsidRPr="005C56A9">
        <w:rPr>
          <w:rFonts w:cs="Times New Roman"/>
          <w:szCs w:val="24"/>
        </w:rPr>
        <w:t xml:space="preserve"> </w:t>
      </w:r>
    </w:p>
    <w:p w14:paraId="0900CABC" w14:textId="23761B4B" w:rsidR="00D6482B" w:rsidRPr="00D6482B" w:rsidRDefault="00D6482B" w:rsidP="00FC6832">
      <w:pPr>
        <w:contextualSpacing/>
        <w:rPr>
          <w:rFonts w:cs="Times New Roman"/>
          <w:szCs w:val="24"/>
        </w:rPr>
      </w:pPr>
      <w:r>
        <w:rPr>
          <w:rFonts w:cs="Times New Roman"/>
          <w:szCs w:val="24"/>
        </w:rPr>
        <w:lastRenderedPageBreak/>
        <w:t>С</w:t>
      </w:r>
      <w:r w:rsidRPr="00D6482B">
        <w:rPr>
          <w:rFonts w:cs="Times New Roman"/>
          <w:szCs w:val="24"/>
        </w:rPr>
        <w:t xml:space="preserve"> 2012 </w:t>
      </w:r>
      <w:r>
        <w:rPr>
          <w:rFonts w:cs="Times New Roman"/>
          <w:szCs w:val="24"/>
        </w:rPr>
        <w:t>года</w:t>
      </w:r>
      <w:r w:rsidRPr="00D6482B">
        <w:t xml:space="preserve"> </w:t>
      </w:r>
      <w:r>
        <w:rPr>
          <w:rFonts w:cs="Times New Roman"/>
          <w:szCs w:val="24"/>
        </w:rPr>
        <w:t>к</w:t>
      </w:r>
      <w:r w:rsidRPr="00D6482B">
        <w:rPr>
          <w:rFonts w:cs="Times New Roman"/>
          <w:szCs w:val="24"/>
        </w:rPr>
        <w:t>олледж</w:t>
      </w:r>
      <w:r>
        <w:rPr>
          <w:rFonts w:cs="Times New Roman"/>
          <w:szCs w:val="24"/>
        </w:rPr>
        <w:t>и университеты Великобритании</w:t>
      </w:r>
      <w:r w:rsidRPr="00D6482B">
        <w:rPr>
          <w:rFonts w:cs="Times New Roman"/>
          <w:szCs w:val="24"/>
        </w:rPr>
        <w:t xml:space="preserve"> </w:t>
      </w:r>
      <w:r>
        <w:rPr>
          <w:rFonts w:cs="Times New Roman"/>
          <w:szCs w:val="24"/>
        </w:rPr>
        <w:t>могут</w:t>
      </w:r>
      <w:r w:rsidRPr="00D6482B">
        <w:rPr>
          <w:rFonts w:cs="Times New Roman"/>
          <w:szCs w:val="24"/>
        </w:rPr>
        <w:t xml:space="preserve"> подать заявку на гранты в 3 миллиона фунтов стерлингов, </w:t>
      </w:r>
      <w:r>
        <w:rPr>
          <w:rFonts w:cs="Times New Roman"/>
          <w:szCs w:val="24"/>
        </w:rPr>
        <w:t>которые можно потратить</w:t>
      </w:r>
      <w:r w:rsidRPr="00D6482B">
        <w:rPr>
          <w:rFonts w:cs="Times New Roman"/>
          <w:szCs w:val="24"/>
        </w:rPr>
        <w:t xml:space="preserve"> </w:t>
      </w:r>
      <w:r>
        <w:rPr>
          <w:rFonts w:cs="Times New Roman"/>
          <w:szCs w:val="24"/>
        </w:rPr>
        <w:t>на</w:t>
      </w:r>
      <w:r w:rsidRPr="00D6482B">
        <w:rPr>
          <w:rFonts w:cs="Times New Roman"/>
          <w:szCs w:val="24"/>
        </w:rPr>
        <w:t xml:space="preserve"> покупк</w:t>
      </w:r>
      <w:r>
        <w:rPr>
          <w:rFonts w:cs="Times New Roman"/>
          <w:szCs w:val="24"/>
        </w:rPr>
        <w:t>у</w:t>
      </w:r>
      <w:r w:rsidR="00FC6832">
        <w:rPr>
          <w:rFonts w:cs="Times New Roman"/>
          <w:szCs w:val="24"/>
        </w:rPr>
        <w:t xml:space="preserve"> спортивного</w:t>
      </w:r>
      <w:r w:rsidRPr="00D6482B">
        <w:rPr>
          <w:rFonts w:cs="Times New Roman"/>
          <w:szCs w:val="24"/>
        </w:rPr>
        <w:t xml:space="preserve"> оборудования</w:t>
      </w:r>
      <w:r w:rsidR="00FC6832">
        <w:rPr>
          <w:rFonts w:cs="Times New Roman"/>
          <w:szCs w:val="24"/>
        </w:rPr>
        <w:t>. Данная мера направлена на привлечение молодых людей к занятиям спортом, так как после окончания школы они зачастую перестают заниматься спортом в силу учебной загруженност</w:t>
      </w:r>
      <w:r w:rsidR="00D57F92">
        <w:rPr>
          <w:rFonts w:cs="Times New Roman"/>
          <w:szCs w:val="24"/>
        </w:rPr>
        <w:t>ью</w:t>
      </w:r>
      <w:r w:rsidR="00FC6832">
        <w:rPr>
          <w:rFonts w:cs="Times New Roman"/>
          <w:szCs w:val="24"/>
        </w:rPr>
        <w:t>, необходимостью зарабатывать деньги и строить отношения.</w:t>
      </w:r>
    </w:p>
    <w:p w14:paraId="3BFA5070" w14:textId="7D3F2921" w:rsidR="008E1506" w:rsidRDefault="00FC6832" w:rsidP="00FC6832">
      <w:pPr>
        <w:ind w:firstLine="0"/>
        <w:contextualSpacing/>
        <w:rPr>
          <w:rFonts w:cs="Times New Roman"/>
          <w:szCs w:val="24"/>
        </w:rPr>
      </w:pPr>
      <w:r>
        <w:rPr>
          <w:rFonts w:cs="Times New Roman"/>
          <w:szCs w:val="24"/>
        </w:rPr>
        <w:t>Эта мера</w:t>
      </w:r>
      <w:r w:rsidR="00D6482B" w:rsidRPr="00D6482B">
        <w:rPr>
          <w:rFonts w:cs="Times New Roman"/>
          <w:szCs w:val="24"/>
        </w:rPr>
        <w:t xml:space="preserve"> явля</w:t>
      </w:r>
      <w:r>
        <w:rPr>
          <w:rFonts w:cs="Times New Roman"/>
          <w:szCs w:val="24"/>
        </w:rPr>
        <w:t>е</w:t>
      </w:r>
      <w:r w:rsidR="00D6482B" w:rsidRPr="00D6482B">
        <w:rPr>
          <w:rFonts w:cs="Times New Roman"/>
          <w:szCs w:val="24"/>
        </w:rPr>
        <w:t xml:space="preserve">тся частью пятилетней стратегии развития молодежного спорта </w:t>
      </w:r>
      <w:r w:rsidR="00767B49">
        <w:rPr>
          <w:rFonts w:cs="Times New Roman"/>
          <w:szCs w:val="24"/>
        </w:rPr>
        <w:t>«</w:t>
      </w:r>
      <w:r w:rsidR="00D6482B" w:rsidRPr="00D6482B">
        <w:rPr>
          <w:rFonts w:cs="Times New Roman"/>
          <w:szCs w:val="24"/>
        </w:rPr>
        <w:t>Sport England</w:t>
      </w:r>
      <w:r w:rsidR="00767B49">
        <w:rPr>
          <w:rFonts w:cs="Times New Roman"/>
          <w:szCs w:val="24"/>
        </w:rPr>
        <w:t>»</w:t>
      </w:r>
      <w:r w:rsidR="00D6482B" w:rsidRPr="00D6482B">
        <w:rPr>
          <w:rFonts w:cs="Times New Roman"/>
          <w:szCs w:val="24"/>
        </w:rPr>
        <w:t xml:space="preserve"> стоимостью 1 миллиард фунтов стерлингов.</w:t>
      </w:r>
      <w:r>
        <w:rPr>
          <w:rStyle w:val="a5"/>
          <w:rFonts w:cs="Times New Roman"/>
          <w:szCs w:val="24"/>
        </w:rPr>
        <w:footnoteReference w:id="32"/>
      </w:r>
    </w:p>
    <w:p w14:paraId="4F0D0BC0" w14:textId="05C6F038" w:rsidR="00367DF4" w:rsidRPr="008E1506" w:rsidRDefault="00367DF4" w:rsidP="008E1506">
      <w:pPr>
        <w:contextualSpacing/>
        <w:rPr>
          <w:rFonts w:cs="Times New Roman"/>
          <w:szCs w:val="24"/>
        </w:rPr>
      </w:pPr>
      <w:r w:rsidRPr="00367DF4">
        <w:rPr>
          <w:rFonts w:cs="Times New Roman"/>
          <w:i/>
          <w:iCs/>
          <w:szCs w:val="24"/>
        </w:rPr>
        <w:t>Германия</w:t>
      </w:r>
    </w:p>
    <w:p w14:paraId="5A06F77D" w14:textId="69A8B9C5" w:rsidR="00F601B1" w:rsidRDefault="00486A08" w:rsidP="00F601B1">
      <w:pPr>
        <w:contextualSpacing/>
        <w:rPr>
          <w:rFonts w:cs="Times New Roman"/>
          <w:szCs w:val="24"/>
        </w:rPr>
      </w:pPr>
      <w:r>
        <w:rPr>
          <w:rFonts w:cs="Times New Roman"/>
          <w:szCs w:val="24"/>
        </w:rPr>
        <w:t>Массовый спорт являлся важной</w:t>
      </w:r>
      <w:r w:rsidR="00F601B1" w:rsidRPr="00486A08">
        <w:rPr>
          <w:rFonts w:cs="Times New Roman"/>
          <w:szCs w:val="24"/>
        </w:rPr>
        <w:t xml:space="preserve"> частью спортивной политики</w:t>
      </w:r>
      <w:r>
        <w:rPr>
          <w:rFonts w:cs="Times New Roman"/>
          <w:szCs w:val="24"/>
        </w:rPr>
        <w:t xml:space="preserve"> в Германии</w:t>
      </w:r>
      <w:r w:rsidR="00F601B1" w:rsidRPr="00486A08">
        <w:rPr>
          <w:rFonts w:cs="Times New Roman"/>
          <w:szCs w:val="24"/>
        </w:rPr>
        <w:t xml:space="preserve"> </w:t>
      </w:r>
      <w:r>
        <w:rPr>
          <w:rFonts w:cs="Times New Roman"/>
          <w:szCs w:val="24"/>
        </w:rPr>
        <w:t>с середины 20-го века, когда идея массового спорта была выдвинута на послевоенной немецкой спортивной конференции.</w:t>
      </w:r>
      <w:r w:rsidR="00F601B1" w:rsidRPr="00486A08">
        <w:rPr>
          <w:rFonts w:cs="Times New Roman"/>
          <w:szCs w:val="24"/>
        </w:rPr>
        <w:t xml:space="preserve"> </w:t>
      </w:r>
      <w:r w:rsidR="000518A7">
        <w:rPr>
          <w:rFonts w:cs="Times New Roman"/>
          <w:szCs w:val="24"/>
        </w:rPr>
        <w:t xml:space="preserve">В 1959 году </w:t>
      </w:r>
      <w:r w:rsidR="000518A7" w:rsidRPr="00486A08">
        <w:rPr>
          <w:rFonts w:cs="Times New Roman"/>
          <w:szCs w:val="24"/>
        </w:rPr>
        <w:t xml:space="preserve">Генеральная Ассамблея Конфедерации Германии утвердила в качестве своей цели включение всей нации в систему </w:t>
      </w:r>
      <w:r w:rsidR="000518A7">
        <w:rPr>
          <w:rFonts w:cs="Times New Roman"/>
          <w:szCs w:val="24"/>
        </w:rPr>
        <w:t xml:space="preserve">массового </w:t>
      </w:r>
      <w:r w:rsidR="000518A7" w:rsidRPr="00486A08">
        <w:rPr>
          <w:rFonts w:cs="Times New Roman"/>
          <w:szCs w:val="24"/>
        </w:rPr>
        <w:t>спорта, называе</w:t>
      </w:r>
      <w:r w:rsidR="000518A7">
        <w:rPr>
          <w:rFonts w:cs="Times New Roman"/>
          <w:szCs w:val="24"/>
        </w:rPr>
        <w:t>мого</w:t>
      </w:r>
      <w:r w:rsidR="000518A7" w:rsidRPr="00486A08">
        <w:rPr>
          <w:rFonts w:cs="Times New Roman"/>
          <w:szCs w:val="24"/>
        </w:rPr>
        <w:t xml:space="preserve"> «вторым путем» развития спорта, наряду с</w:t>
      </w:r>
      <w:r w:rsidR="00B21030">
        <w:rPr>
          <w:rFonts w:cs="Times New Roman"/>
          <w:szCs w:val="24"/>
        </w:rPr>
        <w:t>о</w:t>
      </w:r>
      <w:r w:rsidR="000518A7" w:rsidRPr="00486A08">
        <w:rPr>
          <w:rFonts w:cs="Times New Roman"/>
          <w:szCs w:val="24"/>
        </w:rPr>
        <w:t xml:space="preserve"> спортом</w:t>
      </w:r>
      <w:r w:rsidR="000518A7">
        <w:rPr>
          <w:rFonts w:cs="Times New Roman"/>
          <w:szCs w:val="24"/>
        </w:rPr>
        <w:t xml:space="preserve"> высших достижений</w:t>
      </w:r>
      <w:r w:rsidR="000518A7" w:rsidRPr="00486A08">
        <w:rPr>
          <w:rFonts w:cs="Times New Roman"/>
          <w:szCs w:val="24"/>
        </w:rPr>
        <w:t>.</w:t>
      </w:r>
      <w:r w:rsidR="000518A7">
        <w:rPr>
          <w:rFonts w:cs="Times New Roman"/>
          <w:szCs w:val="24"/>
        </w:rPr>
        <w:t xml:space="preserve"> С</w:t>
      </w:r>
      <w:r>
        <w:rPr>
          <w:rFonts w:cs="Times New Roman"/>
          <w:szCs w:val="24"/>
        </w:rPr>
        <w:t>тратегия развития массового спорта в Германии служит</w:t>
      </w:r>
      <w:r w:rsidR="00F601B1" w:rsidRPr="00486A08">
        <w:rPr>
          <w:rFonts w:cs="Times New Roman"/>
          <w:szCs w:val="24"/>
        </w:rPr>
        <w:t xml:space="preserve"> результатом тесной взаимосвязи</w:t>
      </w:r>
      <w:r w:rsidR="000518A7">
        <w:rPr>
          <w:rFonts w:cs="Times New Roman"/>
          <w:szCs w:val="24"/>
        </w:rPr>
        <w:t>,</w:t>
      </w:r>
      <w:r w:rsidR="000518A7" w:rsidRPr="000518A7">
        <w:rPr>
          <w:rFonts w:cs="Times New Roman"/>
          <w:szCs w:val="24"/>
        </w:rPr>
        <w:t xml:space="preserve"> </w:t>
      </w:r>
      <w:r w:rsidR="000518A7" w:rsidRPr="00486A08">
        <w:rPr>
          <w:rFonts w:cs="Times New Roman"/>
          <w:szCs w:val="24"/>
        </w:rPr>
        <w:t>с одной стороны,</w:t>
      </w:r>
      <w:r w:rsidR="00F601B1" w:rsidRPr="00486A08">
        <w:rPr>
          <w:rFonts w:cs="Times New Roman"/>
          <w:szCs w:val="24"/>
        </w:rPr>
        <w:t xml:space="preserve"> интересов спортивны</w:t>
      </w:r>
      <w:r>
        <w:rPr>
          <w:rFonts w:cs="Times New Roman"/>
          <w:szCs w:val="24"/>
        </w:rPr>
        <w:t>х</w:t>
      </w:r>
      <w:r w:rsidR="00F601B1" w:rsidRPr="00486A08">
        <w:rPr>
          <w:rFonts w:cs="Times New Roman"/>
          <w:szCs w:val="24"/>
        </w:rPr>
        <w:t xml:space="preserve"> организаци</w:t>
      </w:r>
      <w:r>
        <w:rPr>
          <w:rFonts w:cs="Times New Roman"/>
          <w:szCs w:val="24"/>
        </w:rPr>
        <w:t>й Германии</w:t>
      </w:r>
      <w:r w:rsidR="00F601B1" w:rsidRPr="00486A08">
        <w:rPr>
          <w:rFonts w:cs="Times New Roman"/>
          <w:szCs w:val="24"/>
        </w:rPr>
        <w:t xml:space="preserve"> на разных уровнях, </w:t>
      </w:r>
      <w:r w:rsidR="000518A7">
        <w:rPr>
          <w:rFonts w:cs="Times New Roman"/>
          <w:szCs w:val="24"/>
        </w:rPr>
        <w:t>а с другой -</w:t>
      </w:r>
      <w:r w:rsidR="00F601B1" w:rsidRPr="00486A08">
        <w:rPr>
          <w:rFonts w:cs="Times New Roman"/>
          <w:szCs w:val="24"/>
        </w:rPr>
        <w:t xml:space="preserve"> правительством Германии на национальном, земельном и местном уровнях. Федерация спорта Германии </w:t>
      </w:r>
      <w:r w:rsidR="000518A7">
        <w:rPr>
          <w:rFonts w:cs="Times New Roman"/>
          <w:szCs w:val="24"/>
        </w:rPr>
        <w:t>занимается</w:t>
      </w:r>
      <w:r w:rsidR="00F601B1" w:rsidRPr="00486A08">
        <w:rPr>
          <w:rFonts w:cs="Times New Roman"/>
          <w:szCs w:val="24"/>
        </w:rPr>
        <w:t xml:space="preserve"> поддержкой спортивных клубов</w:t>
      </w:r>
      <w:r w:rsidR="000518A7">
        <w:rPr>
          <w:rFonts w:cs="Times New Roman"/>
          <w:szCs w:val="24"/>
        </w:rPr>
        <w:t xml:space="preserve"> </w:t>
      </w:r>
      <w:r w:rsidR="00F601B1" w:rsidRPr="00486A08">
        <w:rPr>
          <w:rFonts w:cs="Times New Roman"/>
          <w:szCs w:val="24"/>
        </w:rPr>
        <w:t>и распространением массового спорта.</w:t>
      </w:r>
      <w:r w:rsidR="00F601B1" w:rsidRPr="00486A08">
        <w:rPr>
          <w:rFonts w:cs="Times New Roman"/>
          <w:szCs w:val="24"/>
          <w:vertAlign w:val="superscript"/>
        </w:rPr>
        <w:footnoteReference w:id="33"/>
      </w:r>
    </w:p>
    <w:p w14:paraId="08EBA4BE" w14:textId="7240653B" w:rsidR="00FB303E" w:rsidRPr="00486A08" w:rsidRDefault="00FB303E" w:rsidP="00F601B1">
      <w:pPr>
        <w:contextualSpacing/>
        <w:rPr>
          <w:rFonts w:cs="Times New Roman"/>
          <w:szCs w:val="24"/>
        </w:rPr>
      </w:pPr>
      <w:r>
        <w:rPr>
          <w:rFonts w:cs="Times New Roman"/>
          <w:szCs w:val="24"/>
        </w:rPr>
        <w:t>В целях продвижения</w:t>
      </w:r>
      <w:r w:rsidRPr="00FB303E">
        <w:rPr>
          <w:rFonts w:cs="Times New Roman"/>
          <w:szCs w:val="24"/>
        </w:rPr>
        <w:t xml:space="preserve"> массового спорта большое внимание уделяется мотивации населения</w:t>
      </w:r>
      <w:r>
        <w:rPr>
          <w:rFonts w:cs="Times New Roman"/>
          <w:szCs w:val="24"/>
        </w:rPr>
        <w:t xml:space="preserve"> посредством</w:t>
      </w:r>
      <w:r w:rsidRPr="00FB303E">
        <w:rPr>
          <w:rFonts w:cs="Times New Roman"/>
          <w:szCs w:val="24"/>
        </w:rPr>
        <w:t xml:space="preserve"> поощрени</w:t>
      </w:r>
      <w:r>
        <w:rPr>
          <w:rFonts w:cs="Times New Roman"/>
          <w:szCs w:val="24"/>
        </w:rPr>
        <w:t>я: присвоение в</w:t>
      </w:r>
      <w:r w:rsidRPr="00FB303E">
        <w:rPr>
          <w:rFonts w:cs="Times New Roman"/>
          <w:szCs w:val="24"/>
        </w:rPr>
        <w:t>ысше</w:t>
      </w:r>
      <w:r>
        <w:rPr>
          <w:rFonts w:cs="Times New Roman"/>
          <w:szCs w:val="24"/>
        </w:rPr>
        <w:t>го</w:t>
      </w:r>
      <w:r w:rsidRPr="00FB303E">
        <w:rPr>
          <w:rFonts w:cs="Times New Roman"/>
          <w:szCs w:val="24"/>
        </w:rPr>
        <w:t xml:space="preserve"> знак</w:t>
      </w:r>
      <w:r>
        <w:rPr>
          <w:rFonts w:cs="Times New Roman"/>
          <w:szCs w:val="24"/>
        </w:rPr>
        <w:t>а</w:t>
      </w:r>
      <w:r w:rsidRPr="00FB303E">
        <w:rPr>
          <w:rFonts w:cs="Times New Roman"/>
          <w:szCs w:val="24"/>
        </w:rPr>
        <w:t xml:space="preserve"> отличия для непрофессиональных спортсменов «Немецкий спортивный значок», приравнивающийся к государственной награде для лиц старше 18 лет. </w:t>
      </w:r>
    </w:p>
    <w:p w14:paraId="5ACF33E6" w14:textId="699CADE7" w:rsidR="00F601B1" w:rsidRPr="000518A7" w:rsidRDefault="000518A7" w:rsidP="00B21030">
      <w:pPr>
        <w:rPr>
          <w:rFonts w:cs="Times New Roman"/>
          <w:szCs w:val="24"/>
        </w:rPr>
      </w:pPr>
      <w:r>
        <w:rPr>
          <w:rFonts w:cs="Times New Roman"/>
          <w:szCs w:val="24"/>
        </w:rPr>
        <w:t>Развитие</w:t>
      </w:r>
      <w:r w:rsidR="00F601B1" w:rsidRPr="000518A7">
        <w:rPr>
          <w:rFonts w:cs="Times New Roman"/>
          <w:szCs w:val="24"/>
        </w:rPr>
        <w:t xml:space="preserve"> массового спорта </w:t>
      </w:r>
      <w:r>
        <w:rPr>
          <w:rFonts w:cs="Times New Roman"/>
          <w:szCs w:val="24"/>
        </w:rPr>
        <w:t xml:space="preserve">также поддерживается </w:t>
      </w:r>
      <w:r w:rsidR="00F601B1" w:rsidRPr="000518A7">
        <w:rPr>
          <w:rFonts w:cs="Times New Roman"/>
          <w:szCs w:val="24"/>
        </w:rPr>
        <w:t>рядом программ, представленных национальным правительством</w:t>
      </w:r>
      <w:r w:rsidR="00B21030">
        <w:rPr>
          <w:rFonts w:cs="Times New Roman"/>
          <w:szCs w:val="24"/>
        </w:rPr>
        <w:t xml:space="preserve">, таких как </w:t>
      </w:r>
      <w:r w:rsidR="00B21030" w:rsidRPr="00B21030">
        <w:rPr>
          <w:rFonts w:cs="Times New Roman"/>
          <w:szCs w:val="24"/>
        </w:rPr>
        <w:t>«Спорт для всех»,</w:t>
      </w:r>
      <w:r w:rsidR="00B21030">
        <w:rPr>
          <w:rFonts w:cs="Times New Roman"/>
          <w:szCs w:val="24"/>
        </w:rPr>
        <w:t xml:space="preserve"> </w:t>
      </w:r>
      <w:r w:rsidR="00B21030" w:rsidRPr="00B21030">
        <w:rPr>
          <w:rFonts w:cs="Times New Roman"/>
          <w:szCs w:val="24"/>
        </w:rPr>
        <w:t>«Программа развития школьного спорта»</w:t>
      </w:r>
      <w:r w:rsidR="00F601B1" w:rsidRPr="000518A7">
        <w:rPr>
          <w:rFonts w:cs="Times New Roman"/>
          <w:szCs w:val="24"/>
        </w:rPr>
        <w:t>. Молодежный</w:t>
      </w:r>
      <w:r>
        <w:rPr>
          <w:rFonts w:cs="Times New Roman"/>
          <w:szCs w:val="24"/>
        </w:rPr>
        <w:t xml:space="preserve"> массовый</w:t>
      </w:r>
      <w:r w:rsidR="00F601B1" w:rsidRPr="000518A7">
        <w:rPr>
          <w:rFonts w:cs="Times New Roman"/>
          <w:szCs w:val="24"/>
        </w:rPr>
        <w:t xml:space="preserve"> спорт </w:t>
      </w:r>
      <w:r>
        <w:rPr>
          <w:rFonts w:cs="Times New Roman"/>
          <w:szCs w:val="24"/>
        </w:rPr>
        <w:t>был поддержан</w:t>
      </w:r>
      <w:r w:rsidR="00F601B1" w:rsidRPr="000518A7">
        <w:rPr>
          <w:rFonts w:cs="Times New Roman"/>
          <w:szCs w:val="24"/>
        </w:rPr>
        <w:t xml:space="preserve"> после Второй мировой войны </w:t>
      </w:r>
      <w:r>
        <w:rPr>
          <w:rFonts w:cs="Times New Roman"/>
          <w:szCs w:val="24"/>
        </w:rPr>
        <w:t>по причине</w:t>
      </w:r>
      <w:r w:rsidR="00F601B1" w:rsidRPr="000518A7">
        <w:rPr>
          <w:rFonts w:cs="Times New Roman"/>
          <w:szCs w:val="24"/>
        </w:rPr>
        <w:t xml:space="preserve"> того, что государство было обеспокоено социализацией молодежи. </w:t>
      </w:r>
      <w:r>
        <w:rPr>
          <w:rFonts w:cs="Times New Roman"/>
          <w:szCs w:val="24"/>
        </w:rPr>
        <w:t>Кроме государственных программ</w:t>
      </w:r>
      <w:r w:rsidR="00F601B1" w:rsidRPr="000518A7">
        <w:rPr>
          <w:rFonts w:cs="Times New Roman"/>
          <w:szCs w:val="24"/>
        </w:rPr>
        <w:t xml:space="preserve"> правительства штатов </w:t>
      </w:r>
      <w:r>
        <w:rPr>
          <w:rFonts w:cs="Times New Roman"/>
          <w:szCs w:val="24"/>
        </w:rPr>
        <w:t xml:space="preserve">стимулировали общую </w:t>
      </w:r>
      <w:r w:rsidR="00F601B1" w:rsidRPr="000518A7">
        <w:rPr>
          <w:rFonts w:cs="Times New Roman"/>
          <w:szCs w:val="24"/>
        </w:rPr>
        <w:t>спортивн</w:t>
      </w:r>
      <w:r>
        <w:rPr>
          <w:rFonts w:cs="Times New Roman"/>
          <w:szCs w:val="24"/>
        </w:rPr>
        <w:t>ую</w:t>
      </w:r>
      <w:r w:rsidR="00F601B1" w:rsidRPr="000518A7">
        <w:rPr>
          <w:rFonts w:cs="Times New Roman"/>
          <w:szCs w:val="24"/>
        </w:rPr>
        <w:t xml:space="preserve"> деятельност</w:t>
      </w:r>
      <w:r>
        <w:rPr>
          <w:rFonts w:cs="Times New Roman"/>
          <w:szCs w:val="24"/>
        </w:rPr>
        <w:t>ь</w:t>
      </w:r>
      <w:r w:rsidR="00F601B1" w:rsidRPr="000518A7">
        <w:rPr>
          <w:rFonts w:cs="Times New Roman"/>
          <w:szCs w:val="24"/>
        </w:rPr>
        <w:t xml:space="preserve">. </w:t>
      </w:r>
      <w:r>
        <w:rPr>
          <w:rFonts w:cs="Times New Roman"/>
          <w:szCs w:val="24"/>
        </w:rPr>
        <w:t>Массовый спорт</w:t>
      </w:r>
      <w:r w:rsidR="00F601B1" w:rsidRPr="000518A7">
        <w:rPr>
          <w:rFonts w:cs="Times New Roman"/>
          <w:szCs w:val="24"/>
        </w:rPr>
        <w:t xml:space="preserve"> </w:t>
      </w:r>
      <w:r>
        <w:rPr>
          <w:rFonts w:cs="Times New Roman"/>
          <w:szCs w:val="24"/>
        </w:rPr>
        <w:t>являлся</w:t>
      </w:r>
      <w:r w:rsidR="00F601B1" w:rsidRPr="000518A7">
        <w:rPr>
          <w:rFonts w:cs="Times New Roman"/>
          <w:szCs w:val="24"/>
        </w:rPr>
        <w:t xml:space="preserve"> не только целью </w:t>
      </w:r>
      <w:r>
        <w:rPr>
          <w:rFonts w:cs="Times New Roman"/>
          <w:szCs w:val="24"/>
        </w:rPr>
        <w:t xml:space="preserve">государственных </w:t>
      </w:r>
      <w:r w:rsidR="00F601B1" w:rsidRPr="000518A7">
        <w:rPr>
          <w:rFonts w:cs="Times New Roman"/>
          <w:szCs w:val="24"/>
        </w:rPr>
        <w:t>программ</w:t>
      </w:r>
      <w:r>
        <w:rPr>
          <w:rFonts w:cs="Times New Roman"/>
          <w:szCs w:val="24"/>
        </w:rPr>
        <w:t xml:space="preserve"> развития</w:t>
      </w:r>
      <w:r w:rsidR="00F601B1" w:rsidRPr="000518A7">
        <w:rPr>
          <w:rFonts w:cs="Times New Roman"/>
          <w:szCs w:val="24"/>
        </w:rPr>
        <w:t xml:space="preserve"> спорта в Германии, но также </w:t>
      </w:r>
      <w:r>
        <w:rPr>
          <w:rFonts w:cs="Times New Roman"/>
          <w:szCs w:val="24"/>
        </w:rPr>
        <w:t>служил</w:t>
      </w:r>
      <w:r w:rsidR="00F601B1" w:rsidRPr="000518A7">
        <w:rPr>
          <w:rFonts w:cs="Times New Roman"/>
          <w:szCs w:val="24"/>
        </w:rPr>
        <w:t xml:space="preserve"> руководящим принципом государственной поддержки спорта. </w:t>
      </w:r>
      <w:r>
        <w:rPr>
          <w:rFonts w:cs="Times New Roman"/>
          <w:szCs w:val="24"/>
        </w:rPr>
        <w:t>Так, правительство считало</w:t>
      </w:r>
      <w:r w:rsidR="00F601B1" w:rsidRPr="000518A7">
        <w:rPr>
          <w:rFonts w:cs="Times New Roman"/>
          <w:szCs w:val="24"/>
        </w:rPr>
        <w:t>, что каждый</w:t>
      </w:r>
      <w:r>
        <w:rPr>
          <w:rFonts w:cs="Times New Roman"/>
          <w:szCs w:val="24"/>
        </w:rPr>
        <w:t xml:space="preserve"> гражданин</w:t>
      </w:r>
      <w:r w:rsidR="00F601B1" w:rsidRPr="000518A7">
        <w:rPr>
          <w:rFonts w:cs="Times New Roman"/>
          <w:szCs w:val="24"/>
        </w:rPr>
        <w:t xml:space="preserve"> </w:t>
      </w:r>
      <w:r w:rsidR="00F601B1" w:rsidRPr="000518A7">
        <w:rPr>
          <w:rFonts w:cs="Times New Roman"/>
          <w:szCs w:val="24"/>
        </w:rPr>
        <w:lastRenderedPageBreak/>
        <w:t xml:space="preserve">должен иметь возможность заниматься спортом на спортивном объекте, </w:t>
      </w:r>
      <w:r>
        <w:rPr>
          <w:rFonts w:cs="Times New Roman"/>
          <w:szCs w:val="24"/>
        </w:rPr>
        <w:t>находящемся</w:t>
      </w:r>
      <w:r w:rsidR="00F601B1" w:rsidRPr="000518A7">
        <w:rPr>
          <w:rFonts w:cs="Times New Roman"/>
          <w:szCs w:val="24"/>
        </w:rPr>
        <w:t xml:space="preserve"> в пределах пешей доступности, по разумной цене и адаптирован</w:t>
      </w:r>
      <w:r>
        <w:rPr>
          <w:rFonts w:cs="Times New Roman"/>
          <w:szCs w:val="24"/>
        </w:rPr>
        <w:t>ном</w:t>
      </w:r>
      <w:r w:rsidR="00F601B1" w:rsidRPr="000518A7">
        <w:rPr>
          <w:rFonts w:cs="Times New Roman"/>
          <w:szCs w:val="24"/>
        </w:rPr>
        <w:t xml:space="preserve"> к индивидуальным потребностям, интересам и способностям. Для достижения </w:t>
      </w:r>
      <w:r>
        <w:rPr>
          <w:rFonts w:cs="Times New Roman"/>
          <w:szCs w:val="24"/>
        </w:rPr>
        <w:t>данных</w:t>
      </w:r>
      <w:r w:rsidR="00F601B1" w:rsidRPr="000518A7">
        <w:rPr>
          <w:rFonts w:cs="Times New Roman"/>
          <w:szCs w:val="24"/>
        </w:rPr>
        <w:t xml:space="preserve"> целей правительство предоставило финансовую поддержку развития объектов</w:t>
      </w:r>
      <w:r>
        <w:rPr>
          <w:rFonts w:cs="Times New Roman"/>
          <w:szCs w:val="24"/>
        </w:rPr>
        <w:t xml:space="preserve"> спортивной инфраструктуры</w:t>
      </w:r>
      <w:r w:rsidR="00F601B1" w:rsidRPr="000518A7">
        <w:rPr>
          <w:rFonts w:cs="Times New Roman"/>
          <w:szCs w:val="24"/>
        </w:rPr>
        <w:t xml:space="preserve"> и найма</w:t>
      </w:r>
      <w:r>
        <w:rPr>
          <w:rFonts w:cs="Times New Roman"/>
          <w:szCs w:val="24"/>
        </w:rPr>
        <w:t xml:space="preserve"> квалифицированных</w:t>
      </w:r>
      <w:r w:rsidR="00F601B1" w:rsidRPr="000518A7">
        <w:rPr>
          <w:rFonts w:cs="Times New Roman"/>
          <w:szCs w:val="24"/>
        </w:rPr>
        <w:t xml:space="preserve"> тренеров, инструкторов.</w:t>
      </w:r>
    </w:p>
    <w:p w14:paraId="4FB67182" w14:textId="21F5E6D7" w:rsidR="003806B4" w:rsidRPr="00CD4953" w:rsidRDefault="00CD4953" w:rsidP="003806B4">
      <w:pPr>
        <w:rPr>
          <w:rFonts w:cs="Times New Roman"/>
          <w:szCs w:val="24"/>
        </w:rPr>
      </w:pPr>
      <w:r>
        <w:rPr>
          <w:rFonts w:cs="Times New Roman"/>
          <w:szCs w:val="24"/>
        </w:rPr>
        <w:t xml:space="preserve">Также важно отметить систему </w:t>
      </w:r>
      <w:r w:rsidRPr="00CD4953">
        <w:rPr>
          <w:rFonts w:cs="Times New Roman"/>
          <w:szCs w:val="24"/>
        </w:rPr>
        <w:t>налогообложения</w:t>
      </w:r>
      <w:r w:rsidR="00914E17">
        <w:rPr>
          <w:rFonts w:cs="Times New Roman"/>
          <w:szCs w:val="24"/>
        </w:rPr>
        <w:t xml:space="preserve"> в Германии, так как она имеет прямое</w:t>
      </w:r>
      <w:r>
        <w:rPr>
          <w:rFonts w:cs="Times New Roman"/>
          <w:szCs w:val="24"/>
        </w:rPr>
        <w:t xml:space="preserve"> </w:t>
      </w:r>
      <w:r w:rsidR="003806B4" w:rsidRPr="00CD4953">
        <w:rPr>
          <w:rFonts w:cs="Times New Roman"/>
          <w:szCs w:val="24"/>
        </w:rPr>
        <w:t>отношени</w:t>
      </w:r>
      <w:r w:rsidR="00914E17">
        <w:rPr>
          <w:rFonts w:cs="Times New Roman"/>
          <w:szCs w:val="24"/>
        </w:rPr>
        <w:t>е к</w:t>
      </w:r>
      <w:r w:rsidR="003806B4" w:rsidRPr="00CD4953">
        <w:rPr>
          <w:rFonts w:cs="Times New Roman"/>
          <w:szCs w:val="24"/>
        </w:rPr>
        <w:t xml:space="preserve"> вовлечени</w:t>
      </w:r>
      <w:r w:rsidR="00914E17">
        <w:rPr>
          <w:rFonts w:cs="Times New Roman"/>
          <w:szCs w:val="24"/>
        </w:rPr>
        <w:t>ю</w:t>
      </w:r>
      <w:r w:rsidR="003806B4" w:rsidRPr="00CD4953">
        <w:rPr>
          <w:rFonts w:cs="Times New Roman"/>
          <w:szCs w:val="24"/>
        </w:rPr>
        <w:t xml:space="preserve"> населения в массовый спорт. </w:t>
      </w:r>
      <w:r w:rsidR="00914E17">
        <w:rPr>
          <w:rFonts w:cs="Times New Roman"/>
          <w:szCs w:val="24"/>
        </w:rPr>
        <w:t>Так, с</w:t>
      </w:r>
      <w:r w:rsidR="003806B4" w:rsidRPr="00CD4953">
        <w:rPr>
          <w:rFonts w:cs="Times New Roman"/>
          <w:szCs w:val="24"/>
        </w:rPr>
        <w:t xml:space="preserve">портивные клубы могут получить статус общественно полезной организации, что позволяет им </w:t>
      </w:r>
      <w:r w:rsidR="00914E17">
        <w:rPr>
          <w:rFonts w:cs="Times New Roman"/>
          <w:szCs w:val="24"/>
        </w:rPr>
        <w:t>претендовать на</w:t>
      </w:r>
      <w:r w:rsidR="003806B4" w:rsidRPr="00CD4953">
        <w:rPr>
          <w:rFonts w:cs="Times New Roman"/>
          <w:szCs w:val="24"/>
        </w:rPr>
        <w:t xml:space="preserve"> определенные налоговые льготы. </w:t>
      </w:r>
      <w:r w:rsidR="00914E17">
        <w:rPr>
          <w:rFonts w:cs="Times New Roman"/>
          <w:szCs w:val="24"/>
        </w:rPr>
        <w:t>Кроме</w:t>
      </w:r>
      <w:r w:rsidR="003806B4" w:rsidRPr="00CD4953">
        <w:rPr>
          <w:rFonts w:cs="Times New Roman"/>
          <w:szCs w:val="24"/>
        </w:rPr>
        <w:t xml:space="preserve"> того, 5</w:t>
      </w:r>
      <w:r w:rsidR="00714822" w:rsidRPr="00CD4953">
        <w:rPr>
          <w:rFonts w:cs="Times New Roman"/>
          <w:szCs w:val="24"/>
        </w:rPr>
        <w:t>.</w:t>
      </w:r>
      <w:r w:rsidR="003806B4" w:rsidRPr="00CD4953">
        <w:rPr>
          <w:rFonts w:cs="Times New Roman"/>
          <w:szCs w:val="24"/>
        </w:rPr>
        <w:t xml:space="preserve">5 </w:t>
      </w:r>
      <w:r w:rsidR="00714822" w:rsidRPr="00CD4953">
        <w:rPr>
          <w:rFonts w:cs="Times New Roman"/>
          <w:szCs w:val="24"/>
        </w:rPr>
        <w:t>млн</w:t>
      </w:r>
      <w:r w:rsidR="003806B4" w:rsidRPr="00CD4953">
        <w:rPr>
          <w:rFonts w:cs="Times New Roman"/>
          <w:szCs w:val="24"/>
        </w:rPr>
        <w:t xml:space="preserve"> работникам в сфере спорта ежегодно снижаются суммы выплачиваемых налогов.</w:t>
      </w:r>
    </w:p>
    <w:p w14:paraId="37563F5D" w14:textId="62ABBEB8" w:rsidR="003806B4" w:rsidRPr="00914E17" w:rsidRDefault="00914E17" w:rsidP="003806B4">
      <w:pPr>
        <w:rPr>
          <w:rFonts w:cs="Times New Roman"/>
          <w:szCs w:val="24"/>
        </w:rPr>
      </w:pPr>
      <w:r>
        <w:rPr>
          <w:rFonts w:cs="Times New Roman"/>
          <w:szCs w:val="24"/>
        </w:rPr>
        <w:t>Правительство Германии</w:t>
      </w:r>
      <w:r w:rsidR="003806B4" w:rsidRPr="00914E17">
        <w:rPr>
          <w:rFonts w:cs="Times New Roman"/>
          <w:szCs w:val="24"/>
        </w:rPr>
        <w:t xml:space="preserve"> </w:t>
      </w:r>
      <w:r>
        <w:rPr>
          <w:rFonts w:cs="Times New Roman"/>
          <w:szCs w:val="24"/>
        </w:rPr>
        <w:t>предоставляет</w:t>
      </w:r>
      <w:r w:rsidR="003806B4" w:rsidRPr="00914E17">
        <w:rPr>
          <w:rFonts w:cs="Times New Roman"/>
          <w:szCs w:val="24"/>
        </w:rPr>
        <w:t xml:space="preserve"> финансов</w:t>
      </w:r>
      <w:r>
        <w:rPr>
          <w:rFonts w:cs="Times New Roman"/>
          <w:szCs w:val="24"/>
        </w:rPr>
        <w:t>ую</w:t>
      </w:r>
      <w:r w:rsidR="003806B4" w:rsidRPr="00914E17">
        <w:rPr>
          <w:rFonts w:cs="Times New Roman"/>
          <w:szCs w:val="24"/>
        </w:rPr>
        <w:t xml:space="preserve"> помощь спортивным организациям в случае, если недостаточно средств для оплаты административных налогов, приобретения спортивного инвентаря и оборудования, проведения учебно-тренировочной работы. </w:t>
      </w:r>
      <w:r>
        <w:rPr>
          <w:rFonts w:cs="Times New Roman"/>
          <w:szCs w:val="24"/>
        </w:rPr>
        <w:t>Важно</w:t>
      </w:r>
      <w:r w:rsidR="003806B4" w:rsidRPr="00914E17">
        <w:rPr>
          <w:rFonts w:cs="Times New Roman"/>
          <w:szCs w:val="24"/>
        </w:rPr>
        <w:t xml:space="preserve"> отметить, что на строительство и реконструкцию спортивных сооружений могут быть выделены целевые субсидии. </w:t>
      </w:r>
      <w:r>
        <w:rPr>
          <w:rFonts w:cs="Times New Roman"/>
          <w:szCs w:val="24"/>
        </w:rPr>
        <w:t>В силу того, что п</w:t>
      </w:r>
      <w:r w:rsidR="003806B4" w:rsidRPr="00914E17">
        <w:rPr>
          <w:rFonts w:cs="Times New Roman"/>
          <w:szCs w:val="24"/>
        </w:rPr>
        <w:t>ервоначальные инвестиции на строительство</w:t>
      </w:r>
      <w:r>
        <w:rPr>
          <w:rFonts w:cs="Times New Roman"/>
          <w:szCs w:val="24"/>
        </w:rPr>
        <w:t xml:space="preserve"> объектов спортивной инфраструктуры</w:t>
      </w:r>
      <w:r w:rsidR="003806B4" w:rsidRPr="00914E17">
        <w:rPr>
          <w:rFonts w:cs="Times New Roman"/>
          <w:szCs w:val="24"/>
        </w:rPr>
        <w:t xml:space="preserve"> и </w:t>
      </w:r>
      <w:r>
        <w:rPr>
          <w:rFonts w:cs="Times New Roman"/>
          <w:szCs w:val="24"/>
        </w:rPr>
        <w:t xml:space="preserve">приобретение спортивного </w:t>
      </w:r>
      <w:r w:rsidR="003806B4" w:rsidRPr="00914E17">
        <w:rPr>
          <w:rFonts w:cs="Times New Roman"/>
          <w:szCs w:val="24"/>
        </w:rPr>
        <w:t>оборудовани</w:t>
      </w:r>
      <w:r>
        <w:rPr>
          <w:rFonts w:cs="Times New Roman"/>
          <w:szCs w:val="24"/>
        </w:rPr>
        <w:t xml:space="preserve">я </w:t>
      </w:r>
      <w:r w:rsidR="003806B4" w:rsidRPr="00914E17">
        <w:rPr>
          <w:rFonts w:cs="Times New Roman"/>
          <w:szCs w:val="24"/>
        </w:rPr>
        <w:t xml:space="preserve">являются значительными, поэтому </w:t>
      </w:r>
      <w:r>
        <w:rPr>
          <w:rFonts w:cs="Times New Roman"/>
          <w:szCs w:val="24"/>
        </w:rPr>
        <w:t>распространенной</w:t>
      </w:r>
      <w:r w:rsidR="003806B4" w:rsidRPr="00914E17">
        <w:rPr>
          <w:rFonts w:cs="Times New Roman"/>
          <w:szCs w:val="24"/>
        </w:rPr>
        <w:t xml:space="preserve"> практикой в Германии является предоставление муниципальных спортивных сооружений в ведение фитнес-центров на безвозмездной основе.</w:t>
      </w:r>
      <w:r w:rsidR="003806B4" w:rsidRPr="00914E17">
        <w:rPr>
          <w:rStyle w:val="a5"/>
          <w:rFonts w:cs="Times New Roman"/>
          <w:szCs w:val="24"/>
        </w:rPr>
        <w:footnoteReference w:id="34"/>
      </w:r>
    </w:p>
    <w:p w14:paraId="76041077" w14:textId="17E6545E" w:rsidR="00367DF4" w:rsidRPr="00BF1BEC" w:rsidRDefault="00367DF4" w:rsidP="003806B4">
      <w:pPr>
        <w:rPr>
          <w:rFonts w:cs="Times New Roman"/>
          <w:i/>
          <w:iCs/>
          <w:szCs w:val="24"/>
        </w:rPr>
      </w:pPr>
      <w:r w:rsidRPr="00BF1BEC">
        <w:rPr>
          <w:rFonts w:cs="Times New Roman"/>
          <w:i/>
          <w:iCs/>
          <w:szCs w:val="24"/>
        </w:rPr>
        <w:t>Америка</w:t>
      </w:r>
    </w:p>
    <w:p w14:paraId="7FCA7533" w14:textId="0A543F08" w:rsidR="00F601B1" w:rsidRPr="004F7CE4" w:rsidRDefault="004F7CE4" w:rsidP="00F601B1">
      <w:pPr>
        <w:rPr>
          <w:rFonts w:cs="Times New Roman"/>
          <w:szCs w:val="24"/>
        </w:rPr>
      </w:pPr>
      <w:r>
        <w:rPr>
          <w:rFonts w:cs="Times New Roman"/>
          <w:szCs w:val="24"/>
        </w:rPr>
        <w:t>Политика массового спорта в Америке</w:t>
      </w:r>
      <w:r w:rsidR="00F601B1" w:rsidRPr="004F7CE4">
        <w:rPr>
          <w:rFonts w:cs="Times New Roman"/>
          <w:szCs w:val="24"/>
        </w:rPr>
        <w:t xml:space="preserve"> </w:t>
      </w:r>
      <w:r>
        <w:rPr>
          <w:rFonts w:cs="Times New Roman"/>
          <w:szCs w:val="24"/>
        </w:rPr>
        <w:t>характеризуется отсутствием уполномоченного за развитие массового спорта</w:t>
      </w:r>
      <w:r w:rsidR="00F601B1" w:rsidRPr="004F7CE4">
        <w:rPr>
          <w:rFonts w:cs="Times New Roman"/>
          <w:szCs w:val="24"/>
        </w:rPr>
        <w:t xml:space="preserve"> орган</w:t>
      </w:r>
      <w:r>
        <w:rPr>
          <w:rFonts w:cs="Times New Roman"/>
          <w:szCs w:val="24"/>
        </w:rPr>
        <w:t>а</w:t>
      </w:r>
      <w:r w:rsidR="00F601B1" w:rsidRPr="004F7CE4">
        <w:rPr>
          <w:rFonts w:cs="Times New Roman"/>
          <w:szCs w:val="24"/>
        </w:rPr>
        <w:t xml:space="preserve"> власти, нет распоряжений о том, какие объекты</w:t>
      </w:r>
      <w:r>
        <w:rPr>
          <w:rFonts w:cs="Times New Roman"/>
          <w:szCs w:val="24"/>
        </w:rPr>
        <w:t xml:space="preserve"> спортивной инфраструктуры необходимо</w:t>
      </w:r>
      <w:r w:rsidR="00F601B1" w:rsidRPr="004F7CE4">
        <w:rPr>
          <w:rFonts w:cs="Times New Roman"/>
          <w:szCs w:val="24"/>
        </w:rPr>
        <w:t xml:space="preserve"> </w:t>
      </w:r>
      <w:r>
        <w:rPr>
          <w:rFonts w:cs="Times New Roman"/>
          <w:szCs w:val="24"/>
        </w:rPr>
        <w:t>по</w:t>
      </w:r>
      <w:r w:rsidR="00F601B1" w:rsidRPr="004F7CE4">
        <w:rPr>
          <w:rFonts w:cs="Times New Roman"/>
          <w:szCs w:val="24"/>
        </w:rPr>
        <w:t xml:space="preserve">строить и какие виды спорта </w:t>
      </w:r>
      <w:r>
        <w:rPr>
          <w:rFonts w:cs="Times New Roman"/>
          <w:szCs w:val="24"/>
        </w:rPr>
        <w:t xml:space="preserve">следует </w:t>
      </w:r>
      <w:r w:rsidR="00F601B1" w:rsidRPr="004F7CE4">
        <w:rPr>
          <w:rFonts w:cs="Times New Roman"/>
          <w:szCs w:val="24"/>
        </w:rPr>
        <w:t xml:space="preserve">развивать, соответственно, на </w:t>
      </w:r>
      <w:r>
        <w:rPr>
          <w:rFonts w:cs="Times New Roman"/>
          <w:szCs w:val="24"/>
        </w:rPr>
        <w:t>данные</w:t>
      </w:r>
      <w:r w:rsidR="00F601B1" w:rsidRPr="004F7CE4">
        <w:rPr>
          <w:rFonts w:cs="Times New Roman"/>
          <w:szCs w:val="24"/>
        </w:rPr>
        <w:t xml:space="preserve"> цели не распределяются бюджетные средства. </w:t>
      </w:r>
      <w:r w:rsidR="00E875E0" w:rsidRPr="00E875E0">
        <w:rPr>
          <w:rFonts w:cs="Times New Roman"/>
          <w:szCs w:val="24"/>
        </w:rPr>
        <w:t xml:space="preserve">Государственная </w:t>
      </w:r>
      <w:r w:rsidR="00E875E0">
        <w:rPr>
          <w:rFonts w:cs="Times New Roman"/>
          <w:szCs w:val="24"/>
        </w:rPr>
        <w:t>поддержка</w:t>
      </w:r>
      <w:r w:rsidR="00E875E0" w:rsidRPr="00E875E0">
        <w:rPr>
          <w:rFonts w:cs="Times New Roman"/>
          <w:szCs w:val="24"/>
        </w:rPr>
        <w:t xml:space="preserve"> развити</w:t>
      </w:r>
      <w:r w:rsidR="00E875E0">
        <w:rPr>
          <w:rFonts w:cs="Times New Roman"/>
          <w:szCs w:val="24"/>
        </w:rPr>
        <w:t>я</w:t>
      </w:r>
      <w:r w:rsidR="00E875E0" w:rsidRPr="00E875E0">
        <w:rPr>
          <w:rFonts w:cs="Times New Roman"/>
          <w:szCs w:val="24"/>
        </w:rPr>
        <w:t xml:space="preserve"> спорта и физической культуры огранич</w:t>
      </w:r>
      <w:r w:rsidR="00E875E0">
        <w:rPr>
          <w:rFonts w:cs="Times New Roman"/>
          <w:szCs w:val="24"/>
        </w:rPr>
        <w:t>ивается</w:t>
      </w:r>
      <w:r w:rsidR="00E875E0" w:rsidRPr="00E875E0">
        <w:rPr>
          <w:rFonts w:cs="Times New Roman"/>
          <w:szCs w:val="24"/>
        </w:rPr>
        <w:t xml:space="preserve"> предоставлением льготного налогового режима для занимающихся развитием спорта неправительственных организаций. </w:t>
      </w:r>
      <w:r>
        <w:rPr>
          <w:rFonts w:cs="Times New Roman"/>
          <w:szCs w:val="24"/>
        </w:rPr>
        <w:t>Развитием м</w:t>
      </w:r>
      <w:r w:rsidR="00F601B1" w:rsidRPr="004F7CE4">
        <w:rPr>
          <w:rFonts w:cs="Times New Roman"/>
          <w:szCs w:val="24"/>
        </w:rPr>
        <w:t>ассов</w:t>
      </w:r>
      <w:r>
        <w:rPr>
          <w:rFonts w:cs="Times New Roman"/>
          <w:szCs w:val="24"/>
        </w:rPr>
        <w:t>ого</w:t>
      </w:r>
      <w:r w:rsidR="00F601B1" w:rsidRPr="004F7CE4">
        <w:rPr>
          <w:rFonts w:cs="Times New Roman"/>
          <w:szCs w:val="24"/>
        </w:rPr>
        <w:t xml:space="preserve"> спорт</w:t>
      </w:r>
      <w:r>
        <w:rPr>
          <w:rFonts w:cs="Times New Roman"/>
          <w:szCs w:val="24"/>
        </w:rPr>
        <w:t>а</w:t>
      </w:r>
      <w:r w:rsidR="00F601B1" w:rsidRPr="004F7CE4">
        <w:rPr>
          <w:rFonts w:cs="Times New Roman"/>
          <w:szCs w:val="24"/>
        </w:rPr>
        <w:t xml:space="preserve"> в США </w:t>
      </w:r>
      <w:r>
        <w:rPr>
          <w:rFonts w:cs="Times New Roman"/>
          <w:szCs w:val="24"/>
        </w:rPr>
        <w:t>занимаются</w:t>
      </w:r>
      <w:r w:rsidR="00F601B1" w:rsidRPr="004F7CE4">
        <w:rPr>
          <w:rFonts w:cs="Times New Roman"/>
          <w:szCs w:val="24"/>
        </w:rPr>
        <w:t xml:space="preserve"> местны</w:t>
      </w:r>
      <w:r>
        <w:rPr>
          <w:rFonts w:cs="Times New Roman"/>
          <w:szCs w:val="24"/>
        </w:rPr>
        <w:t>е</w:t>
      </w:r>
      <w:r w:rsidR="00F601B1" w:rsidRPr="004F7CE4">
        <w:rPr>
          <w:rFonts w:cs="Times New Roman"/>
          <w:szCs w:val="24"/>
        </w:rPr>
        <w:t xml:space="preserve"> общин</w:t>
      </w:r>
      <w:r>
        <w:rPr>
          <w:rFonts w:cs="Times New Roman"/>
          <w:szCs w:val="24"/>
        </w:rPr>
        <w:t>ы</w:t>
      </w:r>
      <w:r w:rsidR="00F601B1" w:rsidRPr="004F7CE4">
        <w:rPr>
          <w:rFonts w:cs="Times New Roman"/>
          <w:szCs w:val="24"/>
        </w:rPr>
        <w:t>, меценат</w:t>
      </w:r>
      <w:r>
        <w:rPr>
          <w:rFonts w:cs="Times New Roman"/>
          <w:szCs w:val="24"/>
        </w:rPr>
        <w:t>ы</w:t>
      </w:r>
      <w:r w:rsidR="00F601B1" w:rsidRPr="004F7CE4">
        <w:rPr>
          <w:rFonts w:cs="Times New Roman"/>
          <w:szCs w:val="24"/>
        </w:rPr>
        <w:t>, школ</w:t>
      </w:r>
      <w:r>
        <w:rPr>
          <w:rFonts w:cs="Times New Roman"/>
          <w:szCs w:val="24"/>
        </w:rPr>
        <w:t>ы</w:t>
      </w:r>
      <w:r w:rsidR="00F601B1" w:rsidRPr="004F7CE4">
        <w:rPr>
          <w:rFonts w:cs="Times New Roman"/>
          <w:szCs w:val="24"/>
        </w:rPr>
        <w:t xml:space="preserve"> и университе</w:t>
      </w:r>
      <w:r>
        <w:rPr>
          <w:rFonts w:cs="Times New Roman"/>
          <w:szCs w:val="24"/>
        </w:rPr>
        <w:t>ты</w:t>
      </w:r>
      <w:r w:rsidR="00F601B1" w:rsidRPr="004F7CE4">
        <w:rPr>
          <w:rFonts w:cs="Times New Roman"/>
          <w:szCs w:val="24"/>
        </w:rPr>
        <w:t xml:space="preserve">. </w:t>
      </w:r>
      <w:r w:rsidR="00F601B1" w:rsidRPr="004F7CE4">
        <w:rPr>
          <w:rFonts w:cs="Times New Roman"/>
          <w:szCs w:val="24"/>
          <w:vertAlign w:val="superscript"/>
        </w:rPr>
        <w:footnoteReference w:id="35"/>
      </w:r>
    </w:p>
    <w:p w14:paraId="14FF3398" w14:textId="48759B77" w:rsidR="00F601B1" w:rsidRPr="002C5581" w:rsidRDefault="00F601B1" w:rsidP="00F601B1">
      <w:pPr>
        <w:rPr>
          <w:rFonts w:cs="Times New Roman"/>
          <w:szCs w:val="24"/>
        </w:rPr>
      </w:pPr>
      <w:r w:rsidRPr="002C5581">
        <w:rPr>
          <w:rFonts w:cs="Times New Roman"/>
          <w:szCs w:val="24"/>
        </w:rPr>
        <w:t>Финансово-экономически</w:t>
      </w:r>
      <w:r w:rsidR="002C5581">
        <w:rPr>
          <w:rFonts w:cs="Times New Roman"/>
          <w:szCs w:val="24"/>
        </w:rPr>
        <w:t>ми</w:t>
      </w:r>
      <w:r w:rsidRPr="002C5581">
        <w:rPr>
          <w:rFonts w:cs="Times New Roman"/>
          <w:szCs w:val="24"/>
        </w:rPr>
        <w:t xml:space="preserve"> механизм</w:t>
      </w:r>
      <w:r w:rsidR="002C5581">
        <w:rPr>
          <w:rFonts w:cs="Times New Roman"/>
          <w:szCs w:val="24"/>
        </w:rPr>
        <w:t>ами</w:t>
      </w:r>
      <w:r w:rsidRPr="002C5581">
        <w:rPr>
          <w:rFonts w:cs="Times New Roman"/>
          <w:szCs w:val="24"/>
        </w:rPr>
        <w:t xml:space="preserve"> стимулирования в США здорового образа жизни </w:t>
      </w:r>
      <w:r w:rsidR="002C5581">
        <w:rPr>
          <w:rFonts w:cs="Times New Roman"/>
          <w:szCs w:val="24"/>
        </w:rPr>
        <w:t>является</w:t>
      </w:r>
      <w:r w:rsidRPr="002C5581">
        <w:rPr>
          <w:rFonts w:cs="Times New Roman"/>
          <w:szCs w:val="24"/>
        </w:rPr>
        <w:t xml:space="preserve"> создание большого числа объектов спортивной инфраструктуры – от общественных площадок для баскетбола до </w:t>
      </w:r>
      <w:r w:rsidR="002C5581">
        <w:rPr>
          <w:rFonts w:cs="Times New Roman"/>
          <w:szCs w:val="24"/>
        </w:rPr>
        <w:t>спортивных</w:t>
      </w:r>
      <w:r w:rsidRPr="002C5581">
        <w:rPr>
          <w:rFonts w:cs="Times New Roman"/>
          <w:szCs w:val="24"/>
        </w:rPr>
        <w:t xml:space="preserve"> спорткомплексов. Американская модель </w:t>
      </w:r>
      <w:r w:rsidR="002C5581">
        <w:rPr>
          <w:rFonts w:cs="Times New Roman"/>
          <w:szCs w:val="24"/>
        </w:rPr>
        <w:t>развития массового</w:t>
      </w:r>
      <w:r w:rsidRPr="002C5581">
        <w:rPr>
          <w:rFonts w:cs="Times New Roman"/>
          <w:szCs w:val="24"/>
        </w:rPr>
        <w:t xml:space="preserve"> спорта </w:t>
      </w:r>
      <w:r w:rsidR="002C5581">
        <w:rPr>
          <w:rFonts w:cs="Times New Roman"/>
          <w:szCs w:val="24"/>
        </w:rPr>
        <w:t>заключается</w:t>
      </w:r>
      <w:r w:rsidRPr="002C5581">
        <w:rPr>
          <w:rFonts w:cs="Times New Roman"/>
          <w:szCs w:val="24"/>
        </w:rPr>
        <w:t xml:space="preserve"> в том, что вовлечение </w:t>
      </w:r>
      <w:r w:rsidRPr="002C5581">
        <w:rPr>
          <w:rFonts w:cs="Times New Roman"/>
          <w:szCs w:val="24"/>
        </w:rPr>
        <w:lastRenderedPageBreak/>
        <w:t xml:space="preserve">молодежи в спорт начинается в школах, где проявляются спортивные </w:t>
      </w:r>
      <w:r w:rsidR="002C5581">
        <w:rPr>
          <w:rFonts w:cs="Times New Roman"/>
          <w:szCs w:val="24"/>
        </w:rPr>
        <w:t>таланты</w:t>
      </w:r>
      <w:r w:rsidRPr="002C5581">
        <w:rPr>
          <w:rFonts w:cs="Times New Roman"/>
          <w:szCs w:val="24"/>
        </w:rPr>
        <w:t xml:space="preserve">, которые затем развиваются в спортивных командах в колледжах и университетах. </w:t>
      </w:r>
    </w:p>
    <w:p w14:paraId="54D7FF81" w14:textId="73429155" w:rsidR="002A5AF2" w:rsidRPr="00722DFC" w:rsidRDefault="00722DFC" w:rsidP="00077F3D">
      <w:pPr>
        <w:rPr>
          <w:rFonts w:cs="Times New Roman"/>
          <w:szCs w:val="24"/>
        </w:rPr>
      </w:pPr>
      <w:r w:rsidRPr="00722DFC">
        <w:rPr>
          <w:rFonts w:cs="Times New Roman"/>
          <w:szCs w:val="24"/>
        </w:rPr>
        <w:t>Кроме</w:t>
      </w:r>
      <w:r w:rsidR="00F601B1" w:rsidRPr="00722DFC">
        <w:rPr>
          <w:rFonts w:cs="Times New Roman"/>
          <w:szCs w:val="24"/>
        </w:rPr>
        <w:t xml:space="preserve"> того, система поддержки массового спорта</w:t>
      </w:r>
      <w:r>
        <w:rPr>
          <w:rFonts w:cs="Times New Roman"/>
          <w:szCs w:val="24"/>
        </w:rPr>
        <w:t xml:space="preserve"> в Америке</w:t>
      </w:r>
      <w:r w:rsidR="00F601B1" w:rsidRPr="00722DFC">
        <w:rPr>
          <w:rFonts w:cs="Times New Roman"/>
          <w:szCs w:val="24"/>
        </w:rPr>
        <w:t xml:space="preserve"> </w:t>
      </w:r>
      <w:r>
        <w:rPr>
          <w:rFonts w:cs="Times New Roman"/>
          <w:szCs w:val="24"/>
        </w:rPr>
        <w:t>базируется</w:t>
      </w:r>
      <w:r w:rsidR="00F601B1" w:rsidRPr="00722DFC">
        <w:rPr>
          <w:rFonts w:cs="Times New Roman"/>
          <w:szCs w:val="24"/>
        </w:rPr>
        <w:t xml:space="preserve"> на развитой организационной инфраструктуре, объединяющей различные уровни спорта, образовательные и спортивные организации. </w:t>
      </w:r>
      <w:r>
        <w:rPr>
          <w:rFonts w:cs="Times New Roman"/>
          <w:szCs w:val="24"/>
        </w:rPr>
        <w:t>Например</w:t>
      </w:r>
      <w:r w:rsidR="00F601B1" w:rsidRPr="00722DFC">
        <w:rPr>
          <w:rFonts w:cs="Times New Roman"/>
          <w:szCs w:val="24"/>
        </w:rPr>
        <w:t xml:space="preserve">, </w:t>
      </w:r>
      <w:r>
        <w:rPr>
          <w:rFonts w:cs="Times New Roman"/>
          <w:szCs w:val="24"/>
        </w:rPr>
        <w:t>школьные спортивные соревнования</w:t>
      </w:r>
      <w:r w:rsidR="00F601B1" w:rsidRPr="00722DFC">
        <w:rPr>
          <w:rFonts w:cs="Times New Roman"/>
          <w:szCs w:val="24"/>
        </w:rPr>
        <w:t xml:space="preserve"> на федеральном уровне </w:t>
      </w:r>
      <w:r w:rsidRPr="00722DFC">
        <w:rPr>
          <w:rFonts w:cs="Times New Roman"/>
          <w:szCs w:val="24"/>
        </w:rPr>
        <w:t xml:space="preserve">находится под управлением </w:t>
      </w:r>
      <w:r w:rsidR="00F601B1" w:rsidRPr="00722DFC">
        <w:rPr>
          <w:rFonts w:cs="Times New Roman"/>
          <w:szCs w:val="24"/>
        </w:rPr>
        <w:t xml:space="preserve">Национальной федерации школьных ассоциаций (NFHS), </w:t>
      </w:r>
      <w:r>
        <w:rPr>
          <w:rFonts w:cs="Times New Roman"/>
          <w:szCs w:val="24"/>
        </w:rPr>
        <w:t xml:space="preserve">студенческие спортивные соревнования </w:t>
      </w:r>
      <w:r w:rsidRPr="00722DFC">
        <w:rPr>
          <w:rFonts w:cs="Times New Roman"/>
          <w:szCs w:val="24"/>
        </w:rPr>
        <w:t>подотчетны</w:t>
      </w:r>
      <w:r w:rsidR="00F601B1" w:rsidRPr="00722DFC">
        <w:rPr>
          <w:rFonts w:cs="Times New Roman"/>
          <w:szCs w:val="24"/>
        </w:rPr>
        <w:t xml:space="preserve"> Национальной атлетической ассоциация колледжей (NCAA), объединяющей 1200 вузов. Интересно, что 96% прибыли NCAA включается в механизмы рефинансирования: руководство </w:t>
      </w:r>
      <w:r>
        <w:rPr>
          <w:rFonts w:cs="Times New Roman"/>
          <w:szCs w:val="24"/>
        </w:rPr>
        <w:t>данной</w:t>
      </w:r>
      <w:r w:rsidR="00F601B1" w:rsidRPr="00722DFC">
        <w:rPr>
          <w:rFonts w:cs="Times New Roman"/>
          <w:szCs w:val="24"/>
        </w:rPr>
        <w:t xml:space="preserve"> организации компенсирует часть средств за выплаченные спортивные стипендии, проведение соревнований</w:t>
      </w:r>
      <w:r w:rsidRPr="00722DFC">
        <w:rPr>
          <w:rFonts w:cs="Times New Roman"/>
          <w:szCs w:val="24"/>
        </w:rPr>
        <w:t xml:space="preserve"> университетам</w:t>
      </w:r>
      <w:r w:rsidR="00F601B1" w:rsidRPr="00722DFC">
        <w:rPr>
          <w:rFonts w:cs="Times New Roman"/>
          <w:szCs w:val="24"/>
        </w:rPr>
        <w:t xml:space="preserve">. </w:t>
      </w:r>
      <w:r w:rsidR="00461818">
        <w:rPr>
          <w:rFonts w:cs="Times New Roman"/>
          <w:szCs w:val="24"/>
        </w:rPr>
        <w:t>В результате</w:t>
      </w:r>
      <w:r w:rsidR="00F601B1" w:rsidRPr="00722DFC">
        <w:rPr>
          <w:rFonts w:cs="Times New Roman"/>
          <w:szCs w:val="24"/>
        </w:rPr>
        <w:t xml:space="preserve"> спортивные затраты образовательных учреждений являются окупаемыми. </w:t>
      </w:r>
      <w:r w:rsidR="00461818">
        <w:rPr>
          <w:rFonts w:cs="Times New Roman"/>
          <w:szCs w:val="24"/>
        </w:rPr>
        <w:t xml:space="preserve">По окончанию </w:t>
      </w:r>
      <w:r w:rsidR="00F601B1" w:rsidRPr="00722DFC">
        <w:rPr>
          <w:rFonts w:cs="Times New Roman"/>
          <w:szCs w:val="24"/>
        </w:rPr>
        <w:t xml:space="preserve">университета талантливых спортсменов принимают в профессиональные лиги, таким образом, спорт в США выполняет функцию социального лифта, особенно для молодых людей из малообеспеченных семей. </w:t>
      </w:r>
    </w:p>
    <w:p w14:paraId="414790E8" w14:textId="759EC5F1" w:rsidR="007D6B7C" w:rsidRDefault="007D6B7C" w:rsidP="00E64E53">
      <w:pPr>
        <w:rPr>
          <w:rFonts w:cs="Times New Roman"/>
          <w:szCs w:val="24"/>
        </w:rPr>
      </w:pPr>
      <w:r w:rsidRPr="007D6B7C">
        <w:rPr>
          <w:rFonts w:cs="Times New Roman"/>
          <w:szCs w:val="24"/>
        </w:rPr>
        <w:t xml:space="preserve">Таким образом, </w:t>
      </w:r>
      <w:r w:rsidR="002D37D9">
        <w:rPr>
          <w:rFonts w:cs="Times New Roman"/>
          <w:szCs w:val="24"/>
        </w:rPr>
        <w:t>обобщая международный опыт</w:t>
      </w:r>
      <w:r w:rsidR="00DA32D7">
        <w:rPr>
          <w:rFonts w:cs="Times New Roman"/>
          <w:szCs w:val="24"/>
        </w:rPr>
        <w:t xml:space="preserve">, можно сказать, что </w:t>
      </w:r>
      <w:r w:rsidRPr="007D6B7C">
        <w:rPr>
          <w:rFonts w:cs="Times New Roman"/>
          <w:szCs w:val="24"/>
        </w:rPr>
        <w:t>в Великобритании существует ряд государственных программ</w:t>
      </w:r>
      <w:r w:rsidR="00DA32D7">
        <w:rPr>
          <w:rFonts w:cs="Times New Roman"/>
          <w:szCs w:val="24"/>
        </w:rPr>
        <w:t>, направленных на вовлечение молодежи в спорт</w:t>
      </w:r>
      <w:r w:rsidR="00963D33">
        <w:rPr>
          <w:rFonts w:cs="Times New Roman"/>
          <w:szCs w:val="24"/>
        </w:rPr>
        <w:t xml:space="preserve"> («Вовлечение детей и молодежи», «Физкультура в школе»)</w:t>
      </w:r>
      <w:r w:rsidRPr="007D6B7C">
        <w:rPr>
          <w:rFonts w:cs="Times New Roman"/>
          <w:szCs w:val="24"/>
        </w:rPr>
        <w:t xml:space="preserve">, </w:t>
      </w:r>
      <w:r w:rsidR="00DA32D7">
        <w:rPr>
          <w:rFonts w:cs="Times New Roman"/>
          <w:szCs w:val="24"/>
        </w:rPr>
        <w:t>а к</w:t>
      </w:r>
      <w:r w:rsidR="00DA32D7" w:rsidRPr="00D6482B">
        <w:rPr>
          <w:rFonts w:cs="Times New Roman"/>
          <w:szCs w:val="24"/>
        </w:rPr>
        <w:t>олледж</w:t>
      </w:r>
      <w:r w:rsidR="00DA32D7">
        <w:rPr>
          <w:rFonts w:cs="Times New Roman"/>
          <w:szCs w:val="24"/>
        </w:rPr>
        <w:t>ам и университетам выделяются гранты</w:t>
      </w:r>
      <w:r w:rsidR="00DA32D7" w:rsidRPr="00D6482B">
        <w:rPr>
          <w:rFonts w:cs="Times New Roman"/>
          <w:szCs w:val="24"/>
        </w:rPr>
        <w:t xml:space="preserve">, </w:t>
      </w:r>
      <w:r w:rsidR="00DA32D7">
        <w:rPr>
          <w:rFonts w:cs="Times New Roman"/>
          <w:szCs w:val="24"/>
        </w:rPr>
        <w:t>которые можно потратить</w:t>
      </w:r>
      <w:r w:rsidR="00DA32D7" w:rsidRPr="00D6482B">
        <w:rPr>
          <w:rFonts w:cs="Times New Roman"/>
          <w:szCs w:val="24"/>
        </w:rPr>
        <w:t xml:space="preserve"> </w:t>
      </w:r>
      <w:r w:rsidR="00DA32D7">
        <w:rPr>
          <w:rFonts w:cs="Times New Roman"/>
          <w:szCs w:val="24"/>
        </w:rPr>
        <w:t>на</w:t>
      </w:r>
      <w:r w:rsidR="00DA32D7" w:rsidRPr="00D6482B">
        <w:rPr>
          <w:rFonts w:cs="Times New Roman"/>
          <w:szCs w:val="24"/>
        </w:rPr>
        <w:t xml:space="preserve"> покупк</w:t>
      </w:r>
      <w:r w:rsidR="00DA32D7">
        <w:rPr>
          <w:rFonts w:cs="Times New Roman"/>
          <w:szCs w:val="24"/>
        </w:rPr>
        <w:t>у спортивного</w:t>
      </w:r>
      <w:r w:rsidR="00DA32D7" w:rsidRPr="00D6482B">
        <w:rPr>
          <w:rFonts w:cs="Times New Roman"/>
          <w:szCs w:val="24"/>
        </w:rPr>
        <w:t xml:space="preserve"> оборудования</w:t>
      </w:r>
      <w:r w:rsidR="00DA32D7">
        <w:rPr>
          <w:rFonts w:cs="Times New Roman"/>
          <w:szCs w:val="24"/>
        </w:rPr>
        <w:t>.</w:t>
      </w:r>
      <w:r w:rsidR="00E64E53">
        <w:rPr>
          <w:rFonts w:cs="Times New Roman"/>
          <w:szCs w:val="24"/>
        </w:rPr>
        <w:t xml:space="preserve"> </w:t>
      </w:r>
      <w:r w:rsidR="00DA32D7">
        <w:rPr>
          <w:rFonts w:cs="Times New Roman"/>
          <w:szCs w:val="24"/>
        </w:rPr>
        <w:t>Широкую распространённость с</w:t>
      </w:r>
      <w:r w:rsidR="00DA32D7" w:rsidRPr="00CC4E03">
        <w:rPr>
          <w:rFonts w:cs="Times New Roman"/>
          <w:szCs w:val="24"/>
        </w:rPr>
        <w:t xml:space="preserve">порт для всех </w:t>
      </w:r>
      <w:r w:rsidR="00DA32D7">
        <w:rPr>
          <w:rFonts w:cs="Times New Roman"/>
          <w:szCs w:val="24"/>
        </w:rPr>
        <w:t>в Германии получил благодаря тесно</w:t>
      </w:r>
      <w:r w:rsidR="00DA32D7" w:rsidRPr="00CC4E03">
        <w:rPr>
          <w:rFonts w:cs="Times New Roman"/>
          <w:szCs w:val="24"/>
        </w:rPr>
        <w:t>й взаимосвязи интересов между немецкими спортивными организациями на разных уровнях</w:t>
      </w:r>
      <w:r w:rsidR="00DA32D7">
        <w:rPr>
          <w:rFonts w:cs="Times New Roman"/>
          <w:szCs w:val="24"/>
        </w:rPr>
        <w:t xml:space="preserve"> </w:t>
      </w:r>
      <w:r w:rsidR="00DA32D7" w:rsidRPr="00CC4E03">
        <w:rPr>
          <w:rFonts w:cs="Times New Roman"/>
          <w:szCs w:val="24"/>
        </w:rPr>
        <w:t>и правительством Германии</w:t>
      </w:r>
      <w:r w:rsidR="00DA32D7">
        <w:rPr>
          <w:rFonts w:cs="Times New Roman"/>
          <w:szCs w:val="24"/>
        </w:rPr>
        <w:t xml:space="preserve">, кроме того, в стране </w:t>
      </w:r>
      <w:r w:rsidRPr="00CC4E03">
        <w:rPr>
          <w:rFonts w:cs="Times New Roman"/>
          <w:szCs w:val="24"/>
        </w:rPr>
        <w:t>предусмотрены налоговые льготы для спортивных центров.</w:t>
      </w:r>
      <w:r w:rsidRPr="007D6B7C">
        <w:rPr>
          <w:rFonts w:cs="Times New Roman"/>
          <w:szCs w:val="24"/>
        </w:rPr>
        <w:t xml:space="preserve"> </w:t>
      </w:r>
      <w:r w:rsidR="00DA32D7">
        <w:rPr>
          <w:rFonts w:cs="Times New Roman"/>
          <w:szCs w:val="24"/>
        </w:rPr>
        <w:t>У</w:t>
      </w:r>
      <w:r w:rsidRPr="00CC4E03">
        <w:rPr>
          <w:rFonts w:cs="Times New Roman"/>
          <w:szCs w:val="24"/>
        </w:rPr>
        <w:t>спех массового спорта в США следует из развитой спортивной инфраструктуры, а также интеграции образовате</w:t>
      </w:r>
      <w:r>
        <w:rPr>
          <w:rFonts w:cs="Times New Roman"/>
          <w:szCs w:val="24"/>
        </w:rPr>
        <w:t>льных и спортивных организаций</w:t>
      </w:r>
      <w:r w:rsidR="00DA32D7">
        <w:rPr>
          <w:rFonts w:cs="Times New Roman"/>
          <w:szCs w:val="24"/>
        </w:rPr>
        <w:t xml:space="preserve">, </w:t>
      </w:r>
      <w:r w:rsidR="00DA32D7" w:rsidRPr="00CC4E03">
        <w:rPr>
          <w:rFonts w:cs="Times New Roman"/>
          <w:szCs w:val="24"/>
        </w:rPr>
        <w:t>объединяющей различные уровни спорта, образовательные и спортивные организации.</w:t>
      </w:r>
      <w:r w:rsidR="00E64E53">
        <w:rPr>
          <w:rFonts w:cs="Times New Roman"/>
          <w:szCs w:val="24"/>
        </w:rPr>
        <w:t xml:space="preserve"> </w:t>
      </w:r>
      <w:r w:rsidR="00963D33">
        <w:rPr>
          <w:rFonts w:cs="Times New Roman"/>
          <w:szCs w:val="24"/>
        </w:rPr>
        <w:t>Обобщение международного опыта представлено в следующей таблице:</w:t>
      </w:r>
    </w:p>
    <w:p w14:paraId="671C9DF8" w14:textId="26B66C7F" w:rsidR="00963D33" w:rsidRDefault="00963D33" w:rsidP="00963D33">
      <w:pPr>
        <w:keepNext/>
        <w:spacing w:after="200" w:line="240" w:lineRule="auto"/>
        <w:jc w:val="right"/>
        <w:rPr>
          <w:rFonts w:eastAsia="Calibri" w:cs="Times New Roman"/>
          <w:i/>
          <w:iCs/>
          <w:sz w:val="20"/>
          <w:szCs w:val="18"/>
        </w:rPr>
      </w:pPr>
      <w:r w:rsidRPr="002A5AF2">
        <w:rPr>
          <w:rFonts w:eastAsia="Calibri" w:cs="Times New Roman"/>
          <w:b/>
          <w:i/>
          <w:iCs/>
          <w:sz w:val="20"/>
          <w:szCs w:val="18"/>
        </w:rPr>
        <w:lastRenderedPageBreak/>
        <w:t>Таблица</w:t>
      </w:r>
      <w:r>
        <w:rPr>
          <w:rFonts w:eastAsia="Calibri" w:cs="Times New Roman"/>
          <w:b/>
          <w:i/>
          <w:iCs/>
          <w:sz w:val="20"/>
          <w:szCs w:val="18"/>
        </w:rPr>
        <w:t xml:space="preserve"> 2</w:t>
      </w:r>
      <w:r w:rsidRPr="002A5AF2">
        <w:rPr>
          <w:rFonts w:eastAsia="Calibri" w:cs="Times New Roman"/>
          <w:b/>
          <w:i/>
          <w:iCs/>
          <w:sz w:val="20"/>
          <w:szCs w:val="18"/>
        </w:rPr>
        <w:t xml:space="preserve">. </w:t>
      </w:r>
      <w:r>
        <w:rPr>
          <w:rFonts w:eastAsia="Calibri" w:cs="Times New Roman"/>
          <w:i/>
          <w:iCs/>
          <w:sz w:val="20"/>
          <w:szCs w:val="18"/>
        </w:rPr>
        <w:t>Международный опыт вовлечения молодежи в занятия спортом</w:t>
      </w:r>
    </w:p>
    <w:tbl>
      <w:tblPr>
        <w:tblStyle w:val="aa"/>
        <w:tblW w:w="0" w:type="auto"/>
        <w:tblLook w:val="04A0" w:firstRow="1" w:lastRow="0" w:firstColumn="1" w:lastColumn="0" w:noHBand="0" w:noVBand="1"/>
      </w:tblPr>
      <w:tblGrid>
        <w:gridCol w:w="2336"/>
        <w:gridCol w:w="2336"/>
        <w:gridCol w:w="2336"/>
        <w:gridCol w:w="2337"/>
      </w:tblGrid>
      <w:tr w:rsidR="00A26316" w14:paraId="528A39FC" w14:textId="77777777" w:rsidTr="00714822">
        <w:tc>
          <w:tcPr>
            <w:tcW w:w="2336" w:type="dxa"/>
          </w:tcPr>
          <w:p w14:paraId="6D0BFDF0" w14:textId="541226AE" w:rsidR="00714822" w:rsidRPr="00714822" w:rsidRDefault="00714822" w:rsidP="00714822">
            <w:pPr>
              <w:keepNext/>
              <w:spacing w:after="200"/>
              <w:ind w:firstLine="0"/>
              <w:jc w:val="left"/>
              <w:rPr>
                <w:rFonts w:eastAsia="Calibri" w:cs="Times New Roman"/>
                <w:szCs w:val="24"/>
              </w:rPr>
            </w:pPr>
            <w:r w:rsidRPr="00714822">
              <w:rPr>
                <w:rFonts w:cs="Times New Roman"/>
                <w:szCs w:val="24"/>
              </w:rPr>
              <w:t>Государственное регулирование</w:t>
            </w:r>
          </w:p>
        </w:tc>
        <w:tc>
          <w:tcPr>
            <w:tcW w:w="2336" w:type="dxa"/>
          </w:tcPr>
          <w:p w14:paraId="0019BEAD" w14:textId="4A88F776" w:rsidR="00714822" w:rsidRPr="00714822" w:rsidRDefault="00714822" w:rsidP="00A26316">
            <w:pPr>
              <w:keepNext/>
              <w:spacing w:after="200"/>
              <w:ind w:firstLine="0"/>
              <w:jc w:val="center"/>
              <w:rPr>
                <w:rFonts w:eastAsia="Calibri" w:cs="Times New Roman"/>
                <w:szCs w:val="24"/>
              </w:rPr>
            </w:pPr>
            <w:r w:rsidRPr="00714822">
              <w:rPr>
                <w:rFonts w:cs="Times New Roman"/>
                <w:szCs w:val="24"/>
              </w:rPr>
              <w:t>Великобритания</w:t>
            </w:r>
          </w:p>
        </w:tc>
        <w:tc>
          <w:tcPr>
            <w:tcW w:w="2336" w:type="dxa"/>
          </w:tcPr>
          <w:p w14:paraId="76B4A845" w14:textId="19BB23A2" w:rsidR="00714822" w:rsidRPr="00714822" w:rsidRDefault="00714822" w:rsidP="00A26316">
            <w:pPr>
              <w:keepNext/>
              <w:spacing w:after="200"/>
              <w:ind w:firstLine="0"/>
              <w:jc w:val="center"/>
              <w:rPr>
                <w:rFonts w:eastAsia="Calibri" w:cs="Times New Roman"/>
                <w:szCs w:val="24"/>
              </w:rPr>
            </w:pPr>
            <w:r w:rsidRPr="00714822">
              <w:rPr>
                <w:rFonts w:cs="Times New Roman"/>
                <w:szCs w:val="24"/>
              </w:rPr>
              <w:t>Германия</w:t>
            </w:r>
          </w:p>
        </w:tc>
        <w:tc>
          <w:tcPr>
            <w:tcW w:w="2337" w:type="dxa"/>
          </w:tcPr>
          <w:p w14:paraId="0BA84C77" w14:textId="5B04BC8C" w:rsidR="00714822" w:rsidRPr="00714822" w:rsidRDefault="00714822" w:rsidP="00A26316">
            <w:pPr>
              <w:keepNext/>
              <w:spacing w:after="200"/>
              <w:ind w:firstLine="0"/>
              <w:jc w:val="center"/>
              <w:rPr>
                <w:rFonts w:eastAsia="Calibri" w:cs="Times New Roman"/>
                <w:szCs w:val="24"/>
              </w:rPr>
            </w:pPr>
            <w:r w:rsidRPr="00714822">
              <w:rPr>
                <w:rFonts w:cs="Times New Roman"/>
                <w:szCs w:val="24"/>
              </w:rPr>
              <w:t>США</w:t>
            </w:r>
          </w:p>
        </w:tc>
      </w:tr>
      <w:tr w:rsidR="00A26316" w14:paraId="73AD15FF" w14:textId="77777777" w:rsidTr="00714822">
        <w:tc>
          <w:tcPr>
            <w:tcW w:w="2336" w:type="dxa"/>
          </w:tcPr>
          <w:p w14:paraId="1BDF60B3" w14:textId="31F277AC" w:rsidR="00714822" w:rsidRPr="00714822" w:rsidRDefault="00714822" w:rsidP="00714822">
            <w:pPr>
              <w:keepNext/>
              <w:spacing w:after="200"/>
              <w:ind w:firstLine="0"/>
              <w:jc w:val="left"/>
              <w:rPr>
                <w:rFonts w:eastAsia="Calibri" w:cs="Times New Roman"/>
                <w:szCs w:val="24"/>
              </w:rPr>
            </w:pPr>
            <w:bookmarkStart w:id="25" w:name="_Hlk71535155"/>
            <w:r w:rsidRPr="00714822">
              <w:rPr>
                <w:rFonts w:cs="Times New Roman"/>
                <w:szCs w:val="24"/>
              </w:rPr>
              <w:t>Государственные программы</w:t>
            </w:r>
          </w:p>
        </w:tc>
        <w:tc>
          <w:tcPr>
            <w:tcW w:w="2336" w:type="dxa"/>
          </w:tcPr>
          <w:p w14:paraId="638D78EF" w14:textId="57D4B615" w:rsidR="00714822" w:rsidRPr="00714822" w:rsidRDefault="00714822" w:rsidP="00714822">
            <w:pPr>
              <w:ind w:firstLine="0"/>
              <w:jc w:val="left"/>
              <w:rPr>
                <w:rFonts w:cs="Times New Roman"/>
                <w:szCs w:val="24"/>
              </w:rPr>
            </w:pPr>
            <w:r w:rsidRPr="00714822">
              <w:rPr>
                <w:rFonts w:cs="Times New Roman"/>
                <w:szCs w:val="24"/>
              </w:rPr>
              <w:t>«Вовлечение детей и молодежи», «Физкультура в школе»</w:t>
            </w:r>
          </w:p>
        </w:tc>
        <w:tc>
          <w:tcPr>
            <w:tcW w:w="2336" w:type="dxa"/>
          </w:tcPr>
          <w:p w14:paraId="2D540D34" w14:textId="4B1C3CF2" w:rsidR="00714822" w:rsidRPr="00714822" w:rsidRDefault="00714822" w:rsidP="00714822">
            <w:pPr>
              <w:ind w:left="30" w:firstLine="0"/>
              <w:jc w:val="left"/>
              <w:rPr>
                <w:rFonts w:cs="Times New Roman"/>
                <w:szCs w:val="24"/>
              </w:rPr>
            </w:pPr>
            <w:r w:rsidRPr="00714822">
              <w:rPr>
                <w:rFonts w:cs="Times New Roman"/>
                <w:szCs w:val="24"/>
              </w:rPr>
              <w:t>«Спорт для всех»</w:t>
            </w:r>
            <w:r w:rsidR="00B21030">
              <w:rPr>
                <w:rFonts w:cs="Times New Roman"/>
                <w:szCs w:val="24"/>
              </w:rPr>
              <w:t>,</w:t>
            </w:r>
          </w:p>
          <w:p w14:paraId="456554B9" w14:textId="528ECB5B" w:rsidR="00714822" w:rsidRPr="00714822" w:rsidRDefault="00B21030" w:rsidP="00714822">
            <w:pPr>
              <w:keepNext/>
              <w:spacing w:after="200"/>
              <w:ind w:firstLine="0"/>
              <w:jc w:val="left"/>
              <w:rPr>
                <w:rFonts w:eastAsia="Calibri" w:cs="Times New Roman"/>
                <w:szCs w:val="24"/>
              </w:rPr>
            </w:pPr>
            <w:r w:rsidRPr="00B21030">
              <w:rPr>
                <w:rFonts w:eastAsia="Calibri" w:cs="Times New Roman"/>
                <w:szCs w:val="24"/>
              </w:rPr>
              <w:t>«Программа развития школьного спорта»</w:t>
            </w:r>
          </w:p>
        </w:tc>
        <w:tc>
          <w:tcPr>
            <w:tcW w:w="2337" w:type="dxa"/>
          </w:tcPr>
          <w:p w14:paraId="5B700643" w14:textId="754A54A1" w:rsidR="00714822" w:rsidRPr="00714822" w:rsidRDefault="00DA5A17" w:rsidP="00714822">
            <w:pPr>
              <w:keepNext/>
              <w:spacing w:after="200"/>
              <w:ind w:firstLine="0"/>
              <w:jc w:val="left"/>
              <w:rPr>
                <w:rFonts w:eastAsia="Calibri" w:cs="Times New Roman"/>
                <w:szCs w:val="24"/>
              </w:rPr>
            </w:pPr>
            <w:r>
              <w:rPr>
                <w:rFonts w:eastAsia="Calibri" w:cs="Times New Roman"/>
                <w:szCs w:val="24"/>
              </w:rPr>
              <w:t>-</w:t>
            </w:r>
          </w:p>
        </w:tc>
      </w:tr>
      <w:bookmarkEnd w:id="25"/>
      <w:tr w:rsidR="00A26316" w14:paraId="06DF3607" w14:textId="77777777" w:rsidTr="00714822">
        <w:tc>
          <w:tcPr>
            <w:tcW w:w="2336" w:type="dxa"/>
          </w:tcPr>
          <w:p w14:paraId="5231D9C9" w14:textId="3B0FA793" w:rsidR="00714822" w:rsidRPr="00714822" w:rsidRDefault="00714822" w:rsidP="00714822">
            <w:pPr>
              <w:keepNext/>
              <w:spacing w:after="200"/>
              <w:ind w:firstLine="0"/>
              <w:jc w:val="left"/>
              <w:rPr>
                <w:rFonts w:eastAsia="Calibri" w:cs="Times New Roman"/>
                <w:szCs w:val="24"/>
              </w:rPr>
            </w:pPr>
            <w:r w:rsidRPr="00714822">
              <w:rPr>
                <w:rFonts w:eastAsia="Calibri" w:cs="Times New Roman"/>
                <w:szCs w:val="24"/>
              </w:rPr>
              <w:t>Финансирование</w:t>
            </w:r>
          </w:p>
        </w:tc>
        <w:tc>
          <w:tcPr>
            <w:tcW w:w="2336" w:type="dxa"/>
          </w:tcPr>
          <w:p w14:paraId="5D7CE17D" w14:textId="60056DED" w:rsidR="00714822" w:rsidRPr="00714822" w:rsidRDefault="00714822" w:rsidP="00714822">
            <w:pPr>
              <w:keepNext/>
              <w:spacing w:after="200"/>
              <w:ind w:firstLine="0"/>
              <w:jc w:val="left"/>
              <w:rPr>
                <w:rFonts w:eastAsia="Calibri" w:cs="Times New Roman"/>
                <w:szCs w:val="24"/>
              </w:rPr>
            </w:pPr>
            <w:r w:rsidRPr="00714822">
              <w:rPr>
                <w:rFonts w:cs="Times New Roman"/>
                <w:szCs w:val="24"/>
              </w:rPr>
              <w:t xml:space="preserve">Гранты на покупку спортивного оборудования колледжам и университетам </w:t>
            </w:r>
          </w:p>
        </w:tc>
        <w:tc>
          <w:tcPr>
            <w:tcW w:w="2336" w:type="dxa"/>
          </w:tcPr>
          <w:p w14:paraId="1AE360B7" w14:textId="4B57119C" w:rsidR="00714822" w:rsidRPr="009B4240" w:rsidRDefault="00714822" w:rsidP="009B4240">
            <w:pPr>
              <w:ind w:left="30" w:firstLine="0"/>
              <w:jc w:val="left"/>
              <w:rPr>
                <w:rFonts w:cs="Times New Roman"/>
                <w:szCs w:val="24"/>
              </w:rPr>
            </w:pPr>
            <w:r w:rsidRPr="00714822">
              <w:rPr>
                <w:rFonts w:cs="Times New Roman"/>
                <w:szCs w:val="24"/>
              </w:rPr>
              <w:t>Налоговые льготы для спортивных клубов как общественно полезных организаций</w:t>
            </w:r>
          </w:p>
        </w:tc>
        <w:tc>
          <w:tcPr>
            <w:tcW w:w="2337" w:type="dxa"/>
          </w:tcPr>
          <w:p w14:paraId="2001F9F7" w14:textId="61C987DC" w:rsidR="00714822" w:rsidRPr="00714822" w:rsidRDefault="00E357F0" w:rsidP="00714822">
            <w:pPr>
              <w:keepNext/>
              <w:spacing w:after="200"/>
              <w:ind w:firstLine="0"/>
              <w:jc w:val="left"/>
              <w:rPr>
                <w:rFonts w:eastAsia="Calibri" w:cs="Times New Roman"/>
                <w:szCs w:val="24"/>
              </w:rPr>
            </w:pPr>
            <w:r>
              <w:rPr>
                <w:rFonts w:eastAsia="Calibri" w:cs="Times New Roman"/>
                <w:szCs w:val="24"/>
              </w:rPr>
              <w:t>Внебюджетные источники финансирования спорта</w:t>
            </w:r>
          </w:p>
        </w:tc>
      </w:tr>
      <w:tr w:rsidR="00A26316" w14:paraId="2BCBEAC3" w14:textId="77777777" w:rsidTr="00714822">
        <w:tc>
          <w:tcPr>
            <w:tcW w:w="2336" w:type="dxa"/>
          </w:tcPr>
          <w:p w14:paraId="3C284DFC" w14:textId="22E708D3" w:rsidR="00714822" w:rsidRPr="00714822" w:rsidRDefault="00714822" w:rsidP="00714822">
            <w:pPr>
              <w:keepNext/>
              <w:spacing w:after="200"/>
              <w:ind w:firstLine="0"/>
              <w:jc w:val="left"/>
              <w:rPr>
                <w:rFonts w:eastAsia="Calibri" w:cs="Times New Roman"/>
                <w:szCs w:val="24"/>
              </w:rPr>
            </w:pPr>
            <w:r>
              <w:rPr>
                <w:rFonts w:eastAsia="Calibri" w:cs="Times New Roman"/>
                <w:szCs w:val="24"/>
              </w:rPr>
              <w:t>Организация</w:t>
            </w:r>
          </w:p>
        </w:tc>
        <w:tc>
          <w:tcPr>
            <w:tcW w:w="2336" w:type="dxa"/>
          </w:tcPr>
          <w:p w14:paraId="71449329" w14:textId="379852B7" w:rsidR="00714822" w:rsidRPr="00714822" w:rsidRDefault="00A26316" w:rsidP="00714822">
            <w:pPr>
              <w:keepNext/>
              <w:spacing w:after="200"/>
              <w:ind w:firstLine="0"/>
              <w:jc w:val="left"/>
              <w:rPr>
                <w:rFonts w:eastAsia="Calibri" w:cs="Times New Roman"/>
                <w:szCs w:val="24"/>
              </w:rPr>
            </w:pPr>
            <w:r>
              <w:rPr>
                <w:rFonts w:eastAsia="Calibri" w:cs="Times New Roman"/>
                <w:szCs w:val="24"/>
              </w:rPr>
              <w:t>Г</w:t>
            </w:r>
            <w:r w:rsidRPr="00A26316">
              <w:rPr>
                <w:rFonts w:eastAsia="Calibri" w:cs="Times New Roman"/>
                <w:szCs w:val="24"/>
              </w:rPr>
              <w:t>осударственн</w:t>
            </w:r>
            <w:r>
              <w:rPr>
                <w:rFonts w:eastAsia="Calibri" w:cs="Times New Roman"/>
                <w:szCs w:val="24"/>
              </w:rPr>
              <w:t>ая</w:t>
            </w:r>
            <w:r w:rsidRPr="00A26316">
              <w:rPr>
                <w:rFonts w:eastAsia="Calibri" w:cs="Times New Roman"/>
                <w:szCs w:val="24"/>
              </w:rPr>
              <w:t xml:space="preserve"> поддержк</w:t>
            </w:r>
            <w:r>
              <w:rPr>
                <w:rFonts w:eastAsia="Calibri" w:cs="Times New Roman"/>
                <w:szCs w:val="24"/>
              </w:rPr>
              <w:t xml:space="preserve">а </w:t>
            </w:r>
            <w:r w:rsidRPr="00A26316">
              <w:rPr>
                <w:rFonts w:eastAsia="Calibri" w:cs="Times New Roman"/>
                <w:szCs w:val="24"/>
              </w:rPr>
              <w:t xml:space="preserve">массового спорта </w:t>
            </w:r>
            <w:r>
              <w:rPr>
                <w:rFonts w:eastAsia="Calibri" w:cs="Times New Roman"/>
                <w:szCs w:val="24"/>
              </w:rPr>
              <w:t xml:space="preserve">с </w:t>
            </w:r>
            <w:r w:rsidRPr="00A26316">
              <w:rPr>
                <w:rFonts w:eastAsia="Calibri" w:cs="Times New Roman"/>
                <w:szCs w:val="24"/>
              </w:rPr>
              <w:t xml:space="preserve">частными вложениями в спорт </w:t>
            </w:r>
          </w:p>
        </w:tc>
        <w:tc>
          <w:tcPr>
            <w:tcW w:w="2336" w:type="dxa"/>
          </w:tcPr>
          <w:p w14:paraId="6ECE8B32" w14:textId="1ADEB87D" w:rsidR="00714822" w:rsidRPr="00714822" w:rsidRDefault="009F702D" w:rsidP="00714822">
            <w:pPr>
              <w:keepNext/>
              <w:spacing w:after="200"/>
              <w:ind w:firstLine="0"/>
              <w:jc w:val="left"/>
              <w:rPr>
                <w:rFonts w:eastAsia="Calibri" w:cs="Times New Roman"/>
                <w:szCs w:val="24"/>
              </w:rPr>
            </w:pPr>
            <w:r>
              <w:rPr>
                <w:rFonts w:cs="Times New Roman"/>
                <w:szCs w:val="24"/>
              </w:rPr>
              <w:t xml:space="preserve">Сотрудничество государства и бизнеса, инвестирующего средства в спорт </w:t>
            </w:r>
          </w:p>
        </w:tc>
        <w:tc>
          <w:tcPr>
            <w:tcW w:w="2337" w:type="dxa"/>
          </w:tcPr>
          <w:p w14:paraId="04BEEE62" w14:textId="72580C72" w:rsidR="00714822" w:rsidRPr="00714822" w:rsidRDefault="00714822" w:rsidP="00714822">
            <w:pPr>
              <w:keepNext/>
              <w:spacing w:after="200"/>
              <w:ind w:firstLine="0"/>
              <w:jc w:val="left"/>
              <w:rPr>
                <w:rFonts w:eastAsia="Calibri" w:cs="Times New Roman"/>
                <w:szCs w:val="24"/>
              </w:rPr>
            </w:pPr>
            <w:r w:rsidRPr="00714822">
              <w:rPr>
                <w:rFonts w:cs="Times New Roman"/>
                <w:szCs w:val="24"/>
              </w:rPr>
              <w:t>Интеграция образовательных и спортивных организаций</w:t>
            </w:r>
          </w:p>
        </w:tc>
      </w:tr>
    </w:tbl>
    <w:p w14:paraId="513F9449" w14:textId="77777777" w:rsidR="00714822" w:rsidRDefault="00A0446E" w:rsidP="00A21590">
      <w:pPr>
        <w:ind w:firstLine="0"/>
        <w:rPr>
          <w:rFonts w:cs="Times New Roman"/>
          <w:szCs w:val="24"/>
        </w:rPr>
      </w:pPr>
      <w:r>
        <w:rPr>
          <w:rFonts w:cs="Times New Roman"/>
          <w:szCs w:val="24"/>
        </w:rPr>
        <w:t>Составлено на основании обобщения международного опыта вовлечения молодежи в спорт.</w:t>
      </w:r>
      <w:r w:rsidR="00A21590">
        <w:rPr>
          <w:rFonts w:cs="Times New Roman"/>
          <w:szCs w:val="24"/>
        </w:rPr>
        <w:t xml:space="preserve"> </w:t>
      </w:r>
    </w:p>
    <w:p w14:paraId="4F780839" w14:textId="7943A358" w:rsidR="00963D33" w:rsidRDefault="00963D33" w:rsidP="00A0446E">
      <w:pPr>
        <w:ind w:firstLine="0"/>
        <w:rPr>
          <w:rFonts w:cs="Times New Roman"/>
          <w:szCs w:val="24"/>
        </w:rPr>
      </w:pPr>
    </w:p>
    <w:p w14:paraId="7865E2E5" w14:textId="2CD7CF4B" w:rsidR="00AB5353" w:rsidRPr="00E32BAF" w:rsidRDefault="00787C4F" w:rsidP="00F601B1">
      <w:pPr>
        <w:pStyle w:val="1"/>
        <w:pageBreakBefore/>
      </w:pPr>
      <w:bookmarkStart w:id="26" w:name="_Toc63425615"/>
      <w:bookmarkStart w:id="27" w:name="_Toc71110102"/>
      <w:r>
        <w:lastRenderedPageBreak/>
        <w:t xml:space="preserve"> </w:t>
      </w:r>
      <w:r w:rsidR="00AB5353" w:rsidRPr="00E32BAF">
        <w:t>ГЛАВА 2. Исследование рынка фитнес-услуг в Санкт-Петербурге</w:t>
      </w:r>
      <w:bookmarkEnd w:id="26"/>
      <w:bookmarkEnd w:id="27"/>
    </w:p>
    <w:p w14:paraId="0F64E114" w14:textId="75E505F4" w:rsidR="00BB0155" w:rsidRPr="00BB0155" w:rsidRDefault="00E64E53" w:rsidP="00BB0155">
      <w:pPr>
        <w:pStyle w:val="2"/>
      </w:pPr>
      <w:bookmarkStart w:id="28" w:name="_Toc63425616"/>
      <w:bookmarkStart w:id="29" w:name="_Toc71110103"/>
      <w:r>
        <w:t xml:space="preserve">2.1 </w:t>
      </w:r>
      <w:r w:rsidR="00BB0155" w:rsidRPr="00BB0155">
        <w:t>Анализ рынка фитнес-услуг в Санкт-Петербурге</w:t>
      </w:r>
      <w:bookmarkEnd w:id="28"/>
      <w:bookmarkEnd w:id="29"/>
    </w:p>
    <w:p w14:paraId="67F59264" w14:textId="5F7F81BA" w:rsidR="00BB0155" w:rsidRPr="00BB0155" w:rsidRDefault="00BB0155" w:rsidP="00C45530">
      <w:pPr>
        <w:rPr>
          <w:rFonts w:cs="Times New Roman"/>
          <w:szCs w:val="24"/>
        </w:rPr>
      </w:pPr>
      <w:r w:rsidRPr="00BB0155">
        <w:rPr>
          <w:rFonts w:cs="Times New Roman"/>
          <w:szCs w:val="24"/>
        </w:rPr>
        <w:t>Объем российского рынка фитнес-услуг в 201</w:t>
      </w:r>
      <w:r w:rsidR="003E25EB" w:rsidRPr="003E25EB">
        <w:rPr>
          <w:rFonts w:cs="Times New Roman"/>
          <w:szCs w:val="24"/>
        </w:rPr>
        <w:t>9</w:t>
      </w:r>
      <w:r w:rsidRPr="00BB0155">
        <w:rPr>
          <w:rFonts w:cs="Times New Roman"/>
          <w:szCs w:val="24"/>
        </w:rPr>
        <w:t xml:space="preserve"> году увеличился на 5%</w:t>
      </w:r>
      <w:r w:rsidR="008D5CE9" w:rsidRPr="008D5CE9">
        <w:rPr>
          <w:rFonts w:cs="Times New Roman"/>
          <w:szCs w:val="24"/>
        </w:rPr>
        <w:t xml:space="preserve"> </w:t>
      </w:r>
      <w:r w:rsidR="008D5CE9">
        <w:rPr>
          <w:rFonts w:cs="Times New Roman"/>
          <w:szCs w:val="24"/>
        </w:rPr>
        <w:t>по сравнению с 2018 годом и составил</w:t>
      </w:r>
      <w:r w:rsidRPr="00BB0155">
        <w:rPr>
          <w:rFonts w:cs="Times New Roman"/>
          <w:szCs w:val="24"/>
        </w:rPr>
        <w:t xml:space="preserve"> 1</w:t>
      </w:r>
      <w:r w:rsidR="00C45530">
        <w:rPr>
          <w:rFonts w:cs="Times New Roman"/>
          <w:szCs w:val="24"/>
        </w:rPr>
        <w:t>66</w:t>
      </w:r>
      <w:r w:rsidRPr="00BB0155">
        <w:rPr>
          <w:rFonts w:cs="Times New Roman"/>
          <w:szCs w:val="24"/>
        </w:rPr>
        <w:t>,</w:t>
      </w:r>
      <w:r w:rsidR="003E25EB" w:rsidRPr="003E25EB">
        <w:rPr>
          <w:rFonts w:cs="Times New Roman"/>
          <w:szCs w:val="24"/>
        </w:rPr>
        <w:t>8</w:t>
      </w:r>
      <w:r w:rsidRPr="00BB0155">
        <w:rPr>
          <w:rFonts w:cs="Times New Roman"/>
          <w:szCs w:val="24"/>
        </w:rPr>
        <w:t xml:space="preserve"> млрд руб., в 20</w:t>
      </w:r>
      <w:r w:rsidR="00103994">
        <w:rPr>
          <w:rFonts w:cs="Times New Roman"/>
          <w:szCs w:val="24"/>
        </w:rPr>
        <w:t>20</w:t>
      </w:r>
      <w:r w:rsidRPr="00BB0155">
        <w:rPr>
          <w:rFonts w:cs="Times New Roman"/>
          <w:szCs w:val="24"/>
        </w:rPr>
        <w:t xml:space="preserve"> году аналитики «РБК Исследования рынков» предсказывали рост уже на 6%. </w:t>
      </w:r>
      <w:r w:rsidR="00C45530" w:rsidRPr="00C45530">
        <w:rPr>
          <w:rFonts w:cs="Times New Roman"/>
          <w:szCs w:val="24"/>
        </w:rPr>
        <w:t>Налоговые отчисления в год составляют 43,64 млрд рублей.</w:t>
      </w:r>
      <w:r w:rsidR="00C45530">
        <w:rPr>
          <w:rFonts w:cs="Times New Roman"/>
          <w:szCs w:val="24"/>
        </w:rPr>
        <w:t xml:space="preserve"> </w:t>
      </w:r>
      <w:r w:rsidRPr="00BB0155">
        <w:rPr>
          <w:rFonts w:cs="Times New Roman"/>
          <w:szCs w:val="24"/>
        </w:rPr>
        <w:t>Рынок фитнес-услуг Санкт-Петербурга занимает 12% от всего рынка РФ, 21% приходится на города-миллионники, 47% — Москва и МО, оставшаяся часть- другие города России.</w:t>
      </w:r>
      <w:r w:rsidR="003E25EB">
        <w:rPr>
          <w:rStyle w:val="a5"/>
          <w:rFonts w:cs="Times New Roman"/>
          <w:szCs w:val="24"/>
        </w:rPr>
        <w:footnoteReference w:id="36"/>
      </w:r>
    </w:p>
    <w:p w14:paraId="52FDFFB6" w14:textId="77777777" w:rsidR="00BB0155" w:rsidRPr="00BB0155" w:rsidRDefault="00BB0155" w:rsidP="00BB0155">
      <w:pPr>
        <w:jc w:val="center"/>
        <w:rPr>
          <w:rFonts w:cs="Times New Roman"/>
          <w:szCs w:val="24"/>
        </w:rPr>
      </w:pPr>
      <w:r w:rsidRPr="00BB0155">
        <w:rPr>
          <w:rFonts w:cs="Times New Roman"/>
          <w:noProof/>
          <w:szCs w:val="24"/>
          <w:lang w:eastAsia="ru-RU"/>
        </w:rPr>
        <w:drawing>
          <wp:inline distT="0" distB="0" distL="0" distR="0" wp14:anchorId="21B742E6" wp14:editId="350C5FA0">
            <wp:extent cx="3956050" cy="1930400"/>
            <wp:effectExtent l="0" t="0" r="635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47CCD8" w14:textId="2CFEB9FE" w:rsidR="00BB0155" w:rsidRPr="004D3D4A" w:rsidRDefault="00BB0155" w:rsidP="00BB0155">
      <w:pPr>
        <w:jc w:val="center"/>
        <w:rPr>
          <w:rFonts w:cs="Times New Roman"/>
          <w:i/>
          <w:iCs/>
          <w:sz w:val="20"/>
          <w:szCs w:val="20"/>
        </w:rPr>
      </w:pPr>
      <w:r w:rsidRPr="004D3D4A">
        <w:rPr>
          <w:rFonts w:cs="Times New Roman"/>
          <w:b/>
          <w:i/>
          <w:iCs/>
          <w:sz w:val="20"/>
          <w:szCs w:val="20"/>
        </w:rPr>
        <w:t xml:space="preserve">Рисунок </w:t>
      </w:r>
      <w:r w:rsidR="0027067C">
        <w:rPr>
          <w:rFonts w:cs="Times New Roman"/>
          <w:b/>
          <w:i/>
          <w:iCs/>
          <w:sz w:val="20"/>
          <w:szCs w:val="20"/>
        </w:rPr>
        <w:t>2</w:t>
      </w:r>
      <w:r w:rsidRPr="004D3D4A">
        <w:rPr>
          <w:rFonts w:cs="Times New Roman"/>
          <w:b/>
          <w:i/>
          <w:iCs/>
          <w:sz w:val="20"/>
          <w:szCs w:val="20"/>
        </w:rPr>
        <w:t>.</w:t>
      </w:r>
      <w:r w:rsidRPr="004D3D4A">
        <w:rPr>
          <w:rFonts w:cs="Times New Roman"/>
          <w:i/>
          <w:iCs/>
          <w:sz w:val="20"/>
          <w:szCs w:val="20"/>
        </w:rPr>
        <w:t xml:space="preserve"> Объем рынка фитнес-услуг в РФ</w:t>
      </w:r>
      <w:r w:rsidR="00407C52" w:rsidRPr="004D3D4A">
        <w:rPr>
          <w:rFonts w:cs="Times New Roman"/>
          <w:i/>
          <w:iCs/>
          <w:sz w:val="20"/>
          <w:szCs w:val="20"/>
        </w:rPr>
        <w:t xml:space="preserve"> в 2019 году</w:t>
      </w:r>
    </w:p>
    <w:p w14:paraId="5E8A719A" w14:textId="77777777" w:rsidR="00BB0155" w:rsidRPr="00BB0155" w:rsidRDefault="00BB0155" w:rsidP="00BB0155">
      <w:pPr>
        <w:rPr>
          <w:rFonts w:cs="Times New Roman"/>
          <w:szCs w:val="24"/>
        </w:rPr>
      </w:pPr>
      <w:r w:rsidRPr="00BB0155">
        <w:rPr>
          <w:rFonts w:cs="Times New Roman"/>
          <w:szCs w:val="24"/>
        </w:rPr>
        <w:t xml:space="preserve">Составлено по данным РБК </w:t>
      </w:r>
      <w:r w:rsidRPr="00BB0155">
        <w:rPr>
          <w:rFonts w:cs="Times New Roman"/>
          <w:szCs w:val="24"/>
          <w:vertAlign w:val="superscript"/>
        </w:rPr>
        <w:footnoteReference w:id="37"/>
      </w:r>
    </w:p>
    <w:p w14:paraId="003519F5" w14:textId="326AECCA" w:rsidR="00BB0155" w:rsidRDefault="00656ACC" w:rsidP="008D5CE9">
      <w:pPr>
        <w:rPr>
          <w:rFonts w:cs="Times New Roman"/>
          <w:szCs w:val="24"/>
        </w:rPr>
      </w:pPr>
      <w:r>
        <w:rPr>
          <w:rFonts w:cs="Times New Roman"/>
          <w:szCs w:val="24"/>
        </w:rPr>
        <w:t>Н</w:t>
      </w:r>
      <w:r w:rsidR="00BB0155" w:rsidRPr="00BB0155">
        <w:rPr>
          <w:rFonts w:cs="Times New Roman"/>
          <w:szCs w:val="24"/>
        </w:rPr>
        <w:t xml:space="preserve">а данный момент по концентрации фитнес-центров </w:t>
      </w:r>
      <w:r w:rsidR="0083512E">
        <w:rPr>
          <w:rFonts w:cs="Times New Roman"/>
          <w:szCs w:val="24"/>
        </w:rPr>
        <w:t>рынок Санкт-Петербурге</w:t>
      </w:r>
      <w:r w:rsidR="00BB0155" w:rsidRPr="00BB0155">
        <w:rPr>
          <w:rFonts w:cs="Times New Roman"/>
          <w:szCs w:val="24"/>
        </w:rPr>
        <w:t xml:space="preserve"> </w:t>
      </w:r>
      <w:r w:rsidR="0031671D">
        <w:rPr>
          <w:rFonts w:cs="Times New Roman"/>
          <w:szCs w:val="24"/>
        </w:rPr>
        <w:t>превышает</w:t>
      </w:r>
      <w:r w:rsidR="00BB0155" w:rsidRPr="00BB0155">
        <w:rPr>
          <w:rFonts w:cs="Times New Roman"/>
          <w:szCs w:val="24"/>
        </w:rPr>
        <w:t xml:space="preserve"> мног</w:t>
      </w:r>
      <w:r w:rsidR="0031671D">
        <w:rPr>
          <w:rFonts w:cs="Times New Roman"/>
          <w:szCs w:val="24"/>
        </w:rPr>
        <w:t>ие</w:t>
      </w:r>
      <w:r w:rsidR="00BB0155" w:rsidRPr="00BB0155">
        <w:rPr>
          <w:rFonts w:cs="Times New Roman"/>
          <w:szCs w:val="24"/>
        </w:rPr>
        <w:t xml:space="preserve"> города-миллионник</w:t>
      </w:r>
      <w:r w:rsidR="0031671D">
        <w:rPr>
          <w:rFonts w:cs="Times New Roman"/>
          <w:szCs w:val="24"/>
        </w:rPr>
        <w:t xml:space="preserve">и. </w:t>
      </w:r>
      <w:r w:rsidR="00BB0155" w:rsidRPr="00BB0155">
        <w:rPr>
          <w:rFonts w:cs="Times New Roman"/>
          <w:szCs w:val="24"/>
        </w:rPr>
        <w:t>Согласно данным «2ГИС», в городах-миллионниках на 100 тыс. жителей в среднем приходится 15 фитнес-клубов. В С</w:t>
      </w:r>
      <w:r w:rsidR="0083512E">
        <w:rPr>
          <w:rFonts w:cs="Times New Roman"/>
          <w:szCs w:val="24"/>
        </w:rPr>
        <w:t>анкт-Петербурге</w:t>
      </w:r>
      <w:r w:rsidR="00BB0155" w:rsidRPr="00BB0155">
        <w:rPr>
          <w:rFonts w:cs="Times New Roman"/>
          <w:szCs w:val="24"/>
        </w:rPr>
        <w:t xml:space="preserve"> этот показатель достигает 12 клубов на 100 тыс. жителей. </w:t>
      </w:r>
      <w:r w:rsidR="00BB0155" w:rsidRPr="00F92B8F">
        <w:rPr>
          <w:rFonts w:cs="Times New Roman"/>
          <w:szCs w:val="24"/>
        </w:rPr>
        <w:t xml:space="preserve">За период с мая 2018 года по май 2019 года в </w:t>
      </w:r>
      <w:r w:rsidR="00A35893">
        <w:rPr>
          <w:rFonts w:cs="Times New Roman"/>
          <w:szCs w:val="24"/>
        </w:rPr>
        <w:t>Санкт-</w:t>
      </w:r>
      <w:r w:rsidR="00BB0155" w:rsidRPr="00F92B8F">
        <w:rPr>
          <w:rFonts w:cs="Times New Roman"/>
          <w:szCs w:val="24"/>
        </w:rPr>
        <w:t xml:space="preserve">Петербурге прирост фитнес-центров составил 5%, </w:t>
      </w:r>
      <w:r w:rsidR="00F92B8F">
        <w:rPr>
          <w:rFonts w:cs="Times New Roman"/>
          <w:szCs w:val="24"/>
        </w:rPr>
        <w:t>на 2019 год</w:t>
      </w:r>
      <w:r w:rsidR="00BB0155" w:rsidRPr="00F92B8F">
        <w:rPr>
          <w:rFonts w:cs="Times New Roman"/>
          <w:szCs w:val="24"/>
        </w:rPr>
        <w:t xml:space="preserve"> в городе функциони</w:t>
      </w:r>
      <w:r w:rsidR="00F92B8F">
        <w:rPr>
          <w:rFonts w:cs="Times New Roman"/>
          <w:szCs w:val="24"/>
        </w:rPr>
        <w:t>ровали</w:t>
      </w:r>
      <w:r w:rsidR="00BB0155" w:rsidRPr="00F92B8F">
        <w:rPr>
          <w:rFonts w:cs="Times New Roman"/>
          <w:szCs w:val="24"/>
        </w:rPr>
        <w:t xml:space="preserve"> 656 фитнес-клубов разной направленности. Объем рынка фитнес-услуг Санкт-Петербурга составля</w:t>
      </w:r>
      <w:r w:rsidR="00F92B8F">
        <w:rPr>
          <w:rFonts w:cs="Times New Roman"/>
          <w:szCs w:val="24"/>
        </w:rPr>
        <w:t>л</w:t>
      </w:r>
      <w:r w:rsidR="00BB0155" w:rsidRPr="00F92B8F">
        <w:rPr>
          <w:rFonts w:cs="Times New Roman"/>
          <w:szCs w:val="24"/>
        </w:rPr>
        <w:t xml:space="preserve"> 14,4 млрд рублей.</w:t>
      </w:r>
      <w:r w:rsidR="00BB0155" w:rsidRPr="00F92B8F">
        <w:rPr>
          <w:rFonts w:cs="Times New Roman"/>
          <w:szCs w:val="24"/>
          <w:vertAlign w:val="superscript"/>
        </w:rPr>
        <w:footnoteReference w:id="38"/>
      </w:r>
    </w:p>
    <w:p w14:paraId="082FB402" w14:textId="19F323FF" w:rsidR="00C711DD" w:rsidRDefault="008D5CE9" w:rsidP="00C711DD">
      <w:pPr>
        <w:rPr>
          <w:rFonts w:cs="Times New Roman"/>
          <w:szCs w:val="24"/>
        </w:rPr>
      </w:pPr>
      <w:r>
        <w:rPr>
          <w:rFonts w:cs="Times New Roman"/>
          <w:szCs w:val="24"/>
        </w:rPr>
        <w:t>В связи с пандемией коронавирусной инфекции</w:t>
      </w:r>
      <w:r w:rsidRPr="008D5CE9">
        <w:rPr>
          <w:rFonts w:cs="Times New Roman"/>
          <w:szCs w:val="24"/>
        </w:rPr>
        <w:t xml:space="preserve"> продажи фитнес-</w:t>
      </w:r>
      <w:r>
        <w:rPr>
          <w:rFonts w:cs="Times New Roman"/>
          <w:szCs w:val="24"/>
        </w:rPr>
        <w:t>центров</w:t>
      </w:r>
      <w:r w:rsidRPr="008D5CE9">
        <w:rPr>
          <w:rFonts w:cs="Times New Roman"/>
          <w:szCs w:val="24"/>
        </w:rPr>
        <w:t xml:space="preserve"> в </w:t>
      </w:r>
      <w:r>
        <w:rPr>
          <w:rFonts w:cs="Times New Roman"/>
          <w:szCs w:val="24"/>
        </w:rPr>
        <w:t>Санкт</w:t>
      </w:r>
      <w:r w:rsidR="00C711DD">
        <w:rPr>
          <w:rFonts w:cs="Times New Roman"/>
          <w:szCs w:val="24"/>
        </w:rPr>
        <w:t>-</w:t>
      </w:r>
      <w:r w:rsidRPr="008D5CE9">
        <w:rPr>
          <w:rFonts w:cs="Times New Roman"/>
          <w:szCs w:val="24"/>
        </w:rPr>
        <w:t xml:space="preserve">Петербурге в 2020 году упали на 50–60%. </w:t>
      </w:r>
      <w:r>
        <w:rPr>
          <w:rFonts w:cs="Times New Roman"/>
          <w:szCs w:val="24"/>
        </w:rPr>
        <w:t>В течение трех</w:t>
      </w:r>
      <w:r w:rsidRPr="008D5CE9">
        <w:rPr>
          <w:rFonts w:cs="Times New Roman"/>
          <w:szCs w:val="24"/>
        </w:rPr>
        <w:t xml:space="preserve"> месяц</w:t>
      </w:r>
      <w:r>
        <w:rPr>
          <w:rFonts w:cs="Times New Roman"/>
          <w:szCs w:val="24"/>
        </w:rPr>
        <w:t>ев</w:t>
      </w:r>
      <w:r w:rsidR="0031671D">
        <w:rPr>
          <w:rFonts w:cs="Times New Roman"/>
          <w:szCs w:val="24"/>
        </w:rPr>
        <w:t xml:space="preserve"> с апрель по июнь</w:t>
      </w:r>
      <w:r w:rsidRPr="008D5CE9">
        <w:rPr>
          <w:rFonts w:cs="Times New Roman"/>
          <w:szCs w:val="24"/>
        </w:rPr>
        <w:t xml:space="preserve"> </w:t>
      </w:r>
      <w:r>
        <w:rPr>
          <w:rFonts w:cs="Times New Roman"/>
          <w:szCs w:val="24"/>
        </w:rPr>
        <w:t>фитнес-центры не работали</w:t>
      </w:r>
      <w:r w:rsidRPr="008D5CE9">
        <w:rPr>
          <w:rFonts w:cs="Times New Roman"/>
          <w:szCs w:val="24"/>
        </w:rPr>
        <w:t xml:space="preserve">. Правительство </w:t>
      </w:r>
      <w:r w:rsidR="00C711DD">
        <w:rPr>
          <w:rFonts w:cs="Times New Roman"/>
          <w:szCs w:val="24"/>
        </w:rPr>
        <w:t>Санкт-</w:t>
      </w:r>
      <w:r w:rsidRPr="008D5CE9">
        <w:rPr>
          <w:rFonts w:cs="Times New Roman"/>
          <w:szCs w:val="24"/>
        </w:rPr>
        <w:t xml:space="preserve">Петербурга </w:t>
      </w:r>
      <w:r w:rsidR="00C711DD">
        <w:rPr>
          <w:rFonts w:cs="Times New Roman"/>
          <w:szCs w:val="24"/>
        </w:rPr>
        <w:t>постановлением</w:t>
      </w:r>
      <w:r w:rsidRPr="008D5CE9">
        <w:rPr>
          <w:rFonts w:cs="Times New Roman"/>
          <w:szCs w:val="24"/>
        </w:rPr>
        <w:t xml:space="preserve"> №121 с 26 марта </w:t>
      </w:r>
      <w:r w:rsidRPr="008D5CE9">
        <w:rPr>
          <w:rFonts w:cs="Times New Roman"/>
          <w:szCs w:val="24"/>
        </w:rPr>
        <w:lastRenderedPageBreak/>
        <w:t>запретило спортивную подготовку в помещениях физкультурно-спортивных организаций.</w:t>
      </w:r>
      <w:r w:rsidR="00C711DD">
        <w:rPr>
          <w:rStyle w:val="a5"/>
          <w:rFonts w:cs="Times New Roman"/>
          <w:szCs w:val="24"/>
        </w:rPr>
        <w:footnoteReference w:id="39"/>
      </w:r>
      <w:r w:rsidR="00C711DD">
        <w:rPr>
          <w:rFonts w:cs="Times New Roman"/>
          <w:szCs w:val="24"/>
        </w:rPr>
        <w:t xml:space="preserve"> </w:t>
      </w:r>
    </w:p>
    <w:p w14:paraId="29BA95EA" w14:textId="23D5983F" w:rsidR="008D5CE9" w:rsidRDefault="00C711DD" w:rsidP="00F92B8F">
      <w:pPr>
        <w:rPr>
          <w:rFonts w:cs="Times New Roman"/>
          <w:szCs w:val="24"/>
        </w:rPr>
      </w:pPr>
      <w:r>
        <w:rPr>
          <w:rFonts w:cs="Times New Roman"/>
          <w:szCs w:val="24"/>
        </w:rPr>
        <w:t>Период закрытия фитнес-центров</w:t>
      </w:r>
      <w:r w:rsidR="008D5CE9" w:rsidRPr="008D5CE9">
        <w:rPr>
          <w:rFonts w:cs="Times New Roman"/>
          <w:szCs w:val="24"/>
        </w:rPr>
        <w:t xml:space="preserve"> совпал с </w:t>
      </w:r>
      <w:r>
        <w:rPr>
          <w:rFonts w:cs="Times New Roman"/>
          <w:szCs w:val="24"/>
        </w:rPr>
        <w:t>периодом наплыва клиентов, начинающих подготовку к пляжному сезону, в это время в фитнес-центрах пик загрузки.</w:t>
      </w:r>
      <w:r w:rsidR="008D5CE9" w:rsidRPr="008D5CE9">
        <w:rPr>
          <w:rFonts w:cs="Times New Roman"/>
          <w:szCs w:val="24"/>
        </w:rPr>
        <w:t xml:space="preserve"> </w:t>
      </w:r>
      <w:r>
        <w:rPr>
          <w:rFonts w:cs="Times New Roman"/>
          <w:szCs w:val="24"/>
        </w:rPr>
        <w:t xml:space="preserve">После снятия ряда ограничений в городе фитнес-центры потеряли часть клиентов, одновременно приспосабливаясь к требованиям </w:t>
      </w:r>
      <w:r w:rsidR="008D5CE9" w:rsidRPr="008D5CE9">
        <w:rPr>
          <w:rFonts w:cs="Times New Roman"/>
          <w:szCs w:val="24"/>
        </w:rPr>
        <w:t>Роспотребнадзора</w:t>
      </w:r>
      <w:r>
        <w:rPr>
          <w:rFonts w:cs="Times New Roman"/>
          <w:szCs w:val="24"/>
        </w:rPr>
        <w:t>.</w:t>
      </w:r>
      <w:r>
        <w:rPr>
          <w:rStyle w:val="a5"/>
          <w:rFonts w:cs="Times New Roman"/>
          <w:szCs w:val="24"/>
        </w:rPr>
        <w:footnoteReference w:id="40"/>
      </w:r>
      <w:r w:rsidR="00F92B8F">
        <w:rPr>
          <w:rFonts w:cs="Times New Roman"/>
          <w:szCs w:val="24"/>
        </w:rPr>
        <w:t xml:space="preserve"> Кроме плановых затрат фитнес-центрам необходимо было закупить </w:t>
      </w:r>
      <w:r w:rsidR="008D5CE9" w:rsidRPr="008D5CE9">
        <w:rPr>
          <w:rFonts w:cs="Times New Roman"/>
          <w:szCs w:val="24"/>
        </w:rPr>
        <w:t>бактерицидны</w:t>
      </w:r>
      <w:r w:rsidR="00F92B8F">
        <w:rPr>
          <w:rFonts w:cs="Times New Roman"/>
          <w:szCs w:val="24"/>
        </w:rPr>
        <w:t xml:space="preserve">е </w:t>
      </w:r>
      <w:r w:rsidR="008D5CE9" w:rsidRPr="008D5CE9">
        <w:rPr>
          <w:rFonts w:cs="Times New Roman"/>
          <w:szCs w:val="24"/>
        </w:rPr>
        <w:t>ламп</w:t>
      </w:r>
      <w:r w:rsidR="00F92B8F">
        <w:rPr>
          <w:rFonts w:cs="Times New Roman"/>
          <w:szCs w:val="24"/>
        </w:rPr>
        <w:t>ы</w:t>
      </w:r>
      <w:r w:rsidR="008D5CE9" w:rsidRPr="008D5CE9">
        <w:rPr>
          <w:rFonts w:cs="Times New Roman"/>
          <w:szCs w:val="24"/>
        </w:rPr>
        <w:t>, защитны</w:t>
      </w:r>
      <w:r w:rsidR="00F92B8F">
        <w:rPr>
          <w:rFonts w:cs="Times New Roman"/>
          <w:szCs w:val="24"/>
        </w:rPr>
        <w:t>е</w:t>
      </w:r>
      <w:r w:rsidR="008D5CE9" w:rsidRPr="008D5CE9">
        <w:rPr>
          <w:rFonts w:cs="Times New Roman"/>
          <w:szCs w:val="24"/>
        </w:rPr>
        <w:t xml:space="preserve"> экран</w:t>
      </w:r>
      <w:r w:rsidR="00F92B8F">
        <w:rPr>
          <w:rFonts w:cs="Times New Roman"/>
          <w:szCs w:val="24"/>
        </w:rPr>
        <w:t>ы</w:t>
      </w:r>
      <w:r w:rsidR="008D5CE9" w:rsidRPr="008D5CE9">
        <w:rPr>
          <w:rFonts w:cs="Times New Roman"/>
          <w:szCs w:val="24"/>
        </w:rPr>
        <w:t>, мас</w:t>
      </w:r>
      <w:r w:rsidR="00F92B8F">
        <w:rPr>
          <w:rFonts w:cs="Times New Roman"/>
          <w:szCs w:val="24"/>
        </w:rPr>
        <w:t xml:space="preserve">ки, </w:t>
      </w:r>
      <w:r w:rsidR="008D5CE9" w:rsidRPr="008D5CE9">
        <w:rPr>
          <w:rFonts w:cs="Times New Roman"/>
          <w:szCs w:val="24"/>
        </w:rPr>
        <w:t>перчат</w:t>
      </w:r>
      <w:r w:rsidR="00F92B8F">
        <w:rPr>
          <w:rFonts w:cs="Times New Roman"/>
          <w:szCs w:val="24"/>
        </w:rPr>
        <w:t>ки и антисептические средства</w:t>
      </w:r>
      <w:r w:rsidR="008D5CE9" w:rsidRPr="008D5CE9">
        <w:rPr>
          <w:rFonts w:cs="Times New Roman"/>
          <w:szCs w:val="24"/>
        </w:rPr>
        <w:t>.</w:t>
      </w:r>
      <w:r w:rsidR="008D5CE9" w:rsidRPr="008D5CE9">
        <w:t xml:space="preserve"> </w:t>
      </w:r>
      <w:r w:rsidR="00F92B8F" w:rsidRPr="00F92B8F">
        <w:rPr>
          <w:rFonts w:cs="Times New Roman"/>
          <w:szCs w:val="24"/>
        </w:rPr>
        <w:t>По данным</w:t>
      </w:r>
      <w:r w:rsidR="00F92B8F" w:rsidRPr="00F92B8F">
        <w:rPr>
          <w:szCs w:val="24"/>
        </w:rPr>
        <w:t xml:space="preserve"> </w:t>
      </w:r>
      <w:r w:rsidR="00F92B8F">
        <w:rPr>
          <w:rFonts w:cs="Times New Roman"/>
          <w:szCs w:val="24"/>
        </w:rPr>
        <w:t>Национального фитнес-сообщества</w:t>
      </w:r>
      <w:r w:rsidR="008D5CE9" w:rsidRPr="008D5CE9">
        <w:rPr>
          <w:rFonts w:cs="Times New Roman"/>
          <w:szCs w:val="24"/>
        </w:rPr>
        <w:t>, с апреля 2020 года сфера фитнес</w:t>
      </w:r>
      <w:r w:rsidR="00F92B8F">
        <w:rPr>
          <w:rFonts w:cs="Times New Roman"/>
          <w:szCs w:val="24"/>
        </w:rPr>
        <w:t>-услуг</w:t>
      </w:r>
      <w:r w:rsidR="008D5CE9" w:rsidRPr="008D5CE9">
        <w:rPr>
          <w:rFonts w:cs="Times New Roman"/>
          <w:szCs w:val="24"/>
        </w:rPr>
        <w:t xml:space="preserve"> потеряла более 51 млрд рублей</w:t>
      </w:r>
      <w:r w:rsidR="00F92B8F">
        <w:rPr>
          <w:rFonts w:cs="Times New Roman"/>
          <w:szCs w:val="24"/>
        </w:rPr>
        <w:t>,</w:t>
      </w:r>
      <w:r w:rsidR="008D5CE9" w:rsidRPr="008D5CE9">
        <w:rPr>
          <w:rFonts w:cs="Times New Roman"/>
          <w:szCs w:val="24"/>
        </w:rPr>
        <w:t xml:space="preserve"> </w:t>
      </w:r>
      <w:r w:rsidR="00F92B8F">
        <w:rPr>
          <w:rFonts w:cs="Times New Roman"/>
          <w:szCs w:val="24"/>
        </w:rPr>
        <w:t xml:space="preserve">что составляет </w:t>
      </w:r>
      <w:r w:rsidR="008D5CE9" w:rsidRPr="008D5CE9">
        <w:rPr>
          <w:rFonts w:cs="Times New Roman"/>
          <w:szCs w:val="24"/>
        </w:rPr>
        <w:t xml:space="preserve">треть выручки за </w:t>
      </w:r>
      <w:r w:rsidR="00F92B8F">
        <w:rPr>
          <w:rFonts w:cs="Times New Roman"/>
          <w:szCs w:val="24"/>
        </w:rPr>
        <w:t>весь 2019 год</w:t>
      </w:r>
      <w:r w:rsidR="008D5CE9" w:rsidRPr="008D5CE9">
        <w:rPr>
          <w:rFonts w:cs="Times New Roman"/>
          <w:szCs w:val="24"/>
        </w:rPr>
        <w:t>.</w:t>
      </w:r>
      <w:r w:rsidR="00F92B8F">
        <w:rPr>
          <w:rStyle w:val="a5"/>
          <w:rFonts w:cs="Times New Roman"/>
          <w:szCs w:val="24"/>
        </w:rPr>
        <w:footnoteReference w:id="41"/>
      </w:r>
      <w:r w:rsidR="00576F86">
        <w:rPr>
          <w:rFonts w:cs="Times New Roman"/>
          <w:szCs w:val="24"/>
        </w:rPr>
        <w:t xml:space="preserve"> </w:t>
      </w:r>
    </w:p>
    <w:p w14:paraId="543E7FA7" w14:textId="7B7293C7" w:rsidR="00203AAB" w:rsidRPr="00203AAB" w:rsidRDefault="00203AAB" w:rsidP="00203AAB">
      <w:pPr>
        <w:rPr>
          <w:rFonts w:cs="Times New Roman"/>
          <w:szCs w:val="24"/>
        </w:rPr>
      </w:pPr>
      <w:r w:rsidRPr="00203AAB">
        <w:rPr>
          <w:rFonts w:cs="Times New Roman"/>
          <w:szCs w:val="24"/>
        </w:rPr>
        <w:t xml:space="preserve">В январе 2021 году у фитнес-центров </w:t>
      </w:r>
      <w:r>
        <w:rPr>
          <w:rFonts w:cs="Times New Roman"/>
          <w:szCs w:val="24"/>
        </w:rPr>
        <w:t xml:space="preserve">увеличилась </w:t>
      </w:r>
      <w:r w:rsidRPr="00203AAB">
        <w:rPr>
          <w:rFonts w:cs="Times New Roman"/>
          <w:szCs w:val="24"/>
        </w:rPr>
        <w:t>посещаемост</w:t>
      </w:r>
      <w:r>
        <w:rPr>
          <w:rFonts w:cs="Times New Roman"/>
          <w:szCs w:val="24"/>
        </w:rPr>
        <w:t>ь</w:t>
      </w:r>
      <w:r w:rsidRPr="00203AAB">
        <w:rPr>
          <w:rFonts w:cs="Times New Roman"/>
          <w:szCs w:val="24"/>
        </w:rPr>
        <w:t xml:space="preserve">, </w:t>
      </w:r>
      <w:r>
        <w:rPr>
          <w:rFonts w:cs="Times New Roman"/>
          <w:szCs w:val="24"/>
        </w:rPr>
        <w:t xml:space="preserve">отрасль постепенно адаптируется к новым условиям, </w:t>
      </w:r>
      <w:r w:rsidRPr="00203AAB">
        <w:rPr>
          <w:rFonts w:cs="Times New Roman"/>
          <w:szCs w:val="24"/>
        </w:rPr>
        <w:t xml:space="preserve">однако </w:t>
      </w:r>
      <w:r>
        <w:rPr>
          <w:rFonts w:cs="Times New Roman"/>
          <w:szCs w:val="24"/>
        </w:rPr>
        <w:t xml:space="preserve">до уровня, соответствовавшего периоду до пандемии, показатели фитнес отрасли еще не дошли. По словам </w:t>
      </w:r>
      <w:r w:rsidRPr="00203AAB">
        <w:rPr>
          <w:rFonts w:cs="Times New Roman"/>
          <w:szCs w:val="24"/>
        </w:rPr>
        <w:t>Национально</w:t>
      </w:r>
      <w:r>
        <w:rPr>
          <w:rFonts w:cs="Times New Roman"/>
          <w:szCs w:val="24"/>
        </w:rPr>
        <w:t>го</w:t>
      </w:r>
      <w:r w:rsidRPr="00203AAB">
        <w:rPr>
          <w:rFonts w:cs="Times New Roman"/>
          <w:szCs w:val="24"/>
        </w:rPr>
        <w:t xml:space="preserve"> фитнес-сообществ</w:t>
      </w:r>
      <w:r>
        <w:rPr>
          <w:rFonts w:cs="Times New Roman"/>
          <w:szCs w:val="24"/>
        </w:rPr>
        <w:t>а, восстановление фитнес-индустрии ожидается</w:t>
      </w:r>
      <w:r w:rsidRPr="00203AAB">
        <w:rPr>
          <w:rFonts w:cs="Times New Roman"/>
          <w:szCs w:val="24"/>
        </w:rPr>
        <w:t xml:space="preserve"> не ранее 2023 года.</w:t>
      </w:r>
      <w:r>
        <w:rPr>
          <w:rFonts w:cs="Times New Roman"/>
          <w:szCs w:val="24"/>
        </w:rPr>
        <w:t xml:space="preserve"> Средний показатель по продажам</w:t>
      </w:r>
      <w:r w:rsidRPr="00203AAB">
        <w:rPr>
          <w:rFonts w:cs="Times New Roman"/>
          <w:szCs w:val="24"/>
        </w:rPr>
        <w:t xml:space="preserve"> </w:t>
      </w:r>
      <w:r>
        <w:rPr>
          <w:rFonts w:cs="Times New Roman"/>
          <w:szCs w:val="24"/>
        </w:rPr>
        <w:t>абонементов</w:t>
      </w:r>
      <w:r w:rsidR="008D2762">
        <w:rPr>
          <w:rFonts w:cs="Times New Roman"/>
          <w:szCs w:val="24"/>
        </w:rPr>
        <w:t xml:space="preserve"> в январе 2021</w:t>
      </w:r>
      <w:r w:rsidRPr="00203AAB">
        <w:rPr>
          <w:rFonts w:cs="Times New Roman"/>
          <w:szCs w:val="24"/>
        </w:rPr>
        <w:t xml:space="preserve"> по сравнению с октябрем 2020 года</w:t>
      </w:r>
      <w:r>
        <w:rPr>
          <w:rFonts w:cs="Times New Roman"/>
          <w:szCs w:val="24"/>
        </w:rPr>
        <w:t xml:space="preserve"> увеличился</w:t>
      </w:r>
      <w:r w:rsidRPr="00203AAB">
        <w:rPr>
          <w:rFonts w:cs="Times New Roman"/>
          <w:szCs w:val="24"/>
        </w:rPr>
        <w:t xml:space="preserve"> на 25,5%. В октябре</w:t>
      </w:r>
      <w:r w:rsidR="008D2762">
        <w:rPr>
          <w:rFonts w:cs="Times New Roman"/>
          <w:szCs w:val="24"/>
        </w:rPr>
        <w:t xml:space="preserve"> 2020 года</w:t>
      </w:r>
      <w:r w:rsidRPr="00203AAB">
        <w:rPr>
          <w:rFonts w:cs="Times New Roman"/>
          <w:szCs w:val="24"/>
        </w:rPr>
        <w:t xml:space="preserve"> продажи</w:t>
      </w:r>
      <w:r w:rsidR="008D2762">
        <w:rPr>
          <w:rFonts w:cs="Times New Roman"/>
          <w:szCs w:val="24"/>
        </w:rPr>
        <w:t xml:space="preserve"> абонементов</w:t>
      </w:r>
      <w:r w:rsidRPr="00203AAB">
        <w:rPr>
          <w:rFonts w:cs="Times New Roman"/>
          <w:szCs w:val="24"/>
        </w:rPr>
        <w:t xml:space="preserve"> упали на 39,92%. Посещаемость фитнес-</w:t>
      </w:r>
      <w:r w:rsidR="008D2762">
        <w:rPr>
          <w:rFonts w:cs="Times New Roman"/>
          <w:szCs w:val="24"/>
        </w:rPr>
        <w:t>центров</w:t>
      </w:r>
      <w:r w:rsidRPr="00203AAB">
        <w:rPr>
          <w:rFonts w:cs="Times New Roman"/>
          <w:szCs w:val="24"/>
        </w:rPr>
        <w:t xml:space="preserve"> </w:t>
      </w:r>
      <w:r w:rsidR="008D2762">
        <w:rPr>
          <w:rFonts w:cs="Times New Roman"/>
          <w:szCs w:val="24"/>
        </w:rPr>
        <w:t>также постепенно</w:t>
      </w:r>
      <w:r w:rsidRPr="00203AAB">
        <w:rPr>
          <w:rFonts w:cs="Times New Roman"/>
          <w:szCs w:val="24"/>
        </w:rPr>
        <w:t xml:space="preserve"> восстанавливается</w:t>
      </w:r>
      <w:r w:rsidR="008D2762">
        <w:rPr>
          <w:rFonts w:cs="Times New Roman"/>
          <w:szCs w:val="24"/>
        </w:rPr>
        <w:t xml:space="preserve">: </w:t>
      </w:r>
      <w:r w:rsidRPr="00203AAB">
        <w:rPr>
          <w:rFonts w:cs="Times New Roman"/>
          <w:szCs w:val="24"/>
        </w:rPr>
        <w:t>в августе и декабре 2020 года падение</w:t>
      </w:r>
      <w:r w:rsidR="008D2762">
        <w:rPr>
          <w:rFonts w:cs="Times New Roman"/>
          <w:szCs w:val="24"/>
        </w:rPr>
        <w:t xml:space="preserve"> уровня посещаемости</w:t>
      </w:r>
      <w:r w:rsidRPr="00203AAB">
        <w:rPr>
          <w:rFonts w:cs="Times New Roman"/>
          <w:szCs w:val="24"/>
        </w:rPr>
        <w:t xml:space="preserve"> по сравнению с прошлым годом составило 38,4% и 26,8% соответственно</w:t>
      </w:r>
      <w:r w:rsidR="008D2762">
        <w:rPr>
          <w:rFonts w:cs="Times New Roman"/>
          <w:szCs w:val="24"/>
        </w:rPr>
        <w:t>, а в</w:t>
      </w:r>
      <w:r w:rsidRPr="00203AAB">
        <w:rPr>
          <w:rFonts w:cs="Times New Roman"/>
          <w:szCs w:val="24"/>
        </w:rPr>
        <w:t xml:space="preserve"> январе</w:t>
      </w:r>
      <w:r w:rsidR="008D2762">
        <w:rPr>
          <w:rFonts w:cs="Times New Roman"/>
          <w:szCs w:val="24"/>
        </w:rPr>
        <w:t xml:space="preserve"> 2021</w:t>
      </w:r>
      <w:r w:rsidRPr="00203AAB">
        <w:rPr>
          <w:rFonts w:cs="Times New Roman"/>
          <w:szCs w:val="24"/>
        </w:rPr>
        <w:t xml:space="preserve"> падение составило 20%.</w:t>
      </w:r>
      <w:r w:rsidRPr="00203AAB">
        <w:rPr>
          <w:rStyle w:val="a5"/>
          <w:rFonts w:cs="Times New Roman"/>
          <w:szCs w:val="24"/>
        </w:rPr>
        <w:footnoteReference w:id="42"/>
      </w:r>
    </w:p>
    <w:p w14:paraId="10318CE5" w14:textId="5DA85C0B" w:rsidR="00BB0155" w:rsidRPr="00BB0155" w:rsidRDefault="00BB0155" w:rsidP="00C45530">
      <w:pPr>
        <w:rPr>
          <w:rFonts w:cs="Times New Roman"/>
          <w:szCs w:val="24"/>
        </w:rPr>
      </w:pPr>
      <w:r w:rsidRPr="00BB0155">
        <w:rPr>
          <w:rFonts w:cs="Times New Roman"/>
          <w:szCs w:val="24"/>
        </w:rPr>
        <w:t xml:space="preserve">На рынке фитнеса в Петербурге </w:t>
      </w:r>
      <w:r w:rsidR="0083512E">
        <w:rPr>
          <w:rFonts w:cs="Times New Roman"/>
          <w:szCs w:val="24"/>
        </w:rPr>
        <w:t>присутствуют</w:t>
      </w:r>
      <w:r w:rsidRPr="00BB0155">
        <w:rPr>
          <w:rFonts w:cs="Times New Roman"/>
          <w:szCs w:val="24"/>
        </w:rPr>
        <w:t xml:space="preserve"> несколько крупных игроков (сети фитнес-центров) в окружении единичных клубов. Сеть клубов Fitness</w:t>
      </w:r>
      <w:r w:rsidR="00C45530">
        <w:rPr>
          <w:rFonts w:cs="Times New Roman"/>
          <w:szCs w:val="24"/>
        </w:rPr>
        <w:t xml:space="preserve"> </w:t>
      </w:r>
      <w:r w:rsidRPr="00BB0155">
        <w:rPr>
          <w:rFonts w:cs="Times New Roman"/>
          <w:szCs w:val="24"/>
        </w:rPr>
        <w:t>House представлена 4</w:t>
      </w:r>
      <w:r w:rsidR="004B4193">
        <w:rPr>
          <w:rFonts w:cs="Times New Roman"/>
          <w:szCs w:val="24"/>
        </w:rPr>
        <w:t>9</w:t>
      </w:r>
      <w:r w:rsidRPr="00BB0155">
        <w:rPr>
          <w:rFonts w:cs="Times New Roman"/>
          <w:szCs w:val="24"/>
        </w:rPr>
        <w:t xml:space="preserve"> клубами в Петербурге, пять из которых — премиальные площадки «Fitness</w:t>
      </w:r>
      <w:r w:rsidR="00C45530">
        <w:rPr>
          <w:rFonts w:cs="Times New Roman"/>
          <w:szCs w:val="24"/>
        </w:rPr>
        <w:t xml:space="preserve"> </w:t>
      </w:r>
      <w:r w:rsidRPr="00BB0155">
        <w:rPr>
          <w:rFonts w:cs="Times New Roman"/>
          <w:szCs w:val="24"/>
        </w:rPr>
        <w:t>House Престиж», 1</w:t>
      </w:r>
      <w:r w:rsidR="004B4193" w:rsidRPr="004B4193">
        <w:rPr>
          <w:rFonts w:cs="Times New Roman"/>
          <w:szCs w:val="24"/>
        </w:rPr>
        <w:t>3</w:t>
      </w:r>
      <w:r w:rsidRPr="00BB0155">
        <w:rPr>
          <w:rFonts w:cs="Times New Roman"/>
          <w:szCs w:val="24"/>
        </w:rPr>
        <w:t xml:space="preserve"> фитнес-центров у сети клубов </w:t>
      </w:r>
      <w:r w:rsidRPr="00BB0155">
        <w:rPr>
          <w:rFonts w:cs="Times New Roman"/>
          <w:szCs w:val="24"/>
          <w:lang w:val="en-US"/>
        </w:rPr>
        <w:t>Sportlife</w:t>
      </w:r>
      <w:r w:rsidRPr="00BB0155">
        <w:rPr>
          <w:rFonts w:cs="Times New Roman"/>
          <w:szCs w:val="24"/>
        </w:rPr>
        <w:t xml:space="preserve">, </w:t>
      </w:r>
      <w:r w:rsidR="004B4193" w:rsidRPr="004B4193">
        <w:rPr>
          <w:rFonts w:cs="Times New Roman"/>
          <w:szCs w:val="24"/>
        </w:rPr>
        <w:t>9</w:t>
      </w:r>
      <w:r w:rsidRPr="00BB0155">
        <w:rPr>
          <w:rFonts w:cs="Times New Roman"/>
          <w:szCs w:val="24"/>
        </w:rPr>
        <w:t xml:space="preserve"> площадок у </w:t>
      </w:r>
      <w:bookmarkStart w:id="30" w:name="_Hlk63422959"/>
      <w:r w:rsidRPr="00BB0155">
        <w:rPr>
          <w:rFonts w:cs="Times New Roman"/>
          <w:szCs w:val="24"/>
          <w:lang w:val="en-US"/>
        </w:rPr>
        <w:t>AlexFitness</w:t>
      </w:r>
      <w:r w:rsidRPr="00BB0155">
        <w:rPr>
          <w:rFonts w:cs="Times New Roman"/>
          <w:szCs w:val="24"/>
        </w:rPr>
        <w:t xml:space="preserve">, </w:t>
      </w:r>
      <w:r w:rsidR="004B4193" w:rsidRPr="00DE11A6">
        <w:rPr>
          <w:rFonts w:cs="Times New Roman"/>
          <w:szCs w:val="24"/>
        </w:rPr>
        <w:t>6</w:t>
      </w:r>
      <w:r w:rsidRPr="00BB0155">
        <w:rPr>
          <w:rFonts w:cs="Times New Roman"/>
          <w:szCs w:val="24"/>
        </w:rPr>
        <w:t xml:space="preserve"> центров у </w:t>
      </w:r>
      <w:r w:rsidRPr="00BB0155">
        <w:rPr>
          <w:rFonts w:cs="Times New Roman"/>
          <w:szCs w:val="24"/>
          <w:lang w:val="en-US"/>
        </w:rPr>
        <w:t>A</w:t>
      </w:r>
      <w:r w:rsidRPr="00BB0155">
        <w:rPr>
          <w:rFonts w:cs="Times New Roman"/>
          <w:szCs w:val="24"/>
        </w:rPr>
        <w:t>-</w:t>
      </w:r>
      <w:r w:rsidRPr="00BB0155">
        <w:rPr>
          <w:rFonts w:cs="Times New Roman"/>
          <w:szCs w:val="24"/>
          <w:lang w:val="en-US"/>
        </w:rPr>
        <w:t>Fitness</w:t>
      </w:r>
      <w:r w:rsidR="00996481">
        <w:rPr>
          <w:rFonts w:cs="Times New Roman"/>
          <w:szCs w:val="24"/>
        </w:rPr>
        <w:t xml:space="preserve">, 3 фитнес центра </w:t>
      </w:r>
      <w:r w:rsidR="00996481">
        <w:rPr>
          <w:rFonts w:cs="Times New Roman"/>
          <w:szCs w:val="24"/>
          <w:lang w:val="en-US"/>
        </w:rPr>
        <w:t>World</w:t>
      </w:r>
      <w:r w:rsidR="00996481" w:rsidRPr="00996481">
        <w:rPr>
          <w:rFonts w:cs="Times New Roman"/>
          <w:szCs w:val="24"/>
        </w:rPr>
        <w:t xml:space="preserve"> </w:t>
      </w:r>
      <w:r w:rsidR="00996481">
        <w:rPr>
          <w:rFonts w:cs="Times New Roman"/>
          <w:szCs w:val="24"/>
          <w:lang w:val="en-US"/>
        </w:rPr>
        <w:t>Class</w:t>
      </w:r>
      <w:bookmarkEnd w:id="30"/>
      <w:r w:rsidR="00996481" w:rsidRPr="00996481">
        <w:rPr>
          <w:rFonts w:cs="Times New Roman"/>
          <w:szCs w:val="24"/>
        </w:rPr>
        <w:t xml:space="preserve">, 2 </w:t>
      </w:r>
      <w:r w:rsidR="00996481">
        <w:rPr>
          <w:rFonts w:cs="Times New Roman"/>
          <w:szCs w:val="24"/>
        </w:rPr>
        <w:t xml:space="preserve">площадки у </w:t>
      </w:r>
      <w:r w:rsidR="00996481" w:rsidRPr="00996481">
        <w:rPr>
          <w:rFonts w:cs="Times New Roman"/>
          <w:szCs w:val="24"/>
        </w:rPr>
        <w:t>Sculptors</w:t>
      </w:r>
      <w:r w:rsidRPr="00BB0155">
        <w:rPr>
          <w:rFonts w:cs="Times New Roman"/>
          <w:szCs w:val="24"/>
        </w:rPr>
        <w:t xml:space="preserve">. Индекс концентрации </w:t>
      </w:r>
      <w:r w:rsidRPr="00BB0155">
        <w:rPr>
          <w:rFonts w:cs="Times New Roman"/>
          <w:szCs w:val="24"/>
          <w:lang w:val="en-US"/>
        </w:rPr>
        <w:t>CR</w:t>
      </w:r>
      <w:r w:rsidRPr="00BB0155">
        <w:rPr>
          <w:rFonts w:cs="Times New Roman"/>
          <w:szCs w:val="24"/>
        </w:rPr>
        <w:t xml:space="preserve"> на рынке для топ-10 игроков составляет 21,7% (по количеству фитнес-центров). </w:t>
      </w:r>
      <w:r w:rsidRPr="00BB0155">
        <w:rPr>
          <w:rFonts w:cs="Times New Roman"/>
          <w:szCs w:val="24"/>
          <w:vertAlign w:val="superscript"/>
        </w:rPr>
        <w:footnoteReference w:id="43"/>
      </w:r>
      <w:r w:rsidR="001640C8">
        <w:rPr>
          <w:rFonts w:cs="Times New Roman"/>
          <w:szCs w:val="24"/>
        </w:rPr>
        <w:t xml:space="preserve"> </w:t>
      </w:r>
    </w:p>
    <w:p w14:paraId="57F6EC35" w14:textId="77777777" w:rsidR="00BB0155" w:rsidRPr="00BB0155" w:rsidRDefault="00BB0155" w:rsidP="00C45530">
      <w:pPr>
        <w:rPr>
          <w:rFonts w:cs="Times New Roman"/>
          <w:szCs w:val="24"/>
        </w:rPr>
      </w:pPr>
      <w:r w:rsidRPr="00BB0155">
        <w:rPr>
          <w:rFonts w:cs="Times New Roman"/>
          <w:szCs w:val="24"/>
        </w:rPr>
        <w:t xml:space="preserve">Далее рассмотрим </w:t>
      </w:r>
      <w:r w:rsidRPr="00BB0155">
        <w:rPr>
          <w:rFonts w:cs="Times New Roman"/>
          <w:b/>
          <w:i/>
          <w:szCs w:val="24"/>
        </w:rPr>
        <w:t>барьеры на вход в отрасль</w:t>
      </w:r>
      <w:r w:rsidRPr="00BB0155">
        <w:rPr>
          <w:rFonts w:cs="Times New Roman"/>
          <w:szCs w:val="24"/>
        </w:rPr>
        <w:t xml:space="preserve"> на рынок фитнес-услуг.</w:t>
      </w:r>
    </w:p>
    <w:p w14:paraId="36D08C3F" w14:textId="77777777" w:rsidR="00BB0155" w:rsidRPr="00BB0155" w:rsidRDefault="00BB0155" w:rsidP="00C45530">
      <w:pPr>
        <w:rPr>
          <w:rFonts w:cs="Times New Roman"/>
          <w:i/>
          <w:szCs w:val="24"/>
        </w:rPr>
      </w:pPr>
      <w:r w:rsidRPr="00BB0155">
        <w:rPr>
          <w:rFonts w:cs="Times New Roman"/>
          <w:i/>
          <w:szCs w:val="24"/>
        </w:rPr>
        <w:t>Нестратегические барьеры:</w:t>
      </w:r>
    </w:p>
    <w:p w14:paraId="79A11484" w14:textId="0FB562EF" w:rsidR="00BB0155" w:rsidRPr="0009683D" w:rsidRDefault="0009683D" w:rsidP="00C45530">
      <w:pPr>
        <w:rPr>
          <w:rFonts w:cs="Times New Roman"/>
          <w:szCs w:val="24"/>
        </w:rPr>
      </w:pPr>
      <w:r>
        <w:rPr>
          <w:rFonts w:cs="Times New Roman"/>
          <w:szCs w:val="24"/>
        </w:rPr>
        <w:lastRenderedPageBreak/>
        <w:t xml:space="preserve">Одним из важнейших нестратегических барьеров является </w:t>
      </w:r>
      <w:r w:rsidR="00BB0155" w:rsidRPr="0009683D">
        <w:rPr>
          <w:rFonts w:cs="Times New Roman"/>
          <w:szCs w:val="24"/>
        </w:rPr>
        <w:t xml:space="preserve">размер первоначальных затрат. У потенциального инвестора есть </w:t>
      </w:r>
      <w:r>
        <w:rPr>
          <w:rFonts w:cs="Times New Roman"/>
          <w:szCs w:val="24"/>
        </w:rPr>
        <w:t>три</w:t>
      </w:r>
      <w:r w:rsidR="00BB0155" w:rsidRPr="0009683D">
        <w:rPr>
          <w:rFonts w:cs="Times New Roman"/>
          <w:szCs w:val="24"/>
        </w:rPr>
        <w:t xml:space="preserve"> варианта инвестирования </w:t>
      </w:r>
      <w:r>
        <w:rPr>
          <w:rFonts w:cs="Times New Roman"/>
          <w:szCs w:val="24"/>
        </w:rPr>
        <w:t>денежных</w:t>
      </w:r>
      <w:r w:rsidR="00BB0155" w:rsidRPr="0009683D">
        <w:rPr>
          <w:rFonts w:cs="Times New Roman"/>
          <w:szCs w:val="24"/>
        </w:rPr>
        <w:t xml:space="preserve"> средств: создание нового фитнес-клуба с нуля, покупка готового бизнеса или покупка франшизы действующей сети фитнес-клубов. Сумма первоначальных вложений начинается от 1,5 млн рублей</w:t>
      </w:r>
      <w:r>
        <w:rPr>
          <w:rFonts w:cs="Times New Roman"/>
          <w:szCs w:val="24"/>
        </w:rPr>
        <w:t>.</w:t>
      </w:r>
      <w:r w:rsidR="00BB0155" w:rsidRPr="0009683D">
        <w:rPr>
          <w:rFonts w:cs="Times New Roman"/>
          <w:szCs w:val="24"/>
          <w:vertAlign w:val="superscript"/>
        </w:rPr>
        <w:footnoteReference w:id="44"/>
      </w:r>
    </w:p>
    <w:p w14:paraId="339CFEAB" w14:textId="1272DC7C" w:rsidR="00BB0155" w:rsidRPr="0009683D" w:rsidRDefault="0009683D" w:rsidP="00C45530">
      <w:pPr>
        <w:rPr>
          <w:rFonts w:cs="Times New Roman"/>
          <w:szCs w:val="24"/>
        </w:rPr>
      </w:pPr>
      <w:r>
        <w:rPr>
          <w:rFonts w:cs="Times New Roman"/>
          <w:szCs w:val="24"/>
        </w:rPr>
        <w:t>Действующие</w:t>
      </w:r>
      <w:r w:rsidR="00BB0155" w:rsidRPr="0009683D">
        <w:rPr>
          <w:rFonts w:cs="Times New Roman"/>
          <w:szCs w:val="24"/>
        </w:rPr>
        <w:t xml:space="preserve"> фитнес-</w:t>
      </w:r>
      <w:r>
        <w:rPr>
          <w:rFonts w:cs="Times New Roman"/>
          <w:szCs w:val="24"/>
        </w:rPr>
        <w:t>центры</w:t>
      </w:r>
      <w:r w:rsidR="00BB0155" w:rsidRPr="0009683D">
        <w:rPr>
          <w:rFonts w:cs="Times New Roman"/>
          <w:szCs w:val="24"/>
        </w:rPr>
        <w:t xml:space="preserve"> </w:t>
      </w:r>
      <w:r>
        <w:rPr>
          <w:rFonts w:cs="Times New Roman"/>
          <w:szCs w:val="24"/>
        </w:rPr>
        <w:t>обладают</w:t>
      </w:r>
      <w:r w:rsidR="00BB0155" w:rsidRPr="0009683D">
        <w:rPr>
          <w:rFonts w:cs="Times New Roman"/>
          <w:szCs w:val="24"/>
        </w:rPr>
        <w:t xml:space="preserve"> преимуществом в издержках за счет того, что они производят больший объем услуг, чем потенциальный конкурент в начале пути. Это значит, что функция издержек </w:t>
      </w:r>
      <w:r>
        <w:rPr>
          <w:rFonts w:cs="Times New Roman"/>
          <w:szCs w:val="24"/>
        </w:rPr>
        <w:t>нового фитнес-центра</w:t>
      </w:r>
      <w:r w:rsidR="00BB0155" w:rsidRPr="0009683D">
        <w:rPr>
          <w:rFonts w:cs="Times New Roman"/>
          <w:szCs w:val="24"/>
        </w:rPr>
        <w:t xml:space="preserve"> находится выше функции издержек существующих </w:t>
      </w:r>
      <w:r>
        <w:rPr>
          <w:rFonts w:cs="Times New Roman"/>
          <w:szCs w:val="24"/>
        </w:rPr>
        <w:t>на рынке игроков</w:t>
      </w:r>
      <w:r w:rsidR="00BB0155" w:rsidRPr="0009683D">
        <w:rPr>
          <w:rFonts w:cs="Times New Roman"/>
          <w:szCs w:val="24"/>
        </w:rPr>
        <w:t xml:space="preserve"> в силу наличия постоянных клиентов, выгодных условий аренды и накопленного опыта.</w:t>
      </w:r>
    </w:p>
    <w:p w14:paraId="28E2C38F" w14:textId="77777777" w:rsidR="00BB0155" w:rsidRPr="00BB0155" w:rsidRDefault="00BB0155" w:rsidP="00C45530">
      <w:pPr>
        <w:rPr>
          <w:rFonts w:cs="Times New Roman"/>
          <w:i/>
          <w:szCs w:val="24"/>
        </w:rPr>
      </w:pPr>
      <w:r w:rsidRPr="00BB0155">
        <w:rPr>
          <w:rFonts w:cs="Times New Roman"/>
          <w:i/>
          <w:szCs w:val="24"/>
        </w:rPr>
        <w:t>Стратегические барьеры:</w:t>
      </w:r>
    </w:p>
    <w:p w14:paraId="1E750BD5" w14:textId="33481D98" w:rsidR="00BB0155" w:rsidRPr="0009683D" w:rsidRDefault="0009683D" w:rsidP="00C45530">
      <w:pPr>
        <w:rPr>
          <w:rFonts w:cs="Times New Roman"/>
          <w:szCs w:val="24"/>
        </w:rPr>
      </w:pPr>
      <w:r>
        <w:rPr>
          <w:rFonts w:cs="Times New Roman"/>
          <w:szCs w:val="24"/>
        </w:rPr>
        <w:t>Успешные</w:t>
      </w:r>
      <w:r w:rsidR="00BB0155" w:rsidRPr="0009683D">
        <w:rPr>
          <w:rFonts w:cs="Times New Roman"/>
          <w:szCs w:val="24"/>
        </w:rPr>
        <w:t xml:space="preserve"> фитнес-</w:t>
      </w:r>
      <w:r>
        <w:rPr>
          <w:rFonts w:cs="Times New Roman"/>
          <w:szCs w:val="24"/>
        </w:rPr>
        <w:t>центры</w:t>
      </w:r>
      <w:r w:rsidR="00BB0155" w:rsidRPr="0009683D">
        <w:rPr>
          <w:rFonts w:cs="Times New Roman"/>
          <w:szCs w:val="24"/>
        </w:rPr>
        <w:t xml:space="preserve"> </w:t>
      </w:r>
      <w:r>
        <w:rPr>
          <w:rFonts w:cs="Times New Roman"/>
          <w:szCs w:val="24"/>
        </w:rPr>
        <w:t>зачастую имеют хорошую</w:t>
      </w:r>
      <w:r w:rsidR="00BB0155" w:rsidRPr="0009683D">
        <w:rPr>
          <w:rFonts w:cs="Times New Roman"/>
          <w:szCs w:val="24"/>
        </w:rPr>
        <w:t xml:space="preserve"> репутацией</w:t>
      </w:r>
      <w:r w:rsidR="00531055" w:rsidRPr="0009683D">
        <w:rPr>
          <w:rFonts w:cs="Times New Roman"/>
          <w:szCs w:val="24"/>
        </w:rPr>
        <w:t xml:space="preserve"> и си</w:t>
      </w:r>
      <w:r>
        <w:rPr>
          <w:rFonts w:cs="Times New Roman"/>
          <w:szCs w:val="24"/>
        </w:rPr>
        <w:t>льный</w:t>
      </w:r>
      <w:r w:rsidR="00531055" w:rsidRPr="0009683D">
        <w:rPr>
          <w:rFonts w:cs="Times New Roman"/>
          <w:szCs w:val="24"/>
        </w:rPr>
        <w:t xml:space="preserve"> бренд</w:t>
      </w:r>
      <w:r w:rsidR="00BB0155" w:rsidRPr="0009683D">
        <w:rPr>
          <w:rFonts w:cs="Times New Roman"/>
          <w:szCs w:val="24"/>
        </w:rPr>
        <w:t xml:space="preserve">: </w:t>
      </w:r>
      <w:r>
        <w:rPr>
          <w:rFonts w:cs="Times New Roman"/>
          <w:szCs w:val="24"/>
        </w:rPr>
        <w:t>потребители</w:t>
      </w:r>
      <w:r w:rsidR="00BB0155" w:rsidRPr="0009683D">
        <w:rPr>
          <w:rFonts w:cs="Times New Roman"/>
          <w:szCs w:val="24"/>
        </w:rPr>
        <w:t xml:space="preserve"> ценят качество услуг, высокий уровень сервиса и профессиональную работу специалистов, поэтому </w:t>
      </w:r>
      <w:r>
        <w:rPr>
          <w:rFonts w:cs="Times New Roman"/>
          <w:szCs w:val="24"/>
        </w:rPr>
        <w:t>новичку необходимо будет приложить</w:t>
      </w:r>
      <w:r w:rsidR="00BB0155" w:rsidRPr="0009683D">
        <w:rPr>
          <w:rFonts w:cs="Times New Roman"/>
          <w:szCs w:val="24"/>
        </w:rPr>
        <w:t xml:space="preserve"> значительные усилия для того, чтобы привлечь </w:t>
      </w:r>
      <w:r>
        <w:rPr>
          <w:rFonts w:cs="Times New Roman"/>
          <w:szCs w:val="24"/>
        </w:rPr>
        <w:t>потребителей</w:t>
      </w:r>
      <w:r w:rsidR="00BB0155" w:rsidRPr="0009683D">
        <w:rPr>
          <w:rFonts w:cs="Times New Roman"/>
          <w:szCs w:val="24"/>
        </w:rPr>
        <w:t xml:space="preserve"> в новый </w:t>
      </w:r>
      <w:r>
        <w:rPr>
          <w:rFonts w:cs="Times New Roman"/>
          <w:szCs w:val="24"/>
        </w:rPr>
        <w:t>фитнес-центр</w:t>
      </w:r>
      <w:r w:rsidR="00BB0155" w:rsidRPr="0009683D">
        <w:rPr>
          <w:rFonts w:cs="Times New Roman"/>
          <w:szCs w:val="24"/>
        </w:rPr>
        <w:t>.</w:t>
      </w:r>
    </w:p>
    <w:p w14:paraId="0B53BDC7" w14:textId="4BE01A24" w:rsidR="00BB0155" w:rsidRPr="0009683D" w:rsidRDefault="0009683D" w:rsidP="00C45530">
      <w:pPr>
        <w:rPr>
          <w:rFonts w:cs="Times New Roman"/>
          <w:szCs w:val="24"/>
        </w:rPr>
      </w:pPr>
      <w:r>
        <w:rPr>
          <w:rFonts w:cs="Times New Roman"/>
          <w:szCs w:val="24"/>
        </w:rPr>
        <w:t>Следует также</w:t>
      </w:r>
      <w:r w:rsidR="00BB0155" w:rsidRPr="0009683D">
        <w:rPr>
          <w:rFonts w:cs="Times New Roman"/>
          <w:szCs w:val="24"/>
        </w:rPr>
        <w:t xml:space="preserve"> отметить наличие долгосрочных </w:t>
      </w:r>
      <w:r w:rsidR="00531055" w:rsidRPr="0009683D">
        <w:rPr>
          <w:rFonts w:cs="Times New Roman"/>
          <w:szCs w:val="24"/>
        </w:rPr>
        <w:t xml:space="preserve">корпоративных </w:t>
      </w:r>
      <w:r w:rsidR="00BB0155" w:rsidRPr="0009683D">
        <w:rPr>
          <w:rFonts w:cs="Times New Roman"/>
          <w:szCs w:val="24"/>
        </w:rPr>
        <w:t xml:space="preserve">контрактов у </w:t>
      </w:r>
      <w:r>
        <w:rPr>
          <w:rFonts w:cs="Times New Roman"/>
          <w:szCs w:val="24"/>
        </w:rPr>
        <w:t>действующих</w:t>
      </w:r>
      <w:r w:rsidR="00BB0155" w:rsidRPr="0009683D">
        <w:rPr>
          <w:rFonts w:cs="Times New Roman"/>
          <w:szCs w:val="24"/>
        </w:rPr>
        <w:t xml:space="preserve"> игроков. Примером служит контракт СПбГУ с сетью фитнес-клубов </w:t>
      </w:r>
      <w:r w:rsidR="00BB0155" w:rsidRPr="0009683D">
        <w:rPr>
          <w:rFonts w:cs="Times New Roman"/>
          <w:szCs w:val="24"/>
          <w:lang w:val="en-US"/>
        </w:rPr>
        <w:t>Fitness</w:t>
      </w:r>
      <w:r w:rsidR="00C45530" w:rsidRPr="0009683D">
        <w:rPr>
          <w:rFonts w:cs="Times New Roman"/>
          <w:szCs w:val="24"/>
        </w:rPr>
        <w:t xml:space="preserve"> </w:t>
      </w:r>
      <w:r w:rsidR="00BB0155" w:rsidRPr="0009683D">
        <w:rPr>
          <w:rFonts w:cs="Times New Roman"/>
          <w:szCs w:val="24"/>
          <w:lang w:val="en-US"/>
        </w:rPr>
        <w:t>House</w:t>
      </w:r>
      <w:r w:rsidR="00BB0155" w:rsidRPr="0009683D">
        <w:rPr>
          <w:rFonts w:cs="Times New Roman"/>
          <w:szCs w:val="24"/>
        </w:rPr>
        <w:t xml:space="preserve">, предоставляющей </w:t>
      </w:r>
      <w:r>
        <w:rPr>
          <w:rFonts w:cs="Times New Roman"/>
          <w:szCs w:val="24"/>
        </w:rPr>
        <w:t>скидки на абонементы</w:t>
      </w:r>
      <w:r w:rsidR="00BB0155" w:rsidRPr="0009683D">
        <w:rPr>
          <w:rFonts w:cs="Times New Roman"/>
          <w:szCs w:val="24"/>
        </w:rPr>
        <w:t xml:space="preserve"> для студентов и работников СПбГУ. Тем самым, новичок уже потенциально теряет этих клиентов.</w:t>
      </w:r>
    </w:p>
    <w:p w14:paraId="26A43524" w14:textId="7D377E94" w:rsidR="00BB0155" w:rsidRPr="0009683D" w:rsidRDefault="00BB0155" w:rsidP="00C45530">
      <w:pPr>
        <w:rPr>
          <w:rFonts w:cs="Times New Roman"/>
          <w:szCs w:val="24"/>
        </w:rPr>
      </w:pPr>
      <w:r w:rsidRPr="0009683D">
        <w:rPr>
          <w:rFonts w:cs="Times New Roman"/>
          <w:szCs w:val="24"/>
        </w:rPr>
        <w:t xml:space="preserve">Дифференциация фитнес-услуг </w:t>
      </w:r>
      <w:r w:rsidR="0009683D">
        <w:rPr>
          <w:rFonts w:cs="Times New Roman"/>
          <w:szCs w:val="24"/>
        </w:rPr>
        <w:t>является барьером для новых игроков</w:t>
      </w:r>
      <w:r w:rsidRPr="0009683D">
        <w:rPr>
          <w:rFonts w:cs="Times New Roman"/>
          <w:szCs w:val="24"/>
        </w:rPr>
        <w:t>. Фитнес-</w:t>
      </w:r>
      <w:r w:rsidR="0009683D">
        <w:rPr>
          <w:rFonts w:cs="Times New Roman"/>
          <w:szCs w:val="24"/>
        </w:rPr>
        <w:t>центры</w:t>
      </w:r>
      <w:r w:rsidRPr="0009683D">
        <w:rPr>
          <w:rFonts w:cs="Times New Roman"/>
          <w:szCs w:val="24"/>
        </w:rPr>
        <w:t xml:space="preserve"> среднего и премиум-сегмента предлагают </w:t>
      </w:r>
      <w:r w:rsidR="0009683D">
        <w:rPr>
          <w:rFonts w:cs="Times New Roman"/>
          <w:szCs w:val="24"/>
        </w:rPr>
        <w:t>широкий</w:t>
      </w:r>
      <w:r w:rsidRPr="0009683D">
        <w:rPr>
          <w:rFonts w:cs="Times New Roman"/>
          <w:szCs w:val="24"/>
        </w:rPr>
        <w:t xml:space="preserve"> спектр услуг: помимо фитнеса и бассейна клиентам </w:t>
      </w:r>
      <w:r w:rsidR="0009683D">
        <w:rPr>
          <w:rFonts w:cs="Times New Roman"/>
          <w:szCs w:val="24"/>
        </w:rPr>
        <w:t>предлагаются</w:t>
      </w:r>
      <w:r w:rsidRPr="0009683D">
        <w:rPr>
          <w:rFonts w:cs="Times New Roman"/>
          <w:szCs w:val="24"/>
        </w:rPr>
        <w:t xml:space="preserve"> услуги массажа, солярия, фитнес-бара,</w:t>
      </w:r>
      <w:r w:rsidR="0009683D">
        <w:rPr>
          <w:rFonts w:cs="Times New Roman"/>
          <w:szCs w:val="24"/>
        </w:rPr>
        <w:t xml:space="preserve"> </w:t>
      </w:r>
      <w:r w:rsidRPr="0009683D">
        <w:rPr>
          <w:rFonts w:cs="Times New Roman"/>
          <w:szCs w:val="24"/>
        </w:rPr>
        <w:t>детской комнаты, помещения для групповых занятий.</w:t>
      </w:r>
      <w:r w:rsidR="00656ACC" w:rsidRPr="0009683D">
        <w:rPr>
          <w:rFonts w:cs="Times New Roman"/>
          <w:szCs w:val="24"/>
        </w:rPr>
        <w:t xml:space="preserve"> </w:t>
      </w:r>
    </w:p>
    <w:p w14:paraId="05B8C72B" w14:textId="52643FDA" w:rsidR="00656ACC" w:rsidRPr="00837DE7" w:rsidRDefault="00837DE7" w:rsidP="00C45530">
      <w:pPr>
        <w:rPr>
          <w:rFonts w:cs="Times New Roman"/>
          <w:szCs w:val="24"/>
        </w:rPr>
      </w:pPr>
      <w:r>
        <w:rPr>
          <w:rFonts w:cs="Times New Roman"/>
          <w:szCs w:val="24"/>
        </w:rPr>
        <w:t xml:space="preserve">Для новичка </w:t>
      </w:r>
      <w:r w:rsidR="00D53FDD">
        <w:rPr>
          <w:rFonts w:cs="Times New Roman"/>
          <w:szCs w:val="24"/>
        </w:rPr>
        <w:t>существенным</w:t>
      </w:r>
      <w:r>
        <w:rPr>
          <w:rFonts w:cs="Times New Roman"/>
          <w:szCs w:val="24"/>
        </w:rPr>
        <w:t xml:space="preserve"> барьером также является наличие к</w:t>
      </w:r>
      <w:r w:rsidR="00656ACC" w:rsidRPr="00837DE7">
        <w:rPr>
          <w:rFonts w:cs="Times New Roman"/>
          <w:szCs w:val="24"/>
        </w:rPr>
        <w:t>валиф</w:t>
      </w:r>
      <w:r w:rsidR="00AC6893" w:rsidRPr="00837DE7">
        <w:rPr>
          <w:rFonts w:cs="Times New Roman"/>
          <w:szCs w:val="24"/>
        </w:rPr>
        <w:t>ицированны</w:t>
      </w:r>
      <w:r>
        <w:rPr>
          <w:rFonts w:cs="Times New Roman"/>
          <w:szCs w:val="24"/>
        </w:rPr>
        <w:t>х</w:t>
      </w:r>
      <w:r w:rsidR="00656ACC" w:rsidRPr="00837DE7">
        <w:rPr>
          <w:rFonts w:cs="Times New Roman"/>
          <w:szCs w:val="24"/>
        </w:rPr>
        <w:t xml:space="preserve"> специалист</w:t>
      </w:r>
      <w:r>
        <w:rPr>
          <w:rFonts w:cs="Times New Roman"/>
          <w:szCs w:val="24"/>
        </w:rPr>
        <w:t>ов у конкурентов. Тренеры с большим опытом работы зачастую имеют широкий круг своих постоянных клиентов, которые ценят профессионализм</w:t>
      </w:r>
      <w:r w:rsidR="0079156D">
        <w:rPr>
          <w:rFonts w:cs="Times New Roman"/>
          <w:szCs w:val="24"/>
        </w:rPr>
        <w:t xml:space="preserve"> тренера</w:t>
      </w:r>
      <w:r>
        <w:rPr>
          <w:rFonts w:cs="Times New Roman"/>
          <w:szCs w:val="24"/>
        </w:rPr>
        <w:t xml:space="preserve"> и гарантированную безопасность тренировок.</w:t>
      </w:r>
      <w:r w:rsidR="0079156D">
        <w:rPr>
          <w:rFonts w:cs="Times New Roman"/>
          <w:szCs w:val="24"/>
        </w:rPr>
        <w:t xml:space="preserve"> Для привлечения таких специалистов в недавно открывшийся фитнес-центр потребуется достаточное финансовое стимулирование.</w:t>
      </w:r>
    </w:p>
    <w:p w14:paraId="30CF477D" w14:textId="4CDE0540" w:rsidR="0079156D" w:rsidRPr="00E120B3" w:rsidRDefault="00E120B3" w:rsidP="00C45530">
      <w:pPr>
        <w:rPr>
          <w:rFonts w:cs="Times New Roman"/>
          <w:szCs w:val="24"/>
        </w:rPr>
      </w:pPr>
      <w:r>
        <w:rPr>
          <w:rFonts w:cs="Times New Roman"/>
          <w:szCs w:val="24"/>
        </w:rPr>
        <w:t xml:space="preserve">Также стоит отметить, что значительным преимуществом обладают фитнес-центры с </w:t>
      </w:r>
      <w:r w:rsidR="00D53FDD">
        <w:rPr>
          <w:rFonts w:cs="Times New Roman"/>
          <w:szCs w:val="24"/>
        </w:rPr>
        <w:t>удобным для потребителей</w:t>
      </w:r>
      <w:r>
        <w:rPr>
          <w:rFonts w:cs="Times New Roman"/>
          <w:szCs w:val="24"/>
        </w:rPr>
        <w:t xml:space="preserve"> место</w:t>
      </w:r>
      <w:r w:rsidR="00D53FDD">
        <w:rPr>
          <w:rFonts w:cs="Times New Roman"/>
          <w:szCs w:val="24"/>
        </w:rPr>
        <w:t>рас</w:t>
      </w:r>
      <w:r>
        <w:rPr>
          <w:rFonts w:cs="Times New Roman"/>
          <w:szCs w:val="24"/>
        </w:rPr>
        <w:t>положением. Для фитнес-центра это густонаселенные спальные районы и площадки в центре города с высокой проходимостью людей.</w:t>
      </w:r>
    </w:p>
    <w:p w14:paraId="04976240" w14:textId="206DD69F" w:rsidR="00BB0155" w:rsidRPr="00BB0155" w:rsidRDefault="00BB0155" w:rsidP="00C45530">
      <w:pPr>
        <w:rPr>
          <w:rFonts w:cs="Times New Roman"/>
          <w:i/>
          <w:szCs w:val="24"/>
        </w:rPr>
      </w:pPr>
      <w:r w:rsidRPr="00BB0155">
        <w:rPr>
          <w:rFonts w:cs="Times New Roman"/>
          <w:i/>
          <w:szCs w:val="24"/>
        </w:rPr>
        <w:lastRenderedPageBreak/>
        <w:t>Административные барьеры:</w:t>
      </w:r>
    </w:p>
    <w:p w14:paraId="3EA0DF42" w14:textId="5ADBFF1D" w:rsidR="00BB0155" w:rsidRPr="00D2234B" w:rsidRDefault="00BB0155" w:rsidP="00C45530">
      <w:pPr>
        <w:rPr>
          <w:rFonts w:cs="Times New Roman"/>
          <w:szCs w:val="24"/>
        </w:rPr>
      </w:pPr>
      <w:r w:rsidRPr="00D2234B">
        <w:rPr>
          <w:rFonts w:cs="Times New Roman"/>
          <w:szCs w:val="24"/>
        </w:rPr>
        <w:t xml:space="preserve">Административные барьеры </w:t>
      </w:r>
      <w:r w:rsidR="00D2234B">
        <w:rPr>
          <w:rFonts w:cs="Times New Roman"/>
          <w:szCs w:val="24"/>
        </w:rPr>
        <w:t>– это финансовые</w:t>
      </w:r>
      <w:r w:rsidRPr="00D2234B">
        <w:rPr>
          <w:rFonts w:cs="Times New Roman"/>
          <w:szCs w:val="24"/>
        </w:rPr>
        <w:t xml:space="preserve"> и временны</w:t>
      </w:r>
      <w:r w:rsidR="00D2234B">
        <w:rPr>
          <w:rFonts w:cs="Times New Roman"/>
          <w:szCs w:val="24"/>
        </w:rPr>
        <w:t>е</w:t>
      </w:r>
      <w:r w:rsidRPr="00D2234B">
        <w:rPr>
          <w:rFonts w:cs="Times New Roman"/>
          <w:szCs w:val="24"/>
        </w:rPr>
        <w:t xml:space="preserve"> затрат</w:t>
      </w:r>
      <w:r w:rsidR="00D2234B">
        <w:rPr>
          <w:rFonts w:cs="Times New Roman"/>
          <w:szCs w:val="24"/>
        </w:rPr>
        <w:t>ы</w:t>
      </w:r>
      <w:r w:rsidRPr="00D2234B">
        <w:rPr>
          <w:rFonts w:cs="Times New Roman"/>
          <w:szCs w:val="24"/>
        </w:rPr>
        <w:t xml:space="preserve"> на регистрацию предприятия и получения </w:t>
      </w:r>
      <w:r w:rsidR="00D2696A">
        <w:rPr>
          <w:rFonts w:cs="Times New Roman"/>
          <w:szCs w:val="24"/>
        </w:rPr>
        <w:t>требуемых</w:t>
      </w:r>
      <w:r w:rsidRPr="00D2234B">
        <w:rPr>
          <w:rFonts w:cs="Times New Roman"/>
          <w:szCs w:val="24"/>
        </w:rPr>
        <w:t xml:space="preserve"> разрешений (договор аренды, заключение СЭС, заключение пожарной инспекции, разрешения на деятельность и торговлю, договоры на техническое обслуживание и т.д.)</w:t>
      </w:r>
    </w:p>
    <w:p w14:paraId="215954C7" w14:textId="454773B6" w:rsidR="00BB0155" w:rsidRPr="00F1173B" w:rsidRDefault="00BB0155" w:rsidP="00C45530">
      <w:pPr>
        <w:rPr>
          <w:rFonts w:cs="Times New Roman"/>
          <w:szCs w:val="24"/>
        </w:rPr>
      </w:pPr>
      <w:r w:rsidRPr="00F1173B">
        <w:rPr>
          <w:rFonts w:cs="Times New Roman"/>
          <w:szCs w:val="24"/>
        </w:rPr>
        <w:t xml:space="preserve">Что касается </w:t>
      </w:r>
      <w:r w:rsidRPr="00F1173B">
        <w:rPr>
          <w:rFonts w:cs="Times New Roman"/>
          <w:b/>
          <w:i/>
          <w:szCs w:val="24"/>
        </w:rPr>
        <w:t>рыночной структуры</w:t>
      </w:r>
      <w:r w:rsidRPr="00F1173B">
        <w:rPr>
          <w:rFonts w:cs="Times New Roman"/>
          <w:szCs w:val="24"/>
        </w:rPr>
        <w:t xml:space="preserve">, на данном рынке наблюдается олигополия, так как на рынке доминируют известные сети фитнес-центров, а вход в отрасль для новых </w:t>
      </w:r>
      <w:r w:rsidR="00F1173B">
        <w:rPr>
          <w:rFonts w:cs="Times New Roman"/>
          <w:szCs w:val="24"/>
        </w:rPr>
        <w:t>игроков</w:t>
      </w:r>
      <w:r w:rsidRPr="00F1173B">
        <w:rPr>
          <w:rFonts w:cs="Times New Roman"/>
          <w:szCs w:val="24"/>
        </w:rPr>
        <w:t xml:space="preserve"> ограничен барьерами, связанными с эффектом масштаба. </w:t>
      </w:r>
      <w:r w:rsidR="00F1173B">
        <w:rPr>
          <w:rFonts w:cs="Times New Roman"/>
          <w:szCs w:val="24"/>
        </w:rPr>
        <w:t>Более</w:t>
      </w:r>
      <w:r w:rsidRPr="00F1173B">
        <w:rPr>
          <w:rFonts w:cs="Times New Roman"/>
          <w:szCs w:val="24"/>
        </w:rPr>
        <w:t xml:space="preserve"> того, наблюдается взаимозависимость стратегий компаний. Примером этому служит ситуация на рынке фитнес-услуг Петербурга в 2007 году, когда </w:t>
      </w:r>
      <w:r w:rsidR="00F1173B">
        <w:rPr>
          <w:rFonts w:cs="Times New Roman"/>
          <w:szCs w:val="24"/>
        </w:rPr>
        <w:t>на рынок вышла</w:t>
      </w:r>
      <w:r w:rsidRPr="00F1173B">
        <w:rPr>
          <w:rFonts w:cs="Times New Roman"/>
          <w:szCs w:val="24"/>
        </w:rPr>
        <w:t xml:space="preserve"> сеть</w:t>
      </w:r>
      <w:r w:rsidR="00F1173B">
        <w:rPr>
          <w:rFonts w:cs="Times New Roman"/>
          <w:szCs w:val="24"/>
        </w:rPr>
        <w:t xml:space="preserve"> фитнес-центров</w:t>
      </w:r>
      <w:r w:rsidRPr="00F1173B">
        <w:rPr>
          <w:rFonts w:cs="Times New Roman"/>
          <w:szCs w:val="24"/>
        </w:rPr>
        <w:t xml:space="preserve"> Fitness</w:t>
      </w:r>
      <w:r w:rsidR="00C15D03" w:rsidRPr="00F1173B">
        <w:rPr>
          <w:rFonts w:cs="Times New Roman"/>
          <w:szCs w:val="24"/>
        </w:rPr>
        <w:t xml:space="preserve"> </w:t>
      </w:r>
      <w:r w:rsidRPr="00F1173B">
        <w:rPr>
          <w:rFonts w:cs="Times New Roman"/>
          <w:szCs w:val="24"/>
        </w:rPr>
        <w:t>House с политикой демпинга, сильно отразившейся на остальных игроках: им пришлось подстраиваться под новую ценовую политику.</w:t>
      </w:r>
      <w:r w:rsidRPr="00F1173B">
        <w:rPr>
          <w:rFonts w:cs="Times New Roman"/>
          <w:szCs w:val="24"/>
          <w:vertAlign w:val="superscript"/>
        </w:rPr>
        <w:footnoteReference w:id="45"/>
      </w:r>
    </w:p>
    <w:p w14:paraId="15B1F5D6" w14:textId="227BFD9E" w:rsidR="002C142C" w:rsidRDefault="002C142C" w:rsidP="00A94BDB">
      <w:pPr>
        <w:tabs>
          <w:tab w:val="left" w:pos="940"/>
        </w:tabs>
        <w:rPr>
          <w:rFonts w:eastAsia="Calibri" w:cs="Times New Roman"/>
          <w:szCs w:val="24"/>
        </w:rPr>
      </w:pPr>
      <w:r>
        <w:rPr>
          <w:rFonts w:eastAsia="Calibri" w:cs="Times New Roman"/>
          <w:szCs w:val="24"/>
        </w:rPr>
        <w:t>Д</w:t>
      </w:r>
      <w:r w:rsidRPr="002C142C">
        <w:rPr>
          <w:rFonts w:eastAsia="Calibri" w:cs="Times New Roman"/>
          <w:szCs w:val="24"/>
        </w:rPr>
        <w:t xml:space="preserve">ля </w:t>
      </w:r>
      <w:r>
        <w:rPr>
          <w:rFonts w:eastAsia="Calibri" w:cs="Times New Roman"/>
          <w:szCs w:val="24"/>
        </w:rPr>
        <w:t xml:space="preserve">того чтобы </w:t>
      </w:r>
      <w:r w:rsidRPr="002C142C">
        <w:rPr>
          <w:rFonts w:eastAsia="Calibri" w:cs="Times New Roman"/>
          <w:szCs w:val="24"/>
        </w:rPr>
        <w:t>оцен</w:t>
      </w:r>
      <w:r>
        <w:rPr>
          <w:rFonts w:eastAsia="Calibri" w:cs="Times New Roman"/>
          <w:szCs w:val="24"/>
        </w:rPr>
        <w:t>ить</w:t>
      </w:r>
      <w:r w:rsidRPr="002C142C">
        <w:rPr>
          <w:rFonts w:eastAsia="Calibri" w:cs="Times New Roman"/>
          <w:szCs w:val="24"/>
        </w:rPr>
        <w:t xml:space="preserve"> ключевы</w:t>
      </w:r>
      <w:r>
        <w:rPr>
          <w:rFonts w:eastAsia="Calibri" w:cs="Times New Roman"/>
          <w:szCs w:val="24"/>
        </w:rPr>
        <w:t xml:space="preserve">е </w:t>
      </w:r>
      <w:r w:rsidRPr="002C142C">
        <w:rPr>
          <w:rFonts w:eastAsia="Calibri" w:cs="Times New Roman"/>
          <w:szCs w:val="24"/>
        </w:rPr>
        <w:t>тенденци</w:t>
      </w:r>
      <w:r>
        <w:rPr>
          <w:rFonts w:eastAsia="Calibri" w:cs="Times New Roman"/>
          <w:szCs w:val="24"/>
        </w:rPr>
        <w:t>и</w:t>
      </w:r>
      <w:r w:rsidRPr="002C142C">
        <w:rPr>
          <w:rFonts w:eastAsia="Calibri" w:cs="Times New Roman"/>
          <w:szCs w:val="24"/>
        </w:rPr>
        <w:t xml:space="preserve"> </w:t>
      </w:r>
      <w:r w:rsidR="00A94BDB">
        <w:rPr>
          <w:rFonts w:eastAsia="Calibri" w:cs="Times New Roman"/>
          <w:szCs w:val="24"/>
        </w:rPr>
        <w:t>рынка фитнес-услуг</w:t>
      </w:r>
      <w:r>
        <w:rPr>
          <w:rFonts w:eastAsia="Calibri" w:cs="Times New Roman"/>
          <w:szCs w:val="24"/>
        </w:rPr>
        <w:t xml:space="preserve"> воспользуемся м</w:t>
      </w:r>
      <w:r w:rsidRPr="002C142C">
        <w:rPr>
          <w:rFonts w:eastAsia="Calibri" w:cs="Times New Roman"/>
          <w:szCs w:val="24"/>
        </w:rPr>
        <w:t>етодик</w:t>
      </w:r>
      <w:r>
        <w:rPr>
          <w:rFonts w:eastAsia="Calibri" w:cs="Times New Roman"/>
          <w:szCs w:val="24"/>
        </w:rPr>
        <w:t>ой</w:t>
      </w:r>
      <w:r w:rsidRPr="002C142C">
        <w:rPr>
          <w:rFonts w:eastAsia="Calibri" w:cs="Times New Roman"/>
          <w:szCs w:val="24"/>
        </w:rPr>
        <w:t xml:space="preserve"> PEST-анализа</w:t>
      </w:r>
      <w:r w:rsidR="00A94BDB">
        <w:rPr>
          <w:rFonts w:eastAsia="Calibri" w:cs="Times New Roman"/>
          <w:szCs w:val="24"/>
        </w:rPr>
        <w:t xml:space="preserve">. Результаты анализа представлены </w:t>
      </w:r>
      <w:r w:rsidR="00A94BDB" w:rsidRPr="00A94BDB">
        <w:rPr>
          <w:rFonts w:eastAsia="Calibri" w:cs="Times New Roman"/>
          <w:szCs w:val="24"/>
        </w:rPr>
        <w:t xml:space="preserve">в виде матрицы, подлежащим которой </w:t>
      </w:r>
      <w:r w:rsidR="00A94BDB">
        <w:rPr>
          <w:rFonts w:eastAsia="Calibri" w:cs="Times New Roman"/>
          <w:szCs w:val="24"/>
        </w:rPr>
        <w:t xml:space="preserve">служат </w:t>
      </w:r>
      <w:r w:rsidR="00A94BDB" w:rsidRPr="00A94BDB">
        <w:rPr>
          <w:rFonts w:eastAsia="Calibri" w:cs="Times New Roman"/>
          <w:szCs w:val="24"/>
        </w:rPr>
        <w:t>факторы макросреды, сказуемым</w:t>
      </w:r>
      <w:r w:rsidR="002C6641">
        <w:rPr>
          <w:rFonts w:eastAsia="Calibri" w:cs="Times New Roman"/>
          <w:szCs w:val="24"/>
        </w:rPr>
        <w:t>и</w:t>
      </w:r>
      <w:r w:rsidR="00A94BDB" w:rsidRPr="00A94BDB">
        <w:rPr>
          <w:rFonts w:eastAsia="Calibri" w:cs="Times New Roman"/>
          <w:szCs w:val="24"/>
        </w:rPr>
        <w:t xml:space="preserve"> – </w:t>
      </w:r>
      <w:r w:rsidR="00A94BDB">
        <w:rPr>
          <w:rFonts w:eastAsia="Calibri" w:cs="Times New Roman"/>
          <w:szCs w:val="24"/>
        </w:rPr>
        <w:t>тип влияния, период влияния и относительная значимость фактора, в последней колонке указаны результаты влияния фактора на стратегию компаний в отрасли.</w:t>
      </w:r>
    </w:p>
    <w:p w14:paraId="7388F1F4" w14:textId="1B416047" w:rsidR="00A94BDB" w:rsidRPr="00A94BDB" w:rsidRDefault="00A94BDB" w:rsidP="00A94BDB">
      <w:pPr>
        <w:pStyle w:val="a9"/>
        <w:jc w:val="right"/>
        <w:rPr>
          <w:rFonts w:eastAsia="Calibri" w:cs="Times New Roman"/>
          <w:color w:val="auto"/>
          <w:sz w:val="24"/>
          <w:szCs w:val="24"/>
        </w:rPr>
      </w:pPr>
      <w:r w:rsidRPr="00A94BDB">
        <w:rPr>
          <w:rFonts w:eastAsia="Calibri" w:cs="Times New Roman"/>
          <w:b/>
          <w:color w:val="auto"/>
          <w:sz w:val="20"/>
        </w:rPr>
        <w:t>Таблица</w:t>
      </w:r>
      <w:r>
        <w:rPr>
          <w:rFonts w:eastAsia="Calibri" w:cs="Times New Roman"/>
          <w:b/>
          <w:i w:val="0"/>
          <w:iCs w:val="0"/>
          <w:color w:val="auto"/>
          <w:sz w:val="20"/>
        </w:rPr>
        <w:t xml:space="preserve"> </w:t>
      </w:r>
      <w:r w:rsidR="00D65D05">
        <w:rPr>
          <w:rFonts w:eastAsia="Calibri" w:cs="Times New Roman"/>
          <w:b/>
          <w:color w:val="auto"/>
          <w:sz w:val="20"/>
        </w:rPr>
        <w:t>3</w:t>
      </w:r>
      <w:r w:rsidRPr="00A94BDB">
        <w:rPr>
          <w:rFonts w:eastAsia="Calibri" w:cs="Times New Roman"/>
          <w:b/>
          <w:color w:val="auto"/>
          <w:sz w:val="20"/>
        </w:rPr>
        <w:t xml:space="preserve">. </w:t>
      </w:r>
      <w:r>
        <w:rPr>
          <w:rFonts w:eastAsia="Calibri" w:cs="Times New Roman"/>
          <w:color w:val="auto"/>
          <w:sz w:val="20"/>
          <w:lang w:val="en-US"/>
        </w:rPr>
        <w:t>PEST</w:t>
      </w:r>
      <w:r>
        <w:rPr>
          <w:rFonts w:eastAsia="Calibri" w:cs="Times New Roman"/>
          <w:color w:val="auto"/>
          <w:sz w:val="20"/>
        </w:rPr>
        <w:t>-анализ рынка фитнес-услуг</w:t>
      </w:r>
    </w:p>
    <w:tbl>
      <w:tblPr>
        <w:tblStyle w:val="aa"/>
        <w:tblW w:w="0" w:type="auto"/>
        <w:tblLayout w:type="fixed"/>
        <w:tblLook w:val="04A0" w:firstRow="1" w:lastRow="0" w:firstColumn="1" w:lastColumn="0" w:noHBand="0" w:noVBand="1"/>
      </w:tblPr>
      <w:tblGrid>
        <w:gridCol w:w="1413"/>
        <w:gridCol w:w="2268"/>
        <w:gridCol w:w="709"/>
        <w:gridCol w:w="1134"/>
        <w:gridCol w:w="1842"/>
        <w:gridCol w:w="1979"/>
      </w:tblGrid>
      <w:tr w:rsidR="002C142C" w14:paraId="34E799B9" w14:textId="77777777" w:rsidTr="004D3D4A">
        <w:tc>
          <w:tcPr>
            <w:tcW w:w="1413" w:type="dxa"/>
            <w:vMerge w:val="restart"/>
          </w:tcPr>
          <w:p w14:paraId="6730BDC0" w14:textId="77777777" w:rsidR="002C142C" w:rsidRPr="00C51B87" w:rsidRDefault="002C142C" w:rsidP="004D3D4A">
            <w:pPr>
              <w:spacing w:line="276" w:lineRule="auto"/>
              <w:ind w:firstLine="0"/>
              <w:rPr>
                <w:rFonts w:cs="Times New Roman"/>
              </w:rPr>
            </w:pPr>
            <w:r w:rsidRPr="00C51B87">
              <w:rPr>
                <w:rFonts w:cs="Times New Roman"/>
                <w:lang w:val="en-US"/>
              </w:rPr>
              <w:t>PEST</w:t>
            </w:r>
            <w:r w:rsidRPr="00C51B87">
              <w:rPr>
                <w:rFonts w:cs="Times New Roman"/>
              </w:rPr>
              <w:t>-компонент</w:t>
            </w:r>
          </w:p>
        </w:tc>
        <w:tc>
          <w:tcPr>
            <w:tcW w:w="2268" w:type="dxa"/>
            <w:vMerge w:val="restart"/>
          </w:tcPr>
          <w:p w14:paraId="53EC52A1" w14:textId="77777777" w:rsidR="002C142C" w:rsidRPr="00C51B87" w:rsidRDefault="002C142C" w:rsidP="004D3D4A">
            <w:pPr>
              <w:spacing w:line="276" w:lineRule="auto"/>
              <w:ind w:firstLine="0"/>
              <w:rPr>
                <w:rFonts w:cs="Times New Roman"/>
              </w:rPr>
            </w:pPr>
            <w:r w:rsidRPr="00C51B87">
              <w:rPr>
                <w:rFonts w:cs="Times New Roman"/>
              </w:rPr>
              <w:t>Фактор внешней среды</w:t>
            </w:r>
          </w:p>
        </w:tc>
        <w:tc>
          <w:tcPr>
            <w:tcW w:w="3685" w:type="dxa"/>
            <w:gridSpan w:val="3"/>
          </w:tcPr>
          <w:p w14:paraId="2C2AC933" w14:textId="77777777" w:rsidR="002C142C" w:rsidRPr="00C51B87" w:rsidRDefault="002C142C" w:rsidP="004D3D4A">
            <w:pPr>
              <w:spacing w:line="276" w:lineRule="auto"/>
              <w:ind w:firstLine="0"/>
              <w:rPr>
                <w:rFonts w:cs="Times New Roman"/>
              </w:rPr>
            </w:pPr>
            <w:r w:rsidRPr="00C51B87">
              <w:rPr>
                <w:rFonts w:cs="Times New Roman"/>
              </w:rPr>
              <w:t>Значимость влияния факторов</w:t>
            </w:r>
          </w:p>
        </w:tc>
        <w:tc>
          <w:tcPr>
            <w:tcW w:w="1979" w:type="dxa"/>
            <w:vMerge w:val="restart"/>
          </w:tcPr>
          <w:p w14:paraId="007573C9" w14:textId="77777777" w:rsidR="002C142C" w:rsidRPr="00C51B87" w:rsidRDefault="002C142C" w:rsidP="004D3D4A">
            <w:pPr>
              <w:spacing w:line="276" w:lineRule="auto"/>
              <w:ind w:firstLine="0"/>
              <w:rPr>
                <w:rFonts w:cs="Times New Roman"/>
              </w:rPr>
            </w:pPr>
            <w:r w:rsidRPr="00C51B87">
              <w:rPr>
                <w:rFonts w:cs="Times New Roman"/>
              </w:rPr>
              <w:t xml:space="preserve">Влияние на стратегию </w:t>
            </w:r>
          </w:p>
        </w:tc>
      </w:tr>
      <w:tr w:rsidR="002C142C" w14:paraId="532AE5C9" w14:textId="77777777" w:rsidTr="004D3D4A">
        <w:tc>
          <w:tcPr>
            <w:tcW w:w="1413" w:type="dxa"/>
            <w:vMerge/>
          </w:tcPr>
          <w:p w14:paraId="34010E6C" w14:textId="77777777" w:rsidR="002C142C" w:rsidRPr="00C51B87" w:rsidRDefault="002C142C" w:rsidP="004D3D4A">
            <w:pPr>
              <w:spacing w:line="276" w:lineRule="auto"/>
              <w:ind w:firstLine="0"/>
              <w:rPr>
                <w:rFonts w:cs="Times New Roman"/>
              </w:rPr>
            </w:pPr>
          </w:p>
        </w:tc>
        <w:tc>
          <w:tcPr>
            <w:tcW w:w="2268" w:type="dxa"/>
            <w:vMerge/>
          </w:tcPr>
          <w:p w14:paraId="27931DC4" w14:textId="77777777" w:rsidR="002C142C" w:rsidRPr="00C51B87" w:rsidRDefault="002C142C" w:rsidP="004D3D4A">
            <w:pPr>
              <w:spacing w:line="276" w:lineRule="auto"/>
              <w:ind w:firstLine="0"/>
              <w:rPr>
                <w:rFonts w:cs="Times New Roman"/>
              </w:rPr>
            </w:pPr>
          </w:p>
        </w:tc>
        <w:tc>
          <w:tcPr>
            <w:tcW w:w="709" w:type="dxa"/>
          </w:tcPr>
          <w:p w14:paraId="51E99FD6" w14:textId="77777777" w:rsidR="002C142C" w:rsidRPr="00C51B87" w:rsidRDefault="002C142C" w:rsidP="004D3D4A">
            <w:pPr>
              <w:spacing w:line="276" w:lineRule="auto"/>
              <w:ind w:firstLine="0"/>
              <w:rPr>
                <w:rFonts w:cs="Times New Roman"/>
              </w:rPr>
            </w:pPr>
            <w:r w:rsidRPr="00C51B87">
              <w:rPr>
                <w:rFonts w:cs="Times New Roman"/>
              </w:rPr>
              <w:t>По типу*</w:t>
            </w:r>
          </w:p>
        </w:tc>
        <w:tc>
          <w:tcPr>
            <w:tcW w:w="1134" w:type="dxa"/>
          </w:tcPr>
          <w:p w14:paraId="0AA5BCB5" w14:textId="77777777" w:rsidR="002C142C" w:rsidRPr="00C51B87" w:rsidRDefault="002C142C" w:rsidP="004D3D4A">
            <w:pPr>
              <w:spacing w:line="276" w:lineRule="auto"/>
              <w:ind w:firstLine="0"/>
              <w:rPr>
                <w:rFonts w:cs="Times New Roman"/>
                <w:lang w:val="en-US"/>
              </w:rPr>
            </w:pPr>
            <w:r w:rsidRPr="00C51B87">
              <w:rPr>
                <w:rFonts w:cs="Times New Roman"/>
              </w:rPr>
              <w:t>По времени**</w:t>
            </w:r>
          </w:p>
        </w:tc>
        <w:tc>
          <w:tcPr>
            <w:tcW w:w="1842" w:type="dxa"/>
          </w:tcPr>
          <w:p w14:paraId="13453363" w14:textId="77777777" w:rsidR="002C142C" w:rsidRPr="00C51B87" w:rsidRDefault="002C142C" w:rsidP="004D3D4A">
            <w:pPr>
              <w:spacing w:line="276" w:lineRule="auto"/>
              <w:ind w:firstLine="0"/>
              <w:rPr>
                <w:rFonts w:cs="Times New Roman"/>
              </w:rPr>
            </w:pPr>
            <w:r w:rsidRPr="00C51B87">
              <w:rPr>
                <w:rFonts w:cs="Times New Roman"/>
              </w:rPr>
              <w:t>Относительная значимость***</w:t>
            </w:r>
          </w:p>
        </w:tc>
        <w:tc>
          <w:tcPr>
            <w:tcW w:w="1979" w:type="dxa"/>
            <w:vMerge/>
          </w:tcPr>
          <w:p w14:paraId="60D12951" w14:textId="77777777" w:rsidR="002C142C" w:rsidRPr="00C51B87" w:rsidRDefault="002C142C" w:rsidP="004D3D4A">
            <w:pPr>
              <w:spacing w:line="276" w:lineRule="auto"/>
              <w:ind w:firstLine="0"/>
              <w:rPr>
                <w:rFonts w:cs="Times New Roman"/>
                <w:lang w:val="en-US"/>
              </w:rPr>
            </w:pPr>
          </w:p>
        </w:tc>
      </w:tr>
      <w:tr w:rsidR="002C142C" w14:paraId="3628785F" w14:textId="77777777" w:rsidTr="004D3D4A">
        <w:tc>
          <w:tcPr>
            <w:tcW w:w="1413" w:type="dxa"/>
          </w:tcPr>
          <w:p w14:paraId="2FBE364C" w14:textId="77777777" w:rsidR="002C142C" w:rsidRPr="00C51B87" w:rsidRDefault="002C142C" w:rsidP="004D3D4A">
            <w:pPr>
              <w:spacing w:line="276" w:lineRule="auto"/>
              <w:ind w:firstLine="0"/>
              <w:rPr>
                <w:rFonts w:cs="Times New Roman"/>
              </w:rPr>
            </w:pPr>
            <w:r w:rsidRPr="00C51B87">
              <w:rPr>
                <w:rFonts w:cs="Times New Roman"/>
              </w:rPr>
              <w:t>Политический компонент</w:t>
            </w:r>
          </w:p>
        </w:tc>
        <w:tc>
          <w:tcPr>
            <w:tcW w:w="2268" w:type="dxa"/>
          </w:tcPr>
          <w:p w14:paraId="2F35D921" w14:textId="00328FE8" w:rsidR="00656ACC" w:rsidRPr="00C51B87" w:rsidRDefault="006C2270" w:rsidP="004D3D4A">
            <w:pPr>
              <w:spacing w:line="276" w:lineRule="auto"/>
              <w:ind w:firstLine="0"/>
              <w:rPr>
                <w:rFonts w:cs="Times New Roman"/>
              </w:rPr>
            </w:pPr>
            <w:r>
              <w:rPr>
                <w:rFonts w:cs="Times New Roman"/>
              </w:rPr>
              <w:t>С</w:t>
            </w:r>
            <w:r w:rsidR="00656ACC" w:rsidRPr="006C2270">
              <w:rPr>
                <w:rFonts w:cs="Times New Roman"/>
              </w:rPr>
              <w:t>тимулирование</w:t>
            </w:r>
            <w:r>
              <w:rPr>
                <w:rFonts w:cs="Times New Roman"/>
              </w:rPr>
              <w:t xml:space="preserve"> развития отрасли</w:t>
            </w:r>
            <w:r w:rsidR="00656ACC" w:rsidRPr="006C2270">
              <w:rPr>
                <w:rFonts w:cs="Times New Roman"/>
              </w:rPr>
              <w:t xml:space="preserve"> гос</w:t>
            </w:r>
            <w:r>
              <w:rPr>
                <w:rFonts w:cs="Times New Roman"/>
              </w:rPr>
              <w:t>ударственными</w:t>
            </w:r>
            <w:r w:rsidR="00656ACC" w:rsidRPr="006C2270">
              <w:rPr>
                <w:rFonts w:cs="Times New Roman"/>
              </w:rPr>
              <w:t xml:space="preserve"> программ</w:t>
            </w:r>
            <w:r>
              <w:rPr>
                <w:rFonts w:cs="Times New Roman"/>
              </w:rPr>
              <w:t>ами</w:t>
            </w:r>
            <w:r w:rsidR="00656ACC" w:rsidRPr="006C2270">
              <w:rPr>
                <w:rFonts w:cs="Times New Roman"/>
              </w:rPr>
              <w:t xml:space="preserve"> </w:t>
            </w:r>
          </w:p>
        </w:tc>
        <w:tc>
          <w:tcPr>
            <w:tcW w:w="709" w:type="dxa"/>
          </w:tcPr>
          <w:p w14:paraId="3FD78075" w14:textId="77777777" w:rsidR="002C142C" w:rsidRPr="00C51B87" w:rsidRDefault="002C142C" w:rsidP="004D3D4A">
            <w:pPr>
              <w:spacing w:line="276" w:lineRule="auto"/>
              <w:ind w:firstLine="0"/>
              <w:rPr>
                <w:rFonts w:cs="Times New Roman"/>
              </w:rPr>
            </w:pPr>
            <w:r>
              <w:rPr>
                <w:rFonts w:cs="Times New Roman"/>
              </w:rPr>
              <w:t>+</w:t>
            </w:r>
          </w:p>
        </w:tc>
        <w:tc>
          <w:tcPr>
            <w:tcW w:w="1134" w:type="dxa"/>
          </w:tcPr>
          <w:p w14:paraId="4967EE8E" w14:textId="77777777" w:rsidR="002C142C" w:rsidRPr="00C51B87" w:rsidRDefault="002C142C" w:rsidP="004D3D4A">
            <w:pPr>
              <w:spacing w:line="276" w:lineRule="auto"/>
              <w:ind w:firstLine="0"/>
              <w:rPr>
                <w:rFonts w:cs="Times New Roman"/>
              </w:rPr>
            </w:pPr>
            <w:r w:rsidRPr="005A48BE">
              <w:rPr>
                <w:rFonts w:cs="Times New Roman"/>
                <w:szCs w:val="24"/>
              </w:rPr>
              <w:t>Н\Б</w:t>
            </w:r>
          </w:p>
        </w:tc>
        <w:tc>
          <w:tcPr>
            <w:tcW w:w="1842" w:type="dxa"/>
          </w:tcPr>
          <w:p w14:paraId="3337A690" w14:textId="77777777" w:rsidR="002C142C" w:rsidRPr="00C51B87" w:rsidRDefault="002C142C" w:rsidP="004D3D4A">
            <w:pPr>
              <w:spacing w:line="276" w:lineRule="auto"/>
              <w:ind w:firstLine="0"/>
              <w:rPr>
                <w:rFonts w:cs="Times New Roman"/>
              </w:rPr>
            </w:pPr>
            <w:r>
              <w:rPr>
                <w:rFonts w:cs="Times New Roman"/>
              </w:rPr>
              <w:t>Существенный</w:t>
            </w:r>
          </w:p>
        </w:tc>
        <w:tc>
          <w:tcPr>
            <w:tcW w:w="1979" w:type="dxa"/>
          </w:tcPr>
          <w:p w14:paraId="78FDA824" w14:textId="570806C9" w:rsidR="002C142C" w:rsidRPr="00C51B87" w:rsidRDefault="002C142C" w:rsidP="004D3D4A">
            <w:pPr>
              <w:spacing w:line="276" w:lineRule="auto"/>
              <w:ind w:firstLine="0"/>
              <w:rPr>
                <w:rFonts w:cs="Times New Roman"/>
              </w:rPr>
            </w:pPr>
            <w:r>
              <w:rPr>
                <w:rFonts w:cs="Times New Roman"/>
              </w:rPr>
              <w:t>Повышение спроса на фитнес-услуги среди населения</w:t>
            </w:r>
            <w:r w:rsidR="00D53FDD">
              <w:rPr>
                <w:rFonts w:cs="Times New Roman"/>
              </w:rPr>
              <w:t xml:space="preserve"> и рост предложения (снижение издержек)</w:t>
            </w:r>
          </w:p>
        </w:tc>
      </w:tr>
      <w:tr w:rsidR="002C142C" w14:paraId="511F2096" w14:textId="77777777" w:rsidTr="004D3D4A">
        <w:tc>
          <w:tcPr>
            <w:tcW w:w="1413" w:type="dxa"/>
          </w:tcPr>
          <w:p w14:paraId="499EA1C3" w14:textId="77777777" w:rsidR="002C142C" w:rsidRPr="00C51B87" w:rsidRDefault="002C142C" w:rsidP="004D3D4A">
            <w:pPr>
              <w:spacing w:line="276" w:lineRule="auto"/>
              <w:ind w:firstLine="0"/>
              <w:rPr>
                <w:rFonts w:cs="Times New Roman"/>
              </w:rPr>
            </w:pPr>
            <w:r w:rsidRPr="00C51B87">
              <w:rPr>
                <w:rFonts w:cs="Times New Roman"/>
              </w:rPr>
              <w:t>Экономический компонент</w:t>
            </w:r>
          </w:p>
        </w:tc>
        <w:tc>
          <w:tcPr>
            <w:tcW w:w="2268" w:type="dxa"/>
          </w:tcPr>
          <w:p w14:paraId="65B09A18" w14:textId="084470DA" w:rsidR="002C142C" w:rsidRPr="00996481" w:rsidRDefault="002C142C" w:rsidP="004D3D4A">
            <w:pPr>
              <w:spacing w:line="276" w:lineRule="auto"/>
              <w:ind w:firstLine="0"/>
              <w:rPr>
                <w:rFonts w:cs="Times New Roman"/>
              </w:rPr>
            </w:pPr>
            <w:r>
              <w:rPr>
                <w:rFonts w:cs="Times New Roman"/>
              </w:rPr>
              <w:t xml:space="preserve">Снижение </w:t>
            </w:r>
            <w:r w:rsidR="00656ACC">
              <w:rPr>
                <w:rFonts w:cs="Times New Roman"/>
              </w:rPr>
              <w:t>доходов</w:t>
            </w:r>
            <w:r>
              <w:rPr>
                <w:rFonts w:cs="Times New Roman"/>
              </w:rPr>
              <w:t xml:space="preserve"> населения</w:t>
            </w:r>
          </w:p>
        </w:tc>
        <w:tc>
          <w:tcPr>
            <w:tcW w:w="709" w:type="dxa"/>
          </w:tcPr>
          <w:p w14:paraId="431465E8" w14:textId="77777777" w:rsidR="002C142C" w:rsidRPr="00D66317" w:rsidRDefault="002C142C" w:rsidP="004D3D4A">
            <w:pPr>
              <w:spacing w:line="276" w:lineRule="auto"/>
              <w:ind w:firstLine="0"/>
              <w:rPr>
                <w:rFonts w:cs="Times New Roman"/>
              </w:rPr>
            </w:pPr>
            <w:r>
              <w:rPr>
                <w:rFonts w:cs="Times New Roman"/>
              </w:rPr>
              <w:t>-</w:t>
            </w:r>
          </w:p>
        </w:tc>
        <w:tc>
          <w:tcPr>
            <w:tcW w:w="1134" w:type="dxa"/>
          </w:tcPr>
          <w:p w14:paraId="0096514C" w14:textId="77777777" w:rsidR="002C142C" w:rsidRPr="00D66317" w:rsidRDefault="002C142C" w:rsidP="004D3D4A">
            <w:pPr>
              <w:spacing w:line="276" w:lineRule="auto"/>
              <w:ind w:firstLine="0"/>
              <w:rPr>
                <w:rFonts w:cs="Times New Roman"/>
              </w:rPr>
            </w:pPr>
            <w:r>
              <w:rPr>
                <w:rFonts w:cs="Times New Roman"/>
              </w:rPr>
              <w:t>Н</w:t>
            </w:r>
          </w:p>
        </w:tc>
        <w:tc>
          <w:tcPr>
            <w:tcW w:w="1842" w:type="dxa"/>
          </w:tcPr>
          <w:p w14:paraId="21B9862F" w14:textId="77777777" w:rsidR="002C142C" w:rsidRPr="00D66317" w:rsidRDefault="002C142C" w:rsidP="004D3D4A">
            <w:pPr>
              <w:spacing w:line="276" w:lineRule="auto"/>
              <w:ind w:firstLine="0"/>
              <w:rPr>
                <w:rFonts w:cs="Times New Roman"/>
              </w:rPr>
            </w:pPr>
            <w:r>
              <w:rPr>
                <w:rFonts w:cs="Times New Roman"/>
              </w:rPr>
              <w:t>Важный</w:t>
            </w:r>
          </w:p>
        </w:tc>
        <w:tc>
          <w:tcPr>
            <w:tcW w:w="1979" w:type="dxa"/>
          </w:tcPr>
          <w:p w14:paraId="655D8E0B" w14:textId="77777777" w:rsidR="002C142C" w:rsidRPr="00D66317" w:rsidRDefault="002C142C" w:rsidP="004D3D4A">
            <w:pPr>
              <w:spacing w:line="276" w:lineRule="auto"/>
              <w:ind w:firstLine="0"/>
              <w:rPr>
                <w:rFonts w:cs="Times New Roman"/>
              </w:rPr>
            </w:pPr>
            <w:r>
              <w:rPr>
                <w:rFonts w:cs="Times New Roman"/>
              </w:rPr>
              <w:t>Разработка программ удержания клиентов, предоставление скидок/рассрочек</w:t>
            </w:r>
          </w:p>
        </w:tc>
      </w:tr>
      <w:tr w:rsidR="002C142C" w14:paraId="5B0DD080" w14:textId="77777777" w:rsidTr="004D3D4A">
        <w:tc>
          <w:tcPr>
            <w:tcW w:w="1413" w:type="dxa"/>
          </w:tcPr>
          <w:p w14:paraId="323201E5" w14:textId="77777777" w:rsidR="002C142C" w:rsidRPr="00C51B87" w:rsidRDefault="002C142C" w:rsidP="004D3D4A">
            <w:pPr>
              <w:spacing w:line="276" w:lineRule="auto"/>
              <w:ind w:firstLine="0"/>
              <w:rPr>
                <w:rFonts w:cs="Times New Roman"/>
              </w:rPr>
            </w:pPr>
            <w:r w:rsidRPr="00C51B87">
              <w:rPr>
                <w:rFonts w:cs="Times New Roman"/>
              </w:rPr>
              <w:lastRenderedPageBreak/>
              <w:t>Социальный компонент</w:t>
            </w:r>
          </w:p>
        </w:tc>
        <w:tc>
          <w:tcPr>
            <w:tcW w:w="2268" w:type="dxa"/>
          </w:tcPr>
          <w:p w14:paraId="4BF8E309" w14:textId="716A6795" w:rsidR="002C142C" w:rsidRDefault="00656ACC" w:rsidP="004D3D4A">
            <w:pPr>
              <w:spacing w:line="276" w:lineRule="auto"/>
              <w:ind w:firstLine="0"/>
              <w:rPr>
                <w:rFonts w:cs="Times New Roman"/>
              </w:rPr>
            </w:pPr>
            <w:r>
              <w:rPr>
                <w:rFonts w:cs="Times New Roman"/>
              </w:rPr>
              <w:t>Рост склонности</w:t>
            </w:r>
            <w:r w:rsidR="002C142C">
              <w:rPr>
                <w:rFonts w:cs="Times New Roman"/>
              </w:rPr>
              <w:t xml:space="preserve"> </w:t>
            </w:r>
            <w:r>
              <w:rPr>
                <w:rFonts w:cs="Times New Roman"/>
              </w:rPr>
              <w:t>к</w:t>
            </w:r>
            <w:r w:rsidR="002C142C">
              <w:rPr>
                <w:rFonts w:cs="Times New Roman"/>
              </w:rPr>
              <w:t xml:space="preserve"> ЗОЖ, </w:t>
            </w:r>
            <w:r>
              <w:rPr>
                <w:rFonts w:cs="Times New Roman"/>
              </w:rPr>
              <w:t xml:space="preserve">фитнесу, </w:t>
            </w:r>
            <w:r w:rsidR="002C142C">
              <w:rPr>
                <w:rFonts w:cs="Times New Roman"/>
              </w:rPr>
              <w:t>здорово</w:t>
            </w:r>
            <w:r w:rsidR="007F77F4">
              <w:rPr>
                <w:rFonts w:cs="Times New Roman"/>
              </w:rPr>
              <w:t>му</w:t>
            </w:r>
            <w:r w:rsidR="002C142C">
              <w:rPr>
                <w:rFonts w:cs="Times New Roman"/>
              </w:rPr>
              <w:t xml:space="preserve"> питани</w:t>
            </w:r>
            <w:r w:rsidR="007F77F4">
              <w:rPr>
                <w:rFonts w:cs="Times New Roman"/>
              </w:rPr>
              <w:t>ю</w:t>
            </w:r>
          </w:p>
          <w:p w14:paraId="437F7B25" w14:textId="44AA151D" w:rsidR="00656ACC" w:rsidRPr="00E96667" w:rsidRDefault="00656ACC" w:rsidP="004D3D4A">
            <w:pPr>
              <w:spacing w:line="276" w:lineRule="auto"/>
              <w:ind w:firstLine="0"/>
              <w:rPr>
                <w:rFonts w:cs="Times New Roman"/>
              </w:rPr>
            </w:pPr>
          </w:p>
        </w:tc>
        <w:tc>
          <w:tcPr>
            <w:tcW w:w="709" w:type="dxa"/>
          </w:tcPr>
          <w:p w14:paraId="0CA402D3" w14:textId="77777777" w:rsidR="002C142C" w:rsidRPr="00E96667" w:rsidRDefault="002C142C" w:rsidP="004D3D4A">
            <w:pPr>
              <w:spacing w:line="276" w:lineRule="auto"/>
              <w:ind w:firstLine="0"/>
              <w:rPr>
                <w:rFonts w:cs="Times New Roman"/>
              </w:rPr>
            </w:pPr>
            <w:r>
              <w:rPr>
                <w:rFonts w:cs="Times New Roman"/>
              </w:rPr>
              <w:t>+</w:t>
            </w:r>
          </w:p>
        </w:tc>
        <w:tc>
          <w:tcPr>
            <w:tcW w:w="1134" w:type="dxa"/>
          </w:tcPr>
          <w:p w14:paraId="0B0D1DF7" w14:textId="77777777" w:rsidR="002C142C" w:rsidRPr="00E96667" w:rsidRDefault="002C142C" w:rsidP="004D3D4A">
            <w:pPr>
              <w:spacing w:line="276" w:lineRule="auto"/>
              <w:ind w:firstLine="0"/>
              <w:rPr>
                <w:rFonts w:cs="Times New Roman"/>
              </w:rPr>
            </w:pPr>
            <w:r w:rsidRPr="005A48BE">
              <w:rPr>
                <w:rFonts w:cs="Times New Roman"/>
                <w:szCs w:val="24"/>
              </w:rPr>
              <w:t>Н\Б</w:t>
            </w:r>
          </w:p>
        </w:tc>
        <w:tc>
          <w:tcPr>
            <w:tcW w:w="1842" w:type="dxa"/>
          </w:tcPr>
          <w:p w14:paraId="114340E2" w14:textId="77777777" w:rsidR="002C142C" w:rsidRPr="00E96667" w:rsidRDefault="002C142C" w:rsidP="004D3D4A">
            <w:pPr>
              <w:spacing w:line="276" w:lineRule="auto"/>
              <w:ind w:firstLine="0"/>
              <w:rPr>
                <w:rFonts w:cs="Times New Roman"/>
              </w:rPr>
            </w:pPr>
            <w:r>
              <w:rPr>
                <w:rFonts w:cs="Times New Roman"/>
              </w:rPr>
              <w:t>Существенный</w:t>
            </w:r>
          </w:p>
        </w:tc>
        <w:tc>
          <w:tcPr>
            <w:tcW w:w="1979" w:type="dxa"/>
          </w:tcPr>
          <w:p w14:paraId="5C1CE1C3" w14:textId="6370C43A" w:rsidR="002C142C" w:rsidRPr="00E96667" w:rsidRDefault="002C142C" w:rsidP="004D3D4A">
            <w:pPr>
              <w:spacing w:line="276" w:lineRule="auto"/>
              <w:ind w:firstLine="0"/>
              <w:rPr>
                <w:rFonts w:cs="Times New Roman"/>
              </w:rPr>
            </w:pPr>
            <w:r>
              <w:rPr>
                <w:rFonts w:cs="Times New Roman"/>
              </w:rPr>
              <w:t>Следование трендам и интеграция их в деятельность</w:t>
            </w:r>
            <w:r w:rsidR="005720B8">
              <w:rPr>
                <w:rFonts w:cs="Times New Roman"/>
              </w:rPr>
              <w:t xml:space="preserve"> компании</w:t>
            </w:r>
          </w:p>
        </w:tc>
      </w:tr>
      <w:tr w:rsidR="002C142C" w14:paraId="03D836B5" w14:textId="77777777" w:rsidTr="004D3D4A">
        <w:tc>
          <w:tcPr>
            <w:tcW w:w="1413" w:type="dxa"/>
          </w:tcPr>
          <w:p w14:paraId="3C04B676" w14:textId="77777777" w:rsidR="002C142C" w:rsidRPr="00C51B87" w:rsidRDefault="002C142C" w:rsidP="004D3D4A">
            <w:pPr>
              <w:spacing w:line="276" w:lineRule="auto"/>
              <w:ind w:firstLine="0"/>
              <w:rPr>
                <w:rFonts w:cs="Times New Roman"/>
              </w:rPr>
            </w:pPr>
            <w:r w:rsidRPr="00C51B87">
              <w:rPr>
                <w:rFonts w:cs="Times New Roman"/>
              </w:rPr>
              <w:t>Технологический компонент</w:t>
            </w:r>
          </w:p>
        </w:tc>
        <w:tc>
          <w:tcPr>
            <w:tcW w:w="2268" w:type="dxa"/>
          </w:tcPr>
          <w:p w14:paraId="1BD89F4A" w14:textId="5C026A6A" w:rsidR="00656ACC" w:rsidRPr="00E96667" w:rsidRDefault="002C142C" w:rsidP="004D3D4A">
            <w:pPr>
              <w:spacing w:line="276" w:lineRule="auto"/>
              <w:ind w:firstLine="0"/>
              <w:rPr>
                <w:rFonts w:cs="Times New Roman"/>
              </w:rPr>
            </w:pPr>
            <w:r>
              <w:rPr>
                <w:rFonts w:cs="Times New Roman"/>
              </w:rPr>
              <w:t>Популяризация онлайн-фитнеса (вебинары, онлайн-тренировки)</w:t>
            </w:r>
          </w:p>
        </w:tc>
        <w:tc>
          <w:tcPr>
            <w:tcW w:w="709" w:type="dxa"/>
          </w:tcPr>
          <w:p w14:paraId="6063AC3A" w14:textId="77777777" w:rsidR="002C142C" w:rsidRPr="00E96667" w:rsidRDefault="002C142C" w:rsidP="004D3D4A">
            <w:pPr>
              <w:spacing w:line="276" w:lineRule="auto"/>
              <w:ind w:firstLine="0"/>
              <w:rPr>
                <w:rFonts w:cs="Times New Roman"/>
              </w:rPr>
            </w:pPr>
            <w:r>
              <w:rPr>
                <w:rFonts w:cs="Times New Roman"/>
              </w:rPr>
              <w:t>+/-</w:t>
            </w:r>
          </w:p>
        </w:tc>
        <w:tc>
          <w:tcPr>
            <w:tcW w:w="1134" w:type="dxa"/>
          </w:tcPr>
          <w:p w14:paraId="6AD31ECF" w14:textId="77777777" w:rsidR="002C142C" w:rsidRPr="00E96667" w:rsidRDefault="002C142C" w:rsidP="004D3D4A">
            <w:pPr>
              <w:spacing w:line="276" w:lineRule="auto"/>
              <w:ind w:firstLine="0"/>
              <w:rPr>
                <w:rFonts w:cs="Times New Roman"/>
              </w:rPr>
            </w:pPr>
            <w:r w:rsidRPr="005A48BE">
              <w:rPr>
                <w:rFonts w:cs="Times New Roman"/>
                <w:szCs w:val="24"/>
              </w:rPr>
              <w:t>Н\Б</w:t>
            </w:r>
          </w:p>
        </w:tc>
        <w:tc>
          <w:tcPr>
            <w:tcW w:w="1842" w:type="dxa"/>
          </w:tcPr>
          <w:p w14:paraId="4051E110" w14:textId="77777777" w:rsidR="002C142C" w:rsidRPr="00E96667" w:rsidRDefault="002C142C" w:rsidP="004D3D4A">
            <w:pPr>
              <w:spacing w:line="276" w:lineRule="auto"/>
              <w:ind w:firstLine="0"/>
              <w:rPr>
                <w:rFonts w:cs="Times New Roman"/>
              </w:rPr>
            </w:pPr>
            <w:r>
              <w:rPr>
                <w:rFonts w:cs="Times New Roman"/>
              </w:rPr>
              <w:t>Важный</w:t>
            </w:r>
          </w:p>
        </w:tc>
        <w:tc>
          <w:tcPr>
            <w:tcW w:w="1979" w:type="dxa"/>
          </w:tcPr>
          <w:p w14:paraId="2033F204" w14:textId="01CB032A" w:rsidR="002C142C" w:rsidRPr="00E96667" w:rsidRDefault="00656ACC" w:rsidP="004D3D4A">
            <w:pPr>
              <w:spacing w:line="276" w:lineRule="auto"/>
              <w:ind w:firstLine="0"/>
              <w:rPr>
                <w:rFonts w:cs="Times New Roman"/>
              </w:rPr>
            </w:pPr>
            <w:r>
              <w:rPr>
                <w:rFonts w:cs="Times New Roman"/>
              </w:rPr>
              <w:t xml:space="preserve">Наличие таких программ оказывает </w:t>
            </w:r>
            <w:bookmarkStart w:id="31" w:name="_Hlk67150684"/>
            <w:r>
              <w:rPr>
                <w:rFonts w:cs="Times New Roman"/>
              </w:rPr>
              <w:t>положительное влияние на деятельность компании</w:t>
            </w:r>
            <w:r w:rsidR="00D53FDD">
              <w:rPr>
                <w:rFonts w:cs="Times New Roman"/>
              </w:rPr>
              <w:t xml:space="preserve"> (повышение спроса и снижение издержек)</w:t>
            </w:r>
            <w:r w:rsidR="002C142C">
              <w:rPr>
                <w:rFonts w:cs="Times New Roman"/>
              </w:rPr>
              <w:t xml:space="preserve">, </w:t>
            </w:r>
            <w:r w:rsidR="005720B8">
              <w:rPr>
                <w:rFonts w:cs="Times New Roman"/>
              </w:rPr>
              <w:t>однако</w:t>
            </w:r>
            <w:r w:rsidR="002C142C">
              <w:rPr>
                <w:rFonts w:cs="Times New Roman"/>
              </w:rPr>
              <w:t xml:space="preserve"> есть риск потерять часть клиентов</w:t>
            </w:r>
            <w:bookmarkEnd w:id="31"/>
          </w:p>
        </w:tc>
      </w:tr>
    </w:tbl>
    <w:p w14:paraId="7E590E12" w14:textId="6EDD7C46" w:rsidR="00D65D05" w:rsidRDefault="00D65D05" w:rsidP="004D3D4A">
      <w:pPr>
        <w:ind w:firstLine="0"/>
        <w:rPr>
          <w:rFonts w:cs="Times New Roman"/>
          <w:szCs w:val="24"/>
        </w:rPr>
      </w:pPr>
      <w:r>
        <w:rPr>
          <w:rFonts w:cs="Times New Roman"/>
          <w:szCs w:val="24"/>
        </w:rPr>
        <w:t>Предложено самостоятельно</w:t>
      </w:r>
    </w:p>
    <w:p w14:paraId="18B77A86" w14:textId="3BC48CC4" w:rsidR="002C142C" w:rsidRDefault="002C142C" w:rsidP="004D3D4A">
      <w:pPr>
        <w:ind w:firstLine="0"/>
        <w:rPr>
          <w:rFonts w:cs="Times New Roman"/>
          <w:szCs w:val="24"/>
        </w:rPr>
      </w:pPr>
      <w:r w:rsidRPr="004D668F">
        <w:rPr>
          <w:rFonts w:cs="Times New Roman"/>
          <w:szCs w:val="24"/>
        </w:rPr>
        <w:t>* положительно влияет</w:t>
      </w:r>
      <w:r>
        <w:rPr>
          <w:rFonts w:cs="Times New Roman"/>
          <w:szCs w:val="24"/>
        </w:rPr>
        <w:t xml:space="preserve"> </w:t>
      </w:r>
      <w:r w:rsidRPr="004D668F">
        <w:rPr>
          <w:rFonts w:cs="Times New Roman"/>
          <w:szCs w:val="24"/>
        </w:rPr>
        <w:t>+; отрицательно влияет –</w:t>
      </w:r>
    </w:p>
    <w:p w14:paraId="51E42611" w14:textId="77777777" w:rsidR="002C142C" w:rsidRDefault="002C142C" w:rsidP="004D3D4A">
      <w:pPr>
        <w:ind w:firstLine="0"/>
        <w:rPr>
          <w:rFonts w:cs="Times New Roman"/>
          <w:szCs w:val="24"/>
        </w:rPr>
      </w:pPr>
      <w:r w:rsidRPr="005A48BE">
        <w:rPr>
          <w:rFonts w:cs="Times New Roman"/>
          <w:szCs w:val="24"/>
        </w:rPr>
        <w:t>*</w:t>
      </w:r>
      <w:r>
        <w:rPr>
          <w:rFonts w:cs="Times New Roman"/>
          <w:szCs w:val="24"/>
        </w:rPr>
        <w:t>*</w:t>
      </w:r>
      <w:r w:rsidRPr="005A48BE">
        <w:rPr>
          <w:rFonts w:cs="Times New Roman"/>
          <w:szCs w:val="24"/>
        </w:rPr>
        <w:t xml:space="preserve"> влияет в настоящее время, закончит влиять (в течение 12 месяцев) – Н;</w:t>
      </w:r>
      <w:r>
        <w:rPr>
          <w:rFonts w:cs="Times New Roman"/>
          <w:szCs w:val="24"/>
        </w:rPr>
        <w:t xml:space="preserve"> </w:t>
      </w:r>
      <w:r w:rsidRPr="005A48BE">
        <w:rPr>
          <w:rFonts w:cs="Times New Roman"/>
          <w:szCs w:val="24"/>
        </w:rPr>
        <w:t>влияет сейчас и продолжит свое влияние (более 12 месяцев) – Н\Б;</w:t>
      </w:r>
      <w:r>
        <w:rPr>
          <w:rFonts w:cs="Times New Roman"/>
          <w:szCs w:val="24"/>
        </w:rPr>
        <w:t xml:space="preserve"> </w:t>
      </w:r>
      <w:r w:rsidRPr="005A48BE">
        <w:rPr>
          <w:rFonts w:cs="Times New Roman"/>
          <w:szCs w:val="24"/>
        </w:rPr>
        <w:t>будет иметь значение в будущем – Б</w:t>
      </w:r>
      <w:r>
        <w:rPr>
          <w:rFonts w:cs="Times New Roman"/>
          <w:szCs w:val="24"/>
        </w:rPr>
        <w:t>.</w:t>
      </w:r>
    </w:p>
    <w:p w14:paraId="13904CBB" w14:textId="3130E4C1" w:rsidR="00D65D05" w:rsidRPr="00D65D05" w:rsidRDefault="002C142C" w:rsidP="00D65D05">
      <w:pPr>
        <w:ind w:firstLine="0"/>
        <w:rPr>
          <w:rFonts w:cs="Times New Roman"/>
          <w:szCs w:val="24"/>
        </w:rPr>
      </w:pPr>
      <w:r w:rsidRPr="005A48BE">
        <w:rPr>
          <w:rFonts w:cs="Times New Roman"/>
          <w:szCs w:val="24"/>
        </w:rPr>
        <w:t>***</w:t>
      </w:r>
      <w:r w:rsidRPr="004D668F">
        <w:rPr>
          <w:rFonts w:cs="Times New Roman"/>
          <w:szCs w:val="24"/>
          <w:u w:val="single"/>
        </w:rPr>
        <w:t>Критический</w:t>
      </w:r>
      <w:r w:rsidRPr="005A48BE">
        <w:rPr>
          <w:rFonts w:cs="Times New Roman"/>
          <w:szCs w:val="24"/>
        </w:rPr>
        <w:t>: угрожают существованию компании;</w:t>
      </w:r>
      <w:r>
        <w:rPr>
          <w:rFonts w:cs="Times New Roman"/>
          <w:szCs w:val="24"/>
        </w:rPr>
        <w:t xml:space="preserve"> </w:t>
      </w:r>
      <w:r w:rsidRPr="004D668F">
        <w:rPr>
          <w:rFonts w:cs="Times New Roman"/>
          <w:szCs w:val="24"/>
          <w:u w:val="single"/>
        </w:rPr>
        <w:t>очень важный</w:t>
      </w:r>
      <w:r w:rsidRPr="005A48BE">
        <w:rPr>
          <w:rFonts w:cs="Times New Roman"/>
          <w:szCs w:val="24"/>
        </w:rPr>
        <w:t>: вызывают изменения в деятельности компании;</w:t>
      </w:r>
      <w:r>
        <w:rPr>
          <w:rFonts w:cs="Times New Roman"/>
          <w:szCs w:val="24"/>
        </w:rPr>
        <w:t xml:space="preserve"> </w:t>
      </w:r>
      <w:r w:rsidRPr="004D668F">
        <w:rPr>
          <w:rFonts w:cs="Times New Roman"/>
          <w:szCs w:val="24"/>
          <w:u w:val="single"/>
        </w:rPr>
        <w:t>важный</w:t>
      </w:r>
      <w:r w:rsidRPr="005A48BE">
        <w:rPr>
          <w:rFonts w:cs="Times New Roman"/>
          <w:szCs w:val="24"/>
        </w:rPr>
        <w:t>: влекут некоторые (ограниченные) изменения в деятельности</w:t>
      </w:r>
      <w:r>
        <w:rPr>
          <w:rFonts w:cs="Times New Roman"/>
          <w:szCs w:val="24"/>
        </w:rPr>
        <w:t xml:space="preserve">; </w:t>
      </w:r>
      <w:r w:rsidRPr="004D668F">
        <w:rPr>
          <w:rFonts w:cs="Times New Roman"/>
          <w:szCs w:val="24"/>
          <w:u w:val="single"/>
        </w:rPr>
        <w:t>существенный</w:t>
      </w:r>
      <w:r w:rsidRPr="005A48BE">
        <w:rPr>
          <w:rFonts w:cs="Times New Roman"/>
          <w:szCs w:val="24"/>
        </w:rPr>
        <w:t>: влияют, но не требуют значимых изменений;</w:t>
      </w:r>
      <w:r>
        <w:rPr>
          <w:rFonts w:cs="Times New Roman"/>
          <w:szCs w:val="24"/>
        </w:rPr>
        <w:t xml:space="preserve"> </w:t>
      </w:r>
      <w:r w:rsidRPr="004D668F">
        <w:rPr>
          <w:rFonts w:cs="Times New Roman"/>
          <w:szCs w:val="24"/>
          <w:u w:val="single"/>
        </w:rPr>
        <w:t>неважный</w:t>
      </w:r>
      <w:r w:rsidRPr="005A48BE">
        <w:rPr>
          <w:rFonts w:cs="Times New Roman"/>
          <w:szCs w:val="24"/>
        </w:rPr>
        <w:t>: не оказывающие значительного влияния на компанию</w:t>
      </w:r>
      <w:r>
        <w:rPr>
          <w:rFonts w:cs="Times New Roman"/>
          <w:szCs w:val="24"/>
        </w:rPr>
        <w:t>.</w:t>
      </w:r>
    </w:p>
    <w:p w14:paraId="6B54ABA4" w14:textId="3DC208EE" w:rsidR="002C142C" w:rsidRDefault="002C6641" w:rsidP="00AF3559">
      <w:pPr>
        <w:rPr>
          <w:rFonts w:eastAsia="Calibri" w:cs="Times New Roman"/>
          <w:szCs w:val="24"/>
        </w:rPr>
      </w:pPr>
      <w:r>
        <w:rPr>
          <w:rFonts w:cs="Times New Roman"/>
          <w:szCs w:val="24"/>
        </w:rPr>
        <w:t>Таким образом,</w:t>
      </w:r>
      <w:r w:rsidR="00B76117">
        <w:rPr>
          <w:rFonts w:cs="Times New Roman"/>
          <w:szCs w:val="24"/>
        </w:rPr>
        <w:t xml:space="preserve"> на основании проведенного анализа можно говорить о том, что рынка фитнес-услуг в Санкт-Петербурге растет последние несколько лет, однако в 2020 году</w:t>
      </w:r>
      <w:r w:rsidR="00B76117" w:rsidRPr="00B76117">
        <w:rPr>
          <w:rFonts w:cs="Times New Roman"/>
          <w:szCs w:val="24"/>
        </w:rPr>
        <w:t xml:space="preserve"> </w:t>
      </w:r>
      <w:r w:rsidR="00B76117">
        <w:rPr>
          <w:rFonts w:cs="Times New Roman"/>
          <w:szCs w:val="24"/>
        </w:rPr>
        <w:t xml:space="preserve">в связи с пандемией коронавирусной инфекции у фитнес-центров </w:t>
      </w:r>
      <w:r w:rsidR="00656ACC">
        <w:rPr>
          <w:rFonts w:cs="Times New Roman"/>
          <w:szCs w:val="24"/>
        </w:rPr>
        <w:t>значительно снизились</w:t>
      </w:r>
      <w:r w:rsidR="00B76117">
        <w:rPr>
          <w:rFonts w:cs="Times New Roman"/>
          <w:szCs w:val="24"/>
        </w:rPr>
        <w:t xml:space="preserve"> доходы. Тем не менее, результаты </w:t>
      </w:r>
      <w:r w:rsidR="00B76117" w:rsidRPr="002C142C">
        <w:rPr>
          <w:rFonts w:eastAsia="Calibri" w:cs="Times New Roman"/>
          <w:szCs w:val="24"/>
        </w:rPr>
        <w:t>PEST-анализ</w:t>
      </w:r>
      <w:r w:rsidR="00B76117">
        <w:rPr>
          <w:rFonts w:eastAsia="Calibri" w:cs="Times New Roman"/>
          <w:szCs w:val="24"/>
        </w:rPr>
        <w:t>а говорят о том, что</w:t>
      </w:r>
      <w:r w:rsidR="00B76117">
        <w:rPr>
          <w:rFonts w:cs="Times New Roman"/>
          <w:szCs w:val="24"/>
        </w:rPr>
        <w:t xml:space="preserve"> тенденции макросреды </w:t>
      </w:r>
      <w:r w:rsidR="00B76117">
        <w:rPr>
          <w:rFonts w:eastAsia="Calibri" w:cs="Times New Roman"/>
          <w:szCs w:val="24"/>
        </w:rPr>
        <w:t xml:space="preserve">скорее положительно сказываются на отрасли фитнес-услуг, поэтому у фитнес-центров есть возможность </w:t>
      </w:r>
      <w:r w:rsidR="00656ACC">
        <w:rPr>
          <w:rFonts w:eastAsia="Calibri" w:cs="Times New Roman"/>
          <w:szCs w:val="24"/>
        </w:rPr>
        <w:t xml:space="preserve">ликвидировать </w:t>
      </w:r>
      <w:r w:rsidR="003D6BB7">
        <w:rPr>
          <w:rFonts w:eastAsia="Calibri" w:cs="Times New Roman"/>
          <w:szCs w:val="24"/>
        </w:rPr>
        <w:t>последствия</w:t>
      </w:r>
      <w:r w:rsidR="00EA759E">
        <w:rPr>
          <w:rFonts w:eastAsia="Calibri" w:cs="Times New Roman"/>
          <w:szCs w:val="24"/>
        </w:rPr>
        <w:t xml:space="preserve"> </w:t>
      </w:r>
      <w:r w:rsidR="00AF3559">
        <w:rPr>
          <w:rFonts w:eastAsia="Calibri" w:cs="Times New Roman"/>
          <w:szCs w:val="24"/>
        </w:rPr>
        <w:t xml:space="preserve">от причинённого пандемией ущерба. </w:t>
      </w:r>
    </w:p>
    <w:p w14:paraId="76BB5BB3" w14:textId="03520B2A" w:rsidR="00BB0155" w:rsidRPr="00BB0155" w:rsidRDefault="00E64E53" w:rsidP="00024175">
      <w:pPr>
        <w:pStyle w:val="2"/>
      </w:pPr>
      <w:bookmarkStart w:id="32" w:name="_Toc63425617"/>
      <w:bookmarkStart w:id="33" w:name="_Toc71110104"/>
      <w:r>
        <w:lastRenderedPageBreak/>
        <w:t xml:space="preserve">2.2 </w:t>
      </w:r>
      <w:r w:rsidR="00BB0155" w:rsidRPr="00BB0155">
        <w:t xml:space="preserve">Анализ </w:t>
      </w:r>
      <w:r w:rsidR="00BB0155">
        <w:t xml:space="preserve">деятельности компании </w:t>
      </w:r>
      <w:r w:rsidR="00BB0155">
        <w:rPr>
          <w:lang w:val="en-US"/>
        </w:rPr>
        <w:t>Fitness</w:t>
      </w:r>
      <w:r w:rsidR="00BB0155" w:rsidRPr="00942C6F">
        <w:t xml:space="preserve"> </w:t>
      </w:r>
      <w:r w:rsidR="00BB0155">
        <w:rPr>
          <w:lang w:val="en-US"/>
        </w:rPr>
        <w:t>House</w:t>
      </w:r>
      <w:r w:rsidR="00BB0155" w:rsidRPr="00BB0155">
        <w:t xml:space="preserve"> в Санкт-Петербурге</w:t>
      </w:r>
      <w:bookmarkEnd w:id="32"/>
      <w:bookmarkEnd w:id="33"/>
    </w:p>
    <w:p w14:paraId="68DD40C1" w14:textId="3B219810" w:rsidR="007401B4" w:rsidRPr="007401B4" w:rsidRDefault="00397C55" w:rsidP="007401B4">
      <w:pPr>
        <w:rPr>
          <w:rFonts w:cs="Times New Roman"/>
          <w:szCs w:val="24"/>
        </w:rPr>
      </w:pPr>
      <w:r w:rsidRPr="00397C55">
        <w:rPr>
          <w:rFonts w:cs="Times New Roman"/>
          <w:szCs w:val="24"/>
          <w:lang w:val="en-US"/>
        </w:rPr>
        <w:t>Fitness</w:t>
      </w:r>
      <w:r w:rsidRPr="00397C55">
        <w:rPr>
          <w:rFonts w:cs="Times New Roman"/>
          <w:szCs w:val="24"/>
        </w:rPr>
        <w:t xml:space="preserve"> </w:t>
      </w:r>
      <w:r w:rsidRPr="00397C55">
        <w:rPr>
          <w:rFonts w:cs="Times New Roman"/>
          <w:szCs w:val="24"/>
          <w:lang w:val="en-US"/>
        </w:rPr>
        <w:t>House</w:t>
      </w:r>
      <w:r w:rsidRPr="00397C55">
        <w:rPr>
          <w:rFonts w:cs="Times New Roman"/>
          <w:szCs w:val="24"/>
        </w:rPr>
        <w:t xml:space="preserve"> – </w:t>
      </w:r>
      <w:r>
        <w:rPr>
          <w:rFonts w:cs="Times New Roman"/>
          <w:szCs w:val="24"/>
        </w:rPr>
        <w:t>сеть</w:t>
      </w:r>
      <w:r w:rsidRPr="00397C55">
        <w:rPr>
          <w:rFonts w:cs="Times New Roman"/>
          <w:szCs w:val="24"/>
        </w:rPr>
        <w:t xml:space="preserve"> </w:t>
      </w:r>
      <w:r>
        <w:rPr>
          <w:rFonts w:cs="Times New Roman"/>
          <w:szCs w:val="24"/>
        </w:rPr>
        <w:t>фитнес</w:t>
      </w:r>
      <w:r w:rsidRPr="00397C55">
        <w:rPr>
          <w:rFonts w:cs="Times New Roman"/>
          <w:szCs w:val="24"/>
        </w:rPr>
        <w:t>-</w:t>
      </w:r>
      <w:r>
        <w:rPr>
          <w:rFonts w:cs="Times New Roman"/>
          <w:szCs w:val="24"/>
        </w:rPr>
        <w:t xml:space="preserve">центров, предоставляющая фитнес-услуги с 2007 года, основателем компании </w:t>
      </w:r>
      <w:r w:rsidRPr="00081271">
        <w:rPr>
          <w:rFonts w:cs="Times New Roman"/>
          <w:szCs w:val="24"/>
        </w:rPr>
        <w:t>Fitness House</w:t>
      </w:r>
      <w:r>
        <w:rPr>
          <w:rFonts w:cs="Times New Roman"/>
          <w:szCs w:val="24"/>
        </w:rPr>
        <w:t xml:space="preserve"> является </w:t>
      </w:r>
      <w:r w:rsidRPr="00081271">
        <w:rPr>
          <w:rFonts w:cs="Times New Roman"/>
          <w:szCs w:val="24"/>
        </w:rPr>
        <w:t>Алексей Фурсов</w:t>
      </w:r>
      <w:r>
        <w:rPr>
          <w:rFonts w:cs="Times New Roman"/>
          <w:szCs w:val="24"/>
        </w:rPr>
        <w:t xml:space="preserve">, штаб квартира расположена в </w:t>
      </w:r>
      <w:r w:rsidRPr="00081271">
        <w:rPr>
          <w:rFonts w:cs="Times New Roman"/>
          <w:szCs w:val="24"/>
        </w:rPr>
        <w:t>Санкт-Петербург</w:t>
      </w:r>
      <w:r>
        <w:rPr>
          <w:rFonts w:cs="Times New Roman"/>
          <w:szCs w:val="24"/>
        </w:rPr>
        <w:t>е.</w:t>
      </w:r>
      <w:r w:rsidR="007401B4">
        <w:rPr>
          <w:rFonts w:cs="Times New Roman"/>
          <w:szCs w:val="24"/>
        </w:rPr>
        <w:t xml:space="preserve"> </w:t>
      </w:r>
      <w:r w:rsidR="007401B4" w:rsidRPr="007401B4">
        <w:rPr>
          <w:rFonts w:cs="Times New Roman"/>
          <w:szCs w:val="24"/>
        </w:rPr>
        <w:t>В 2019 году выручка Fitness House составила 2,4 млрд рублей.</w:t>
      </w:r>
      <w:r w:rsidR="007401B4">
        <w:rPr>
          <w:rStyle w:val="a5"/>
          <w:rFonts w:cs="Times New Roman"/>
          <w:szCs w:val="24"/>
        </w:rPr>
        <w:footnoteReference w:id="46"/>
      </w:r>
    </w:p>
    <w:p w14:paraId="356E8900" w14:textId="397FCA44" w:rsidR="00765966" w:rsidRDefault="00A663A7" w:rsidP="00765966">
      <w:pPr>
        <w:rPr>
          <w:rFonts w:cs="Times New Roman"/>
          <w:szCs w:val="24"/>
        </w:rPr>
      </w:pPr>
      <w:r>
        <w:rPr>
          <w:rFonts w:cs="Times New Roman"/>
          <w:szCs w:val="24"/>
        </w:rPr>
        <w:t xml:space="preserve">Первый фитнес-центр </w:t>
      </w:r>
      <w:r>
        <w:rPr>
          <w:rFonts w:cs="Times New Roman"/>
          <w:szCs w:val="24"/>
          <w:lang w:val="en-US"/>
        </w:rPr>
        <w:t>Fitness</w:t>
      </w:r>
      <w:r w:rsidRPr="00A663A7">
        <w:rPr>
          <w:rFonts w:cs="Times New Roman"/>
          <w:szCs w:val="24"/>
        </w:rPr>
        <w:t xml:space="preserve"> </w:t>
      </w:r>
      <w:r>
        <w:rPr>
          <w:rFonts w:cs="Times New Roman"/>
          <w:szCs w:val="24"/>
          <w:lang w:val="en-US"/>
        </w:rPr>
        <w:t>House</w:t>
      </w:r>
      <w:r w:rsidRPr="00A663A7">
        <w:rPr>
          <w:rFonts w:cs="Times New Roman"/>
          <w:szCs w:val="24"/>
        </w:rPr>
        <w:t xml:space="preserve"> </w:t>
      </w:r>
      <w:r>
        <w:rPr>
          <w:rFonts w:cs="Times New Roman"/>
          <w:szCs w:val="24"/>
        </w:rPr>
        <w:t xml:space="preserve">открылся </w:t>
      </w:r>
      <w:r w:rsidR="00623AF1" w:rsidRPr="00623AF1">
        <w:rPr>
          <w:rFonts w:cs="Times New Roman"/>
          <w:szCs w:val="24"/>
        </w:rPr>
        <w:t>30 июня 2007 г. на Стрелке Васильевского острова в центре Санкт-Петербурга.</w:t>
      </w:r>
      <w:r>
        <w:rPr>
          <w:rFonts w:cs="Times New Roman"/>
          <w:szCs w:val="24"/>
        </w:rPr>
        <w:t xml:space="preserve"> В этом же году открылись двери еще двух фитнес-центров: </w:t>
      </w:r>
      <w:r w:rsidR="00623AF1" w:rsidRPr="00623AF1">
        <w:rPr>
          <w:rFonts w:cs="Times New Roman"/>
          <w:szCs w:val="24"/>
        </w:rPr>
        <w:t>в Московском районе – на Пулковском шоссе</w:t>
      </w:r>
      <w:r>
        <w:rPr>
          <w:rFonts w:cs="Times New Roman"/>
          <w:szCs w:val="24"/>
        </w:rPr>
        <w:t>,</w:t>
      </w:r>
      <w:r w:rsidR="00623AF1" w:rsidRPr="00623AF1">
        <w:rPr>
          <w:rFonts w:cs="Times New Roman"/>
          <w:szCs w:val="24"/>
        </w:rPr>
        <w:t xml:space="preserve"> 35 и в Петроградском районе – на ул. Большая Разночинная, 25А.</w:t>
      </w:r>
      <w:r w:rsidR="00981978">
        <w:rPr>
          <w:rFonts w:cs="Times New Roman"/>
          <w:szCs w:val="24"/>
        </w:rPr>
        <w:t xml:space="preserve"> </w:t>
      </w:r>
      <w:r w:rsidR="00623AF1" w:rsidRPr="00623AF1">
        <w:rPr>
          <w:rFonts w:cs="Times New Roman"/>
          <w:szCs w:val="24"/>
        </w:rPr>
        <w:t>К 2011 г</w:t>
      </w:r>
      <w:r w:rsidR="00162E2B">
        <w:rPr>
          <w:rFonts w:cs="Times New Roman"/>
          <w:szCs w:val="24"/>
        </w:rPr>
        <w:t>оду</w:t>
      </w:r>
      <w:r w:rsidR="00623AF1" w:rsidRPr="00623AF1">
        <w:rPr>
          <w:rFonts w:cs="Times New Roman"/>
          <w:szCs w:val="24"/>
        </w:rPr>
        <w:t xml:space="preserve"> сеть </w:t>
      </w:r>
      <w:r w:rsidR="00981978">
        <w:rPr>
          <w:rFonts w:cs="Times New Roman"/>
          <w:szCs w:val="24"/>
        </w:rPr>
        <w:t xml:space="preserve">состоит из </w:t>
      </w:r>
      <w:r w:rsidR="00623AF1" w:rsidRPr="00623AF1">
        <w:rPr>
          <w:rFonts w:cs="Times New Roman"/>
          <w:szCs w:val="24"/>
        </w:rPr>
        <w:t xml:space="preserve">24 </w:t>
      </w:r>
      <w:r w:rsidR="00981978">
        <w:rPr>
          <w:rFonts w:cs="Times New Roman"/>
          <w:szCs w:val="24"/>
        </w:rPr>
        <w:t>центров</w:t>
      </w:r>
      <w:r w:rsidR="00623AF1" w:rsidRPr="00623AF1">
        <w:rPr>
          <w:rFonts w:cs="Times New Roman"/>
          <w:szCs w:val="24"/>
        </w:rPr>
        <w:t xml:space="preserve"> в разных районах </w:t>
      </w:r>
      <w:r w:rsidR="00981978">
        <w:rPr>
          <w:rFonts w:cs="Times New Roman"/>
          <w:szCs w:val="24"/>
        </w:rPr>
        <w:t>города.</w:t>
      </w:r>
      <w:r w:rsidR="00623AF1" w:rsidRPr="00623AF1">
        <w:rPr>
          <w:rFonts w:cs="Times New Roman"/>
          <w:szCs w:val="24"/>
        </w:rPr>
        <w:t xml:space="preserve"> </w:t>
      </w:r>
      <w:r w:rsidR="00981978">
        <w:rPr>
          <w:rFonts w:cs="Times New Roman"/>
          <w:szCs w:val="24"/>
        </w:rPr>
        <w:t>В конце</w:t>
      </w:r>
      <w:r w:rsidR="00623AF1" w:rsidRPr="00623AF1">
        <w:rPr>
          <w:rFonts w:cs="Times New Roman"/>
          <w:szCs w:val="24"/>
        </w:rPr>
        <w:t xml:space="preserve"> 2011 г</w:t>
      </w:r>
      <w:r w:rsidR="00981978">
        <w:rPr>
          <w:rFonts w:cs="Times New Roman"/>
          <w:szCs w:val="24"/>
        </w:rPr>
        <w:t>ода</w:t>
      </w:r>
      <w:r w:rsidR="00623AF1" w:rsidRPr="00623AF1">
        <w:rPr>
          <w:rFonts w:cs="Times New Roman"/>
          <w:szCs w:val="24"/>
        </w:rPr>
        <w:t xml:space="preserve"> </w:t>
      </w:r>
      <w:r w:rsidR="00981978">
        <w:rPr>
          <w:rFonts w:cs="Times New Roman"/>
          <w:szCs w:val="24"/>
        </w:rPr>
        <w:t>открывается первый фитнес-центр</w:t>
      </w:r>
      <w:r w:rsidR="00623AF1" w:rsidRPr="00623AF1">
        <w:rPr>
          <w:rFonts w:cs="Times New Roman"/>
          <w:szCs w:val="24"/>
        </w:rPr>
        <w:t xml:space="preserve"> премиум класса Fitness House Prestige в Петроградском районе, на ул. Барочная, 10/2Б.</w:t>
      </w:r>
      <w:r w:rsidR="00981978">
        <w:rPr>
          <w:rFonts w:cs="Times New Roman"/>
          <w:szCs w:val="24"/>
        </w:rPr>
        <w:t xml:space="preserve"> </w:t>
      </w:r>
    </w:p>
    <w:p w14:paraId="21B89FEF" w14:textId="77777777" w:rsidR="00397C55" w:rsidRDefault="00981978" w:rsidP="00765966">
      <w:pPr>
        <w:rPr>
          <w:rFonts w:cs="Times New Roman"/>
          <w:szCs w:val="24"/>
        </w:rPr>
      </w:pPr>
      <w:r>
        <w:rPr>
          <w:rFonts w:cs="Times New Roman"/>
          <w:szCs w:val="24"/>
        </w:rPr>
        <w:t>На начало</w:t>
      </w:r>
      <w:r w:rsidR="00623AF1" w:rsidRPr="00623AF1">
        <w:rPr>
          <w:rFonts w:cs="Times New Roman"/>
          <w:szCs w:val="24"/>
        </w:rPr>
        <w:t xml:space="preserve"> 2017 г</w:t>
      </w:r>
      <w:r>
        <w:rPr>
          <w:rFonts w:cs="Times New Roman"/>
          <w:szCs w:val="24"/>
        </w:rPr>
        <w:t>ода</w:t>
      </w:r>
      <w:r w:rsidR="00623AF1" w:rsidRPr="00623AF1">
        <w:rPr>
          <w:rFonts w:cs="Times New Roman"/>
          <w:szCs w:val="24"/>
        </w:rPr>
        <w:t xml:space="preserve"> сеть насчитывает 43 </w:t>
      </w:r>
      <w:r>
        <w:rPr>
          <w:rFonts w:cs="Times New Roman"/>
          <w:szCs w:val="24"/>
        </w:rPr>
        <w:t>объекта</w:t>
      </w:r>
      <w:r w:rsidR="00623AF1" w:rsidRPr="00623AF1">
        <w:rPr>
          <w:rFonts w:cs="Times New Roman"/>
          <w:szCs w:val="24"/>
        </w:rPr>
        <w:t xml:space="preserve">, из них – 34 </w:t>
      </w:r>
      <w:r>
        <w:rPr>
          <w:rFonts w:cs="Times New Roman"/>
          <w:szCs w:val="24"/>
        </w:rPr>
        <w:t>фитнес-центра с бассейном</w:t>
      </w:r>
      <w:r w:rsidR="00623AF1" w:rsidRPr="00623AF1">
        <w:rPr>
          <w:rFonts w:cs="Times New Roman"/>
          <w:szCs w:val="24"/>
        </w:rPr>
        <w:t xml:space="preserve">, 5 </w:t>
      </w:r>
      <w:r>
        <w:rPr>
          <w:rFonts w:cs="Times New Roman"/>
          <w:szCs w:val="24"/>
        </w:rPr>
        <w:t xml:space="preserve">фитнес-центров </w:t>
      </w:r>
      <w:r w:rsidR="00623AF1" w:rsidRPr="00623AF1">
        <w:rPr>
          <w:rFonts w:cs="Times New Roman"/>
          <w:szCs w:val="24"/>
        </w:rPr>
        <w:t>без бассейн</w:t>
      </w:r>
      <w:r w:rsidR="00765966">
        <w:rPr>
          <w:rFonts w:cs="Times New Roman"/>
          <w:szCs w:val="24"/>
        </w:rPr>
        <w:t>а</w:t>
      </w:r>
      <w:r w:rsidR="00623AF1" w:rsidRPr="00623AF1">
        <w:rPr>
          <w:rFonts w:cs="Times New Roman"/>
          <w:szCs w:val="24"/>
        </w:rPr>
        <w:t xml:space="preserve">, 4 </w:t>
      </w:r>
      <w:r w:rsidR="00765966">
        <w:rPr>
          <w:rFonts w:cs="Times New Roman"/>
          <w:szCs w:val="24"/>
        </w:rPr>
        <w:t>фитнес-центра</w:t>
      </w:r>
      <w:r w:rsidR="00623AF1" w:rsidRPr="00623AF1">
        <w:rPr>
          <w:rFonts w:cs="Times New Roman"/>
          <w:szCs w:val="24"/>
        </w:rPr>
        <w:t xml:space="preserve"> премиум класса Fitness House Prestige. На стадии строительства находятся еще 4 </w:t>
      </w:r>
      <w:r w:rsidR="00765966">
        <w:rPr>
          <w:rFonts w:cs="Times New Roman"/>
          <w:szCs w:val="24"/>
        </w:rPr>
        <w:t>объекта</w:t>
      </w:r>
      <w:r w:rsidR="00623AF1" w:rsidRPr="00623AF1">
        <w:rPr>
          <w:rFonts w:cs="Times New Roman"/>
          <w:szCs w:val="24"/>
        </w:rPr>
        <w:t>.</w:t>
      </w:r>
      <w:r w:rsidR="00765966">
        <w:rPr>
          <w:rFonts w:cs="Times New Roman"/>
          <w:szCs w:val="24"/>
        </w:rPr>
        <w:t xml:space="preserve"> Летом</w:t>
      </w:r>
      <w:r w:rsidR="00623AF1" w:rsidRPr="00623AF1">
        <w:rPr>
          <w:rFonts w:cs="Times New Roman"/>
          <w:szCs w:val="24"/>
        </w:rPr>
        <w:t xml:space="preserve"> 2017 г</w:t>
      </w:r>
      <w:r w:rsidR="00765966">
        <w:rPr>
          <w:rFonts w:cs="Times New Roman"/>
          <w:szCs w:val="24"/>
        </w:rPr>
        <w:t xml:space="preserve">ода </w:t>
      </w:r>
      <w:r w:rsidR="00623AF1" w:rsidRPr="00623AF1">
        <w:rPr>
          <w:rFonts w:cs="Times New Roman"/>
          <w:szCs w:val="24"/>
        </w:rPr>
        <w:t>отк</w:t>
      </w:r>
      <w:r w:rsidR="00765966">
        <w:rPr>
          <w:rFonts w:cs="Times New Roman"/>
          <w:szCs w:val="24"/>
        </w:rPr>
        <w:t>рыты</w:t>
      </w:r>
      <w:r w:rsidR="00623AF1" w:rsidRPr="00623AF1">
        <w:rPr>
          <w:rFonts w:cs="Times New Roman"/>
          <w:szCs w:val="24"/>
        </w:rPr>
        <w:t xml:space="preserve"> 3 </w:t>
      </w:r>
      <w:r w:rsidR="00765966">
        <w:rPr>
          <w:rFonts w:cs="Times New Roman"/>
          <w:szCs w:val="24"/>
        </w:rPr>
        <w:t>фитнес-центра</w:t>
      </w:r>
      <w:r w:rsidR="00623AF1" w:rsidRPr="00623AF1">
        <w:rPr>
          <w:rFonts w:cs="Times New Roman"/>
          <w:szCs w:val="24"/>
        </w:rPr>
        <w:t xml:space="preserve"> Fitness House в Невском</w:t>
      </w:r>
      <w:r w:rsidR="00765966">
        <w:rPr>
          <w:rFonts w:cs="Times New Roman"/>
          <w:szCs w:val="24"/>
        </w:rPr>
        <w:t xml:space="preserve"> районе, </w:t>
      </w:r>
      <w:r w:rsidR="00623AF1" w:rsidRPr="00623AF1">
        <w:rPr>
          <w:rFonts w:cs="Times New Roman"/>
          <w:szCs w:val="24"/>
        </w:rPr>
        <w:t>Калининском</w:t>
      </w:r>
      <w:r w:rsidR="00765966">
        <w:rPr>
          <w:rFonts w:cs="Times New Roman"/>
          <w:szCs w:val="24"/>
        </w:rPr>
        <w:t xml:space="preserve"> районе и в д. Кудрово </w:t>
      </w:r>
      <w:r w:rsidR="00623AF1" w:rsidRPr="00623AF1">
        <w:rPr>
          <w:rFonts w:cs="Times New Roman"/>
          <w:szCs w:val="24"/>
        </w:rPr>
        <w:t>Всеволожского района.</w:t>
      </w:r>
      <w:r w:rsidR="00765966">
        <w:rPr>
          <w:rFonts w:cs="Times New Roman"/>
          <w:szCs w:val="24"/>
        </w:rPr>
        <w:t xml:space="preserve"> Осенью 2017 года компания выходит на региональный уровень: </w:t>
      </w:r>
      <w:r w:rsidR="00623AF1" w:rsidRPr="00623AF1">
        <w:rPr>
          <w:rFonts w:cs="Times New Roman"/>
          <w:szCs w:val="24"/>
        </w:rPr>
        <w:t>открыты фитнес-</w:t>
      </w:r>
      <w:r w:rsidR="00765966">
        <w:rPr>
          <w:rFonts w:cs="Times New Roman"/>
          <w:szCs w:val="24"/>
        </w:rPr>
        <w:t>центры</w:t>
      </w:r>
      <w:r w:rsidR="00623AF1" w:rsidRPr="00623AF1">
        <w:rPr>
          <w:rFonts w:cs="Times New Roman"/>
          <w:szCs w:val="24"/>
        </w:rPr>
        <w:t xml:space="preserve"> в Нижнем Новгороде</w:t>
      </w:r>
      <w:r w:rsidR="00765966">
        <w:rPr>
          <w:rFonts w:cs="Times New Roman"/>
          <w:szCs w:val="24"/>
        </w:rPr>
        <w:t>,</w:t>
      </w:r>
      <w:r w:rsidR="00623AF1" w:rsidRPr="00623AF1">
        <w:rPr>
          <w:rFonts w:cs="Times New Roman"/>
          <w:szCs w:val="24"/>
        </w:rPr>
        <w:t xml:space="preserve"> Казан</w:t>
      </w:r>
      <w:r w:rsidR="00765966">
        <w:rPr>
          <w:rFonts w:cs="Times New Roman"/>
          <w:szCs w:val="24"/>
        </w:rPr>
        <w:t xml:space="preserve">и и </w:t>
      </w:r>
      <w:r w:rsidR="00623AF1" w:rsidRPr="00623AF1">
        <w:rPr>
          <w:rFonts w:cs="Times New Roman"/>
          <w:szCs w:val="24"/>
        </w:rPr>
        <w:t>Тольятти</w:t>
      </w:r>
      <w:r w:rsidR="00765966">
        <w:rPr>
          <w:rFonts w:cs="Times New Roman"/>
          <w:szCs w:val="24"/>
        </w:rPr>
        <w:t xml:space="preserve">. </w:t>
      </w:r>
    </w:p>
    <w:p w14:paraId="5F3E1F3E" w14:textId="5164F703" w:rsidR="00E80B94" w:rsidRPr="00E80B94" w:rsidRDefault="00623AF1" w:rsidP="00E80B94">
      <w:pPr>
        <w:rPr>
          <w:rFonts w:cs="Times New Roman"/>
          <w:szCs w:val="24"/>
        </w:rPr>
      </w:pPr>
      <w:r w:rsidRPr="00623AF1">
        <w:rPr>
          <w:rFonts w:cs="Times New Roman"/>
          <w:szCs w:val="24"/>
        </w:rPr>
        <w:t>В 2018 г</w:t>
      </w:r>
      <w:r w:rsidR="00765966">
        <w:rPr>
          <w:rFonts w:cs="Times New Roman"/>
          <w:szCs w:val="24"/>
        </w:rPr>
        <w:t>ода</w:t>
      </w:r>
      <w:r w:rsidRPr="00623AF1">
        <w:rPr>
          <w:rFonts w:cs="Times New Roman"/>
          <w:szCs w:val="24"/>
        </w:rPr>
        <w:t xml:space="preserve"> продолжа</w:t>
      </w:r>
      <w:r w:rsidR="009D5976">
        <w:rPr>
          <w:rFonts w:cs="Times New Roman"/>
          <w:szCs w:val="24"/>
        </w:rPr>
        <w:t>лось</w:t>
      </w:r>
      <w:r w:rsidRPr="00623AF1">
        <w:rPr>
          <w:rFonts w:cs="Times New Roman"/>
          <w:szCs w:val="24"/>
        </w:rPr>
        <w:t xml:space="preserve"> активное строительство новых фитнес-клубов в регионах.</w:t>
      </w:r>
      <w:r w:rsidR="00765966">
        <w:rPr>
          <w:rFonts w:cs="Times New Roman"/>
          <w:szCs w:val="24"/>
        </w:rPr>
        <w:t xml:space="preserve"> </w:t>
      </w:r>
      <w:r w:rsidRPr="00623AF1">
        <w:rPr>
          <w:rFonts w:cs="Times New Roman"/>
          <w:szCs w:val="24"/>
        </w:rPr>
        <w:t>Весной 2018 г</w:t>
      </w:r>
      <w:r w:rsidR="00765966">
        <w:rPr>
          <w:rFonts w:cs="Times New Roman"/>
          <w:szCs w:val="24"/>
        </w:rPr>
        <w:t>ода</w:t>
      </w:r>
      <w:r w:rsidRPr="00623AF1">
        <w:rPr>
          <w:rFonts w:cs="Times New Roman"/>
          <w:szCs w:val="24"/>
        </w:rPr>
        <w:t xml:space="preserve"> </w:t>
      </w:r>
      <w:r w:rsidR="00765966">
        <w:rPr>
          <w:rFonts w:cs="Times New Roman"/>
          <w:szCs w:val="24"/>
        </w:rPr>
        <w:t>состоялось открытие</w:t>
      </w:r>
      <w:r w:rsidRPr="00623AF1">
        <w:rPr>
          <w:rFonts w:cs="Times New Roman"/>
          <w:szCs w:val="24"/>
        </w:rPr>
        <w:t xml:space="preserve"> </w:t>
      </w:r>
      <w:r w:rsidR="00765966">
        <w:rPr>
          <w:rFonts w:cs="Times New Roman"/>
          <w:szCs w:val="24"/>
        </w:rPr>
        <w:t>фитнес-центр</w:t>
      </w:r>
      <w:r w:rsidRPr="00623AF1">
        <w:rPr>
          <w:rFonts w:cs="Times New Roman"/>
          <w:szCs w:val="24"/>
        </w:rPr>
        <w:t xml:space="preserve"> в </w:t>
      </w:r>
      <w:r w:rsidR="00765966">
        <w:rPr>
          <w:rFonts w:cs="Times New Roman"/>
          <w:szCs w:val="24"/>
        </w:rPr>
        <w:t>Казани. Зимой 2018 года</w:t>
      </w:r>
      <w:r w:rsidRPr="00623AF1">
        <w:rPr>
          <w:rFonts w:cs="Times New Roman"/>
          <w:szCs w:val="24"/>
        </w:rPr>
        <w:t xml:space="preserve"> </w:t>
      </w:r>
      <w:r w:rsidR="00765966">
        <w:rPr>
          <w:rFonts w:cs="Times New Roman"/>
          <w:szCs w:val="24"/>
        </w:rPr>
        <w:t>открылся фитнес-центр в</w:t>
      </w:r>
      <w:r w:rsidRPr="00623AF1">
        <w:rPr>
          <w:rFonts w:cs="Times New Roman"/>
          <w:szCs w:val="24"/>
        </w:rPr>
        <w:t xml:space="preserve"> Ульяновске</w:t>
      </w:r>
      <w:r w:rsidR="00765966">
        <w:rPr>
          <w:rFonts w:cs="Times New Roman"/>
          <w:szCs w:val="24"/>
        </w:rPr>
        <w:t>.</w:t>
      </w:r>
      <w:r w:rsidR="00397C55">
        <w:rPr>
          <w:rFonts w:cs="Times New Roman"/>
          <w:szCs w:val="24"/>
        </w:rPr>
        <w:t xml:space="preserve"> </w:t>
      </w:r>
      <w:r w:rsidRPr="00623AF1">
        <w:rPr>
          <w:rFonts w:cs="Times New Roman"/>
          <w:szCs w:val="24"/>
        </w:rPr>
        <w:t>Зимой 2019 г</w:t>
      </w:r>
      <w:r w:rsidR="00397C55">
        <w:rPr>
          <w:rFonts w:cs="Times New Roman"/>
          <w:szCs w:val="24"/>
        </w:rPr>
        <w:t>ода</w:t>
      </w:r>
      <w:r w:rsidRPr="00623AF1">
        <w:rPr>
          <w:rFonts w:cs="Times New Roman"/>
          <w:szCs w:val="24"/>
        </w:rPr>
        <w:t xml:space="preserve"> </w:t>
      </w:r>
      <w:r w:rsidR="00397C55">
        <w:rPr>
          <w:rFonts w:cs="Times New Roman"/>
          <w:szCs w:val="24"/>
        </w:rPr>
        <w:t>компания открывает фитнес-центры в</w:t>
      </w:r>
      <w:r w:rsidRPr="00623AF1">
        <w:rPr>
          <w:rFonts w:cs="Times New Roman"/>
          <w:szCs w:val="24"/>
        </w:rPr>
        <w:t xml:space="preserve"> Архангельске</w:t>
      </w:r>
      <w:r w:rsidR="00397C55">
        <w:rPr>
          <w:rFonts w:cs="Times New Roman"/>
          <w:szCs w:val="24"/>
        </w:rPr>
        <w:t xml:space="preserve"> </w:t>
      </w:r>
      <w:r w:rsidRPr="00623AF1">
        <w:rPr>
          <w:rFonts w:cs="Times New Roman"/>
          <w:szCs w:val="24"/>
        </w:rPr>
        <w:t>и Ижевске.</w:t>
      </w:r>
      <w:r w:rsidR="00397C55">
        <w:rPr>
          <w:rFonts w:cs="Times New Roman"/>
          <w:szCs w:val="24"/>
        </w:rPr>
        <w:t xml:space="preserve"> </w:t>
      </w:r>
      <w:r w:rsidRPr="00623AF1">
        <w:rPr>
          <w:rFonts w:cs="Times New Roman"/>
          <w:szCs w:val="24"/>
        </w:rPr>
        <w:t>Весной 2019 г</w:t>
      </w:r>
      <w:r w:rsidR="00397C55">
        <w:rPr>
          <w:rFonts w:cs="Times New Roman"/>
          <w:szCs w:val="24"/>
        </w:rPr>
        <w:t>ода</w:t>
      </w:r>
      <w:r w:rsidRPr="00623AF1">
        <w:rPr>
          <w:rFonts w:cs="Times New Roman"/>
          <w:szCs w:val="24"/>
        </w:rPr>
        <w:t xml:space="preserve"> </w:t>
      </w:r>
      <w:r w:rsidR="00397C55">
        <w:rPr>
          <w:rFonts w:cs="Times New Roman"/>
          <w:szCs w:val="24"/>
        </w:rPr>
        <w:t>состоялось открытие фитнес-центров</w:t>
      </w:r>
      <w:r w:rsidRPr="00623AF1">
        <w:rPr>
          <w:rFonts w:cs="Times New Roman"/>
          <w:szCs w:val="24"/>
        </w:rPr>
        <w:t xml:space="preserve"> в городах Самара и</w:t>
      </w:r>
      <w:r w:rsidR="00397C55">
        <w:rPr>
          <w:rFonts w:cs="Times New Roman"/>
          <w:szCs w:val="24"/>
        </w:rPr>
        <w:t xml:space="preserve"> Ярославль</w:t>
      </w:r>
      <w:r w:rsidRPr="00623AF1">
        <w:rPr>
          <w:rFonts w:cs="Times New Roman"/>
          <w:szCs w:val="24"/>
        </w:rPr>
        <w:t>.</w:t>
      </w:r>
      <w:r w:rsidR="00397C55">
        <w:rPr>
          <w:rFonts w:cs="Times New Roman"/>
          <w:szCs w:val="24"/>
        </w:rPr>
        <w:t xml:space="preserve"> Таким образом, в р</w:t>
      </w:r>
      <w:r w:rsidRPr="00623AF1">
        <w:rPr>
          <w:rFonts w:cs="Times New Roman"/>
          <w:szCs w:val="24"/>
        </w:rPr>
        <w:t xml:space="preserve">егионах </w:t>
      </w:r>
      <w:r w:rsidR="00397C55">
        <w:rPr>
          <w:rFonts w:cs="Times New Roman"/>
          <w:szCs w:val="24"/>
        </w:rPr>
        <w:t>функционируют</w:t>
      </w:r>
      <w:r w:rsidRPr="00623AF1">
        <w:rPr>
          <w:rFonts w:cs="Times New Roman"/>
          <w:szCs w:val="24"/>
        </w:rPr>
        <w:t xml:space="preserve"> 10 </w:t>
      </w:r>
      <w:r w:rsidR="00397C55">
        <w:rPr>
          <w:rFonts w:cs="Times New Roman"/>
          <w:szCs w:val="24"/>
        </w:rPr>
        <w:t>фитнес-центров</w:t>
      </w:r>
      <w:r w:rsidRPr="00623AF1">
        <w:rPr>
          <w:rFonts w:cs="Times New Roman"/>
          <w:szCs w:val="24"/>
        </w:rPr>
        <w:t xml:space="preserve"> Fitness House.</w:t>
      </w:r>
      <w:r w:rsidR="00397C55">
        <w:rPr>
          <w:rFonts w:cs="Times New Roman"/>
          <w:szCs w:val="24"/>
        </w:rPr>
        <w:t xml:space="preserve"> </w:t>
      </w:r>
      <w:r w:rsidRPr="00623AF1">
        <w:rPr>
          <w:rFonts w:cs="Times New Roman"/>
          <w:szCs w:val="24"/>
        </w:rPr>
        <w:t xml:space="preserve">В Санкт-Петербурге </w:t>
      </w:r>
      <w:r w:rsidR="00397C55">
        <w:rPr>
          <w:rFonts w:cs="Times New Roman"/>
          <w:szCs w:val="24"/>
        </w:rPr>
        <w:t xml:space="preserve">строится </w:t>
      </w:r>
      <w:r w:rsidRPr="00623AF1">
        <w:rPr>
          <w:rFonts w:cs="Times New Roman"/>
          <w:szCs w:val="24"/>
        </w:rPr>
        <w:t>перв</w:t>
      </w:r>
      <w:r w:rsidR="00397C55">
        <w:rPr>
          <w:rFonts w:cs="Times New Roman"/>
          <w:szCs w:val="24"/>
        </w:rPr>
        <w:t>ый фитнес-центр</w:t>
      </w:r>
      <w:r w:rsidRPr="00623AF1">
        <w:rPr>
          <w:rFonts w:cs="Times New Roman"/>
          <w:szCs w:val="24"/>
        </w:rPr>
        <w:t xml:space="preserve"> нового формата</w:t>
      </w:r>
      <w:r w:rsidR="00397C55">
        <w:rPr>
          <w:rFonts w:cs="Times New Roman"/>
          <w:szCs w:val="24"/>
        </w:rPr>
        <w:t xml:space="preserve"> -</w:t>
      </w:r>
      <w:r w:rsidRPr="00623AF1">
        <w:rPr>
          <w:rFonts w:cs="Times New Roman"/>
          <w:szCs w:val="24"/>
        </w:rPr>
        <w:t xml:space="preserve"> Fitness House Premier.</w:t>
      </w:r>
      <w:r w:rsidR="00A663A7">
        <w:rPr>
          <w:rStyle w:val="a5"/>
          <w:rFonts w:cs="Times New Roman"/>
          <w:szCs w:val="24"/>
        </w:rPr>
        <w:footnoteReference w:id="47"/>
      </w:r>
      <w:r w:rsidR="00397C55">
        <w:rPr>
          <w:rFonts w:cs="Times New Roman"/>
          <w:szCs w:val="24"/>
        </w:rPr>
        <w:t xml:space="preserve"> </w:t>
      </w:r>
      <w:r w:rsidR="00E80B94">
        <w:rPr>
          <w:rFonts w:cs="Times New Roman"/>
          <w:szCs w:val="24"/>
        </w:rPr>
        <w:t xml:space="preserve">В перспективы компании входит выход </w:t>
      </w:r>
      <w:r w:rsidR="00E80B94" w:rsidRPr="00E80B94">
        <w:rPr>
          <w:rFonts w:cs="Times New Roman"/>
          <w:szCs w:val="24"/>
        </w:rPr>
        <w:t>в новы</w:t>
      </w:r>
      <w:r w:rsidR="00E80B94">
        <w:rPr>
          <w:rFonts w:cs="Times New Roman"/>
          <w:szCs w:val="24"/>
        </w:rPr>
        <w:t>е</w:t>
      </w:r>
      <w:r w:rsidR="00E80B94" w:rsidRPr="00E80B94">
        <w:rPr>
          <w:rFonts w:cs="Times New Roman"/>
          <w:szCs w:val="24"/>
        </w:rPr>
        <w:t xml:space="preserve"> регион</w:t>
      </w:r>
      <w:r w:rsidR="00E80B94">
        <w:rPr>
          <w:rFonts w:cs="Times New Roman"/>
          <w:szCs w:val="24"/>
        </w:rPr>
        <w:t>ы и</w:t>
      </w:r>
      <w:r w:rsidR="00E80B94" w:rsidRPr="00E80B94">
        <w:rPr>
          <w:rFonts w:cs="Times New Roman"/>
          <w:szCs w:val="24"/>
        </w:rPr>
        <w:t xml:space="preserve"> </w:t>
      </w:r>
      <w:r w:rsidR="00E80B94">
        <w:rPr>
          <w:rFonts w:cs="Times New Roman"/>
          <w:szCs w:val="24"/>
        </w:rPr>
        <w:t>дальнейшее развитие</w:t>
      </w:r>
      <w:r w:rsidR="00E80B94" w:rsidRPr="00E80B94">
        <w:rPr>
          <w:rFonts w:cs="Times New Roman"/>
          <w:szCs w:val="24"/>
        </w:rPr>
        <w:t xml:space="preserve"> развития сети Fitness House в городах присутствия.</w:t>
      </w:r>
    </w:p>
    <w:p w14:paraId="6D6BE261" w14:textId="6D416D0E" w:rsidR="00397C55" w:rsidRPr="00397C55" w:rsidRDefault="00397C55" w:rsidP="00397C55">
      <w:pPr>
        <w:rPr>
          <w:rFonts w:cs="Times New Roman"/>
          <w:szCs w:val="24"/>
        </w:rPr>
      </w:pPr>
    </w:p>
    <w:p w14:paraId="6F21AB89" w14:textId="77777777" w:rsidR="00397C55" w:rsidRDefault="00397C55" w:rsidP="00765966">
      <w:pPr>
        <w:rPr>
          <w:noProof/>
        </w:rPr>
      </w:pPr>
    </w:p>
    <w:p w14:paraId="77C60058" w14:textId="77777777" w:rsidR="00397C55" w:rsidRDefault="0017283A" w:rsidP="004D3D4A">
      <w:pPr>
        <w:keepNext/>
        <w:ind w:firstLine="0"/>
        <w:jc w:val="center"/>
      </w:pPr>
      <w:r>
        <w:rPr>
          <w:noProof/>
        </w:rPr>
        <w:lastRenderedPageBreak/>
        <w:drawing>
          <wp:inline distT="0" distB="0" distL="0" distR="0" wp14:anchorId="043CB08D" wp14:editId="171A4AAF">
            <wp:extent cx="5930900" cy="208929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371" t="37328" r="12602" b="21947"/>
                    <a:stretch/>
                  </pic:blipFill>
                  <pic:spPr bwMode="auto">
                    <a:xfrm>
                      <a:off x="0" y="0"/>
                      <a:ext cx="5959826" cy="2099484"/>
                    </a:xfrm>
                    <a:prstGeom prst="rect">
                      <a:avLst/>
                    </a:prstGeom>
                    <a:ln>
                      <a:noFill/>
                    </a:ln>
                    <a:extLst>
                      <a:ext uri="{53640926-AAD7-44D8-BBD7-CCE9431645EC}">
                        <a14:shadowObscured xmlns:a14="http://schemas.microsoft.com/office/drawing/2010/main"/>
                      </a:ext>
                    </a:extLst>
                  </pic:spPr>
                </pic:pic>
              </a:graphicData>
            </a:graphic>
          </wp:inline>
        </w:drawing>
      </w:r>
    </w:p>
    <w:p w14:paraId="40373ABC" w14:textId="0EB8ED0A" w:rsidR="00397C55" w:rsidRPr="007401B4" w:rsidRDefault="00397C55" w:rsidP="007401B4">
      <w:pPr>
        <w:pStyle w:val="a9"/>
        <w:jc w:val="center"/>
        <w:rPr>
          <w:rFonts w:cs="Times New Roman"/>
          <w:color w:val="auto"/>
          <w:sz w:val="28"/>
          <w:szCs w:val="28"/>
        </w:rPr>
      </w:pPr>
      <w:r w:rsidRPr="00397C55">
        <w:rPr>
          <w:rFonts w:cs="Times New Roman"/>
          <w:b/>
          <w:bCs/>
          <w:color w:val="auto"/>
          <w:sz w:val="20"/>
          <w:szCs w:val="20"/>
        </w:rPr>
        <w:t>Рисунок</w:t>
      </w:r>
      <w:r w:rsidR="0027067C">
        <w:rPr>
          <w:rFonts w:cs="Times New Roman"/>
          <w:b/>
          <w:bCs/>
          <w:color w:val="auto"/>
          <w:sz w:val="20"/>
          <w:szCs w:val="20"/>
        </w:rPr>
        <w:t xml:space="preserve"> 3</w:t>
      </w:r>
      <w:r w:rsidRPr="00397C55">
        <w:rPr>
          <w:rFonts w:cs="Times New Roman"/>
          <w:b/>
          <w:bCs/>
          <w:color w:val="auto"/>
          <w:sz w:val="20"/>
          <w:szCs w:val="20"/>
        </w:rPr>
        <w:t xml:space="preserve">. </w:t>
      </w:r>
      <w:r w:rsidRPr="00397C55">
        <w:rPr>
          <w:rFonts w:cs="Times New Roman"/>
          <w:color w:val="auto"/>
          <w:sz w:val="20"/>
          <w:szCs w:val="20"/>
        </w:rPr>
        <w:t xml:space="preserve">Основные события развития сети фитнес-центров </w:t>
      </w:r>
      <w:r w:rsidRPr="00397C55">
        <w:rPr>
          <w:rFonts w:cs="Times New Roman"/>
          <w:color w:val="auto"/>
          <w:sz w:val="20"/>
          <w:szCs w:val="20"/>
          <w:lang w:val="en-US"/>
        </w:rPr>
        <w:t>Fitness</w:t>
      </w:r>
      <w:r w:rsidRPr="00397C55">
        <w:rPr>
          <w:rFonts w:cs="Times New Roman"/>
          <w:color w:val="auto"/>
          <w:sz w:val="20"/>
          <w:szCs w:val="20"/>
        </w:rPr>
        <w:t xml:space="preserve"> </w:t>
      </w:r>
      <w:r w:rsidRPr="00397C55">
        <w:rPr>
          <w:rFonts w:cs="Times New Roman"/>
          <w:color w:val="auto"/>
          <w:sz w:val="20"/>
          <w:szCs w:val="20"/>
          <w:lang w:val="en-US"/>
        </w:rPr>
        <w:t>House</w:t>
      </w:r>
    </w:p>
    <w:p w14:paraId="6408619A" w14:textId="5DFF3495" w:rsidR="00081271" w:rsidRPr="00081271" w:rsidRDefault="00397C55" w:rsidP="00D651D7">
      <w:pPr>
        <w:rPr>
          <w:rFonts w:cs="Times New Roman"/>
          <w:szCs w:val="24"/>
        </w:rPr>
      </w:pPr>
      <w:r>
        <w:rPr>
          <w:rFonts w:cs="Times New Roman"/>
          <w:szCs w:val="24"/>
        </w:rPr>
        <w:t xml:space="preserve">Составлено по информации с официального сайта </w:t>
      </w:r>
      <w:r>
        <w:rPr>
          <w:rFonts w:cs="Times New Roman"/>
          <w:szCs w:val="24"/>
          <w:lang w:val="en-US"/>
        </w:rPr>
        <w:t>Fitness</w:t>
      </w:r>
      <w:r w:rsidRPr="00397C55">
        <w:rPr>
          <w:rFonts w:cs="Times New Roman"/>
          <w:szCs w:val="24"/>
        </w:rPr>
        <w:t xml:space="preserve"> </w:t>
      </w:r>
      <w:r>
        <w:rPr>
          <w:rFonts w:cs="Times New Roman"/>
          <w:szCs w:val="24"/>
          <w:lang w:val="en-US"/>
        </w:rPr>
        <w:t>House</w:t>
      </w:r>
      <w:r w:rsidRPr="00397C55">
        <w:rPr>
          <w:rFonts w:cs="Times New Roman"/>
          <w:szCs w:val="24"/>
        </w:rPr>
        <w:t>.</w:t>
      </w:r>
    </w:p>
    <w:p w14:paraId="5F2F5E0A" w14:textId="3E540A63" w:rsidR="00D651D7" w:rsidRPr="00D651D7" w:rsidRDefault="00D651D7" w:rsidP="00D651D7">
      <w:pPr>
        <w:rPr>
          <w:rFonts w:cs="Times New Roman"/>
          <w:szCs w:val="24"/>
        </w:rPr>
      </w:pPr>
      <w:r>
        <w:rPr>
          <w:rFonts w:cs="Times New Roman"/>
          <w:szCs w:val="24"/>
        </w:rPr>
        <w:t xml:space="preserve">На сегодняшний день в Санкт-Петербурге насчитывается </w:t>
      </w:r>
      <w:r w:rsidR="0091201B">
        <w:rPr>
          <w:rFonts w:cs="Times New Roman"/>
          <w:szCs w:val="24"/>
        </w:rPr>
        <w:t>49 фитнес-центров</w:t>
      </w:r>
      <w:r>
        <w:rPr>
          <w:rFonts w:cs="Times New Roman"/>
          <w:szCs w:val="24"/>
        </w:rPr>
        <w:t xml:space="preserve"> </w:t>
      </w:r>
      <w:r>
        <w:rPr>
          <w:rFonts w:cs="Times New Roman"/>
          <w:szCs w:val="24"/>
          <w:lang w:val="en-US"/>
        </w:rPr>
        <w:t>Fitness</w:t>
      </w:r>
      <w:r w:rsidRPr="00397C55">
        <w:rPr>
          <w:rFonts w:cs="Times New Roman"/>
          <w:szCs w:val="24"/>
        </w:rPr>
        <w:t xml:space="preserve"> </w:t>
      </w:r>
      <w:r>
        <w:rPr>
          <w:rFonts w:cs="Times New Roman"/>
          <w:szCs w:val="24"/>
          <w:lang w:val="en-US"/>
        </w:rPr>
        <w:t>House</w:t>
      </w:r>
      <w:r>
        <w:rPr>
          <w:rFonts w:cs="Times New Roman"/>
          <w:szCs w:val="24"/>
        </w:rPr>
        <w:t xml:space="preserve"> в различных районах города</w:t>
      </w:r>
      <w:r w:rsidR="0091201B">
        <w:rPr>
          <w:rFonts w:cs="Times New Roman"/>
          <w:szCs w:val="24"/>
        </w:rPr>
        <w:t xml:space="preserve">, </w:t>
      </w:r>
      <w:r>
        <w:rPr>
          <w:rFonts w:cs="Times New Roman"/>
          <w:szCs w:val="24"/>
        </w:rPr>
        <w:t xml:space="preserve">из них </w:t>
      </w:r>
      <w:r w:rsidR="0091201B">
        <w:rPr>
          <w:rFonts w:cs="Times New Roman"/>
          <w:szCs w:val="24"/>
        </w:rPr>
        <w:t xml:space="preserve">44 </w:t>
      </w:r>
      <w:r>
        <w:rPr>
          <w:rFonts w:cs="Times New Roman"/>
          <w:szCs w:val="24"/>
        </w:rPr>
        <w:t xml:space="preserve">фитнес-центра </w:t>
      </w:r>
      <w:r w:rsidR="0091201B">
        <w:rPr>
          <w:rFonts w:cs="Times New Roman"/>
          <w:szCs w:val="24"/>
        </w:rPr>
        <w:t>с бассейном</w:t>
      </w:r>
      <w:r>
        <w:rPr>
          <w:rFonts w:cs="Times New Roman"/>
          <w:szCs w:val="24"/>
        </w:rPr>
        <w:t xml:space="preserve"> и 5 фитнес-центров</w:t>
      </w:r>
      <w:r w:rsidR="0091201B">
        <w:rPr>
          <w:rFonts w:cs="Times New Roman"/>
          <w:szCs w:val="24"/>
        </w:rPr>
        <w:t xml:space="preserve"> </w:t>
      </w:r>
      <w:r w:rsidRPr="00623AF1">
        <w:rPr>
          <w:rFonts w:cs="Times New Roman"/>
          <w:szCs w:val="24"/>
        </w:rPr>
        <w:t>класса Fitness House Prestige</w:t>
      </w:r>
      <w:r>
        <w:rPr>
          <w:rFonts w:cs="Times New Roman"/>
          <w:szCs w:val="24"/>
        </w:rPr>
        <w:t>.</w:t>
      </w:r>
      <w:r w:rsidRPr="00D651D7">
        <w:rPr>
          <w:rStyle w:val="a5"/>
          <w:rFonts w:cs="Times New Roman"/>
          <w:sz w:val="20"/>
          <w:szCs w:val="20"/>
        </w:rPr>
        <w:t xml:space="preserve"> </w:t>
      </w:r>
      <w:r w:rsidRPr="00D651D7">
        <w:rPr>
          <w:rStyle w:val="a5"/>
          <w:rFonts w:cs="Times New Roman"/>
          <w:szCs w:val="24"/>
        </w:rPr>
        <w:footnoteReference w:id="48"/>
      </w:r>
    </w:p>
    <w:p w14:paraId="46886C2C" w14:textId="77777777" w:rsidR="00D651D7" w:rsidRDefault="0091201B" w:rsidP="00D651D7">
      <w:pPr>
        <w:keepNext/>
        <w:tabs>
          <w:tab w:val="left" w:pos="920"/>
        </w:tabs>
        <w:jc w:val="center"/>
      </w:pPr>
      <w:r>
        <w:rPr>
          <w:noProof/>
        </w:rPr>
        <w:drawing>
          <wp:inline distT="0" distB="0" distL="0" distR="0" wp14:anchorId="63BADA89" wp14:editId="6906A2F1">
            <wp:extent cx="4457700" cy="22762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555" t="42950" r="32227" b="16001"/>
                    <a:stretch/>
                  </pic:blipFill>
                  <pic:spPr bwMode="auto">
                    <a:xfrm>
                      <a:off x="0" y="0"/>
                      <a:ext cx="4481295" cy="2288320"/>
                    </a:xfrm>
                    <a:prstGeom prst="rect">
                      <a:avLst/>
                    </a:prstGeom>
                    <a:ln>
                      <a:noFill/>
                    </a:ln>
                    <a:extLst>
                      <a:ext uri="{53640926-AAD7-44D8-BBD7-CCE9431645EC}">
                        <a14:shadowObscured xmlns:a14="http://schemas.microsoft.com/office/drawing/2010/main"/>
                      </a:ext>
                    </a:extLst>
                  </pic:spPr>
                </pic:pic>
              </a:graphicData>
            </a:graphic>
          </wp:inline>
        </w:drawing>
      </w:r>
    </w:p>
    <w:p w14:paraId="4D3C398F" w14:textId="19FB16BE" w:rsidR="0091201B" w:rsidRPr="00D651D7" w:rsidRDefault="00D651D7" w:rsidP="00D651D7">
      <w:pPr>
        <w:pStyle w:val="a9"/>
        <w:jc w:val="center"/>
        <w:rPr>
          <w:rFonts w:cs="Times New Roman"/>
          <w:noProof/>
          <w:color w:val="auto"/>
          <w:sz w:val="20"/>
          <w:szCs w:val="20"/>
        </w:rPr>
      </w:pPr>
      <w:r w:rsidRPr="00D651D7">
        <w:rPr>
          <w:rFonts w:cs="Times New Roman"/>
          <w:b/>
          <w:bCs/>
          <w:color w:val="auto"/>
          <w:sz w:val="20"/>
          <w:szCs w:val="20"/>
        </w:rPr>
        <w:t>Рисунок</w:t>
      </w:r>
      <w:r w:rsidR="0027067C">
        <w:rPr>
          <w:rFonts w:cs="Times New Roman"/>
          <w:b/>
          <w:bCs/>
          <w:color w:val="auto"/>
          <w:sz w:val="20"/>
          <w:szCs w:val="20"/>
        </w:rPr>
        <w:t xml:space="preserve"> 4</w:t>
      </w:r>
      <w:r w:rsidRPr="00D651D7">
        <w:rPr>
          <w:rFonts w:cs="Times New Roman"/>
          <w:b/>
          <w:bCs/>
          <w:color w:val="auto"/>
          <w:sz w:val="20"/>
          <w:szCs w:val="20"/>
        </w:rPr>
        <w:t>.</w:t>
      </w:r>
      <w:r w:rsidRPr="00D651D7">
        <w:rPr>
          <w:rFonts w:cs="Times New Roman"/>
          <w:color w:val="auto"/>
          <w:sz w:val="20"/>
          <w:szCs w:val="20"/>
        </w:rPr>
        <w:t xml:space="preserve"> Фитнес-центры </w:t>
      </w:r>
      <w:r w:rsidRPr="00D651D7">
        <w:rPr>
          <w:rFonts w:cs="Times New Roman"/>
          <w:color w:val="auto"/>
          <w:sz w:val="20"/>
          <w:szCs w:val="20"/>
          <w:lang w:val="en-US"/>
        </w:rPr>
        <w:t>Fitness</w:t>
      </w:r>
      <w:r w:rsidRPr="00D651D7">
        <w:rPr>
          <w:rFonts w:cs="Times New Roman"/>
          <w:color w:val="auto"/>
          <w:sz w:val="20"/>
          <w:szCs w:val="20"/>
        </w:rPr>
        <w:t xml:space="preserve"> </w:t>
      </w:r>
      <w:r w:rsidRPr="00D651D7">
        <w:rPr>
          <w:rFonts w:cs="Times New Roman"/>
          <w:color w:val="auto"/>
          <w:sz w:val="20"/>
          <w:szCs w:val="20"/>
          <w:lang w:val="en-US"/>
        </w:rPr>
        <w:t>House</w:t>
      </w:r>
      <w:r w:rsidRPr="00D651D7">
        <w:rPr>
          <w:rFonts w:cs="Times New Roman"/>
          <w:color w:val="auto"/>
          <w:sz w:val="20"/>
          <w:szCs w:val="20"/>
        </w:rPr>
        <w:t xml:space="preserve"> на карте Санкт-Петербурга</w:t>
      </w:r>
      <w:r>
        <w:rPr>
          <w:rFonts w:cs="Times New Roman"/>
          <w:color w:val="auto"/>
          <w:sz w:val="20"/>
          <w:szCs w:val="20"/>
        </w:rPr>
        <w:t xml:space="preserve"> </w:t>
      </w:r>
    </w:p>
    <w:p w14:paraId="5436F66B" w14:textId="31AE3BFA" w:rsidR="00E80B94" w:rsidRDefault="00E80B94" w:rsidP="00E80B94">
      <w:pPr>
        <w:rPr>
          <w:rFonts w:cs="Times New Roman"/>
          <w:szCs w:val="24"/>
        </w:rPr>
      </w:pPr>
      <w:r>
        <w:rPr>
          <w:rFonts w:cs="Times New Roman"/>
          <w:szCs w:val="24"/>
        </w:rPr>
        <w:t>Для более детального анализа деятельности компании б</w:t>
      </w:r>
      <w:r w:rsidRPr="007F77F4">
        <w:rPr>
          <w:rFonts w:cs="Times New Roman"/>
          <w:szCs w:val="24"/>
        </w:rPr>
        <w:t>ыл</w:t>
      </w:r>
      <w:r>
        <w:rPr>
          <w:rFonts w:cs="Times New Roman"/>
          <w:szCs w:val="24"/>
        </w:rPr>
        <w:t>и</w:t>
      </w:r>
      <w:r w:rsidRPr="007F77F4">
        <w:rPr>
          <w:rFonts w:cs="Times New Roman"/>
          <w:szCs w:val="24"/>
        </w:rPr>
        <w:t xml:space="preserve"> проведен</w:t>
      </w:r>
      <w:r>
        <w:rPr>
          <w:rFonts w:cs="Times New Roman"/>
          <w:szCs w:val="24"/>
        </w:rPr>
        <w:t>ы</w:t>
      </w:r>
      <w:r w:rsidRPr="007F77F4">
        <w:rPr>
          <w:rFonts w:cs="Times New Roman"/>
          <w:szCs w:val="24"/>
        </w:rPr>
        <w:t xml:space="preserve"> ряд глубинных интервью с</w:t>
      </w:r>
      <w:r>
        <w:rPr>
          <w:rFonts w:cs="Times New Roman"/>
          <w:szCs w:val="24"/>
        </w:rPr>
        <w:t xml:space="preserve"> </w:t>
      </w:r>
      <w:r w:rsidRPr="007E2D94">
        <w:rPr>
          <w:rFonts w:cs="Times New Roman"/>
          <w:szCs w:val="24"/>
        </w:rPr>
        <w:t>руководител</w:t>
      </w:r>
      <w:r>
        <w:rPr>
          <w:rFonts w:cs="Times New Roman"/>
          <w:szCs w:val="24"/>
        </w:rPr>
        <w:t>ем</w:t>
      </w:r>
      <w:r w:rsidRPr="007E2D94">
        <w:rPr>
          <w:rFonts w:cs="Times New Roman"/>
          <w:szCs w:val="24"/>
        </w:rPr>
        <w:t xml:space="preserve"> корпоративного отдела продаж</w:t>
      </w:r>
      <w:r>
        <w:rPr>
          <w:rFonts w:cs="Times New Roman"/>
          <w:szCs w:val="24"/>
        </w:rPr>
        <w:t xml:space="preserve"> </w:t>
      </w:r>
      <w:r w:rsidRPr="007E2D94">
        <w:rPr>
          <w:rFonts w:cs="Times New Roman"/>
          <w:szCs w:val="24"/>
        </w:rPr>
        <w:t>№ 4</w:t>
      </w:r>
      <w:r>
        <w:rPr>
          <w:rFonts w:cs="Times New Roman"/>
          <w:szCs w:val="24"/>
        </w:rPr>
        <w:t xml:space="preserve"> сети фитнес-центров </w:t>
      </w:r>
      <w:r w:rsidRPr="00D651D7">
        <w:rPr>
          <w:rFonts w:cs="Times New Roman"/>
          <w:szCs w:val="24"/>
        </w:rPr>
        <w:t>Fitness House</w:t>
      </w:r>
      <w:r w:rsidRPr="007E2D94">
        <w:rPr>
          <w:rFonts w:cs="Times New Roman"/>
          <w:szCs w:val="24"/>
        </w:rPr>
        <w:t xml:space="preserve"> </w:t>
      </w:r>
      <w:r>
        <w:rPr>
          <w:rFonts w:cs="Times New Roman"/>
          <w:szCs w:val="24"/>
        </w:rPr>
        <w:t>Яковлевой Верой Владимировной.</w:t>
      </w:r>
    </w:p>
    <w:p w14:paraId="58E4BDA8" w14:textId="0826D145" w:rsidR="00FC7B1B" w:rsidRPr="002A5E2E" w:rsidRDefault="00340CF0" w:rsidP="00FC7B1B">
      <w:pPr>
        <w:rPr>
          <w:rFonts w:cs="Times New Roman"/>
          <w:szCs w:val="24"/>
        </w:rPr>
      </w:pPr>
      <w:r>
        <w:rPr>
          <w:rFonts w:cs="Times New Roman"/>
          <w:szCs w:val="24"/>
        </w:rPr>
        <w:t xml:space="preserve">Сеть фитнес-центров </w:t>
      </w:r>
      <w:r w:rsidRPr="00D651D7">
        <w:rPr>
          <w:rFonts w:cs="Times New Roman"/>
          <w:szCs w:val="24"/>
        </w:rPr>
        <w:t>Fitness House</w:t>
      </w:r>
      <w:r w:rsidR="007E2D94">
        <w:rPr>
          <w:rFonts w:cs="Times New Roman"/>
          <w:szCs w:val="24"/>
        </w:rPr>
        <w:t xml:space="preserve"> активно</w:t>
      </w:r>
      <w:r w:rsidRPr="00D651D7">
        <w:rPr>
          <w:rFonts w:cs="Times New Roman"/>
          <w:szCs w:val="24"/>
        </w:rPr>
        <w:t xml:space="preserve"> </w:t>
      </w:r>
      <w:r>
        <w:rPr>
          <w:rFonts w:cs="Times New Roman"/>
          <w:szCs w:val="24"/>
        </w:rPr>
        <w:t>сотрудничает</w:t>
      </w:r>
      <w:r w:rsidR="007E2D94">
        <w:rPr>
          <w:rFonts w:cs="Times New Roman"/>
          <w:szCs w:val="24"/>
        </w:rPr>
        <w:t xml:space="preserve"> с организациями, у компании в Санкт-Петербурге 4 корпоративных центра, каждый из которых занимается корпоративными продажами. </w:t>
      </w:r>
      <w:r w:rsidR="00FC7B1B">
        <w:rPr>
          <w:rFonts w:cs="Times New Roman"/>
          <w:szCs w:val="24"/>
        </w:rPr>
        <w:t xml:space="preserve">На сегодняшний день </w:t>
      </w:r>
      <w:r w:rsidR="00FC7B1B" w:rsidRPr="00FC7B1B">
        <w:rPr>
          <w:rFonts w:cs="Times New Roman"/>
          <w:szCs w:val="24"/>
        </w:rPr>
        <w:t xml:space="preserve">у компании Fitness House </w:t>
      </w:r>
      <w:r w:rsidR="00FC7B1B">
        <w:rPr>
          <w:rFonts w:cs="Times New Roman"/>
          <w:szCs w:val="24"/>
        </w:rPr>
        <w:t>больше 10 тысяч клиентов, среди которых сотрудники компани</w:t>
      </w:r>
      <w:r w:rsidR="00E80B94">
        <w:rPr>
          <w:rFonts w:cs="Times New Roman"/>
          <w:szCs w:val="24"/>
        </w:rPr>
        <w:t>й</w:t>
      </w:r>
      <w:r w:rsidR="00FC7B1B">
        <w:rPr>
          <w:rFonts w:cs="Times New Roman"/>
          <w:szCs w:val="24"/>
        </w:rPr>
        <w:t xml:space="preserve"> А</w:t>
      </w:r>
      <w:r w:rsidR="00FC7B1B" w:rsidRPr="00FC7B1B">
        <w:rPr>
          <w:rFonts w:cs="Times New Roman"/>
          <w:szCs w:val="24"/>
        </w:rPr>
        <w:t>эрофлот</w:t>
      </w:r>
      <w:r w:rsidR="00E80B94">
        <w:rPr>
          <w:rFonts w:cs="Times New Roman"/>
          <w:szCs w:val="24"/>
        </w:rPr>
        <w:t xml:space="preserve"> и РЖД;</w:t>
      </w:r>
      <w:r w:rsidR="00FC7B1B" w:rsidRPr="00FC7B1B">
        <w:rPr>
          <w:rFonts w:cs="Times New Roman"/>
          <w:szCs w:val="24"/>
        </w:rPr>
        <w:t xml:space="preserve"> </w:t>
      </w:r>
      <w:r w:rsidR="00FC7B1B">
        <w:rPr>
          <w:rFonts w:cs="Times New Roman"/>
          <w:szCs w:val="24"/>
        </w:rPr>
        <w:t xml:space="preserve">сотрудники </w:t>
      </w:r>
      <w:r w:rsidR="00FC7B1B" w:rsidRPr="00FC7B1B">
        <w:rPr>
          <w:rFonts w:cs="Times New Roman"/>
          <w:szCs w:val="24"/>
        </w:rPr>
        <w:t xml:space="preserve">учреждений здравоохранения Санкт-Петербурга и </w:t>
      </w:r>
      <w:r w:rsidR="00FC7B1B">
        <w:rPr>
          <w:rFonts w:cs="Times New Roman"/>
          <w:szCs w:val="24"/>
        </w:rPr>
        <w:t>Л</w:t>
      </w:r>
      <w:r w:rsidR="00FC7B1B" w:rsidRPr="00FC7B1B">
        <w:rPr>
          <w:rFonts w:cs="Times New Roman"/>
          <w:szCs w:val="24"/>
        </w:rPr>
        <w:t>ен</w:t>
      </w:r>
      <w:r w:rsidR="00FC7B1B">
        <w:rPr>
          <w:rFonts w:cs="Times New Roman"/>
          <w:szCs w:val="24"/>
        </w:rPr>
        <w:t>инградской</w:t>
      </w:r>
      <w:r w:rsidR="00FC7B1B" w:rsidRPr="00FC7B1B">
        <w:rPr>
          <w:rFonts w:cs="Times New Roman"/>
          <w:szCs w:val="24"/>
        </w:rPr>
        <w:t xml:space="preserve"> области</w:t>
      </w:r>
      <w:r w:rsidR="00E80B94">
        <w:rPr>
          <w:rFonts w:cs="Times New Roman"/>
          <w:szCs w:val="24"/>
        </w:rPr>
        <w:t>;</w:t>
      </w:r>
      <w:r w:rsidR="002A5E2E">
        <w:rPr>
          <w:rFonts w:cs="Times New Roman"/>
          <w:szCs w:val="24"/>
        </w:rPr>
        <w:t xml:space="preserve"> сотрудники и студенты СПбГУ, </w:t>
      </w:r>
      <w:r w:rsidR="002A5E2E" w:rsidRPr="002A5E2E">
        <w:rPr>
          <w:rFonts w:cs="Times New Roman"/>
          <w:szCs w:val="24"/>
        </w:rPr>
        <w:t>СЗГМУ им. И.И. Мечникова</w:t>
      </w:r>
      <w:r w:rsidR="002A5E2E">
        <w:rPr>
          <w:rFonts w:cs="Times New Roman"/>
          <w:szCs w:val="24"/>
        </w:rPr>
        <w:t xml:space="preserve">, </w:t>
      </w:r>
      <w:r w:rsidR="002A5E2E" w:rsidRPr="002A5E2E">
        <w:rPr>
          <w:rFonts w:cs="Times New Roman"/>
          <w:szCs w:val="24"/>
        </w:rPr>
        <w:t>ПСП</w:t>
      </w:r>
      <w:r w:rsidR="002A5E2E">
        <w:rPr>
          <w:rFonts w:cs="Times New Roman"/>
          <w:szCs w:val="24"/>
        </w:rPr>
        <w:t xml:space="preserve">бГМУ </w:t>
      </w:r>
      <w:r w:rsidR="002A5E2E" w:rsidRPr="002A5E2E">
        <w:rPr>
          <w:rFonts w:cs="Times New Roman"/>
          <w:szCs w:val="24"/>
        </w:rPr>
        <w:t>им.</w:t>
      </w:r>
      <w:r w:rsidR="002A5E2E">
        <w:rPr>
          <w:rFonts w:cs="Times New Roman"/>
          <w:szCs w:val="24"/>
        </w:rPr>
        <w:t xml:space="preserve"> </w:t>
      </w:r>
      <w:r w:rsidR="002A5E2E" w:rsidRPr="002A5E2E">
        <w:rPr>
          <w:rFonts w:cs="Times New Roman"/>
          <w:szCs w:val="24"/>
        </w:rPr>
        <w:t>И.П. Павлова</w:t>
      </w:r>
      <w:r w:rsidR="00E80B94">
        <w:rPr>
          <w:rFonts w:cs="Times New Roman"/>
          <w:szCs w:val="24"/>
        </w:rPr>
        <w:t>;</w:t>
      </w:r>
      <w:r w:rsidR="00FC7B1B" w:rsidRPr="00FC7B1B">
        <w:rPr>
          <w:rFonts w:cs="Times New Roman"/>
          <w:szCs w:val="24"/>
        </w:rPr>
        <w:t xml:space="preserve"> </w:t>
      </w:r>
      <w:r w:rsidR="00FC7B1B">
        <w:rPr>
          <w:rFonts w:cs="Times New Roman"/>
          <w:szCs w:val="24"/>
        </w:rPr>
        <w:t xml:space="preserve">члены </w:t>
      </w:r>
      <w:r w:rsidR="00FC7B1B">
        <w:rPr>
          <w:rFonts w:cs="Times New Roman"/>
          <w:szCs w:val="24"/>
        </w:rPr>
        <w:lastRenderedPageBreak/>
        <w:t>профсоюза сотрудников судостроения СудПроф</w:t>
      </w:r>
      <w:r w:rsidR="00E80B94">
        <w:rPr>
          <w:rFonts w:cs="Times New Roman"/>
          <w:szCs w:val="24"/>
        </w:rPr>
        <w:t>;</w:t>
      </w:r>
      <w:r w:rsidR="00FC7B1B">
        <w:rPr>
          <w:rFonts w:cs="Times New Roman"/>
          <w:szCs w:val="24"/>
        </w:rPr>
        <w:t xml:space="preserve"> сотрудники автозаводов </w:t>
      </w:r>
      <w:r w:rsidR="002A5E2E">
        <w:rPr>
          <w:rFonts w:cs="Times New Roman"/>
          <w:szCs w:val="24"/>
          <w:lang w:val="en-US"/>
        </w:rPr>
        <w:t>Nissan</w:t>
      </w:r>
      <w:r w:rsidR="002A5E2E" w:rsidRPr="002A5E2E">
        <w:rPr>
          <w:rFonts w:cs="Times New Roman"/>
          <w:szCs w:val="24"/>
        </w:rPr>
        <w:t xml:space="preserve">, </w:t>
      </w:r>
      <w:r w:rsidR="002A5E2E">
        <w:rPr>
          <w:rFonts w:cs="Times New Roman"/>
          <w:szCs w:val="24"/>
          <w:lang w:val="en-US"/>
        </w:rPr>
        <w:t>Toyota</w:t>
      </w:r>
      <w:r w:rsidR="002A5E2E" w:rsidRPr="002A5E2E">
        <w:rPr>
          <w:rFonts w:cs="Times New Roman"/>
          <w:szCs w:val="24"/>
        </w:rPr>
        <w:t>,</w:t>
      </w:r>
      <w:r w:rsidR="00FC7B1B" w:rsidRPr="00FC7B1B">
        <w:rPr>
          <w:rFonts w:cs="Times New Roman"/>
          <w:szCs w:val="24"/>
        </w:rPr>
        <w:t xml:space="preserve"> </w:t>
      </w:r>
      <w:r w:rsidR="002A5E2E">
        <w:rPr>
          <w:rFonts w:cs="Times New Roman"/>
          <w:szCs w:val="24"/>
          <w:lang w:val="en-US"/>
        </w:rPr>
        <w:t>Hyundai</w:t>
      </w:r>
      <w:r w:rsidR="002A5E2E">
        <w:rPr>
          <w:rFonts w:cs="Times New Roman"/>
          <w:szCs w:val="24"/>
        </w:rPr>
        <w:t xml:space="preserve">. Также в числе корпоративных клиентов ряд индивидуальных предпринимателей: салоны красоты, организации общественного питания. </w:t>
      </w:r>
      <w:r w:rsidR="00E80B94">
        <w:rPr>
          <w:rFonts w:cs="Times New Roman"/>
          <w:szCs w:val="24"/>
        </w:rPr>
        <w:t>Ежемесячно оформляется от 200 договоров в каждом корпоративном отделе компании</w:t>
      </w:r>
      <w:r w:rsidR="00E80B94" w:rsidRPr="00E80B94">
        <w:rPr>
          <w:rFonts w:cs="Times New Roman"/>
          <w:szCs w:val="24"/>
        </w:rPr>
        <w:t xml:space="preserve"> </w:t>
      </w:r>
      <w:r w:rsidR="00E80B94" w:rsidRPr="00D651D7">
        <w:rPr>
          <w:rFonts w:cs="Times New Roman"/>
          <w:szCs w:val="24"/>
        </w:rPr>
        <w:t>Fitness House</w:t>
      </w:r>
      <w:r w:rsidR="00E80B94">
        <w:rPr>
          <w:rFonts w:cs="Times New Roman"/>
          <w:szCs w:val="24"/>
        </w:rPr>
        <w:t>.</w:t>
      </w:r>
    </w:p>
    <w:p w14:paraId="7A85294A" w14:textId="4E9DA8FA" w:rsidR="00D651D7" w:rsidRDefault="007E2D94" w:rsidP="006C74EB">
      <w:pPr>
        <w:rPr>
          <w:rFonts w:cs="Times New Roman"/>
          <w:szCs w:val="24"/>
        </w:rPr>
      </w:pPr>
      <w:r>
        <w:rPr>
          <w:rFonts w:cs="Times New Roman"/>
          <w:szCs w:val="24"/>
        </w:rPr>
        <w:t xml:space="preserve">В </w:t>
      </w:r>
      <w:r w:rsidR="006D237A">
        <w:rPr>
          <w:rFonts w:cs="Times New Roman"/>
          <w:szCs w:val="24"/>
        </w:rPr>
        <w:t>числе корпоративных клиентов компании</w:t>
      </w:r>
      <w:r w:rsidR="00340CF0">
        <w:rPr>
          <w:rFonts w:cs="Times New Roman"/>
          <w:szCs w:val="24"/>
        </w:rPr>
        <w:t xml:space="preserve"> </w:t>
      </w:r>
      <w:r w:rsidR="00D651D7" w:rsidRPr="00D651D7">
        <w:rPr>
          <w:rFonts w:cs="Times New Roman"/>
          <w:szCs w:val="24"/>
        </w:rPr>
        <w:t>С</w:t>
      </w:r>
      <w:r w:rsidR="00340CF0">
        <w:rPr>
          <w:rFonts w:cs="Times New Roman"/>
          <w:szCs w:val="24"/>
        </w:rPr>
        <w:t>анкт-</w:t>
      </w:r>
      <w:r w:rsidR="00D651D7" w:rsidRPr="00D651D7">
        <w:rPr>
          <w:rFonts w:cs="Times New Roman"/>
          <w:szCs w:val="24"/>
        </w:rPr>
        <w:t>П</w:t>
      </w:r>
      <w:r w:rsidR="00340CF0">
        <w:rPr>
          <w:rFonts w:cs="Times New Roman"/>
          <w:szCs w:val="24"/>
        </w:rPr>
        <w:t>етербургским государственны</w:t>
      </w:r>
      <w:r w:rsidR="006D237A">
        <w:rPr>
          <w:rFonts w:cs="Times New Roman"/>
          <w:szCs w:val="24"/>
        </w:rPr>
        <w:t xml:space="preserve">й </w:t>
      </w:r>
      <w:r w:rsidR="00340CF0">
        <w:rPr>
          <w:rFonts w:cs="Times New Roman"/>
          <w:szCs w:val="24"/>
        </w:rPr>
        <w:t>университет</w:t>
      </w:r>
      <w:r w:rsidR="00E80B94">
        <w:rPr>
          <w:rFonts w:cs="Times New Roman"/>
          <w:szCs w:val="24"/>
        </w:rPr>
        <w:t>.</w:t>
      </w:r>
      <w:r w:rsidR="00D651D7" w:rsidRPr="00D651D7">
        <w:rPr>
          <w:rFonts w:cs="Times New Roman"/>
          <w:szCs w:val="24"/>
        </w:rPr>
        <w:t xml:space="preserve"> </w:t>
      </w:r>
      <w:r w:rsidR="00E80B94">
        <w:rPr>
          <w:rFonts w:cs="Times New Roman"/>
          <w:szCs w:val="24"/>
        </w:rPr>
        <w:t>О</w:t>
      </w:r>
      <w:r w:rsidR="00D651D7" w:rsidRPr="00D651D7">
        <w:rPr>
          <w:rFonts w:cs="Times New Roman"/>
          <w:szCs w:val="24"/>
        </w:rPr>
        <w:t xml:space="preserve">бучающимся и сотрудникам Университета </w:t>
      </w:r>
      <w:r w:rsidR="006D237A">
        <w:rPr>
          <w:rFonts w:cs="Times New Roman"/>
          <w:szCs w:val="24"/>
        </w:rPr>
        <w:t xml:space="preserve">предоставлена </w:t>
      </w:r>
      <w:r w:rsidR="00340CF0">
        <w:rPr>
          <w:rFonts w:cs="Times New Roman"/>
          <w:szCs w:val="24"/>
        </w:rPr>
        <w:t>возможност</w:t>
      </w:r>
      <w:r w:rsidR="006D237A">
        <w:rPr>
          <w:rFonts w:cs="Times New Roman"/>
          <w:szCs w:val="24"/>
        </w:rPr>
        <w:t>ь</w:t>
      </w:r>
      <w:r w:rsidR="00D651D7" w:rsidRPr="00D651D7">
        <w:rPr>
          <w:rFonts w:cs="Times New Roman"/>
          <w:szCs w:val="24"/>
        </w:rPr>
        <w:t xml:space="preserve"> приобр</w:t>
      </w:r>
      <w:r w:rsidR="00340CF0">
        <w:rPr>
          <w:rFonts w:cs="Times New Roman"/>
          <w:szCs w:val="24"/>
        </w:rPr>
        <w:t>ет</w:t>
      </w:r>
      <w:r w:rsidR="006D237A">
        <w:rPr>
          <w:rFonts w:cs="Times New Roman"/>
          <w:szCs w:val="24"/>
        </w:rPr>
        <w:t>ать</w:t>
      </w:r>
      <w:r w:rsidR="00D651D7" w:rsidRPr="00D651D7">
        <w:rPr>
          <w:rFonts w:cs="Times New Roman"/>
          <w:szCs w:val="24"/>
        </w:rPr>
        <w:t xml:space="preserve"> годов</w:t>
      </w:r>
      <w:r w:rsidR="00340CF0">
        <w:rPr>
          <w:rFonts w:cs="Times New Roman"/>
          <w:szCs w:val="24"/>
        </w:rPr>
        <w:t>ы</w:t>
      </w:r>
      <w:r w:rsidR="006D237A">
        <w:rPr>
          <w:rFonts w:cs="Times New Roman"/>
          <w:szCs w:val="24"/>
        </w:rPr>
        <w:t>е</w:t>
      </w:r>
      <w:r w:rsidR="00D651D7" w:rsidRPr="00D651D7">
        <w:rPr>
          <w:rFonts w:cs="Times New Roman"/>
          <w:szCs w:val="24"/>
        </w:rPr>
        <w:t xml:space="preserve"> абонемент</w:t>
      </w:r>
      <w:r w:rsidR="006D237A">
        <w:rPr>
          <w:rFonts w:cs="Times New Roman"/>
          <w:szCs w:val="24"/>
        </w:rPr>
        <w:t>ы</w:t>
      </w:r>
      <w:r w:rsidR="00D651D7" w:rsidRPr="00D651D7">
        <w:rPr>
          <w:rFonts w:cs="Times New Roman"/>
          <w:szCs w:val="24"/>
        </w:rPr>
        <w:t xml:space="preserve"> в </w:t>
      </w:r>
      <w:r w:rsidR="00340CF0">
        <w:rPr>
          <w:rFonts w:cs="Times New Roman"/>
          <w:szCs w:val="24"/>
        </w:rPr>
        <w:t>фитнес-центры</w:t>
      </w:r>
      <w:r w:rsidR="00D651D7" w:rsidRPr="00D651D7">
        <w:rPr>
          <w:rFonts w:cs="Times New Roman"/>
          <w:szCs w:val="24"/>
        </w:rPr>
        <w:t xml:space="preserve"> сети Fitness House</w:t>
      </w:r>
      <w:r w:rsidR="00340CF0">
        <w:rPr>
          <w:rFonts w:cs="Times New Roman"/>
          <w:szCs w:val="24"/>
        </w:rPr>
        <w:t xml:space="preserve"> с корпоративной скидкой, которая варьируется в </w:t>
      </w:r>
      <w:r w:rsidR="00D651D7" w:rsidRPr="00D651D7">
        <w:rPr>
          <w:rFonts w:cs="Times New Roman"/>
          <w:szCs w:val="24"/>
        </w:rPr>
        <w:t>зависимости от категории клуба. Абонементы</w:t>
      </w:r>
      <w:r w:rsidR="00340CF0">
        <w:rPr>
          <w:rFonts w:cs="Times New Roman"/>
          <w:szCs w:val="24"/>
        </w:rPr>
        <w:t xml:space="preserve"> в фитнес-центр</w:t>
      </w:r>
      <w:r w:rsidR="00D651D7" w:rsidRPr="00D651D7">
        <w:rPr>
          <w:rFonts w:cs="Times New Roman"/>
          <w:szCs w:val="24"/>
        </w:rPr>
        <w:t xml:space="preserve"> </w:t>
      </w:r>
      <w:r w:rsidR="00340CF0">
        <w:rPr>
          <w:rFonts w:cs="Times New Roman"/>
          <w:szCs w:val="24"/>
        </w:rPr>
        <w:t>можно приобрести</w:t>
      </w:r>
      <w:r w:rsidR="00D651D7" w:rsidRPr="00D651D7">
        <w:rPr>
          <w:rFonts w:cs="Times New Roman"/>
          <w:szCs w:val="24"/>
        </w:rPr>
        <w:t xml:space="preserve"> в корпоративном офисе при предъявлении действующего студенческого билета (для сотрудников – удостоверения) СПбГУ по адресу: г. Санкт-Петербург, наб. Выборгская д. 29 БЦ "Система" офис 218А (2 этаж)</w:t>
      </w:r>
      <w:r w:rsidR="00340CF0">
        <w:rPr>
          <w:rFonts w:cs="Times New Roman"/>
          <w:szCs w:val="24"/>
        </w:rPr>
        <w:t>.</w:t>
      </w:r>
      <w:r w:rsidR="00D651D7" w:rsidRPr="00D651D7">
        <w:rPr>
          <w:rStyle w:val="a5"/>
          <w:rFonts w:cs="Times New Roman"/>
          <w:szCs w:val="24"/>
        </w:rPr>
        <w:footnoteReference w:id="49"/>
      </w:r>
      <w:r w:rsidR="00E80B94">
        <w:rPr>
          <w:rFonts w:cs="Times New Roman"/>
          <w:szCs w:val="24"/>
        </w:rPr>
        <w:t xml:space="preserve"> </w:t>
      </w:r>
      <w:r w:rsidR="00EF790A">
        <w:rPr>
          <w:rFonts w:cs="Times New Roman"/>
          <w:szCs w:val="24"/>
        </w:rPr>
        <w:t>О</w:t>
      </w:r>
      <w:r w:rsidR="00E80B94">
        <w:rPr>
          <w:rFonts w:cs="Times New Roman"/>
          <w:szCs w:val="24"/>
        </w:rPr>
        <w:t xml:space="preserve">сновной период </w:t>
      </w:r>
      <w:r w:rsidR="000418F2">
        <w:rPr>
          <w:rFonts w:cs="Times New Roman"/>
          <w:szCs w:val="24"/>
        </w:rPr>
        <w:t>заключения договоров с клиентами от СПбГУ – с августа по октябрь. В это время заключается по 50-70 договоров ежемесячно, в остальные месяцы по 10-20 абонементов</w:t>
      </w:r>
      <w:r w:rsidR="006C74EB">
        <w:rPr>
          <w:rFonts w:cs="Times New Roman"/>
          <w:szCs w:val="24"/>
        </w:rPr>
        <w:t>, в основном услугой пользуются студенты, заинтересованных ъ в приобретении абонемента сотрудников СПбГУ намного меньше.</w:t>
      </w:r>
    </w:p>
    <w:p w14:paraId="2EA8E924" w14:textId="018DA8C2" w:rsidR="006C74EB" w:rsidRPr="006C74EB" w:rsidRDefault="006C74EB" w:rsidP="006C74EB">
      <w:pPr>
        <w:rPr>
          <w:rFonts w:cs="Times New Roman"/>
          <w:szCs w:val="24"/>
        </w:rPr>
      </w:pPr>
      <w:r>
        <w:rPr>
          <w:rFonts w:cs="Times New Roman"/>
          <w:szCs w:val="24"/>
        </w:rPr>
        <w:t xml:space="preserve">В целях </w:t>
      </w:r>
      <w:r w:rsidRPr="006C74EB">
        <w:rPr>
          <w:rFonts w:cs="Times New Roman"/>
          <w:szCs w:val="24"/>
        </w:rPr>
        <w:t>повышения спроса на услуги фитнеса для студентов</w:t>
      </w:r>
      <w:r>
        <w:rPr>
          <w:rFonts w:cs="Times New Roman"/>
          <w:szCs w:val="24"/>
        </w:rPr>
        <w:t xml:space="preserve"> и </w:t>
      </w:r>
      <w:r w:rsidRPr="006C74EB">
        <w:rPr>
          <w:rFonts w:cs="Times New Roman"/>
          <w:szCs w:val="24"/>
        </w:rPr>
        <w:t>сотрудников СПбГУ</w:t>
      </w:r>
      <w:r>
        <w:rPr>
          <w:rFonts w:cs="Times New Roman"/>
          <w:szCs w:val="24"/>
        </w:rPr>
        <w:t xml:space="preserve"> обычно используются следующие маркетинговые меры:</w:t>
      </w:r>
    </w:p>
    <w:p w14:paraId="2104DB61" w14:textId="41318B3D" w:rsidR="006C74EB" w:rsidRPr="006C74EB" w:rsidRDefault="006C74EB" w:rsidP="006C74EB">
      <w:pPr>
        <w:pStyle w:val="a6"/>
        <w:numPr>
          <w:ilvl w:val="0"/>
          <w:numId w:val="6"/>
        </w:numPr>
        <w:rPr>
          <w:rFonts w:cs="Times New Roman"/>
          <w:szCs w:val="24"/>
        </w:rPr>
      </w:pPr>
      <w:r w:rsidRPr="006C74EB">
        <w:rPr>
          <w:rFonts w:cs="Times New Roman"/>
          <w:szCs w:val="24"/>
        </w:rPr>
        <w:t>Разда</w:t>
      </w:r>
      <w:r>
        <w:rPr>
          <w:rFonts w:cs="Times New Roman"/>
          <w:szCs w:val="24"/>
        </w:rPr>
        <w:t>ча листовок по общежитиям СПбГУ</w:t>
      </w:r>
      <w:r w:rsidR="00685408">
        <w:rPr>
          <w:rFonts w:cs="Times New Roman"/>
          <w:szCs w:val="24"/>
        </w:rPr>
        <w:t>;</w:t>
      </w:r>
    </w:p>
    <w:p w14:paraId="5260CEC9" w14:textId="24B773C9" w:rsidR="006C74EB" w:rsidRPr="006C74EB" w:rsidRDefault="006C74EB" w:rsidP="006C74EB">
      <w:pPr>
        <w:pStyle w:val="a6"/>
        <w:numPr>
          <w:ilvl w:val="0"/>
          <w:numId w:val="6"/>
        </w:numPr>
        <w:rPr>
          <w:rFonts w:cs="Times New Roman"/>
          <w:szCs w:val="24"/>
        </w:rPr>
      </w:pPr>
      <w:r w:rsidRPr="006C74EB">
        <w:rPr>
          <w:rFonts w:cs="Times New Roman"/>
          <w:szCs w:val="24"/>
        </w:rPr>
        <w:t xml:space="preserve">Холодные звонки </w:t>
      </w:r>
      <w:r>
        <w:rPr>
          <w:rFonts w:cs="Times New Roman"/>
          <w:szCs w:val="24"/>
        </w:rPr>
        <w:t>с информированием об акциях и специальных предложениях</w:t>
      </w:r>
      <w:r w:rsidR="00685408">
        <w:rPr>
          <w:rFonts w:cs="Times New Roman"/>
          <w:szCs w:val="24"/>
        </w:rPr>
        <w:t>;</w:t>
      </w:r>
    </w:p>
    <w:p w14:paraId="5998816F" w14:textId="58C023A9" w:rsidR="006C74EB" w:rsidRDefault="006C74EB" w:rsidP="006C74EB">
      <w:pPr>
        <w:pStyle w:val="a6"/>
        <w:numPr>
          <w:ilvl w:val="0"/>
          <w:numId w:val="6"/>
        </w:numPr>
        <w:rPr>
          <w:rFonts w:cs="Times New Roman"/>
          <w:szCs w:val="24"/>
        </w:rPr>
      </w:pPr>
      <w:r>
        <w:rPr>
          <w:rFonts w:cs="Times New Roman"/>
          <w:szCs w:val="24"/>
        </w:rPr>
        <w:t>Рассылка объявления на корпоративную почту университета через</w:t>
      </w:r>
      <w:r w:rsidRPr="006C74EB">
        <w:t xml:space="preserve"> </w:t>
      </w:r>
      <w:r>
        <w:rPr>
          <w:rFonts w:cs="Times New Roman"/>
          <w:szCs w:val="24"/>
        </w:rPr>
        <w:t>с</w:t>
      </w:r>
      <w:r w:rsidRPr="006C74EB">
        <w:rPr>
          <w:rFonts w:cs="Times New Roman"/>
          <w:szCs w:val="24"/>
        </w:rPr>
        <w:t>лужб</w:t>
      </w:r>
      <w:r>
        <w:rPr>
          <w:rFonts w:cs="Times New Roman"/>
          <w:szCs w:val="24"/>
        </w:rPr>
        <w:t>у</w:t>
      </w:r>
      <w:r w:rsidRPr="006C74EB">
        <w:rPr>
          <w:rFonts w:cs="Times New Roman"/>
          <w:szCs w:val="24"/>
        </w:rPr>
        <w:t xml:space="preserve"> по работе с молодежью</w:t>
      </w:r>
      <w:r w:rsidR="00685408">
        <w:rPr>
          <w:rFonts w:cs="Times New Roman"/>
          <w:szCs w:val="24"/>
        </w:rPr>
        <w:t>.</w:t>
      </w:r>
    </w:p>
    <w:p w14:paraId="442F69EB" w14:textId="37F90223" w:rsidR="007E2D94" w:rsidRDefault="007E2D94" w:rsidP="007E2D94">
      <w:pPr>
        <w:rPr>
          <w:rFonts w:cs="Times New Roman"/>
          <w:szCs w:val="24"/>
        </w:rPr>
      </w:pPr>
      <w:r>
        <w:rPr>
          <w:rFonts w:cs="Times New Roman"/>
          <w:szCs w:val="24"/>
        </w:rPr>
        <w:t xml:space="preserve">По словам </w:t>
      </w:r>
      <w:r w:rsidR="00EF790A">
        <w:rPr>
          <w:rFonts w:cs="Times New Roman"/>
          <w:szCs w:val="24"/>
        </w:rPr>
        <w:t>представителя компании</w:t>
      </w:r>
      <w:r>
        <w:rPr>
          <w:rFonts w:cs="Times New Roman"/>
          <w:szCs w:val="24"/>
        </w:rPr>
        <w:t>,</w:t>
      </w:r>
      <w:r w:rsidR="007F77F4">
        <w:rPr>
          <w:rFonts w:cs="Times New Roman"/>
          <w:szCs w:val="24"/>
        </w:rPr>
        <w:t xml:space="preserve"> во время пандемии особенно пострадало именно корпоративное направление компании </w:t>
      </w:r>
      <w:r w:rsidR="007F77F4" w:rsidRPr="00D651D7">
        <w:rPr>
          <w:rFonts w:cs="Times New Roman"/>
          <w:szCs w:val="24"/>
        </w:rPr>
        <w:t>Fitness House</w:t>
      </w:r>
      <w:r w:rsidR="007F77F4">
        <w:rPr>
          <w:rFonts w:cs="Times New Roman"/>
          <w:szCs w:val="24"/>
        </w:rPr>
        <w:t>. П</w:t>
      </w:r>
      <w:r w:rsidRPr="007E2D94">
        <w:rPr>
          <w:rFonts w:cs="Times New Roman"/>
          <w:szCs w:val="24"/>
        </w:rPr>
        <w:t xml:space="preserve">ервые 2 месяца </w:t>
      </w:r>
      <w:r>
        <w:rPr>
          <w:rFonts w:cs="Times New Roman"/>
          <w:szCs w:val="24"/>
        </w:rPr>
        <w:t>компания</w:t>
      </w:r>
      <w:r w:rsidRPr="007E2D94">
        <w:rPr>
          <w:rFonts w:cs="Times New Roman"/>
          <w:szCs w:val="24"/>
        </w:rPr>
        <w:t xml:space="preserve"> не совсем понимал</w:t>
      </w:r>
      <w:r>
        <w:rPr>
          <w:rFonts w:cs="Times New Roman"/>
          <w:szCs w:val="24"/>
        </w:rPr>
        <w:t>а</w:t>
      </w:r>
      <w:r w:rsidRPr="007E2D94">
        <w:rPr>
          <w:rFonts w:cs="Times New Roman"/>
          <w:szCs w:val="24"/>
        </w:rPr>
        <w:t xml:space="preserve">, как действовать, потому что ситуация была непредсказуемая и </w:t>
      </w:r>
      <w:r>
        <w:rPr>
          <w:rFonts w:cs="Times New Roman"/>
          <w:szCs w:val="24"/>
        </w:rPr>
        <w:t>не было ч</w:t>
      </w:r>
      <w:r w:rsidRPr="007E2D94">
        <w:rPr>
          <w:rFonts w:cs="Times New Roman"/>
          <w:szCs w:val="24"/>
        </w:rPr>
        <w:t xml:space="preserve">еткого плана действий. Некоторые торговые центры </w:t>
      </w:r>
      <w:r>
        <w:rPr>
          <w:rFonts w:cs="Times New Roman"/>
          <w:szCs w:val="24"/>
        </w:rPr>
        <w:t>предоставляли</w:t>
      </w:r>
      <w:r w:rsidRPr="007E2D94">
        <w:rPr>
          <w:rFonts w:cs="Times New Roman"/>
          <w:szCs w:val="24"/>
        </w:rPr>
        <w:t xml:space="preserve"> арендные каникулы, с другими арендодателями </w:t>
      </w:r>
      <w:r>
        <w:rPr>
          <w:rFonts w:cs="Times New Roman"/>
          <w:szCs w:val="24"/>
        </w:rPr>
        <w:t>приходилось</w:t>
      </w:r>
      <w:r w:rsidRPr="007E2D94">
        <w:rPr>
          <w:rFonts w:cs="Times New Roman"/>
          <w:szCs w:val="24"/>
        </w:rPr>
        <w:t xml:space="preserve"> вести переговоры на льготные каникулы либо отсрочку</w:t>
      </w:r>
      <w:r>
        <w:rPr>
          <w:rFonts w:cs="Times New Roman"/>
          <w:szCs w:val="24"/>
        </w:rPr>
        <w:t xml:space="preserve"> коммунальных</w:t>
      </w:r>
      <w:r w:rsidRPr="007E2D94">
        <w:rPr>
          <w:rFonts w:cs="Times New Roman"/>
          <w:szCs w:val="24"/>
        </w:rPr>
        <w:t xml:space="preserve"> платежей.</w:t>
      </w:r>
      <w:r>
        <w:rPr>
          <w:rFonts w:cs="Times New Roman"/>
          <w:szCs w:val="24"/>
        </w:rPr>
        <w:t xml:space="preserve"> </w:t>
      </w:r>
      <w:r w:rsidRPr="007E2D94">
        <w:rPr>
          <w:rFonts w:cs="Times New Roman"/>
          <w:szCs w:val="24"/>
        </w:rPr>
        <w:t>Многие корпоративные клиенты (н</w:t>
      </w:r>
      <w:r>
        <w:rPr>
          <w:rFonts w:cs="Times New Roman"/>
          <w:szCs w:val="24"/>
        </w:rPr>
        <w:t>априме</w:t>
      </w:r>
      <w:r w:rsidRPr="007E2D94">
        <w:rPr>
          <w:rFonts w:cs="Times New Roman"/>
          <w:szCs w:val="24"/>
        </w:rPr>
        <w:t xml:space="preserve">р, СПбГУ) </w:t>
      </w:r>
      <w:r>
        <w:rPr>
          <w:rFonts w:cs="Times New Roman"/>
          <w:szCs w:val="24"/>
        </w:rPr>
        <w:t>работали дистанционно, из-за чего компания потеряла</w:t>
      </w:r>
      <w:r w:rsidRPr="007E2D94">
        <w:rPr>
          <w:rFonts w:cs="Times New Roman"/>
          <w:szCs w:val="24"/>
        </w:rPr>
        <w:t xml:space="preserve"> достаточно большое количество посети</w:t>
      </w:r>
      <w:r>
        <w:rPr>
          <w:rFonts w:cs="Times New Roman"/>
          <w:szCs w:val="24"/>
        </w:rPr>
        <w:t>телей</w:t>
      </w:r>
      <w:r w:rsidRPr="007E2D94">
        <w:rPr>
          <w:rFonts w:cs="Times New Roman"/>
          <w:szCs w:val="24"/>
        </w:rPr>
        <w:t xml:space="preserve">. Многие </w:t>
      </w:r>
      <w:r>
        <w:rPr>
          <w:rFonts w:cs="Times New Roman"/>
          <w:szCs w:val="24"/>
        </w:rPr>
        <w:t>компании-корпоративные клиенты</w:t>
      </w:r>
      <w:r w:rsidRPr="007E2D94">
        <w:rPr>
          <w:rFonts w:cs="Times New Roman"/>
          <w:szCs w:val="24"/>
        </w:rPr>
        <w:t xml:space="preserve"> объявили о банкротстве.</w:t>
      </w:r>
      <w:r w:rsidR="00E020A5">
        <w:rPr>
          <w:rFonts w:cs="Times New Roman"/>
          <w:szCs w:val="24"/>
        </w:rPr>
        <w:t xml:space="preserve"> </w:t>
      </w:r>
    </w:p>
    <w:p w14:paraId="2C9B9E02" w14:textId="7DE210E1" w:rsidR="00E020A5" w:rsidRDefault="00E020A5" w:rsidP="00E020A5">
      <w:pPr>
        <w:rPr>
          <w:rFonts w:cs="Times New Roman"/>
          <w:szCs w:val="24"/>
        </w:rPr>
      </w:pPr>
      <w:r>
        <w:rPr>
          <w:rFonts w:cs="Times New Roman"/>
          <w:szCs w:val="24"/>
        </w:rPr>
        <w:t xml:space="preserve">Также </w:t>
      </w:r>
      <w:r w:rsidR="00EF790A">
        <w:rPr>
          <w:rFonts w:cs="Times New Roman"/>
          <w:szCs w:val="24"/>
        </w:rPr>
        <w:t>представитель компании</w:t>
      </w:r>
      <w:r>
        <w:rPr>
          <w:rFonts w:cs="Times New Roman"/>
          <w:szCs w:val="24"/>
        </w:rPr>
        <w:t xml:space="preserve"> рассказала о том, что во время пандемии </w:t>
      </w:r>
      <w:r>
        <w:rPr>
          <w:rFonts w:cs="Times New Roman"/>
          <w:szCs w:val="24"/>
          <w:lang w:val="en-US"/>
        </w:rPr>
        <w:t>Fitness</w:t>
      </w:r>
      <w:r w:rsidRPr="00E020A5">
        <w:rPr>
          <w:rFonts w:cs="Times New Roman"/>
          <w:szCs w:val="24"/>
        </w:rPr>
        <w:t xml:space="preserve"> </w:t>
      </w:r>
      <w:r>
        <w:rPr>
          <w:rFonts w:cs="Times New Roman"/>
          <w:szCs w:val="24"/>
          <w:lang w:val="en-US"/>
        </w:rPr>
        <w:t>House</w:t>
      </w:r>
      <w:r w:rsidRPr="00E020A5">
        <w:rPr>
          <w:rFonts w:cs="Times New Roman"/>
          <w:szCs w:val="24"/>
        </w:rPr>
        <w:t xml:space="preserve"> </w:t>
      </w:r>
      <w:r>
        <w:rPr>
          <w:rFonts w:cs="Times New Roman"/>
          <w:szCs w:val="24"/>
        </w:rPr>
        <w:t xml:space="preserve">запустил </w:t>
      </w:r>
      <w:r w:rsidRPr="00E020A5">
        <w:rPr>
          <w:rFonts w:cs="Times New Roman"/>
          <w:szCs w:val="24"/>
        </w:rPr>
        <w:t>интернет</w:t>
      </w:r>
      <w:r>
        <w:rPr>
          <w:rFonts w:cs="Times New Roman"/>
          <w:szCs w:val="24"/>
        </w:rPr>
        <w:t>-</w:t>
      </w:r>
      <w:r w:rsidRPr="00E020A5">
        <w:rPr>
          <w:rFonts w:cs="Times New Roman"/>
          <w:szCs w:val="24"/>
        </w:rPr>
        <w:t xml:space="preserve">магазин с онлайн марафонами, куда были выведены сотрудники, </w:t>
      </w:r>
      <w:r w:rsidRPr="00E020A5">
        <w:rPr>
          <w:rFonts w:cs="Times New Roman"/>
          <w:szCs w:val="24"/>
        </w:rPr>
        <w:lastRenderedPageBreak/>
        <w:t xml:space="preserve">которые давно </w:t>
      </w:r>
      <w:r>
        <w:rPr>
          <w:rFonts w:cs="Times New Roman"/>
          <w:szCs w:val="24"/>
        </w:rPr>
        <w:t xml:space="preserve">работают </w:t>
      </w:r>
      <w:r w:rsidRPr="00E020A5">
        <w:rPr>
          <w:rFonts w:cs="Times New Roman"/>
          <w:szCs w:val="24"/>
        </w:rPr>
        <w:t>в компании</w:t>
      </w:r>
      <w:r>
        <w:rPr>
          <w:rFonts w:cs="Times New Roman"/>
          <w:szCs w:val="24"/>
        </w:rPr>
        <w:t>, с целью</w:t>
      </w:r>
      <w:r w:rsidRPr="00E020A5">
        <w:rPr>
          <w:rFonts w:cs="Times New Roman"/>
          <w:szCs w:val="24"/>
        </w:rPr>
        <w:t xml:space="preserve"> удержания клиентов</w:t>
      </w:r>
      <w:r>
        <w:rPr>
          <w:rFonts w:cs="Times New Roman"/>
          <w:szCs w:val="24"/>
        </w:rPr>
        <w:t xml:space="preserve"> и поддержки работников</w:t>
      </w:r>
      <w:r w:rsidRPr="00E020A5">
        <w:rPr>
          <w:rFonts w:cs="Times New Roman"/>
          <w:szCs w:val="24"/>
        </w:rPr>
        <w:t xml:space="preserve">. </w:t>
      </w:r>
    </w:p>
    <w:p w14:paraId="0C4F5ECA" w14:textId="411E0B9B" w:rsidR="00E020A5" w:rsidRDefault="00E020A5" w:rsidP="006D237A">
      <w:pPr>
        <w:rPr>
          <w:rFonts w:cs="Times New Roman"/>
          <w:szCs w:val="24"/>
        </w:rPr>
      </w:pPr>
      <w:r>
        <w:rPr>
          <w:rFonts w:cs="Times New Roman"/>
          <w:szCs w:val="24"/>
        </w:rPr>
        <w:t xml:space="preserve">Что касается ситуации после открытия фитнес-центров (август 2020 года), то количество клиентов заметно снизилось. </w:t>
      </w:r>
      <w:r w:rsidRPr="00E020A5">
        <w:rPr>
          <w:rFonts w:cs="Times New Roman"/>
          <w:szCs w:val="24"/>
        </w:rPr>
        <w:t>Например, Роспотреб</w:t>
      </w:r>
      <w:r>
        <w:rPr>
          <w:rFonts w:cs="Times New Roman"/>
          <w:szCs w:val="24"/>
        </w:rPr>
        <w:t>надзор крайне</w:t>
      </w:r>
      <w:r w:rsidRPr="00E020A5">
        <w:rPr>
          <w:rFonts w:cs="Times New Roman"/>
          <w:szCs w:val="24"/>
        </w:rPr>
        <w:t xml:space="preserve"> не рекомендуе</w:t>
      </w:r>
      <w:r>
        <w:rPr>
          <w:rFonts w:cs="Times New Roman"/>
          <w:szCs w:val="24"/>
        </w:rPr>
        <w:t>т посещать фитнес людям старше 65 лет в силу неблагоприятной эпидемиологической ситуации.</w:t>
      </w:r>
      <w:r w:rsidRPr="00E020A5">
        <w:rPr>
          <w:rFonts w:cs="Times New Roman"/>
          <w:szCs w:val="24"/>
        </w:rPr>
        <w:t xml:space="preserve"> </w:t>
      </w:r>
      <w:r>
        <w:rPr>
          <w:rFonts w:cs="Times New Roman"/>
          <w:szCs w:val="24"/>
        </w:rPr>
        <w:t>Некоторые клиенты</w:t>
      </w:r>
      <w:r w:rsidRPr="00E020A5">
        <w:rPr>
          <w:rFonts w:cs="Times New Roman"/>
          <w:szCs w:val="24"/>
        </w:rPr>
        <w:t xml:space="preserve"> не </w:t>
      </w:r>
      <w:r>
        <w:rPr>
          <w:rFonts w:cs="Times New Roman"/>
          <w:szCs w:val="24"/>
        </w:rPr>
        <w:t>смогли</w:t>
      </w:r>
      <w:r w:rsidRPr="00E020A5">
        <w:rPr>
          <w:rFonts w:cs="Times New Roman"/>
          <w:szCs w:val="24"/>
        </w:rPr>
        <w:t xml:space="preserve"> приобрести абонемент по финансовым причинам, </w:t>
      </w:r>
      <w:r>
        <w:rPr>
          <w:rFonts w:cs="Times New Roman"/>
          <w:szCs w:val="24"/>
        </w:rPr>
        <w:t>часть посетителей</w:t>
      </w:r>
      <w:r w:rsidRPr="00E020A5">
        <w:rPr>
          <w:rFonts w:cs="Times New Roman"/>
          <w:szCs w:val="24"/>
        </w:rPr>
        <w:t xml:space="preserve"> </w:t>
      </w:r>
      <w:r>
        <w:rPr>
          <w:rFonts w:cs="Times New Roman"/>
          <w:szCs w:val="24"/>
        </w:rPr>
        <w:t>опасается заразиться</w:t>
      </w:r>
      <w:r w:rsidRPr="00E020A5">
        <w:rPr>
          <w:rFonts w:cs="Times New Roman"/>
          <w:szCs w:val="24"/>
        </w:rPr>
        <w:t xml:space="preserve">, </w:t>
      </w:r>
      <w:r>
        <w:rPr>
          <w:rFonts w:cs="Times New Roman"/>
          <w:szCs w:val="24"/>
        </w:rPr>
        <w:t>а некоторым</w:t>
      </w:r>
      <w:r w:rsidRPr="00E020A5">
        <w:rPr>
          <w:rFonts w:cs="Times New Roman"/>
          <w:szCs w:val="24"/>
        </w:rPr>
        <w:t xml:space="preserve"> психологически неудобно заниматься в масках.</w:t>
      </w:r>
      <w:r>
        <w:rPr>
          <w:rFonts w:cs="Times New Roman"/>
          <w:szCs w:val="24"/>
        </w:rPr>
        <w:t xml:space="preserve"> Более того, пострадали </w:t>
      </w:r>
      <w:r w:rsidRPr="00E020A5">
        <w:rPr>
          <w:rFonts w:cs="Times New Roman"/>
          <w:szCs w:val="24"/>
        </w:rPr>
        <w:t>контактные виды спорта</w:t>
      </w:r>
      <w:r>
        <w:rPr>
          <w:rFonts w:cs="Times New Roman"/>
          <w:szCs w:val="24"/>
        </w:rPr>
        <w:t xml:space="preserve">, которые запрещены в силу </w:t>
      </w:r>
      <w:r w:rsidRPr="00E020A5">
        <w:rPr>
          <w:rFonts w:cs="Times New Roman"/>
          <w:szCs w:val="24"/>
        </w:rPr>
        <w:t>отсутствия социальной дистанции</w:t>
      </w:r>
      <w:r w:rsidR="006D237A">
        <w:rPr>
          <w:rFonts w:cs="Times New Roman"/>
          <w:szCs w:val="24"/>
        </w:rPr>
        <w:t>, ограничены по количеству посетителей групповые направления</w:t>
      </w:r>
      <w:r w:rsidRPr="00E020A5">
        <w:rPr>
          <w:rFonts w:cs="Times New Roman"/>
          <w:szCs w:val="24"/>
        </w:rPr>
        <w:t xml:space="preserve">. </w:t>
      </w:r>
      <w:r w:rsidR="006D237A">
        <w:rPr>
          <w:rFonts w:cs="Times New Roman"/>
          <w:szCs w:val="24"/>
        </w:rPr>
        <w:t xml:space="preserve">Поэтому, по словам </w:t>
      </w:r>
      <w:r w:rsidR="00EF790A">
        <w:rPr>
          <w:rFonts w:cs="Times New Roman"/>
          <w:szCs w:val="24"/>
        </w:rPr>
        <w:t xml:space="preserve">представителя </w:t>
      </w:r>
      <w:r w:rsidR="00EF790A" w:rsidRPr="00D651D7">
        <w:rPr>
          <w:rFonts w:cs="Times New Roman"/>
          <w:szCs w:val="24"/>
        </w:rPr>
        <w:t>Fitness House</w:t>
      </w:r>
      <w:r w:rsidR="006D237A">
        <w:rPr>
          <w:rFonts w:cs="Times New Roman"/>
          <w:szCs w:val="24"/>
        </w:rPr>
        <w:t>, о</w:t>
      </w:r>
      <w:r w:rsidRPr="00E020A5">
        <w:rPr>
          <w:rFonts w:cs="Times New Roman"/>
          <w:szCs w:val="24"/>
        </w:rPr>
        <w:t xml:space="preserve">боротов прошлых годов </w:t>
      </w:r>
      <w:r w:rsidR="006D237A">
        <w:rPr>
          <w:rFonts w:cs="Times New Roman"/>
          <w:szCs w:val="24"/>
        </w:rPr>
        <w:t>не стоит ждать</w:t>
      </w:r>
      <w:r w:rsidRPr="00E020A5">
        <w:rPr>
          <w:rFonts w:cs="Times New Roman"/>
          <w:szCs w:val="24"/>
        </w:rPr>
        <w:t>.</w:t>
      </w:r>
    </w:p>
    <w:p w14:paraId="3DC7BF37" w14:textId="7082D24F" w:rsidR="00E80B94" w:rsidRDefault="00EF790A" w:rsidP="006D237A">
      <w:pPr>
        <w:rPr>
          <w:rFonts w:cs="Times New Roman"/>
          <w:szCs w:val="24"/>
        </w:rPr>
      </w:pPr>
      <w:r>
        <w:rPr>
          <w:rFonts w:cs="Times New Roman"/>
          <w:szCs w:val="24"/>
        </w:rPr>
        <w:t>О</w:t>
      </w:r>
      <w:r w:rsidR="00685408">
        <w:rPr>
          <w:rFonts w:cs="Times New Roman"/>
          <w:szCs w:val="24"/>
        </w:rPr>
        <w:t xml:space="preserve">сновными конкурентами компании являются сети фитнес-центров </w:t>
      </w:r>
      <w:r w:rsidR="00685408" w:rsidRPr="00685408">
        <w:rPr>
          <w:rFonts w:cs="Times New Roman"/>
          <w:szCs w:val="24"/>
        </w:rPr>
        <w:t>AlexFitness</w:t>
      </w:r>
      <w:r w:rsidR="00685408">
        <w:rPr>
          <w:rFonts w:cs="Times New Roman"/>
          <w:szCs w:val="24"/>
        </w:rPr>
        <w:t xml:space="preserve"> и </w:t>
      </w:r>
      <w:r w:rsidR="00685408" w:rsidRPr="00685408">
        <w:rPr>
          <w:rFonts w:cs="Times New Roman"/>
          <w:szCs w:val="24"/>
        </w:rPr>
        <w:t>World Class</w:t>
      </w:r>
      <w:r w:rsidR="00685408">
        <w:rPr>
          <w:rFonts w:cs="Times New Roman"/>
          <w:szCs w:val="24"/>
        </w:rPr>
        <w:t xml:space="preserve">, которые присутствуют не только в Санкт-Петербурге, но также активно развивают и региональное направление. </w:t>
      </w:r>
      <w:r w:rsidR="004F4AC9">
        <w:rPr>
          <w:rFonts w:cs="Times New Roman"/>
          <w:szCs w:val="24"/>
        </w:rPr>
        <w:t xml:space="preserve">Онлайн-направление не может являться полной заменой фитнес-центру, хотя и составляет определенную конкуренцию. </w:t>
      </w:r>
      <w:r w:rsidR="004D12BC">
        <w:rPr>
          <w:rFonts w:cs="Times New Roman"/>
          <w:szCs w:val="24"/>
        </w:rPr>
        <w:t>Э</w:t>
      </w:r>
      <w:r w:rsidR="004F4AC9">
        <w:rPr>
          <w:rFonts w:cs="Times New Roman"/>
          <w:szCs w:val="24"/>
        </w:rPr>
        <w:t>то обусловлено тем, что фитнес-центр – это не только тренировки, это еще и атмосфера, сообщество единомышленников, возможность пообщаться.</w:t>
      </w:r>
    </w:p>
    <w:p w14:paraId="0CF497B1" w14:textId="614684BA" w:rsidR="005A1151" w:rsidRDefault="00231624" w:rsidP="006D237A">
      <w:pPr>
        <w:tabs>
          <w:tab w:val="left" w:pos="940"/>
        </w:tabs>
        <w:rPr>
          <w:rFonts w:eastAsia="Calibri" w:cs="Times New Roman"/>
          <w:szCs w:val="24"/>
        </w:rPr>
      </w:pPr>
      <w:r>
        <w:rPr>
          <w:rFonts w:eastAsia="Calibri" w:cs="Times New Roman"/>
          <w:szCs w:val="24"/>
        </w:rPr>
        <w:t xml:space="preserve">Для того чтобы </w:t>
      </w:r>
      <w:r w:rsidR="00A34C69">
        <w:rPr>
          <w:rFonts w:eastAsia="Calibri" w:cs="Times New Roman"/>
          <w:szCs w:val="24"/>
        </w:rPr>
        <w:t>обобщить информацию о компании</w:t>
      </w:r>
      <w:r>
        <w:rPr>
          <w:rFonts w:eastAsia="Calibri" w:cs="Times New Roman"/>
          <w:szCs w:val="24"/>
        </w:rPr>
        <w:t xml:space="preserve"> воспользуемся методикой </w:t>
      </w:r>
      <w:r>
        <w:rPr>
          <w:rFonts w:eastAsia="Calibri" w:cs="Times New Roman"/>
          <w:szCs w:val="24"/>
          <w:lang w:val="en-US"/>
        </w:rPr>
        <w:t>SWOT</w:t>
      </w:r>
      <w:r w:rsidRPr="00231624">
        <w:rPr>
          <w:rFonts w:eastAsia="Calibri" w:cs="Times New Roman"/>
          <w:szCs w:val="24"/>
        </w:rPr>
        <w:t>-</w:t>
      </w:r>
      <w:r w:rsidR="00C51B87">
        <w:rPr>
          <w:rFonts w:eastAsia="Calibri" w:cs="Times New Roman"/>
          <w:szCs w:val="24"/>
        </w:rPr>
        <w:t>анализ</w:t>
      </w:r>
      <w:r>
        <w:rPr>
          <w:rFonts w:eastAsia="Calibri" w:cs="Times New Roman"/>
          <w:szCs w:val="24"/>
        </w:rPr>
        <w:t>а.</w:t>
      </w:r>
    </w:p>
    <w:p w14:paraId="1C7409EC" w14:textId="45755E36" w:rsidR="00F82052" w:rsidRPr="00F82052" w:rsidRDefault="00F82052" w:rsidP="00F82052">
      <w:pPr>
        <w:tabs>
          <w:tab w:val="left" w:pos="940"/>
        </w:tabs>
        <w:jc w:val="right"/>
        <w:rPr>
          <w:rFonts w:eastAsia="Calibri" w:cs="Times New Roman"/>
          <w:i/>
          <w:iCs/>
          <w:szCs w:val="24"/>
        </w:rPr>
      </w:pPr>
      <w:bookmarkStart w:id="34" w:name="_Hlk73438617"/>
      <w:r w:rsidRPr="00F82052">
        <w:rPr>
          <w:rFonts w:eastAsia="Calibri" w:cs="Times New Roman"/>
          <w:b/>
          <w:i/>
          <w:iCs/>
          <w:sz w:val="20"/>
        </w:rPr>
        <w:t xml:space="preserve">Таблица </w:t>
      </w:r>
      <w:r>
        <w:rPr>
          <w:rFonts w:eastAsia="Calibri" w:cs="Times New Roman"/>
          <w:b/>
          <w:i/>
          <w:iCs/>
          <w:sz w:val="20"/>
        </w:rPr>
        <w:t>3</w:t>
      </w:r>
      <w:r w:rsidRPr="00F82052">
        <w:rPr>
          <w:rFonts w:eastAsia="Calibri" w:cs="Times New Roman"/>
          <w:b/>
          <w:i/>
          <w:iCs/>
          <w:sz w:val="20"/>
        </w:rPr>
        <w:t xml:space="preserve">. </w:t>
      </w:r>
      <w:r>
        <w:rPr>
          <w:rFonts w:eastAsia="Calibri" w:cs="Times New Roman"/>
          <w:i/>
          <w:iCs/>
          <w:sz w:val="20"/>
          <w:lang w:val="en-US"/>
        </w:rPr>
        <w:t>SWOT</w:t>
      </w:r>
      <w:r w:rsidRPr="00F82052">
        <w:rPr>
          <w:rFonts w:eastAsia="Calibri" w:cs="Times New Roman"/>
          <w:i/>
          <w:iCs/>
          <w:sz w:val="20"/>
        </w:rPr>
        <w:t xml:space="preserve">-анализ </w:t>
      </w:r>
      <w:r>
        <w:rPr>
          <w:rFonts w:eastAsia="Calibri" w:cs="Times New Roman"/>
          <w:i/>
          <w:iCs/>
          <w:sz w:val="20"/>
        </w:rPr>
        <w:t xml:space="preserve">компании </w:t>
      </w:r>
      <w:r>
        <w:rPr>
          <w:rFonts w:eastAsia="Calibri" w:cs="Times New Roman"/>
          <w:i/>
          <w:iCs/>
          <w:sz w:val="20"/>
          <w:lang w:val="en-US"/>
        </w:rPr>
        <w:t>Fitness</w:t>
      </w:r>
      <w:r w:rsidRPr="00F82052">
        <w:rPr>
          <w:rFonts w:eastAsia="Calibri" w:cs="Times New Roman"/>
          <w:i/>
          <w:iCs/>
          <w:sz w:val="20"/>
        </w:rPr>
        <w:t xml:space="preserve"> </w:t>
      </w:r>
      <w:r>
        <w:rPr>
          <w:rFonts w:eastAsia="Calibri" w:cs="Times New Roman"/>
          <w:i/>
          <w:iCs/>
          <w:sz w:val="20"/>
          <w:lang w:val="en-US"/>
        </w:rPr>
        <w:t>House</w:t>
      </w:r>
    </w:p>
    <w:tbl>
      <w:tblPr>
        <w:tblStyle w:val="aa"/>
        <w:tblW w:w="0" w:type="auto"/>
        <w:tblLook w:val="04A0" w:firstRow="1" w:lastRow="0" w:firstColumn="1" w:lastColumn="0" w:noHBand="0" w:noVBand="1"/>
      </w:tblPr>
      <w:tblGrid>
        <w:gridCol w:w="4672"/>
        <w:gridCol w:w="4673"/>
      </w:tblGrid>
      <w:tr w:rsidR="005A1151" w14:paraId="611CCD08" w14:textId="77777777" w:rsidTr="00EF27A4">
        <w:tc>
          <w:tcPr>
            <w:tcW w:w="4672" w:type="dxa"/>
          </w:tcPr>
          <w:bookmarkEnd w:id="34"/>
          <w:p w14:paraId="08909BDA" w14:textId="77777777" w:rsidR="005A1151" w:rsidRPr="005A1151" w:rsidRDefault="005A1151" w:rsidP="00A34C69">
            <w:pPr>
              <w:jc w:val="center"/>
              <w:rPr>
                <w:rFonts w:cs="Times New Roman"/>
                <w:szCs w:val="24"/>
                <w:u w:val="single"/>
              </w:rPr>
            </w:pPr>
            <w:r w:rsidRPr="005A1151">
              <w:rPr>
                <w:rFonts w:cs="Times New Roman"/>
                <w:szCs w:val="24"/>
                <w:u w:val="single"/>
              </w:rPr>
              <w:t>S–сильные стороны</w:t>
            </w:r>
          </w:p>
          <w:p w14:paraId="5E174F8B" w14:textId="2F19AE7C" w:rsidR="005A1151" w:rsidRPr="00231624" w:rsidRDefault="005A1151" w:rsidP="00231624">
            <w:pPr>
              <w:pStyle w:val="a6"/>
              <w:numPr>
                <w:ilvl w:val="0"/>
                <w:numId w:val="3"/>
              </w:numPr>
              <w:ind w:left="310" w:hanging="284"/>
              <w:rPr>
                <w:rFonts w:cs="Times New Roman"/>
                <w:szCs w:val="24"/>
              </w:rPr>
            </w:pPr>
            <w:r w:rsidRPr="00231624">
              <w:rPr>
                <w:rFonts w:cs="Times New Roman"/>
                <w:szCs w:val="24"/>
              </w:rPr>
              <w:t>Широко развитая сеть (</w:t>
            </w:r>
            <w:r w:rsidR="005720B8">
              <w:rPr>
                <w:rFonts w:cs="Times New Roman"/>
                <w:szCs w:val="24"/>
              </w:rPr>
              <w:t>самое большое</w:t>
            </w:r>
            <w:r w:rsidRPr="00231624">
              <w:rPr>
                <w:rFonts w:cs="Times New Roman"/>
                <w:szCs w:val="24"/>
              </w:rPr>
              <w:t xml:space="preserve"> количество фитнес-центров</w:t>
            </w:r>
            <w:r w:rsidR="002A0195">
              <w:rPr>
                <w:rFonts w:cs="Times New Roman"/>
                <w:szCs w:val="24"/>
              </w:rPr>
              <w:t xml:space="preserve"> в Санкт-Петербурге</w:t>
            </w:r>
            <w:r w:rsidRPr="00231624">
              <w:rPr>
                <w:rFonts w:cs="Times New Roman"/>
                <w:szCs w:val="24"/>
              </w:rPr>
              <w:t>)</w:t>
            </w:r>
          </w:p>
          <w:p w14:paraId="4354E217" w14:textId="77777777" w:rsidR="005A1151" w:rsidRPr="00231624" w:rsidRDefault="005A1151" w:rsidP="00231624">
            <w:pPr>
              <w:pStyle w:val="a6"/>
              <w:numPr>
                <w:ilvl w:val="0"/>
                <w:numId w:val="3"/>
              </w:numPr>
              <w:ind w:left="310" w:hanging="284"/>
              <w:rPr>
                <w:rFonts w:cs="Times New Roman"/>
                <w:szCs w:val="24"/>
              </w:rPr>
            </w:pPr>
            <w:r w:rsidRPr="00231624">
              <w:rPr>
                <w:rFonts w:cs="Times New Roman"/>
                <w:szCs w:val="24"/>
              </w:rPr>
              <w:t>Сравнительно низкие цены на услуги</w:t>
            </w:r>
          </w:p>
          <w:p w14:paraId="0D3A7351" w14:textId="761CF441" w:rsidR="005A1151" w:rsidRPr="00231624" w:rsidRDefault="00D27313" w:rsidP="00231624">
            <w:pPr>
              <w:pStyle w:val="a6"/>
              <w:numPr>
                <w:ilvl w:val="0"/>
                <w:numId w:val="3"/>
              </w:numPr>
              <w:ind w:left="310" w:hanging="284"/>
              <w:rPr>
                <w:rFonts w:cs="Times New Roman"/>
                <w:szCs w:val="24"/>
              </w:rPr>
            </w:pPr>
            <w:r w:rsidRPr="00231624">
              <w:rPr>
                <w:rFonts w:cs="Times New Roman"/>
                <w:szCs w:val="24"/>
              </w:rPr>
              <w:t xml:space="preserve">Присутствие в нескольких ценовых сегментах: премиум, эконом </w:t>
            </w:r>
          </w:p>
          <w:p w14:paraId="17AD6E72" w14:textId="38B01EC3" w:rsidR="00D27313" w:rsidRPr="00231624" w:rsidRDefault="00E027C9" w:rsidP="00231624">
            <w:pPr>
              <w:pStyle w:val="a6"/>
              <w:numPr>
                <w:ilvl w:val="0"/>
                <w:numId w:val="3"/>
              </w:numPr>
              <w:ind w:left="310" w:hanging="284"/>
              <w:rPr>
                <w:rFonts w:cs="Times New Roman"/>
                <w:szCs w:val="24"/>
              </w:rPr>
            </w:pPr>
            <w:r w:rsidRPr="00231624">
              <w:rPr>
                <w:rFonts w:cs="Times New Roman"/>
                <w:szCs w:val="24"/>
              </w:rPr>
              <w:t>Широкий спектр услуг</w:t>
            </w:r>
            <w:r w:rsidR="005720B8">
              <w:rPr>
                <w:rFonts w:cs="Times New Roman"/>
                <w:szCs w:val="24"/>
              </w:rPr>
              <w:t xml:space="preserve"> (групповые направления, бассейн, боевые искусства, танцы и т.д.)</w:t>
            </w:r>
          </w:p>
          <w:p w14:paraId="0D4F3FAA" w14:textId="2C4AD7A1" w:rsidR="006676E5" w:rsidRPr="00231624" w:rsidRDefault="006676E5" w:rsidP="007F77F4">
            <w:pPr>
              <w:pStyle w:val="a6"/>
              <w:numPr>
                <w:ilvl w:val="0"/>
                <w:numId w:val="3"/>
              </w:numPr>
              <w:ind w:left="310" w:hanging="284"/>
              <w:jc w:val="left"/>
              <w:rPr>
                <w:rFonts w:cs="Times New Roman"/>
                <w:szCs w:val="24"/>
              </w:rPr>
            </w:pPr>
            <w:r w:rsidRPr="00231624">
              <w:rPr>
                <w:rFonts w:cs="Times New Roman"/>
                <w:szCs w:val="24"/>
              </w:rPr>
              <w:t xml:space="preserve">Развитое корпоративное сотрудничество </w:t>
            </w:r>
          </w:p>
        </w:tc>
        <w:tc>
          <w:tcPr>
            <w:tcW w:w="4673" w:type="dxa"/>
          </w:tcPr>
          <w:p w14:paraId="344A04B2" w14:textId="54671EFC" w:rsidR="005A1151" w:rsidRPr="00594A74" w:rsidRDefault="005A1151" w:rsidP="00A34C69">
            <w:pPr>
              <w:jc w:val="center"/>
              <w:rPr>
                <w:rFonts w:cs="Times New Roman"/>
                <w:szCs w:val="24"/>
                <w:u w:val="single"/>
              </w:rPr>
            </w:pPr>
            <w:r w:rsidRPr="00594A74">
              <w:rPr>
                <w:rFonts w:cs="Times New Roman"/>
                <w:szCs w:val="24"/>
                <w:u w:val="single"/>
              </w:rPr>
              <w:t>W–слаб</w:t>
            </w:r>
            <w:r w:rsidR="00725666">
              <w:rPr>
                <w:rFonts w:cs="Times New Roman"/>
                <w:szCs w:val="24"/>
                <w:u w:val="single"/>
              </w:rPr>
              <w:t>ые стороны</w:t>
            </w:r>
          </w:p>
          <w:p w14:paraId="4485DEDD" w14:textId="5F9B9080" w:rsidR="00E027C9" w:rsidRDefault="00DF719F" w:rsidP="00231624">
            <w:pPr>
              <w:pStyle w:val="a6"/>
              <w:numPr>
                <w:ilvl w:val="0"/>
                <w:numId w:val="4"/>
              </w:numPr>
              <w:ind w:left="317" w:hanging="283"/>
              <w:rPr>
                <w:rFonts w:cs="Times New Roman"/>
                <w:szCs w:val="24"/>
              </w:rPr>
            </w:pPr>
            <w:r w:rsidRPr="00231624">
              <w:rPr>
                <w:rFonts w:cs="Times New Roman"/>
                <w:szCs w:val="24"/>
              </w:rPr>
              <w:t>Высокая доля постоянных затрат в структуре издержек</w:t>
            </w:r>
          </w:p>
          <w:p w14:paraId="032CB8DD" w14:textId="10B568B9" w:rsidR="00DF719F" w:rsidRDefault="004F4AC9" w:rsidP="004F4AC9">
            <w:pPr>
              <w:pStyle w:val="a6"/>
              <w:numPr>
                <w:ilvl w:val="0"/>
                <w:numId w:val="4"/>
              </w:numPr>
              <w:ind w:left="317" w:hanging="283"/>
              <w:rPr>
                <w:rFonts w:cs="Times New Roman"/>
                <w:szCs w:val="24"/>
              </w:rPr>
            </w:pPr>
            <w:r>
              <w:rPr>
                <w:rFonts w:cs="Times New Roman"/>
                <w:szCs w:val="24"/>
              </w:rPr>
              <w:t xml:space="preserve">Применение стратегии демпинга (наплыв клиентов другой социальной </w:t>
            </w:r>
            <w:r w:rsidR="00D53FDD">
              <w:rPr>
                <w:rFonts w:cs="Times New Roman"/>
                <w:szCs w:val="24"/>
              </w:rPr>
              <w:t>группы</w:t>
            </w:r>
            <w:r>
              <w:rPr>
                <w:rFonts w:cs="Times New Roman"/>
                <w:szCs w:val="24"/>
              </w:rPr>
              <w:t>)</w:t>
            </w:r>
          </w:p>
          <w:p w14:paraId="661224DB" w14:textId="45FCDBFA" w:rsidR="002F1059" w:rsidRPr="00DF719F" w:rsidRDefault="002F1059" w:rsidP="004F4AC9">
            <w:pPr>
              <w:pStyle w:val="a6"/>
              <w:numPr>
                <w:ilvl w:val="0"/>
                <w:numId w:val="4"/>
              </w:numPr>
              <w:ind w:left="317" w:hanging="283"/>
              <w:rPr>
                <w:rFonts w:cs="Times New Roman"/>
                <w:szCs w:val="24"/>
              </w:rPr>
            </w:pPr>
            <w:r>
              <w:rPr>
                <w:rFonts w:cs="Times New Roman"/>
                <w:szCs w:val="24"/>
              </w:rPr>
              <w:t>Узкий набор сопутствующих услуг в фитнес-центрах среднего сегмента</w:t>
            </w:r>
          </w:p>
        </w:tc>
      </w:tr>
      <w:tr w:rsidR="005A1151" w14:paraId="337158AF" w14:textId="77777777" w:rsidTr="00EF27A4">
        <w:tc>
          <w:tcPr>
            <w:tcW w:w="4672" w:type="dxa"/>
          </w:tcPr>
          <w:p w14:paraId="28F2A631" w14:textId="77777777" w:rsidR="005A1151" w:rsidRPr="00594A74" w:rsidRDefault="005A1151" w:rsidP="00A34C69">
            <w:pPr>
              <w:jc w:val="center"/>
              <w:rPr>
                <w:rFonts w:cs="Times New Roman"/>
                <w:szCs w:val="24"/>
                <w:u w:val="single"/>
              </w:rPr>
            </w:pPr>
            <w:r w:rsidRPr="00594A74">
              <w:rPr>
                <w:rFonts w:cs="Times New Roman"/>
                <w:szCs w:val="24"/>
                <w:u w:val="single"/>
              </w:rPr>
              <w:t>O–возможности</w:t>
            </w:r>
          </w:p>
          <w:p w14:paraId="3B89AB95" w14:textId="7C8AA320" w:rsidR="006676E5" w:rsidRPr="00231624" w:rsidRDefault="006676E5" w:rsidP="00231624">
            <w:pPr>
              <w:pStyle w:val="a6"/>
              <w:numPr>
                <w:ilvl w:val="0"/>
                <w:numId w:val="4"/>
              </w:numPr>
              <w:ind w:left="310" w:hanging="283"/>
              <w:rPr>
                <w:rFonts w:cs="Times New Roman"/>
                <w:szCs w:val="24"/>
              </w:rPr>
            </w:pPr>
            <w:r w:rsidRPr="00231624">
              <w:rPr>
                <w:rFonts w:cs="Times New Roman"/>
                <w:szCs w:val="24"/>
              </w:rPr>
              <w:lastRenderedPageBreak/>
              <w:t>Популяризация здорового образа жизни</w:t>
            </w:r>
            <w:r w:rsidR="002C142C" w:rsidRPr="00231624">
              <w:rPr>
                <w:rFonts w:cs="Times New Roman"/>
                <w:szCs w:val="24"/>
              </w:rPr>
              <w:t xml:space="preserve">, </w:t>
            </w:r>
            <w:r w:rsidR="002A0195">
              <w:rPr>
                <w:rFonts w:cs="Times New Roman"/>
                <w:szCs w:val="24"/>
              </w:rPr>
              <w:t>усиление склонности к</w:t>
            </w:r>
            <w:r w:rsidR="002C142C" w:rsidRPr="00231624">
              <w:rPr>
                <w:rFonts w:cs="Times New Roman"/>
                <w:szCs w:val="24"/>
              </w:rPr>
              <w:t xml:space="preserve"> фитнес</w:t>
            </w:r>
            <w:r w:rsidR="002A0195">
              <w:rPr>
                <w:rFonts w:cs="Times New Roman"/>
                <w:szCs w:val="24"/>
              </w:rPr>
              <w:t>у</w:t>
            </w:r>
            <w:r w:rsidR="002C142C" w:rsidRPr="00231624">
              <w:rPr>
                <w:rFonts w:cs="Times New Roman"/>
                <w:szCs w:val="24"/>
              </w:rPr>
              <w:t>, здорово</w:t>
            </w:r>
            <w:r w:rsidR="00D53FDD">
              <w:rPr>
                <w:rFonts w:cs="Times New Roman"/>
                <w:szCs w:val="24"/>
              </w:rPr>
              <w:t>му</w:t>
            </w:r>
            <w:r w:rsidR="002C142C" w:rsidRPr="00231624">
              <w:rPr>
                <w:rFonts w:cs="Times New Roman"/>
                <w:szCs w:val="24"/>
              </w:rPr>
              <w:t xml:space="preserve"> питани</w:t>
            </w:r>
            <w:r w:rsidR="00D53FDD">
              <w:rPr>
                <w:rFonts w:cs="Times New Roman"/>
                <w:szCs w:val="24"/>
              </w:rPr>
              <w:t>ю</w:t>
            </w:r>
          </w:p>
          <w:p w14:paraId="01D78E2B" w14:textId="78943812" w:rsidR="006676E5" w:rsidRPr="00231624" w:rsidRDefault="002A0195" w:rsidP="00231624">
            <w:pPr>
              <w:pStyle w:val="a6"/>
              <w:numPr>
                <w:ilvl w:val="0"/>
                <w:numId w:val="4"/>
              </w:numPr>
              <w:ind w:left="310" w:hanging="283"/>
              <w:rPr>
                <w:rFonts w:cs="Times New Roman"/>
                <w:szCs w:val="24"/>
              </w:rPr>
            </w:pPr>
            <w:r>
              <w:rPr>
                <w:rFonts w:cs="Times New Roman"/>
                <w:szCs w:val="24"/>
              </w:rPr>
              <w:t>Усиление го</w:t>
            </w:r>
            <w:r w:rsidR="006676E5" w:rsidRPr="00231624">
              <w:rPr>
                <w:rFonts w:cs="Times New Roman"/>
                <w:szCs w:val="24"/>
              </w:rPr>
              <w:t>сударственн</w:t>
            </w:r>
            <w:r>
              <w:rPr>
                <w:rFonts w:cs="Times New Roman"/>
                <w:szCs w:val="24"/>
              </w:rPr>
              <w:t>ой</w:t>
            </w:r>
            <w:r w:rsidR="006676E5" w:rsidRPr="00231624">
              <w:rPr>
                <w:rFonts w:cs="Times New Roman"/>
                <w:szCs w:val="24"/>
              </w:rPr>
              <w:t xml:space="preserve"> поддержк</w:t>
            </w:r>
            <w:r>
              <w:rPr>
                <w:rFonts w:cs="Times New Roman"/>
                <w:szCs w:val="24"/>
              </w:rPr>
              <w:t>и</w:t>
            </w:r>
            <w:r w:rsidR="006676E5" w:rsidRPr="00231624">
              <w:rPr>
                <w:rFonts w:cs="Times New Roman"/>
                <w:szCs w:val="24"/>
              </w:rPr>
              <w:t xml:space="preserve"> отрасли</w:t>
            </w:r>
          </w:p>
          <w:p w14:paraId="57955F26" w14:textId="49376740" w:rsidR="002C142C" w:rsidRPr="00231624" w:rsidRDefault="002A0195" w:rsidP="00231624">
            <w:pPr>
              <w:pStyle w:val="a6"/>
              <w:numPr>
                <w:ilvl w:val="0"/>
                <w:numId w:val="4"/>
              </w:numPr>
              <w:ind w:left="310" w:hanging="283"/>
              <w:rPr>
                <w:rFonts w:cs="Times New Roman"/>
                <w:szCs w:val="24"/>
              </w:rPr>
            </w:pPr>
            <w:r>
              <w:rPr>
                <w:rFonts w:cs="Times New Roman"/>
                <w:szCs w:val="24"/>
              </w:rPr>
              <w:t>Технологический</w:t>
            </w:r>
            <w:r w:rsidR="002C142C" w:rsidRPr="00231624">
              <w:rPr>
                <w:rFonts w:cs="Times New Roman"/>
                <w:szCs w:val="24"/>
              </w:rPr>
              <w:t xml:space="preserve"> прогресс (частичный переход в онлайн)</w:t>
            </w:r>
          </w:p>
        </w:tc>
        <w:tc>
          <w:tcPr>
            <w:tcW w:w="4673" w:type="dxa"/>
          </w:tcPr>
          <w:p w14:paraId="1870091A" w14:textId="77777777" w:rsidR="005A1151" w:rsidRPr="00594A74" w:rsidRDefault="005A1151" w:rsidP="00A34C69">
            <w:pPr>
              <w:jc w:val="center"/>
              <w:rPr>
                <w:rFonts w:cs="Times New Roman"/>
                <w:szCs w:val="24"/>
                <w:u w:val="single"/>
              </w:rPr>
            </w:pPr>
            <w:r w:rsidRPr="00594A74">
              <w:rPr>
                <w:rFonts w:cs="Times New Roman"/>
                <w:szCs w:val="24"/>
                <w:u w:val="single"/>
              </w:rPr>
              <w:lastRenderedPageBreak/>
              <w:t>T–угрозы</w:t>
            </w:r>
          </w:p>
          <w:p w14:paraId="64EFDA7B" w14:textId="77777777" w:rsidR="006676E5" w:rsidRPr="00231624" w:rsidRDefault="006676E5" w:rsidP="00231624">
            <w:pPr>
              <w:pStyle w:val="a6"/>
              <w:numPr>
                <w:ilvl w:val="0"/>
                <w:numId w:val="5"/>
              </w:numPr>
              <w:ind w:left="317" w:hanging="283"/>
              <w:rPr>
                <w:rFonts w:cs="Times New Roman"/>
                <w:szCs w:val="24"/>
              </w:rPr>
            </w:pPr>
            <w:r w:rsidRPr="00231624">
              <w:rPr>
                <w:rFonts w:cs="Times New Roman"/>
                <w:szCs w:val="24"/>
              </w:rPr>
              <w:lastRenderedPageBreak/>
              <w:t>Товары-заменители: домашние тренировки, онлайн-тренировки</w:t>
            </w:r>
          </w:p>
          <w:p w14:paraId="4B4C42CB" w14:textId="731CE824" w:rsidR="006676E5" w:rsidRPr="00231624" w:rsidRDefault="006676E5" w:rsidP="00231624">
            <w:pPr>
              <w:pStyle w:val="a6"/>
              <w:numPr>
                <w:ilvl w:val="0"/>
                <w:numId w:val="5"/>
              </w:numPr>
              <w:ind w:left="317" w:hanging="283"/>
              <w:rPr>
                <w:rFonts w:cs="Times New Roman"/>
                <w:szCs w:val="24"/>
              </w:rPr>
            </w:pPr>
            <w:r w:rsidRPr="00231624">
              <w:rPr>
                <w:rFonts w:cs="Times New Roman"/>
                <w:szCs w:val="24"/>
              </w:rPr>
              <w:t>Появление новых требований к сертификации фитнес-тренеров</w:t>
            </w:r>
          </w:p>
          <w:p w14:paraId="5E566519" w14:textId="02689E31" w:rsidR="006676E5" w:rsidRPr="00231624" w:rsidRDefault="006676E5" w:rsidP="00231624">
            <w:pPr>
              <w:pStyle w:val="a6"/>
              <w:numPr>
                <w:ilvl w:val="0"/>
                <w:numId w:val="5"/>
              </w:numPr>
              <w:ind w:left="317" w:hanging="283"/>
              <w:rPr>
                <w:rFonts w:cs="Times New Roman"/>
                <w:szCs w:val="24"/>
              </w:rPr>
            </w:pPr>
            <w:r w:rsidRPr="00231624">
              <w:rPr>
                <w:rFonts w:cs="Times New Roman"/>
                <w:szCs w:val="24"/>
              </w:rPr>
              <w:t xml:space="preserve">Эпидемиологическая ситуация </w:t>
            </w:r>
          </w:p>
        </w:tc>
      </w:tr>
    </w:tbl>
    <w:p w14:paraId="1D883B77" w14:textId="4773A272" w:rsidR="00F96EF7" w:rsidRDefault="008F410D" w:rsidP="00F96EF7">
      <w:pPr>
        <w:rPr>
          <w:noProof/>
        </w:rPr>
      </w:pPr>
      <w:r>
        <w:rPr>
          <w:noProof/>
        </w:rPr>
        <w:lastRenderedPageBreak/>
        <w:t>Предложено самостоятельно</w:t>
      </w:r>
    </w:p>
    <w:p w14:paraId="48AA1BD9" w14:textId="142249B3" w:rsidR="00231624" w:rsidRPr="00EF790A" w:rsidRDefault="005720B8" w:rsidP="00B54392">
      <w:pPr>
        <w:rPr>
          <w:rFonts w:cs="Times New Roman"/>
          <w:szCs w:val="24"/>
        </w:rPr>
      </w:pPr>
      <w:r w:rsidRPr="00EF790A">
        <w:rPr>
          <w:rFonts w:eastAsia="Calibri" w:cs="Times New Roman"/>
          <w:szCs w:val="24"/>
          <w:lang w:val="en-US"/>
        </w:rPr>
        <w:t>SWOT</w:t>
      </w:r>
      <w:r w:rsidRPr="00EF790A">
        <w:rPr>
          <w:rFonts w:eastAsia="Calibri" w:cs="Times New Roman"/>
          <w:szCs w:val="24"/>
        </w:rPr>
        <w:t xml:space="preserve">-анализ показал, что сеть фитнес-центров </w:t>
      </w:r>
      <w:r w:rsidRPr="00EF790A">
        <w:rPr>
          <w:rFonts w:cs="Times New Roman"/>
          <w:szCs w:val="24"/>
        </w:rPr>
        <w:t xml:space="preserve">Fitness House по сравнению с конкурентами выигрывает </w:t>
      </w:r>
      <w:r w:rsidR="00D21C54" w:rsidRPr="00EF790A">
        <w:rPr>
          <w:rFonts w:cs="Times New Roman"/>
          <w:szCs w:val="24"/>
        </w:rPr>
        <w:t>в таких вопросах как количество фитнес-центров</w:t>
      </w:r>
      <w:r w:rsidRPr="00EF790A">
        <w:rPr>
          <w:rFonts w:cs="Times New Roman"/>
          <w:szCs w:val="24"/>
        </w:rPr>
        <w:t xml:space="preserve"> в городе, по соотношению цена-качество и в рамках развитой сети партнерских отношений, тем не мен</w:t>
      </w:r>
      <w:r w:rsidR="00B54392" w:rsidRPr="00EF790A">
        <w:rPr>
          <w:rFonts w:cs="Times New Roman"/>
          <w:szCs w:val="24"/>
        </w:rPr>
        <w:t>ее, применение стратегии демпинга и узкий набор сопутствующих услуг в фитнес-центрах среднего сегмента может заставить потенциальных клиентов сделать выбор в пользу конкурентов.</w:t>
      </w:r>
      <w:r w:rsidR="00B54392" w:rsidRPr="00EF790A">
        <w:rPr>
          <w:rFonts w:cs="Times New Roman"/>
          <w:color w:val="FF0000"/>
          <w:szCs w:val="24"/>
        </w:rPr>
        <w:t xml:space="preserve"> </w:t>
      </w:r>
      <w:r w:rsidR="002F1059" w:rsidRPr="00EF790A">
        <w:rPr>
          <w:rFonts w:cs="Times New Roman"/>
          <w:szCs w:val="24"/>
        </w:rPr>
        <w:t>Точками роста компании являются внедрение инноваций, соверш</w:t>
      </w:r>
      <w:r w:rsidR="00B25760" w:rsidRPr="00EF790A">
        <w:rPr>
          <w:rFonts w:cs="Times New Roman"/>
          <w:szCs w:val="24"/>
        </w:rPr>
        <w:t>енствование сервиса</w:t>
      </w:r>
      <w:r w:rsidR="002F1059" w:rsidRPr="00EF790A">
        <w:rPr>
          <w:rFonts w:cs="Times New Roman"/>
          <w:szCs w:val="24"/>
        </w:rPr>
        <w:t xml:space="preserve"> и расширение сопутствующих услуг фитнес-центров.</w:t>
      </w:r>
      <w:r w:rsidR="00505EB8" w:rsidRPr="00EF790A">
        <w:rPr>
          <w:rFonts w:cs="Times New Roman"/>
          <w:szCs w:val="24"/>
        </w:rPr>
        <w:t xml:space="preserve"> </w:t>
      </w:r>
    </w:p>
    <w:p w14:paraId="6B92B7E7" w14:textId="651766BC" w:rsidR="00B54392" w:rsidRPr="00B54392" w:rsidRDefault="00B54392" w:rsidP="00B54392">
      <w:pPr>
        <w:rPr>
          <w:rFonts w:cs="Times New Roman"/>
          <w:color w:val="FF0000"/>
          <w:szCs w:val="24"/>
        </w:rPr>
      </w:pPr>
      <w:r w:rsidRPr="00EF790A">
        <w:rPr>
          <w:rFonts w:cs="Times New Roman"/>
          <w:szCs w:val="24"/>
        </w:rPr>
        <w:t xml:space="preserve">Современные </w:t>
      </w:r>
      <w:r w:rsidR="00DB1BAB" w:rsidRPr="00EF790A">
        <w:rPr>
          <w:rFonts w:cs="Times New Roman"/>
          <w:szCs w:val="24"/>
        </w:rPr>
        <w:t>социальные тренды и государственная поддержка отрасли благоприятствуют развитию компании, а технологических прогресс, с одной стороны, может</w:t>
      </w:r>
      <w:r w:rsidR="00DB1BAB" w:rsidRPr="00EF790A">
        <w:t xml:space="preserve"> оказать </w:t>
      </w:r>
      <w:r w:rsidR="00DB1BAB" w:rsidRPr="00EF790A">
        <w:rPr>
          <w:rFonts w:cs="Times New Roman"/>
          <w:szCs w:val="24"/>
        </w:rPr>
        <w:t>положительное влияние на деятельность компании, если компания внедрит в спектр услуг онлайн-тренировки и тем самым повысит спрос и снизит издержки, с другой стороны, частичных переход отрасли в онлайн увеличивает конкуренцию и дает возможность войти в отрасль большему числу игроков посредством снижения части входных барьеров.</w:t>
      </w:r>
      <w:r w:rsidR="00DB1BAB">
        <w:rPr>
          <w:rFonts w:cs="Times New Roman"/>
          <w:szCs w:val="24"/>
        </w:rPr>
        <w:t xml:space="preserve">  </w:t>
      </w:r>
    </w:p>
    <w:p w14:paraId="78E27ACB" w14:textId="7A95FABD" w:rsidR="00AB5353" w:rsidRDefault="00E64E53" w:rsidP="00AB5353">
      <w:pPr>
        <w:pStyle w:val="2"/>
      </w:pPr>
      <w:bookmarkStart w:id="35" w:name="_Toc63425618"/>
      <w:bookmarkStart w:id="36" w:name="_Toc71110105"/>
      <w:r>
        <w:t>2.3 Предпочтения</w:t>
      </w:r>
      <w:r w:rsidR="00AB5353">
        <w:t xml:space="preserve"> студентов ВШМ СПбГУ</w:t>
      </w:r>
      <w:bookmarkEnd w:id="35"/>
      <w:r>
        <w:t xml:space="preserve"> </w:t>
      </w:r>
      <w:r w:rsidR="00180732">
        <w:t>относительно фитнес-услуг</w:t>
      </w:r>
      <w:bookmarkEnd w:id="36"/>
    </w:p>
    <w:p w14:paraId="2A083056" w14:textId="77777777" w:rsidR="00EF790A" w:rsidRDefault="00EF790A" w:rsidP="00EF790A">
      <w:pPr>
        <w:spacing w:after="160"/>
        <w:rPr>
          <w:rFonts w:cs="Times New Roman"/>
          <w:szCs w:val="24"/>
        </w:rPr>
      </w:pPr>
      <w:r w:rsidRPr="00EF790A">
        <w:rPr>
          <w:rFonts w:cs="Times New Roman"/>
          <w:szCs w:val="24"/>
        </w:rPr>
        <w:t xml:space="preserve">На основе изученных исследований факторов здорового образа жизни студентов, а также с учетом проведенных глубинных интервью с представителем компании </w:t>
      </w:r>
      <w:r w:rsidRPr="00EF790A">
        <w:rPr>
          <w:rFonts w:cs="Times New Roman"/>
          <w:szCs w:val="24"/>
          <w:lang w:val="en-US"/>
        </w:rPr>
        <w:t>Fitness</w:t>
      </w:r>
      <w:r w:rsidRPr="00EF790A">
        <w:rPr>
          <w:rFonts w:cs="Times New Roman"/>
          <w:szCs w:val="24"/>
        </w:rPr>
        <w:t xml:space="preserve"> </w:t>
      </w:r>
      <w:r w:rsidRPr="00EF790A">
        <w:rPr>
          <w:rFonts w:cs="Times New Roman"/>
          <w:szCs w:val="24"/>
          <w:lang w:val="en-US"/>
        </w:rPr>
        <w:t>House</w:t>
      </w:r>
      <w:r w:rsidRPr="00EF790A">
        <w:rPr>
          <w:rFonts w:cs="Times New Roman"/>
          <w:szCs w:val="24"/>
        </w:rPr>
        <w:t xml:space="preserve"> была разработана анкета для студентов Высшей Школы Менеджмента СПбГУ. Целью исследования является разработка рекомендаций по совершенствованию корпоративного сотрудничества СПбГУ и сети фитнес-центров Fitness House.</w:t>
      </w:r>
    </w:p>
    <w:p w14:paraId="310E8B2B" w14:textId="30B20E19" w:rsidR="00EF790A" w:rsidRPr="00EF790A" w:rsidRDefault="00EF790A" w:rsidP="00EF790A">
      <w:pPr>
        <w:spacing w:after="160"/>
        <w:rPr>
          <w:rFonts w:cs="Times New Roman"/>
          <w:szCs w:val="24"/>
        </w:rPr>
      </w:pPr>
      <w:r w:rsidRPr="00EF790A">
        <w:rPr>
          <w:rFonts w:cs="Times New Roman"/>
          <w:szCs w:val="24"/>
        </w:rPr>
        <w:t xml:space="preserve">Опрос был проведен в онлайн формате на площадке </w:t>
      </w:r>
      <w:r w:rsidRPr="00EF790A">
        <w:rPr>
          <w:rFonts w:cs="Times New Roman"/>
          <w:szCs w:val="24"/>
          <w:lang w:val="en-US"/>
        </w:rPr>
        <w:t>Google</w:t>
      </w:r>
      <w:r w:rsidRPr="00EF790A">
        <w:rPr>
          <w:rFonts w:cs="Times New Roman"/>
          <w:szCs w:val="24"/>
        </w:rPr>
        <w:t xml:space="preserve"> Формы.</w:t>
      </w:r>
      <w:r w:rsidRPr="00EF790A">
        <w:rPr>
          <w:rFonts w:cs="Times New Roman"/>
          <w:szCs w:val="24"/>
          <w:vertAlign w:val="superscript"/>
        </w:rPr>
        <w:footnoteReference w:id="50"/>
      </w:r>
      <w:r w:rsidRPr="00EF790A">
        <w:rPr>
          <w:rFonts w:cs="Times New Roman"/>
          <w:szCs w:val="24"/>
        </w:rPr>
        <w:t xml:space="preserve"> Вопросы анкеты включали несколько блоков: социально-демографические характеристики (пол, возраст, курс обучения, форма обучения, занятость студентов, место проживания, уровень </w:t>
      </w:r>
      <w:r w:rsidRPr="00EF790A">
        <w:rPr>
          <w:rFonts w:cs="Times New Roman"/>
          <w:szCs w:val="24"/>
        </w:rPr>
        <w:lastRenderedPageBreak/>
        <w:t>дохода на одного члена семьи); вопросы, касающиеся отношения к спорту и физической активности; вопросы, касающиеся корпоративной программы Fitness House; мотивирующие и демотивирующие факторы приобретения корпоративного абонемента в Fitness House; вопросы, оценивающие влияние пандемии на физическую активность студентов и возможность предложить собственные рекомендации для развития корпоративного сотрудничества ВШМ СПбГУ и Fitness House. Опрос был размещен в беседах курсов студентов ВШМ ВКонтакте, а также разослан студентам по корпоративной почте.</w:t>
      </w:r>
    </w:p>
    <w:p w14:paraId="6655754C" w14:textId="1E5139CD" w:rsidR="00073067" w:rsidRPr="00073067" w:rsidRDefault="00073067" w:rsidP="00EF790A">
      <w:pPr>
        <w:spacing w:after="160"/>
        <w:rPr>
          <w:rFonts w:cs="Times New Roman"/>
          <w:i/>
          <w:iCs/>
          <w:szCs w:val="24"/>
        </w:rPr>
      </w:pPr>
      <w:r w:rsidRPr="00073067">
        <w:rPr>
          <w:rFonts w:cs="Times New Roman"/>
          <w:i/>
          <w:iCs/>
          <w:szCs w:val="24"/>
        </w:rPr>
        <w:t>Социально-демографические характеристики</w:t>
      </w:r>
    </w:p>
    <w:p w14:paraId="15FDB196" w14:textId="11AAF3BE" w:rsidR="00EF790A" w:rsidRPr="00EF790A" w:rsidRDefault="00EF790A" w:rsidP="00EF790A">
      <w:pPr>
        <w:spacing w:after="160"/>
        <w:rPr>
          <w:rFonts w:cs="Times New Roman"/>
          <w:szCs w:val="24"/>
        </w:rPr>
      </w:pPr>
      <w:r w:rsidRPr="00EF790A">
        <w:rPr>
          <w:rFonts w:cs="Times New Roman"/>
          <w:szCs w:val="24"/>
        </w:rPr>
        <w:t>В целом, было получено 166 ответов от респондентов, из них 30% ответов от респондентов-мужчин и 70% от респондентов-женщин.</w:t>
      </w:r>
    </w:p>
    <w:p w14:paraId="40928D7A" w14:textId="78800A21" w:rsidR="00EF790A" w:rsidRPr="00EF790A" w:rsidRDefault="00C643C7" w:rsidP="00EF790A">
      <w:pPr>
        <w:spacing w:after="160"/>
        <w:rPr>
          <w:rFonts w:cs="Times New Roman"/>
          <w:szCs w:val="24"/>
        </w:rPr>
      </w:pPr>
      <w:r>
        <w:rPr>
          <w:rFonts w:cs="Times New Roman"/>
          <w:szCs w:val="24"/>
        </w:rPr>
        <w:t>В</w:t>
      </w:r>
      <w:r w:rsidR="00EF790A" w:rsidRPr="00EF790A">
        <w:rPr>
          <w:rFonts w:cs="Times New Roman"/>
          <w:szCs w:val="24"/>
        </w:rPr>
        <w:t>озраст респондентов варьируется от 17 лет до 33 лет, причем возрастная группа от 18 до 22 лет составляют 91% всех опрошенных.</w:t>
      </w:r>
    </w:p>
    <w:p w14:paraId="4794474F" w14:textId="63916D56" w:rsidR="00EF790A" w:rsidRDefault="00EF790A" w:rsidP="00EF790A">
      <w:pPr>
        <w:spacing w:after="160"/>
        <w:rPr>
          <w:rFonts w:cs="Times New Roman"/>
          <w:szCs w:val="24"/>
        </w:rPr>
      </w:pPr>
      <w:r w:rsidRPr="00EF790A">
        <w:rPr>
          <w:rFonts w:cs="Times New Roman"/>
          <w:szCs w:val="24"/>
        </w:rPr>
        <w:t>Относительное большинство (37%) респондентов – учащиеся первого курса бакалавриата, 21% респондентов - учащиеся второго курса бакалавриата, 11% и 18% - студенты третьего и четвертого курса бакалаврских программ, 12% и 5% респондентов – магистр</w:t>
      </w:r>
      <w:r w:rsidR="009D5976">
        <w:rPr>
          <w:rFonts w:cs="Times New Roman"/>
          <w:szCs w:val="24"/>
        </w:rPr>
        <w:t>анты</w:t>
      </w:r>
      <w:r w:rsidRPr="00EF790A">
        <w:rPr>
          <w:rFonts w:cs="Times New Roman"/>
          <w:szCs w:val="24"/>
        </w:rPr>
        <w:t xml:space="preserve"> первого и второго курса соответственно.</w:t>
      </w:r>
    </w:p>
    <w:p w14:paraId="04802A21" w14:textId="77777777" w:rsidR="00864AD9" w:rsidRDefault="00864AD9" w:rsidP="00864AD9">
      <w:pPr>
        <w:spacing w:after="160"/>
        <w:rPr>
          <w:rFonts w:cs="Times New Roman"/>
          <w:szCs w:val="24"/>
        </w:rPr>
      </w:pPr>
      <w:r w:rsidRPr="00EF790A">
        <w:rPr>
          <w:noProof/>
        </w:rPr>
        <w:drawing>
          <wp:inline distT="0" distB="0" distL="0" distR="0" wp14:anchorId="0EFE7701" wp14:editId="004F767E">
            <wp:extent cx="4832431" cy="2968907"/>
            <wp:effectExtent l="0" t="0" r="6350" b="3175"/>
            <wp:docPr id="7" name="Диаграмма 7">
              <a:extLst xmlns:a="http://schemas.openxmlformats.org/drawingml/2006/main">
                <a:ext uri="{FF2B5EF4-FFF2-40B4-BE49-F238E27FC236}">
                  <a16:creationId xmlns:a16="http://schemas.microsoft.com/office/drawing/2014/main" id="{15881BC3-2728-4733-8559-9E777D77B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6F50EA" w14:textId="275D24AB" w:rsidR="00864AD9" w:rsidRPr="00864AD9" w:rsidRDefault="00864AD9" w:rsidP="00864AD9">
      <w:pPr>
        <w:spacing w:after="200" w:line="240" w:lineRule="auto"/>
        <w:jc w:val="center"/>
        <w:rPr>
          <w:rFonts w:cs="Times New Roman"/>
          <w:i/>
          <w:iCs/>
          <w:sz w:val="20"/>
          <w:szCs w:val="24"/>
        </w:rPr>
      </w:pPr>
      <w:r w:rsidRPr="00EF790A">
        <w:rPr>
          <w:b/>
          <w:i/>
          <w:iCs/>
          <w:sz w:val="20"/>
          <w:szCs w:val="18"/>
        </w:rPr>
        <w:t xml:space="preserve">Рисунок </w:t>
      </w:r>
      <w:r>
        <w:rPr>
          <w:b/>
          <w:i/>
          <w:iCs/>
          <w:sz w:val="20"/>
          <w:szCs w:val="18"/>
        </w:rPr>
        <w:t>5</w:t>
      </w:r>
      <w:r w:rsidRPr="00EF790A">
        <w:rPr>
          <w:b/>
          <w:i/>
          <w:iCs/>
          <w:sz w:val="20"/>
          <w:szCs w:val="18"/>
        </w:rPr>
        <w:t>.</w:t>
      </w:r>
      <w:r w:rsidRPr="00EF790A">
        <w:rPr>
          <w:i/>
          <w:iCs/>
          <w:sz w:val="20"/>
          <w:szCs w:val="18"/>
        </w:rPr>
        <w:t xml:space="preserve"> </w:t>
      </w:r>
      <w:r>
        <w:rPr>
          <w:i/>
          <w:iCs/>
          <w:sz w:val="20"/>
          <w:szCs w:val="18"/>
        </w:rPr>
        <w:t>Состав респондентов по курсам обучения</w:t>
      </w:r>
    </w:p>
    <w:p w14:paraId="1E807A7E" w14:textId="77777777" w:rsidR="00EF790A" w:rsidRPr="00EF790A" w:rsidRDefault="00EF790A" w:rsidP="00EF790A">
      <w:pPr>
        <w:spacing w:after="160"/>
        <w:rPr>
          <w:rFonts w:cs="Times New Roman"/>
          <w:szCs w:val="24"/>
        </w:rPr>
      </w:pPr>
      <w:r w:rsidRPr="00EF790A">
        <w:rPr>
          <w:rFonts w:cs="Times New Roman"/>
          <w:szCs w:val="24"/>
        </w:rPr>
        <w:t xml:space="preserve">Абсолютное большинство респондентов не работает - 73%, 27% опрошенных студентов совмещают работу и учебу. За счет бюджетных средств обучается 65% опрошенных, на договорной основе – 35% опрошенных. В общежитии проживает только </w:t>
      </w:r>
      <w:r w:rsidRPr="00EF790A">
        <w:rPr>
          <w:rFonts w:cs="Times New Roman"/>
          <w:szCs w:val="24"/>
        </w:rPr>
        <w:lastRenderedPageBreak/>
        <w:t>35% респондентов, однако данный показатель может быть искажен в связи с дистанционным форматом обучения. Ответы на вопрос об уровне дохода показал, что 42% респондентов имеют доход свыше 50 тыс. рублей на одного члена семьи.</w:t>
      </w:r>
    </w:p>
    <w:p w14:paraId="7EA37EDB" w14:textId="77777777" w:rsidR="00AD4D05" w:rsidRDefault="00EF790A" w:rsidP="00AD4D05">
      <w:pPr>
        <w:keepNext/>
        <w:spacing w:after="160"/>
        <w:jc w:val="center"/>
      </w:pPr>
      <w:r w:rsidRPr="00EF790A">
        <w:rPr>
          <w:noProof/>
        </w:rPr>
        <w:drawing>
          <wp:inline distT="0" distB="0" distL="0" distR="0" wp14:anchorId="399D9219" wp14:editId="226056D1">
            <wp:extent cx="4023360" cy="2467610"/>
            <wp:effectExtent l="0" t="0" r="15240" b="8890"/>
            <wp:docPr id="8" name="Диаграмма 8">
              <a:extLst xmlns:a="http://schemas.openxmlformats.org/drawingml/2006/main">
                <a:ext uri="{FF2B5EF4-FFF2-40B4-BE49-F238E27FC236}">
                  <a16:creationId xmlns:a16="http://schemas.microsoft.com/office/drawing/2014/main" id="{EAD995CF-3A92-45E2-BE4E-9B3DF4863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06A3C1" w14:textId="19CA3D6F" w:rsidR="00EF790A" w:rsidRPr="00AD4D05" w:rsidRDefault="00EF790A" w:rsidP="00AD4D05">
      <w:pPr>
        <w:keepNext/>
        <w:spacing w:after="160"/>
        <w:jc w:val="center"/>
      </w:pPr>
      <w:r w:rsidRPr="00EF790A">
        <w:rPr>
          <w:b/>
          <w:i/>
          <w:iCs/>
          <w:sz w:val="20"/>
          <w:szCs w:val="18"/>
        </w:rPr>
        <w:t xml:space="preserve">Рисунок </w:t>
      </w:r>
      <w:r w:rsidR="00864AD9">
        <w:rPr>
          <w:b/>
          <w:i/>
          <w:iCs/>
          <w:sz w:val="20"/>
          <w:szCs w:val="18"/>
        </w:rPr>
        <w:t>6</w:t>
      </w:r>
      <w:r w:rsidRPr="00EF790A">
        <w:rPr>
          <w:b/>
          <w:i/>
          <w:iCs/>
          <w:sz w:val="20"/>
          <w:szCs w:val="18"/>
        </w:rPr>
        <w:t>.</w:t>
      </w:r>
      <w:r w:rsidRPr="00EF790A">
        <w:rPr>
          <w:i/>
          <w:iCs/>
          <w:sz w:val="20"/>
          <w:szCs w:val="18"/>
        </w:rPr>
        <w:t xml:space="preserve"> Уровень дохода на одного члена семьи</w:t>
      </w:r>
    </w:p>
    <w:p w14:paraId="78709256" w14:textId="56F7AECF" w:rsidR="00073067" w:rsidRPr="00073067" w:rsidRDefault="00073067" w:rsidP="00073067">
      <w:pPr>
        <w:rPr>
          <w:i/>
          <w:iCs/>
        </w:rPr>
      </w:pPr>
      <w:r w:rsidRPr="00073067">
        <w:rPr>
          <w:i/>
          <w:iCs/>
        </w:rPr>
        <w:t>Отношение к спорту и здоровому образу жизни</w:t>
      </w:r>
    </w:p>
    <w:p w14:paraId="0D3A59E3" w14:textId="542447DD" w:rsidR="00073067" w:rsidRDefault="00073067" w:rsidP="00073067">
      <w:r>
        <w:t xml:space="preserve">Рассмотрим отношение студентов ВШМ к спорту и здоровому образу жизни. Большая часть респондентов (68%) занимаются спортом несколько раз в месяц и чаще и только 32% опрошенных занимаются нерегулярно или не занимаются вообще, при этом абсолютное большинство респондентов (54%) занимаются спортом на регулярной основе - 2–3 раза в неделю и чаще, что в целом показывает высокую приобщенность студентов ВШМ к спорту. </w:t>
      </w:r>
    </w:p>
    <w:p w14:paraId="67165F1D" w14:textId="56C14FC8" w:rsidR="00073067" w:rsidRDefault="00073067" w:rsidP="00073067">
      <w:r>
        <w:rPr>
          <w:noProof/>
        </w:rPr>
        <w:drawing>
          <wp:inline distT="0" distB="0" distL="0" distR="0" wp14:anchorId="511E9D52" wp14:editId="209ADBB1">
            <wp:extent cx="5054600" cy="2813050"/>
            <wp:effectExtent l="0" t="0" r="1270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67823A" w14:textId="599FAE1F" w:rsidR="00073067" w:rsidRPr="00072A53" w:rsidRDefault="00072A53" w:rsidP="00072A53">
      <w:pPr>
        <w:spacing w:after="200" w:line="240" w:lineRule="auto"/>
        <w:jc w:val="center"/>
        <w:rPr>
          <w:rFonts w:cs="Times New Roman"/>
          <w:i/>
          <w:iCs/>
          <w:sz w:val="20"/>
          <w:szCs w:val="24"/>
        </w:rPr>
      </w:pPr>
      <w:r w:rsidRPr="00EF790A">
        <w:rPr>
          <w:b/>
          <w:i/>
          <w:iCs/>
          <w:sz w:val="20"/>
          <w:szCs w:val="18"/>
        </w:rPr>
        <w:t xml:space="preserve">Рисунок </w:t>
      </w:r>
      <w:r w:rsidR="00864AD9">
        <w:rPr>
          <w:b/>
          <w:i/>
          <w:iCs/>
          <w:sz w:val="20"/>
          <w:szCs w:val="18"/>
        </w:rPr>
        <w:t>7</w:t>
      </w:r>
      <w:r w:rsidRPr="00EF790A">
        <w:rPr>
          <w:b/>
          <w:i/>
          <w:iCs/>
          <w:sz w:val="20"/>
          <w:szCs w:val="18"/>
        </w:rPr>
        <w:t>.</w:t>
      </w:r>
      <w:r w:rsidRPr="00EF790A">
        <w:rPr>
          <w:i/>
          <w:iCs/>
          <w:sz w:val="20"/>
          <w:szCs w:val="18"/>
        </w:rPr>
        <w:t xml:space="preserve"> </w:t>
      </w:r>
      <w:r w:rsidRPr="00072A53">
        <w:rPr>
          <w:i/>
          <w:iCs/>
          <w:sz w:val="20"/>
          <w:szCs w:val="18"/>
        </w:rPr>
        <w:t>Частота занятий спортом студентами ВШМ</w:t>
      </w:r>
    </w:p>
    <w:p w14:paraId="5CFBC26F" w14:textId="2391B9CE" w:rsidR="00073067" w:rsidRDefault="00073067" w:rsidP="00073067">
      <w:r>
        <w:lastRenderedPageBreak/>
        <w:t xml:space="preserve">Абсолютное большинство опрошенных (58%) ведут здоровый образ жизни. </w:t>
      </w:r>
      <w:r w:rsidR="00072A53">
        <w:t>В разрезе гендерного состава</w:t>
      </w:r>
      <w:r>
        <w:t xml:space="preserve"> регулярно занимаются спортом 85% девушек и 60% молодых людей, при этом здоровый образ жизни ведут 62% девушек и 50% молодых людей. </w:t>
      </w:r>
    </w:p>
    <w:p w14:paraId="415F1496" w14:textId="77777777" w:rsidR="00073067" w:rsidRDefault="00073067" w:rsidP="00073067">
      <w:r>
        <w:t xml:space="preserve">Интересно, что студенты, которые совмещают учебу и работу, как правило, более спортивны: 82% респондентов занимаются регулярно спортом. Среди студентов, которые не работают, данный показатель составляет 57%. Это может быть связано с более высокой мобильностью студентов, которые успевают и учиться, и работать, и заниматься спортом. </w:t>
      </w:r>
    </w:p>
    <w:p w14:paraId="77A5866C" w14:textId="01AEFD44" w:rsidR="00073067" w:rsidRDefault="00073067" w:rsidP="00073067">
      <w:r>
        <w:t xml:space="preserve">Также </w:t>
      </w:r>
      <w:r w:rsidR="009D5976">
        <w:t>важно</w:t>
      </w:r>
      <w:r>
        <w:t xml:space="preserve"> отметить, что студенты с более высоким уровнем дохода на одного члена семьи более привержены к здоровому образу жизни. Более того, чем больше доход респондента, тем больше вероятность что у него есть абонемент в фитнес-центр. </w:t>
      </w:r>
      <w:r w:rsidR="008B1DA0">
        <w:t xml:space="preserve">Данные зависимости статистически значимы. </w:t>
      </w:r>
      <w:r>
        <w:t xml:space="preserve">Это связано с тем, что при более низком уровне дохода человек стремиться удовлетворить свои физиологические потребности, а потребность в здоровом образе жизни, спорте относятся скорее к более высоким уровням потребностей (потребность в принадлежности, потребность в самовыражении). </w:t>
      </w:r>
    </w:p>
    <w:p w14:paraId="59EA78B2" w14:textId="10769F4C" w:rsidR="007F0C74" w:rsidRDefault="007F0C74" w:rsidP="00073067">
      <w:r>
        <w:t>На следующей диаграмме можно заметить, что чем больше уровень дохода на одного члена семьи респондента, тем больше вероятность, что он ведет здоровый образ жизни:</w:t>
      </w:r>
    </w:p>
    <w:p w14:paraId="4C29EA59" w14:textId="285E688E" w:rsidR="00314282" w:rsidRDefault="00EF42E3" w:rsidP="00073067">
      <w:pPr>
        <w:rPr>
          <w:color w:val="FF0000"/>
        </w:rPr>
      </w:pPr>
      <w:r>
        <w:rPr>
          <w:noProof/>
          <w:color w:val="FF0000"/>
        </w:rPr>
        <w:drawing>
          <wp:inline distT="0" distB="0" distL="0" distR="0" wp14:anchorId="08FBAECB" wp14:editId="1374328D">
            <wp:extent cx="5391150" cy="3098800"/>
            <wp:effectExtent l="0" t="0" r="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06E92E" w14:textId="068AF859" w:rsidR="007F0C74" w:rsidRPr="00072A53" w:rsidRDefault="007F0C74" w:rsidP="007F0C74">
      <w:pPr>
        <w:spacing w:after="200" w:line="240" w:lineRule="auto"/>
        <w:jc w:val="center"/>
        <w:rPr>
          <w:rFonts w:cs="Times New Roman"/>
          <w:i/>
          <w:iCs/>
          <w:sz w:val="20"/>
          <w:szCs w:val="24"/>
        </w:rPr>
      </w:pPr>
      <w:r w:rsidRPr="00EF790A">
        <w:rPr>
          <w:b/>
          <w:i/>
          <w:iCs/>
          <w:sz w:val="20"/>
          <w:szCs w:val="18"/>
        </w:rPr>
        <w:t xml:space="preserve">Рисунок </w:t>
      </w:r>
      <w:r>
        <w:rPr>
          <w:b/>
          <w:i/>
          <w:iCs/>
          <w:sz w:val="20"/>
          <w:szCs w:val="18"/>
        </w:rPr>
        <w:t>8</w:t>
      </w:r>
      <w:r w:rsidRPr="00EF790A">
        <w:rPr>
          <w:b/>
          <w:i/>
          <w:iCs/>
          <w:sz w:val="20"/>
          <w:szCs w:val="18"/>
        </w:rPr>
        <w:t>.</w:t>
      </w:r>
      <w:r w:rsidRPr="00EF790A">
        <w:rPr>
          <w:i/>
          <w:iCs/>
          <w:sz w:val="20"/>
          <w:szCs w:val="18"/>
        </w:rPr>
        <w:t xml:space="preserve"> </w:t>
      </w:r>
      <w:r w:rsidRPr="007F0C74">
        <w:rPr>
          <w:i/>
          <w:iCs/>
          <w:sz w:val="20"/>
          <w:szCs w:val="18"/>
        </w:rPr>
        <w:t>Соотношение респондентов по доходу и ЗОЖ</w:t>
      </w:r>
    </w:p>
    <w:p w14:paraId="06E457E7" w14:textId="061E889C" w:rsidR="007F0C74" w:rsidRDefault="007F0C74" w:rsidP="007F0C74">
      <w:r>
        <w:t>На данной диаграмме можно заметить, что чем больше уровень дохода на одного члена семьи респондента, тем больше вероятность, что у него есть абонемент в фитнес-центр:</w:t>
      </w:r>
    </w:p>
    <w:p w14:paraId="48DDC622" w14:textId="77777777" w:rsidR="007F0C74" w:rsidRPr="00072A53" w:rsidRDefault="007F0C74" w:rsidP="007F0C74">
      <w:pPr>
        <w:ind w:firstLine="0"/>
        <w:rPr>
          <w:color w:val="FF0000"/>
        </w:rPr>
      </w:pPr>
    </w:p>
    <w:p w14:paraId="059DC398" w14:textId="4BEC62AE" w:rsidR="00314282" w:rsidRPr="00072A53" w:rsidRDefault="007F0C74" w:rsidP="007F0C74">
      <w:pPr>
        <w:ind w:firstLine="0"/>
        <w:jc w:val="center"/>
        <w:rPr>
          <w:color w:val="FF0000"/>
        </w:rPr>
      </w:pPr>
      <w:r>
        <w:rPr>
          <w:noProof/>
          <w:color w:val="FF0000"/>
        </w:rPr>
        <w:lastRenderedPageBreak/>
        <w:drawing>
          <wp:inline distT="0" distB="0" distL="0" distR="0" wp14:anchorId="469279F0" wp14:editId="62FA7DD9">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0AC2B2" w14:textId="51BC5B9E" w:rsidR="007F0C74" w:rsidRPr="007F0C74" w:rsidRDefault="007F0C74" w:rsidP="007F0C74">
      <w:pPr>
        <w:spacing w:after="200" w:line="240" w:lineRule="auto"/>
        <w:jc w:val="center"/>
        <w:rPr>
          <w:rFonts w:cs="Times New Roman"/>
          <w:i/>
          <w:iCs/>
          <w:sz w:val="20"/>
          <w:szCs w:val="24"/>
        </w:rPr>
      </w:pPr>
      <w:r w:rsidRPr="00EF790A">
        <w:rPr>
          <w:b/>
          <w:i/>
          <w:iCs/>
          <w:sz w:val="20"/>
          <w:szCs w:val="18"/>
        </w:rPr>
        <w:t xml:space="preserve">Рисунок </w:t>
      </w:r>
      <w:r>
        <w:rPr>
          <w:b/>
          <w:i/>
          <w:iCs/>
          <w:sz w:val="20"/>
          <w:szCs w:val="18"/>
        </w:rPr>
        <w:t>9</w:t>
      </w:r>
      <w:r w:rsidRPr="00EF790A">
        <w:rPr>
          <w:b/>
          <w:i/>
          <w:iCs/>
          <w:sz w:val="20"/>
          <w:szCs w:val="18"/>
        </w:rPr>
        <w:t>.</w:t>
      </w:r>
      <w:r w:rsidRPr="00EF790A">
        <w:rPr>
          <w:i/>
          <w:iCs/>
          <w:sz w:val="20"/>
          <w:szCs w:val="18"/>
        </w:rPr>
        <w:t xml:space="preserve"> </w:t>
      </w:r>
      <w:r w:rsidRPr="007F0C74">
        <w:rPr>
          <w:i/>
          <w:iCs/>
          <w:sz w:val="20"/>
          <w:szCs w:val="18"/>
        </w:rPr>
        <w:t xml:space="preserve">Соотношение респондентов по доходу и </w:t>
      </w:r>
      <w:r>
        <w:rPr>
          <w:i/>
          <w:iCs/>
          <w:sz w:val="20"/>
          <w:szCs w:val="18"/>
        </w:rPr>
        <w:t>наличию абонемента в фитнес-центр</w:t>
      </w:r>
    </w:p>
    <w:p w14:paraId="5B4DA0F3" w14:textId="14377EDE" w:rsidR="00072A53" w:rsidRDefault="00073067" w:rsidP="009F6D03">
      <w:r>
        <w:t>На вопрос о вредных привычках 66% респондентов отметили, что есть аспекты, которые негативно влияют на их образ жизни</w:t>
      </w:r>
      <w:r w:rsidR="009F6D03">
        <w:t xml:space="preserve"> (можно было выбрать несколько вариантов)</w:t>
      </w:r>
      <w:r>
        <w:t>:</w:t>
      </w:r>
    </w:p>
    <w:p w14:paraId="7CFE4F00" w14:textId="7CB78395" w:rsidR="00072A53" w:rsidRDefault="00072A53" w:rsidP="009F6D03">
      <w:pPr>
        <w:pStyle w:val="a6"/>
        <w:numPr>
          <w:ilvl w:val="0"/>
          <w:numId w:val="16"/>
        </w:numPr>
      </w:pPr>
      <w:r>
        <w:t>56% проблемы со сном;</w:t>
      </w:r>
    </w:p>
    <w:p w14:paraId="2FA4BC78" w14:textId="172093A6" w:rsidR="00072A53" w:rsidRDefault="00072A53" w:rsidP="009F6D03">
      <w:pPr>
        <w:pStyle w:val="a6"/>
        <w:numPr>
          <w:ilvl w:val="0"/>
          <w:numId w:val="16"/>
        </w:numPr>
      </w:pPr>
      <w:r>
        <w:t>46% потребление фаст-фуда;</w:t>
      </w:r>
    </w:p>
    <w:p w14:paraId="78EFABDD" w14:textId="34CFBCF8" w:rsidR="00072A53" w:rsidRDefault="00161C01" w:rsidP="009F6D03">
      <w:pPr>
        <w:pStyle w:val="a6"/>
        <w:numPr>
          <w:ilvl w:val="0"/>
          <w:numId w:val="16"/>
        </w:numPr>
      </w:pPr>
      <w:r>
        <w:t>30</w:t>
      </w:r>
      <w:r w:rsidR="00072A53">
        <w:t>% отсутствие физ</w:t>
      </w:r>
      <w:r w:rsidR="00B56071">
        <w:t>ических</w:t>
      </w:r>
      <w:r w:rsidR="00072A53">
        <w:t xml:space="preserve"> нагрузок;</w:t>
      </w:r>
    </w:p>
    <w:p w14:paraId="27A45182" w14:textId="175E3851" w:rsidR="00072A53" w:rsidRDefault="00161C01" w:rsidP="009F6D03">
      <w:pPr>
        <w:pStyle w:val="a6"/>
        <w:numPr>
          <w:ilvl w:val="0"/>
          <w:numId w:val="16"/>
        </w:numPr>
      </w:pPr>
      <w:r>
        <w:t>28</w:t>
      </w:r>
      <w:r w:rsidR="00072A53">
        <w:t>% алкоголь;</w:t>
      </w:r>
    </w:p>
    <w:p w14:paraId="7CA987DD" w14:textId="1222190C" w:rsidR="00072A53" w:rsidRDefault="00073067" w:rsidP="009F6D03">
      <w:pPr>
        <w:pStyle w:val="a6"/>
        <w:numPr>
          <w:ilvl w:val="0"/>
          <w:numId w:val="16"/>
        </w:numPr>
      </w:pPr>
      <w:r>
        <w:t>2</w:t>
      </w:r>
      <w:r w:rsidR="00161C01">
        <w:t>2</w:t>
      </w:r>
      <w:r>
        <w:t>% курение</w:t>
      </w:r>
      <w:r w:rsidR="00072A53">
        <w:t>.</w:t>
      </w:r>
    </w:p>
    <w:p w14:paraId="40567F2A" w14:textId="620C4DA3" w:rsidR="00072A53" w:rsidRDefault="009F6D03" w:rsidP="009F6D03">
      <w:r>
        <w:t>Большинство</w:t>
      </w:r>
      <w:r w:rsidR="00073067">
        <w:t xml:space="preserve"> респондентов </w:t>
      </w:r>
      <w:r>
        <w:t>(</w:t>
      </w:r>
      <w:r w:rsidR="00073067">
        <w:t>88%</w:t>
      </w:r>
      <w:r>
        <w:t>)</w:t>
      </w:r>
      <w:r w:rsidR="00073067">
        <w:t xml:space="preserve"> уверены, что занятия спортом положительно влияют на учебный процесс.</w:t>
      </w:r>
    </w:p>
    <w:p w14:paraId="0D0B4394" w14:textId="6B85CD3A" w:rsidR="00831B78" w:rsidRPr="00831B78" w:rsidRDefault="00831B78" w:rsidP="00831B78">
      <w:pPr>
        <w:tabs>
          <w:tab w:val="left" w:pos="940"/>
        </w:tabs>
        <w:jc w:val="right"/>
        <w:rPr>
          <w:rFonts w:eastAsia="Calibri" w:cs="Times New Roman"/>
          <w:i/>
          <w:iCs/>
          <w:szCs w:val="24"/>
        </w:rPr>
      </w:pPr>
      <w:r w:rsidRPr="00F82052">
        <w:rPr>
          <w:rFonts w:eastAsia="Calibri" w:cs="Times New Roman"/>
          <w:b/>
          <w:i/>
          <w:iCs/>
          <w:sz w:val="20"/>
        </w:rPr>
        <w:t xml:space="preserve">Таблица </w:t>
      </w:r>
      <w:r>
        <w:rPr>
          <w:rFonts w:eastAsia="Calibri" w:cs="Times New Roman"/>
          <w:b/>
          <w:i/>
          <w:iCs/>
          <w:sz w:val="20"/>
        </w:rPr>
        <w:t>4</w:t>
      </w:r>
      <w:r w:rsidRPr="00F82052">
        <w:rPr>
          <w:rFonts w:eastAsia="Calibri" w:cs="Times New Roman"/>
          <w:b/>
          <w:i/>
          <w:iCs/>
          <w:sz w:val="20"/>
        </w:rPr>
        <w:t xml:space="preserve">. </w:t>
      </w:r>
      <w:r>
        <w:rPr>
          <w:rFonts w:eastAsia="Calibri" w:cs="Times New Roman"/>
          <w:i/>
          <w:iCs/>
          <w:sz w:val="20"/>
        </w:rPr>
        <w:t>Оценка респондентами влияния занятий спортом на учебный процесс</w:t>
      </w:r>
    </w:p>
    <w:tbl>
      <w:tblPr>
        <w:tblW w:w="9355" w:type="dxa"/>
        <w:tblCellMar>
          <w:top w:w="15" w:type="dxa"/>
          <w:left w:w="15" w:type="dxa"/>
          <w:bottom w:w="15" w:type="dxa"/>
          <w:right w:w="15" w:type="dxa"/>
        </w:tblCellMar>
        <w:tblLook w:val="04A0" w:firstRow="1" w:lastRow="0" w:firstColumn="1" w:lastColumn="0" w:noHBand="0" w:noVBand="1"/>
      </w:tblPr>
      <w:tblGrid>
        <w:gridCol w:w="1881"/>
        <w:gridCol w:w="2025"/>
        <w:gridCol w:w="1880"/>
        <w:gridCol w:w="1856"/>
        <w:gridCol w:w="1713"/>
      </w:tblGrid>
      <w:tr w:rsidR="00072A53" w:rsidRPr="00072A53" w14:paraId="521D10BF" w14:textId="77777777" w:rsidTr="00072A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9337E"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Точно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93C51"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Скорее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BDD91"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Не уверен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00454"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Скорее 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2DFB6"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Точно да</w:t>
            </w:r>
          </w:p>
        </w:tc>
      </w:tr>
      <w:tr w:rsidR="00072A53" w:rsidRPr="00072A53" w14:paraId="711B94EF" w14:textId="77777777" w:rsidTr="00072A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8621A"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85CCF"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311D"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1FD0D"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5D290" w14:textId="77777777" w:rsidR="00072A53" w:rsidRPr="00072A53" w:rsidRDefault="00072A53" w:rsidP="00072A53">
            <w:pPr>
              <w:spacing w:line="240" w:lineRule="auto"/>
              <w:ind w:firstLine="0"/>
              <w:jc w:val="left"/>
              <w:rPr>
                <w:rFonts w:eastAsia="Times New Roman" w:cs="Times New Roman"/>
                <w:szCs w:val="24"/>
                <w:lang w:eastAsia="ru-RU"/>
              </w:rPr>
            </w:pPr>
            <w:r w:rsidRPr="00072A53">
              <w:rPr>
                <w:rFonts w:eastAsia="Times New Roman" w:cs="Times New Roman"/>
                <w:color w:val="000000"/>
                <w:szCs w:val="24"/>
                <w:lang w:eastAsia="ru-RU"/>
              </w:rPr>
              <w:t>104</w:t>
            </w:r>
          </w:p>
        </w:tc>
      </w:tr>
    </w:tbl>
    <w:p w14:paraId="24175EA7" w14:textId="77777777" w:rsidR="00072A53" w:rsidRDefault="00072A53" w:rsidP="00073067"/>
    <w:p w14:paraId="1692EE7F" w14:textId="77777777" w:rsidR="00073067" w:rsidRPr="009F6D03" w:rsidRDefault="00073067" w:rsidP="00073067">
      <w:pPr>
        <w:rPr>
          <w:i/>
          <w:iCs/>
        </w:rPr>
      </w:pPr>
      <w:r w:rsidRPr="009F6D03">
        <w:rPr>
          <w:i/>
          <w:iCs/>
        </w:rPr>
        <w:t>Fitness House</w:t>
      </w:r>
    </w:p>
    <w:p w14:paraId="1DD44818" w14:textId="51D75AA9" w:rsidR="00073067" w:rsidRDefault="00073067" w:rsidP="00073067">
      <w:r>
        <w:t xml:space="preserve">Абонемент в фитнес-центр есть у </w:t>
      </w:r>
      <w:r w:rsidR="004F7EA6">
        <w:t>50</w:t>
      </w:r>
      <w:r>
        <w:t xml:space="preserve">% респондентов, при </w:t>
      </w:r>
      <w:r w:rsidRPr="009F6D03">
        <w:t xml:space="preserve">этом Fitness House </w:t>
      </w:r>
      <w:r w:rsidR="009F6D03">
        <w:t>выбирают</w:t>
      </w:r>
      <w:r w:rsidRPr="009F6D03">
        <w:t xml:space="preserve"> 24% респондентов. </w:t>
      </w:r>
      <w:r w:rsidR="004F7EA6">
        <w:t xml:space="preserve"> </w:t>
      </w:r>
    </w:p>
    <w:p w14:paraId="2DABC5A7" w14:textId="0CB01047" w:rsidR="009F6D03" w:rsidRPr="009F6D03" w:rsidRDefault="009F6D03" w:rsidP="00D237B9">
      <w:pPr>
        <w:jc w:val="center"/>
      </w:pPr>
      <w:r>
        <w:rPr>
          <w:noProof/>
        </w:rPr>
        <w:lastRenderedPageBreak/>
        <w:drawing>
          <wp:inline distT="0" distB="0" distL="0" distR="0" wp14:anchorId="596D1D27" wp14:editId="1A10AE4C">
            <wp:extent cx="4654550" cy="2413000"/>
            <wp:effectExtent l="0" t="0" r="1270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BF415D" w14:textId="6D22B20C" w:rsidR="004F7EA6" w:rsidRDefault="004F7EA6" w:rsidP="004F7EA6">
      <w:pPr>
        <w:spacing w:after="200" w:line="240" w:lineRule="auto"/>
        <w:jc w:val="center"/>
        <w:rPr>
          <w:i/>
          <w:iCs/>
          <w:sz w:val="20"/>
          <w:szCs w:val="18"/>
        </w:rPr>
      </w:pPr>
      <w:r w:rsidRPr="00EF790A">
        <w:rPr>
          <w:b/>
          <w:i/>
          <w:iCs/>
          <w:sz w:val="20"/>
          <w:szCs w:val="18"/>
        </w:rPr>
        <w:t xml:space="preserve">Рисунок </w:t>
      </w:r>
      <w:r w:rsidR="00831B78">
        <w:rPr>
          <w:b/>
          <w:i/>
          <w:iCs/>
          <w:sz w:val="20"/>
          <w:szCs w:val="18"/>
        </w:rPr>
        <w:t>10</w:t>
      </w:r>
      <w:r w:rsidRPr="00EF790A">
        <w:rPr>
          <w:b/>
          <w:i/>
          <w:iCs/>
          <w:sz w:val="20"/>
          <w:szCs w:val="18"/>
        </w:rPr>
        <w:t>.</w:t>
      </w:r>
      <w:r w:rsidRPr="00EF790A">
        <w:rPr>
          <w:i/>
          <w:iCs/>
          <w:sz w:val="20"/>
          <w:szCs w:val="18"/>
        </w:rPr>
        <w:t xml:space="preserve"> </w:t>
      </w:r>
      <w:r w:rsidRPr="004F7EA6">
        <w:rPr>
          <w:i/>
          <w:iCs/>
          <w:sz w:val="20"/>
          <w:szCs w:val="18"/>
        </w:rPr>
        <w:t>Фитнес-центры, которые посещают респонденты</w:t>
      </w:r>
    </w:p>
    <w:p w14:paraId="2B10012D" w14:textId="42995881" w:rsidR="00073067" w:rsidRDefault="00073067" w:rsidP="004F7EA6">
      <w:pPr>
        <w:spacing w:after="200"/>
      </w:pPr>
      <w:r>
        <w:t xml:space="preserve">На вопрос о том, знают ли респонденты о существовании корпоративной программы между СПбГУ ВШМ и сетью фитнес-центров Fitness House, респонденты ответили следующим образом: 68% опрошенных знают, 32% опрошенных не знают. При этом ситуация по курсам обучения следующая: </w:t>
      </w:r>
    </w:p>
    <w:p w14:paraId="22C78C92" w14:textId="0FEE740F" w:rsidR="008135FA" w:rsidRDefault="004C1D72" w:rsidP="008135FA">
      <w:pPr>
        <w:spacing w:after="200"/>
        <w:ind w:firstLine="0"/>
        <w:jc w:val="center"/>
      </w:pPr>
      <w:r>
        <w:rPr>
          <w:noProof/>
        </w:rPr>
        <w:drawing>
          <wp:inline distT="0" distB="0" distL="0" distR="0" wp14:anchorId="2867B712" wp14:editId="610E8038">
            <wp:extent cx="5549808" cy="2927985"/>
            <wp:effectExtent l="0" t="0" r="13335" b="57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8135FA" w:rsidRPr="00EF790A">
        <w:rPr>
          <w:b/>
          <w:i/>
          <w:iCs/>
          <w:sz w:val="20"/>
          <w:szCs w:val="18"/>
        </w:rPr>
        <w:t xml:space="preserve">Рисунок </w:t>
      </w:r>
      <w:r w:rsidR="00831B78">
        <w:rPr>
          <w:b/>
          <w:i/>
          <w:iCs/>
          <w:sz w:val="20"/>
          <w:szCs w:val="18"/>
        </w:rPr>
        <w:t>11</w:t>
      </w:r>
      <w:r w:rsidR="008135FA" w:rsidRPr="00EF790A">
        <w:rPr>
          <w:b/>
          <w:i/>
          <w:iCs/>
          <w:sz w:val="20"/>
          <w:szCs w:val="18"/>
        </w:rPr>
        <w:t>.</w:t>
      </w:r>
      <w:r w:rsidR="008135FA" w:rsidRPr="00EF790A">
        <w:rPr>
          <w:i/>
          <w:iCs/>
          <w:sz w:val="20"/>
          <w:szCs w:val="18"/>
        </w:rPr>
        <w:t xml:space="preserve"> </w:t>
      </w:r>
      <w:r w:rsidR="008135FA" w:rsidRPr="008135FA">
        <w:rPr>
          <w:i/>
          <w:iCs/>
          <w:sz w:val="20"/>
          <w:szCs w:val="18"/>
        </w:rPr>
        <w:t>Осведомленность студентов ВШМ о корпоративном сотрудничестве СПбГУ с Fitness House</w:t>
      </w:r>
    </w:p>
    <w:p w14:paraId="7754A3AA" w14:textId="3A2A5098" w:rsidR="008135FA" w:rsidRDefault="008135FA" w:rsidP="0087384F">
      <w:pPr>
        <w:spacing w:after="200"/>
      </w:pPr>
      <w:r>
        <w:t>На диаграмме видно, что большинство студентов 1 курса бакалавриата</w:t>
      </w:r>
      <w:r w:rsidR="00C61D2C">
        <w:t xml:space="preserve"> и магистратуры</w:t>
      </w:r>
      <w:r>
        <w:t xml:space="preserve"> не знают о возможности приобретения абонемента в фитнес-центр с корпоративной скидкой, что также подтверждается комментариями студентов в рамках ответа на </w:t>
      </w:r>
      <w:r w:rsidR="00C61D2C">
        <w:t>вопрос: «</w:t>
      </w:r>
      <w:r w:rsidR="00C61D2C" w:rsidRPr="00C61D2C">
        <w:t>Каковы ваши рекомендации по улучшению корпоративной программы с сетью фитнес-центров Fitness House?</w:t>
      </w:r>
      <w:r w:rsidR="00C61D2C">
        <w:t xml:space="preserve">», на который студенты ответили: </w:t>
      </w:r>
    </w:p>
    <w:p w14:paraId="0462B901" w14:textId="39C085DE" w:rsidR="00C61D2C" w:rsidRDefault="00C61D2C" w:rsidP="00C61D2C">
      <w:pPr>
        <w:pStyle w:val="a6"/>
        <w:numPr>
          <w:ilvl w:val="0"/>
          <w:numId w:val="38"/>
        </w:numPr>
        <w:spacing w:after="200"/>
      </w:pPr>
      <w:r>
        <w:lastRenderedPageBreak/>
        <w:t>«</w:t>
      </w:r>
      <w:r w:rsidRPr="00C61D2C">
        <w:t>Освещать этот момент больше, ибо я об этом сотрудничестве узнал только из опроса</w:t>
      </w:r>
      <w:r>
        <w:t>»</w:t>
      </w:r>
    </w:p>
    <w:p w14:paraId="29DC5976" w14:textId="49EDF835" w:rsidR="00C61D2C" w:rsidRDefault="00C61D2C" w:rsidP="00C61D2C">
      <w:pPr>
        <w:pStyle w:val="a6"/>
        <w:numPr>
          <w:ilvl w:val="0"/>
          <w:numId w:val="38"/>
        </w:numPr>
        <w:spacing w:after="200"/>
      </w:pPr>
      <w:r>
        <w:t>«</w:t>
      </w:r>
      <w:r w:rsidRPr="00C61D2C">
        <w:t>Улучшить/изменить способы информационного оповещения студентов о существовании данной корпоративной программы</w:t>
      </w:r>
      <w:r>
        <w:t>»</w:t>
      </w:r>
    </w:p>
    <w:p w14:paraId="4957F334" w14:textId="3A7A243B" w:rsidR="00C61D2C" w:rsidRDefault="00C61D2C" w:rsidP="00C61D2C">
      <w:pPr>
        <w:pStyle w:val="a6"/>
        <w:numPr>
          <w:ilvl w:val="0"/>
          <w:numId w:val="38"/>
        </w:numPr>
        <w:spacing w:after="200"/>
      </w:pPr>
      <w:r>
        <w:t>«</w:t>
      </w:r>
      <w:r w:rsidRPr="00C61D2C">
        <w:t>Улучшить информирование о скидках и способе их получения. Непонятно, куда следует обращаться,</w:t>
      </w:r>
      <w:r w:rsidR="00450556">
        <w:t xml:space="preserve"> </w:t>
      </w:r>
      <w:r w:rsidRPr="00C61D2C">
        <w:t>чтобы узнать актуальную информацию</w:t>
      </w:r>
      <w:r>
        <w:t>»</w:t>
      </w:r>
    </w:p>
    <w:p w14:paraId="3B5F0618" w14:textId="57AA5352" w:rsidR="00C61D2C" w:rsidRDefault="00C61D2C" w:rsidP="00C61D2C">
      <w:pPr>
        <w:pStyle w:val="a6"/>
        <w:numPr>
          <w:ilvl w:val="0"/>
          <w:numId w:val="38"/>
        </w:numPr>
        <w:spacing w:after="200"/>
      </w:pPr>
      <w:r>
        <w:t>«</w:t>
      </w:r>
      <w:r w:rsidRPr="00C61D2C">
        <w:t>Promote it more</w:t>
      </w:r>
      <w:r>
        <w:t>»</w:t>
      </w:r>
      <w:r w:rsidR="009F06F2">
        <w:t xml:space="preserve"> </w:t>
      </w:r>
    </w:p>
    <w:p w14:paraId="36CBCFF4" w14:textId="1CC29870" w:rsidR="009F06F2" w:rsidRDefault="009F06F2" w:rsidP="009F06F2">
      <w:pPr>
        <w:spacing w:after="200"/>
      </w:pPr>
      <w:r>
        <w:t xml:space="preserve">Проблема недостаточной информированности может быть связана с тем, что не все студенты читают корпоративную почту, по которой обычно приходят информационные письма. За последний учебный год на мою личную корпоративную почту письма с информацией о корпоративных абонементах в </w:t>
      </w:r>
      <w:r>
        <w:rPr>
          <w:lang w:val="en-US"/>
        </w:rPr>
        <w:t>Fitness</w:t>
      </w:r>
      <w:r w:rsidRPr="009F06F2">
        <w:t xml:space="preserve"> </w:t>
      </w:r>
      <w:r>
        <w:rPr>
          <w:lang w:val="en-US"/>
        </w:rPr>
        <w:t>House</w:t>
      </w:r>
      <w:r w:rsidRPr="009F06F2">
        <w:t xml:space="preserve"> </w:t>
      </w:r>
      <w:r>
        <w:t>приходили</w:t>
      </w:r>
      <w:r w:rsidR="00450556">
        <w:t xml:space="preserve"> 3 раза:</w:t>
      </w:r>
      <w:r>
        <w:t xml:space="preserve"> </w:t>
      </w:r>
      <w:r w:rsidR="00450556">
        <w:t xml:space="preserve">28 </w:t>
      </w:r>
      <w:r w:rsidR="00243E40">
        <w:t>августа</w:t>
      </w:r>
      <w:r w:rsidR="00450556">
        <w:t xml:space="preserve"> (упоминание</w:t>
      </w:r>
      <w:r w:rsidR="00450556" w:rsidRPr="00356C53">
        <w:t xml:space="preserve"> </w:t>
      </w:r>
      <w:r w:rsidR="00450556">
        <w:t>в письме с приглашением участия в мероприятиях)</w:t>
      </w:r>
      <w:r>
        <w:t>, 24 ноября (рекламная акция) и</w:t>
      </w:r>
      <w:r w:rsidR="00450556">
        <w:t xml:space="preserve"> 15 февраля (упоминание в письме с приглашением участия в мероприятиях)</w:t>
      </w:r>
      <w:r>
        <w:t>.</w:t>
      </w:r>
      <w:r w:rsidR="00500DF2">
        <w:t xml:space="preserve"> </w:t>
      </w:r>
      <w:r w:rsidR="00F6777D">
        <w:t xml:space="preserve"> </w:t>
      </w:r>
    </w:p>
    <w:p w14:paraId="023F0612" w14:textId="04EED25C" w:rsidR="002249FD" w:rsidRPr="002249FD" w:rsidRDefault="002249FD" w:rsidP="00FF6321">
      <w:pPr>
        <w:spacing w:after="200"/>
        <w:rPr>
          <w:i/>
          <w:iCs/>
        </w:rPr>
      </w:pPr>
      <w:r w:rsidRPr="002249FD">
        <w:rPr>
          <w:i/>
          <w:iCs/>
        </w:rPr>
        <w:t>Дерево решений</w:t>
      </w:r>
    </w:p>
    <w:p w14:paraId="13189653" w14:textId="71D2BD69" w:rsidR="00FF6321" w:rsidRPr="00505589" w:rsidRDefault="00FF6321" w:rsidP="00FF6321">
      <w:pPr>
        <w:spacing w:after="200"/>
      </w:pPr>
      <w:r>
        <w:t xml:space="preserve">В настоящий момент только у 10% респондентов есть действующий абонемент в </w:t>
      </w:r>
      <w:r>
        <w:rPr>
          <w:lang w:val="en-US"/>
        </w:rPr>
        <w:t>Fitness</w:t>
      </w:r>
      <w:r w:rsidRPr="009F06F2">
        <w:t xml:space="preserve"> </w:t>
      </w:r>
      <w:r>
        <w:rPr>
          <w:lang w:val="en-US"/>
        </w:rPr>
        <w:t>House</w:t>
      </w:r>
      <w:r w:rsidR="00DE70CD">
        <w:t>.</w:t>
      </w:r>
      <w:r>
        <w:t xml:space="preserve"> </w:t>
      </w:r>
      <w:r w:rsidR="00DE70CD">
        <w:t>Охарактеризуем этих респондентов. Ч</w:t>
      </w:r>
      <w:r>
        <w:t xml:space="preserve">аще всего этот фитнес клуб выбирают студенты второго 2 курса бакалавриата (30% опрошенных), среди остальных курсов данный показатель менее 10%. </w:t>
      </w:r>
      <w:r w:rsidR="00DE70CD">
        <w:t xml:space="preserve">Что касается гендерного состава, то мужчины и женщины одинаково выбирают </w:t>
      </w:r>
      <w:r w:rsidR="00DE70CD">
        <w:rPr>
          <w:lang w:val="en-US"/>
        </w:rPr>
        <w:t>Fitness</w:t>
      </w:r>
      <w:r w:rsidR="00DE70CD" w:rsidRPr="00DE70CD">
        <w:t xml:space="preserve"> </w:t>
      </w:r>
      <w:r w:rsidR="00DE70CD">
        <w:rPr>
          <w:lang w:val="en-US"/>
        </w:rPr>
        <w:t>House</w:t>
      </w:r>
      <w:r w:rsidR="00DE70CD" w:rsidRPr="00DE70CD">
        <w:t xml:space="preserve"> </w:t>
      </w:r>
      <w:r w:rsidR="00DE70CD">
        <w:t>–</w:t>
      </w:r>
      <w:r w:rsidR="00DE70CD" w:rsidRPr="00DE70CD">
        <w:t xml:space="preserve"> </w:t>
      </w:r>
      <w:r w:rsidR="00DE70CD">
        <w:t xml:space="preserve">по 10% от каждой гендерной группы. Чаще всего абонемент в </w:t>
      </w:r>
      <w:r w:rsidR="00DE70CD">
        <w:rPr>
          <w:lang w:val="en-US"/>
        </w:rPr>
        <w:t>Fitness</w:t>
      </w:r>
      <w:r w:rsidR="00DE70CD" w:rsidRPr="00DE70CD">
        <w:t xml:space="preserve"> </w:t>
      </w:r>
      <w:r w:rsidR="00DE70CD">
        <w:rPr>
          <w:lang w:val="en-US"/>
        </w:rPr>
        <w:t>House</w:t>
      </w:r>
      <w:r w:rsidR="00DE70CD">
        <w:t xml:space="preserve"> имеют респонденты с доходом от 12 000 до 30 000 рублей на одного члена семьи (12% респондентов, в остальных группах по доходу показатель ниже 7%). В 14% случаев это </w:t>
      </w:r>
      <w:r w:rsidR="00505589">
        <w:t xml:space="preserve">студенты, обучающиеся на договорной основе, в 7% случае – на бюджетной основе. Респонденты, проживающие в общежитии и не проживающие в общежитии выбирают </w:t>
      </w:r>
      <w:r w:rsidR="00505589">
        <w:rPr>
          <w:lang w:val="en-US"/>
        </w:rPr>
        <w:t>Fitness</w:t>
      </w:r>
      <w:r w:rsidR="00505589" w:rsidRPr="00DE70CD">
        <w:t xml:space="preserve"> </w:t>
      </w:r>
      <w:r w:rsidR="00505589">
        <w:rPr>
          <w:lang w:val="en-US"/>
        </w:rPr>
        <w:t>House</w:t>
      </w:r>
      <w:r w:rsidR="00505589">
        <w:t xml:space="preserve"> с равной частотой – 10%. Больше абонементов в </w:t>
      </w:r>
      <w:r w:rsidR="00505589">
        <w:rPr>
          <w:lang w:val="en-US"/>
        </w:rPr>
        <w:t>Fitness</w:t>
      </w:r>
      <w:r w:rsidR="00505589" w:rsidRPr="00DE70CD">
        <w:t xml:space="preserve"> </w:t>
      </w:r>
      <w:r w:rsidR="00505589">
        <w:rPr>
          <w:lang w:val="en-US"/>
        </w:rPr>
        <w:t>House</w:t>
      </w:r>
      <w:r w:rsidR="00505589">
        <w:t xml:space="preserve"> у студентов, регулярно занимающихся физической активностью (16%) и ведущих здоровый образ жизни (15%). </w:t>
      </w:r>
    </w:p>
    <w:p w14:paraId="4DDF5D83" w14:textId="656ED232" w:rsidR="00FF6321" w:rsidRDefault="00FF6321" w:rsidP="00FF6321">
      <w:pPr>
        <w:spacing w:after="200"/>
      </w:pPr>
      <w:r>
        <w:t xml:space="preserve">Для того, чтобы классифицировать респондентов воспользуемся методом дерева решений. Для этого были отобраны переменные: отношение респондентов к спорту и физической активности, осведомленность о корпоративной программе и социально-демографические характеристики. </w:t>
      </w:r>
      <w:r w:rsidR="00F1776E">
        <w:t>Пользуясь</w:t>
      </w:r>
      <w:r>
        <w:t xml:space="preserve"> </w:t>
      </w:r>
      <w:r w:rsidR="00F1776E">
        <w:t>этими данными,</w:t>
      </w:r>
      <w:r>
        <w:t xml:space="preserve"> постараемся ответить на вопрос: от </w:t>
      </w:r>
      <w:r w:rsidR="00F1776E">
        <w:t>каких</w:t>
      </w:r>
      <w:r w:rsidR="00505589">
        <w:t xml:space="preserve"> именно</w:t>
      </w:r>
      <w:r w:rsidR="00F1776E">
        <w:t xml:space="preserve"> характеристик зависит, есть ли у студента корпоративный абонемент в </w:t>
      </w:r>
      <w:r w:rsidR="00F1776E">
        <w:rPr>
          <w:lang w:val="en-US"/>
        </w:rPr>
        <w:t>Fitness</w:t>
      </w:r>
      <w:r w:rsidR="00F1776E" w:rsidRPr="009F06F2">
        <w:t xml:space="preserve"> </w:t>
      </w:r>
      <w:r w:rsidR="00F1776E">
        <w:rPr>
          <w:lang w:val="en-US"/>
        </w:rPr>
        <w:t>House</w:t>
      </w:r>
      <w:r w:rsidR="00F1776E">
        <w:t xml:space="preserve"> </w:t>
      </w:r>
      <w:r>
        <w:t>– есть ли здесь какие-либо статистические паттерны?</w:t>
      </w:r>
    </w:p>
    <w:p w14:paraId="314BA467" w14:textId="327500F0" w:rsidR="00FF6321" w:rsidRDefault="00FF6321" w:rsidP="00FF6321">
      <w:pPr>
        <w:spacing w:after="200"/>
      </w:pPr>
      <w:r>
        <w:lastRenderedPageBreak/>
        <w:t>Применив процедуру дерева решений, получаем следующие результаты:</w:t>
      </w:r>
    </w:p>
    <w:p w14:paraId="7992638F" w14:textId="51688851" w:rsidR="00FF6321" w:rsidRDefault="00A84B9B" w:rsidP="001E6CF2">
      <w:pPr>
        <w:jc w:val="center"/>
      </w:pPr>
      <w:r>
        <w:rPr>
          <w:noProof/>
        </w:rPr>
        <w:drawing>
          <wp:inline distT="0" distB="0" distL="0" distR="0" wp14:anchorId="206F51FC" wp14:editId="51CB3ACC">
            <wp:extent cx="4889500" cy="2700275"/>
            <wp:effectExtent l="0" t="0" r="635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424" t="17105" r="6894" b="8589"/>
                    <a:stretch/>
                  </pic:blipFill>
                  <pic:spPr bwMode="auto">
                    <a:xfrm>
                      <a:off x="0" y="0"/>
                      <a:ext cx="4899033" cy="2705539"/>
                    </a:xfrm>
                    <a:prstGeom prst="rect">
                      <a:avLst/>
                    </a:prstGeom>
                    <a:ln>
                      <a:noFill/>
                    </a:ln>
                    <a:extLst>
                      <a:ext uri="{53640926-AAD7-44D8-BBD7-CCE9431645EC}">
                        <a14:shadowObscured xmlns:a14="http://schemas.microsoft.com/office/drawing/2010/main"/>
                      </a:ext>
                    </a:extLst>
                  </pic:spPr>
                </pic:pic>
              </a:graphicData>
            </a:graphic>
          </wp:inline>
        </w:drawing>
      </w:r>
    </w:p>
    <w:p w14:paraId="13B6EE30" w14:textId="4510699C" w:rsidR="00E901EF" w:rsidRDefault="00E901EF" w:rsidP="00E901EF">
      <w:pPr>
        <w:spacing w:after="200"/>
        <w:ind w:firstLine="0"/>
        <w:jc w:val="center"/>
      </w:pPr>
      <w:r w:rsidRPr="00EF790A">
        <w:rPr>
          <w:b/>
          <w:i/>
          <w:iCs/>
          <w:sz w:val="20"/>
          <w:szCs w:val="18"/>
        </w:rPr>
        <w:t xml:space="preserve">Рисунок </w:t>
      </w:r>
      <w:r>
        <w:rPr>
          <w:b/>
          <w:i/>
          <w:iCs/>
          <w:sz w:val="20"/>
          <w:szCs w:val="18"/>
        </w:rPr>
        <w:t>1</w:t>
      </w:r>
      <w:r w:rsidR="00831B78">
        <w:rPr>
          <w:b/>
          <w:i/>
          <w:iCs/>
          <w:sz w:val="20"/>
          <w:szCs w:val="18"/>
        </w:rPr>
        <w:t>2</w:t>
      </w:r>
      <w:r w:rsidRPr="00EF790A">
        <w:rPr>
          <w:b/>
          <w:i/>
          <w:iCs/>
          <w:sz w:val="20"/>
          <w:szCs w:val="18"/>
        </w:rPr>
        <w:t>.</w:t>
      </w:r>
      <w:r w:rsidRPr="00EF790A">
        <w:rPr>
          <w:i/>
          <w:iCs/>
          <w:sz w:val="20"/>
          <w:szCs w:val="18"/>
        </w:rPr>
        <w:t xml:space="preserve"> </w:t>
      </w:r>
      <w:r w:rsidR="005405CD">
        <w:rPr>
          <w:i/>
          <w:iCs/>
          <w:sz w:val="20"/>
          <w:szCs w:val="18"/>
        </w:rPr>
        <w:t>Дерево решений</w:t>
      </w:r>
    </w:p>
    <w:p w14:paraId="22F850AE" w14:textId="3E363181" w:rsidR="0019660D" w:rsidRDefault="00FF6321" w:rsidP="00FF6321">
      <w:pPr>
        <w:spacing w:after="200"/>
      </w:pPr>
      <w:r>
        <w:t xml:space="preserve">Итак, </w:t>
      </w:r>
      <w:r w:rsidR="00F1776E">
        <w:t xml:space="preserve">основным фактором, влияющим </w:t>
      </w:r>
      <w:r>
        <w:t>на наличие</w:t>
      </w:r>
      <w:r w:rsidR="00F1776E">
        <w:t xml:space="preserve"> корпоративного</w:t>
      </w:r>
      <w:r>
        <w:t xml:space="preserve"> абонемента в </w:t>
      </w:r>
      <w:r w:rsidR="00F1776E">
        <w:rPr>
          <w:lang w:val="en-US"/>
        </w:rPr>
        <w:t>Fitness</w:t>
      </w:r>
      <w:r w:rsidR="00F1776E" w:rsidRPr="009F06F2">
        <w:t xml:space="preserve"> </w:t>
      </w:r>
      <w:r w:rsidR="00F1776E">
        <w:rPr>
          <w:lang w:val="en-US"/>
        </w:rPr>
        <w:t>House</w:t>
      </w:r>
      <w:r w:rsidR="00F1776E">
        <w:t>, является</w:t>
      </w:r>
      <w:r>
        <w:t xml:space="preserve"> </w:t>
      </w:r>
      <w:r w:rsidR="00F1776E">
        <w:t>осведомленность</w:t>
      </w:r>
      <w:r>
        <w:t xml:space="preserve"> респондентов </w:t>
      </w:r>
      <w:r w:rsidR="00F1776E">
        <w:t>о наличии данной программы</w:t>
      </w:r>
      <w:r>
        <w:t xml:space="preserve">, что представляется логичным. </w:t>
      </w:r>
      <w:r w:rsidR="00F1776E">
        <w:t>Так</w:t>
      </w:r>
      <w:r>
        <w:t xml:space="preserve">, если </w:t>
      </w:r>
      <w:r w:rsidR="00F1776E">
        <w:t xml:space="preserve">респондент ни разу не слышал о возможности приобретения абонемента в </w:t>
      </w:r>
      <w:r w:rsidR="00F1776E">
        <w:rPr>
          <w:lang w:val="en-US"/>
        </w:rPr>
        <w:t>Fitness</w:t>
      </w:r>
      <w:r w:rsidR="00F1776E" w:rsidRPr="009F06F2">
        <w:t xml:space="preserve"> </w:t>
      </w:r>
      <w:r w:rsidR="00F1776E">
        <w:rPr>
          <w:lang w:val="en-US"/>
        </w:rPr>
        <w:t>House</w:t>
      </w:r>
      <w:r w:rsidR="00F1776E">
        <w:t xml:space="preserve"> с корпоративной скидкой</w:t>
      </w:r>
      <w:r>
        <w:t xml:space="preserve">, то с вероятностью </w:t>
      </w:r>
      <w:r w:rsidR="00F1776E">
        <w:t>100</w:t>
      </w:r>
      <w:r>
        <w:t xml:space="preserve">% </w:t>
      </w:r>
      <w:r w:rsidR="00F1776E">
        <w:t xml:space="preserve">у этого респондента абонемента в </w:t>
      </w:r>
      <w:r w:rsidR="00F1776E">
        <w:rPr>
          <w:lang w:val="en-US"/>
        </w:rPr>
        <w:t>Fitness</w:t>
      </w:r>
      <w:r w:rsidR="00F1776E" w:rsidRPr="009F06F2">
        <w:t xml:space="preserve"> </w:t>
      </w:r>
      <w:r w:rsidR="00F1776E">
        <w:rPr>
          <w:lang w:val="en-US"/>
        </w:rPr>
        <w:t>House</w:t>
      </w:r>
      <w:r w:rsidR="00F1776E">
        <w:t xml:space="preserve"> нет: </w:t>
      </w:r>
      <w:r>
        <w:t xml:space="preserve">таких респондентов </w:t>
      </w:r>
      <w:r w:rsidR="00F1776E">
        <w:t>в наборе данных 3</w:t>
      </w:r>
      <w:r w:rsidR="00DC0708">
        <w:t>2</w:t>
      </w:r>
      <w:r w:rsidR="00F1776E">
        <w:t>%</w:t>
      </w:r>
      <w:r>
        <w:t xml:space="preserve">. </w:t>
      </w:r>
    </w:p>
    <w:p w14:paraId="4015ED51" w14:textId="2DA04EE9" w:rsidR="00CA6398" w:rsidRDefault="00FE3E26" w:rsidP="00FF6321">
      <w:pPr>
        <w:spacing w:after="200"/>
      </w:pPr>
      <w:r>
        <w:t>Второй</w:t>
      </w:r>
      <w:r w:rsidR="00CA6398">
        <w:t xml:space="preserve"> определяющий фактор – это здоровый образ жизни. Если респондент</w:t>
      </w:r>
      <w:r>
        <w:t xml:space="preserve"> знает о наличии корпоративной программ, но</w:t>
      </w:r>
      <w:r w:rsidR="00CA6398">
        <w:t xml:space="preserve"> не ведет здоровый образ жизни, то с вероятностью 9</w:t>
      </w:r>
      <w:r w:rsidR="0049292A">
        <w:t>8</w:t>
      </w:r>
      <w:r w:rsidR="00CA6398">
        <w:t xml:space="preserve">% у этого респондента нет корпоративного абонемента в </w:t>
      </w:r>
      <w:r w:rsidR="00CA6398">
        <w:rPr>
          <w:lang w:val="en-US"/>
        </w:rPr>
        <w:t>Fitness</w:t>
      </w:r>
      <w:r w:rsidR="00CA6398" w:rsidRPr="009F06F2">
        <w:t xml:space="preserve"> </w:t>
      </w:r>
      <w:r w:rsidR="00CA6398">
        <w:rPr>
          <w:lang w:val="en-US"/>
        </w:rPr>
        <w:t>House</w:t>
      </w:r>
      <w:r w:rsidR="00CA6398">
        <w:t>, и таких респондентов</w:t>
      </w:r>
      <w:r>
        <w:t xml:space="preserve"> 44%.</w:t>
      </w:r>
    </w:p>
    <w:p w14:paraId="4ABDBDE1" w14:textId="6FF3C501" w:rsidR="00FE3E26" w:rsidRDefault="00FE3E26" w:rsidP="00FF6321">
      <w:pPr>
        <w:spacing w:after="200"/>
      </w:pPr>
      <w:r>
        <w:t xml:space="preserve">Третьим по важности критерием является частота занятий спортом среди респондентов: </w:t>
      </w:r>
      <w:r w:rsidRPr="00FE3E26">
        <w:t xml:space="preserve">если </w:t>
      </w:r>
      <w:r>
        <w:t>респондент (который осведомлен о корпоративной программе и ведет здоровый образ жизни)</w:t>
      </w:r>
      <w:r w:rsidRPr="00FE3E26">
        <w:t xml:space="preserve"> занимается спортом не регулярно или не занимается вообще, то с вероятностью </w:t>
      </w:r>
      <w:r>
        <w:t>9</w:t>
      </w:r>
      <w:r w:rsidR="0049292A">
        <w:t>4</w:t>
      </w:r>
      <w:r w:rsidRPr="00FE3E26">
        <w:t xml:space="preserve">% этот человек не имеет </w:t>
      </w:r>
      <w:r>
        <w:t xml:space="preserve">корпоративного </w:t>
      </w:r>
      <w:r w:rsidRPr="00FE3E26">
        <w:t>абонемента в фитнес-центр</w:t>
      </w:r>
      <w:r>
        <w:t>, таких респондентов 14%</w:t>
      </w:r>
      <w:r w:rsidRPr="00FE3E26">
        <w:t xml:space="preserve">. </w:t>
      </w:r>
      <w:r>
        <w:t xml:space="preserve">Наоборот, если респондент занимается спортом </w:t>
      </w:r>
      <w:r w:rsidR="0049292A">
        <w:t>более-менее</w:t>
      </w:r>
      <w:r>
        <w:t xml:space="preserve"> регулярно (как минимум несколько раз в месяц и чаще)</w:t>
      </w:r>
      <w:r w:rsidR="001E29A9">
        <w:t xml:space="preserve">, то с вероятность 80% у респондента есть корпоративный абонемент в фитнес-центр </w:t>
      </w:r>
      <w:r w:rsidR="001E29A9">
        <w:rPr>
          <w:lang w:val="en-US"/>
        </w:rPr>
        <w:t>Fitness</w:t>
      </w:r>
      <w:r w:rsidR="001E29A9" w:rsidRPr="001E29A9">
        <w:t xml:space="preserve"> </w:t>
      </w:r>
      <w:r w:rsidR="001E29A9">
        <w:rPr>
          <w:lang w:val="en-US"/>
        </w:rPr>
        <w:t>House</w:t>
      </w:r>
      <w:r w:rsidR="001E29A9">
        <w:t>: таких респондентов 10%.</w:t>
      </w:r>
    </w:p>
    <w:p w14:paraId="2B6FF729" w14:textId="0593012F" w:rsidR="001E29A9" w:rsidRPr="001E29A9" w:rsidRDefault="001E29A9" w:rsidP="00FF6321">
      <w:pPr>
        <w:spacing w:after="200"/>
      </w:pPr>
      <w:r>
        <w:t xml:space="preserve">Таким образом, </w:t>
      </w:r>
      <w:bookmarkStart w:id="41" w:name="_Hlk71020587"/>
      <w:r>
        <w:t xml:space="preserve">классификация респондентов путем метода дерева решений показала, что потенциальные клиенты корпоративной программы – это студенты, в первую </w:t>
      </w:r>
      <w:r>
        <w:lastRenderedPageBreak/>
        <w:t>очередь, осведомленные о существовании данной программы, которые ведут здоровый образ жизни и регулярно занимаются спортом.</w:t>
      </w:r>
    </w:p>
    <w:bookmarkEnd w:id="41"/>
    <w:p w14:paraId="17DFC50E" w14:textId="7977896E" w:rsidR="00FF6321" w:rsidRDefault="00FF6321" w:rsidP="001E29A9">
      <w:pPr>
        <w:spacing w:after="200"/>
      </w:pPr>
      <w:r w:rsidRPr="001E29A9">
        <w:t>Что касается наличия классификационных ошибок, то дерево решений смогло точно распределить 9</w:t>
      </w:r>
      <w:r w:rsidR="001E29A9">
        <w:t>3</w:t>
      </w:r>
      <w:r w:rsidRPr="001E29A9">
        <w:t>% наблюдений, что является неплохим результатом.</w:t>
      </w:r>
    </w:p>
    <w:p w14:paraId="7E97692C" w14:textId="53281C1E" w:rsidR="00FF6321" w:rsidRDefault="00CA0EAE" w:rsidP="00FF6321">
      <w:pPr>
        <w:spacing w:after="200"/>
      </w:pPr>
      <w:r>
        <w:t xml:space="preserve">На вопрос о том, на какой срок респонденты предпочли бы приобрести корпоративный абонемент в </w:t>
      </w:r>
      <w:r>
        <w:rPr>
          <w:lang w:val="en-US"/>
        </w:rPr>
        <w:t>Fitness</w:t>
      </w:r>
      <w:r w:rsidRPr="009F06F2">
        <w:t xml:space="preserve"> </w:t>
      </w:r>
      <w:r>
        <w:rPr>
          <w:lang w:val="en-US"/>
        </w:rPr>
        <w:t>House</w:t>
      </w:r>
      <w:r>
        <w:t xml:space="preserve">, </w:t>
      </w:r>
      <w:r w:rsidR="00467F1B">
        <w:t xml:space="preserve">большинство респондентов (54%) высказались за абонементы сроком 1 год. </w:t>
      </w:r>
    </w:p>
    <w:p w14:paraId="29739779" w14:textId="061EF856" w:rsidR="00A62FC8" w:rsidRDefault="00467F1B" w:rsidP="00A62FC8">
      <w:pPr>
        <w:spacing w:after="200"/>
        <w:jc w:val="center"/>
      </w:pPr>
      <w:r>
        <w:rPr>
          <w:noProof/>
        </w:rPr>
        <w:drawing>
          <wp:inline distT="0" distB="0" distL="0" distR="0" wp14:anchorId="624CF9DC" wp14:editId="3031459B">
            <wp:extent cx="5537200" cy="3225800"/>
            <wp:effectExtent l="0" t="0" r="6350"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901EF" w:rsidRPr="00EF790A">
        <w:rPr>
          <w:b/>
          <w:i/>
          <w:iCs/>
          <w:sz w:val="20"/>
          <w:szCs w:val="18"/>
        </w:rPr>
        <w:t xml:space="preserve">Рисунок </w:t>
      </w:r>
      <w:r w:rsidR="00E901EF">
        <w:rPr>
          <w:b/>
          <w:i/>
          <w:iCs/>
          <w:sz w:val="20"/>
          <w:szCs w:val="18"/>
        </w:rPr>
        <w:t>1</w:t>
      </w:r>
      <w:r w:rsidR="00831B78">
        <w:rPr>
          <w:b/>
          <w:i/>
          <w:iCs/>
          <w:sz w:val="20"/>
          <w:szCs w:val="18"/>
        </w:rPr>
        <w:t>3</w:t>
      </w:r>
      <w:r w:rsidR="00E901EF" w:rsidRPr="00EF790A">
        <w:rPr>
          <w:b/>
          <w:i/>
          <w:iCs/>
          <w:sz w:val="20"/>
          <w:szCs w:val="18"/>
        </w:rPr>
        <w:t>.</w:t>
      </w:r>
      <w:r w:rsidR="00E901EF" w:rsidRPr="00EF790A">
        <w:rPr>
          <w:i/>
          <w:iCs/>
          <w:sz w:val="20"/>
          <w:szCs w:val="18"/>
        </w:rPr>
        <w:t xml:space="preserve"> </w:t>
      </w:r>
      <w:r w:rsidR="00E901EF" w:rsidRPr="00E901EF">
        <w:rPr>
          <w:i/>
          <w:iCs/>
          <w:sz w:val="20"/>
          <w:szCs w:val="18"/>
        </w:rPr>
        <w:t>Предпочтения респондентов относительно срока абонемента</w:t>
      </w:r>
    </w:p>
    <w:p w14:paraId="6C2FADAD" w14:textId="16431268" w:rsidR="00467F1B" w:rsidRDefault="00467F1B" w:rsidP="00A62FC8">
      <w:pPr>
        <w:spacing w:after="200"/>
      </w:pPr>
      <w:r>
        <w:t>Причем в разрезе по курсам обучения, в каждой группе респондентов фаворитом является также абонемент с</w:t>
      </w:r>
      <w:r w:rsidR="00F52234">
        <w:t>рок</w:t>
      </w:r>
      <w:r>
        <w:t>ом 1 год. Также было интересно проверить какой срок абонемента выберут те или иные группы в разрезе по доходу, так как одной из гипотез исследования является то, что часть студентов с более низким уровнем дохода на одного члена семьи не пользуется услугой корпоративного фитнеса в связи с продажей только годовых корпоративных абонементов. Однако эт</w:t>
      </w:r>
      <w:r w:rsidR="00994494">
        <w:t>о не совсем так</w:t>
      </w:r>
      <w:r>
        <w:t xml:space="preserve">: </w:t>
      </w:r>
      <w:r w:rsidR="00994494">
        <w:t>в группе респондентов с наименьшим доходом (менее 12 тысяч рублем) за годовой абонемент высказались 50% респондентов (остальные 50% выбрали полугодовой абонемент), во всех остальных группах респондентов по доходу годовой абонемент выбрали абсолютное большинство респондентов.</w:t>
      </w:r>
    </w:p>
    <w:p w14:paraId="25EA6458" w14:textId="631863E4" w:rsidR="00994494" w:rsidRDefault="00994494" w:rsidP="00994494">
      <w:pPr>
        <w:spacing w:after="200"/>
      </w:pPr>
      <w:r>
        <w:lastRenderedPageBreak/>
        <w:t xml:space="preserve">Большинство респондентов (61%) ответили, что рядом с их домом есть удобный по расположению фитнес-центр </w:t>
      </w:r>
      <w:r>
        <w:rPr>
          <w:lang w:val="en-US"/>
        </w:rPr>
        <w:t>Fitness</w:t>
      </w:r>
      <w:r w:rsidRPr="009F06F2">
        <w:t xml:space="preserve"> </w:t>
      </w:r>
      <w:r>
        <w:rPr>
          <w:lang w:val="en-US"/>
        </w:rPr>
        <w:t>House</w:t>
      </w:r>
      <w:r>
        <w:t>. Причем это касается как ребят, которые живут в общежитии, так и остальных респондентов.</w:t>
      </w:r>
    </w:p>
    <w:p w14:paraId="3C70A49F" w14:textId="77777777" w:rsidR="00E901EF" w:rsidRDefault="00053D02" w:rsidP="00E901EF">
      <w:pPr>
        <w:spacing w:after="200"/>
      </w:pPr>
      <w:r>
        <w:rPr>
          <w:noProof/>
        </w:rPr>
        <w:drawing>
          <wp:inline distT="0" distB="0" distL="0" distR="0" wp14:anchorId="0DB68486" wp14:editId="46DB5D2D">
            <wp:extent cx="4908550" cy="3219450"/>
            <wp:effectExtent l="0" t="0" r="63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D20C65" w14:textId="71716DE9" w:rsidR="00E901EF" w:rsidRPr="003C420F" w:rsidRDefault="00E901EF" w:rsidP="00E901EF">
      <w:pPr>
        <w:spacing w:after="200"/>
        <w:jc w:val="center"/>
      </w:pPr>
      <w:r w:rsidRPr="00EF790A">
        <w:rPr>
          <w:b/>
          <w:i/>
          <w:iCs/>
          <w:sz w:val="20"/>
          <w:szCs w:val="18"/>
        </w:rPr>
        <w:t xml:space="preserve">Рисунок </w:t>
      </w:r>
      <w:r>
        <w:rPr>
          <w:b/>
          <w:i/>
          <w:iCs/>
          <w:sz w:val="20"/>
          <w:szCs w:val="18"/>
        </w:rPr>
        <w:t>1</w:t>
      </w:r>
      <w:r w:rsidR="00831B78">
        <w:rPr>
          <w:b/>
          <w:i/>
          <w:iCs/>
          <w:sz w:val="20"/>
          <w:szCs w:val="18"/>
        </w:rPr>
        <w:t>4</w:t>
      </w:r>
      <w:r w:rsidRPr="00EF790A">
        <w:rPr>
          <w:b/>
          <w:i/>
          <w:iCs/>
          <w:sz w:val="20"/>
          <w:szCs w:val="18"/>
        </w:rPr>
        <w:t>.</w:t>
      </w:r>
      <w:r w:rsidRPr="00EF790A">
        <w:rPr>
          <w:i/>
          <w:iCs/>
          <w:sz w:val="20"/>
          <w:szCs w:val="18"/>
        </w:rPr>
        <w:t xml:space="preserve"> </w:t>
      </w:r>
      <w:r w:rsidR="003C420F">
        <w:rPr>
          <w:i/>
          <w:iCs/>
          <w:sz w:val="20"/>
          <w:szCs w:val="18"/>
        </w:rPr>
        <w:t xml:space="preserve">Наличие удобного по расположению фитнес-центра </w:t>
      </w:r>
      <w:r w:rsidR="003C420F">
        <w:rPr>
          <w:i/>
          <w:iCs/>
          <w:sz w:val="20"/>
          <w:szCs w:val="18"/>
          <w:lang w:val="en-US"/>
        </w:rPr>
        <w:t>Fitness</w:t>
      </w:r>
      <w:r w:rsidR="003C420F" w:rsidRPr="003C420F">
        <w:rPr>
          <w:i/>
          <w:iCs/>
          <w:sz w:val="20"/>
          <w:szCs w:val="18"/>
        </w:rPr>
        <w:t xml:space="preserve"> </w:t>
      </w:r>
      <w:r w:rsidR="003C420F">
        <w:rPr>
          <w:i/>
          <w:iCs/>
          <w:sz w:val="20"/>
          <w:szCs w:val="18"/>
          <w:lang w:val="en-US"/>
        </w:rPr>
        <w:t>House</w:t>
      </w:r>
    </w:p>
    <w:p w14:paraId="268B596D" w14:textId="0C84F5B0" w:rsidR="00053D02" w:rsidRDefault="00281A41" w:rsidP="00FF6321">
      <w:pPr>
        <w:spacing w:after="200"/>
      </w:pPr>
      <w:r>
        <w:t>На вопрос о том, какой способ приобретения корпоративного абонемента предпочли бы респонденты, 89% респондентов решили, что им было бы удобнее приобретать корпоративный абонемент онлайн.</w:t>
      </w:r>
    </w:p>
    <w:p w14:paraId="67FBBA6E" w14:textId="3496C28A" w:rsidR="004F042F" w:rsidRPr="004F042F" w:rsidRDefault="004F042F" w:rsidP="00FF6321">
      <w:pPr>
        <w:spacing w:after="200"/>
        <w:rPr>
          <w:i/>
          <w:iCs/>
        </w:rPr>
      </w:pPr>
      <w:r w:rsidRPr="004F042F">
        <w:rPr>
          <w:i/>
          <w:iCs/>
        </w:rPr>
        <w:t>Влияние пандемии</w:t>
      </w:r>
    </w:p>
    <w:p w14:paraId="46C8E497" w14:textId="28630E50" w:rsidR="004F042F" w:rsidRDefault="004F042F" w:rsidP="004F042F">
      <w:pPr>
        <w:spacing w:after="200"/>
      </w:pPr>
      <w:r>
        <w:t>Для того, чтобы оценить, в каком направлении пандемия коронавируса повлияла на посещение студентами фитнес-центров, им было предложено оценить, на сколько они согласны с утверждениями: «</w:t>
      </w:r>
      <w:r w:rsidRPr="004F042F">
        <w:t>До пандемии я регулярно посещал фитнес-центр</w:t>
      </w:r>
      <w:r>
        <w:t>» и «</w:t>
      </w:r>
      <w:r w:rsidRPr="004F042F">
        <w:t>После открытия фитнес-центров я продолжаю регулярно его посещать</w:t>
      </w:r>
      <w:r>
        <w:t>». Гипотезой в данном случае является негативное влияние пандемии на посещение фитнес-центров.</w:t>
      </w:r>
    </w:p>
    <w:p w14:paraId="7B28D96B" w14:textId="03B28DD4" w:rsidR="00527DEE" w:rsidRDefault="00527DEE" w:rsidP="004F042F">
      <w:pPr>
        <w:spacing w:after="200"/>
      </w:pPr>
      <w:r>
        <w:rPr>
          <w:noProof/>
        </w:rPr>
        <w:lastRenderedPageBreak/>
        <w:drawing>
          <wp:inline distT="0" distB="0" distL="0" distR="0" wp14:anchorId="73F79F22" wp14:editId="7D6B503E">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3E50884" w14:textId="3B6E66DB" w:rsidR="003C420F" w:rsidRDefault="003C420F" w:rsidP="003C420F">
      <w:pPr>
        <w:spacing w:after="200"/>
        <w:jc w:val="center"/>
      </w:pPr>
      <w:r w:rsidRPr="00EF790A">
        <w:rPr>
          <w:b/>
          <w:i/>
          <w:iCs/>
          <w:sz w:val="20"/>
          <w:szCs w:val="18"/>
        </w:rPr>
        <w:t xml:space="preserve">Рисунок </w:t>
      </w:r>
      <w:r>
        <w:rPr>
          <w:b/>
          <w:i/>
          <w:iCs/>
          <w:sz w:val="20"/>
          <w:szCs w:val="18"/>
        </w:rPr>
        <w:t>1</w:t>
      </w:r>
      <w:r w:rsidR="00831B78">
        <w:rPr>
          <w:b/>
          <w:i/>
          <w:iCs/>
          <w:sz w:val="20"/>
          <w:szCs w:val="18"/>
        </w:rPr>
        <w:t>5</w:t>
      </w:r>
      <w:r w:rsidRPr="00EF790A">
        <w:rPr>
          <w:b/>
          <w:i/>
          <w:iCs/>
          <w:sz w:val="20"/>
          <w:szCs w:val="18"/>
        </w:rPr>
        <w:t>.</w:t>
      </w:r>
      <w:r w:rsidRPr="00EF790A">
        <w:rPr>
          <w:i/>
          <w:iCs/>
          <w:sz w:val="20"/>
          <w:szCs w:val="18"/>
        </w:rPr>
        <w:t xml:space="preserve"> </w:t>
      </w:r>
      <w:r w:rsidRPr="003C420F">
        <w:rPr>
          <w:i/>
          <w:iCs/>
          <w:sz w:val="20"/>
          <w:szCs w:val="18"/>
        </w:rPr>
        <w:t>Влияние пандемии на посещение фитнес-центров</w:t>
      </w:r>
      <w:r w:rsidR="0009319C">
        <w:rPr>
          <w:i/>
          <w:iCs/>
          <w:sz w:val="20"/>
          <w:szCs w:val="18"/>
        </w:rPr>
        <w:t xml:space="preserve"> студентами ВШМ</w:t>
      </w:r>
    </w:p>
    <w:p w14:paraId="1417D8F7" w14:textId="28C25FE1" w:rsidR="004F042F" w:rsidRDefault="00527DEE" w:rsidP="004F042F">
      <w:pPr>
        <w:spacing w:after="200"/>
      </w:pPr>
      <w:r>
        <w:t>На диаграмме видно, что процент респондентов, которые регулярно посещали фитнес-центр, значительно снизился после пандемии. Если зимой 2020 года более половины опрошенных регулярно посещали фитнес-центр</w:t>
      </w:r>
      <w:r w:rsidR="00D00AB9">
        <w:t xml:space="preserve"> (55%)</w:t>
      </w:r>
      <w:r>
        <w:t xml:space="preserve">, то в сентябре 2021 года </w:t>
      </w:r>
      <w:r w:rsidR="00D00AB9">
        <w:t xml:space="preserve">этот показатель упал до 39%. </w:t>
      </w:r>
      <w:r w:rsidR="00CC38D8">
        <w:t>Этот тренд объясняется</w:t>
      </w:r>
      <w:r w:rsidR="00D00AB9">
        <w:t xml:space="preserve"> ограничительными мерами </w:t>
      </w:r>
      <w:r w:rsidR="00D00AB9">
        <w:rPr>
          <w:lang w:val="en-US"/>
        </w:rPr>
        <w:t>COVID</w:t>
      </w:r>
      <w:r w:rsidR="00D00AB9" w:rsidRPr="00D00AB9">
        <w:t>-19</w:t>
      </w:r>
      <w:r w:rsidR="00D00AB9">
        <w:t xml:space="preserve"> и опасениями самих опрошенных</w:t>
      </w:r>
      <w:r w:rsidR="00D00AB9" w:rsidRPr="00D00AB9">
        <w:t>.</w:t>
      </w:r>
    </w:p>
    <w:p w14:paraId="23313230" w14:textId="37D6DD03" w:rsidR="004F042F" w:rsidRDefault="00CC38D8" w:rsidP="004F042F">
      <w:pPr>
        <w:spacing w:after="200"/>
      </w:pPr>
      <w:r>
        <w:t>Также студентам предлагалось оценить, в какой степени перевод занятий в онлайн-формат сказались на их физической активности, так как здесь может быть спорный вопрос. С одной стороны, дистанционный формат мог положительно сказаться на физической активности студентов, так как сократились трансакционные издержки - время на транспорт, которое теперь можно потратить на тренировку дома. С другой стороны, с перевод занятий в онлайн-формат и закрытием фитнес-центров, бассейнов и прочих объектов спортивной инфраструктуры, наоборот, может пропасть мотивация заниматься спортом.</w:t>
      </w:r>
      <w:r w:rsidR="0095190E" w:rsidRPr="0095190E">
        <w:t xml:space="preserve"> </w:t>
      </w:r>
      <w:r w:rsidR="0095190E">
        <w:t>Опрос показал, что б</w:t>
      </w:r>
      <w:r w:rsidR="0095190E" w:rsidRPr="0095190E">
        <w:t>ольшинство респондентов (58%) отметили негативное влияние дистанционного обучения на их физическую активность</w:t>
      </w:r>
      <w:r w:rsidR="0095190E">
        <w:t>, только треть респондентов (33%) смогли использовать формат онлайн-обучения, чтобы подтянуть свою физическую форму.</w:t>
      </w:r>
    </w:p>
    <w:p w14:paraId="4BB8925A" w14:textId="004E0EEA" w:rsidR="00CC38D8" w:rsidRDefault="00CC38D8" w:rsidP="004F042F">
      <w:pPr>
        <w:spacing w:after="200"/>
      </w:pPr>
      <w:r>
        <w:rPr>
          <w:noProof/>
        </w:rPr>
        <w:lastRenderedPageBreak/>
        <w:drawing>
          <wp:inline distT="0" distB="0" distL="0" distR="0" wp14:anchorId="4D9ED398" wp14:editId="24FA2126">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9B2FC4" w14:textId="04AD0B47" w:rsidR="003C420F" w:rsidRDefault="003C420F" w:rsidP="003C420F">
      <w:pPr>
        <w:spacing w:after="200"/>
        <w:jc w:val="center"/>
      </w:pPr>
      <w:r w:rsidRPr="00EF790A">
        <w:rPr>
          <w:b/>
          <w:i/>
          <w:iCs/>
          <w:sz w:val="20"/>
          <w:szCs w:val="18"/>
        </w:rPr>
        <w:t xml:space="preserve">Рисунок </w:t>
      </w:r>
      <w:r>
        <w:rPr>
          <w:b/>
          <w:i/>
          <w:iCs/>
          <w:sz w:val="20"/>
          <w:szCs w:val="18"/>
        </w:rPr>
        <w:t>1</w:t>
      </w:r>
      <w:r w:rsidR="00831B78">
        <w:rPr>
          <w:b/>
          <w:i/>
          <w:iCs/>
          <w:sz w:val="20"/>
          <w:szCs w:val="18"/>
        </w:rPr>
        <w:t>6</w:t>
      </w:r>
      <w:r w:rsidRPr="00EF790A">
        <w:rPr>
          <w:b/>
          <w:i/>
          <w:iCs/>
          <w:sz w:val="20"/>
          <w:szCs w:val="18"/>
        </w:rPr>
        <w:t>.</w:t>
      </w:r>
      <w:r w:rsidRPr="00EF790A">
        <w:rPr>
          <w:i/>
          <w:iCs/>
          <w:sz w:val="20"/>
          <w:szCs w:val="18"/>
        </w:rPr>
        <w:t xml:space="preserve"> </w:t>
      </w:r>
      <w:r w:rsidRPr="003C420F">
        <w:rPr>
          <w:i/>
          <w:iCs/>
          <w:sz w:val="20"/>
          <w:szCs w:val="18"/>
        </w:rPr>
        <w:t xml:space="preserve">Влияние </w:t>
      </w:r>
      <w:r>
        <w:rPr>
          <w:i/>
          <w:iCs/>
          <w:sz w:val="20"/>
          <w:szCs w:val="18"/>
        </w:rPr>
        <w:t>онлайн-обучения</w:t>
      </w:r>
      <w:r w:rsidRPr="003C420F">
        <w:rPr>
          <w:i/>
          <w:iCs/>
          <w:sz w:val="20"/>
          <w:szCs w:val="18"/>
        </w:rPr>
        <w:t xml:space="preserve"> на </w:t>
      </w:r>
      <w:r>
        <w:rPr>
          <w:i/>
          <w:iCs/>
          <w:sz w:val="20"/>
          <w:szCs w:val="18"/>
        </w:rPr>
        <w:t>физическую активность студентов</w:t>
      </w:r>
    </w:p>
    <w:p w14:paraId="44C1F647" w14:textId="2F747EE1" w:rsidR="0095190E" w:rsidRDefault="0095190E" w:rsidP="004F042F">
      <w:pPr>
        <w:spacing w:after="200"/>
      </w:pPr>
      <w:r>
        <w:t>Интересно, что в разрезе по гендерному составу регулярно заниматься спортом в период онлайн-обучения больше получилось у девушек, чем у молодых людей (40% девушек и 32% студентов-мужчин)</w:t>
      </w:r>
      <w:r w:rsidR="00A53179">
        <w:t>.</w:t>
      </w:r>
    </w:p>
    <w:p w14:paraId="233453C2" w14:textId="213E0EC9" w:rsidR="003D43F4" w:rsidRDefault="00EF071E" w:rsidP="004F042F">
      <w:pPr>
        <w:spacing w:after="200"/>
        <w:rPr>
          <w:i/>
          <w:iCs/>
        </w:rPr>
      </w:pPr>
      <w:r w:rsidRPr="00EF071E">
        <w:rPr>
          <w:i/>
          <w:iCs/>
        </w:rPr>
        <w:t>Кластерный анализ</w:t>
      </w:r>
    </w:p>
    <w:p w14:paraId="23509464" w14:textId="0AF02388" w:rsidR="006C7BBA" w:rsidRDefault="006C7BBA" w:rsidP="006C7BBA">
      <w:pPr>
        <w:spacing w:after="200"/>
      </w:pPr>
      <w:r w:rsidRPr="006C7BBA">
        <w:t xml:space="preserve">Обратимся к факторам, которые могут мотивировать или демотивировать студентов ВШМ приобрести корпоративный абонемент в фитнес-центр </w:t>
      </w:r>
      <w:r>
        <w:rPr>
          <w:lang w:val="en-US"/>
        </w:rPr>
        <w:t>Fitness</w:t>
      </w:r>
      <w:r w:rsidRPr="006C7BBA">
        <w:t xml:space="preserve"> </w:t>
      </w:r>
      <w:r>
        <w:rPr>
          <w:lang w:val="en-US"/>
        </w:rPr>
        <w:t>House</w:t>
      </w:r>
      <w:r w:rsidRPr="006C7BBA">
        <w:t xml:space="preserve">. </w:t>
      </w:r>
      <w:r>
        <w:t>Группируем</w:t>
      </w:r>
      <w:r w:rsidRPr="006C7BBA">
        <w:t xml:space="preserve"> респондентов с аналогичными </w:t>
      </w:r>
      <w:r>
        <w:t>мотивами приобретения абонемента</w:t>
      </w:r>
      <w:r w:rsidRPr="006C7BBA">
        <w:t xml:space="preserve">. Используем </w:t>
      </w:r>
      <w:r w:rsidRPr="006C7BBA">
        <w:rPr>
          <w:lang w:val="en-US"/>
        </w:rPr>
        <w:t>ward</w:t>
      </w:r>
      <w:r w:rsidRPr="006C7BBA">
        <w:t xml:space="preserve"> </w:t>
      </w:r>
      <w:r w:rsidRPr="006C7BBA">
        <w:rPr>
          <w:lang w:val="en-US"/>
        </w:rPr>
        <w:t>method</w:t>
      </w:r>
      <w:r w:rsidRPr="006C7BBA">
        <w:t xml:space="preserve"> и функцию </w:t>
      </w:r>
      <w:r w:rsidRPr="006C7BBA">
        <w:rPr>
          <w:lang w:val="en-US"/>
        </w:rPr>
        <w:t>NbClust</w:t>
      </w:r>
      <w:r w:rsidRPr="006C7BBA">
        <w:t xml:space="preserve">, получаем наилучшее разбиение на </w:t>
      </w:r>
      <w:r w:rsidR="007C79A8">
        <w:t>4</w:t>
      </w:r>
      <w:r w:rsidRPr="006C7BBA">
        <w:t xml:space="preserve"> кластер</w:t>
      </w:r>
      <w:r w:rsidR="007C79A8">
        <w:t>а</w:t>
      </w:r>
      <w:r w:rsidRPr="006C7BBA">
        <w:t xml:space="preserve"> согласно правилу большинства и визуальному анализу:</w:t>
      </w:r>
    </w:p>
    <w:p w14:paraId="398FD70C" w14:textId="7D8CEEA7" w:rsidR="00E779EF" w:rsidRPr="00E779EF" w:rsidRDefault="00E779EF" w:rsidP="00E779EF">
      <w:pPr>
        <w:tabs>
          <w:tab w:val="left" w:pos="940"/>
        </w:tabs>
        <w:jc w:val="right"/>
        <w:rPr>
          <w:rFonts w:eastAsia="Calibri" w:cs="Times New Roman"/>
          <w:i/>
          <w:iCs/>
          <w:szCs w:val="24"/>
        </w:rPr>
      </w:pPr>
      <w:r w:rsidRPr="00F82052">
        <w:rPr>
          <w:rFonts w:eastAsia="Calibri" w:cs="Times New Roman"/>
          <w:b/>
          <w:i/>
          <w:iCs/>
          <w:sz w:val="20"/>
        </w:rPr>
        <w:t xml:space="preserve">Таблица </w:t>
      </w:r>
      <w:r>
        <w:rPr>
          <w:rFonts w:eastAsia="Calibri" w:cs="Times New Roman"/>
          <w:b/>
          <w:i/>
          <w:iCs/>
          <w:sz w:val="20"/>
        </w:rPr>
        <w:t>5</w:t>
      </w:r>
      <w:r w:rsidRPr="00F82052">
        <w:rPr>
          <w:rFonts w:eastAsia="Calibri" w:cs="Times New Roman"/>
          <w:b/>
          <w:i/>
          <w:iCs/>
          <w:sz w:val="20"/>
        </w:rPr>
        <w:t xml:space="preserve">. </w:t>
      </w:r>
      <w:r>
        <w:rPr>
          <w:rFonts w:eastAsia="Calibri" w:cs="Times New Roman"/>
          <w:i/>
          <w:iCs/>
          <w:sz w:val="20"/>
        </w:rPr>
        <w:t xml:space="preserve">Кластерный анализ </w:t>
      </w:r>
      <w:r w:rsidR="008133D6">
        <w:rPr>
          <w:rFonts w:eastAsia="Calibri" w:cs="Times New Roman"/>
          <w:i/>
          <w:iCs/>
          <w:sz w:val="20"/>
        </w:rPr>
        <w:t>факторов мотивации и демотивации студентов</w:t>
      </w:r>
    </w:p>
    <w:tbl>
      <w:tblPr>
        <w:tblStyle w:val="aa"/>
        <w:tblW w:w="9351" w:type="dxa"/>
        <w:tblLook w:val="04A0" w:firstRow="1" w:lastRow="0" w:firstColumn="1" w:lastColumn="0" w:noHBand="0" w:noVBand="1"/>
      </w:tblPr>
      <w:tblGrid>
        <w:gridCol w:w="2263"/>
        <w:gridCol w:w="2268"/>
        <w:gridCol w:w="2410"/>
        <w:gridCol w:w="2410"/>
      </w:tblGrid>
      <w:tr w:rsidR="007C79A8" w14:paraId="687F08BB" w14:textId="77777777" w:rsidTr="007C79A8">
        <w:tc>
          <w:tcPr>
            <w:tcW w:w="2263" w:type="dxa"/>
          </w:tcPr>
          <w:p w14:paraId="7783656E" w14:textId="3AB389E8" w:rsidR="007C79A8" w:rsidRPr="006C7BBA" w:rsidRDefault="007C79A8" w:rsidP="006C7BBA">
            <w:pPr>
              <w:spacing w:after="200"/>
              <w:ind w:firstLine="0"/>
            </w:pPr>
            <w:r w:rsidRPr="006C7BBA">
              <w:t>Кластер 1</w:t>
            </w:r>
          </w:p>
        </w:tc>
        <w:tc>
          <w:tcPr>
            <w:tcW w:w="2268" w:type="dxa"/>
          </w:tcPr>
          <w:p w14:paraId="06D718B6" w14:textId="7F559156" w:rsidR="007C79A8" w:rsidRDefault="007C79A8" w:rsidP="006C7BBA">
            <w:pPr>
              <w:spacing w:after="200"/>
              <w:ind w:firstLine="0"/>
            </w:pPr>
            <w:r w:rsidRPr="006C7BBA">
              <w:t xml:space="preserve">Кластер </w:t>
            </w:r>
            <w:r>
              <w:t>2</w:t>
            </w:r>
          </w:p>
        </w:tc>
        <w:tc>
          <w:tcPr>
            <w:tcW w:w="2410" w:type="dxa"/>
          </w:tcPr>
          <w:p w14:paraId="04DBB964" w14:textId="49A1B1A0" w:rsidR="007C79A8" w:rsidRDefault="007C79A8" w:rsidP="006C7BBA">
            <w:pPr>
              <w:spacing w:after="200"/>
              <w:ind w:firstLine="0"/>
            </w:pPr>
            <w:r w:rsidRPr="006C7BBA">
              <w:t xml:space="preserve">Кластер </w:t>
            </w:r>
            <w:r>
              <w:t>3</w:t>
            </w:r>
          </w:p>
        </w:tc>
        <w:tc>
          <w:tcPr>
            <w:tcW w:w="2410" w:type="dxa"/>
          </w:tcPr>
          <w:p w14:paraId="7C63D870" w14:textId="2FD2BAE4" w:rsidR="007C79A8" w:rsidRDefault="007C79A8" w:rsidP="006C7BBA">
            <w:pPr>
              <w:spacing w:after="200"/>
              <w:ind w:firstLine="0"/>
            </w:pPr>
            <w:r w:rsidRPr="006C7BBA">
              <w:t xml:space="preserve">Кластер </w:t>
            </w:r>
            <w:r>
              <w:t>4</w:t>
            </w:r>
          </w:p>
        </w:tc>
      </w:tr>
      <w:tr w:rsidR="007C79A8" w14:paraId="3A0A6DB2" w14:textId="77777777" w:rsidTr="007C79A8">
        <w:tc>
          <w:tcPr>
            <w:tcW w:w="2263" w:type="dxa"/>
          </w:tcPr>
          <w:p w14:paraId="6C7ED209" w14:textId="3395F405" w:rsidR="007C79A8" w:rsidRDefault="00B22946" w:rsidP="006C7BBA">
            <w:pPr>
              <w:spacing w:after="200"/>
              <w:ind w:firstLine="0"/>
            </w:pPr>
            <w:r>
              <w:t>4</w:t>
            </w:r>
            <w:r w:rsidR="007C79A8">
              <w:t>6%</w:t>
            </w:r>
          </w:p>
        </w:tc>
        <w:tc>
          <w:tcPr>
            <w:tcW w:w="2268" w:type="dxa"/>
          </w:tcPr>
          <w:p w14:paraId="584C96E2" w14:textId="32462EE4" w:rsidR="007C79A8" w:rsidRDefault="007C79A8" w:rsidP="006C7BBA">
            <w:pPr>
              <w:spacing w:after="200"/>
              <w:ind w:firstLine="0"/>
            </w:pPr>
            <w:r>
              <w:t>3</w:t>
            </w:r>
            <w:r w:rsidR="00B22946">
              <w:t>3</w:t>
            </w:r>
            <w:r>
              <w:t>%</w:t>
            </w:r>
          </w:p>
        </w:tc>
        <w:tc>
          <w:tcPr>
            <w:tcW w:w="2410" w:type="dxa"/>
          </w:tcPr>
          <w:p w14:paraId="0D45406F" w14:textId="70D638E2" w:rsidR="007C79A8" w:rsidRDefault="00B22946" w:rsidP="006C7BBA">
            <w:pPr>
              <w:spacing w:after="200"/>
              <w:ind w:firstLine="0"/>
            </w:pPr>
            <w:r>
              <w:t>16</w:t>
            </w:r>
            <w:r w:rsidR="007C79A8">
              <w:t>%</w:t>
            </w:r>
          </w:p>
        </w:tc>
        <w:tc>
          <w:tcPr>
            <w:tcW w:w="2410" w:type="dxa"/>
          </w:tcPr>
          <w:p w14:paraId="34C59E1E" w14:textId="0DD00E15" w:rsidR="007C79A8" w:rsidRDefault="00B22946" w:rsidP="006C7BBA">
            <w:pPr>
              <w:spacing w:after="200"/>
              <w:ind w:firstLine="0"/>
            </w:pPr>
            <w:r>
              <w:t>5</w:t>
            </w:r>
            <w:r w:rsidR="007C79A8">
              <w:t>%</w:t>
            </w:r>
          </w:p>
        </w:tc>
      </w:tr>
    </w:tbl>
    <w:p w14:paraId="7FC43B08" w14:textId="77777777" w:rsidR="007C79A8" w:rsidRDefault="007C79A8" w:rsidP="00AB52E5">
      <w:pPr>
        <w:spacing w:after="200"/>
        <w:jc w:val="center"/>
        <w:rPr>
          <w:noProof/>
          <w:color w:val="980000"/>
          <w:bdr w:val="none" w:sz="0" w:space="0" w:color="auto" w:frame="1"/>
        </w:rPr>
      </w:pPr>
    </w:p>
    <w:p w14:paraId="47E564F4" w14:textId="5EEE872A" w:rsidR="00AB52E5" w:rsidRDefault="007C79A8" w:rsidP="00AB52E5">
      <w:pPr>
        <w:spacing w:after="200"/>
        <w:jc w:val="center"/>
        <w:rPr>
          <w:b/>
          <w:bCs/>
          <w:i/>
          <w:iCs/>
          <w:color w:val="000000"/>
          <w:sz w:val="20"/>
          <w:szCs w:val="20"/>
        </w:rPr>
      </w:pPr>
      <w:r>
        <w:rPr>
          <w:noProof/>
          <w:color w:val="980000"/>
          <w:bdr w:val="none" w:sz="0" w:space="0" w:color="auto" w:frame="1"/>
        </w:rPr>
        <w:lastRenderedPageBreak/>
        <w:drawing>
          <wp:inline distT="0" distB="0" distL="0" distR="0" wp14:anchorId="177BD398" wp14:editId="2BBDD5E6">
            <wp:extent cx="4026820" cy="155511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54944" t="54490" r="3260" b="16842"/>
                    <a:stretch/>
                  </pic:blipFill>
                  <pic:spPr bwMode="auto">
                    <a:xfrm>
                      <a:off x="0" y="0"/>
                      <a:ext cx="4052977" cy="1565216"/>
                    </a:xfrm>
                    <a:prstGeom prst="rect">
                      <a:avLst/>
                    </a:prstGeom>
                    <a:noFill/>
                    <a:ln>
                      <a:noFill/>
                    </a:ln>
                    <a:extLst>
                      <a:ext uri="{53640926-AAD7-44D8-BBD7-CCE9431645EC}">
                        <a14:shadowObscured xmlns:a14="http://schemas.microsoft.com/office/drawing/2010/main"/>
                      </a:ext>
                    </a:extLst>
                  </pic:spPr>
                </pic:pic>
              </a:graphicData>
            </a:graphic>
          </wp:inline>
        </w:drawing>
      </w:r>
    </w:p>
    <w:p w14:paraId="793AFC41" w14:textId="0AB7CF68" w:rsidR="00AB52E5" w:rsidRPr="007C79A8" w:rsidRDefault="00AB52E5" w:rsidP="00AB52E5">
      <w:pPr>
        <w:spacing w:after="200"/>
        <w:jc w:val="center"/>
      </w:pPr>
      <w:r>
        <w:rPr>
          <w:b/>
          <w:bCs/>
          <w:i/>
          <w:iCs/>
          <w:color w:val="000000"/>
          <w:sz w:val="20"/>
          <w:szCs w:val="20"/>
        </w:rPr>
        <w:t>Рисунок 1</w:t>
      </w:r>
      <w:r w:rsidR="00831B78">
        <w:rPr>
          <w:b/>
          <w:bCs/>
          <w:i/>
          <w:iCs/>
          <w:color w:val="000000"/>
          <w:sz w:val="20"/>
          <w:szCs w:val="20"/>
        </w:rPr>
        <w:t>7</w:t>
      </w:r>
      <w:r>
        <w:rPr>
          <w:b/>
          <w:bCs/>
          <w:i/>
          <w:iCs/>
          <w:color w:val="000000"/>
          <w:sz w:val="20"/>
          <w:szCs w:val="20"/>
        </w:rPr>
        <w:t xml:space="preserve">. </w:t>
      </w:r>
      <w:r>
        <w:rPr>
          <w:i/>
          <w:iCs/>
          <w:color w:val="000000"/>
          <w:sz w:val="20"/>
          <w:szCs w:val="20"/>
        </w:rPr>
        <w:t>Кластерная дендрограмма</w:t>
      </w:r>
    </w:p>
    <w:p w14:paraId="6BDA467E" w14:textId="0B11BF7C" w:rsidR="0094679A" w:rsidRPr="00AB52E5" w:rsidRDefault="00AB52E5" w:rsidP="002D47FA">
      <w:pPr>
        <w:spacing w:after="200"/>
      </w:pPr>
      <w:r>
        <w:t xml:space="preserve">В первый кластер попали </w:t>
      </w:r>
      <w:r w:rsidR="00B22946">
        <w:t>7</w:t>
      </w:r>
      <w:r>
        <w:t xml:space="preserve">7 респондентов, </w:t>
      </w:r>
      <w:r w:rsidR="00B22946">
        <w:t>для которых основным фактором мотивации служит снижение цен на абонементы, а фактором демотивации – нехватка денежных средств. Студенты</w:t>
      </w:r>
      <w:r w:rsidR="00B22946" w:rsidRPr="00B22946">
        <w:t xml:space="preserve"> с </w:t>
      </w:r>
      <w:r w:rsidR="00B22946">
        <w:t xml:space="preserve">более </w:t>
      </w:r>
      <w:r w:rsidR="00B22946" w:rsidRPr="00B22946">
        <w:t xml:space="preserve">низким доходом </w:t>
      </w:r>
      <w:r w:rsidR="00B22946">
        <w:t>на одного члена семьи, как правило, имеют меньше возможности приобрести годовой абонемент в фитнес-центр</w:t>
      </w:r>
      <w:r w:rsidR="00B22946" w:rsidRPr="00B22946">
        <w:t xml:space="preserve">. </w:t>
      </w:r>
      <w:r w:rsidR="00B22946">
        <w:t>В данном случае студентов</w:t>
      </w:r>
      <w:r w:rsidR="00B22946" w:rsidRPr="00B22946">
        <w:t xml:space="preserve">, которые не </w:t>
      </w:r>
      <w:r w:rsidR="00B22946">
        <w:t>приобретают корпоративный абонемент в</w:t>
      </w:r>
      <w:r w:rsidR="00B22946" w:rsidRPr="00B22946">
        <w:t xml:space="preserve"> </w:t>
      </w:r>
      <w:r w:rsidR="00B22946">
        <w:t>фитнес-центр</w:t>
      </w:r>
      <w:r w:rsidR="00B22946" w:rsidRPr="00B22946">
        <w:t xml:space="preserve"> из-за </w:t>
      </w:r>
      <w:r w:rsidR="00B22946">
        <w:t>нехватки</w:t>
      </w:r>
      <w:r w:rsidR="00B22946" w:rsidRPr="00B22946">
        <w:t xml:space="preserve"> денежных средств, можно замотивировать</w:t>
      </w:r>
      <w:r w:rsidR="00B22946">
        <w:t>, например,</w:t>
      </w:r>
      <w:r w:rsidR="00B22946" w:rsidRPr="00B22946">
        <w:t xml:space="preserve"> путем предоставления</w:t>
      </w:r>
      <w:r w:rsidR="00B22946">
        <w:t xml:space="preserve"> рассрочек на покупку годового абонемента</w:t>
      </w:r>
      <w:r w:rsidR="0094679A">
        <w:t xml:space="preserve"> или предоставить возможность приобрести абонемент на более короткий промежуток времени (6 месяцев)</w:t>
      </w:r>
      <w:r w:rsidR="00B22946" w:rsidRPr="00B22946">
        <w:t>. Интересно, что в этом кластере относительное большинство респондентов – 4</w:t>
      </w:r>
      <w:r w:rsidR="00B22946">
        <w:t>6</w:t>
      </w:r>
      <w:r w:rsidR="00B22946" w:rsidRPr="00B22946">
        <w:t>%. Условно назовем фактор стимулирования занятий фитнесом для этого кластера «Фитнес</w:t>
      </w:r>
      <w:r w:rsidR="0094679A">
        <w:t xml:space="preserve"> </w:t>
      </w:r>
      <w:r w:rsidR="0094679A" w:rsidRPr="00B22946">
        <w:t>— это</w:t>
      </w:r>
      <w:r w:rsidR="00B22946" w:rsidRPr="00B22946">
        <w:t xml:space="preserve"> не дорого»</w:t>
      </w:r>
      <w:r w:rsidR="0094679A">
        <w:t>.</w:t>
      </w:r>
    </w:p>
    <w:p w14:paraId="1088A21E" w14:textId="0752D70D" w:rsidR="00B22946" w:rsidRDefault="003C0AD7" w:rsidP="00AF54B3">
      <w:pPr>
        <w:spacing w:after="200"/>
      </w:pPr>
      <w:r>
        <w:t>Во втором кластере 5</w:t>
      </w:r>
      <w:r w:rsidR="00B22946">
        <w:t>5</w:t>
      </w:r>
      <w:r>
        <w:t xml:space="preserve"> респондентов, </w:t>
      </w:r>
      <w:r w:rsidR="00B22946">
        <w:t xml:space="preserve">основным фактором мотивации для них является </w:t>
      </w:r>
      <w:r w:rsidR="002D47FA">
        <w:t>получение баллов по физической культуре</w:t>
      </w:r>
      <w:r w:rsidR="00B22946">
        <w:t xml:space="preserve">, основным фактором демотивации – нехватка свободного времени. Это значит, что </w:t>
      </w:r>
      <w:r w:rsidR="002D47FA">
        <w:t>респонденты, которые не ходят в фитнес-центр из-за отсутствия свободного времени, могут изменить свое мнение, если будут уверены, что поход в фитнес-центр является закрепленной альтернативой посещению университетских занятий по физической культуре.</w:t>
      </w:r>
      <w:r w:rsidR="00AF54B3">
        <w:t xml:space="preserve"> </w:t>
      </w:r>
      <w:r w:rsidR="00AF54B3" w:rsidRPr="00B22946">
        <w:t>Условно назовем фактор стимулирования занятий фитнесом для этого кластера «Фитнес</w:t>
      </w:r>
      <w:r w:rsidR="00AF54B3">
        <w:t xml:space="preserve"> </w:t>
      </w:r>
      <w:r w:rsidR="00AF54B3" w:rsidRPr="00B22946">
        <w:t xml:space="preserve">— </w:t>
      </w:r>
      <w:r w:rsidR="00AF54B3">
        <w:t>достойная альтернатива физкультуре</w:t>
      </w:r>
      <w:r w:rsidR="00AF54B3" w:rsidRPr="00B22946">
        <w:t>»</w:t>
      </w:r>
      <w:r w:rsidR="00AF54B3">
        <w:t>.</w:t>
      </w:r>
    </w:p>
    <w:p w14:paraId="0A6E61AC" w14:textId="20F61CA1" w:rsidR="00AF54B3" w:rsidRDefault="00DB5943" w:rsidP="00AF54B3">
      <w:pPr>
        <w:spacing w:after="200"/>
      </w:pPr>
      <w:r>
        <w:t>Третий кластер включает 26 респондентов</w:t>
      </w:r>
      <w:r w:rsidR="00AF54B3">
        <w:t>, главными факторами мотивации приобретения абонемента в фитнес-центр в нем являются укрепление здоровья и способ отдохнуть от учебы, демотивации – недостаток мотивации. Это оз</w:t>
      </w:r>
      <w:r w:rsidR="00AF54B3" w:rsidRPr="00AF54B3">
        <w:t>нач</w:t>
      </w:r>
      <w:r w:rsidR="00AF54B3">
        <w:t>ает</w:t>
      </w:r>
      <w:r w:rsidR="00AF54B3" w:rsidRPr="00AF54B3">
        <w:t xml:space="preserve">, </w:t>
      </w:r>
      <w:r w:rsidR="00AF54B3">
        <w:t xml:space="preserve">что </w:t>
      </w:r>
      <w:r w:rsidR="00AF54B3" w:rsidRPr="00AF54B3">
        <w:t>респондентов, которые не ходят в фитнес-центр из-за отсутствия мотивации, можно стимулировать путем</w:t>
      </w:r>
      <w:r w:rsidR="00AF54B3">
        <w:t xml:space="preserve"> информирования о положительных эффектах для здоровья от посещения фитнес-центра, а также таким респондентам стоит поискать активность «по душе», это может быть разные групповые направления (йога, пилатес, бокс, танцы), которые как раз включены в </w:t>
      </w:r>
      <w:r w:rsidR="00AF54B3">
        <w:lastRenderedPageBreak/>
        <w:t xml:space="preserve">стоимость корпоративного абонемента. </w:t>
      </w:r>
      <w:r w:rsidR="00AF54B3" w:rsidRPr="00B22946">
        <w:t>Условно назовем фактор стимулирования занятий фитнесом для этого кластера «</w:t>
      </w:r>
      <w:r w:rsidR="00AF54B3">
        <w:rPr>
          <w:color w:val="000000"/>
        </w:rPr>
        <w:t>Сделай спорт своим хобби</w:t>
      </w:r>
      <w:r w:rsidR="00AF54B3" w:rsidRPr="00B22946">
        <w:t>»</w:t>
      </w:r>
      <w:r w:rsidR="00AF54B3">
        <w:t>.</w:t>
      </w:r>
    </w:p>
    <w:p w14:paraId="1F3621A4" w14:textId="0C9F20A8" w:rsidR="003C0AD7" w:rsidRDefault="00B4062D" w:rsidP="009F7FCA">
      <w:pPr>
        <w:spacing w:after="200"/>
      </w:pPr>
      <w:r>
        <w:t>Четвертый кластер респондентов включает 8 человек</w:t>
      </w:r>
      <w:r w:rsidR="00492284">
        <w:t xml:space="preserve">. Хотя это 5% от всех опрошенных, этот кластер отличается от остальных: </w:t>
      </w:r>
      <w:r>
        <w:t>стимулирующим фактором приобретения абонемента в фитнес-центр является совместное посещение с друзь</w:t>
      </w:r>
      <w:r w:rsidR="0049315E">
        <w:t>я</w:t>
      </w:r>
      <w:r>
        <w:t xml:space="preserve">ми, </w:t>
      </w:r>
      <w:r w:rsidR="00492284">
        <w:t>а фактором демотивации - о</w:t>
      </w:r>
      <w:r w:rsidR="00492284" w:rsidRPr="00492284">
        <w:t>пасения, связанные с коронавирусной инфекцией</w:t>
      </w:r>
      <w:r w:rsidR="00492284">
        <w:t xml:space="preserve">. Значит, респондентов, которые не посещают фитнес-центр или откладывают приобретение корпоративного абонемента из-за </w:t>
      </w:r>
      <w:r w:rsidR="00492284" w:rsidRPr="00492284">
        <w:t>коронавирусной инфекци</w:t>
      </w:r>
      <w:r w:rsidR="00492284">
        <w:t xml:space="preserve">и, однако хотят посещать фитнес-центр с друзьями, можно стимулировать путем предоставления акции «1+1». </w:t>
      </w:r>
      <w:r w:rsidR="00492284" w:rsidRPr="00B22946">
        <w:t>Условно назовем фактор стимулирования занятий фитнесом для этого кластера «</w:t>
      </w:r>
      <w:r w:rsidR="00492284">
        <w:rPr>
          <w:color w:val="000000"/>
        </w:rPr>
        <w:t>Приведи друга</w:t>
      </w:r>
      <w:r w:rsidR="00492284" w:rsidRPr="00B22946">
        <w:t>»</w:t>
      </w:r>
      <w:r w:rsidR="00492284">
        <w:t>.</w:t>
      </w:r>
    </w:p>
    <w:p w14:paraId="4FB4897F" w14:textId="422D6999" w:rsidR="00BD7648" w:rsidRDefault="00BD7648" w:rsidP="009F7FCA">
      <w:pPr>
        <w:spacing w:after="200"/>
      </w:pPr>
      <w:r>
        <w:t xml:space="preserve">Также в этом опросе студентам ВШМ предлагалась самостоятельно предложить </w:t>
      </w:r>
      <w:r w:rsidRPr="00BD7648">
        <w:t>рекомендации по улучшению корпоративной программы с сетью фитнес-центров Fitness House</w:t>
      </w:r>
      <w:r w:rsidR="00E90B5D">
        <w:t>. Респонденты предложили следующие рекомендации:</w:t>
      </w:r>
    </w:p>
    <w:p w14:paraId="35A9AC2D" w14:textId="5511FC89" w:rsidR="00E90B5D" w:rsidRDefault="00E90B5D" w:rsidP="00E90B5D">
      <w:pPr>
        <w:pStyle w:val="a6"/>
        <w:numPr>
          <w:ilvl w:val="0"/>
          <w:numId w:val="41"/>
        </w:numPr>
        <w:spacing w:after="200"/>
      </w:pPr>
      <w:r>
        <w:t xml:space="preserve">Совершенствовать </w:t>
      </w:r>
      <w:r w:rsidRPr="00E90B5D">
        <w:t xml:space="preserve">способы информационного оповещения студентов о существовании данной корпоративной программы </w:t>
      </w:r>
    </w:p>
    <w:p w14:paraId="7F48F083" w14:textId="6AF78B58" w:rsidR="00E90B5D" w:rsidRDefault="00E90B5D" w:rsidP="00E90B5D">
      <w:pPr>
        <w:pStyle w:val="a6"/>
        <w:numPr>
          <w:ilvl w:val="0"/>
          <w:numId w:val="41"/>
        </w:numPr>
        <w:spacing w:after="200"/>
      </w:pPr>
      <w:r>
        <w:t xml:space="preserve">Добавить разовые студенческие абонементы и </w:t>
      </w:r>
      <w:r w:rsidRPr="00E90B5D">
        <w:t>абонемент</w:t>
      </w:r>
      <w:r>
        <w:t>ы</w:t>
      </w:r>
      <w:r w:rsidRPr="00E90B5D">
        <w:t xml:space="preserve"> на количество посещений</w:t>
      </w:r>
    </w:p>
    <w:p w14:paraId="4294C73B" w14:textId="52563C34" w:rsidR="00E90B5D" w:rsidRDefault="00E90B5D" w:rsidP="00E90B5D">
      <w:pPr>
        <w:pStyle w:val="a6"/>
        <w:numPr>
          <w:ilvl w:val="0"/>
          <w:numId w:val="41"/>
        </w:numPr>
        <w:spacing w:after="200"/>
      </w:pPr>
      <w:r>
        <w:t>Проводить совместные спортивные мероприятия</w:t>
      </w:r>
    </w:p>
    <w:p w14:paraId="12F16902" w14:textId="5C3B1444" w:rsidR="00E90B5D" w:rsidRDefault="00E90B5D" w:rsidP="00E90B5D">
      <w:pPr>
        <w:pStyle w:val="a6"/>
        <w:numPr>
          <w:ilvl w:val="0"/>
          <w:numId w:val="41"/>
        </w:numPr>
        <w:spacing w:after="200"/>
      </w:pPr>
      <w:r>
        <w:t>Р</w:t>
      </w:r>
      <w:r w:rsidRPr="00E90B5D">
        <w:t>асширить перечень клубов Fitness House, участвующих в программе</w:t>
      </w:r>
    </w:p>
    <w:p w14:paraId="618562D9" w14:textId="64C76B41" w:rsidR="00E90B5D" w:rsidRPr="00AB52E5" w:rsidRDefault="00E90B5D" w:rsidP="00E90B5D">
      <w:pPr>
        <w:pStyle w:val="a6"/>
        <w:numPr>
          <w:ilvl w:val="0"/>
          <w:numId w:val="41"/>
        </w:numPr>
        <w:spacing w:after="200"/>
      </w:pPr>
      <w:r>
        <w:t>В</w:t>
      </w:r>
      <w:r w:rsidRPr="00E90B5D">
        <w:t>озможность перехода с имеющегося абонемента на корпоративный</w:t>
      </w:r>
    </w:p>
    <w:p w14:paraId="42C18792" w14:textId="48FBCEA9" w:rsidR="00813691" w:rsidRDefault="00BA529F" w:rsidP="00813691">
      <w:pPr>
        <w:pStyle w:val="2"/>
      </w:pPr>
      <w:bookmarkStart w:id="42" w:name="_Toc71110106"/>
      <w:r>
        <w:t xml:space="preserve">2.4 </w:t>
      </w:r>
      <w:r w:rsidR="005704A3">
        <w:t>Предпочтения</w:t>
      </w:r>
      <w:r w:rsidR="00813691">
        <w:t xml:space="preserve"> студентов ВУЗов Санкт-Петербурга</w:t>
      </w:r>
      <w:r w:rsidR="005704A3">
        <w:t xml:space="preserve"> относительно фитнес-услуг</w:t>
      </w:r>
      <w:bookmarkEnd w:id="42"/>
    </w:p>
    <w:p w14:paraId="56CBE0BF" w14:textId="6B0803CF" w:rsidR="00FB408B" w:rsidRDefault="00FB408B" w:rsidP="00FB408B">
      <w:pPr>
        <w:spacing w:after="160"/>
        <w:rPr>
          <w:rFonts w:cs="Times New Roman"/>
          <w:szCs w:val="24"/>
        </w:rPr>
      </w:pPr>
      <w:r w:rsidRPr="00EF790A">
        <w:rPr>
          <w:rFonts w:cs="Times New Roman"/>
          <w:szCs w:val="24"/>
        </w:rPr>
        <w:t>На основе изученных исследований факторов здорового образа жизни студентов</w:t>
      </w:r>
      <w:r w:rsidR="00047FF7" w:rsidRPr="00047FF7">
        <w:rPr>
          <w:rFonts w:cs="Times New Roman"/>
          <w:szCs w:val="24"/>
        </w:rPr>
        <w:t xml:space="preserve"> </w:t>
      </w:r>
      <w:r w:rsidRPr="00EF790A">
        <w:rPr>
          <w:rFonts w:cs="Times New Roman"/>
          <w:szCs w:val="24"/>
        </w:rPr>
        <w:t xml:space="preserve">была разработана анкета для студентов </w:t>
      </w:r>
      <w:r w:rsidR="00047FF7">
        <w:rPr>
          <w:rFonts w:cs="Times New Roman"/>
          <w:szCs w:val="24"/>
        </w:rPr>
        <w:t>ВУЗов Санкт-Петербурга</w:t>
      </w:r>
      <w:r w:rsidRPr="00EF790A">
        <w:rPr>
          <w:rFonts w:cs="Times New Roman"/>
          <w:szCs w:val="24"/>
        </w:rPr>
        <w:t xml:space="preserve">. </w:t>
      </w:r>
      <w:r w:rsidR="00047FF7" w:rsidRPr="00047FF7">
        <w:rPr>
          <w:rFonts w:cs="Times New Roman"/>
          <w:szCs w:val="24"/>
        </w:rPr>
        <w:t>Целью исследования является разработка рекомендаций для фитнес-центров и органов государственной власти по повышению вовлеченности студентов</w:t>
      </w:r>
      <w:r w:rsidR="00E1474A">
        <w:rPr>
          <w:rFonts w:cs="Times New Roman"/>
          <w:szCs w:val="24"/>
        </w:rPr>
        <w:t xml:space="preserve"> Санкт-Петербурга</w:t>
      </w:r>
      <w:r w:rsidR="00047FF7" w:rsidRPr="00047FF7">
        <w:rPr>
          <w:rFonts w:cs="Times New Roman"/>
          <w:szCs w:val="24"/>
        </w:rPr>
        <w:t xml:space="preserve"> в занятия фитнесом.</w:t>
      </w:r>
    </w:p>
    <w:p w14:paraId="6679E656" w14:textId="303E38B2" w:rsidR="00FB408B" w:rsidRDefault="00FB408B" w:rsidP="00FB408B">
      <w:pPr>
        <w:spacing w:after="160"/>
        <w:rPr>
          <w:rFonts w:cs="Times New Roman"/>
          <w:szCs w:val="24"/>
        </w:rPr>
      </w:pPr>
      <w:r w:rsidRPr="00EF790A">
        <w:rPr>
          <w:rFonts w:cs="Times New Roman"/>
          <w:szCs w:val="24"/>
        </w:rPr>
        <w:t xml:space="preserve">Опрос был проведен в онлайн формате на площадке </w:t>
      </w:r>
      <w:r w:rsidRPr="00EF790A">
        <w:rPr>
          <w:rFonts w:cs="Times New Roman"/>
          <w:szCs w:val="24"/>
          <w:lang w:val="en-US"/>
        </w:rPr>
        <w:t>Google</w:t>
      </w:r>
      <w:r w:rsidRPr="00EF790A">
        <w:rPr>
          <w:rFonts w:cs="Times New Roman"/>
          <w:szCs w:val="24"/>
        </w:rPr>
        <w:t xml:space="preserve"> Формы.</w:t>
      </w:r>
      <w:r w:rsidRPr="00EF790A">
        <w:rPr>
          <w:rFonts w:cs="Times New Roman"/>
          <w:szCs w:val="24"/>
          <w:vertAlign w:val="superscript"/>
        </w:rPr>
        <w:footnoteReference w:id="51"/>
      </w:r>
      <w:r w:rsidRPr="00EF790A">
        <w:rPr>
          <w:rFonts w:cs="Times New Roman"/>
          <w:szCs w:val="24"/>
        </w:rPr>
        <w:t xml:space="preserve"> </w:t>
      </w:r>
      <w:r w:rsidR="00C832B7">
        <w:rPr>
          <w:rFonts w:cs="Times New Roman"/>
          <w:szCs w:val="24"/>
        </w:rPr>
        <w:t>Структура опроса включала</w:t>
      </w:r>
      <w:r w:rsidRPr="00EF790A">
        <w:rPr>
          <w:rFonts w:cs="Times New Roman"/>
          <w:szCs w:val="24"/>
        </w:rPr>
        <w:t xml:space="preserve">: социально-демографические характеристики (пол, возраст, курс </w:t>
      </w:r>
      <w:r w:rsidRPr="00EF790A">
        <w:rPr>
          <w:rFonts w:cs="Times New Roman"/>
          <w:szCs w:val="24"/>
        </w:rPr>
        <w:lastRenderedPageBreak/>
        <w:t xml:space="preserve">обучения, форма обучения, занятость студентов, место проживания, уровень дохода на одного члена семьи); вопросы, касающиеся отношения к спорту и физической активности; мотивирующие и демотивирующие факторы приобретения абонемента в </w:t>
      </w:r>
      <w:r w:rsidR="007B4F28">
        <w:rPr>
          <w:rFonts w:cs="Times New Roman"/>
          <w:szCs w:val="24"/>
        </w:rPr>
        <w:t>фитнес-центр</w:t>
      </w:r>
      <w:r w:rsidRPr="00EF790A">
        <w:rPr>
          <w:rFonts w:cs="Times New Roman"/>
          <w:szCs w:val="24"/>
        </w:rPr>
        <w:t xml:space="preserve">; вопросы, оценивающие влияние пандемии на физическую активность студентов и возможность предложить собственные рекомендации </w:t>
      </w:r>
      <w:r w:rsidR="007B4F28" w:rsidRPr="007B4F28">
        <w:rPr>
          <w:rFonts w:cs="Times New Roman"/>
          <w:szCs w:val="24"/>
        </w:rPr>
        <w:t>по вовлечению студентов в занятия фитнесом</w:t>
      </w:r>
      <w:r w:rsidRPr="00EF790A">
        <w:rPr>
          <w:rFonts w:cs="Times New Roman"/>
          <w:szCs w:val="24"/>
        </w:rPr>
        <w:t xml:space="preserve">. Опрос был размещен </w:t>
      </w:r>
      <w:r w:rsidR="007B4F28">
        <w:rPr>
          <w:rFonts w:cs="Times New Roman"/>
          <w:szCs w:val="24"/>
        </w:rPr>
        <w:t>в группах социальной сети ВКонтакте, объединяющих студентов университетов Санкт-Петербурга</w:t>
      </w:r>
      <w:r w:rsidRPr="00EF790A">
        <w:rPr>
          <w:rFonts w:cs="Times New Roman"/>
          <w:szCs w:val="24"/>
        </w:rPr>
        <w:t>.</w:t>
      </w:r>
    </w:p>
    <w:p w14:paraId="47298836" w14:textId="5920AD1D" w:rsidR="007B4F28" w:rsidRDefault="00093DE6" w:rsidP="00FB408B">
      <w:pPr>
        <w:spacing w:after="160"/>
        <w:rPr>
          <w:rFonts w:cs="Times New Roman"/>
          <w:i/>
          <w:iCs/>
          <w:szCs w:val="24"/>
        </w:rPr>
      </w:pPr>
      <w:r w:rsidRPr="00093DE6">
        <w:rPr>
          <w:rFonts w:cs="Times New Roman"/>
          <w:i/>
          <w:iCs/>
          <w:szCs w:val="24"/>
        </w:rPr>
        <w:t>Социально-демографические характеристики</w:t>
      </w:r>
    </w:p>
    <w:p w14:paraId="559E267F" w14:textId="6A5A2E82" w:rsidR="00093DE6" w:rsidRDefault="00093DE6" w:rsidP="00FB408B">
      <w:pPr>
        <w:spacing w:after="160"/>
        <w:rPr>
          <w:rFonts w:cs="Times New Roman"/>
          <w:szCs w:val="24"/>
        </w:rPr>
      </w:pPr>
      <w:r>
        <w:rPr>
          <w:rFonts w:cs="Times New Roman"/>
          <w:szCs w:val="24"/>
        </w:rPr>
        <w:t>Опрос прошли 155 респондентов</w:t>
      </w:r>
      <w:r w:rsidR="00257DCB">
        <w:rPr>
          <w:rFonts w:cs="Times New Roman"/>
          <w:szCs w:val="24"/>
        </w:rPr>
        <w:t>, из которых 40% респондентов-мужчин и 60% респондентов-женщин. Возраст респондентов варьируется от 17 до 23 лет, причем 57% опрошенных – респонденты в возрасте 18 лет.</w:t>
      </w:r>
    </w:p>
    <w:p w14:paraId="20B70E84" w14:textId="7E08AD31" w:rsidR="00257DCB" w:rsidRDefault="00257DCB" w:rsidP="00FB408B">
      <w:pPr>
        <w:spacing w:after="160"/>
        <w:rPr>
          <w:rFonts w:cs="Times New Roman"/>
          <w:szCs w:val="24"/>
        </w:rPr>
      </w:pPr>
      <w:r>
        <w:rPr>
          <w:rFonts w:cs="Times New Roman"/>
          <w:szCs w:val="24"/>
        </w:rPr>
        <w:t>Что касается распределения респондентов по курсам обучения, то большинство опрошенных (74%) – студенты 1 курса бакалавриата.</w:t>
      </w:r>
    </w:p>
    <w:p w14:paraId="63AE2044" w14:textId="376BB53C" w:rsidR="00257DCB" w:rsidRPr="00257DCB" w:rsidRDefault="00257DCB" w:rsidP="00257DCB">
      <w:pPr>
        <w:spacing w:after="160"/>
        <w:jc w:val="center"/>
        <w:rPr>
          <w:rFonts w:cs="Times New Roman"/>
          <w:szCs w:val="24"/>
        </w:rPr>
      </w:pPr>
      <w:r>
        <w:rPr>
          <w:rFonts w:cs="Times New Roman"/>
          <w:noProof/>
          <w:szCs w:val="24"/>
        </w:rPr>
        <w:drawing>
          <wp:inline distT="0" distB="0" distL="0" distR="0" wp14:anchorId="51FC1FDF" wp14:editId="62C8CF67">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b/>
          <w:bCs/>
          <w:i/>
          <w:iCs/>
          <w:color w:val="000000"/>
          <w:sz w:val="20"/>
          <w:szCs w:val="20"/>
        </w:rPr>
        <w:t>Рисунок 1</w:t>
      </w:r>
      <w:r w:rsidR="00831B78">
        <w:rPr>
          <w:b/>
          <w:bCs/>
          <w:i/>
          <w:iCs/>
          <w:color w:val="000000"/>
          <w:sz w:val="20"/>
          <w:szCs w:val="20"/>
        </w:rPr>
        <w:t>8</w:t>
      </w:r>
      <w:r>
        <w:rPr>
          <w:b/>
          <w:bCs/>
          <w:i/>
          <w:iCs/>
          <w:color w:val="000000"/>
          <w:sz w:val="20"/>
          <w:szCs w:val="20"/>
        </w:rPr>
        <w:t xml:space="preserve">. </w:t>
      </w:r>
      <w:r w:rsidRPr="00257DCB">
        <w:rPr>
          <w:i/>
          <w:iCs/>
          <w:color w:val="000000"/>
          <w:sz w:val="20"/>
          <w:szCs w:val="20"/>
        </w:rPr>
        <w:t>Количество респондентов по курсам обучения</w:t>
      </w:r>
    </w:p>
    <w:p w14:paraId="69F5EF64" w14:textId="6796A03B" w:rsidR="00257DCB" w:rsidRDefault="00EC3DAC" w:rsidP="00FB408B">
      <w:pPr>
        <w:spacing w:after="160"/>
        <w:rPr>
          <w:rFonts w:cs="Times New Roman"/>
          <w:szCs w:val="24"/>
        </w:rPr>
      </w:pPr>
      <w:r>
        <w:rPr>
          <w:rFonts w:cs="Times New Roman"/>
          <w:szCs w:val="24"/>
        </w:rPr>
        <w:t>Большинство опрошенных (83%) обучаются за счет бюджетных средств, не работают (61%), не проживают в общежитии (59%)</w:t>
      </w:r>
      <w:r w:rsidR="00F3181B">
        <w:rPr>
          <w:rFonts w:cs="Times New Roman"/>
          <w:szCs w:val="24"/>
        </w:rPr>
        <w:t>. Относительное большинство респондентов (43%) имеют доход на одного члена семьи от 12 000 до 30 000 тысяч рублей.</w:t>
      </w:r>
    </w:p>
    <w:p w14:paraId="188DF2B2" w14:textId="77777777" w:rsidR="008735F0" w:rsidRDefault="008735F0" w:rsidP="00FB408B">
      <w:pPr>
        <w:spacing w:after="160"/>
        <w:rPr>
          <w:rFonts w:cs="Times New Roman"/>
          <w:szCs w:val="24"/>
        </w:rPr>
      </w:pPr>
    </w:p>
    <w:p w14:paraId="1400C03E" w14:textId="03C89650" w:rsidR="00F3181B" w:rsidRDefault="00F3181B" w:rsidP="00F3181B">
      <w:pPr>
        <w:spacing w:after="160"/>
        <w:jc w:val="center"/>
        <w:rPr>
          <w:rFonts w:cs="Times New Roman"/>
          <w:szCs w:val="24"/>
        </w:rPr>
      </w:pPr>
      <w:r>
        <w:rPr>
          <w:noProof/>
        </w:rPr>
        <w:lastRenderedPageBreak/>
        <w:drawing>
          <wp:inline distT="0" distB="0" distL="0" distR="0" wp14:anchorId="54EA0802" wp14:editId="7601F683">
            <wp:extent cx="4152900" cy="1720850"/>
            <wp:effectExtent l="19050" t="19050" r="19050" b="127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494" t="24644" r="11589" b="6500"/>
                    <a:stretch/>
                  </pic:blipFill>
                  <pic:spPr bwMode="auto">
                    <a:xfrm>
                      <a:off x="0" y="0"/>
                      <a:ext cx="4153384" cy="172105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1E10B94" w14:textId="41534C5B" w:rsidR="00F3181B" w:rsidRPr="00257DCB" w:rsidRDefault="00F3181B" w:rsidP="00F3181B">
      <w:pPr>
        <w:spacing w:after="160"/>
        <w:jc w:val="center"/>
        <w:rPr>
          <w:rFonts w:cs="Times New Roman"/>
          <w:szCs w:val="24"/>
        </w:rPr>
      </w:pPr>
      <w:r>
        <w:rPr>
          <w:b/>
          <w:bCs/>
          <w:i/>
          <w:iCs/>
          <w:color w:val="000000"/>
          <w:sz w:val="20"/>
          <w:szCs w:val="20"/>
        </w:rPr>
        <w:t>Рисунок 1</w:t>
      </w:r>
      <w:r w:rsidR="00831B78">
        <w:rPr>
          <w:b/>
          <w:bCs/>
          <w:i/>
          <w:iCs/>
          <w:color w:val="000000"/>
          <w:sz w:val="20"/>
          <w:szCs w:val="20"/>
        </w:rPr>
        <w:t>9</w:t>
      </w:r>
      <w:r>
        <w:rPr>
          <w:b/>
          <w:bCs/>
          <w:i/>
          <w:iCs/>
          <w:color w:val="000000"/>
          <w:sz w:val="20"/>
          <w:szCs w:val="20"/>
        </w:rPr>
        <w:t xml:space="preserve">. </w:t>
      </w:r>
      <w:r w:rsidRPr="00257DCB">
        <w:rPr>
          <w:i/>
          <w:iCs/>
          <w:color w:val="000000"/>
          <w:sz w:val="20"/>
          <w:szCs w:val="20"/>
        </w:rPr>
        <w:t xml:space="preserve">Количество респондентов по </w:t>
      </w:r>
      <w:r>
        <w:rPr>
          <w:i/>
          <w:iCs/>
          <w:color w:val="000000"/>
          <w:sz w:val="20"/>
          <w:szCs w:val="20"/>
        </w:rPr>
        <w:t>доходу на одного члена семьи</w:t>
      </w:r>
    </w:p>
    <w:p w14:paraId="60335926" w14:textId="77777777" w:rsidR="002E52E5" w:rsidRPr="002E52E5" w:rsidRDefault="002E52E5" w:rsidP="002E52E5">
      <w:pPr>
        <w:spacing w:after="160"/>
        <w:rPr>
          <w:rFonts w:cs="Times New Roman"/>
          <w:i/>
          <w:iCs/>
          <w:szCs w:val="24"/>
        </w:rPr>
      </w:pPr>
      <w:r w:rsidRPr="002E52E5">
        <w:rPr>
          <w:rFonts w:cs="Times New Roman"/>
          <w:i/>
          <w:iCs/>
          <w:szCs w:val="24"/>
        </w:rPr>
        <w:t>Отношение к спорту и здоровому образу жизни</w:t>
      </w:r>
    </w:p>
    <w:p w14:paraId="0B671626" w14:textId="1AF2A99E" w:rsidR="002E52E5" w:rsidRPr="002E52E5" w:rsidRDefault="002E52E5" w:rsidP="002E52E5">
      <w:pPr>
        <w:spacing w:after="160"/>
        <w:rPr>
          <w:rFonts w:cs="Times New Roman"/>
          <w:szCs w:val="24"/>
        </w:rPr>
      </w:pPr>
      <w:r w:rsidRPr="002E52E5">
        <w:rPr>
          <w:rFonts w:cs="Times New Roman"/>
          <w:szCs w:val="24"/>
        </w:rPr>
        <w:t xml:space="preserve">Рассмотрим отношение студентов </w:t>
      </w:r>
      <w:r>
        <w:rPr>
          <w:rFonts w:cs="Times New Roman"/>
          <w:szCs w:val="24"/>
        </w:rPr>
        <w:t>Санкт-Петербурга</w:t>
      </w:r>
      <w:r w:rsidRPr="002E52E5">
        <w:rPr>
          <w:rFonts w:cs="Times New Roman"/>
          <w:szCs w:val="24"/>
        </w:rPr>
        <w:t xml:space="preserve"> к спорту и здоровому образу жизни. Большая часть респондентов (</w:t>
      </w:r>
      <w:r>
        <w:rPr>
          <w:rFonts w:cs="Times New Roman"/>
          <w:szCs w:val="24"/>
        </w:rPr>
        <w:t>79</w:t>
      </w:r>
      <w:r w:rsidRPr="002E52E5">
        <w:rPr>
          <w:rFonts w:cs="Times New Roman"/>
          <w:szCs w:val="24"/>
        </w:rPr>
        <w:t xml:space="preserve">%) занимаются спортом несколько раз в месяц и чаще и только </w:t>
      </w:r>
      <w:r>
        <w:rPr>
          <w:rFonts w:cs="Times New Roman"/>
          <w:szCs w:val="24"/>
        </w:rPr>
        <w:t>21</w:t>
      </w:r>
      <w:r w:rsidRPr="002E52E5">
        <w:rPr>
          <w:rFonts w:cs="Times New Roman"/>
          <w:szCs w:val="24"/>
        </w:rPr>
        <w:t>% опрошенных занимаются нерегулярно или не занимаются вообще, при этом абсолютное большинство респондентов (</w:t>
      </w:r>
      <w:r>
        <w:rPr>
          <w:rFonts w:cs="Times New Roman"/>
          <w:szCs w:val="24"/>
        </w:rPr>
        <w:t>65</w:t>
      </w:r>
      <w:r w:rsidRPr="002E52E5">
        <w:rPr>
          <w:rFonts w:cs="Times New Roman"/>
          <w:szCs w:val="24"/>
        </w:rPr>
        <w:t xml:space="preserve">%) занимаются спортом на регулярной основе - 2–3 раза в неделю и чаще. </w:t>
      </w:r>
      <w:r>
        <w:rPr>
          <w:rFonts w:cs="Times New Roman"/>
          <w:szCs w:val="24"/>
        </w:rPr>
        <w:t>На следующей диаграмме представлена ч</w:t>
      </w:r>
      <w:r w:rsidRPr="002E52E5">
        <w:rPr>
          <w:rFonts w:cs="Times New Roman"/>
          <w:szCs w:val="24"/>
        </w:rPr>
        <w:t xml:space="preserve">астота занятий спортом студентами </w:t>
      </w:r>
      <w:r>
        <w:rPr>
          <w:rFonts w:cs="Times New Roman"/>
          <w:szCs w:val="24"/>
        </w:rPr>
        <w:t>Санкт-Петербурга.</w:t>
      </w:r>
    </w:p>
    <w:p w14:paraId="770C46C8" w14:textId="6CDCA533" w:rsidR="002E52E5" w:rsidRDefault="002E52E5" w:rsidP="002E52E5">
      <w:pPr>
        <w:spacing w:after="160"/>
        <w:jc w:val="center"/>
        <w:rPr>
          <w:rFonts w:cs="Times New Roman"/>
          <w:szCs w:val="24"/>
        </w:rPr>
      </w:pPr>
      <w:r>
        <w:rPr>
          <w:noProof/>
        </w:rPr>
        <w:drawing>
          <wp:inline distT="0" distB="0" distL="0" distR="0" wp14:anchorId="03F96F8E" wp14:editId="19C766B5">
            <wp:extent cx="4076700" cy="1797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065" t="23120" r="13308" b="4980"/>
                    <a:stretch/>
                  </pic:blipFill>
                  <pic:spPr bwMode="auto">
                    <a:xfrm>
                      <a:off x="0" y="0"/>
                      <a:ext cx="4076700" cy="1797050"/>
                    </a:xfrm>
                    <a:prstGeom prst="rect">
                      <a:avLst/>
                    </a:prstGeom>
                    <a:noFill/>
                    <a:ln>
                      <a:noFill/>
                    </a:ln>
                    <a:extLst>
                      <a:ext uri="{53640926-AAD7-44D8-BBD7-CCE9431645EC}">
                        <a14:shadowObscured xmlns:a14="http://schemas.microsoft.com/office/drawing/2010/main"/>
                      </a:ext>
                    </a:extLst>
                  </pic:spPr>
                </pic:pic>
              </a:graphicData>
            </a:graphic>
          </wp:inline>
        </w:drawing>
      </w:r>
    </w:p>
    <w:p w14:paraId="530C05D2" w14:textId="71FF956F" w:rsidR="002E52E5" w:rsidRPr="00257DCB" w:rsidRDefault="002E52E5" w:rsidP="002E52E5">
      <w:pPr>
        <w:spacing w:after="160"/>
        <w:jc w:val="center"/>
        <w:rPr>
          <w:rFonts w:cs="Times New Roman"/>
          <w:szCs w:val="24"/>
        </w:rPr>
      </w:pPr>
      <w:r>
        <w:rPr>
          <w:b/>
          <w:bCs/>
          <w:i/>
          <w:iCs/>
          <w:color w:val="000000"/>
          <w:sz w:val="20"/>
          <w:szCs w:val="20"/>
        </w:rPr>
        <w:t xml:space="preserve">Рисунок </w:t>
      </w:r>
      <w:r w:rsidR="00831B78">
        <w:rPr>
          <w:b/>
          <w:bCs/>
          <w:i/>
          <w:iCs/>
          <w:color w:val="000000"/>
          <w:sz w:val="20"/>
          <w:szCs w:val="20"/>
        </w:rPr>
        <w:t>20</w:t>
      </w:r>
      <w:r>
        <w:rPr>
          <w:b/>
          <w:bCs/>
          <w:i/>
          <w:iCs/>
          <w:color w:val="000000"/>
          <w:sz w:val="20"/>
          <w:szCs w:val="20"/>
        </w:rPr>
        <w:t xml:space="preserve">. </w:t>
      </w:r>
      <w:r w:rsidRPr="002E52E5">
        <w:rPr>
          <w:i/>
          <w:iCs/>
          <w:color w:val="000000"/>
          <w:sz w:val="20"/>
          <w:szCs w:val="20"/>
        </w:rPr>
        <w:t xml:space="preserve">Частота занятий спортом студентами </w:t>
      </w:r>
      <w:r>
        <w:rPr>
          <w:i/>
          <w:iCs/>
          <w:color w:val="000000"/>
          <w:sz w:val="20"/>
          <w:szCs w:val="20"/>
        </w:rPr>
        <w:t>Санкт-Петербурга</w:t>
      </w:r>
    </w:p>
    <w:p w14:paraId="64BE745F" w14:textId="6970FFFA" w:rsidR="00E34BE5" w:rsidRDefault="002E52E5" w:rsidP="00057259">
      <w:pPr>
        <w:spacing w:after="160"/>
        <w:rPr>
          <w:rFonts w:cs="Times New Roman"/>
          <w:szCs w:val="24"/>
        </w:rPr>
      </w:pPr>
      <w:r w:rsidRPr="002E52E5">
        <w:rPr>
          <w:rFonts w:cs="Times New Roman"/>
          <w:szCs w:val="24"/>
        </w:rPr>
        <w:t>Абсолютное большинство опрошенных (</w:t>
      </w:r>
      <w:r w:rsidR="00E34BE5">
        <w:rPr>
          <w:rFonts w:cs="Times New Roman"/>
          <w:szCs w:val="24"/>
        </w:rPr>
        <w:t>69</w:t>
      </w:r>
      <w:r w:rsidRPr="002E52E5">
        <w:rPr>
          <w:rFonts w:cs="Times New Roman"/>
          <w:szCs w:val="24"/>
        </w:rPr>
        <w:t xml:space="preserve">%) ведут здоровый образ жизни. </w:t>
      </w:r>
      <w:r w:rsidRPr="00E34BE5">
        <w:rPr>
          <w:rFonts w:cs="Times New Roman"/>
          <w:szCs w:val="24"/>
        </w:rPr>
        <w:t>В разрезе гендерного состава регулярно занимаются спортом 8</w:t>
      </w:r>
      <w:r w:rsidR="00E34BE5">
        <w:rPr>
          <w:rFonts w:cs="Times New Roman"/>
          <w:szCs w:val="24"/>
        </w:rPr>
        <w:t>8</w:t>
      </w:r>
      <w:r w:rsidRPr="00E34BE5">
        <w:rPr>
          <w:rFonts w:cs="Times New Roman"/>
          <w:szCs w:val="24"/>
        </w:rPr>
        <w:t>% девушек и 6</w:t>
      </w:r>
      <w:r w:rsidR="00E34BE5">
        <w:rPr>
          <w:rFonts w:cs="Times New Roman"/>
          <w:szCs w:val="24"/>
        </w:rPr>
        <w:t>5</w:t>
      </w:r>
      <w:r w:rsidRPr="00E34BE5">
        <w:rPr>
          <w:rFonts w:cs="Times New Roman"/>
          <w:szCs w:val="24"/>
        </w:rPr>
        <w:t>% молодых людей, при этом здоровый образ жизни ведут 6</w:t>
      </w:r>
      <w:r w:rsidR="00E34BE5">
        <w:rPr>
          <w:rFonts w:cs="Times New Roman"/>
          <w:szCs w:val="24"/>
        </w:rPr>
        <w:t>7</w:t>
      </w:r>
      <w:r w:rsidRPr="00E34BE5">
        <w:rPr>
          <w:rFonts w:cs="Times New Roman"/>
          <w:szCs w:val="24"/>
        </w:rPr>
        <w:t>% девушек и 5</w:t>
      </w:r>
      <w:r w:rsidR="00E34BE5">
        <w:rPr>
          <w:rFonts w:cs="Times New Roman"/>
          <w:szCs w:val="24"/>
        </w:rPr>
        <w:t>5</w:t>
      </w:r>
      <w:r w:rsidRPr="00E34BE5">
        <w:rPr>
          <w:rFonts w:cs="Times New Roman"/>
          <w:szCs w:val="24"/>
        </w:rPr>
        <w:t>% молодых людей.</w:t>
      </w:r>
      <w:r w:rsidR="00057259">
        <w:rPr>
          <w:rFonts w:cs="Times New Roman"/>
          <w:szCs w:val="24"/>
        </w:rPr>
        <w:t xml:space="preserve"> </w:t>
      </w:r>
      <w:r w:rsidR="005843EB">
        <w:rPr>
          <w:rFonts w:cs="Times New Roman"/>
          <w:szCs w:val="24"/>
        </w:rPr>
        <w:t xml:space="preserve">В целом, </w:t>
      </w:r>
      <w:r w:rsidR="00AA13B5">
        <w:rPr>
          <w:rFonts w:cs="Times New Roman"/>
          <w:szCs w:val="24"/>
        </w:rPr>
        <w:t xml:space="preserve">по </w:t>
      </w:r>
      <w:r w:rsidR="005843EB">
        <w:rPr>
          <w:rFonts w:cs="Times New Roman"/>
          <w:szCs w:val="24"/>
        </w:rPr>
        <w:t>средни</w:t>
      </w:r>
      <w:r w:rsidR="00AA13B5">
        <w:rPr>
          <w:rFonts w:cs="Times New Roman"/>
          <w:szCs w:val="24"/>
        </w:rPr>
        <w:t>м</w:t>
      </w:r>
      <w:r w:rsidR="005843EB">
        <w:rPr>
          <w:rFonts w:cs="Times New Roman"/>
          <w:szCs w:val="24"/>
        </w:rPr>
        <w:t xml:space="preserve"> значения</w:t>
      </w:r>
      <w:r w:rsidR="00AA13B5">
        <w:rPr>
          <w:rFonts w:cs="Times New Roman"/>
          <w:szCs w:val="24"/>
        </w:rPr>
        <w:t>м</w:t>
      </w:r>
      <w:r w:rsidR="005843EB">
        <w:rPr>
          <w:rFonts w:cs="Times New Roman"/>
          <w:szCs w:val="24"/>
        </w:rPr>
        <w:t xml:space="preserve"> приверженности спорту и здоровому образу жизни в двух выборках (студенты ВШМ и студенты Санкт-Петербурга) статистически</w:t>
      </w:r>
      <w:r w:rsidR="00AA13B5">
        <w:rPr>
          <w:rFonts w:cs="Times New Roman"/>
          <w:szCs w:val="24"/>
        </w:rPr>
        <w:t>х</w:t>
      </w:r>
      <w:r w:rsidR="005843EB">
        <w:rPr>
          <w:rFonts w:cs="Times New Roman"/>
          <w:szCs w:val="24"/>
        </w:rPr>
        <w:t xml:space="preserve"> </w:t>
      </w:r>
      <w:r w:rsidR="00AA13B5">
        <w:rPr>
          <w:rFonts w:cs="Times New Roman"/>
          <w:szCs w:val="24"/>
        </w:rPr>
        <w:t>различий не наблюдается.</w:t>
      </w:r>
    </w:p>
    <w:p w14:paraId="0F03CEFA" w14:textId="095754C8" w:rsidR="008B1DA0" w:rsidRDefault="008B1DA0" w:rsidP="008B1DA0">
      <w:pPr>
        <w:spacing w:after="160"/>
      </w:pPr>
      <w:r>
        <w:t xml:space="preserve">Важно отметить, что положительная зависимость дохода и приверженности к спорту и здоровому образу жизни наблюдается и в этой выборке: респонденты с более высоким уровнем дохода на одного члена семьи более привержены к здоровому образу жизни. Более </w:t>
      </w:r>
      <w:r>
        <w:lastRenderedPageBreak/>
        <w:t xml:space="preserve">того, чем больше доход респондента, тем больше вероятность что у него есть абонемент в фитнес-центр. </w:t>
      </w:r>
      <w:r w:rsidR="00A00394">
        <w:t>Данные зависимости также статистически значимы.</w:t>
      </w:r>
    </w:p>
    <w:p w14:paraId="29BFACD8" w14:textId="77777777" w:rsidR="00A00394" w:rsidRDefault="00A00394" w:rsidP="00A00394">
      <w:r>
        <w:t>На следующей диаграмме можно заметить, что чем больше уровень дохода на одного члена семьи респондента, тем больше вероятность, что он ведет здоровый образ жизни:</w:t>
      </w:r>
    </w:p>
    <w:p w14:paraId="65974FD1" w14:textId="46D1571C" w:rsidR="004A69A4" w:rsidRPr="004A69A4" w:rsidRDefault="004A69A4" w:rsidP="004A69A4">
      <w:pPr>
        <w:spacing w:after="160"/>
        <w:jc w:val="center"/>
        <w:rPr>
          <w:rFonts w:cs="Times New Roman"/>
          <w:szCs w:val="24"/>
        </w:rPr>
      </w:pPr>
      <w:r>
        <w:rPr>
          <w:noProof/>
          <w:color w:val="FF0000"/>
        </w:rPr>
        <w:drawing>
          <wp:inline distT="0" distB="0" distL="0" distR="0" wp14:anchorId="47369C70" wp14:editId="3CC91420">
            <wp:extent cx="5391150" cy="3098800"/>
            <wp:effectExtent l="0" t="0" r="0" b="63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F790A">
        <w:rPr>
          <w:b/>
          <w:i/>
          <w:iCs/>
          <w:sz w:val="20"/>
          <w:szCs w:val="18"/>
        </w:rPr>
        <w:t xml:space="preserve">Рисунок </w:t>
      </w:r>
      <w:r w:rsidR="00831B78">
        <w:rPr>
          <w:b/>
          <w:i/>
          <w:iCs/>
          <w:sz w:val="20"/>
          <w:szCs w:val="18"/>
        </w:rPr>
        <w:t>21</w:t>
      </w:r>
      <w:r w:rsidRPr="00EF790A">
        <w:rPr>
          <w:b/>
          <w:i/>
          <w:iCs/>
          <w:sz w:val="20"/>
          <w:szCs w:val="18"/>
        </w:rPr>
        <w:t>.</w:t>
      </w:r>
      <w:r w:rsidRPr="00EF790A">
        <w:rPr>
          <w:i/>
          <w:iCs/>
          <w:sz w:val="20"/>
          <w:szCs w:val="18"/>
        </w:rPr>
        <w:t xml:space="preserve"> </w:t>
      </w:r>
      <w:r w:rsidRPr="007F0C74">
        <w:rPr>
          <w:i/>
          <w:iCs/>
          <w:sz w:val="20"/>
          <w:szCs w:val="18"/>
        </w:rPr>
        <w:t>Соотношение респондентов по доходу и ЗОЖ</w:t>
      </w:r>
    </w:p>
    <w:p w14:paraId="3283E4C5" w14:textId="23C0759B" w:rsidR="004A69A4" w:rsidRPr="004A69A4" w:rsidRDefault="004A69A4" w:rsidP="004A69A4">
      <w:r>
        <w:t>На данной диаграмме можно заметить, что чем больше уровень дохода на одного члена семьи респондента, тем больше вероятность, что у него есть абонемент в фитнес-центр:</w:t>
      </w:r>
    </w:p>
    <w:p w14:paraId="72544752" w14:textId="07D5B8D1" w:rsidR="00FD03F2" w:rsidRPr="00FD03F2" w:rsidRDefault="004A69A4" w:rsidP="00FD03F2">
      <w:pPr>
        <w:spacing w:after="160"/>
        <w:jc w:val="center"/>
        <w:rPr>
          <w:rFonts w:cs="Times New Roman"/>
          <w:szCs w:val="24"/>
        </w:rPr>
      </w:pPr>
      <w:r>
        <w:rPr>
          <w:noProof/>
          <w:color w:val="FF0000"/>
        </w:rPr>
        <w:drawing>
          <wp:inline distT="0" distB="0" distL="0" distR="0" wp14:anchorId="2F2A3086" wp14:editId="21CC1D61">
            <wp:extent cx="5441950" cy="3111500"/>
            <wp:effectExtent l="0" t="0" r="6350" b="127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F790A">
        <w:rPr>
          <w:b/>
          <w:i/>
          <w:iCs/>
          <w:sz w:val="20"/>
          <w:szCs w:val="18"/>
        </w:rPr>
        <w:t xml:space="preserve">Рисунок </w:t>
      </w:r>
      <w:r>
        <w:rPr>
          <w:b/>
          <w:i/>
          <w:iCs/>
          <w:sz w:val="20"/>
          <w:szCs w:val="18"/>
        </w:rPr>
        <w:t>2</w:t>
      </w:r>
      <w:r w:rsidR="00831B78">
        <w:rPr>
          <w:b/>
          <w:i/>
          <w:iCs/>
          <w:sz w:val="20"/>
          <w:szCs w:val="18"/>
        </w:rPr>
        <w:t>2</w:t>
      </w:r>
      <w:r w:rsidRPr="00EF790A">
        <w:rPr>
          <w:b/>
          <w:i/>
          <w:iCs/>
          <w:sz w:val="20"/>
          <w:szCs w:val="18"/>
        </w:rPr>
        <w:t>.</w:t>
      </w:r>
      <w:r w:rsidRPr="00EF790A">
        <w:rPr>
          <w:i/>
          <w:iCs/>
          <w:sz w:val="20"/>
          <w:szCs w:val="18"/>
        </w:rPr>
        <w:t xml:space="preserve"> </w:t>
      </w:r>
      <w:r w:rsidRPr="007F0C74">
        <w:rPr>
          <w:i/>
          <w:iCs/>
          <w:sz w:val="20"/>
          <w:szCs w:val="18"/>
        </w:rPr>
        <w:t xml:space="preserve">Соотношение респондентов по доходу и </w:t>
      </w:r>
      <w:r>
        <w:rPr>
          <w:i/>
          <w:iCs/>
          <w:sz w:val="20"/>
          <w:szCs w:val="18"/>
        </w:rPr>
        <w:t>наличию абонемента в фитнес-центр</w:t>
      </w:r>
    </w:p>
    <w:p w14:paraId="697F6FF0" w14:textId="4616C36F" w:rsidR="00455CBC" w:rsidRPr="00FD03F2" w:rsidRDefault="00455CBC" w:rsidP="00FD03F2">
      <w:pPr>
        <w:spacing w:after="160"/>
        <w:rPr>
          <w:rFonts w:cs="Times New Roman"/>
          <w:szCs w:val="24"/>
        </w:rPr>
      </w:pPr>
      <w:r>
        <w:rPr>
          <w:rFonts w:cs="Times New Roman"/>
          <w:szCs w:val="24"/>
        </w:rPr>
        <w:lastRenderedPageBreak/>
        <w:t>Абонемент</w:t>
      </w:r>
      <w:r w:rsidRPr="00FD03F2">
        <w:rPr>
          <w:rFonts w:cs="Times New Roman"/>
          <w:szCs w:val="24"/>
        </w:rPr>
        <w:t xml:space="preserve"> </w:t>
      </w:r>
      <w:r>
        <w:rPr>
          <w:rFonts w:cs="Times New Roman"/>
          <w:szCs w:val="24"/>
        </w:rPr>
        <w:t>в</w:t>
      </w:r>
      <w:r w:rsidRPr="00FD03F2">
        <w:rPr>
          <w:rFonts w:cs="Times New Roman"/>
          <w:szCs w:val="24"/>
        </w:rPr>
        <w:t xml:space="preserve"> </w:t>
      </w:r>
      <w:r>
        <w:rPr>
          <w:rFonts w:cs="Times New Roman"/>
          <w:szCs w:val="24"/>
        </w:rPr>
        <w:t>фитнес</w:t>
      </w:r>
      <w:r w:rsidRPr="00FD03F2">
        <w:rPr>
          <w:rFonts w:cs="Times New Roman"/>
          <w:szCs w:val="24"/>
        </w:rPr>
        <w:t>-</w:t>
      </w:r>
      <w:r>
        <w:rPr>
          <w:rFonts w:cs="Times New Roman"/>
          <w:szCs w:val="24"/>
        </w:rPr>
        <w:t>центр</w:t>
      </w:r>
      <w:r w:rsidRPr="00FD03F2">
        <w:rPr>
          <w:rFonts w:cs="Times New Roman"/>
          <w:szCs w:val="24"/>
        </w:rPr>
        <w:t xml:space="preserve"> </w:t>
      </w:r>
      <w:r>
        <w:rPr>
          <w:rFonts w:cs="Times New Roman"/>
          <w:szCs w:val="24"/>
        </w:rPr>
        <w:t>имеют</w:t>
      </w:r>
      <w:r w:rsidRPr="00FD03F2">
        <w:rPr>
          <w:rFonts w:cs="Times New Roman"/>
          <w:szCs w:val="24"/>
        </w:rPr>
        <w:t xml:space="preserve"> 25% </w:t>
      </w:r>
      <w:r>
        <w:rPr>
          <w:rFonts w:cs="Times New Roman"/>
          <w:szCs w:val="24"/>
        </w:rPr>
        <w:t>респондентов</w:t>
      </w:r>
      <w:r w:rsidRPr="00FD03F2">
        <w:rPr>
          <w:rFonts w:cs="Times New Roman"/>
          <w:szCs w:val="24"/>
        </w:rPr>
        <w:t xml:space="preserve">, </w:t>
      </w:r>
      <w:r>
        <w:rPr>
          <w:rFonts w:cs="Times New Roman"/>
          <w:szCs w:val="24"/>
        </w:rPr>
        <w:t>из</w:t>
      </w:r>
      <w:r w:rsidRPr="00FD03F2">
        <w:rPr>
          <w:rFonts w:cs="Times New Roman"/>
          <w:szCs w:val="24"/>
        </w:rPr>
        <w:t xml:space="preserve"> </w:t>
      </w:r>
      <w:r>
        <w:rPr>
          <w:rFonts w:cs="Times New Roman"/>
          <w:szCs w:val="24"/>
        </w:rPr>
        <w:t>них</w:t>
      </w:r>
      <w:r w:rsidRPr="00FD03F2">
        <w:rPr>
          <w:rFonts w:cs="Times New Roman"/>
          <w:szCs w:val="24"/>
        </w:rPr>
        <w:t xml:space="preserve"> 9% </w:t>
      </w:r>
      <w:r>
        <w:rPr>
          <w:rFonts w:cs="Times New Roman"/>
          <w:szCs w:val="24"/>
        </w:rPr>
        <w:t>выбирают</w:t>
      </w:r>
      <w:r w:rsidRPr="00FD03F2">
        <w:rPr>
          <w:rFonts w:cs="Times New Roman"/>
          <w:szCs w:val="24"/>
        </w:rPr>
        <w:t xml:space="preserve"> </w:t>
      </w:r>
      <w:r w:rsidRPr="00FD03F2">
        <w:rPr>
          <w:rFonts w:cs="Times New Roman"/>
          <w:szCs w:val="24"/>
          <w:lang w:val="en-US"/>
        </w:rPr>
        <w:t>Fitness</w:t>
      </w:r>
      <w:r w:rsidRPr="00FD03F2">
        <w:rPr>
          <w:rFonts w:cs="Times New Roman"/>
          <w:szCs w:val="24"/>
        </w:rPr>
        <w:t xml:space="preserve"> </w:t>
      </w:r>
      <w:r w:rsidRPr="00FD03F2">
        <w:rPr>
          <w:rFonts w:cs="Times New Roman"/>
          <w:szCs w:val="24"/>
          <w:lang w:val="en-US"/>
        </w:rPr>
        <w:t>House</w:t>
      </w:r>
      <w:r w:rsidRPr="00FD03F2">
        <w:rPr>
          <w:rFonts w:cs="Times New Roman"/>
          <w:szCs w:val="24"/>
        </w:rPr>
        <w:t xml:space="preserve">, 5% - </w:t>
      </w:r>
      <w:r w:rsidRPr="00FD03F2">
        <w:rPr>
          <w:rFonts w:cs="Times New Roman"/>
          <w:szCs w:val="24"/>
          <w:lang w:val="en-US"/>
        </w:rPr>
        <w:t>Sportlife</w:t>
      </w:r>
      <w:r w:rsidRPr="00FD03F2">
        <w:rPr>
          <w:rFonts w:cs="Times New Roman"/>
          <w:szCs w:val="24"/>
        </w:rPr>
        <w:t xml:space="preserve">, 4% - </w:t>
      </w:r>
      <w:r w:rsidRPr="00FD03F2">
        <w:rPr>
          <w:rFonts w:cs="Times New Roman"/>
          <w:szCs w:val="24"/>
          <w:lang w:val="en-US"/>
        </w:rPr>
        <w:t>AlexFitness</w:t>
      </w:r>
      <w:r w:rsidRPr="00FD03F2">
        <w:rPr>
          <w:rFonts w:cs="Times New Roman"/>
          <w:szCs w:val="24"/>
        </w:rPr>
        <w:t xml:space="preserve">, </w:t>
      </w:r>
      <w:r>
        <w:rPr>
          <w:rFonts w:cs="Times New Roman"/>
          <w:szCs w:val="24"/>
        </w:rPr>
        <w:t>остальные</w:t>
      </w:r>
      <w:r w:rsidRPr="00FD03F2">
        <w:rPr>
          <w:rFonts w:cs="Times New Roman"/>
          <w:szCs w:val="24"/>
        </w:rPr>
        <w:t xml:space="preserve"> 7% </w:t>
      </w:r>
      <w:r>
        <w:rPr>
          <w:rFonts w:cs="Times New Roman"/>
          <w:szCs w:val="24"/>
        </w:rPr>
        <w:t>назвали</w:t>
      </w:r>
      <w:r w:rsidRPr="00FD03F2">
        <w:rPr>
          <w:rFonts w:cs="Times New Roman"/>
          <w:szCs w:val="24"/>
        </w:rPr>
        <w:t xml:space="preserve"> </w:t>
      </w:r>
      <w:r>
        <w:rPr>
          <w:rFonts w:cs="Times New Roman"/>
          <w:szCs w:val="24"/>
        </w:rPr>
        <w:t>такие</w:t>
      </w:r>
      <w:r w:rsidRPr="00FD03F2">
        <w:rPr>
          <w:rFonts w:cs="Times New Roman"/>
          <w:szCs w:val="24"/>
        </w:rPr>
        <w:t xml:space="preserve"> </w:t>
      </w:r>
      <w:r>
        <w:rPr>
          <w:rFonts w:cs="Times New Roman"/>
          <w:szCs w:val="24"/>
        </w:rPr>
        <w:t>фитнес</w:t>
      </w:r>
      <w:r w:rsidRPr="00FD03F2">
        <w:rPr>
          <w:rFonts w:cs="Times New Roman"/>
          <w:szCs w:val="24"/>
        </w:rPr>
        <w:t>-</w:t>
      </w:r>
      <w:r>
        <w:rPr>
          <w:rFonts w:cs="Times New Roman"/>
          <w:szCs w:val="24"/>
        </w:rPr>
        <w:t>центры</w:t>
      </w:r>
      <w:r w:rsidRPr="00FD03F2">
        <w:rPr>
          <w:rFonts w:cs="Times New Roman"/>
          <w:szCs w:val="24"/>
        </w:rPr>
        <w:t xml:space="preserve">, </w:t>
      </w:r>
      <w:r>
        <w:rPr>
          <w:rFonts w:cs="Times New Roman"/>
          <w:szCs w:val="24"/>
        </w:rPr>
        <w:t>как</w:t>
      </w:r>
      <w:r w:rsidRPr="00FD03F2">
        <w:rPr>
          <w:rFonts w:cs="Times New Roman"/>
          <w:szCs w:val="24"/>
        </w:rPr>
        <w:t xml:space="preserve"> </w:t>
      </w:r>
      <w:r w:rsidRPr="00FD03F2">
        <w:rPr>
          <w:rFonts w:cs="Times New Roman"/>
          <w:szCs w:val="24"/>
          <w:lang w:val="en-US"/>
        </w:rPr>
        <w:t>A</w:t>
      </w:r>
      <w:r w:rsidRPr="00FD03F2">
        <w:rPr>
          <w:rFonts w:cs="Times New Roman"/>
          <w:szCs w:val="24"/>
        </w:rPr>
        <w:t>-</w:t>
      </w:r>
      <w:r w:rsidRPr="00FD03F2">
        <w:rPr>
          <w:rFonts w:cs="Times New Roman"/>
          <w:szCs w:val="24"/>
          <w:lang w:val="en-US"/>
        </w:rPr>
        <w:t>Fitness</w:t>
      </w:r>
      <w:r w:rsidRPr="00FD03F2">
        <w:rPr>
          <w:rFonts w:cs="Times New Roman"/>
          <w:szCs w:val="24"/>
        </w:rPr>
        <w:t xml:space="preserve">, </w:t>
      </w:r>
      <w:r>
        <w:rPr>
          <w:rFonts w:cs="Times New Roman"/>
          <w:szCs w:val="24"/>
          <w:lang w:val="en-US"/>
        </w:rPr>
        <w:t>F</w:t>
      </w:r>
      <w:r w:rsidRPr="00FD03F2">
        <w:rPr>
          <w:rFonts w:cs="Times New Roman"/>
          <w:szCs w:val="24"/>
          <w:lang w:val="en-US"/>
        </w:rPr>
        <w:t>itfashion</w:t>
      </w:r>
      <w:r w:rsidRPr="00FD03F2">
        <w:rPr>
          <w:rFonts w:cs="Times New Roman"/>
          <w:szCs w:val="24"/>
        </w:rPr>
        <w:t xml:space="preserve">, </w:t>
      </w:r>
      <w:r w:rsidRPr="00BA3838">
        <w:rPr>
          <w:rFonts w:cs="Times New Roman"/>
          <w:szCs w:val="24"/>
          <w:lang w:val="en-US"/>
        </w:rPr>
        <w:t>Fitness</w:t>
      </w:r>
      <w:r w:rsidRPr="00FD03F2">
        <w:rPr>
          <w:rFonts w:cs="Times New Roman"/>
          <w:szCs w:val="24"/>
        </w:rPr>
        <w:t xml:space="preserve"> </w:t>
      </w:r>
      <w:r w:rsidRPr="00BA3838">
        <w:rPr>
          <w:rFonts w:cs="Times New Roman"/>
          <w:szCs w:val="24"/>
          <w:lang w:val="en-US"/>
        </w:rPr>
        <w:t>Zona</w:t>
      </w:r>
      <w:r w:rsidRPr="00FD03F2">
        <w:rPr>
          <w:rFonts w:cs="Times New Roman"/>
          <w:szCs w:val="24"/>
        </w:rPr>
        <w:t>,</w:t>
      </w:r>
      <w:r w:rsidRPr="00FD03F2">
        <w:t xml:space="preserve"> </w:t>
      </w:r>
      <w:r>
        <w:rPr>
          <w:rFonts w:cs="Times New Roman"/>
          <w:szCs w:val="24"/>
          <w:lang w:val="en-US"/>
        </w:rPr>
        <w:t>H</w:t>
      </w:r>
      <w:r w:rsidRPr="00BA3838">
        <w:rPr>
          <w:rFonts w:cs="Times New Roman"/>
          <w:szCs w:val="24"/>
          <w:lang w:val="en-US"/>
        </w:rPr>
        <w:t>it</w:t>
      </w:r>
      <w:r w:rsidRPr="00FD03F2">
        <w:rPr>
          <w:rFonts w:cs="Times New Roman"/>
          <w:szCs w:val="24"/>
        </w:rPr>
        <w:t xml:space="preserve"> </w:t>
      </w:r>
      <w:r w:rsidRPr="00BA3838">
        <w:rPr>
          <w:rFonts w:cs="Times New Roman"/>
          <w:szCs w:val="24"/>
          <w:lang w:val="en-US"/>
        </w:rPr>
        <w:t>fitness</w:t>
      </w:r>
      <w:r w:rsidRPr="00FD03F2">
        <w:rPr>
          <w:rFonts w:cs="Times New Roman"/>
          <w:szCs w:val="24"/>
        </w:rPr>
        <w:t xml:space="preserve">, </w:t>
      </w:r>
      <w:r w:rsidRPr="00BA3838">
        <w:rPr>
          <w:rFonts w:cs="Times New Roman"/>
          <w:szCs w:val="24"/>
          <w:lang w:val="en-US"/>
        </w:rPr>
        <w:t>Metro</w:t>
      </w:r>
      <w:r w:rsidRPr="00FD03F2">
        <w:rPr>
          <w:rFonts w:cs="Times New Roman"/>
          <w:szCs w:val="24"/>
        </w:rPr>
        <w:t xml:space="preserve"> </w:t>
      </w:r>
      <w:r w:rsidRPr="00BA3838">
        <w:rPr>
          <w:rFonts w:cs="Times New Roman"/>
          <w:szCs w:val="24"/>
          <w:lang w:val="en-US"/>
        </w:rPr>
        <w:t>Fitness</w:t>
      </w:r>
      <w:r w:rsidRPr="00FD03F2">
        <w:rPr>
          <w:rFonts w:cs="Times New Roman"/>
          <w:szCs w:val="24"/>
        </w:rPr>
        <w:t xml:space="preserve">, </w:t>
      </w:r>
      <w:r w:rsidRPr="00BA3838">
        <w:rPr>
          <w:rFonts w:cs="Times New Roman"/>
          <w:szCs w:val="24"/>
          <w:lang w:val="en-US"/>
        </w:rPr>
        <w:t>Fitness</w:t>
      </w:r>
      <w:r w:rsidRPr="00FD03F2">
        <w:rPr>
          <w:rFonts w:cs="Times New Roman"/>
          <w:szCs w:val="24"/>
        </w:rPr>
        <w:t xml:space="preserve"> </w:t>
      </w:r>
      <w:r w:rsidRPr="00BA3838">
        <w:rPr>
          <w:rFonts w:cs="Times New Roman"/>
          <w:szCs w:val="24"/>
          <w:lang w:val="en-US"/>
        </w:rPr>
        <w:t>Family</w:t>
      </w:r>
      <w:r w:rsidRPr="00FD03F2">
        <w:t xml:space="preserve"> </w:t>
      </w:r>
      <w:r>
        <w:rPr>
          <w:rFonts w:cs="Times New Roman"/>
          <w:szCs w:val="24"/>
        </w:rPr>
        <w:t>и</w:t>
      </w:r>
      <w:r w:rsidRPr="00FD03F2">
        <w:rPr>
          <w:rFonts w:cs="Times New Roman"/>
          <w:szCs w:val="24"/>
        </w:rPr>
        <w:t xml:space="preserve"> </w:t>
      </w:r>
      <w:r w:rsidRPr="00BA3838">
        <w:rPr>
          <w:rFonts w:cs="Times New Roman"/>
          <w:szCs w:val="24"/>
          <w:lang w:val="en-US"/>
        </w:rPr>
        <w:t>Word</w:t>
      </w:r>
      <w:r w:rsidRPr="00FD03F2">
        <w:rPr>
          <w:rFonts w:cs="Times New Roman"/>
          <w:szCs w:val="24"/>
        </w:rPr>
        <w:t xml:space="preserve"> </w:t>
      </w:r>
      <w:r w:rsidRPr="00BA3838">
        <w:rPr>
          <w:rFonts w:cs="Times New Roman"/>
          <w:szCs w:val="24"/>
          <w:lang w:val="en-US"/>
        </w:rPr>
        <w:t>Class</w:t>
      </w:r>
      <w:r w:rsidRPr="00FD03F2">
        <w:rPr>
          <w:rFonts w:cs="Times New Roman"/>
          <w:szCs w:val="24"/>
        </w:rPr>
        <w:t>.</w:t>
      </w:r>
    </w:p>
    <w:p w14:paraId="47CAD264" w14:textId="40F74784" w:rsidR="007344F9" w:rsidRDefault="007344F9" w:rsidP="007344F9">
      <w:r>
        <w:t>На вопрос о вредных привычках 6</w:t>
      </w:r>
      <w:r w:rsidR="0002705F">
        <w:t>1</w:t>
      </w:r>
      <w:r>
        <w:t>% респондентов отметили, что есть аспекты, которые негативно влияют на их образ жизни (можно было выбрать несколько вариантов):</w:t>
      </w:r>
    </w:p>
    <w:p w14:paraId="4AF617C6" w14:textId="34C24D4C" w:rsidR="007344F9" w:rsidRDefault="00A50F4A" w:rsidP="007344F9">
      <w:pPr>
        <w:pStyle w:val="a6"/>
        <w:numPr>
          <w:ilvl w:val="0"/>
          <w:numId w:val="16"/>
        </w:numPr>
      </w:pPr>
      <w:r>
        <w:t>65</w:t>
      </w:r>
      <w:r w:rsidR="007344F9">
        <w:t>% проблемы со сном;</w:t>
      </w:r>
    </w:p>
    <w:p w14:paraId="5DFAF1C7" w14:textId="1C35A2FB" w:rsidR="007344F9" w:rsidRDefault="00A50F4A" w:rsidP="007344F9">
      <w:pPr>
        <w:pStyle w:val="a6"/>
        <w:numPr>
          <w:ilvl w:val="0"/>
          <w:numId w:val="16"/>
        </w:numPr>
      </w:pPr>
      <w:r>
        <w:t>57</w:t>
      </w:r>
      <w:r w:rsidR="007344F9">
        <w:t>% потребление фаст-фуда;</w:t>
      </w:r>
    </w:p>
    <w:p w14:paraId="7F1A39E1" w14:textId="5F909CF5" w:rsidR="007344F9" w:rsidRDefault="00A50F4A" w:rsidP="007344F9">
      <w:pPr>
        <w:pStyle w:val="a6"/>
        <w:numPr>
          <w:ilvl w:val="0"/>
          <w:numId w:val="16"/>
        </w:numPr>
      </w:pPr>
      <w:r>
        <w:t>33</w:t>
      </w:r>
      <w:r w:rsidR="007344F9">
        <w:t>% отсутствие физ</w:t>
      </w:r>
      <w:r>
        <w:t>ических</w:t>
      </w:r>
      <w:r w:rsidR="007344F9">
        <w:t xml:space="preserve"> нагрузок;</w:t>
      </w:r>
    </w:p>
    <w:p w14:paraId="2C2B5DBB" w14:textId="3868A15E" w:rsidR="007344F9" w:rsidRDefault="00A50F4A" w:rsidP="007344F9">
      <w:pPr>
        <w:pStyle w:val="a6"/>
        <w:numPr>
          <w:ilvl w:val="0"/>
          <w:numId w:val="16"/>
        </w:numPr>
      </w:pPr>
      <w:r>
        <w:t>21</w:t>
      </w:r>
      <w:r w:rsidR="007344F9">
        <w:t>% алкоголь;</w:t>
      </w:r>
    </w:p>
    <w:p w14:paraId="16B7A57B" w14:textId="504683C0" w:rsidR="007344F9" w:rsidRDefault="00A50F4A" w:rsidP="007344F9">
      <w:pPr>
        <w:pStyle w:val="a6"/>
        <w:numPr>
          <w:ilvl w:val="0"/>
          <w:numId w:val="16"/>
        </w:numPr>
      </w:pPr>
      <w:r>
        <w:t>21</w:t>
      </w:r>
      <w:r w:rsidR="007344F9">
        <w:t>% курение.</w:t>
      </w:r>
    </w:p>
    <w:p w14:paraId="1E540B4B" w14:textId="22AC81BE" w:rsidR="007344F9" w:rsidRDefault="007344F9" w:rsidP="005212E7">
      <w:r>
        <w:t>Большинство респондентов (8</w:t>
      </w:r>
      <w:r w:rsidR="00690C37">
        <w:t>6</w:t>
      </w:r>
      <w:r>
        <w:t>%) уверены, что занятия спортом положительно влияют на учебный процесс.</w:t>
      </w:r>
    </w:p>
    <w:p w14:paraId="4EFA2047" w14:textId="034B3052" w:rsidR="008133D6" w:rsidRPr="008133D6" w:rsidRDefault="008133D6" w:rsidP="008133D6">
      <w:pPr>
        <w:tabs>
          <w:tab w:val="left" w:pos="940"/>
        </w:tabs>
        <w:jc w:val="right"/>
        <w:rPr>
          <w:rFonts w:eastAsia="Calibri" w:cs="Times New Roman"/>
          <w:i/>
          <w:iCs/>
          <w:szCs w:val="24"/>
        </w:rPr>
      </w:pPr>
      <w:r w:rsidRPr="00F82052">
        <w:rPr>
          <w:rFonts w:eastAsia="Calibri" w:cs="Times New Roman"/>
          <w:b/>
          <w:i/>
          <w:iCs/>
          <w:sz w:val="20"/>
        </w:rPr>
        <w:t xml:space="preserve">Таблица </w:t>
      </w:r>
      <w:r>
        <w:rPr>
          <w:rFonts w:eastAsia="Calibri" w:cs="Times New Roman"/>
          <w:b/>
          <w:i/>
          <w:iCs/>
          <w:sz w:val="20"/>
        </w:rPr>
        <w:t>6</w:t>
      </w:r>
      <w:r w:rsidRPr="00F82052">
        <w:rPr>
          <w:rFonts w:eastAsia="Calibri" w:cs="Times New Roman"/>
          <w:b/>
          <w:i/>
          <w:iCs/>
          <w:sz w:val="20"/>
        </w:rPr>
        <w:t xml:space="preserve">. </w:t>
      </w:r>
      <w:r>
        <w:rPr>
          <w:rFonts w:eastAsia="Calibri" w:cs="Times New Roman"/>
          <w:i/>
          <w:iCs/>
          <w:sz w:val="20"/>
        </w:rPr>
        <w:t>Оценка респондентами влияния занятий спортом на учебный процесс</w:t>
      </w:r>
    </w:p>
    <w:tbl>
      <w:tblPr>
        <w:tblW w:w="9355" w:type="dxa"/>
        <w:tblCellMar>
          <w:top w:w="15" w:type="dxa"/>
          <w:left w:w="15" w:type="dxa"/>
          <w:bottom w:w="15" w:type="dxa"/>
          <w:right w:w="15" w:type="dxa"/>
        </w:tblCellMar>
        <w:tblLook w:val="04A0" w:firstRow="1" w:lastRow="0" w:firstColumn="1" w:lastColumn="0" w:noHBand="0" w:noVBand="1"/>
      </w:tblPr>
      <w:tblGrid>
        <w:gridCol w:w="1881"/>
        <w:gridCol w:w="2025"/>
        <w:gridCol w:w="1880"/>
        <w:gridCol w:w="1856"/>
        <w:gridCol w:w="1713"/>
      </w:tblGrid>
      <w:tr w:rsidR="007344F9" w:rsidRPr="00072A53" w14:paraId="166A26C7" w14:textId="77777777" w:rsidTr="007517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20B26" w14:textId="77777777" w:rsidR="007344F9" w:rsidRPr="00072A53" w:rsidRDefault="007344F9" w:rsidP="005212E7">
            <w:pPr>
              <w:ind w:firstLine="0"/>
              <w:jc w:val="left"/>
              <w:rPr>
                <w:rFonts w:eastAsia="Times New Roman" w:cs="Times New Roman"/>
                <w:szCs w:val="24"/>
                <w:lang w:eastAsia="ru-RU"/>
              </w:rPr>
            </w:pPr>
            <w:r w:rsidRPr="00072A53">
              <w:rPr>
                <w:rFonts w:eastAsia="Times New Roman" w:cs="Times New Roman"/>
                <w:color w:val="000000"/>
                <w:szCs w:val="24"/>
                <w:lang w:eastAsia="ru-RU"/>
              </w:rPr>
              <w:t>Точно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26E8C" w14:textId="77777777" w:rsidR="007344F9" w:rsidRPr="00072A53" w:rsidRDefault="007344F9" w:rsidP="005212E7">
            <w:pPr>
              <w:ind w:firstLine="0"/>
              <w:jc w:val="left"/>
              <w:rPr>
                <w:rFonts w:eastAsia="Times New Roman" w:cs="Times New Roman"/>
                <w:szCs w:val="24"/>
                <w:lang w:eastAsia="ru-RU"/>
              </w:rPr>
            </w:pPr>
            <w:r w:rsidRPr="00072A53">
              <w:rPr>
                <w:rFonts w:eastAsia="Times New Roman" w:cs="Times New Roman"/>
                <w:color w:val="000000"/>
                <w:szCs w:val="24"/>
                <w:lang w:eastAsia="ru-RU"/>
              </w:rPr>
              <w:t>Скорее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7BE1B" w14:textId="77777777" w:rsidR="007344F9" w:rsidRPr="00072A53" w:rsidRDefault="007344F9" w:rsidP="005212E7">
            <w:pPr>
              <w:ind w:firstLine="0"/>
              <w:jc w:val="left"/>
              <w:rPr>
                <w:rFonts w:eastAsia="Times New Roman" w:cs="Times New Roman"/>
                <w:szCs w:val="24"/>
                <w:lang w:eastAsia="ru-RU"/>
              </w:rPr>
            </w:pPr>
            <w:r w:rsidRPr="00072A53">
              <w:rPr>
                <w:rFonts w:eastAsia="Times New Roman" w:cs="Times New Roman"/>
                <w:color w:val="000000"/>
                <w:szCs w:val="24"/>
                <w:lang w:eastAsia="ru-RU"/>
              </w:rPr>
              <w:t>Не уверен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51C6D" w14:textId="77777777" w:rsidR="007344F9" w:rsidRPr="00072A53" w:rsidRDefault="007344F9" w:rsidP="005212E7">
            <w:pPr>
              <w:ind w:firstLine="0"/>
              <w:jc w:val="left"/>
              <w:rPr>
                <w:rFonts w:eastAsia="Times New Roman" w:cs="Times New Roman"/>
                <w:szCs w:val="24"/>
                <w:lang w:eastAsia="ru-RU"/>
              </w:rPr>
            </w:pPr>
            <w:r w:rsidRPr="00072A53">
              <w:rPr>
                <w:rFonts w:eastAsia="Times New Roman" w:cs="Times New Roman"/>
                <w:color w:val="000000"/>
                <w:szCs w:val="24"/>
                <w:lang w:eastAsia="ru-RU"/>
              </w:rPr>
              <w:t>Скорее 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05CEF" w14:textId="77777777" w:rsidR="007344F9" w:rsidRPr="00072A53" w:rsidRDefault="007344F9" w:rsidP="005212E7">
            <w:pPr>
              <w:ind w:firstLine="0"/>
              <w:jc w:val="left"/>
              <w:rPr>
                <w:rFonts w:eastAsia="Times New Roman" w:cs="Times New Roman"/>
                <w:szCs w:val="24"/>
                <w:lang w:eastAsia="ru-RU"/>
              </w:rPr>
            </w:pPr>
            <w:r w:rsidRPr="00072A53">
              <w:rPr>
                <w:rFonts w:eastAsia="Times New Roman" w:cs="Times New Roman"/>
                <w:color w:val="000000"/>
                <w:szCs w:val="24"/>
                <w:lang w:eastAsia="ru-RU"/>
              </w:rPr>
              <w:t>Точно да</w:t>
            </w:r>
          </w:p>
        </w:tc>
      </w:tr>
      <w:tr w:rsidR="007344F9" w:rsidRPr="00072A53" w14:paraId="5B5F3405" w14:textId="77777777" w:rsidTr="0075170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E4DC7" w14:textId="7FFF8D4C" w:rsidR="007344F9" w:rsidRPr="00072A53" w:rsidRDefault="00690C37" w:rsidP="005212E7">
            <w:pPr>
              <w:ind w:firstLine="0"/>
              <w:jc w:val="left"/>
              <w:rPr>
                <w:rFonts w:eastAsia="Times New Roman" w:cs="Times New Roman"/>
                <w:szCs w:val="24"/>
                <w:lang w:eastAsia="ru-RU"/>
              </w:rPr>
            </w:pPr>
            <w:r>
              <w:rPr>
                <w:rFonts w:eastAsia="Times New Roman" w:cs="Times New Roman"/>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A8896" w14:textId="7EF819B6" w:rsidR="007344F9" w:rsidRPr="00072A53" w:rsidRDefault="00690C37" w:rsidP="005212E7">
            <w:pPr>
              <w:ind w:firstLine="0"/>
              <w:jc w:val="left"/>
              <w:rPr>
                <w:rFonts w:eastAsia="Times New Roman" w:cs="Times New Roman"/>
                <w:szCs w:val="24"/>
                <w:lang w:eastAsia="ru-RU"/>
              </w:rPr>
            </w:pPr>
            <w:r>
              <w:rPr>
                <w:rFonts w:eastAsia="Times New Roman" w:cs="Times New Roman"/>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6AC4C" w14:textId="7561381B" w:rsidR="007344F9" w:rsidRPr="00072A53" w:rsidRDefault="00690C37" w:rsidP="005212E7">
            <w:pPr>
              <w:ind w:firstLine="0"/>
              <w:jc w:val="left"/>
              <w:rPr>
                <w:rFonts w:eastAsia="Times New Roman" w:cs="Times New Roman"/>
                <w:szCs w:val="24"/>
                <w:lang w:eastAsia="ru-RU"/>
              </w:rPr>
            </w:pPr>
            <w:r>
              <w:rPr>
                <w:rFonts w:eastAsia="Times New Roman" w:cs="Times New Roman"/>
                <w:szCs w:val="24"/>
                <w:lang w:eastAsia="ru-RU"/>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C1BA" w14:textId="118F380F" w:rsidR="007344F9" w:rsidRPr="00072A53" w:rsidRDefault="00690C37" w:rsidP="005212E7">
            <w:pPr>
              <w:ind w:firstLine="0"/>
              <w:jc w:val="left"/>
              <w:rPr>
                <w:rFonts w:eastAsia="Times New Roman" w:cs="Times New Roman"/>
                <w:szCs w:val="24"/>
                <w:lang w:eastAsia="ru-RU"/>
              </w:rPr>
            </w:pPr>
            <w:r>
              <w:rPr>
                <w:rFonts w:eastAsia="Times New Roman" w:cs="Times New Roman"/>
                <w:szCs w:val="24"/>
                <w:lang w:eastAsia="ru-RU"/>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0E431" w14:textId="1D44076F" w:rsidR="007344F9" w:rsidRPr="00072A53" w:rsidRDefault="00690C37" w:rsidP="005212E7">
            <w:pPr>
              <w:ind w:firstLine="0"/>
              <w:jc w:val="left"/>
              <w:rPr>
                <w:rFonts w:eastAsia="Times New Roman" w:cs="Times New Roman"/>
                <w:szCs w:val="24"/>
                <w:lang w:eastAsia="ru-RU"/>
              </w:rPr>
            </w:pPr>
            <w:r>
              <w:rPr>
                <w:rFonts w:eastAsia="Times New Roman" w:cs="Times New Roman"/>
                <w:szCs w:val="24"/>
                <w:lang w:eastAsia="ru-RU"/>
              </w:rPr>
              <w:t>53%</w:t>
            </w:r>
          </w:p>
        </w:tc>
      </w:tr>
    </w:tbl>
    <w:p w14:paraId="70031662" w14:textId="1569DB07" w:rsidR="00A242F3" w:rsidRDefault="00A242F3" w:rsidP="00A242F3"/>
    <w:p w14:paraId="1904613B" w14:textId="4C667273" w:rsidR="00A242F3" w:rsidRDefault="00A242F3" w:rsidP="00A242F3">
      <w:pPr>
        <w:rPr>
          <w:i/>
          <w:iCs/>
        </w:rPr>
      </w:pPr>
      <w:r w:rsidRPr="00A242F3">
        <w:rPr>
          <w:i/>
          <w:iCs/>
        </w:rPr>
        <w:t>Влияние пандемии</w:t>
      </w:r>
    </w:p>
    <w:p w14:paraId="52660DFA" w14:textId="3B4F19CA" w:rsidR="007354A4" w:rsidRDefault="00474B64" w:rsidP="00474B64">
      <w:r>
        <w:t xml:space="preserve">Посмотрим, в каком направлении пандемия </w:t>
      </w:r>
      <w:r>
        <w:rPr>
          <w:lang w:val="en-US"/>
        </w:rPr>
        <w:t>COVID</w:t>
      </w:r>
      <w:r w:rsidRPr="00474B64">
        <w:t>-19</w:t>
      </w:r>
      <w:r>
        <w:t xml:space="preserve"> повлияла на вовлеченность студентов Санкт-Петербурга в фитнес. Студентам предлагалось выразить согласие или не согласие со следующими высказываниями:</w:t>
      </w:r>
      <w:r w:rsidR="007354A4" w:rsidRPr="007354A4">
        <w:rPr>
          <w:color w:val="FF0000"/>
        </w:rPr>
        <w:t xml:space="preserve"> </w:t>
      </w:r>
      <w:r w:rsidR="007354A4" w:rsidRPr="00474B64">
        <w:t xml:space="preserve">«До пандемии я регулярно посещал фитнес-центр» и «После открытия фитнес-центров я продолжаю регулярно его посещать». </w:t>
      </w:r>
      <w:r>
        <w:t xml:space="preserve">Ранее было выяснено, что на вовлеченность студентов ВШМ СПбГУ в фитнес пандемия повлияла негативно, проверим, подтвердится ли данная гипотеза для студентов других университетов. </w:t>
      </w:r>
    </w:p>
    <w:p w14:paraId="649D40A8" w14:textId="77777777" w:rsidR="00474B64" w:rsidRPr="00474B64" w:rsidRDefault="00474B64" w:rsidP="00474B64"/>
    <w:p w14:paraId="30543216" w14:textId="462B7B55" w:rsidR="007354A4" w:rsidRPr="0009319C" w:rsidRDefault="0009319C" w:rsidP="0009319C">
      <w:pPr>
        <w:spacing w:after="200"/>
        <w:jc w:val="center"/>
        <w:rPr>
          <w:color w:val="FF0000"/>
        </w:rPr>
      </w:pPr>
      <w:r>
        <w:rPr>
          <w:noProof/>
          <w:color w:val="FF0000"/>
        </w:rPr>
        <w:lastRenderedPageBreak/>
        <w:drawing>
          <wp:inline distT="0" distB="0" distL="0" distR="0" wp14:anchorId="1E651284" wp14:editId="72C010F8">
            <wp:extent cx="5314950" cy="3041650"/>
            <wp:effectExtent l="0" t="0" r="0"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7354A4" w:rsidRPr="0009319C">
        <w:rPr>
          <w:b/>
          <w:i/>
          <w:iCs/>
          <w:sz w:val="20"/>
          <w:szCs w:val="18"/>
        </w:rPr>
        <w:t xml:space="preserve">Рисунок </w:t>
      </w:r>
      <w:r w:rsidR="00831B78">
        <w:rPr>
          <w:b/>
          <w:i/>
          <w:iCs/>
          <w:sz w:val="20"/>
          <w:szCs w:val="18"/>
        </w:rPr>
        <w:t>23</w:t>
      </w:r>
      <w:r w:rsidR="007354A4" w:rsidRPr="0009319C">
        <w:rPr>
          <w:b/>
          <w:i/>
          <w:iCs/>
          <w:sz w:val="20"/>
          <w:szCs w:val="18"/>
        </w:rPr>
        <w:t>.</w:t>
      </w:r>
      <w:r w:rsidR="007354A4" w:rsidRPr="0009319C">
        <w:rPr>
          <w:i/>
          <w:iCs/>
          <w:sz w:val="20"/>
          <w:szCs w:val="18"/>
        </w:rPr>
        <w:t xml:space="preserve"> Влияние пандемии на посещение фитнес-центров</w:t>
      </w:r>
      <w:r w:rsidRPr="0009319C">
        <w:rPr>
          <w:i/>
          <w:iCs/>
          <w:sz w:val="20"/>
          <w:szCs w:val="18"/>
        </w:rPr>
        <w:t xml:space="preserve"> студентами Санкт-Петербурга</w:t>
      </w:r>
    </w:p>
    <w:p w14:paraId="29124259" w14:textId="4E837E29" w:rsidR="007354A4" w:rsidRPr="0009319C" w:rsidRDefault="007354A4" w:rsidP="007354A4">
      <w:pPr>
        <w:spacing w:after="200"/>
      </w:pPr>
      <w:r w:rsidRPr="0009319C">
        <w:t xml:space="preserve">На диаграмме видно, что процент респондентов, которые регулярно посещали фитнес-центр, снизился после пандемии. Если зимой 2020 года </w:t>
      </w:r>
      <w:r w:rsidR="0009319C">
        <w:t xml:space="preserve">48% </w:t>
      </w:r>
      <w:r w:rsidRPr="0009319C">
        <w:t>опрошенных регулярно посещали фитнес-центр, то в сентябре 2021 года этот показатель упал до 3</w:t>
      </w:r>
      <w:r w:rsidR="0009319C">
        <w:t>7</w:t>
      </w:r>
      <w:r w:rsidRPr="0009319C">
        <w:t xml:space="preserve">%. </w:t>
      </w:r>
      <w:r w:rsidR="0009319C">
        <w:t>Таким образом, негативный</w:t>
      </w:r>
      <w:r w:rsidRPr="0009319C">
        <w:t xml:space="preserve"> тренд</w:t>
      </w:r>
      <w:r w:rsidR="0009319C">
        <w:t xml:space="preserve"> посещаемости фитнес-центров в связи с пандемией</w:t>
      </w:r>
      <w:r w:rsidRPr="0009319C">
        <w:t xml:space="preserve"> </w:t>
      </w:r>
      <w:r w:rsidR="00730C7A">
        <w:t xml:space="preserve">статистически </w:t>
      </w:r>
      <w:r w:rsidR="0009319C">
        <w:t xml:space="preserve">подтвердился и студентами других университетов. </w:t>
      </w:r>
    </w:p>
    <w:p w14:paraId="3C880754" w14:textId="027982CF" w:rsidR="007354A4" w:rsidRDefault="00E424C7" w:rsidP="007354A4">
      <w:pPr>
        <w:spacing w:after="200"/>
      </w:pPr>
      <w:r>
        <w:t>Проверим теперь, как дистанционный формат обучения повлиял на физическ</w:t>
      </w:r>
      <w:r w:rsidR="0034071A">
        <w:t xml:space="preserve">ую </w:t>
      </w:r>
      <w:r>
        <w:t>активност</w:t>
      </w:r>
      <w:r w:rsidR="0034071A">
        <w:t>ь</w:t>
      </w:r>
      <w:r>
        <w:t xml:space="preserve"> студентов. Более ранний анализ показал, что для студентов ВШМ перевод занятий в онлайн стал препятствием на пути </w:t>
      </w:r>
      <w:r w:rsidR="0034071A">
        <w:t xml:space="preserve">поддержания формы в период пандемии. </w:t>
      </w:r>
    </w:p>
    <w:p w14:paraId="68CDCE43" w14:textId="35518509" w:rsidR="007354A4" w:rsidRPr="0034071A" w:rsidRDefault="0034071A" w:rsidP="0034071A">
      <w:pPr>
        <w:spacing w:after="200"/>
        <w:jc w:val="center"/>
      </w:pPr>
      <w:r>
        <w:rPr>
          <w:noProof/>
        </w:rPr>
        <w:drawing>
          <wp:inline distT="0" distB="0" distL="0" distR="0" wp14:anchorId="58405216" wp14:editId="674A4C00">
            <wp:extent cx="5289550" cy="3060700"/>
            <wp:effectExtent l="0" t="0" r="6350" b="63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354A4" w:rsidRPr="0034071A">
        <w:rPr>
          <w:b/>
          <w:i/>
          <w:iCs/>
          <w:sz w:val="20"/>
          <w:szCs w:val="18"/>
        </w:rPr>
        <w:t xml:space="preserve">Рисунок </w:t>
      </w:r>
      <w:r w:rsidR="00995F31">
        <w:rPr>
          <w:b/>
          <w:i/>
          <w:iCs/>
          <w:sz w:val="20"/>
          <w:szCs w:val="18"/>
        </w:rPr>
        <w:t>2</w:t>
      </w:r>
      <w:r w:rsidR="00831B78">
        <w:rPr>
          <w:b/>
          <w:i/>
          <w:iCs/>
          <w:sz w:val="20"/>
          <w:szCs w:val="18"/>
        </w:rPr>
        <w:t>4</w:t>
      </w:r>
      <w:r w:rsidR="007354A4" w:rsidRPr="0034071A">
        <w:rPr>
          <w:b/>
          <w:i/>
          <w:iCs/>
          <w:sz w:val="20"/>
          <w:szCs w:val="18"/>
        </w:rPr>
        <w:t>.</w:t>
      </w:r>
      <w:r w:rsidR="007354A4" w:rsidRPr="0034071A">
        <w:rPr>
          <w:i/>
          <w:iCs/>
          <w:sz w:val="20"/>
          <w:szCs w:val="18"/>
        </w:rPr>
        <w:t xml:space="preserve"> Влияние онлайн-обучения на физическую активность студентов</w:t>
      </w:r>
    </w:p>
    <w:p w14:paraId="281F9E82" w14:textId="69E868DF" w:rsidR="00995F31" w:rsidRDefault="0034071A" w:rsidP="0034071A">
      <w:pPr>
        <w:spacing w:after="200"/>
      </w:pPr>
      <w:r w:rsidRPr="00FA213F">
        <w:lastRenderedPageBreak/>
        <w:t xml:space="preserve">Опрос показал, что </w:t>
      </w:r>
      <w:r w:rsidR="00995F31">
        <w:t xml:space="preserve">относительное большинство респондентов (24%) отметили позитивное влияние пандемии на свою физическую активность, тем не менее 43% </w:t>
      </w:r>
      <w:r w:rsidRPr="00FA213F">
        <w:t>респондент</w:t>
      </w:r>
      <w:r w:rsidR="00995F31">
        <w:t>ов</w:t>
      </w:r>
      <w:r w:rsidRPr="00FA213F">
        <w:t xml:space="preserve"> отметили</w:t>
      </w:r>
      <w:r w:rsidR="00995F31">
        <w:t xml:space="preserve"> скорее</w:t>
      </w:r>
      <w:r w:rsidRPr="00FA213F">
        <w:t xml:space="preserve"> негативное</w:t>
      </w:r>
      <w:r w:rsidR="00995F31">
        <w:t xml:space="preserve"> и точно негативное</w:t>
      </w:r>
      <w:r w:rsidRPr="00FA213F">
        <w:t xml:space="preserve"> влияние дистанционного обучения на их физическую активность.</w:t>
      </w:r>
      <w:r>
        <w:t xml:space="preserve"> </w:t>
      </w:r>
    </w:p>
    <w:p w14:paraId="5E6F38AA" w14:textId="045367A9" w:rsidR="007C080A" w:rsidRPr="00AD06F5" w:rsidRDefault="009C57D5" w:rsidP="00AD06F5">
      <w:pPr>
        <w:spacing w:after="200"/>
        <w:rPr>
          <w:color w:val="C00000"/>
        </w:rPr>
      </w:pPr>
      <w:r w:rsidRPr="009C57D5">
        <w:t xml:space="preserve">Также в опросе студентам </w:t>
      </w:r>
      <w:r>
        <w:t>ВУЗов Санкт-Петербурга</w:t>
      </w:r>
      <w:r w:rsidRPr="009C57D5">
        <w:t xml:space="preserve"> предлагалась самостоятельно предложить рекомендации по </w:t>
      </w:r>
      <w:r>
        <w:t>вовлечению студентов в занятия фитнесом</w:t>
      </w:r>
      <w:r w:rsidRPr="009C57D5">
        <w:t>. Респонденты предложили следующие рекомендации:</w:t>
      </w:r>
    </w:p>
    <w:p w14:paraId="618F5EA1" w14:textId="10D93984" w:rsidR="009C57D5" w:rsidRDefault="009C57D5" w:rsidP="009C57D5">
      <w:pPr>
        <w:pStyle w:val="a6"/>
        <w:numPr>
          <w:ilvl w:val="0"/>
          <w:numId w:val="42"/>
        </w:numPr>
      </w:pPr>
      <w:r>
        <w:t>Предоставление корпоративных скидок на абонементы в фитнес-центр</w:t>
      </w:r>
    </w:p>
    <w:p w14:paraId="00C3730A" w14:textId="3B85AC9D" w:rsidR="009C57D5" w:rsidRDefault="009C57D5" w:rsidP="00E1474A">
      <w:pPr>
        <w:pStyle w:val="a6"/>
        <w:numPr>
          <w:ilvl w:val="0"/>
          <w:numId w:val="46"/>
        </w:numPr>
      </w:pPr>
      <w:r>
        <w:t>Предлагать студентам больше</w:t>
      </w:r>
      <w:r w:rsidRPr="009C57D5">
        <w:t xml:space="preserve"> современных направлений: йога, боди-балет, хип-хоп, пилатест</w:t>
      </w:r>
      <w:r>
        <w:t xml:space="preserve">, </w:t>
      </w:r>
      <w:r w:rsidRPr="009C57D5">
        <w:t>пинг понг</w:t>
      </w:r>
    </w:p>
    <w:p w14:paraId="123BC56D" w14:textId="1A37380D" w:rsidR="009C57D5" w:rsidRDefault="009C57D5" w:rsidP="00E1474A">
      <w:pPr>
        <w:pStyle w:val="a6"/>
        <w:numPr>
          <w:ilvl w:val="0"/>
          <w:numId w:val="46"/>
        </w:numPr>
      </w:pPr>
      <w:r w:rsidRPr="009C57D5">
        <w:t xml:space="preserve">Распространять информацию </w:t>
      </w:r>
      <w:bookmarkStart w:id="43" w:name="_Hlk71204282"/>
      <w:r w:rsidRPr="009C57D5">
        <w:t xml:space="preserve">о спортивных </w:t>
      </w:r>
      <w:r>
        <w:t>секциях</w:t>
      </w:r>
      <w:r w:rsidRPr="009C57D5">
        <w:t xml:space="preserve"> в университете и </w:t>
      </w:r>
      <w:r>
        <w:t xml:space="preserve">корпоративных </w:t>
      </w:r>
      <w:r w:rsidRPr="009C57D5">
        <w:t xml:space="preserve">скидках в </w:t>
      </w:r>
      <w:r>
        <w:t>фитнес-центры</w:t>
      </w:r>
      <w:r w:rsidRPr="009C57D5">
        <w:t xml:space="preserve"> </w:t>
      </w:r>
    </w:p>
    <w:bookmarkEnd w:id="43"/>
    <w:p w14:paraId="0E808563" w14:textId="1512045C" w:rsidR="00916085" w:rsidRDefault="009C57D5" w:rsidP="00E1474A">
      <w:pPr>
        <w:pStyle w:val="a6"/>
        <w:numPr>
          <w:ilvl w:val="0"/>
          <w:numId w:val="46"/>
        </w:numPr>
      </w:pPr>
      <w:r>
        <w:t>П</w:t>
      </w:r>
      <w:r w:rsidRPr="009C57D5">
        <w:t>роводить физкультурно-оздоровительные мероприятия</w:t>
      </w:r>
    </w:p>
    <w:p w14:paraId="6F3DE74E" w14:textId="6F047D10" w:rsidR="00E1474A" w:rsidRDefault="00E1474A" w:rsidP="00E1474A">
      <w:r>
        <w:t xml:space="preserve">В заключение обобщим результаты анализов двух выборок: студентов ВШМ СПбГУ и студентов остальных ВУЗов Санкт-Петербурга. </w:t>
      </w:r>
    </w:p>
    <w:p w14:paraId="1A3EB5C4" w14:textId="1D41FF36" w:rsidR="00E1474A" w:rsidRPr="00260102" w:rsidRDefault="009C5323" w:rsidP="00260102">
      <w:pPr>
        <w:spacing w:after="160"/>
        <w:rPr>
          <w:rFonts w:cs="Times New Roman"/>
          <w:szCs w:val="24"/>
        </w:rPr>
      </w:pPr>
      <w:r>
        <w:t>С</w:t>
      </w:r>
      <w:r w:rsidR="00E1474A">
        <w:t>туденты</w:t>
      </w:r>
      <w:r>
        <w:t xml:space="preserve"> двух выборок</w:t>
      </w:r>
      <w:r w:rsidR="00E1474A">
        <w:t xml:space="preserve"> стремятся </w:t>
      </w:r>
      <w:r>
        <w:t>вести здоровый образ жизни и регулярно з</w:t>
      </w:r>
      <w:r w:rsidR="00E1474A">
        <w:t>анима</w:t>
      </w:r>
      <w:r>
        <w:t>ться</w:t>
      </w:r>
      <w:r w:rsidR="00E1474A">
        <w:t xml:space="preserve"> спортом</w:t>
      </w:r>
      <w:r>
        <w:t xml:space="preserve">, </w:t>
      </w:r>
      <w:r w:rsidR="00260102">
        <w:t xml:space="preserve">уровень вовлеченности в спорт превышает 50% в обеих группах респондентов, при этом </w:t>
      </w:r>
      <w:r w:rsidR="00260102">
        <w:rPr>
          <w:rFonts w:cs="Times New Roman"/>
          <w:szCs w:val="24"/>
        </w:rPr>
        <w:t>по средним значениям приверженности спорту и здоровому образу жизни в двух выборках (студенты ВШМ и студенты Санкт-Петербурга) статистических различий не наблюдается.</w:t>
      </w:r>
    </w:p>
    <w:p w14:paraId="775E54D9" w14:textId="6FE8C9E9" w:rsidR="00E1474A" w:rsidRDefault="00260102" w:rsidP="00E1474A">
      <w:r>
        <w:t>Тем не менее, респонденты отмечают, что е</w:t>
      </w:r>
      <w:r w:rsidR="00E1474A">
        <w:t xml:space="preserve">сть </w:t>
      </w:r>
      <w:r>
        <w:t>факторы, негативно влияющие на образ жизни студентов, для данного исследования представляет интерес фактор «</w:t>
      </w:r>
      <w:r w:rsidR="00E1474A">
        <w:t>недостаток физ</w:t>
      </w:r>
      <w:r>
        <w:t>ических</w:t>
      </w:r>
      <w:r w:rsidR="00E1474A">
        <w:t xml:space="preserve"> нагрузок</w:t>
      </w:r>
      <w:r>
        <w:t xml:space="preserve">»: </w:t>
      </w:r>
      <w:r w:rsidR="00161C01">
        <w:t>33</w:t>
      </w:r>
      <w:r>
        <w:t xml:space="preserve">% студентов Санкт-Петербурга и </w:t>
      </w:r>
      <w:r w:rsidR="00A12925">
        <w:t xml:space="preserve">30% </w:t>
      </w:r>
      <w:r>
        <w:t>студентов ВШМ отметили эту проблему.</w:t>
      </w:r>
    </w:p>
    <w:p w14:paraId="5096EA14" w14:textId="3A810136" w:rsidR="00A024C7" w:rsidRPr="00A024C7" w:rsidRDefault="00A024C7" w:rsidP="00E1474A">
      <w:r>
        <w:t xml:space="preserve">Фитнес-центры посещают 25% респондентов ВУЗов Санкт-Петербурга и 50% студентов ВШМ, при этом половина из них – абонементы с корпоративной скидкой в фитнес-центры </w:t>
      </w:r>
      <w:r>
        <w:rPr>
          <w:lang w:val="en-US"/>
        </w:rPr>
        <w:t>Fitness</w:t>
      </w:r>
      <w:r w:rsidRPr="00A024C7">
        <w:t xml:space="preserve"> </w:t>
      </w:r>
      <w:r>
        <w:rPr>
          <w:lang w:val="en-US"/>
        </w:rPr>
        <w:t>House</w:t>
      </w:r>
      <w:r w:rsidRPr="00A024C7">
        <w:t xml:space="preserve">. </w:t>
      </w:r>
      <w:r>
        <w:t>Таким образом, уровень вовлеченности в фитнес среди студентов ВШМ в два раза выше, чем студентов остальных ВУЗов благодаря корпоративному сотрудничеству университета с сетью фитнес-центров.</w:t>
      </w:r>
    </w:p>
    <w:p w14:paraId="34A92FF1" w14:textId="0921AA24" w:rsidR="00E1474A" w:rsidRDefault="00A024C7" w:rsidP="00E1474A">
      <w:r>
        <w:t xml:space="preserve">Основными барьерами </w:t>
      </w:r>
      <w:r w:rsidR="002D4903">
        <w:t>для посещения студентами фитнес-центров являются:</w:t>
      </w:r>
      <w:r w:rsidR="002D4903" w:rsidRPr="002D4903">
        <w:t xml:space="preserve"> недостаток денежных средств, нехватка свободного времени, отсутствие мотивации и озабоченность по поводу COVID-19</w:t>
      </w:r>
    </w:p>
    <w:p w14:paraId="4EF20828" w14:textId="0C090A51" w:rsidR="00161C01" w:rsidRDefault="002D4903" w:rsidP="00E1474A">
      <w:r>
        <w:lastRenderedPageBreak/>
        <w:t xml:space="preserve">Как показал анализ, </w:t>
      </w:r>
      <w:r w:rsidR="00161C01" w:rsidRPr="00161C01">
        <w:t>чем больше уровень дохода респондента, тем больше вероятность, что он ведет здоровый образ жизни</w:t>
      </w:r>
      <w:r w:rsidR="00161C01">
        <w:t xml:space="preserve"> и посещает ф</w:t>
      </w:r>
      <w:r>
        <w:t>итнес-центр, причем данная зависимость оказалась статистически значимой в двух выборках.</w:t>
      </w:r>
    </w:p>
    <w:p w14:paraId="07C48DD7" w14:textId="42B0E149" w:rsidR="00161C01" w:rsidRPr="00072A53" w:rsidRDefault="00161C01" w:rsidP="00161C01">
      <w:r>
        <w:t>Бол</w:t>
      </w:r>
      <w:r w:rsidR="00AE5975">
        <w:t>ее 85%</w:t>
      </w:r>
      <w:r>
        <w:t xml:space="preserve"> респондентов </w:t>
      </w:r>
      <w:r w:rsidR="00AE5975">
        <w:t xml:space="preserve">в двух выборках </w:t>
      </w:r>
      <w:r>
        <w:t>уверены, что занятия спортом положительно влияют на учебный процесс.</w:t>
      </w:r>
    </w:p>
    <w:p w14:paraId="598CC092" w14:textId="25C20C33" w:rsidR="00161C01" w:rsidRDefault="00020C16" w:rsidP="00E1474A">
      <w:r>
        <w:t xml:space="preserve">Пандемия </w:t>
      </w:r>
      <w:r>
        <w:rPr>
          <w:lang w:val="en-US"/>
        </w:rPr>
        <w:t>COVID</w:t>
      </w:r>
      <w:r w:rsidRPr="00020C16">
        <w:t xml:space="preserve">-19 </w:t>
      </w:r>
      <w:r w:rsidR="00A12925">
        <w:t>негативн</w:t>
      </w:r>
      <w:r>
        <w:t>о повлияла на</w:t>
      </w:r>
      <w:r w:rsidR="00A12925">
        <w:t xml:space="preserve"> посещаемост</w:t>
      </w:r>
      <w:r>
        <w:t>ь студентами</w:t>
      </w:r>
      <w:r w:rsidR="00A12925">
        <w:t xml:space="preserve"> фитнес-центров</w:t>
      </w:r>
      <w:r>
        <w:t>: процент респондентов, посещающих фитнес-центры, снизился в двух выборках. Перевод занятий в онлайн-формат также негативно сказался на физической активности респондентов в двух выборках.</w:t>
      </w:r>
    </w:p>
    <w:p w14:paraId="2A9AD699" w14:textId="35439121" w:rsidR="009C5323" w:rsidRPr="007C080A" w:rsidRDefault="00020C16" w:rsidP="00E1474A">
      <w:r>
        <w:t xml:space="preserve">Респонденты двух выборок отметили </w:t>
      </w:r>
      <w:r w:rsidR="009C5323">
        <w:t>недостаток информированности о спортивных секциях</w:t>
      </w:r>
      <w:r>
        <w:t xml:space="preserve"> и </w:t>
      </w:r>
      <w:r w:rsidR="009C5323">
        <w:t>корпоративных предложениях в университетах</w:t>
      </w:r>
      <w:r>
        <w:t>.</w:t>
      </w:r>
    </w:p>
    <w:p w14:paraId="2BC19685" w14:textId="310A3795" w:rsidR="00813691" w:rsidRDefault="00BA529F" w:rsidP="00813691">
      <w:pPr>
        <w:pStyle w:val="2"/>
      </w:pPr>
      <w:bookmarkStart w:id="44" w:name="_Toc71110107"/>
      <w:r>
        <w:t xml:space="preserve">2.5 </w:t>
      </w:r>
      <w:r w:rsidR="00813691">
        <w:t>Рекомендации</w:t>
      </w:r>
      <w:r w:rsidR="00813691" w:rsidRPr="00813691">
        <w:t xml:space="preserve"> по повышению вовлеченности студентов в занятия фитнесом</w:t>
      </w:r>
      <w:bookmarkEnd w:id="44"/>
    </w:p>
    <w:p w14:paraId="16B08752" w14:textId="7729626A" w:rsidR="003B724F" w:rsidRPr="003B724F" w:rsidRDefault="003B724F" w:rsidP="003B724F">
      <w:pPr>
        <w:rPr>
          <w:rFonts w:eastAsiaTheme="majorEastAsia" w:cstheme="majorBidi"/>
          <w:bCs/>
          <w:color w:val="000000" w:themeColor="text1"/>
          <w:szCs w:val="26"/>
        </w:rPr>
      </w:pPr>
      <w:r>
        <w:rPr>
          <w:rFonts w:eastAsiaTheme="majorEastAsia" w:cstheme="majorBidi"/>
          <w:bCs/>
          <w:color w:val="000000" w:themeColor="text1"/>
          <w:szCs w:val="26"/>
        </w:rPr>
        <w:t>Опираясь на</w:t>
      </w:r>
      <w:r w:rsidRPr="003B724F">
        <w:rPr>
          <w:rFonts w:eastAsiaTheme="majorEastAsia" w:cstheme="majorBidi"/>
          <w:bCs/>
          <w:color w:val="000000" w:themeColor="text1"/>
          <w:szCs w:val="26"/>
        </w:rPr>
        <w:t xml:space="preserve"> проведенн</w:t>
      </w:r>
      <w:r>
        <w:rPr>
          <w:rFonts w:eastAsiaTheme="majorEastAsia" w:cstheme="majorBidi"/>
          <w:bCs/>
          <w:color w:val="000000" w:themeColor="text1"/>
          <w:szCs w:val="26"/>
        </w:rPr>
        <w:t>ый</w:t>
      </w:r>
      <w:r w:rsidRPr="003B724F">
        <w:rPr>
          <w:rFonts w:eastAsiaTheme="majorEastAsia" w:cstheme="majorBidi"/>
          <w:bCs/>
          <w:color w:val="000000" w:themeColor="text1"/>
          <w:szCs w:val="26"/>
        </w:rPr>
        <w:t xml:space="preserve"> анализ,</w:t>
      </w:r>
      <w:r>
        <w:rPr>
          <w:rFonts w:eastAsiaTheme="majorEastAsia" w:cstheme="majorBidi"/>
          <w:bCs/>
          <w:color w:val="000000" w:themeColor="text1"/>
          <w:szCs w:val="26"/>
        </w:rPr>
        <w:t xml:space="preserve"> </w:t>
      </w:r>
      <w:r w:rsidRPr="003B724F">
        <w:rPr>
          <w:rFonts w:eastAsiaTheme="majorEastAsia" w:cstheme="majorBidi"/>
          <w:bCs/>
          <w:color w:val="000000" w:themeColor="text1"/>
          <w:szCs w:val="26"/>
        </w:rPr>
        <w:t>сформулируем рекомендации</w:t>
      </w:r>
      <w:r>
        <w:rPr>
          <w:rFonts w:eastAsiaTheme="majorEastAsia" w:cstheme="majorBidi"/>
          <w:bCs/>
          <w:color w:val="000000" w:themeColor="text1"/>
          <w:szCs w:val="26"/>
        </w:rPr>
        <w:t>, направленные на</w:t>
      </w:r>
      <w:r w:rsidRPr="003B724F">
        <w:rPr>
          <w:rFonts w:eastAsiaTheme="majorEastAsia" w:cstheme="majorBidi"/>
          <w:bCs/>
          <w:color w:val="000000" w:themeColor="text1"/>
          <w:szCs w:val="26"/>
        </w:rPr>
        <w:t xml:space="preserve"> </w:t>
      </w:r>
      <w:r>
        <w:rPr>
          <w:rFonts w:eastAsiaTheme="majorEastAsia" w:cstheme="majorBidi"/>
          <w:bCs/>
          <w:color w:val="000000" w:themeColor="text1"/>
          <w:szCs w:val="26"/>
        </w:rPr>
        <w:t>вовлечение студентов Санкт-Петербурга</w:t>
      </w:r>
      <w:r w:rsidRPr="003B724F">
        <w:rPr>
          <w:rFonts w:eastAsiaTheme="majorEastAsia" w:cstheme="majorBidi"/>
          <w:bCs/>
          <w:color w:val="000000" w:themeColor="text1"/>
          <w:szCs w:val="26"/>
        </w:rPr>
        <w:t xml:space="preserve"> </w:t>
      </w:r>
      <w:r>
        <w:rPr>
          <w:rFonts w:eastAsiaTheme="majorEastAsia" w:cstheme="majorBidi"/>
          <w:bCs/>
          <w:color w:val="000000" w:themeColor="text1"/>
          <w:szCs w:val="26"/>
        </w:rPr>
        <w:t xml:space="preserve">в занятия фитнесом, </w:t>
      </w:r>
      <w:r w:rsidRPr="003B724F">
        <w:rPr>
          <w:rFonts w:eastAsiaTheme="majorEastAsia" w:cstheme="majorBidi"/>
          <w:bCs/>
          <w:color w:val="000000" w:themeColor="text1"/>
          <w:szCs w:val="26"/>
        </w:rPr>
        <w:t>для отдельных групп стейкхолдеров: фитнес-центров</w:t>
      </w:r>
      <w:r>
        <w:rPr>
          <w:rFonts w:eastAsiaTheme="majorEastAsia" w:cstheme="majorBidi"/>
          <w:bCs/>
          <w:color w:val="000000" w:themeColor="text1"/>
          <w:szCs w:val="26"/>
        </w:rPr>
        <w:t>, университетов</w:t>
      </w:r>
      <w:r w:rsidRPr="003B724F">
        <w:rPr>
          <w:rFonts w:eastAsiaTheme="majorEastAsia" w:cstheme="majorBidi"/>
          <w:bCs/>
          <w:color w:val="000000" w:themeColor="text1"/>
          <w:szCs w:val="26"/>
        </w:rPr>
        <w:t xml:space="preserve"> и органов государственной власти Санкт-Петербурга.</w:t>
      </w:r>
    </w:p>
    <w:p w14:paraId="039B29B4" w14:textId="72F8B2BB" w:rsidR="009A0CA4" w:rsidRDefault="003B724F" w:rsidP="003B724F">
      <w:pPr>
        <w:rPr>
          <w:rFonts w:eastAsiaTheme="majorEastAsia" w:cstheme="majorBidi"/>
          <w:bCs/>
          <w:color w:val="000000" w:themeColor="text1"/>
          <w:szCs w:val="26"/>
        </w:rPr>
      </w:pPr>
      <w:r w:rsidRPr="003B724F">
        <w:rPr>
          <w:rFonts w:eastAsiaTheme="majorEastAsia" w:cstheme="majorBidi"/>
          <w:bCs/>
          <w:color w:val="000000" w:themeColor="text1"/>
          <w:szCs w:val="26"/>
        </w:rPr>
        <w:t xml:space="preserve">Итак, необходимость </w:t>
      </w:r>
      <w:r w:rsidR="009A0CA4">
        <w:rPr>
          <w:rFonts w:eastAsiaTheme="majorEastAsia" w:cstheme="majorBidi"/>
          <w:bCs/>
          <w:color w:val="000000" w:themeColor="text1"/>
          <w:szCs w:val="26"/>
        </w:rPr>
        <w:t>вовлечения студентов в занятия фитнесом обусловлена особенностями образа жизни студентов, выраженными в повышенной учебной нагрузке, нарушениями в режиме питания, сна и отдыха, повышенным уровнем стресса, недостатком физической активности в течение дня</w:t>
      </w:r>
      <w:r w:rsidRPr="003B724F">
        <w:rPr>
          <w:rFonts w:eastAsiaTheme="majorEastAsia" w:cstheme="majorBidi"/>
          <w:bCs/>
          <w:color w:val="000000" w:themeColor="text1"/>
          <w:szCs w:val="26"/>
        </w:rPr>
        <w:t xml:space="preserve">. </w:t>
      </w:r>
    </w:p>
    <w:p w14:paraId="49EDACD7" w14:textId="5E1F1305" w:rsidR="00B8087E" w:rsidRDefault="00B8087E" w:rsidP="003B724F">
      <w:pPr>
        <w:rPr>
          <w:rFonts w:eastAsiaTheme="majorEastAsia" w:cstheme="majorBidi"/>
          <w:bCs/>
          <w:color w:val="000000" w:themeColor="text1"/>
          <w:szCs w:val="26"/>
        </w:rPr>
      </w:pPr>
      <w:r>
        <w:rPr>
          <w:rFonts w:eastAsiaTheme="majorEastAsia" w:cstheme="majorBidi"/>
          <w:bCs/>
          <w:color w:val="000000" w:themeColor="text1"/>
          <w:szCs w:val="26"/>
        </w:rPr>
        <w:t>Органы власти как на федеральном уровне, так и на уровне Санкт-Петербурга также заинтересованы в вовлечени</w:t>
      </w:r>
      <w:r w:rsidR="00226387">
        <w:rPr>
          <w:rFonts w:eastAsiaTheme="majorEastAsia" w:cstheme="majorBidi"/>
          <w:bCs/>
          <w:color w:val="000000" w:themeColor="text1"/>
          <w:szCs w:val="26"/>
        </w:rPr>
        <w:t>и</w:t>
      </w:r>
      <w:r>
        <w:rPr>
          <w:rFonts w:eastAsiaTheme="majorEastAsia" w:cstheme="majorBidi"/>
          <w:bCs/>
          <w:color w:val="000000" w:themeColor="text1"/>
          <w:szCs w:val="26"/>
        </w:rPr>
        <w:t xml:space="preserve"> студентов в спорт</w:t>
      </w:r>
      <w:r w:rsidR="00B566C1">
        <w:rPr>
          <w:rFonts w:eastAsiaTheme="majorEastAsia" w:cstheme="majorBidi"/>
          <w:bCs/>
          <w:color w:val="000000" w:themeColor="text1"/>
          <w:szCs w:val="26"/>
        </w:rPr>
        <w:t>. В</w:t>
      </w:r>
      <w:r>
        <w:rPr>
          <w:rFonts w:eastAsiaTheme="majorEastAsia" w:cstheme="majorBidi"/>
          <w:bCs/>
          <w:color w:val="000000" w:themeColor="text1"/>
          <w:szCs w:val="26"/>
        </w:rPr>
        <w:t xml:space="preserve"> концепци</w:t>
      </w:r>
      <w:r w:rsidR="00B566C1">
        <w:rPr>
          <w:rFonts w:eastAsiaTheme="majorEastAsia" w:cstheme="majorBidi"/>
          <w:bCs/>
          <w:color w:val="000000" w:themeColor="text1"/>
          <w:szCs w:val="26"/>
        </w:rPr>
        <w:t>и</w:t>
      </w:r>
      <w:r>
        <w:rPr>
          <w:rFonts w:eastAsiaTheme="majorEastAsia" w:cstheme="majorBidi"/>
          <w:bCs/>
          <w:color w:val="000000" w:themeColor="text1"/>
          <w:szCs w:val="26"/>
        </w:rPr>
        <w:t xml:space="preserve"> развития студенческого спорта поставлена цель </w:t>
      </w:r>
      <w:r w:rsidRPr="00B8087E">
        <w:rPr>
          <w:rFonts w:eastAsiaTheme="majorEastAsia" w:cstheme="majorBidi"/>
          <w:bCs/>
          <w:color w:val="000000" w:themeColor="text1"/>
          <w:szCs w:val="26"/>
        </w:rPr>
        <w:t>увеличени</w:t>
      </w:r>
      <w:r w:rsidR="00B566C1">
        <w:rPr>
          <w:rFonts w:eastAsiaTheme="majorEastAsia" w:cstheme="majorBidi"/>
          <w:bCs/>
          <w:color w:val="000000" w:themeColor="text1"/>
          <w:szCs w:val="26"/>
        </w:rPr>
        <w:t>я</w:t>
      </w:r>
      <w:r w:rsidRPr="00B8087E">
        <w:rPr>
          <w:rFonts w:eastAsiaTheme="majorEastAsia" w:cstheme="majorBidi"/>
          <w:bCs/>
          <w:color w:val="000000" w:themeColor="text1"/>
          <w:szCs w:val="26"/>
        </w:rPr>
        <w:t xml:space="preserve"> доли студентов, регулярно занимающихся физической культурой и спортом до 90 % к 2025 году</w:t>
      </w:r>
      <w:r>
        <w:rPr>
          <w:rFonts w:eastAsiaTheme="majorEastAsia" w:cstheme="majorBidi"/>
          <w:bCs/>
          <w:color w:val="000000" w:themeColor="text1"/>
          <w:szCs w:val="26"/>
        </w:rPr>
        <w:t>, а одна из целей р</w:t>
      </w:r>
      <w:r w:rsidRPr="00B8087E">
        <w:rPr>
          <w:rFonts w:eastAsiaTheme="majorEastAsia" w:cstheme="majorBidi"/>
          <w:bCs/>
          <w:color w:val="000000" w:themeColor="text1"/>
          <w:szCs w:val="26"/>
        </w:rPr>
        <w:t>егиональн</w:t>
      </w:r>
      <w:r>
        <w:rPr>
          <w:rFonts w:eastAsiaTheme="majorEastAsia" w:cstheme="majorBidi"/>
          <w:bCs/>
          <w:color w:val="000000" w:themeColor="text1"/>
          <w:szCs w:val="26"/>
        </w:rPr>
        <w:t>ого</w:t>
      </w:r>
      <w:r w:rsidRPr="00B8087E">
        <w:rPr>
          <w:rFonts w:eastAsiaTheme="majorEastAsia" w:cstheme="majorBidi"/>
          <w:bCs/>
          <w:color w:val="000000" w:themeColor="text1"/>
          <w:szCs w:val="26"/>
        </w:rPr>
        <w:t xml:space="preserve"> проект</w:t>
      </w:r>
      <w:r>
        <w:rPr>
          <w:rFonts w:eastAsiaTheme="majorEastAsia" w:cstheme="majorBidi"/>
          <w:bCs/>
          <w:color w:val="000000" w:themeColor="text1"/>
          <w:szCs w:val="26"/>
        </w:rPr>
        <w:t>а</w:t>
      </w:r>
      <w:r w:rsidRPr="00B8087E">
        <w:rPr>
          <w:rFonts w:eastAsiaTheme="majorEastAsia" w:cstheme="majorBidi"/>
          <w:bCs/>
          <w:color w:val="000000" w:themeColor="text1"/>
          <w:szCs w:val="26"/>
        </w:rPr>
        <w:t xml:space="preserve"> Санкт-Петербурга «Спорт - норма жизни»</w:t>
      </w:r>
      <w:r>
        <w:rPr>
          <w:rFonts w:eastAsiaTheme="majorEastAsia" w:cstheme="majorBidi"/>
          <w:bCs/>
          <w:color w:val="000000" w:themeColor="text1"/>
          <w:szCs w:val="26"/>
        </w:rPr>
        <w:t xml:space="preserve"> </w:t>
      </w:r>
      <w:r w:rsidRPr="00B8087E">
        <w:rPr>
          <w:rFonts w:eastAsiaTheme="majorEastAsia" w:cstheme="majorBidi"/>
          <w:bCs/>
          <w:color w:val="000000" w:themeColor="text1"/>
          <w:szCs w:val="26"/>
        </w:rPr>
        <w:t>доведение к 2024 году до 55% доли граждан, систематически занимающихся физической культурой и спортом</w:t>
      </w:r>
      <w:r>
        <w:rPr>
          <w:rFonts w:eastAsiaTheme="majorEastAsia" w:cstheme="majorBidi"/>
          <w:bCs/>
          <w:color w:val="000000" w:themeColor="text1"/>
          <w:szCs w:val="26"/>
        </w:rPr>
        <w:t>.</w:t>
      </w:r>
    </w:p>
    <w:p w14:paraId="5E968B18" w14:textId="7080A999" w:rsidR="008251E9" w:rsidRPr="008251E9" w:rsidRDefault="008251E9" w:rsidP="008251E9">
      <w:pPr>
        <w:rPr>
          <w:rFonts w:eastAsiaTheme="majorEastAsia" w:cstheme="majorBidi"/>
          <w:bCs/>
          <w:i/>
          <w:iCs/>
          <w:color w:val="000000" w:themeColor="text1"/>
          <w:szCs w:val="26"/>
        </w:rPr>
      </w:pPr>
      <w:r w:rsidRPr="00AB1457">
        <w:rPr>
          <w:rFonts w:eastAsiaTheme="majorEastAsia" w:cstheme="majorBidi"/>
          <w:bCs/>
          <w:i/>
          <w:iCs/>
          <w:color w:val="000000" w:themeColor="text1"/>
          <w:szCs w:val="26"/>
        </w:rPr>
        <w:t xml:space="preserve">Рекомендации для </w:t>
      </w:r>
      <w:r>
        <w:rPr>
          <w:rFonts w:eastAsiaTheme="majorEastAsia" w:cstheme="majorBidi"/>
          <w:bCs/>
          <w:i/>
          <w:iCs/>
          <w:color w:val="000000" w:themeColor="text1"/>
          <w:szCs w:val="26"/>
        </w:rPr>
        <w:t>университетов</w:t>
      </w:r>
    </w:p>
    <w:p w14:paraId="2F87FF94" w14:textId="0CF08791" w:rsidR="00E565D6" w:rsidRDefault="004D4318" w:rsidP="00CF0FCF">
      <w:pPr>
        <w:rPr>
          <w:rFonts w:eastAsiaTheme="majorEastAsia" w:cstheme="majorBidi"/>
          <w:bCs/>
          <w:color w:val="000000" w:themeColor="text1"/>
          <w:szCs w:val="26"/>
        </w:rPr>
      </w:pPr>
      <w:r>
        <w:rPr>
          <w:rFonts w:eastAsiaTheme="majorEastAsia" w:cstheme="majorBidi"/>
          <w:bCs/>
          <w:color w:val="000000" w:themeColor="text1"/>
          <w:szCs w:val="26"/>
        </w:rPr>
        <w:t xml:space="preserve">Опрос студентов Санкт-Петербурга показал, что большинство студентов стремится вести здоровый образ жизни, однако есть факторы, негативно влияющие на их образ жизни, среди которых: отсутствие регулярной физической активности. В то же время в разделе рекомендаций </w:t>
      </w:r>
      <w:bookmarkStart w:id="45" w:name="_Hlk71204377"/>
      <w:r>
        <w:rPr>
          <w:rFonts w:eastAsiaTheme="majorEastAsia" w:cstheme="majorBidi"/>
          <w:bCs/>
          <w:color w:val="000000" w:themeColor="text1"/>
          <w:szCs w:val="26"/>
        </w:rPr>
        <w:t>большинство студентов высказались, что стимулировать их регулярно заниматься спортом</w:t>
      </w:r>
      <w:r w:rsidR="00EE2814">
        <w:rPr>
          <w:rFonts w:eastAsiaTheme="majorEastAsia" w:cstheme="majorBidi"/>
          <w:bCs/>
          <w:color w:val="000000" w:themeColor="text1"/>
          <w:szCs w:val="26"/>
        </w:rPr>
        <w:t xml:space="preserve"> можно</w:t>
      </w:r>
      <w:r>
        <w:rPr>
          <w:rFonts w:eastAsiaTheme="majorEastAsia" w:cstheme="majorBidi"/>
          <w:bCs/>
          <w:color w:val="000000" w:themeColor="text1"/>
          <w:szCs w:val="26"/>
        </w:rPr>
        <w:t xml:space="preserve"> путем предоставления скидок в фитнес-центры города</w:t>
      </w:r>
      <w:bookmarkEnd w:id="45"/>
      <w:r>
        <w:rPr>
          <w:rFonts w:eastAsiaTheme="majorEastAsia" w:cstheme="majorBidi"/>
          <w:bCs/>
          <w:color w:val="000000" w:themeColor="text1"/>
          <w:szCs w:val="26"/>
        </w:rPr>
        <w:t xml:space="preserve">. </w:t>
      </w:r>
      <w:r w:rsidR="00AF10DC">
        <w:rPr>
          <w:rFonts w:eastAsiaTheme="majorEastAsia" w:cstheme="majorBidi"/>
          <w:bCs/>
          <w:color w:val="000000" w:themeColor="text1"/>
          <w:szCs w:val="26"/>
        </w:rPr>
        <w:t xml:space="preserve">Именно поэтому первой рекомендацией для университетов </w:t>
      </w:r>
      <w:r w:rsidR="00226387">
        <w:rPr>
          <w:rFonts w:eastAsiaTheme="majorEastAsia" w:cstheme="majorBidi"/>
          <w:bCs/>
          <w:color w:val="000000" w:themeColor="text1"/>
          <w:szCs w:val="26"/>
        </w:rPr>
        <w:t>является заключение</w:t>
      </w:r>
      <w:r w:rsidR="009C39A5">
        <w:rPr>
          <w:rFonts w:eastAsiaTheme="majorEastAsia" w:cstheme="majorBidi"/>
          <w:bCs/>
          <w:color w:val="000000" w:themeColor="text1"/>
          <w:szCs w:val="26"/>
        </w:rPr>
        <w:t xml:space="preserve"> договор</w:t>
      </w:r>
      <w:r w:rsidR="00226387">
        <w:rPr>
          <w:rFonts w:eastAsiaTheme="majorEastAsia" w:cstheme="majorBidi"/>
          <w:bCs/>
          <w:color w:val="000000" w:themeColor="text1"/>
          <w:szCs w:val="26"/>
        </w:rPr>
        <w:t>ов</w:t>
      </w:r>
      <w:r w:rsidR="009C39A5">
        <w:rPr>
          <w:rFonts w:eastAsiaTheme="majorEastAsia" w:cstheme="majorBidi"/>
          <w:bCs/>
          <w:color w:val="000000" w:themeColor="text1"/>
          <w:szCs w:val="26"/>
        </w:rPr>
        <w:t xml:space="preserve"> о корпоративном сотрудничестве с фитнес-центрами, расположенными вблизи университета </w:t>
      </w:r>
      <w:r w:rsidR="009C39A5">
        <w:rPr>
          <w:rFonts w:eastAsiaTheme="majorEastAsia" w:cstheme="majorBidi"/>
          <w:bCs/>
          <w:color w:val="000000" w:themeColor="text1"/>
          <w:szCs w:val="26"/>
        </w:rPr>
        <w:lastRenderedPageBreak/>
        <w:t xml:space="preserve">или общежитий, с целью привлечения студентов к занятиям фитнесом с корпоративной скидкой от университета. Выгодами такого сотрудничества служит постоянный поток клиентов для фитнес-центра в лице студентов, для университета: повышение имиджа организации в глазах студентов, повышение лояльности студентов и сотрудников университета, которые также могут воспользоваться корпоративной скидкой на фитнес, приобретение конкурентного преимущества, ценного для абитуриентов. Также </w:t>
      </w:r>
      <w:r w:rsidR="00B566C1">
        <w:rPr>
          <w:rFonts w:eastAsiaTheme="majorEastAsia" w:cstheme="majorBidi"/>
          <w:bCs/>
          <w:color w:val="000000" w:themeColor="text1"/>
          <w:szCs w:val="26"/>
        </w:rPr>
        <w:t>преимуществом</w:t>
      </w:r>
      <w:r w:rsidR="009C39A5">
        <w:rPr>
          <w:rFonts w:eastAsiaTheme="majorEastAsia" w:cstheme="majorBidi"/>
          <w:bCs/>
          <w:color w:val="000000" w:themeColor="text1"/>
          <w:szCs w:val="26"/>
        </w:rPr>
        <w:t xml:space="preserve"> данного сотрудничества является тот факт, что не все университеты располагают разнообразными объектами спортивной инфраструктуры, которые могут предложить студентам для занятий спортом</w:t>
      </w:r>
      <w:r w:rsidR="00CF0FCF">
        <w:rPr>
          <w:rFonts w:eastAsiaTheme="majorEastAsia" w:cstheme="majorBidi"/>
          <w:bCs/>
          <w:color w:val="000000" w:themeColor="text1"/>
          <w:szCs w:val="26"/>
        </w:rPr>
        <w:t>, поэтому корпоративное сотрудничество с фитнес-центром позволит студентам выбрать наиболее предпочтительную активность для себя в силу того, что фитнес-центр предоставляет разный спектр услуг (тренажерный зал, групповые направления, танцы, боевые искусства, бассейн).</w:t>
      </w:r>
      <w:r w:rsidR="00504B49">
        <w:rPr>
          <w:rFonts w:eastAsiaTheme="majorEastAsia" w:cstheme="majorBidi"/>
          <w:bCs/>
          <w:color w:val="000000" w:themeColor="text1"/>
          <w:szCs w:val="26"/>
        </w:rPr>
        <w:t xml:space="preserve"> </w:t>
      </w:r>
    </w:p>
    <w:p w14:paraId="2E97326E" w14:textId="588475BC" w:rsidR="004D4318" w:rsidRDefault="00504B49" w:rsidP="00CF0FCF">
      <w:pPr>
        <w:rPr>
          <w:rFonts w:eastAsiaTheme="majorEastAsia" w:cstheme="majorBidi"/>
          <w:bCs/>
          <w:color w:val="000000" w:themeColor="text1"/>
          <w:szCs w:val="26"/>
        </w:rPr>
      </w:pPr>
      <w:r>
        <w:rPr>
          <w:rFonts w:eastAsiaTheme="majorEastAsia" w:cstheme="majorBidi"/>
          <w:bCs/>
          <w:color w:val="000000" w:themeColor="text1"/>
          <w:szCs w:val="26"/>
        </w:rPr>
        <w:t>Кроме того, фитнес-центры предлагают не только стандартные спортивные направления, но также и современные групповые направления, такие как пилатес, йога, различные танцевальные занятия.</w:t>
      </w:r>
      <w:r w:rsidR="00E565D6">
        <w:rPr>
          <w:rFonts w:eastAsiaTheme="majorEastAsia" w:cstheme="majorBidi"/>
          <w:bCs/>
          <w:color w:val="000000" w:themeColor="text1"/>
          <w:szCs w:val="26"/>
        </w:rPr>
        <w:t xml:space="preserve"> Как показал анализ опроса, студентам хотелось бы больше уделять времени на поддержание физической активности, однако отдельно выделить время вне учебных занятий на это затруднительно. </w:t>
      </w:r>
      <w:r w:rsidR="00226387" w:rsidRPr="00226387">
        <w:rPr>
          <w:rFonts w:eastAsiaTheme="majorEastAsia" w:cstheme="majorBidi"/>
          <w:bCs/>
          <w:color w:val="000000" w:themeColor="text1"/>
          <w:szCs w:val="26"/>
        </w:rPr>
        <w:t>Поэтому если бы посещение  фитнес-центра рассматривалось университетом как альтернатива занятиям физической культуры в ВУЗе</w:t>
      </w:r>
      <w:r w:rsidR="00226387">
        <w:rPr>
          <w:rFonts w:eastAsiaTheme="majorEastAsia" w:cstheme="majorBidi"/>
          <w:bCs/>
          <w:color w:val="000000" w:themeColor="text1"/>
          <w:szCs w:val="26"/>
        </w:rPr>
        <w:t>,</w:t>
      </w:r>
      <w:r w:rsidR="00E565D6">
        <w:rPr>
          <w:rFonts w:eastAsiaTheme="majorEastAsia" w:cstheme="majorBidi"/>
          <w:bCs/>
          <w:color w:val="000000" w:themeColor="text1"/>
          <w:szCs w:val="26"/>
        </w:rPr>
        <w:t xml:space="preserve"> то студенты </w:t>
      </w:r>
      <w:r w:rsidR="00E776D9">
        <w:rPr>
          <w:rFonts w:eastAsiaTheme="majorEastAsia" w:cstheme="majorBidi"/>
          <w:bCs/>
          <w:color w:val="000000" w:themeColor="text1"/>
          <w:szCs w:val="26"/>
        </w:rPr>
        <w:t>были бы более активны.</w:t>
      </w:r>
      <w:r w:rsidR="00FD1CF8">
        <w:rPr>
          <w:rFonts w:eastAsiaTheme="majorEastAsia" w:cstheme="majorBidi"/>
          <w:bCs/>
          <w:color w:val="000000" w:themeColor="text1"/>
          <w:szCs w:val="26"/>
        </w:rPr>
        <w:t xml:space="preserve"> Анализ подтвердил, что в университете с развитым корпоративным сотрудничество</w:t>
      </w:r>
      <w:r w:rsidR="0085680F">
        <w:rPr>
          <w:rFonts w:eastAsiaTheme="majorEastAsia" w:cstheme="majorBidi"/>
          <w:bCs/>
          <w:color w:val="000000" w:themeColor="text1"/>
          <w:szCs w:val="26"/>
        </w:rPr>
        <w:t xml:space="preserve">м </w:t>
      </w:r>
      <w:r w:rsidR="006148B5">
        <w:rPr>
          <w:rFonts w:eastAsiaTheme="majorEastAsia" w:cstheme="majorBidi"/>
          <w:bCs/>
          <w:color w:val="000000" w:themeColor="text1"/>
          <w:szCs w:val="26"/>
        </w:rPr>
        <w:t>студенты более удовлетворены своим образом жизни и уровнем физической активности</w:t>
      </w:r>
      <w:r w:rsidR="008C095E">
        <w:rPr>
          <w:rFonts w:eastAsiaTheme="majorEastAsia" w:cstheme="majorBidi"/>
          <w:bCs/>
          <w:color w:val="000000" w:themeColor="text1"/>
          <w:szCs w:val="26"/>
        </w:rPr>
        <w:t>.</w:t>
      </w:r>
    </w:p>
    <w:p w14:paraId="100DB3B1" w14:textId="0AA2AB23" w:rsidR="00083922" w:rsidRPr="00AB1457" w:rsidRDefault="00AB1457" w:rsidP="00CF0FCF">
      <w:pPr>
        <w:rPr>
          <w:rFonts w:eastAsiaTheme="majorEastAsia" w:cstheme="majorBidi"/>
          <w:bCs/>
          <w:i/>
          <w:iCs/>
          <w:color w:val="000000" w:themeColor="text1"/>
          <w:szCs w:val="26"/>
        </w:rPr>
      </w:pPr>
      <w:r w:rsidRPr="00AB1457">
        <w:rPr>
          <w:rFonts w:eastAsiaTheme="majorEastAsia" w:cstheme="majorBidi"/>
          <w:bCs/>
          <w:i/>
          <w:iCs/>
          <w:color w:val="000000" w:themeColor="text1"/>
          <w:szCs w:val="26"/>
        </w:rPr>
        <w:t xml:space="preserve">Рекомендации для </w:t>
      </w:r>
      <w:r w:rsidR="00FB61C7">
        <w:rPr>
          <w:rFonts w:eastAsiaTheme="majorEastAsia" w:cstheme="majorBidi"/>
          <w:bCs/>
          <w:i/>
          <w:iCs/>
          <w:color w:val="000000" w:themeColor="text1"/>
          <w:szCs w:val="26"/>
        </w:rPr>
        <w:t xml:space="preserve">фитнес-центров </w:t>
      </w:r>
    </w:p>
    <w:p w14:paraId="082F9EF6" w14:textId="7C7FAB97" w:rsidR="00C6077D" w:rsidRDefault="00C6077D" w:rsidP="00C6077D">
      <w:pPr>
        <w:rPr>
          <w:rFonts w:eastAsiaTheme="majorEastAsia" w:cstheme="majorBidi"/>
          <w:bCs/>
          <w:color w:val="000000" w:themeColor="text1"/>
          <w:szCs w:val="26"/>
        </w:rPr>
      </w:pPr>
      <w:r>
        <w:rPr>
          <w:rFonts w:eastAsiaTheme="majorEastAsia" w:cstheme="majorBidi"/>
          <w:bCs/>
          <w:color w:val="000000" w:themeColor="text1"/>
          <w:szCs w:val="26"/>
        </w:rPr>
        <w:t>К</w:t>
      </w:r>
      <w:r w:rsidRPr="00C6077D">
        <w:rPr>
          <w:rFonts w:eastAsiaTheme="majorEastAsia" w:cstheme="majorBidi"/>
          <w:bCs/>
          <w:color w:val="000000" w:themeColor="text1"/>
          <w:szCs w:val="26"/>
        </w:rPr>
        <w:t xml:space="preserve">лассификация респондентов путем метода дерева решений показала, что </w:t>
      </w:r>
      <w:r>
        <w:rPr>
          <w:rFonts w:eastAsiaTheme="majorEastAsia" w:cstheme="majorBidi"/>
          <w:bCs/>
          <w:color w:val="000000" w:themeColor="text1"/>
          <w:szCs w:val="26"/>
        </w:rPr>
        <w:t>целевая аудитория</w:t>
      </w:r>
      <w:r w:rsidRPr="00C6077D">
        <w:rPr>
          <w:rFonts w:eastAsiaTheme="majorEastAsia" w:cstheme="majorBidi"/>
          <w:bCs/>
          <w:color w:val="000000" w:themeColor="text1"/>
          <w:szCs w:val="26"/>
        </w:rPr>
        <w:t xml:space="preserve"> корпоративной программы – это студенты,</w:t>
      </w:r>
      <w:r>
        <w:rPr>
          <w:rFonts w:eastAsiaTheme="majorEastAsia" w:cstheme="majorBidi"/>
          <w:bCs/>
          <w:color w:val="000000" w:themeColor="text1"/>
          <w:szCs w:val="26"/>
        </w:rPr>
        <w:t xml:space="preserve"> </w:t>
      </w:r>
      <w:r w:rsidRPr="00C6077D">
        <w:rPr>
          <w:rFonts w:eastAsiaTheme="majorEastAsia" w:cstheme="majorBidi"/>
          <w:bCs/>
          <w:color w:val="000000" w:themeColor="text1"/>
          <w:szCs w:val="26"/>
        </w:rPr>
        <w:t>осведомленные о существовании данной программы, которые ведут здоровый образ жизни и регулярно занимаются спортом.</w:t>
      </w:r>
      <w:r>
        <w:rPr>
          <w:rFonts w:eastAsiaTheme="majorEastAsia" w:cstheme="majorBidi"/>
          <w:bCs/>
          <w:color w:val="000000" w:themeColor="text1"/>
          <w:szCs w:val="26"/>
        </w:rPr>
        <w:t xml:space="preserve"> </w:t>
      </w:r>
      <w:r w:rsidR="00226387" w:rsidRPr="00226387">
        <w:rPr>
          <w:rFonts w:eastAsiaTheme="majorEastAsia" w:cstheme="majorBidi"/>
          <w:bCs/>
          <w:color w:val="000000" w:themeColor="text1"/>
          <w:szCs w:val="26"/>
        </w:rPr>
        <w:t>Ведет здоровый образ жизни и регулярно занимается</w:t>
      </w:r>
      <w:r>
        <w:rPr>
          <w:rFonts w:eastAsiaTheme="majorEastAsia" w:cstheme="majorBidi"/>
          <w:bCs/>
          <w:color w:val="000000" w:themeColor="text1"/>
          <w:szCs w:val="26"/>
        </w:rPr>
        <w:t xml:space="preserve"> спортом абсолютное большинство респондентов, однако есть значительная часть студентов, не осведомленных о корпоративной программе с </w:t>
      </w:r>
      <w:r w:rsidRPr="00CD08BA">
        <w:rPr>
          <w:rFonts w:eastAsiaTheme="majorEastAsia" w:cstheme="majorBidi"/>
          <w:bCs/>
          <w:color w:val="000000" w:themeColor="text1"/>
          <w:szCs w:val="26"/>
          <w:lang w:val="en-US"/>
        </w:rPr>
        <w:t>Fitness</w:t>
      </w:r>
      <w:r w:rsidRPr="00CD08BA">
        <w:rPr>
          <w:rFonts w:eastAsiaTheme="majorEastAsia" w:cstheme="majorBidi"/>
          <w:bCs/>
          <w:color w:val="000000" w:themeColor="text1"/>
          <w:szCs w:val="26"/>
        </w:rPr>
        <w:t xml:space="preserve"> </w:t>
      </w:r>
      <w:r w:rsidRPr="00CD08BA">
        <w:rPr>
          <w:rFonts w:eastAsiaTheme="majorEastAsia" w:cstheme="majorBidi"/>
          <w:bCs/>
          <w:color w:val="000000" w:themeColor="text1"/>
          <w:szCs w:val="26"/>
          <w:lang w:val="en-US"/>
        </w:rPr>
        <w:t>House</w:t>
      </w:r>
      <w:r w:rsidRPr="00C6077D">
        <w:rPr>
          <w:rFonts w:eastAsiaTheme="majorEastAsia" w:cstheme="majorBidi"/>
          <w:bCs/>
          <w:color w:val="000000" w:themeColor="text1"/>
          <w:szCs w:val="26"/>
        </w:rPr>
        <w:t xml:space="preserve">. </w:t>
      </w:r>
      <w:r>
        <w:rPr>
          <w:rFonts w:eastAsiaTheme="majorEastAsia" w:cstheme="majorBidi"/>
          <w:bCs/>
          <w:color w:val="000000" w:themeColor="text1"/>
          <w:szCs w:val="26"/>
        </w:rPr>
        <w:t>Значит, повысить процент приобретения корпоративных абонементов можно путем повышения уровня информированности студентов о программе.</w:t>
      </w:r>
    </w:p>
    <w:p w14:paraId="03B8C0FE" w14:textId="71448E47" w:rsidR="00CD08BA" w:rsidRDefault="00CD08BA" w:rsidP="00CD08BA">
      <w:pPr>
        <w:rPr>
          <w:rFonts w:eastAsiaTheme="majorEastAsia" w:cstheme="majorBidi"/>
          <w:bCs/>
          <w:color w:val="000000" w:themeColor="text1"/>
          <w:szCs w:val="26"/>
        </w:rPr>
      </w:pPr>
      <w:r>
        <w:rPr>
          <w:rFonts w:eastAsiaTheme="majorEastAsia" w:cstheme="majorBidi"/>
          <w:bCs/>
          <w:color w:val="000000" w:themeColor="text1"/>
          <w:szCs w:val="26"/>
        </w:rPr>
        <w:t>Проведенный анализ показал, что большая часть студентов первых курсов бакалавриата и магистратуры ВШМ СПбГУ не зна</w:t>
      </w:r>
      <w:r w:rsidR="00567BBD">
        <w:rPr>
          <w:rFonts w:eastAsiaTheme="majorEastAsia" w:cstheme="majorBidi"/>
          <w:bCs/>
          <w:color w:val="000000" w:themeColor="text1"/>
          <w:szCs w:val="26"/>
        </w:rPr>
        <w:t>е</w:t>
      </w:r>
      <w:r>
        <w:rPr>
          <w:rFonts w:eastAsiaTheme="majorEastAsia" w:cstheme="majorBidi"/>
          <w:bCs/>
          <w:color w:val="000000" w:themeColor="text1"/>
          <w:szCs w:val="26"/>
        </w:rPr>
        <w:t xml:space="preserve">т о существовании корпоративной программы с сетью фитнес-центров </w:t>
      </w:r>
      <w:r w:rsidRPr="00CD08BA">
        <w:rPr>
          <w:rFonts w:eastAsiaTheme="majorEastAsia" w:cstheme="majorBidi"/>
          <w:bCs/>
          <w:color w:val="000000" w:themeColor="text1"/>
          <w:szCs w:val="26"/>
          <w:lang w:val="en-US"/>
        </w:rPr>
        <w:t>Fitness</w:t>
      </w:r>
      <w:r w:rsidRPr="00CD08BA">
        <w:rPr>
          <w:rFonts w:eastAsiaTheme="majorEastAsia" w:cstheme="majorBidi"/>
          <w:bCs/>
          <w:color w:val="000000" w:themeColor="text1"/>
          <w:szCs w:val="26"/>
        </w:rPr>
        <w:t xml:space="preserve"> </w:t>
      </w:r>
      <w:r w:rsidRPr="00CD08BA">
        <w:rPr>
          <w:rFonts w:eastAsiaTheme="majorEastAsia" w:cstheme="majorBidi"/>
          <w:bCs/>
          <w:color w:val="000000" w:themeColor="text1"/>
          <w:szCs w:val="26"/>
          <w:lang w:val="en-US"/>
        </w:rPr>
        <w:t>House</w:t>
      </w:r>
      <w:r w:rsidRPr="00CD08BA">
        <w:rPr>
          <w:rFonts w:eastAsiaTheme="majorEastAsia" w:cstheme="majorBidi"/>
          <w:bCs/>
          <w:color w:val="000000" w:themeColor="text1"/>
          <w:szCs w:val="26"/>
        </w:rPr>
        <w:t xml:space="preserve">, </w:t>
      </w:r>
      <w:r>
        <w:rPr>
          <w:rFonts w:eastAsiaTheme="majorEastAsia" w:cstheme="majorBidi"/>
          <w:bCs/>
          <w:color w:val="000000" w:themeColor="text1"/>
          <w:szCs w:val="26"/>
        </w:rPr>
        <w:t>поэтому рекомендацией в данном случае является улучшение качества информированности студентов о возможностях приобретения абонемента с корпоративной скидкой. Для этого стоит повысить частоту рассыл</w:t>
      </w:r>
      <w:r w:rsidR="006D35A4">
        <w:rPr>
          <w:rFonts w:eastAsiaTheme="majorEastAsia" w:cstheme="majorBidi"/>
          <w:bCs/>
          <w:color w:val="000000" w:themeColor="text1"/>
          <w:szCs w:val="26"/>
        </w:rPr>
        <w:t xml:space="preserve">ок </w:t>
      </w:r>
      <w:r w:rsidR="006D35A4">
        <w:rPr>
          <w:rFonts w:eastAsiaTheme="majorEastAsia" w:cstheme="majorBidi"/>
          <w:bCs/>
          <w:color w:val="000000" w:themeColor="text1"/>
          <w:szCs w:val="26"/>
        </w:rPr>
        <w:lastRenderedPageBreak/>
        <w:t>информационных писем: ежемесячные рассылки</w:t>
      </w:r>
      <w:r w:rsidR="00730FEB">
        <w:rPr>
          <w:rFonts w:eastAsiaTheme="majorEastAsia" w:cstheme="majorBidi"/>
          <w:bCs/>
          <w:color w:val="000000" w:themeColor="text1"/>
          <w:szCs w:val="26"/>
        </w:rPr>
        <w:t xml:space="preserve"> для всех курсов</w:t>
      </w:r>
      <w:r w:rsidR="006D35A4">
        <w:rPr>
          <w:rFonts w:eastAsiaTheme="majorEastAsia" w:cstheme="majorBidi"/>
          <w:bCs/>
          <w:color w:val="000000" w:themeColor="text1"/>
          <w:szCs w:val="26"/>
        </w:rPr>
        <w:t>, специальная рассылка письма для студентов первых курсов, информирование о скидках и акциях (предновогодние, сезонные, «подготовка к лету»).</w:t>
      </w:r>
      <w:r w:rsidR="00730FEB">
        <w:rPr>
          <w:rFonts w:eastAsiaTheme="majorEastAsia" w:cstheme="majorBidi"/>
          <w:bCs/>
          <w:color w:val="000000" w:themeColor="text1"/>
          <w:szCs w:val="26"/>
        </w:rPr>
        <w:t xml:space="preserve"> Также можно приглашать представителя компании на приветственную встречу первокурсников, где представитель расскажет студентам о программе, условиях, о фитнес-центрах, входящих в программу сотрудничества и оставит контакты корпоративного отдела, занимающегося оформлением абонементов</w:t>
      </w:r>
      <w:r w:rsidR="00437D7D">
        <w:rPr>
          <w:rFonts w:eastAsiaTheme="majorEastAsia" w:cstheme="majorBidi"/>
          <w:bCs/>
          <w:color w:val="000000" w:themeColor="text1"/>
          <w:szCs w:val="26"/>
        </w:rPr>
        <w:t>, так как анализ показал, что респонденты не знают, куда обращаться, чтобы узнать актуальную информацию о корпоративных абонементах.</w:t>
      </w:r>
    </w:p>
    <w:p w14:paraId="031C6D10" w14:textId="766887A7" w:rsidR="006D35A4" w:rsidRDefault="006D35A4" w:rsidP="00CD08BA">
      <w:pPr>
        <w:rPr>
          <w:rFonts w:eastAsiaTheme="majorEastAsia" w:cstheme="majorBidi"/>
          <w:bCs/>
          <w:color w:val="000000" w:themeColor="text1"/>
          <w:szCs w:val="26"/>
        </w:rPr>
      </w:pPr>
      <w:r>
        <w:rPr>
          <w:rFonts w:eastAsiaTheme="majorEastAsia" w:cstheme="majorBidi"/>
          <w:bCs/>
          <w:color w:val="000000" w:themeColor="text1"/>
          <w:szCs w:val="26"/>
        </w:rPr>
        <w:t xml:space="preserve">Более того, информирование студентов о сотрудничестве можно повысить путем проведения совместных мероприятий, </w:t>
      </w:r>
      <w:r w:rsidR="00481C1E">
        <w:rPr>
          <w:rFonts w:eastAsiaTheme="majorEastAsia" w:cstheme="majorBidi"/>
          <w:bCs/>
          <w:color w:val="000000" w:themeColor="text1"/>
          <w:szCs w:val="26"/>
        </w:rPr>
        <w:t xml:space="preserve">а также </w:t>
      </w:r>
      <w:r>
        <w:rPr>
          <w:rFonts w:eastAsiaTheme="majorEastAsia" w:cstheme="majorBidi"/>
          <w:bCs/>
          <w:color w:val="000000" w:themeColor="text1"/>
          <w:szCs w:val="26"/>
        </w:rPr>
        <w:t>приглашение представителей компании</w:t>
      </w:r>
      <w:r w:rsidR="00627CBE">
        <w:rPr>
          <w:rFonts w:eastAsiaTheme="majorEastAsia" w:cstheme="majorBidi"/>
          <w:bCs/>
          <w:color w:val="000000" w:themeColor="text1"/>
          <w:szCs w:val="26"/>
        </w:rPr>
        <w:t xml:space="preserve"> </w:t>
      </w:r>
      <w:r w:rsidR="00627CBE" w:rsidRPr="00CD08BA">
        <w:rPr>
          <w:rFonts w:eastAsiaTheme="majorEastAsia" w:cstheme="majorBidi"/>
          <w:bCs/>
          <w:color w:val="000000" w:themeColor="text1"/>
          <w:szCs w:val="26"/>
          <w:lang w:val="en-US"/>
        </w:rPr>
        <w:t>Fitness</w:t>
      </w:r>
      <w:r w:rsidR="00627CBE" w:rsidRPr="00CD08BA">
        <w:rPr>
          <w:rFonts w:eastAsiaTheme="majorEastAsia" w:cstheme="majorBidi"/>
          <w:bCs/>
          <w:color w:val="000000" w:themeColor="text1"/>
          <w:szCs w:val="26"/>
        </w:rPr>
        <w:t xml:space="preserve"> </w:t>
      </w:r>
      <w:r w:rsidR="00627CBE" w:rsidRPr="00CD08BA">
        <w:rPr>
          <w:rFonts w:eastAsiaTheme="majorEastAsia" w:cstheme="majorBidi"/>
          <w:bCs/>
          <w:color w:val="000000" w:themeColor="text1"/>
          <w:szCs w:val="26"/>
          <w:lang w:val="en-US"/>
        </w:rPr>
        <w:t>House</w:t>
      </w:r>
      <w:r>
        <w:rPr>
          <w:rFonts w:eastAsiaTheme="majorEastAsia" w:cstheme="majorBidi"/>
          <w:bCs/>
          <w:color w:val="000000" w:themeColor="text1"/>
          <w:szCs w:val="26"/>
        </w:rPr>
        <w:t xml:space="preserve"> на </w:t>
      </w:r>
      <w:r w:rsidR="00481C1E">
        <w:rPr>
          <w:rFonts w:eastAsiaTheme="majorEastAsia" w:cstheme="majorBidi"/>
          <w:bCs/>
          <w:color w:val="000000" w:themeColor="text1"/>
          <w:szCs w:val="26"/>
        </w:rPr>
        <w:t xml:space="preserve">внутриуниверситетские мероприятия, такие как </w:t>
      </w:r>
      <w:r w:rsidR="00481C1E">
        <w:rPr>
          <w:rFonts w:eastAsiaTheme="majorEastAsia" w:cstheme="majorBidi"/>
          <w:bCs/>
          <w:color w:val="000000" w:themeColor="text1"/>
          <w:szCs w:val="26"/>
          <w:lang w:val="en-US"/>
        </w:rPr>
        <w:t>GSOM</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Family</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Day</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Management</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Career</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Week</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GSOM</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Bumper</w:t>
      </w:r>
      <w:r w:rsidR="00481C1E" w:rsidRPr="00481C1E">
        <w:rPr>
          <w:rFonts w:eastAsiaTheme="majorEastAsia" w:cstheme="majorBidi"/>
          <w:bCs/>
          <w:color w:val="000000" w:themeColor="text1"/>
          <w:szCs w:val="26"/>
        </w:rPr>
        <w:t xml:space="preserve"> </w:t>
      </w:r>
      <w:r w:rsidR="00481C1E">
        <w:rPr>
          <w:rFonts w:eastAsiaTheme="majorEastAsia" w:cstheme="majorBidi"/>
          <w:bCs/>
          <w:color w:val="000000" w:themeColor="text1"/>
          <w:szCs w:val="26"/>
          <w:lang w:val="en-US"/>
        </w:rPr>
        <w:t>Day</w:t>
      </w:r>
      <w:r w:rsidR="00481C1E">
        <w:rPr>
          <w:rFonts w:eastAsiaTheme="majorEastAsia" w:cstheme="majorBidi"/>
          <w:bCs/>
          <w:color w:val="000000" w:themeColor="text1"/>
          <w:szCs w:val="26"/>
        </w:rPr>
        <w:t>, в качестве гостей, спикеров или участников.</w:t>
      </w:r>
      <w:r w:rsidR="001B1387">
        <w:rPr>
          <w:rFonts w:eastAsiaTheme="majorEastAsia" w:cstheme="majorBidi"/>
          <w:bCs/>
          <w:color w:val="000000" w:themeColor="text1"/>
          <w:szCs w:val="26"/>
        </w:rPr>
        <w:t xml:space="preserve"> </w:t>
      </w:r>
      <w:r w:rsidR="0057219D">
        <w:rPr>
          <w:rFonts w:eastAsiaTheme="majorEastAsia" w:cstheme="majorBidi"/>
          <w:bCs/>
          <w:color w:val="000000" w:themeColor="text1"/>
          <w:szCs w:val="26"/>
        </w:rPr>
        <w:t>Также возможно сотрудничество университета и фитнес-центров при приведении студенческих спортивных соревнований на базе фитнес-центров (командные виды спорта, армрестлинг, плавание).</w:t>
      </w:r>
    </w:p>
    <w:p w14:paraId="5790C680" w14:textId="4AB79D38" w:rsidR="007954BA" w:rsidRPr="007954BA" w:rsidRDefault="007954BA" w:rsidP="007954BA">
      <w:pPr>
        <w:rPr>
          <w:rFonts w:eastAsiaTheme="majorEastAsia" w:cstheme="majorBidi"/>
          <w:bCs/>
          <w:color w:val="000000" w:themeColor="text1"/>
          <w:szCs w:val="26"/>
        </w:rPr>
      </w:pPr>
      <w:r w:rsidRPr="007954BA">
        <w:rPr>
          <w:rFonts w:eastAsiaTheme="majorEastAsia" w:cstheme="majorBidi"/>
          <w:bCs/>
          <w:color w:val="000000" w:themeColor="text1"/>
          <w:szCs w:val="26"/>
        </w:rPr>
        <w:t>Исходя из анализа факторов мотивации и демотивации</w:t>
      </w:r>
      <w:r>
        <w:rPr>
          <w:rFonts w:eastAsiaTheme="majorEastAsia" w:cstheme="majorBidi"/>
          <w:bCs/>
          <w:color w:val="000000" w:themeColor="text1"/>
          <w:szCs w:val="26"/>
        </w:rPr>
        <w:t xml:space="preserve"> приобретения корпоративного абонемента</w:t>
      </w:r>
      <w:r w:rsidRPr="007954BA">
        <w:rPr>
          <w:rFonts w:eastAsiaTheme="majorEastAsia" w:cstheme="majorBidi"/>
          <w:bCs/>
          <w:color w:val="000000" w:themeColor="text1"/>
          <w:szCs w:val="26"/>
        </w:rPr>
        <w:t xml:space="preserve">, можно говорить о том, что ключевыми барьерами являются: </w:t>
      </w:r>
      <w:bookmarkStart w:id="46" w:name="_Hlk71624731"/>
      <w:r w:rsidR="006C31F5">
        <w:rPr>
          <w:rFonts w:eastAsiaTheme="majorEastAsia" w:cstheme="majorBidi"/>
          <w:bCs/>
          <w:color w:val="000000" w:themeColor="text1"/>
          <w:szCs w:val="26"/>
        </w:rPr>
        <w:t>недостаток денежных средств</w:t>
      </w:r>
      <w:r w:rsidRPr="007954BA">
        <w:rPr>
          <w:rFonts w:eastAsiaTheme="majorEastAsia" w:cstheme="majorBidi"/>
          <w:bCs/>
          <w:color w:val="000000" w:themeColor="text1"/>
          <w:szCs w:val="26"/>
        </w:rPr>
        <w:t xml:space="preserve">, </w:t>
      </w:r>
      <w:r w:rsidR="006C31F5" w:rsidRPr="007954BA">
        <w:rPr>
          <w:rFonts w:eastAsiaTheme="majorEastAsia" w:cstheme="majorBidi"/>
          <w:bCs/>
          <w:color w:val="000000" w:themeColor="text1"/>
          <w:szCs w:val="26"/>
        </w:rPr>
        <w:t xml:space="preserve">нехватка </w:t>
      </w:r>
      <w:r w:rsidR="006C31F5">
        <w:rPr>
          <w:rFonts w:eastAsiaTheme="majorEastAsia" w:cstheme="majorBidi"/>
          <w:bCs/>
          <w:color w:val="000000" w:themeColor="text1"/>
          <w:szCs w:val="26"/>
        </w:rPr>
        <w:t xml:space="preserve">свободного </w:t>
      </w:r>
      <w:r w:rsidR="006C31F5" w:rsidRPr="007954BA">
        <w:rPr>
          <w:rFonts w:eastAsiaTheme="majorEastAsia" w:cstheme="majorBidi"/>
          <w:bCs/>
          <w:color w:val="000000" w:themeColor="text1"/>
          <w:szCs w:val="26"/>
        </w:rPr>
        <w:t>времени</w:t>
      </w:r>
      <w:r w:rsidR="006C31F5">
        <w:rPr>
          <w:rFonts w:eastAsiaTheme="majorEastAsia" w:cstheme="majorBidi"/>
          <w:bCs/>
          <w:color w:val="000000" w:themeColor="text1"/>
          <w:szCs w:val="26"/>
        </w:rPr>
        <w:t xml:space="preserve">, </w:t>
      </w:r>
      <w:r w:rsidRPr="007954BA">
        <w:rPr>
          <w:rFonts w:eastAsiaTheme="majorEastAsia" w:cstheme="majorBidi"/>
          <w:bCs/>
          <w:color w:val="000000" w:themeColor="text1"/>
          <w:szCs w:val="26"/>
        </w:rPr>
        <w:t xml:space="preserve">отсутствие мотивации и озабоченность по поводу </w:t>
      </w:r>
      <w:r w:rsidR="006C31F5">
        <w:rPr>
          <w:rFonts w:eastAsiaTheme="majorEastAsia" w:cstheme="majorBidi"/>
          <w:bCs/>
          <w:color w:val="000000" w:themeColor="text1"/>
          <w:szCs w:val="26"/>
          <w:lang w:val="en-US"/>
        </w:rPr>
        <w:t>COVID</w:t>
      </w:r>
      <w:r w:rsidR="006C31F5" w:rsidRPr="006C31F5">
        <w:rPr>
          <w:rFonts w:eastAsiaTheme="majorEastAsia" w:cstheme="majorBidi"/>
          <w:bCs/>
          <w:color w:val="000000" w:themeColor="text1"/>
          <w:szCs w:val="26"/>
        </w:rPr>
        <w:t>-19</w:t>
      </w:r>
      <w:r w:rsidRPr="007954BA">
        <w:rPr>
          <w:rFonts w:eastAsiaTheme="majorEastAsia" w:cstheme="majorBidi"/>
          <w:bCs/>
          <w:color w:val="000000" w:themeColor="text1"/>
          <w:szCs w:val="26"/>
        </w:rPr>
        <w:t>.</w:t>
      </w:r>
      <w:r w:rsidRPr="007954BA">
        <w:rPr>
          <w:rFonts w:eastAsiaTheme="majorEastAsia" w:cstheme="majorBidi"/>
          <w:bCs/>
          <w:color w:val="000000" w:themeColor="text1"/>
          <w:szCs w:val="26"/>
        </w:rPr>
        <w:tab/>
      </w:r>
      <w:bookmarkEnd w:id="46"/>
    </w:p>
    <w:p w14:paraId="495684C5" w14:textId="77777777" w:rsidR="005674C5" w:rsidRDefault="007954BA" w:rsidP="007954BA">
      <w:pPr>
        <w:rPr>
          <w:rFonts w:eastAsiaTheme="majorEastAsia" w:cstheme="majorBidi"/>
          <w:bCs/>
          <w:color w:val="000000" w:themeColor="text1"/>
          <w:szCs w:val="26"/>
        </w:rPr>
      </w:pPr>
      <w:r w:rsidRPr="007954BA">
        <w:rPr>
          <w:rFonts w:eastAsiaTheme="majorEastAsia" w:cstheme="majorBidi"/>
          <w:bCs/>
          <w:color w:val="000000" w:themeColor="text1"/>
          <w:szCs w:val="26"/>
        </w:rPr>
        <w:t xml:space="preserve">Таким образом, </w:t>
      </w:r>
      <w:r w:rsidR="00253F45">
        <w:rPr>
          <w:rFonts w:eastAsiaTheme="majorEastAsia" w:cstheme="majorBidi"/>
          <w:bCs/>
          <w:color w:val="000000" w:themeColor="text1"/>
          <w:szCs w:val="26"/>
        </w:rPr>
        <w:t>студентов</w:t>
      </w:r>
      <w:r w:rsidRPr="007954BA">
        <w:rPr>
          <w:rFonts w:eastAsiaTheme="majorEastAsia" w:cstheme="majorBidi"/>
          <w:bCs/>
          <w:color w:val="000000" w:themeColor="text1"/>
          <w:szCs w:val="26"/>
        </w:rPr>
        <w:t xml:space="preserve"> можно стимулировать </w:t>
      </w:r>
      <w:r w:rsidR="00253F45">
        <w:rPr>
          <w:rFonts w:eastAsiaTheme="majorEastAsia" w:cstheme="majorBidi"/>
          <w:bCs/>
          <w:color w:val="000000" w:themeColor="text1"/>
          <w:szCs w:val="26"/>
        </w:rPr>
        <w:t>приобрести корпоративный абонемент</w:t>
      </w:r>
      <w:r w:rsidRPr="007954BA">
        <w:rPr>
          <w:rFonts w:eastAsiaTheme="majorEastAsia" w:cstheme="majorBidi"/>
          <w:bCs/>
          <w:color w:val="000000" w:themeColor="text1"/>
          <w:szCs w:val="26"/>
        </w:rPr>
        <w:t xml:space="preserve"> в фитнес-центр комплексом мер. Во-первых, предоставлением </w:t>
      </w:r>
      <w:r w:rsidR="005674C5" w:rsidRPr="005674C5">
        <w:rPr>
          <w:rFonts w:eastAsiaTheme="majorEastAsia" w:cstheme="majorBidi"/>
          <w:bCs/>
          <w:color w:val="000000" w:themeColor="text1"/>
          <w:szCs w:val="26"/>
        </w:rPr>
        <w:t>рассрочек на покупку годового абонемента или предостав</w:t>
      </w:r>
      <w:r w:rsidR="005674C5">
        <w:rPr>
          <w:rFonts w:eastAsiaTheme="majorEastAsia" w:cstheme="majorBidi"/>
          <w:bCs/>
          <w:color w:val="000000" w:themeColor="text1"/>
          <w:szCs w:val="26"/>
        </w:rPr>
        <w:t>лением</w:t>
      </w:r>
      <w:r w:rsidR="005674C5" w:rsidRPr="005674C5">
        <w:rPr>
          <w:rFonts w:eastAsiaTheme="majorEastAsia" w:cstheme="majorBidi"/>
          <w:bCs/>
          <w:color w:val="000000" w:themeColor="text1"/>
          <w:szCs w:val="26"/>
        </w:rPr>
        <w:t xml:space="preserve"> возможност</w:t>
      </w:r>
      <w:r w:rsidR="005674C5">
        <w:rPr>
          <w:rFonts w:eastAsiaTheme="majorEastAsia" w:cstheme="majorBidi"/>
          <w:bCs/>
          <w:color w:val="000000" w:themeColor="text1"/>
          <w:szCs w:val="26"/>
        </w:rPr>
        <w:t>и</w:t>
      </w:r>
      <w:r w:rsidR="005674C5" w:rsidRPr="005674C5">
        <w:rPr>
          <w:rFonts w:eastAsiaTheme="majorEastAsia" w:cstheme="majorBidi"/>
          <w:bCs/>
          <w:color w:val="000000" w:themeColor="text1"/>
          <w:szCs w:val="26"/>
        </w:rPr>
        <w:t xml:space="preserve"> приобрести абонемент на более короткий промежуток времени (6 месяцев)</w:t>
      </w:r>
      <w:r w:rsidR="005674C5">
        <w:rPr>
          <w:rFonts w:eastAsiaTheme="majorEastAsia" w:cstheme="majorBidi"/>
          <w:bCs/>
          <w:color w:val="000000" w:themeColor="text1"/>
          <w:szCs w:val="26"/>
        </w:rPr>
        <w:t>, это особенно актуально для студентов с более низким уровнем дохода</w:t>
      </w:r>
      <w:r w:rsidRPr="007954BA">
        <w:rPr>
          <w:rFonts w:eastAsiaTheme="majorEastAsia" w:cstheme="majorBidi"/>
          <w:bCs/>
          <w:color w:val="000000" w:themeColor="text1"/>
          <w:szCs w:val="26"/>
        </w:rPr>
        <w:t xml:space="preserve">. </w:t>
      </w:r>
    </w:p>
    <w:p w14:paraId="681C13A2" w14:textId="2F43424D" w:rsidR="007954BA" w:rsidRPr="007D126A" w:rsidRDefault="007954BA" w:rsidP="007954BA">
      <w:pPr>
        <w:rPr>
          <w:rFonts w:eastAsiaTheme="majorEastAsia" w:cstheme="majorBidi"/>
          <w:bCs/>
          <w:szCs w:val="26"/>
        </w:rPr>
      </w:pPr>
      <w:r w:rsidRPr="007D126A">
        <w:rPr>
          <w:rFonts w:eastAsiaTheme="majorEastAsia" w:cstheme="majorBidi"/>
          <w:bCs/>
          <w:szCs w:val="26"/>
        </w:rPr>
        <w:t xml:space="preserve">Как было выяснено ранее, </w:t>
      </w:r>
      <w:r w:rsidR="007D126A">
        <w:rPr>
          <w:rFonts w:eastAsiaTheme="majorEastAsia" w:cstheme="majorBidi"/>
          <w:bCs/>
          <w:szCs w:val="26"/>
        </w:rPr>
        <w:t>студенты</w:t>
      </w:r>
      <w:r w:rsidRPr="007D126A">
        <w:rPr>
          <w:rFonts w:eastAsiaTheme="majorEastAsia" w:cstheme="majorBidi"/>
          <w:bCs/>
          <w:szCs w:val="26"/>
        </w:rPr>
        <w:t xml:space="preserve">, утверждающие, что у них нет времени на </w:t>
      </w:r>
      <w:r w:rsidR="007D126A">
        <w:rPr>
          <w:rFonts w:eastAsiaTheme="majorEastAsia" w:cstheme="majorBidi"/>
          <w:bCs/>
          <w:szCs w:val="26"/>
        </w:rPr>
        <w:t>посещение фитнес-центра</w:t>
      </w:r>
      <w:r w:rsidRPr="007D126A">
        <w:rPr>
          <w:rFonts w:eastAsiaTheme="majorEastAsia" w:cstheme="majorBidi"/>
          <w:bCs/>
          <w:szCs w:val="26"/>
        </w:rPr>
        <w:t xml:space="preserve">, </w:t>
      </w:r>
      <w:r w:rsidR="007D126A">
        <w:t>могут изменить свое мнение, если будут уверены, что поход в фитнес-центр является закрепленной альтернативой посещению университетских занятий по физической культуре.</w:t>
      </w:r>
      <w:r w:rsidRPr="007D126A">
        <w:rPr>
          <w:rFonts w:eastAsiaTheme="majorEastAsia" w:cstheme="majorBidi"/>
          <w:bCs/>
          <w:szCs w:val="26"/>
        </w:rPr>
        <w:t xml:space="preserve"> </w:t>
      </w:r>
    </w:p>
    <w:p w14:paraId="425361DC" w14:textId="14B3436B" w:rsidR="007D126A" w:rsidRPr="007D126A" w:rsidRDefault="007954BA" w:rsidP="007D126A">
      <w:pPr>
        <w:rPr>
          <w:rFonts w:eastAsiaTheme="majorEastAsia" w:cstheme="majorBidi"/>
          <w:bCs/>
          <w:szCs w:val="26"/>
        </w:rPr>
      </w:pPr>
      <w:r w:rsidRPr="007D126A">
        <w:rPr>
          <w:rFonts w:eastAsiaTheme="majorEastAsia" w:cstheme="majorBidi"/>
          <w:bCs/>
          <w:szCs w:val="26"/>
        </w:rPr>
        <w:t xml:space="preserve">В тоже время повысить мотивацию </w:t>
      </w:r>
      <w:r w:rsidR="007D126A">
        <w:rPr>
          <w:rFonts w:eastAsiaTheme="majorEastAsia" w:cstheme="majorBidi"/>
          <w:bCs/>
          <w:szCs w:val="26"/>
        </w:rPr>
        <w:t>студентов к посещению фитнес-центров</w:t>
      </w:r>
      <w:r w:rsidRPr="007D126A">
        <w:rPr>
          <w:rFonts w:eastAsiaTheme="majorEastAsia" w:cstheme="majorBidi"/>
          <w:bCs/>
          <w:szCs w:val="26"/>
        </w:rPr>
        <w:t xml:space="preserve"> можно </w:t>
      </w:r>
      <w:r w:rsidR="007D126A" w:rsidRPr="007D126A">
        <w:rPr>
          <w:rFonts w:eastAsiaTheme="majorEastAsia" w:cstheme="majorBidi"/>
          <w:bCs/>
          <w:szCs w:val="26"/>
        </w:rPr>
        <w:t>путем информирования о положительных эффектах для здоровья от посещения фитнес-центра</w:t>
      </w:r>
      <w:r w:rsidR="007D126A">
        <w:rPr>
          <w:rFonts w:eastAsiaTheme="majorEastAsia" w:cstheme="majorBidi"/>
          <w:bCs/>
          <w:szCs w:val="26"/>
        </w:rPr>
        <w:t>, например, включить данную информацию в рассылку по корпоративной почте</w:t>
      </w:r>
      <w:r w:rsidR="007D126A" w:rsidRPr="007D126A">
        <w:rPr>
          <w:rFonts w:eastAsiaTheme="majorEastAsia" w:cstheme="majorBidi"/>
          <w:bCs/>
          <w:szCs w:val="26"/>
        </w:rPr>
        <w:t xml:space="preserve">, а также </w:t>
      </w:r>
      <w:r w:rsidR="007D126A">
        <w:rPr>
          <w:rFonts w:eastAsiaTheme="majorEastAsia" w:cstheme="majorBidi"/>
          <w:bCs/>
          <w:szCs w:val="26"/>
        </w:rPr>
        <w:t>информировать студентов о том, что в стоимость корпоративного абонемента входит не только посещение тренажерного зала, но также и разнообразные групповые направления</w:t>
      </w:r>
      <w:r w:rsidR="007D126A" w:rsidRPr="007D126A">
        <w:rPr>
          <w:rFonts w:eastAsiaTheme="majorEastAsia" w:cstheme="majorBidi"/>
          <w:bCs/>
          <w:szCs w:val="26"/>
        </w:rPr>
        <w:t xml:space="preserve"> (йога, пилатес, танцы)</w:t>
      </w:r>
      <w:r w:rsidR="007D126A">
        <w:rPr>
          <w:rFonts w:eastAsiaTheme="majorEastAsia" w:cstheme="majorBidi"/>
          <w:bCs/>
          <w:szCs w:val="26"/>
        </w:rPr>
        <w:t xml:space="preserve">, чтобы студенты </w:t>
      </w:r>
      <w:r w:rsidR="007D126A" w:rsidRPr="007D126A">
        <w:rPr>
          <w:rFonts w:eastAsiaTheme="majorEastAsia" w:cstheme="majorBidi"/>
          <w:bCs/>
          <w:szCs w:val="26"/>
        </w:rPr>
        <w:t>смогли выбрать активность по душе и рассматривали фитнес в качестве хобби.</w:t>
      </w:r>
      <w:r w:rsidR="007D126A" w:rsidRPr="007D126A">
        <w:rPr>
          <w:rFonts w:eastAsiaTheme="majorEastAsia" w:cstheme="majorBidi"/>
          <w:bCs/>
          <w:szCs w:val="26"/>
        </w:rPr>
        <w:tab/>
      </w:r>
    </w:p>
    <w:p w14:paraId="182A26B7" w14:textId="11BA3426" w:rsidR="007954BA" w:rsidRPr="001448A6" w:rsidRDefault="001448A6" w:rsidP="007954BA">
      <w:pPr>
        <w:rPr>
          <w:rFonts w:eastAsiaTheme="majorEastAsia" w:cstheme="majorBidi"/>
          <w:bCs/>
          <w:szCs w:val="26"/>
        </w:rPr>
      </w:pPr>
      <w:r>
        <w:rPr>
          <w:rFonts w:eastAsiaTheme="majorEastAsia" w:cstheme="majorBidi"/>
          <w:bCs/>
          <w:szCs w:val="26"/>
        </w:rPr>
        <w:lastRenderedPageBreak/>
        <w:t>В силу того, что ограничительные меры в фитнес-центрах в связи с пандемией негативно повлияли на посещаемость студентами фитнеса (</w:t>
      </w:r>
      <w:r w:rsidRPr="001448A6">
        <w:rPr>
          <w:rFonts w:eastAsiaTheme="majorEastAsia" w:cstheme="majorBidi"/>
          <w:bCs/>
          <w:szCs w:val="26"/>
        </w:rPr>
        <w:t>процент респондентов, которые регулярно посещали фитнес-центр, снизился после пандемии</w:t>
      </w:r>
      <w:r>
        <w:rPr>
          <w:rFonts w:eastAsiaTheme="majorEastAsia" w:cstheme="majorBidi"/>
          <w:bCs/>
          <w:szCs w:val="26"/>
        </w:rPr>
        <w:t xml:space="preserve">), </w:t>
      </w:r>
      <w:r w:rsidRPr="001448A6">
        <w:rPr>
          <w:rFonts w:eastAsiaTheme="majorEastAsia" w:cstheme="majorBidi"/>
          <w:bCs/>
          <w:szCs w:val="26"/>
        </w:rPr>
        <w:t>респондентов, которые не посещают фитнес-центр или откладывают приобретение корпоративного абонемента из-за коронавирусной инфекции, однако хотят посещать фитнес-центр с друзьями, можно стимулировать путем предоставления акции «1+1»</w:t>
      </w:r>
      <w:r w:rsidR="00FC6E71">
        <w:rPr>
          <w:rFonts w:eastAsiaTheme="majorEastAsia" w:cstheme="majorBidi"/>
          <w:bCs/>
          <w:szCs w:val="26"/>
        </w:rPr>
        <w:t xml:space="preserve"> или «Приведи друга».</w:t>
      </w:r>
    </w:p>
    <w:p w14:paraId="3928F61E" w14:textId="2083757B" w:rsidR="000974BE" w:rsidRDefault="000974BE" w:rsidP="004D12BC">
      <w:pPr>
        <w:rPr>
          <w:rFonts w:eastAsiaTheme="majorEastAsia" w:cstheme="majorBidi"/>
          <w:bCs/>
          <w:i/>
          <w:iCs/>
          <w:color w:val="000000" w:themeColor="text1"/>
          <w:szCs w:val="26"/>
        </w:rPr>
      </w:pPr>
      <w:r w:rsidRPr="009534BD">
        <w:rPr>
          <w:rFonts w:eastAsiaTheme="majorEastAsia" w:cstheme="majorBidi"/>
          <w:bCs/>
          <w:i/>
          <w:iCs/>
          <w:color w:val="000000" w:themeColor="text1"/>
          <w:szCs w:val="26"/>
        </w:rPr>
        <w:t>Для органов государственной власти</w:t>
      </w:r>
      <w:r w:rsidR="00F73BAC" w:rsidRPr="009534BD">
        <w:rPr>
          <w:rFonts w:eastAsiaTheme="majorEastAsia" w:cstheme="majorBidi"/>
          <w:bCs/>
          <w:i/>
          <w:iCs/>
          <w:color w:val="000000" w:themeColor="text1"/>
          <w:szCs w:val="26"/>
        </w:rPr>
        <w:t xml:space="preserve"> </w:t>
      </w:r>
    </w:p>
    <w:p w14:paraId="6E3EBD9B" w14:textId="569E3F61" w:rsidR="004A37D2" w:rsidRDefault="009909DE" w:rsidP="004D12BC">
      <w:pPr>
        <w:rPr>
          <w:rFonts w:eastAsia="Calibri" w:cs="Times New Roman"/>
          <w:szCs w:val="24"/>
        </w:rPr>
      </w:pPr>
      <w:r>
        <w:rPr>
          <w:rFonts w:eastAsiaTheme="majorEastAsia" w:cstheme="majorBidi"/>
          <w:bCs/>
          <w:color w:val="000000" w:themeColor="text1"/>
          <w:szCs w:val="26"/>
        </w:rPr>
        <w:t>Р</w:t>
      </w:r>
      <w:r w:rsidR="0003008F">
        <w:rPr>
          <w:rFonts w:eastAsiaTheme="majorEastAsia" w:cstheme="majorBidi"/>
          <w:bCs/>
          <w:color w:val="000000" w:themeColor="text1"/>
          <w:szCs w:val="26"/>
        </w:rPr>
        <w:t xml:space="preserve">азвитие </w:t>
      </w:r>
      <w:r w:rsidR="0003008F">
        <w:rPr>
          <w:rFonts w:eastAsia="Calibri" w:cs="Times New Roman"/>
          <w:szCs w:val="24"/>
        </w:rPr>
        <w:t>массового</w:t>
      </w:r>
      <w:r w:rsidR="0003008F" w:rsidRPr="0055514F">
        <w:rPr>
          <w:rFonts w:eastAsia="Calibri" w:cs="Times New Roman"/>
          <w:szCs w:val="24"/>
        </w:rPr>
        <w:t xml:space="preserve"> студенческого спорт</w:t>
      </w:r>
      <w:r w:rsidR="0003008F">
        <w:rPr>
          <w:rFonts w:eastAsia="Calibri" w:cs="Times New Roman"/>
          <w:szCs w:val="24"/>
        </w:rPr>
        <w:t>а входит в полномочия</w:t>
      </w:r>
      <w:r w:rsidR="0003008F" w:rsidRPr="0055514F">
        <w:rPr>
          <w:rFonts w:eastAsia="Calibri" w:cs="Times New Roman"/>
          <w:szCs w:val="24"/>
        </w:rPr>
        <w:t xml:space="preserve"> субъектов Российской Федерации в области физической культуры и спорта</w:t>
      </w:r>
      <w:r w:rsidR="0003008F">
        <w:rPr>
          <w:rFonts w:eastAsia="Calibri" w:cs="Times New Roman"/>
          <w:szCs w:val="24"/>
        </w:rPr>
        <w:t xml:space="preserve">, </w:t>
      </w:r>
      <w:r>
        <w:rPr>
          <w:rFonts w:eastAsia="Calibri" w:cs="Times New Roman"/>
          <w:szCs w:val="24"/>
        </w:rPr>
        <w:t xml:space="preserve">поэтому </w:t>
      </w:r>
      <w:r w:rsidR="0003008F">
        <w:rPr>
          <w:rFonts w:eastAsia="Calibri" w:cs="Times New Roman"/>
          <w:szCs w:val="24"/>
        </w:rPr>
        <w:t xml:space="preserve">в данной работе предложены рекомендации для Комитета по физической культуре и спорту Санкт-Петербурга. </w:t>
      </w:r>
    </w:p>
    <w:p w14:paraId="0698295F" w14:textId="1A2B1721" w:rsidR="00006E84" w:rsidRDefault="009909DE" w:rsidP="00006E84">
      <w:r>
        <w:t xml:space="preserve">Анализ выявил, </w:t>
      </w:r>
      <w:r w:rsidR="00E05250">
        <w:t xml:space="preserve">что </w:t>
      </w:r>
      <w:r w:rsidRPr="00CC4E03">
        <w:t>рын</w:t>
      </w:r>
      <w:r>
        <w:t>ок</w:t>
      </w:r>
      <w:r w:rsidRPr="00CC4E03">
        <w:t xml:space="preserve"> фитнес-услуг</w:t>
      </w:r>
      <w:r>
        <w:t xml:space="preserve"> нуждается в</w:t>
      </w:r>
      <w:r w:rsidRPr="00CC4E03">
        <w:t xml:space="preserve"> государственно</w:t>
      </w:r>
      <w:r>
        <w:t>м</w:t>
      </w:r>
      <w:r w:rsidRPr="00CC4E03">
        <w:t xml:space="preserve"> регулировани</w:t>
      </w:r>
      <w:r>
        <w:t>и</w:t>
      </w:r>
      <w:r w:rsidR="007008E8">
        <w:t xml:space="preserve"> в силу</w:t>
      </w:r>
      <w:r w:rsidR="007008E8" w:rsidRPr="00CC4E03">
        <w:t xml:space="preserve"> наличи</w:t>
      </w:r>
      <w:r w:rsidR="007008E8">
        <w:t xml:space="preserve">я рыночных </w:t>
      </w:r>
      <w:r w:rsidR="007008E8" w:rsidRPr="003A6E60">
        <w:t>провалов</w:t>
      </w:r>
      <w:r>
        <w:t xml:space="preserve">, </w:t>
      </w:r>
      <w:r w:rsidR="007008E8">
        <w:t xml:space="preserve">более того, </w:t>
      </w:r>
      <w:r w:rsidR="007008E8" w:rsidRPr="002A5AF2">
        <w:rPr>
          <w:rFonts w:eastAsia="Calibri" w:cs="Times New Roman"/>
          <w:szCs w:val="24"/>
        </w:rPr>
        <w:t xml:space="preserve">фитнес обеспечивает положительное влияние на социально-экономическое развитие общества, </w:t>
      </w:r>
      <w:r w:rsidR="007008E8">
        <w:rPr>
          <w:rFonts w:eastAsia="Calibri" w:cs="Times New Roman"/>
          <w:szCs w:val="24"/>
        </w:rPr>
        <w:t xml:space="preserve">поэтому </w:t>
      </w:r>
      <w:r w:rsidR="007008E8" w:rsidRPr="002A5AF2">
        <w:rPr>
          <w:rFonts w:eastAsia="Calibri" w:cs="Times New Roman"/>
          <w:szCs w:val="24"/>
        </w:rPr>
        <w:t>государств</w:t>
      </w:r>
      <w:r w:rsidR="007008E8">
        <w:rPr>
          <w:rFonts w:eastAsia="Calibri" w:cs="Times New Roman"/>
          <w:szCs w:val="24"/>
        </w:rPr>
        <w:t>о</w:t>
      </w:r>
      <w:r w:rsidR="007008E8" w:rsidRPr="002A5AF2">
        <w:rPr>
          <w:rFonts w:eastAsia="Calibri" w:cs="Times New Roman"/>
          <w:szCs w:val="24"/>
        </w:rPr>
        <w:t xml:space="preserve"> совместно с фитнес</w:t>
      </w:r>
      <w:r w:rsidR="007008E8">
        <w:rPr>
          <w:rFonts w:eastAsia="Calibri" w:cs="Times New Roman"/>
          <w:szCs w:val="24"/>
        </w:rPr>
        <w:t>-</w:t>
      </w:r>
      <w:r w:rsidR="007008E8" w:rsidRPr="002A5AF2">
        <w:rPr>
          <w:rFonts w:eastAsia="Calibri" w:cs="Times New Roman"/>
          <w:szCs w:val="24"/>
        </w:rPr>
        <w:t xml:space="preserve">центрами </w:t>
      </w:r>
      <w:r w:rsidR="007008E8">
        <w:rPr>
          <w:rFonts w:eastAsia="Calibri" w:cs="Times New Roman"/>
          <w:szCs w:val="24"/>
        </w:rPr>
        <w:t>заинтересовано в повышении</w:t>
      </w:r>
      <w:r w:rsidR="007008E8" w:rsidRPr="002A5AF2">
        <w:rPr>
          <w:rFonts w:eastAsia="Calibri" w:cs="Times New Roman"/>
          <w:szCs w:val="24"/>
        </w:rPr>
        <w:t xml:space="preserve"> доступност</w:t>
      </w:r>
      <w:r w:rsidR="007008E8">
        <w:rPr>
          <w:rFonts w:eastAsia="Calibri" w:cs="Times New Roman"/>
          <w:szCs w:val="24"/>
        </w:rPr>
        <w:t>и</w:t>
      </w:r>
      <w:r w:rsidR="007008E8" w:rsidRPr="002A5AF2">
        <w:rPr>
          <w:rFonts w:eastAsia="Calibri" w:cs="Times New Roman"/>
          <w:szCs w:val="24"/>
        </w:rPr>
        <w:t xml:space="preserve"> и качеств</w:t>
      </w:r>
      <w:r w:rsidR="007008E8">
        <w:rPr>
          <w:rFonts w:eastAsia="Calibri" w:cs="Times New Roman"/>
          <w:szCs w:val="24"/>
        </w:rPr>
        <w:t>а</w:t>
      </w:r>
      <w:r w:rsidR="007008E8" w:rsidRPr="002A5AF2">
        <w:rPr>
          <w:rFonts w:eastAsia="Calibri" w:cs="Times New Roman"/>
          <w:szCs w:val="24"/>
        </w:rPr>
        <w:t xml:space="preserve"> фитнес-услуг для всех слоев населения</w:t>
      </w:r>
      <w:r w:rsidR="007008E8">
        <w:rPr>
          <w:rFonts w:eastAsia="Calibri" w:cs="Times New Roman"/>
          <w:szCs w:val="24"/>
        </w:rPr>
        <w:t xml:space="preserve">. </w:t>
      </w:r>
      <w:r w:rsidR="00006E84">
        <w:t>Рассмотрение международного опыта показало, что т</w:t>
      </w:r>
      <w:r>
        <w:t>есное сотрудничество органов власти и фитнес-сообщества</w:t>
      </w:r>
      <w:r w:rsidR="00006E84">
        <w:t xml:space="preserve"> положительно сказывается на уровне вовлеченности студентов в занятия фитнесом</w:t>
      </w:r>
      <w:r>
        <w:t xml:space="preserve">, </w:t>
      </w:r>
      <w:r w:rsidR="00F73422">
        <w:t>рекомендацией</w:t>
      </w:r>
      <w:r w:rsidR="00973D37">
        <w:t xml:space="preserve"> является п</w:t>
      </w:r>
      <w:r w:rsidR="00423D0F">
        <w:t>риглашени</w:t>
      </w:r>
      <w:r w:rsidR="00973D37">
        <w:t>е</w:t>
      </w:r>
      <w:r w:rsidR="00423D0F">
        <w:t xml:space="preserve"> представителей фитнес-центров города</w:t>
      </w:r>
      <w:r w:rsidR="00423D0F" w:rsidRPr="00B9458D">
        <w:t xml:space="preserve"> </w:t>
      </w:r>
      <w:r w:rsidR="00423D0F">
        <w:t>к разработке</w:t>
      </w:r>
      <w:r w:rsidR="00423D0F" w:rsidRPr="00B9458D">
        <w:t xml:space="preserve"> </w:t>
      </w:r>
      <w:r w:rsidR="00423D0F">
        <w:t>Государственной программы</w:t>
      </w:r>
      <w:r w:rsidR="00423D0F" w:rsidRPr="00AF1888">
        <w:t xml:space="preserve"> Санкт-Петербурга «Развитие физической культуры и спорта в Санкт-Петербурге»</w:t>
      </w:r>
      <w:r w:rsidR="00423D0F">
        <w:t xml:space="preserve"> совместно с </w:t>
      </w:r>
      <w:r w:rsidR="00423D0F" w:rsidRPr="00AF1888">
        <w:t>Комитет</w:t>
      </w:r>
      <w:r w:rsidR="00423D0F">
        <w:t>ом</w:t>
      </w:r>
      <w:r w:rsidR="00423D0F" w:rsidRPr="00AF1888">
        <w:t xml:space="preserve"> по физической культуре и спорту</w:t>
      </w:r>
      <w:r w:rsidR="00423D0F">
        <w:t xml:space="preserve"> Санкт-Петербурга.</w:t>
      </w:r>
      <w:r w:rsidR="00006E84">
        <w:t xml:space="preserve"> </w:t>
      </w:r>
    </w:p>
    <w:p w14:paraId="0A69E8EF" w14:textId="77777777" w:rsidR="005A3880" w:rsidRDefault="00006E84" w:rsidP="00006E84">
      <w:r>
        <w:t>Данная практика находит отражение в опыте Германии, где с</w:t>
      </w:r>
      <w:r>
        <w:rPr>
          <w:rFonts w:cs="Times New Roman"/>
          <w:szCs w:val="24"/>
        </w:rPr>
        <w:t>тратегия развития массового спорта разрабатывается путем</w:t>
      </w:r>
      <w:r w:rsidRPr="00486A08">
        <w:rPr>
          <w:rFonts w:cs="Times New Roman"/>
          <w:szCs w:val="24"/>
        </w:rPr>
        <w:t xml:space="preserve"> тесной взаимосвязи</w:t>
      </w:r>
      <w:r>
        <w:rPr>
          <w:rFonts w:cs="Times New Roman"/>
          <w:szCs w:val="24"/>
        </w:rPr>
        <w:t xml:space="preserve"> </w:t>
      </w:r>
      <w:r w:rsidRPr="00486A08">
        <w:rPr>
          <w:rFonts w:cs="Times New Roman"/>
          <w:szCs w:val="24"/>
        </w:rPr>
        <w:t>спортивны</w:t>
      </w:r>
      <w:r>
        <w:rPr>
          <w:rFonts w:cs="Times New Roman"/>
          <w:szCs w:val="24"/>
        </w:rPr>
        <w:t>х</w:t>
      </w:r>
      <w:r w:rsidRPr="00486A08">
        <w:rPr>
          <w:rFonts w:cs="Times New Roman"/>
          <w:szCs w:val="24"/>
        </w:rPr>
        <w:t xml:space="preserve"> организаци</w:t>
      </w:r>
      <w:r>
        <w:rPr>
          <w:rFonts w:cs="Times New Roman"/>
          <w:szCs w:val="24"/>
        </w:rPr>
        <w:t>й Германии</w:t>
      </w:r>
      <w:r w:rsidR="00FD779E">
        <w:rPr>
          <w:rFonts w:cs="Times New Roman"/>
          <w:szCs w:val="24"/>
        </w:rPr>
        <w:t xml:space="preserve"> на разных уровнях</w:t>
      </w:r>
      <w:r>
        <w:rPr>
          <w:rFonts w:cs="Times New Roman"/>
          <w:szCs w:val="24"/>
        </w:rPr>
        <w:t xml:space="preserve"> и </w:t>
      </w:r>
      <w:r w:rsidRPr="00486A08">
        <w:rPr>
          <w:rFonts w:cs="Times New Roman"/>
          <w:szCs w:val="24"/>
        </w:rPr>
        <w:t>правительств</w:t>
      </w:r>
      <w:r>
        <w:rPr>
          <w:rFonts w:cs="Times New Roman"/>
          <w:szCs w:val="24"/>
        </w:rPr>
        <w:t>а</w:t>
      </w:r>
      <w:r w:rsidRPr="00486A08">
        <w:rPr>
          <w:rFonts w:cs="Times New Roman"/>
          <w:szCs w:val="24"/>
        </w:rPr>
        <w:t xml:space="preserve"> Германии на национальном, земельном и местном уровнях</w:t>
      </w:r>
      <w:r w:rsidR="005A3880">
        <w:rPr>
          <w:rFonts w:cs="Times New Roman"/>
          <w:szCs w:val="24"/>
        </w:rPr>
        <w:t xml:space="preserve">. Так, гражданам </w:t>
      </w:r>
      <w:r w:rsidR="00F81147" w:rsidRPr="00F81147">
        <w:t>возможность заниматься спортом на спортивном объекте, находящемся в пределах пешей доступности</w:t>
      </w:r>
      <w:r w:rsidR="005A3880">
        <w:t xml:space="preserve"> и </w:t>
      </w:r>
      <w:r w:rsidR="00F81147" w:rsidRPr="00F81147">
        <w:t>по разумной цене</w:t>
      </w:r>
      <w:r w:rsidR="005A3880">
        <w:t xml:space="preserve"> путем сотрудничества правительства со спортивными организациями</w:t>
      </w:r>
      <w:r w:rsidR="00F81147" w:rsidRPr="00F81147">
        <w:t>.</w:t>
      </w:r>
      <w:r w:rsidR="005A3880" w:rsidRPr="005A3880">
        <w:t xml:space="preserve"> </w:t>
      </w:r>
    </w:p>
    <w:p w14:paraId="2A2742B2" w14:textId="6C12FF8E" w:rsidR="008B2EE9" w:rsidRDefault="008B2EE9" w:rsidP="008B2EE9">
      <w:pPr>
        <w:rPr>
          <w:rFonts w:eastAsia="Calibri" w:cs="Times New Roman"/>
          <w:szCs w:val="24"/>
        </w:rPr>
      </w:pPr>
      <w:r>
        <w:rPr>
          <w:rFonts w:eastAsia="Calibri" w:cs="Times New Roman"/>
          <w:szCs w:val="24"/>
        </w:rPr>
        <w:t xml:space="preserve">Более того, представителей фитнес-центров города можно привлечь в качестве </w:t>
      </w:r>
      <w:r w:rsidR="0091677F">
        <w:rPr>
          <w:rFonts w:eastAsia="Calibri" w:cs="Times New Roman"/>
          <w:szCs w:val="24"/>
        </w:rPr>
        <w:t>заинтересованной стороны</w:t>
      </w:r>
      <w:r>
        <w:rPr>
          <w:rFonts w:eastAsia="Calibri" w:cs="Times New Roman"/>
          <w:szCs w:val="24"/>
        </w:rPr>
        <w:t xml:space="preserve"> р</w:t>
      </w:r>
      <w:r w:rsidRPr="002A5AF2">
        <w:rPr>
          <w:rFonts w:eastAsia="Calibri" w:cs="Times New Roman"/>
          <w:szCs w:val="24"/>
        </w:rPr>
        <w:t>егиональн</w:t>
      </w:r>
      <w:r>
        <w:rPr>
          <w:rFonts w:eastAsia="Calibri" w:cs="Times New Roman"/>
          <w:szCs w:val="24"/>
        </w:rPr>
        <w:t>ого</w:t>
      </w:r>
      <w:r w:rsidRPr="002A5AF2">
        <w:rPr>
          <w:rFonts w:eastAsia="Calibri" w:cs="Times New Roman"/>
          <w:szCs w:val="24"/>
        </w:rPr>
        <w:t xml:space="preserve"> проект</w:t>
      </w:r>
      <w:r>
        <w:rPr>
          <w:rFonts w:eastAsia="Calibri" w:cs="Times New Roman"/>
          <w:szCs w:val="24"/>
        </w:rPr>
        <w:t>а</w:t>
      </w:r>
      <w:r w:rsidRPr="002A5AF2">
        <w:rPr>
          <w:rFonts w:eastAsia="Calibri" w:cs="Times New Roman"/>
          <w:szCs w:val="24"/>
        </w:rPr>
        <w:t xml:space="preserve"> Санкт-Петербурга «Спорт - норма жизни»</w:t>
      </w:r>
      <w:r>
        <w:rPr>
          <w:rFonts w:eastAsia="Calibri" w:cs="Times New Roman"/>
          <w:szCs w:val="24"/>
        </w:rPr>
        <w:t>, целью которого</w:t>
      </w:r>
      <w:r w:rsidRPr="002A5AF2">
        <w:rPr>
          <w:rFonts w:eastAsia="Calibri" w:cs="Times New Roman"/>
          <w:szCs w:val="24"/>
        </w:rPr>
        <w:t xml:space="preserve"> </w:t>
      </w:r>
      <w:r>
        <w:rPr>
          <w:rFonts w:eastAsia="Calibri" w:cs="Times New Roman"/>
          <w:szCs w:val="24"/>
        </w:rPr>
        <w:t>является</w:t>
      </w:r>
      <w:r w:rsidRPr="002A5AF2">
        <w:rPr>
          <w:rFonts w:eastAsia="Calibri" w:cs="Times New Roman"/>
          <w:szCs w:val="24"/>
        </w:rPr>
        <w:t xml:space="preserve"> доведение к 2024 году до 55% доли граждан, систематически занимающихся физической культурой и спортом</w:t>
      </w:r>
      <w:r>
        <w:rPr>
          <w:rFonts w:eastAsia="Calibri" w:cs="Times New Roman"/>
          <w:szCs w:val="24"/>
        </w:rPr>
        <w:t xml:space="preserve">. На базе фитнес-центров можно проводить спортивные соревнования </w:t>
      </w:r>
      <w:r w:rsidR="00CE546F">
        <w:rPr>
          <w:rFonts w:eastAsia="Calibri" w:cs="Times New Roman"/>
          <w:szCs w:val="24"/>
        </w:rPr>
        <w:t>городского и районного</w:t>
      </w:r>
      <w:r>
        <w:rPr>
          <w:rFonts w:eastAsia="Calibri" w:cs="Times New Roman"/>
          <w:szCs w:val="24"/>
        </w:rPr>
        <w:t xml:space="preserve"> уровн</w:t>
      </w:r>
      <w:r w:rsidR="00CE546F">
        <w:rPr>
          <w:rFonts w:eastAsia="Calibri" w:cs="Times New Roman"/>
          <w:szCs w:val="24"/>
        </w:rPr>
        <w:t>ей, опираясь на материально-техническую оснащенность фитнес-центров</w:t>
      </w:r>
      <w:r>
        <w:rPr>
          <w:rFonts w:eastAsia="Calibri" w:cs="Times New Roman"/>
          <w:szCs w:val="24"/>
        </w:rPr>
        <w:t>, реализовывать мероприятия по внедрению и пропаганде В</w:t>
      </w:r>
      <w:r w:rsidRPr="008B2EE9">
        <w:rPr>
          <w:rFonts w:eastAsia="Calibri" w:cs="Times New Roman"/>
          <w:szCs w:val="24"/>
        </w:rPr>
        <w:t>сероссийского</w:t>
      </w:r>
      <w:r>
        <w:rPr>
          <w:rFonts w:eastAsia="Calibri" w:cs="Times New Roman"/>
          <w:szCs w:val="24"/>
        </w:rPr>
        <w:t xml:space="preserve"> </w:t>
      </w:r>
      <w:r w:rsidRPr="008B2EE9">
        <w:rPr>
          <w:rFonts w:eastAsia="Calibri" w:cs="Times New Roman"/>
          <w:szCs w:val="24"/>
        </w:rPr>
        <w:t>физкультурно</w:t>
      </w:r>
      <w:r>
        <w:rPr>
          <w:rFonts w:eastAsia="Calibri" w:cs="Times New Roman"/>
          <w:szCs w:val="24"/>
        </w:rPr>
        <w:t>-</w:t>
      </w:r>
      <w:r w:rsidRPr="008B2EE9">
        <w:rPr>
          <w:rFonts w:eastAsia="Calibri" w:cs="Times New Roman"/>
          <w:szCs w:val="24"/>
        </w:rPr>
        <w:t>спортивного</w:t>
      </w:r>
      <w:r>
        <w:rPr>
          <w:rFonts w:eastAsia="Calibri" w:cs="Times New Roman"/>
          <w:szCs w:val="24"/>
        </w:rPr>
        <w:t xml:space="preserve"> </w:t>
      </w:r>
      <w:r w:rsidRPr="008B2EE9">
        <w:rPr>
          <w:rFonts w:eastAsia="Calibri" w:cs="Times New Roman"/>
          <w:szCs w:val="24"/>
        </w:rPr>
        <w:t>комплекса «Готов к</w:t>
      </w:r>
      <w:r w:rsidRPr="002A5AF2">
        <w:rPr>
          <w:rFonts w:eastAsia="Calibri" w:cs="Times New Roman"/>
          <w:szCs w:val="24"/>
        </w:rPr>
        <w:t xml:space="preserve"> </w:t>
      </w:r>
      <w:r>
        <w:rPr>
          <w:rFonts w:eastAsia="Calibri" w:cs="Times New Roman"/>
          <w:szCs w:val="24"/>
        </w:rPr>
        <w:lastRenderedPageBreak/>
        <w:t>труду и обороне» (ГТО)</w:t>
      </w:r>
      <w:r w:rsidR="00CE546F">
        <w:rPr>
          <w:rFonts w:eastAsia="Calibri" w:cs="Times New Roman"/>
          <w:szCs w:val="24"/>
        </w:rPr>
        <w:t>, а также проводить совместные физкультурные мероприятия, направленные на популяризацию и распространение массового спорта, например, массовые тренировки на свежем воздухе</w:t>
      </w:r>
      <w:r w:rsidR="00EC0B13">
        <w:rPr>
          <w:rFonts w:eastAsia="Calibri" w:cs="Times New Roman"/>
          <w:szCs w:val="24"/>
        </w:rPr>
        <w:t xml:space="preserve"> в теплое время года</w:t>
      </w:r>
      <w:r>
        <w:rPr>
          <w:rFonts w:eastAsia="Calibri" w:cs="Times New Roman"/>
          <w:szCs w:val="24"/>
        </w:rPr>
        <w:t xml:space="preserve">. </w:t>
      </w:r>
    </w:p>
    <w:p w14:paraId="1EED90AC" w14:textId="5258D23A" w:rsidR="008B2EE9" w:rsidRDefault="008B2EE9" w:rsidP="008B2EE9">
      <w:r>
        <w:t>Приглашение представителей фитнес-центров города</w:t>
      </w:r>
      <w:r w:rsidRPr="00B9458D">
        <w:t xml:space="preserve"> </w:t>
      </w:r>
      <w:r>
        <w:t>к разработке</w:t>
      </w:r>
      <w:r w:rsidRPr="00B9458D">
        <w:t xml:space="preserve"> </w:t>
      </w:r>
      <w:r>
        <w:t>Государственной программы</w:t>
      </w:r>
      <w:r w:rsidRPr="00AF1888">
        <w:t xml:space="preserve"> Санкт-Петербурга</w:t>
      </w:r>
      <w:r>
        <w:t xml:space="preserve"> и к участию в региональном проекте </w:t>
      </w:r>
      <w:r w:rsidRPr="002A5AF2">
        <w:rPr>
          <w:rFonts w:eastAsia="Calibri" w:cs="Times New Roman"/>
          <w:szCs w:val="24"/>
        </w:rPr>
        <w:t>«Спорт - норма жизни»</w:t>
      </w:r>
      <w:r>
        <w:t xml:space="preserve"> – это взаимовыгодная мера, так как органы власти Санкт-Петербурга сотрудничают с фитнес-центрами в целях решения общей проблемы: привлечение населения к занятиям спортом и фитнесом, а фитнес-центры тем самым популяризируют свои услуги и расширяют круг своих потенциальных клиентов. </w:t>
      </w:r>
    </w:p>
    <w:p w14:paraId="650153E5" w14:textId="70E05400" w:rsidR="004D12BC" w:rsidRDefault="004D12BC" w:rsidP="008D3AB6">
      <w:pPr>
        <w:pStyle w:val="1"/>
        <w:pageBreakBefore/>
      </w:pPr>
      <w:bookmarkStart w:id="47" w:name="_Toc71110108"/>
      <w:r>
        <w:lastRenderedPageBreak/>
        <w:t>ЗАКЛЮЧЕНИЕ</w:t>
      </w:r>
      <w:bookmarkEnd w:id="47"/>
    </w:p>
    <w:p w14:paraId="29012A06" w14:textId="4ADB95EF" w:rsidR="00143542" w:rsidRDefault="002E10B8" w:rsidP="002E10B8">
      <w:r>
        <w:t>В результаты анали</w:t>
      </w:r>
      <w:r w:rsidR="00143542">
        <w:t xml:space="preserve">тического обзора исследований факторов здорового образа жизни было выявлено, что </w:t>
      </w:r>
      <w:r w:rsidR="00143542" w:rsidRPr="00143542">
        <w:t>физическая активность является важнейшей составляющей при изучении здорового образа жизни студентов</w:t>
      </w:r>
      <w:r w:rsidR="00143542">
        <w:t xml:space="preserve">, более того, студентам необходимо повышать уровень </w:t>
      </w:r>
      <w:r w:rsidR="00667B81">
        <w:t>физической активности</w:t>
      </w:r>
      <w:r w:rsidR="00143542" w:rsidRPr="00143542">
        <w:t xml:space="preserve"> </w:t>
      </w:r>
      <w:r w:rsidR="00143542">
        <w:t>в связи с</w:t>
      </w:r>
      <w:r w:rsidR="00143542" w:rsidRPr="00143542">
        <w:t xml:space="preserve"> особенностями образа жизни, выраженными в повышенной учебной нагрузке, нарушениями в режиме питания, сна и отдыха, повышенным уровнем стресса. </w:t>
      </w:r>
    </w:p>
    <w:p w14:paraId="55B954B2" w14:textId="5356CCA3" w:rsidR="000E222C" w:rsidRDefault="000E222C" w:rsidP="00667B81">
      <w:r>
        <w:t>Анализ нормативно-правовой базы студенческого спорта выявил, что н</w:t>
      </w:r>
      <w:r w:rsidRPr="000E222C">
        <w:t>а федеральном уровне Конституция закрепляет необходимость укрепления здоровья и развития спорта, ФЗ «О физической культуре и спорте» служит основой законодательства в сфере спорта</w:t>
      </w:r>
      <w:r>
        <w:t xml:space="preserve"> и закрепляет, что </w:t>
      </w:r>
      <w:r w:rsidRPr="0055514F">
        <w:rPr>
          <w:rFonts w:eastAsia="Calibri" w:cs="Times New Roman"/>
          <w:szCs w:val="24"/>
        </w:rPr>
        <w:t>вопросы</w:t>
      </w:r>
      <w:r>
        <w:rPr>
          <w:rFonts w:eastAsia="Calibri" w:cs="Times New Roman"/>
          <w:szCs w:val="24"/>
        </w:rPr>
        <w:t xml:space="preserve"> массового</w:t>
      </w:r>
      <w:r w:rsidRPr="0055514F">
        <w:rPr>
          <w:rFonts w:eastAsia="Calibri" w:cs="Times New Roman"/>
          <w:szCs w:val="24"/>
        </w:rPr>
        <w:t xml:space="preserve"> студенческого спорт</w:t>
      </w:r>
      <w:r>
        <w:rPr>
          <w:rFonts w:eastAsia="Calibri" w:cs="Times New Roman"/>
          <w:szCs w:val="24"/>
        </w:rPr>
        <w:t>а являются полномочиями</w:t>
      </w:r>
      <w:r w:rsidRPr="0055514F">
        <w:rPr>
          <w:rFonts w:eastAsia="Calibri" w:cs="Times New Roman"/>
          <w:szCs w:val="24"/>
        </w:rPr>
        <w:t xml:space="preserve"> в области физической культуры и спорта субъектов Российской Федерации и органов местного самоуправления</w:t>
      </w:r>
      <w:r>
        <w:rPr>
          <w:rFonts w:eastAsia="Calibri" w:cs="Times New Roman"/>
          <w:szCs w:val="24"/>
        </w:rPr>
        <w:t>.</w:t>
      </w:r>
      <w:r w:rsidRPr="0055514F">
        <w:rPr>
          <w:rFonts w:eastAsia="Calibri" w:cs="Times New Roman"/>
          <w:szCs w:val="24"/>
        </w:rPr>
        <w:t xml:space="preserve">  </w:t>
      </w:r>
      <w:r w:rsidRPr="000E222C">
        <w:t>Концепци</w:t>
      </w:r>
      <w:r>
        <w:t>ей</w:t>
      </w:r>
      <w:r w:rsidRPr="000E222C">
        <w:t xml:space="preserve"> развития студенческого спорта</w:t>
      </w:r>
      <w:r>
        <w:t xml:space="preserve"> поставлена цель </w:t>
      </w:r>
      <w:r w:rsidRPr="002A5AF2">
        <w:rPr>
          <w:rFonts w:eastAsia="Calibri" w:cs="Times New Roman"/>
          <w:szCs w:val="24"/>
        </w:rPr>
        <w:t>увели</w:t>
      </w:r>
      <w:r>
        <w:rPr>
          <w:rFonts w:eastAsia="Calibri" w:cs="Times New Roman"/>
          <w:szCs w:val="24"/>
        </w:rPr>
        <w:t>чить</w:t>
      </w:r>
      <w:r w:rsidRPr="002A5AF2">
        <w:rPr>
          <w:rFonts w:eastAsia="Calibri" w:cs="Times New Roman"/>
          <w:szCs w:val="24"/>
        </w:rPr>
        <w:t xml:space="preserve"> дол</w:t>
      </w:r>
      <w:r>
        <w:rPr>
          <w:rFonts w:eastAsia="Calibri" w:cs="Times New Roman"/>
          <w:szCs w:val="24"/>
        </w:rPr>
        <w:t>ю</w:t>
      </w:r>
      <w:r w:rsidRPr="002A5AF2">
        <w:rPr>
          <w:rFonts w:eastAsia="Calibri" w:cs="Times New Roman"/>
          <w:szCs w:val="24"/>
        </w:rPr>
        <w:t xml:space="preserve"> студентов, регулярно занимающихся физической культурой и спортом</w:t>
      </w:r>
      <w:r>
        <w:rPr>
          <w:rFonts w:eastAsia="Calibri" w:cs="Times New Roman"/>
          <w:szCs w:val="24"/>
        </w:rPr>
        <w:t>,</w:t>
      </w:r>
      <w:r w:rsidRPr="002A5AF2">
        <w:rPr>
          <w:rFonts w:eastAsia="Calibri" w:cs="Times New Roman"/>
          <w:szCs w:val="24"/>
        </w:rPr>
        <w:t xml:space="preserve"> до 90% к 2025 году</w:t>
      </w:r>
      <w:r>
        <w:rPr>
          <w:rFonts w:eastAsia="Calibri" w:cs="Times New Roman"/>
          <w:szCs w:val="24"/>
        </w:rPr>
        <w:t xml:space="preserve">. На уровне Санкт-Петербурга </w:t>
      </w:r>
      <w:r w:rsidRPr="002A5AF2">
        <w:rPr>
          <w:rFonts w:eastAsia="Calibri" w:cs="Times New Roman"/>
          <w:szCs w:val="24"/>
        </w:rPr>
        <w:t>Стратеги</w:t>
      </w:r>
      <w:r>
        <w:rPr>
          <w:rFonts w:eastAsia="Calibri" w:cs="Times New Roman"/>
          <w:szCs w:val="24"/>
        </w:rPr>
        <w:t>я</w:t>
      </w:r>
      <w:r w:rsidRPr="002A5AF2">
        <w:rPr>
          <w:rFonts w:eastAsia="Calibri" w:cs="Times New Roman"/>
          <w:szCs w:val="24"/>
        </w:rPr>
        <w:t xml:space="preserve"> экономического и социального развития Санкт‑Петербурга на период до 2030 года</w:t>
      </w:r>
      <w:r w:rsidRPr="000E222C">
        <w:rPr>
          <w:rFonts w:eastAsia="Calibri" w:cs="Times New Roman"/>
          <w:szCs w:val="24"/>
        </w:rPr>
        <w:t xml:space="preserve"> </w:t>
      </w:r>
      <w:r w:rsidRPr="002A5AF2">
        <w:rPr>
          <w:rFonts w:eastAsia="Calibri" w:cs="Times New Roman"/>
          <w:szCs w:val="24"/>
        </w:rPr>
        <w:t>поставлена цель достигнуть 50% уровня вовлечения жителей Санкт-Петербурга в систематические занятия физической культурой и спортом</w:t>
      </w:r>
      <w:r>
        <w:rPr>
          <w:rFonts w:eastAsia="Calibri" w:cs="Times New Roman"/>
          <w:szCs w:val="24"/>
        </w:rPr>
        <w:t>, а р</w:t>
      </w:r>
      <w:r w:rsidRPr="002A5AF2">
        <w:rPr>
          <w:rFonts w:eastAsia="Calibri" w:cs="Times New Roman"/>
          <w:szCs w:val="24"/>
        </w:rPr>
        <w:t>егиональный проект Санкт-Петербурга «Спорт - норма жизни» направлен на доведение к 2024 году до 55% доли граждан, систематически занимающихся физической культурой и спортом</w:t>
      </w:r>
      <w:r>
        <w:rPr>
          <w:rFonts w:eastAsia="Calibri" w:cs="Times New Roman"/>
          <w:szCs w:val="24"/>
        </w:rPr>
        <w:t xml:space="preserve">. </w:t>
      </w:r>
    </w:p>
    <w:p w14:paraId="6EE2E0CC" w14:textId="3FB4D325" w:rsidR="00143542" w:rsidRDefault="00667B81" w:rsidP="00667B81">
      <w:r>
        <w:t>В настоящий момент широко популяризированным способом формирования и поддержания</w:t>
      </w:r>
      <w:r w:rsidRPr="002A5AF2">
        <w:rPr>
          <w:rFonts w:eastAsia="Calibri" w:cs="Times New Roman"/>
          <w:szCs w:val="24"/>
        </w:rPr>
        <w:t xml:space="preserve"> физическо</w:t>
      </w:r>
      <w:r>
        <w:rPr>
          <w:rFonts w:eastAsia="Calibri" w:cs="Times New Roman"/>
          <w:szCs w:val="24"/>
        </w:rPr>
        <w:t xml:space="preserve">го </w:t>
      </w:r>
      <w:r w:rsidRPr="002A5AF2">
        <w:rPr>
          <w:rFonts w:eastAsia="Calibri" w:cs="Times New Roman"/>
          <w:szCs w:val="24"/>
        </w:rPr>
        <w:t>развити</w:t>
      </w:r>
      <w:r>
        <w:rPr>
          <w:rFonts w:eastAsia="Calibri" w:cs="Times New Roman"/>
          <w:szCs w:val="24"/>
        </w:rPr>
        <w:t>я</w:t>
      </w:r>
      <w:r w:rsidRPr="002A5AF2">
        <w:rPr>
          <w:rFonts w:eastAsia="Calibri" w:cs="Times New Roman"/>
          <w:szCs w:val="24"/>
        </w:rPr>
        <w:t xml:space="preserve"> человека, улучшение здоровья</w:t>
      </w:r>
      <w:r>
        <w:rPr>
          <w:rFonts w:eastAsia="Calibri" w:cs="Times New Roman"/>
          <w:szCs w:val="24"/>
        </w:rPr>
        <w:t xml:space="preserve"> являются занятия фитнесом. Микроэкономический анализ показал, что </w:t>
      </w:r>
      <w:r w:rsidR="00143542" w:rsidRPr="00143542">
        <w:t>фитнес</w:t>
      </w:r>
      <w:r>
        <w:t xml:space="preserve"> </w:t>
      </w:r>
      <w:r w:rsidR="00143542" w:rsidRPr="00143542">
        <w:t>обеспечивает положительное влияние на социально-экономическое развитие общества через повышения физического здоровья населения</w:t>
      </w:r>
      <w:r>
        <w:t>.</w:t>
      </w:r>
    </w:p>
    <w:p w14:paraId="1714FD26" w14:textId="745B7892" w:rsidR="002E5CDF" w:rsidRDefault="002E5CDF" w:rsidP="00667B81">
      <w:r>
        <w:t>По результатам рассмотрения правового регулирование сферы фитнес-услуг, можно заключить, что з</w:t>
      </w:r>
      <w:r w:rsidRPr="002E5CDF">
        <w:t>аконодательство в сфере фитнес индустрии в последние годы обновляется</w:t>
      </w:r>
      <w:r w:rsidR="00165017">
        <w:t xml:space="preserve">, </w:t>
      </w:r>
      <w:r w:rsidR="00FA0A5E">
        <w:t>разрабатываются</w:t>
      </w:r>
      <w:r w:rsidR="00165017">
        <w:t xml:space="preserve"> законопроекты, направленные на повышение </w:t>
      </w:r>
      <w:r w:rsidR="00FA0A5E">
        <w:t>вовлеченности</w:t>
      </w:r>
      <w:r w:rsidR="00165017">
        <w:t xml:space="preserve"> граждан в спорт:</w:t>
      </w:r>
      <w:r>
        <w:t xml:space="preserve"> </w:t>
      </w:r>
      <w:r w:rsidR="00165017">
        <w:t>внесение</w:t>
      </w:r>
      <w:r>
        <w:t xml:space="preserve"> поправок в ФЗ «О физической культуре»</w:t>
      </w:r>
      <w:r w:rsidR="00E51200">
        <w:t xml:space="preserve"> в 2019 году</w:t>
      </w:r>
      <w:r w:rsidRPr="002E5CDF">
        <w:t xml:space="preserve">, </w:t>
      </w:r>
      <w:r w:rsidR="00E51200">
        <w:rPr>
          <w:rFonts w:eastAsia="Calibri" w:cs="Times New Roman"/>
          <w:color w:val="000000"/>
          <w:szCs w:val="27"/>
          <w:shd w:val="clear" w:color="auto" w:fill="FFFFFF"/>
        </w:rPr>
        <w:t>подписание</w:t>
      </w:r>
      <w:r w:rsidR="00E51200" w:rsidRPr="00FA384B">
        <w:rPr>
          <w:rFonts w:eastAsia="Calibri" w:cs="Times New Roman"/>
          <w:color w:val="000000"/>
          <w:szCs w:val="27"/>
          <w:shd w:val="clear" w:color="auto" w:fill="FFFFFF"/>
        </w:rPr>
        <w:t xml:space="preserve"> закон</w:t>
      </w:r>
      <w:r w:rsidR="00E51200">
        <w:rPr>
          <w:rFonts w:eastAsia="Calibri" w:cs="Times New Roman"/>
          <w:color w:val="000000"/>
          <w:szCs w:val="27"/>
          <w:shd w:val="clear" w:color="auto" w:fill="FFFFFF"/>
        </w:rPr>
        <w:t>а</w:t>
      </w:r>
      <w:r w:rsidR="00E51200" w:rsidRPr="00FA384B">
        <w:rPr>
          <w:rFonts w:eastAsia="Calibri" w:cs="Times New Roman"/>
          <w:color w:val="000000"/>
          <w:szCs w:val="27"/>
          <w:shd w:val="clear" w:color="auto" w:fill="FFFFFF"/>
        </w:rPr>
        <w:t xml:space="preserve"> о социальном налоговом вычете </w:t>
      </w:r>
      <w:r w:rsidRPr="002E5CDF">
        <w:t>на фитнес-услуги</w:t>
      </w:r>
      <w:r w:rsidR="00E51200">
        <w:t xml:space="preserve"> в 2021 году</w:t>
      </w:r>
      <w:r w:rsidRPr="002E5CDF">
        <w:t xml:space="preserve">, что </w:t>
      </w:r>
      <w:r w:rsidR="00E51200">
        <w:t>подтверждает актуальность исследования</w:t>
      </w:r>
      <w:r w:rsidRPr="002E5CDF">
        <w:t>.</w:t>
      </w:r>
    </w:p>
    <w:p w14:paraId="6AAB9A94" w14:textId="5DC954CF" w:rsidR="004E7271" w:rsidRPr="007F10A7" w:rsidRDefault="002E10B8" w:rsidP="004E7271">
      <w:r w:rsidRPr="00B95737">
        <w:t>Микроэкономический анализ рынка фитнес услуг Санкт-Петербурга показал, что на данном рынке наблюдается олигополия, потому что на рынке доминируют несколько крупных игроков - известные сети фитнес-центров, а вход в отрасль для новых фитнес-клубов ограничен барьерами, связанными с эффектом масштаба.</w:t>
      </w:r>
      <w:r w:rsidR="00F972D0">
        <w:t xml:space="preserve"> </w:t>
      </w:r>
      <w:r w:rsidR="00203042" w:rsidRPr="00203042">
        <w:t xml:space="preserve">Один из крупнейших </w:t>
      </w:r>
      <w:r w:rsidR="00203042" w:rsidRPr="00203042">
        <w:lastRenderedPageBreak/>
        <w:t xml:space="preserve">игроков на рынке фитнес-услуг Санкт-Петербурга – компания </w:t>
      </w:r>
      <w:r w:rsidR="00203042">
        <w:rPr>
          <w:lang w:val="en-US"/>
        </w:rPr>
        <w:t>Fitness</w:t>
      </w:r>
      <w:r w:rsidR="00203042" w:rsidRPr="00203042">
        <w:t xml:space="preserve"> </w:t>
      </w:r>
      <w:r w:rsidR="00203042">
        <w:rPr>
          <w:lang w:val="en-US"/>
        </w:rPr>
        <w:t>House</w:t>
      </w:r>
      <w:r w:rsidR="00203042" w:rsidRPr="00203042">
        <w:t>.</w:t>
      </w:r>
      <w:r w:rsidR="007F10A7" w:rsidRPr="007F10A7">
        <w:t xml:space="preserve"> </w:t>
      </w:r>
      <w:r w:rsidR="007F10A7">
        <w:t xml:space="preserve">Посредством анализа деятельности компании и ряда глубинных интервью с представителем компании был составлен </w:t>
      </w:r>
      <w:r w:rsidR="007F10A7">
        <w:rPr>
          <w:lang w:val="en-US"/>
        </w:rPr>
        <w:t>SWOT</w:t>
      </w:r>
      <w:r w:rsidR="007F10A7">
        <w:t xml:space="preserve">-анализ компании, определены сильные и слабые стороны компании по отношению </w:t>
      </w:r>
      <w:r w:rsidR="004E7271">
        <w:t>к конкурентам</w:t>
      </w:r>
      <w:r w:rsidR="007F10A7">
        <w:t xml:space="preserve"> и выявлены точки роста компании на основании </w:t>
      </w:r>
      <w:r w:rsidR="007F10A7">
        <w:rPr>
          <w:lang w:val="en-US"/>
        </w:rPr>
        <w:t>PESTEL</w:t>
      </w:r>
      <w:r w:rsidR="007F10A7" w:rsidRPr="007F10A7">
        <w:t>-</w:t>
      </w:r>
      <w:r w:rsidR="007F10A7">
        <w:t xml:space="preserve">анализа отрасли фитнес-услуг в городе Санкт-Петербург. </w:t>
      </w:r>
    </w:p>
    <w:p w14:paraId="716E4571" w14:textId="24220E02" w:rsidR="004E7271" w:rsidRDefault="004E7271" w:rsidP="002E10B8">
      <w:r w:rsidRPr="004E7271">
        <w:t xml:space="preserve">Для того, чтобы выявить предпочтения студентов относительно фитнес-услуг, а также разработать рекомендации по вовлечению студентов в фитнес </w:t>
      </w:r>
      <w:r w:rsidR="00B713D7">
        <w:t xml:space="preserve">был </w:t>
      </w:r>
      <w:r w:rsidRPr="004E7271">
        <w:t>разработан опрос</w:t>
      </w:r>
      <w:r>
        <w:t xml:space="preserve">, суммарно его прошли </w:t>
      </w:r>
      <w:r w:rsidR="00F04911">
        <w:t xml:space="preserve">321 респондент, из которых 166 студентов ВШМ СПбГУ и 155 студентов других ВУЗов Санкт-Петербурга. Данные обработаны с помощью </w:t>
      </w:r>
      <w:r w:rsidR="002E10B8" w:rsidRPr="004E7271">
        <w:t xml:space="preserve">эконометрического анализа </w:t>
      </w:r>
      <w:r w:rsidR="00F04911">
        <w:t>методами кластерного анализа и дерева решений.</w:t>
      </w:r>
    </w:p>
    <w:p w14:paraId="482B1BAE" w14:textId="2B53DA23" w:rsidR="00840DA5" w:rsidRDefault="00840DA5" w:rsidP="002E10B8">
      <w:pPr>
        <w:rPr>
          <w:rFonts w:eastAsiaTheme="majorEastAsia" w:cstheme="majorBidi"/>
          <w:bCs/>
          <w:color w:val="000000" w:themeColor="text1"/>
          <w:szCs w:val="26"/>
        </w:rPr>
      </w:pPr>
      <w:r>
        <w:t xml:space="preserve">Анализ данных показал, что </w:t>
      </w:r>
      <w:r>
        <w:rPr>
          <w:rFonts w:eastAsiaTheme="majorEastAsia" w:cstheme="majorBidi"/>
          <w:bCs/>
          <w:color w:val="000000" w:themeColor="text1"/>
          <w:szCs w:val="26"/>
        </w:rPr>
        <w:t>большинство студентов стремится вести здоровый образ жизни, однако ввиду учебной загруженности зачастую не успевают регулярно заниматься спортом.</w:t>
      </w:r>
      <w:r w:rsidR="00980F5D">
        <w:rPr>
          <w:rFonts w:eastAsiaTheme="majorEastAsia" w:cstheme="majorBidi"/>
          <w:bCs/>
          <w:color w:val="000000" w:themeColor="text1"/>
          <w:szCs w:val="26"/>
        </w:rPr>
        <w:t xml:space="preserve"> Исследование доказало, что</w:t>
      </w:r>
      <w:r w:rsidR="00980F5D" w:rsidRPr="00980F5D">
        <w:rPr>
          <w:rFonts w:eastAsiaTheme="majorEastAsia" w:cstheme="majorBidi"/>
          <w:bCs/>
          <w:color w:val="000000" w:themeColor="text1"/>
          <w:szCs w:val="26"/>
        </w:rPr>
        <w:t xml:space="preserve"> стимулировать </w:t>
      </w:r>
      <w:r w:rsidR="00980F5D">
        <w:rPr>
          <w:rFonts w:eastAsiaTheme="majorEastAsia" w:cstheme="majorBidi"/>
          <w:bCs/>
          <w:color w:val="000000" w:themeColor="text1"/>
          <w:szCs w:val="26"/>
        </w:rPr>
        <w:t>студентов</w:t>
      </w:r>
      <w:r w:rsidR="00980F5D" w:rsidRPr="00980F5D">
        <w:rPr>
          <w:rFonts w:eastAsiaTheme="majorEastAsia" w:cstheme="majorBidi"/>
          <w:bCs/>
          <w:color w:val="000000" w:themeColor="text1"/>
          <w:szCs w:val="26"/>
        </w:rPr>
        <w:t xml:space="preserve"> регулярно заниматься спортом можно путем предоставления скидок в фитнес-центры города</w:t>
      </w:r>
      <w:r w:rsidR="00980F5D">
        <w:rPr>
          <w:rFonts w:eastAsiaTheme="majorEastAsia" w:cstheme="majorBidi"/>
          <w:bCs/>
          <w:color w:val="000000" w:themeColor="text1"/>
          <w:szCs w:val="26"/>
        </w:rPr>
        <w:t>. Анализ также выявил</w:t>
      </w:r>
      <w:r>
        <w:rPr>
          <w:rFonts w:eastAsiaTheme="majorEastAsia" w:cstheme="majorBidi"/>
          <w:bCs/>
          <w:color w:val="000000" w:themeColor="text1"/>
          <w:szCs w:val="26"/>
        </w:rPr>
        <w:t xml:space="preserve"> необходимость совершенствовать систему информирования</w:t>
      </w:r>
      <w:r w:rsidR="00980F5D" w:rsidRPr="00980F5D">
        <w:t xml:space="preserve"> </w:t>
      </w:r>
      <w:r w:rsidR="00980F5D" w:rsidRPr="00980F5D">
        <w:rPr>
          <w:rFonts w:eastAsiaTheme="majorEastAsia" w:cstheme="majorBidi"/>
          <w:bCs/>
          <w:color w:val="000000" w:themeColor="text1"/>
          <w:szCs w:val="26"/>
        </w:rPr>
        <w:t>о спортивных секциях в университете и корпоративных скидках в фитнес-центры</w:t>
      </w:r>
      <w:r w:rsidR="00980F5D">
        <w:rPr>
          <w:rFonts w:eastAsiaTheme="majorEastAsia" w:cstheme="majorBidi"/>
          <w:bCs/>
          <w:color w:val="000000" w:themeColor="text1"/>
          <w:szCs w:val="26"/>
        </w:rPr>
        <w:t>.</w:t>
      </w:r>
      <w:r w:rsidR="00980F5D" w:rsidRPr="00980F5D">
        <w:rPr>
          <w:rFonts w:eastAsiaTheme="majorEastAsia" w:cstheme="majorBidi"/>
          <w:bCs/>
          <w:color w:val="000000" w:themeColor="text1"/>
          <w:szCs w:val="26"/>
        </w:rPr>
        <w:t xml:space="preserve"> </w:t>
      </w:r>
      <w:r>
        <w:rPr>
          <w:rFonts w:eastAsiaTheme="majorEastAsia" w:cstheme="majorBidi"/>
          <w:bCs/>
          <w:color w:val="000000" w:themeColor="text1"/>
          <w:szCs w:val="26"/>
        </w:rPr>
        <w:t xml:space="preserve"> </w:t>
      </w:r>
      <w:r w:rsidRPr="00840DA5">
        <w:t xml:space="preserve">Кластерный анализ факторов мотивации и демотивации </w:t>
      </w:r>
      <w:r w:rsidR="00980F5D">
        <w:t>показал</w:t>
      </w:r>
      <w:r w:rsidRPr="00840DA5">
        <w:t xml:space="preserve">, что ключевыми барьерами являются: </w:t>
      </w:r>
      <w:r>
        <w:rPr>
          <w:rFonts w:eastAsiaTheme="majorEastAsia" w:cstheme="majorBidi"/>
          <w:bCs/>
          <w:color w:val="000000" w:themeColor="text1"/>
          <w:szCs w:val="26"/>
        </w:rPr>
        <w:t>недостаток денежных средств</w:t>
      </w:r>
      <w:r w:rsidRPr="007954BA">
        <w:rPr>
          <w:rFonts w:eastAsiaTheme="majorEastAsia" w:cstheme="majorBidi"/>
          <w:bCs/>
          <w:color w:val="000000" w:themeColor="text1"/>
          <w:szCs w:val="26"/>
        </w:rPr>
        <w:t xml:space="preserve">, нехватка </w:t>
      </w:r>
      <w:r>
        <w:rPr>
          <w:rFonts w:eastAsiaTheme="majorEastAsia" w:cstheme="majorBidi"/>
          <w:bCs/>
          <w:color w:val="000000" w:themeColor="text1"/>
          <w:szCs w:val="26"/>
        </w:rPr>
        <w:t xml:space="preserve">свободного </w:t>
      </w:r>
      <w:r w:rsidRPr="007954BA">
        <w:rPr>
          <w:rFonts w:eastAsiaTheme="majorEastAsia" w:cstheme="majorBidi"/>
          <w:bCs/>
          <w:color w:val="000000" w:themeColor="text1"/>
          <w:szCs w:val="26"/>
        </w:rPr>
        <w:t>времени</w:t>
      </w:r>
      <w:r>
        <w:rPr>
          <w:rFonts w:eastAsiaTheme="majorEastAsia" w:cstheme="majorBidi"/>
          <w:bCs/>
          <w:color w:val="000000" w:themeColor="text1"/>
          <w:szCs w:val="26"/>
        </w:rPr>
        <w:t xml:space="preserve">, </w:t>
      </w:r>
      <w:r w:rsidRPr="007954BA">
        <w:rPr>
          <w:rFonts w:eastAsiaTheme="majorEastAsia" w:cstheme="majorBidi"/>
          <w:bCs/>
          <w:color w:val="000000" w:themeColor="text1"/>
          <w:szCs w:val="26"/>
        </w:rPr>
        <w:t xml:space="preserve">отсутствие мотивации и озабоченность по поводу </w:t>
      </w:r>
      <w:r>
        <w:rPr>
          <w:rFonts w:eastAsiaTheme="majorEastAsia" w:cstheme="majorBidi"/>
          <w:bCs/>
          <w:color w:val="000000" w:themeColor="text1"/>
          <w:szCs w:val="26"/>
          <w:lang w:val="en-US"/>
        </w:rPr>
        <w:t>COVID</w:t>
      </w:r>
      <w:r w:rsidRPr="006C31F5">
        <w:rPr>
          <w:rFonts w:eastAsiaTheme="majorEastAsia" w:cstheme="majorBidi"/>
          <w:bCs/>
          <w:color w:val="000000" w:themeColor="text1"/>
          <w:szCs w:val="26"/>
        </w:rPr>
        <w:t>-19</w:t>
      </w:r>
      <w:r w:rsidRPr="007954BA">
        <w:rPr>
          <w:rFonts w:eastAsiaTheme="majorEastAsia" w:cstheme="majorBidi"/>
          <w:bCs/>
          <w:color w:val="000000" w:themeColor="text1"/>
          <w:szCs w:val="26"/>
        </w:rPr>
        <w:t>.</w:t>
      </w:r>
    </w:p>
    <w:p w14:paraId="690387CC" w14:textId="4F44D2C3" w:rsidR="008F2D55" w:rsidRPr="00B713D7" w:rsidRDefault="002E10B8" w:rsidP="00B713D7">
      <w:r w:rsidRPr="00B713D7">
        <w:t>На основе результатов анализа международного опыта вовлечения населения в массовый спорт, микроэкономического и эконометрического анализов разработаны рекомендации</w:t>
      </w:r>
      <w:r w:rsidR="00B713D7">
        <w:t xml:space="preserve"> для университетов,</w:t>
      </w:r>
      <w:r w:rsidR="00B713D7" w:rsidRPr="00B713D7">
        <w:t xml:space="preserve"> фитнес-центров и органов государственной власти Санкт-Петербурга</w:t>
      </w:r>
      <w:r w:rsidRPr="00B713D7">
        <w:t xml:space="preserve"> по </w:t>
      </w:r>
      <w:r w:rsidR="00B713D7">
        <w:t xml:space="preserve">вовлечению студентов </w:t>
      </w:r>
      <w:r w:rsidRPr="00B713D7">
        <w:t xml:space="preserve">Санкт-Петербурга </w:t>
      </w:r>
      <w:r w:rsidR="00B713D7">
        <w:t xml:space="preserve">в занятия фитнесом. </w:t>
      </w:r>
    </w:p>
    <w:p w14:paraId="0EAF6BD1" w14:textId="635DB56F" w:rsidR="004D12BC" w:rsidRDefault="004D12BC" w:rsidP="004D12BC">
      <w:pPr>
        <w:pStyle w:val="2"/>
        <w:pageBreakBefore/>
      </w:pPr>
      <w:bookmarkStart w:id="48" w:name="_Toc71110109"/>
      <w:r>
        <w:lastRenderedPageBreak/>
        <w:t>Список литературы</w:t>
      </w:r>
      <w:bookmarkEnd w:id="48"/>
    </w:p>
    <w:p w14:paraId="10A784C0" w14:textId="7BF8E8D6" w:rsidR="009F239B" w:rsidRDefault="009F239B" w:rsidP="00256074">
      <w:pPr>
        <w:pStyle w:val="a6"/>
        <w:numPr>
          <w:ilvl w:val="0"/>
          <w:numId w:val="44"/>
        </w:numPr>
        <w:ind w:left="0" w:firstLine="709"/>
        <w:jc w:val="left"/>
      </w:pPr>
      <w:r>
        <w:t>Бизнес-план фитнес клуба [Электронный ресурс] // – Режим доступа: https://www.business.ru/article/1349-biznes-plan-fitnes-kluba, свободный. – Загл. с экрана.</w:t>
      </w:r>
    </w:p>
    <w:p w14:paraId="059C6AD5" w14:textId="6339A2CC" w:rsidR="009F239B" w:rsidRDefault="009F239B" w:rsidP="00256074">
      <w:pPr>
        <w:pStyle w:val="a6"/>
        <w:numPr>
          <w:ilvl w:val="0"/>
          <w:numId w:val="44"/>
        </w:numPr>
        <w:ind w:left="0" w:firstLine="709"/>
        <w:jc w:val="left"/>
      </w:pPr>
      <w:r>
        <w:t>Гарант: Конституция Российской Федерации, Статья 41 [Электронный ресурс] // – Режим доступа: http://base.garant.ru/10103000/6f6a564ac5dc1fa713a326239c5c2f5d/, свободный. – Загл. с экрана.</w:t>
      </w:r>
    </w:p>
    <w:p w14:paraId="5CBB1FE1" w14:textId="51410A02" w:rsidR="009F239B" w:rsidRDefault="009F239B" w:rsidP="00256074">
      <w:pPr>
        <w:pStyle w:val="a6"/>
        <w:numPr>
          <w:ilvl w:val="0"/>
          <w:numId w:val="44"/>
        </w:numPr>
        <w:ind w:left="0" w:firstLine="709"/>
        <w:jc w:val="left"/>
      </w:pPr>
      <w:r>
        <w:t>Гарант: Постановление Правительства РФ от 31 мая 2012 г. N 536 "Вопросы Министерства спорта Российской Федерации" [Электронный ресурс] // – Режим доступа: http://base.garant.ru/70183098/, свободный. – Загл. с экрана.</w:t>
      </w:r>
    </w:p>
    <w:p w14:paraId="11C2E4EA" w14:textId="471CD6A4" w:rsidR="009F239B" w:rsidRDefault="009F239B" w:rsidP="00256074">
      <w:pPr>
        <w:pStyle w:val="a6"/>
        <w:numPr>
          <w:ilvl w:val="0"/>
          <w:numId w:val="44"/>
        </w:numPr>
        <w:ind w:left="0" w:firstLine="709"/>
        <w:jc w:val="left"/>
      </w:pPr>
      <w:r>
        <w:t>Гарант: Федеральный закон от 4 декабря 2007 г. N 329-ФЗ "О физической культуре и спорте в Российской Федерации" [Электронный ресурс] // – Режим доступа: http://base.garant.ru/12157560/, свободный. – Загл. с экрана.</w:t>
      </w:r>
    </w:p>
    <w:p w14:paraId="7CD4A73E" w14:textId="7402D58B" w:rsidR="009F239B" w:rsidRDefault="009F239B" w:rsidP="00256074">
      <w:pPr>
        <w:pStyle w:val="a6"/>
        <w:numPr>
          <w:ilvl w:val="0"/>
          <w:numId w:val="44"/>
        </w:numPr>
        <w:ind w:left="0" w:firstLine="709"/>
        <w:jc w:val="left"/>
      </w:pPr>
      <w:r>
        <w:t>Деловой Петербург: Тяжёлая травма: фитнес-индустрию Петербурга отправили в нокаут [Электронный ресурс] // – Режим доступа: https://www.dp.ru/a/2020/12/04/Tjazhjolaja_travma, свободный. – Загл. с экрана.</w:t>
      </w:r>
    </w:p>
    <w:p w14:paraId="0520E53F" w14:textId="77CE2EC6" w:rsidR="009F239B" w:rsidRDefault="009F239B" w:rsidP="00256074">
      <w:pPr>
        <w:pStyle w:val="a6"/>
        <w:numPr>
          <w:ilvl w:val="0"/>
          <w:numId w:val="44"/>
        </w:numPr>
        <w:ind w:left="0" w:firstLine="709"/>
        <w:jc w:val="left"/>
      </w:pPr>
      <w:r>
        <w:t>Зарубежный опыт управления массовым спортом Вапнярская О.И. [Электронный ресурс] // – Режим доступа: http://www.mevriz.ru/articles/2003/3/1119.html, свободный. – Загл. с экрана.</w:t>
      </w:r>
    </w:p>
    <w:p w14:paraId="5A074EC4" w14:textId="24DB143D" w:rsidR="009F239B" w:rsidRDefault="009F239B" w:rsidP="00256074">
      <w:pPr>
        <w:pStyle w:val="a6"/>
        <w:numPr>
          <w:ilvl w:val="0"/>
          <w:numId w:val="44"/>
        </w:numPr>
        <w:ind w:left="0" w:firstLine="709"/>
        <w:jc w:val="left"/>
      </w:pPr>
      <w:r>
        <w:t>ИССЛЕДОВАНИЕ ВСЕМИРНОЙ ОРГАНИЗАЦИИ ЗДРАВООХРАНЕНИЯ [Электронный ресурс] // – Режим доступа: http://www.euro.who.int/__data/assets/pdf_file/0009/98424/E89498.pdf, свободный. – Загл. с экрана.</w:t>
      </w:r>
    </w:p>
    <w:p w14:paraId="6565ADD6" w14:textId="46C20A79" w:rsidR="009F239B" w:rsidRDefault="009F239B" w:rsidP="00256074">
      <w:pPr>
        <w:pStyle w:val="a6"/>
        <w:numPr>
          <w:ilvl w:val="0"/>
          <w:numId w:val="44"/>
        </w:numPr>
        <w:ind w:left="0" w:firstLine="709"/>
        <w:jc w:val="left"/>
      </w:pPr>
      <w:r>
        <w:t>Комитет Госдумы обсудил проект закона о фитнес-индустрии [Электронный ресурс] // – Режим доступа: https://tass.ru/sport/6425199, свободный. – Загл. с экрана.</w:t>
      </w:r>
    </w:p>
    <w:p w14:paraId="08CAD585" w14:textId="0A5C942A" w:rsidR="009F239B" w:rsidRDefault="009F239B" w:rsidP="00256074">
      <w:pPr>
        <w:pStyle w:val="a6"/>
        <w:numPr>
          <w:ilvl w:val="0"/>
          <w:numId w:val="44"/>
        </w:numPr>
        <w:ind w:left="0" w:firstLine="709"/>
        <w:jc w:val="left"/>
      </w:pPr>
      <w:r>
        <w:t xml:space="preserve">Коммерсантъ: Посещаемость фитнес-центров выросла в январе [Электронный ресурс] // – Режим доступа: https://www.kommersant.ru/doc/4681821, свободный. – Загл. с экрана. </w:t>
      </w:r>
    </w:p>
    <w:p w14:paraId="686DFC92" w14:textId="406926DC" w:rsidR="009F239B" w:rsidRDefault="009F239B" w:rsidP="00256074">
      <w:pPr>
        <w:pStyle w:val="a6"/>
        <w:numPr>
          <w:ilvl w:val="0"/>
          <w:numId w:val="44"/>
        </w:numPr>
        <w:ind w:left="0" w:firstLine="709"/>
        <w:jc w:val="left"/>
      </w:pPr>
      <w:r>
        <w:t>Консорциум Кодекс: ГОСТ Р 56644-2015 Услуги населению. Фитнес-услуги [Электронный ресурс] // – Режим доступа: http://docs.cntd.ru/document/1200124945, свободный. – Загл. с экрана.</w:t>
      </w:r>
    </w:p>
    <w:p w14:paraId="79AB0882" w14:textId="77777777" w:rsidR="00E72E0D" w:rsidRDefault="009F239B" w:rsidP="00E72E0D">
      <w:pPr>
        <w:pStyle w:val="a6"/>
        <w:numPr>
          <w:ilvl w:val="0"/>
          <w:numId w:val="44"/>
        </w:numPr>
        <w:ind w:left="0" w:firstLine="709"/>
        <w:jc w:val="left"/>
      </w:pPr>
      <w:r>
        <w:t xml:space="preserve">Консорциум Кодекс: об утверждении плана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w:t>
      </w:r>
      <w:r>
        <w:lastRenderedPageBreak/>
        <w:t>2014 года N 2403-р (с изменениями на 13 июня 2020 года) [Электронный ресурс] // – Режим доступа: http://docs.cntd.ru/document/420323102, свободный. – Загл. с экрана.</w:t>
      </w:r>
    </w:p>
    <w:p w14:paraId="235E4D4F" w14:textId="04EFAC20" w:rsidR="00256074" w:rsidRDefault="00256074" w:rsidP="00E72E0D">
      <w:pPr>
        <w:pStyle w:val="a6"/>
        <w:numPr>
          <w:ilvl w:val="0"/>
          <w:numId w:val="44"/>
        </w:numPr>
        <w:ind w:left="0" w:firstLine="709"/>
        <w:jc w:val="left"/>
      </w:pPr>
      <w:r>
        <w:t>КонсультантПлюс: Федеральный закон от 29.12.2012 N 273-ФЗ (ред. от 20.04.2021) "Об образовании в Российской Федерации", Статья 28 [Электронный ресурс] // – Режим доступа: http://www.consultant.ru/document/cons_doc_LAW_140174/552097cad5942f36c9484dbde7ebf92db1f783f3/, свободный. – Загл. с экрана.</w:t>
      </w:r>
    </w:p>
    <w:p w14:paraId="57E54856" w14:textId="70401B09" w:rsidR="009F239B" w:rsidRDefault="009F239B" w:rsidP="00256074">
      <w:pPr>
        <w:pStyle w:val="a6"/>
        <w:numPr>
          <w:ilvl w:val="0"/>
          <w:numId w:val="44"/>
        </w:numPr>
        <w:ind w:left="0" w:firstLine="709"/>
        <w:jc w:val="left"/>
      </w:pPr>
      <w:r>
        <w:t>Кубань24: В России предложили законодательно закрепить понятие «фитнес» [Электронный ресурс] // – Режим доступа: https://kuban24.tv/item/v-rossii-predlozhili-zakonodatel-no-zakrepit-ponyatie-fitnes-210835, свободный. – Загл. с экрана.</w:t>
      </w:r>
    </w:p>
    <w:p w14:paraId="1214E0BD" w14:textId="2503FE73" w:rsidR="009F239B" w:rsidRDefault="009F239B" w:rsidP="00256074">
      <w:pPr>
        <w:pStyle w:val="a6"/>
        <w:numPr>
          <w:ilvl w:val="0"/>
          <w:numId w:val="44"/>
        </w:numPr>
        <w:ind w:left="0" w:firstLine="709"/>
        <w:jc w:val="left"/>
      </w:pPr>
      <w:r>
        <w:t>Кулешов С. М. Финансово-экономические механизмы поддержки массового спорта: отечественный и зарубежный опыт / Транспортное дело России, 2017 – 3с.</w:t>
      </w:r>
    </w:p>
    <w:p w14:paraId="3FB0EF15" w14:textId="3C2FE0CD" w:rsidR="00256074" w:rsidRDefault="00256074" w:rsidP="00E72E0D">
      <w:pPr>
        <w:pStyle w:val="a6"/>
        <w:numPr>
          <w:ilvl w:val="0"/>
          <w:numId w:val="44"/>
        </w:numPr>
        <w:ind w:left="0" w:firstLine="709"/>
        <w:jc w:val="left"/>
      </w:pPr>
      <w:r>
        <w:t>Министерство спорта РФ: Методические рекомендации по развитию студенческого спорта от 29 июня 2016 г. " [Электронный ресурс] // – Режим доступа: https://minsport.gov.ru/2016/doc/MetodRek290616.pdf/, свободный. – Загл. с экрана.</w:t>
      </w:r>
    </w:p>
    <w:p w14:paraId="45FE6FCD" w14:textId="497A55C4" w:rsidR="009F239B" w:rsidRDefault="009F239B" w:rsidP="00256074">
      <w:pPr>
        <w:pStyle w:val="a6"/>
        <w:numPr>
          <w:ilvl w:val="0"/>
          <w:numId w:val="44"/>
        </w:numPr>
        <w:ind w:left="0" w:firstLine="709"/>
        <w:jc w:val="left"/>
      </w:pPr>
      <w:r>
        <w:t>О внесении изменений в Федеральный закон "О физической культуре и спорте в Российской Федерации" в части совершенствования деятельности фитнес центров [Электронный ресурс] // – Режим доступа: http://www.consultant.ru/document/cons_doc_LAW_330663/, свободный. – Загл. с экрана.</w:t>
      </w:r>
    </w:p>
    <w:p w14:paraId="4D13EDB4" w14:textId="7C20B993" w:rsidR="009F239B" w:rsidRDefault="009F239B" w:rsidP="00256074">
      <w:pPr>
        <w:pStyle w:val="a6"/>
        <w:numPr>
          <w:ilvl w:val="0"/>
          <w:numId w:val="44"/>
        </w:numPr>
        <w:ind w:left="0" w:firstLine="709"/>
        <w:jc w:val="left"/>
      </w:pPr>
      <w:r>
        <w:t>Обзор исследований: свежие новости фитнеса и здоровья [Электронный ресурс] // – Режим доступа: https://www.lesmills.com/ru/клубы-и-студии/исследования-и-инсайты/исследования/обзор-исследований-свежие-новости-фитнеса/, свободный. – Загл. с экрана.</w:t>
      </w:r>
    </w:p>
    <w:p w14:paraId="0A5AD548" w14:textId="1063ADC4" w:rsidR="002E5C8D" w:rsidRDefault="009F239B" w:rsidP="00256074">
      <w:pPr>
        <w:pStyle w:val="a6"/>
        <w:numPr>
          <w:ilvl w:val="0"/>
          <w:numId w:val="44"/>
        </w:numPr>
        <w:ind w:left="0" w:firstLine="709"/>
        <w:jc w:val="left"/>
      </w:pPr>
      <w:r>
        <w:t>Опрос о посещении фитнес-центров [Электронный ресурс] // – Режим доступа: https://docs.google.com/forms/d/e/1FAIpQLSdIcMeH39Ciz8kVdinlYxPzcY0xMofs57_DadC9OyLExuqYBg/viewform?usp=sf_link, свободный. – Загл. с экрана.</w:t>
      </w:r>
    </w:p>
    <w:p w14:paraId="703DFC70" w14:textId="42F6F2DD" w:rsidR="009F239B" w:rsidRDefault="009F239B" w:rsidP="00256074">
      <w:pPr>
        <w:pStyle w:val="a6"/>
        <w:numPr>
          <w:ilvl w:val="0"/>
          <w:numId w:val="44"/>
        </w:numPr>
        <w:ind w:left="0" w:firstLine="709"/>
        <w:jc w:val="left"/>
      </w:pPr>
      <w:r>
        <w:t>Официальный сайт СПбГУ: Специальное предложение для универсантов: абонементы в Fitness House [Электронный ресурс] // – Режим доступа: https://students.spbu.ru/mmen-novosti/1584-spetsialnoe-predlozhenie-dlya-universantov-abonementy-v-fitness-house.html, свободный. – Загл. с экрана.</w:t>
      </w:r>
    </w:p>
    <w:p w14:paraId="150A4CE0" w14:textId="3021CA40" w:rsidR="009F239B" w:rsidRDefault="009F239B" w:rsidP="00256074">
      <w:pPr>
        <w:pStyle w:val="a6"/>
        <w:numPr>
          <w:ilvl w:val="0"/>
          <w:numId w:val="44"/>
        </w:numPr>
        <w:ind w:left="0" w:firstLine="709"/>
        <w:jc w:val="left"/>
      </w:pPr>
      <w:r>
        <w:t xml:space="preserve">Постановление Правительства Санкт‑Петербурга «О внесении изменений в постановление Правительства Санкт‑Петербурга от 13.03.2020 № 121» [Электронный ресурс] // – Режим доступа: </w:t>
      </w:r>
      <w:r>
        <w:lastRenderedPageBreak/>
        <w:t>https://www.gov.spb.ru/static/writable/ckeditor/uploads/2020/03/26/47/161-1.pdf, свободный. – Загл. с экрана.</w:t>
      </w:r>
    </w:p>
    <w:p w14:paraId="4733EE56" w14:textId="375ED509" w:rsidR="009F239B" w:rsidRDefault="009F239B" w:rsidP="00256074">
      <w:pPr>
        <w:pStyle w:val="a6"/>
        <w:numPr>
          <w:ilvl w:val="0"/>
          <w:numId w:val="44"/>
        </w:numPr>
        <w:ind w:left="0" w:firstLine="709"/>
        <w:jc w:val="left"/>
      </w:pPr>
      <w:r>
        <w:t>Приказ: об утверждении концепции развития студенческого спорта в Российской Федерации на период до 2025 года [Электронный ресурс] // – Режим доступа: https://minsport.gov.ru/2017/doc/order1017_211117KoncepStudentSport_2025.pdf, свободный. – Загл. с экрана.</w:t>
      </w:r>
    </w:p>
    <w:p w14:paraId="2E4B4597" w14:textId="36733C41" w:rsidR="009F239B" w:rsidRDefault="009F239B" w:rsidP="00256074">
      <w:pPr>
        <w:pStyle w:val="a6"/>
        <w:numPr>
          <w:ilvl w:val="0"/>
          <w:numId w:val="44"/>
        </w:numPr>
        <w:ind w:left="0" w:firstLine="709"/>
        <w:jc w:val="left"/>
      </w:pPr>
      <w:r>
        <w:t>Приказ: об утверждении межотраслевой программы развития студенческого спорта [Электронный ресурс] // – Режим доступа: https://minsport.gov.ru/2019/doc/Mejotr-prog-razvitiya-stud-sporta.pdf, свободный. – Загл. с экрана.</w:t>
      </w:r>
    </w:p>
    <w:p w14:paraId="18B97E5C" w14:textId="06CC9DE9" w:rsidR="009F239B" w:rsidRDefault="009F239B" w:rsidP="00256074">
      <w:pPr>
        <w:pStyle w:val="a6"/>
        <w:numPr>
          <w:ilvl w:val="0"/>
          <w:numId w:val="44"/>
        </w:numPr>
        <w:ind w:left="0" w:firstLine="709"/>
        <w:jc w:val="left"/>
      </w:pPr>
      <w:r>
        <w:t>РБК: Выстрел в ногу: на фитнес-рынок Петербурга выходят москвичи [Электронный ресурс] // – Режим доступа: https://www.rbc.ru/spb_sz/19/04/2019/5cb974b19a7947164aa134b1, свободный. – Загл. с экрана.</w:t>
      </w:r>
    </w:p>
    <w:p w14:paraId="1F31545C" w14:textId="41DF39F3" w:rsidR="009F239B" w:rsidRDefault="009F239B" w:rsidP="00256074">
      <w:pPr>
        <w:pStyle w:val="a6"/>
        <w:numPr>
          <w:ilvl w:val="0"/>
          <w:numId w:val="44"/>
        </w:numPr>
        <w:ind w:left="0" w:firstLine="709"/>
        <w:jc w:val="left"/>
      </w:pPr>
      <w:r>
        <w:t>РБК: На рынке фитнес-услуг Петербурга заметили неожиданный тренд [Электронный ресурс] // – Режим доступа: https://www.rbc.ru/spb_sz/23/05/2019/5ce66eed9a794700eb14b65d, свободный. – Загл. с экрана.</w:t>
      </w:r>
    </w:p>
    <w:p w14:paraId="427E0518" w14:textId="322191F4" w:rsidR="009F239B" w:rsidRDefault="009F239B" w:rsidP="00256074">
      <w:pPr>
        <w:pStyle w:val="a6"/>
        <w:numPr>
          <w:ilvl w:val="0"/>
          <w:numId w:val="44"/>
        </w:numPr>
        <w:ind w:left="0" w:firstLine="709"/>
        <w:jc w:val="left"/>
      </w:pPr>
      <w:r>
        <w:t>Региональные проекты Санкт-Петербурга [Электронный ресурс] // – Режим доступа: https://www.gov.spb.ru/gov/otrasl/c_econom/iniciativy-prezidenta-rf/informaciya-ob-ispolnenii-ukaza-prezidenta-rossijskoj-federacii-204-o/regionalnye-proekty-sankt-peterburga/, свободный. – Загл. с экрана.</w:t>
      </w:r>
    </w:p>
    <w:p w14:paraId="779641FB" w14:textId="617AC648" w:rsidR="009F239B" w:rsidRDefault="009F239B" w:rsidP="00256074">
      <w:pPr>
        <w:pStyle w:val="a6"/>
        <w:numPr>
          <w:ilvl w:val="0"/>
          <w:numId w:val="44"/>
        </w:numPr>
        <w:ind w:left="0" w:firstLine="709"/>
        <w:jc w:val="left"/>
      </w:pPr>
      <w:r>
        <w:t>Роспотребнадзор: Рекомендации по организации работы фитнес-клубов [Электронный ресурс] // – Режим доступа: https://www.rospotrebnadzor.ru/region/korono_virus/rekomendatsii-po_org_fitnes.php, свободный. – Загл. с экрана.</w:t>
      </w:r>
    </w:p>
    <w:p w14:paraId="5A6E3956" w14:textId="50AE3E45" w:rsidR="009F239B" w:rsidRDefault="009F239B" w:rsidP="00256074">
      <w:pPr>
        <w:pStyle w:val="a6"/>
        <w:numPr>
          <w:ilvl w:val="0"/>
          <w:numId w:val="44"/>
        </w:numPr>
        <w:ind w:left="0" w:firstLine="709"/>
        <w:jc w:val="left"/>
      </w:pPr>
      <w:r>
        <w:t>Российская газета: вступает в силу закон о фитнес-центрах [Электронный ресурс] // – Режим доступа: https://rg.ru/2019/08/08/rg-publikuet-zakon-o-rabote-fitnes-centrov.html, свободный. – Загл. с экрана.</w:t>
      </w:r>
    </w:p>
    <w:p w14:paraId="519A7B85" w14:textId="3DAE6FE4" w:rsidR="009F239B" w:rsidRDefault="009F239B" w:rsidP="00256074">
      <w:pPr>
        <w:pStyle w:val="a6"/>
        <w:numPr>
          <w:ilvl w:val="0"/>
          <w:numId w:val="44"/>
        </w:numPr>
        <w:ind w:left="0" w:firstLine="709"/>
        <w:jc w:val="left"/>
      </w:pPr>
      <w:r>
        <w:t>Сапожникова О.В. Фитнес: учебное пособие для студентов, обучающихся по программе бакалавриата по всем направлениям подготовки и специальностям / М-во образования и науки Российской Федерации, Уральский федеральный ун-т. Екатеринбург: Издательство Уральского университета, 2015. – 140 с.</w:t>
      </w:r>
    </w:p>
    <w:p w14:paraId="2E819102" w14:textId="535763C7" w:rsidR="009F239B" w:rsidRDefault="009F239B" w:rsidP="00256074">
      <w:pPr>
        <w:pStyle w:val="a6"/>
        <w:numPr>
          <w:ilvl w:val="0"/>
          <w:numId w:val="44"/>
        </w:numPr>
        <w:ind w:left="0" w:firstLine="709"/>
        <w:jc w:val="left"/>
      </w:pPr>
      <w:r>
        <w:t>Стратегия экономического и социального развития Санкт‑Петербурга на период до 2030 года[Электронный ресурс] // – Режим доступа: http://spbstrategy2030.ru/?page_id=958, свободный. – Загл. с экрана.</w:t>
      </w:r>
    </w:p>
    <w:p w14:paraId="5A9BA05C" w14:textId="32D8DD69" w:rsidR="00C35B54" w:rsidRDefault="00C35B54" w:rsidP="00256074">
      <w:pPr>
        <w:pStyle w:val="a6"/>
        <w:numPr>
          <w:ilvl w:val="0"/>
          <w:numId w:val="44"/>
        </w:numPr>
        <w:ind w:left="0" w:firstLine="709"/>
        <w:jc w:val="left"/>
      </w:pPr>
      <w:r w:rsidRPr="00C35B54">
        <w:lastRenderedPageBreak/>
        <w:t>ТАСС: Россияне смогут получить налоговый вычет с расходов за фитнес в 2023 году [Электронный ресурс] // – Режим доступа: https://tass.ru/ekonomika/11129447, свободный. – Загл. с экрана.</w:t>
      </w:r>
    </w:p>
    <w:p w14:paraId="3BA4BE96" w14:textId="6F3C442E" w:rsidR="009F239B" w:rsidRDefault="009F239B" w:rsidP="00256074">
      <w:pPr>
        <w:pStyle w:val="a6"/>
        <w:numPr>
          <w:ilvl w:val="0"/>
          <w:numId w:val="44"/>
        </w:numPr>
        <w:ind w:left="0" w:firstLine="709"/>
        <w:jc w:val="left"/>
      </w:pPr>
      <w:r>
        <w:t>Теория и методика фитнес-тренировки: учебник персонального тренера / Ассоц. Профессионалов фитнеса; [под ред. Д.Г. Калашникова]. Москва: Франтэра, 2003. – 181 с.</w:t>
      </w:r>
    </w:p>
    <w:p w14:paraId="3A30578F" w14:textId="0447B4FA" w:rsidR="009F239B" w:rsidRDefault="009F239B" w:rsidP="00256074">
      <w:pPr>
        <w:pStyle w:val="a6"/>
        <w:numPr>
          <w:ilvl w:val="0"/>
          <w:numId w:val="44"/>
        </w:numPr>
        <w:ind w:left="0" w:firstLine="709"/>
        <w:jc w:val="left"/>
      </w:pPr>
      <w:r>
        <w:t>Фитнес бизнес [Электронный ресурс] // – Режим доступа: http://www.fabrikabiz.ru/fitness/4/10.php, свободный. – Загл. с экрана.</w:t>
      </w:r>
    </w:p>
    <w:p w14:paraId="6B9BE555" w14:textId="727C5C1A" w:rsidR="009F239B" w:rsidRDefault="009F239B" w:rsidP="00256074">
      <w:pPr>
        <w:pStyle w:val="a6"/>
        <w:numPr>
          <w:ilvl w:val="0"/>
          <w:numId w:val="44"/>
        </w:numPr>
        <w:ind w:left="0" w:firstLine="709"/>
        <w:jc w:val="left"/>
      </w:pPr>
      <w:r>
        <w:t>Фитнес клубы в Санкт-Петербурге [Электронный ресурс] // – Режим доступа: https://fitnessclubs.ru/, свободный. – Загл. с экрана.</w:t>
      </w:r>
    </w:p>
    <w:p w14:paraId="56B9ECA8" w14:textId="63433121" w:rsidR="009F239B" w:rsidRDefault="009F239B" w:rsidP="00256074">
      <w:pPr>
        <w:pStyle w:val="a6"/>
        <w:numPr>
          <w:ilvl w:val="0"/>
          <w:numId w:val="44"/>
        </w:numPr>
        <w:ind w:left="0" w:firstLine="709"/>
        <w:jc w:val="left"/>
      </w:pPr>
      <w:r>
        <w:t>Фитнес Система: Исследование рынка фитнес-услуг от РБК 2019 [Электронный ресурс] // – Режим доступа:  https://fitclub.ru/blog/detail/issledovanie-rynka-fitnes-uslug-ot-rbk/, свободный. – Загл. с экрана.</w:t>
      </w:r>
    </w:p>
    <w:p w14:paraId="35B8CFC2" w14:textId="0DC0A401" w:rsidR="009F239B" w:rsidRDefault="009F239B" w:rsidP="00256074">
      <w:pPr>
        <w:pStyle w:val="a6"/>
        <w:numPr>
          <w:ilvl w:val="0"/>
          <w:numId w:val="44"/>
        </w:numPr>
        <w:ind w:left="0" w:firstLine="709"/>
        <w:jc w:val="left"/>
      </w:pPr>
      <w:r>
        <w:t>£20m to get more college students playing sport [Электронный ресурс] // – Режим доступа: https://www.gov.uk/government/news/20m-to-get-more-college-students-playing-sport, свободный. – Загл. с экрана.</w:t>
      </w:r>
    </w:p>
    <w:p w14:paraId="0E072071" w14:textId="3DE6B128" w:rsidR="009F239B" w:rsidRDefault="009F239B" w:rsidP="00256074">
      <w:pPr>
        <w:pStyle w:val="a6"/>
        <w:numPr>
          <w:ilvl w:val="0"/>
          <w:numId w:val="44"/>
        </w:numPr>
        <w:ind w:left="0" w:firstLine="709"/>
        <w:jc w:val="left"/>
      </w:pPr>
      <w:r>
        <w:t>Amateur Swimming Association School Swimming Census, 2014 [Электронный ресурс] // – Режим доступа: http://www.swimming.org/assets/uploads/library/ 2014_census_web_version_secure.pdf, свободный. – Загл. с экрана.</w:t>
      </w:r>
    </w:p>
    <w:p w14:paraId="42745628" w14:textId="54B90CAA" w:rsidR="009F239B" w:rsidRPr="00256074" w:rsidRDefault="009F239B" w:rsidP="00256074">
      <w:pPr>
        <w:pStyle w:val="a6"/>
        <w:numPr>
          <w:ilvl w:val="0"/>
          <w:numId w:val="44"/>
        </w:numPr>
        <w:ind w:left="0" w:firstLine="709"/>
        <w:jc w:val="left"/>
        <w:rPr>
          <w:lang w:val="en-US"/>
        </w:rPr>
      </w:pPr>
      <w:r w:rsidRPr="00256074">
        <w:rPr>
          <w:lang w:val="en-US"/>
        </w:rPr>
        <w:t>Benedicte Deforche, Delfien Van Dyck, Tom Deliens &amp; Ilse De Bourdeaudhuij Changes in weight, physical activity, sedentary behavior and dietary intake during the transition to higher education: a prospective study / International Journal of Behavioral Nutrition and Physical Activity, 2013 [</w:t>
      </w:r>
      <w:r>
        <w:t>Электронный</w:t>
      </w:r>
      <w:r w:rsidRPr="00256074">
        <w:rPr>
          <w:lang w:val="en-US"/>
        </w:rPr>
        <w:t xml:space="preserve"> </w:t>
      </w:r>
      <w:r>
        <w:t>ресурс</w:t>
      </w:r>
      <w:r w:rsidRPr="00256074">
        <w:rPr>
          <w:lang w:val="en-US"/>
        </w:rPr>
        <w:t xml:space="preserve">] // – </w:t>
      </w:r>
      <w:r>
        <w:t>Режим</w:t>
      </w:r>
      <w:r w:rsidRPr="00256074">
        <w:rPr>
          <w:lang w:val="en-US"/>
        </w:rPr>
        <w:t xml:space="preserve"> </w:t>
      </w:r>
      <w:r>
        <w:t>доступа</w:t>
      </w:r>
      <w:r w:rsidRPr="00256074">
        <w:rPr>
          <w:lang w:val="en-US"/>
        </w:rPr>
        <w:t xml:space="preserve">:  https://ijbnpa.biomedcentral.com/articles/10.1186/s12966-015-0173-9, </w:t>
      </w:r>
      <w:r>
        <w:t>свободный</w:t>
      </w:r>
      <w:r w:rsidRPr="00256074">
        <w:rPr>
          <w:lang w:val="en-US"/>
        </w:rPr>
        <w:t xml:space="preserve">. – </w:t>
      </w:r>
      <w:r>
        <w:t>Загл</w:t>
      </w:r>
      <w:r w:rsidRPr="00256074">
        <w:rPr>
          <w:lang w:val="en-US"/>
        </w:rPr>
        <w:t xml:space="preserve">. </w:t>
      </w:r>
      <w:r>
        <w:t>с</w:t>
      </w:r>
      <w:r w:rsidRPr="00256074">
        <w:rPr>
          <w:lang w:val="en-US"/>
        </w:rPr>
        <w:t xml:space="preserve"> </w:t>
      </w:r>
      <w:r>
        <w:t>экрана</w:t>
      </w:r>
      <w:r w:rsidRPr="00256074">
        <w:rPr>
          <w:lang w:val="en-US"/>
        </w:rPr>
        <w:t>.</w:t>
      </w:r>
    </w:p>
    <w:p w14:paraId="041A24D6" w14:textId="3187CFA1" w:rsidR="009F239B" w:rsidRDefault="009F239B" w:rsidP="00256074">
      <w:pPr>
        <w:pStyle w:val="a6"/>
        <w:numPr>
          <w:ilvl w:val="0"/>
          <w:numId w:val="44"/>
        </w:numPr>
        <w:ind w:left="0" w:firstLine="709"/>
        <w:jc w:val="left"/>
      </w:pPr>
      <w:r>
        <w:t>Cambridge Dictionary: значение fitness в английском [Электронный ресурс] // – Режим доступа: https://dictionary.cambridge.org/ru/%D1%81%D0%BB%D0%BE%D0%B2%D0%B0%D1%80%D1%8C/%D0%B0%D0%BD%D0%B3%D0%BB%D0%B8%D0%B9%D1%81%D0%BA%D0%B8%D0%B9/fitness, свободный. – Загл. с экрана.</w:t>
      </w:r>
    </w:p>
    <w:p w14:paraId="7A03D338" w14:textId="2DDF795C" w:rsidR="009F239B" w:rsidRPr="00256074" w:rsidRDefault="009F239B" w:rsidP="00256074">
      <w:pPr>
        <w:pStyle w:val="a6"/>
        <w:numPr>
          <w:ilvl w:val="0"/>
          <w:numId w:val="44"/>
        </w:numPr>
        <w:ind w:left="0" w:firstLine="709"/>
        <w:jc w:val="left"/>
        <w:rPr>
          <w:lang w:val="en-US"/>
        </w:rPr>
      </w:pPr>
      <w:r w:rsidRPr="00256074">
        <w:rPr>
          <w:lang w:val="en-US"/>
        </w:rPr>
        <w:t>Change4Life and Disney launch summer 10 Minute Shake Up campaign [</w:t>
      </w:r>
      <w:r>
        <w:t>Электронный</w:t>
      </w:r>
      <w:r w:rsidRPr="00256074">
        <w:rPr>
          <w:lang w:val="en-US"/>
        </w:rPr>
        <w:t xml:space="preserve"> </w:t>
      </w:r>
      <w:r>
        <w:t>ресурс</w:t>
      </w:r>
      <w:r w:rsidRPr="00256074">
        <w:rPr>
          <w:lang w:val="en-US"/>
        </w:rPr>
        <w:t xml:space="preserve">] // – </w:t>
      </w:r>
      <w:r>
        <w:t>Режим</w:t>
      </w:r>
      <w:r w:rsidRPr="00256074">
        <w:rPr>
          <w:lang w:val="en-US"/>
        </w:rPr>
        <w:t xml:space="preserve"> </w:t>
      </w:r>
      <w:r>
        <w:t>доступа</w:t>
      </w:r>
      <w:r w:rsidRPr="00256074">
        <w:rPr>
          <w:lang w:val="en-US"/>
        </w:rPr>
        <w:t xml:space="preserve">: https://www.gov.uk/government/news/change4lifeand-disney-launch-summer-10-minute-shake-up-campaign, </w:t>
      </w:r>
      <w:r>
        <w:t>свободный</w:t>
      </w:r>
      <w:r w:rsidRPr="00256074">
        <w:rPr>
          <w:lang w:val="en-US"/>
        </w:rPr>
        <w:t xml:space="preserve">. – </w:t>
      </w:r>
      <w:r>
        <w:t>Загл</w:t>
      </w:r>
      <w:r w:rsidRPr="00256074">
        <w:rPr>
          <w:lang w:val="en-US"/>
        </w:rPr>
        <w:t xml:space="preserve">. </w:t>
      </w:r>
      <w:r>
        <w:t>с</w:t>
      </w:r>
      <w:r w:rsidRPr="00256074">
        <w:rPr>
          <w:lang w:val="en-US"/>
        </w:rPr>
        <w:t xml:space="preserve"> </w:t>
      </w:r>
      <w:r>
        <w:t>экрана</w:t>
      </w:r>
      <w:r w:rsidRPr="00256074">
        <w:rPr>
          <w:lang w:val="en-US"/>
        </w:rPr>
        <w:t>.</w:t>
      </w:r>
    </w:p>
    <w:p w14:paraId="7FCB155C" w14:textId="7A696495" w:rsidR="009F239B" w:rsidRDefault="009F239B" w:rsidP="00256074">
      <w:pPr>
        <w:pStyle w:val="a6"/>
        <w:numPr>
          <w:ilvl w:val="0"/>
          <w:numId w:val="44"/>
        </w:numPr>
        <w:ind w:left="0" w:firstLine="709"/>
        <w:jc w:val="left"/>
      </w:pPr>
      <w:r>
        <w:lastRenderedPageBreak/>
        <w:t>Fitness House: История компании [Электронный ресурс] // – Режим доступа: https://www.fitnesshouse.ru/istoria.html, свободный. – Загл. с экрана.</w:t>
      </w:r>
    </w:p>
    <w:p w14:paraId="2CFF5ABE" w14:textId="0385F1E3" w:rsidR="009F239B" w:rsidRDefault="009F239B" w:rsidP="00256074">
      <w:pPr>
        <w:pStyle w:val="a6"/>
        <w:numPr>
          <w:ilvl w:val="0"/>
          <w:numId w:val="44"/>
        </w:numPr>
        <w:ind w:left="0" w:firstLine="709"/>
        <w:jc w:val="left"/>
      </w:pPr>
      <w:r>
        <w:t>Fitness House: Клубы в Санкт-Петербурге [Электронный ресурс] // – Режим доступа: https://www.fitnesshouse.ru/club_search.html, свободный. – Загл. с экрана.</w:t>
      </w:r>
    </w:p>
    <w:p w14:paraId="5B48E94A" w14:textId="551ACC6E" w:rsidR="009F239B" w:rsidRPr="00256074" w:rsidRDefault="009F239B" w:rsidP="00256074">
      <w:pPr>
        <w:pStyle w:val="a6"/>
        <w:numPr>
          <w:ilvl w:val="0"/>
          <w:numId w:val="44"/>
        </w:numPr>
        <w:ind w:left="0" w:firstLine="709"/>
        <w:jc w:val="left"/>
        <w:rPr>
          <w:lang w:val="en-US"/>
        </w:rPr>
      </w:pPr>
      <w:r w:rsidRPr="00256074">
        <w:rPr>
          <w:lang w:val="en-US"/>
        </w:rPr>
        <w:t>Hanaa Ghaleb Al-Amari, Nedaa Al-Khamees The Perception of College Students about a Healthy Lifestyle and its Effect on their Health / Journal of Nutrition &amp; Food Sciences, 2015 – 4</w:t>
      </w:r>
      <w:r>
        <w:t>с</w:t>
      </w:r>
      <w:r w:rsidRPr="00256074">
        <w:rPr>
          <w:lang w:val="en-US"/>
        </w:rPr>
        <w:t xml:space="preserve">. </w:t>
      </w:r>
    </w:p>
    <w:p w14:paraId="172A938D" w14:textId="60482700" w:rsidR="009F239B" w:rsidRPr="00256074" w:rsidRDefault="009F239B" w:rsidP="00256074">
      <w:pPr>
        <w:pStyle w:val="a6"/>
        <w:numPr>
          <w:ilvl w:val="0"/>
          <w:numId w:val="44"/>
        </w:numPr>
        <w:ind w:left="0" w:firstLine="709"/>
        <w:jc w:val="left"/>
        <w:rPr>
          <w:lang w:val="en-US"/>
        </w:rPr>
      </w:pPr>
      <w:r w:rsidRPr="00256074">
        <w:rPr>
          <w:lang w:val="en-US"/>
        </w:rPr>
        <w:t>Israa Assaf, Fatima Brieteh, Mona Tfaily, Mariam El‑Baida, Seifedine Kadry   and Balamurugan Balusamy Students university healthy lifestyle practice: quantitative analysis, Health Information Science and Systems, 2019 – 12</w:t>
      </w:r>
      <w:r>
        <w:t>с</w:t>
      </w:r>
      <w:r w:rsidRPr="00256074">
        <w:rPr>
          <w:lang w:val="en-US"/>
        </w:rPr>
        <w:t xml:space="preserve">. </w:t>
      </w:r>
    </w:p>
    <w:p w14:paraId="576B4FA1" w14:textId="0E3750BD" w:rsidR="009F239B" w:rsidRPr="00256074" w:rsidRDefault="009F239B" w:rsidP="00256074">
      <w:pPr>
        <w:pStyle w:val="a6"/>
        <w:numPr>
          <w:ilvl w:val="0"/>
          <w:numId w:val="44"/>
        </w:numPr>
        <w:ind w:left="0" w:firstLine="709"/>
        <w:jc w:val="left"/>
        <w:rPr>
          <w:lang w:val="en-US"/>
        </w:rPr>
      </w:pPr>
      <w:r w:rsidRPr="00256074">
        <w:rPr>
          <w:lang w:val="en-US"/>
        </w:rPr>
        <w:t>Lara J LaCaille, Kim Dauner, Rachel J Krambeer, Jon Pedersen Psychosocial and environmental determinants of eating behaviors, physical activity, and weight change among college students: a qualitative analysis / Journal of American College Health, 2011 – 10</w:t>
      </w:r>
      <w:r>
        <w:t>с</w:t>
      </w:r>
      <w:r w:rsidRPr="00256074">
        <w:rPr>
          <w:lang w:val="en-US"/>
        </w:rPr>
        <w:t xml:space="preserve">. </w:t>
      </w:r>
    </w:p>
    <w:p w14:paraId="4ADAB14C" w14:textId="59F7213E" w:rsidR="009F239B" w:rsidRDefault="009F239B" w:rsidP="00256074">
      <w:pPr>
        <w:pStyle w:val="a6"/>
        <w:numPr>
          <w:ilvl w:val="0"/>
          <w:numId w:val="44"/>
        </w:numPr>
        <w:ind w:left="0" w:firstLine="709"/>
        <w:jc w:val="left"/>
      </w:pPr>
      <w:r>
        <w:t>MarketMedia: Топ-10 фитнес-сетей по выручке [Электронный ресурс] // – Режим доступа: https://marketmedia.ru/media-content/top-10-fitnes-setey-po-vyruchke/, свободный. – Загл. с экрана.</w:t>
      </w:r>
    </w:p>
    <w:p w14:paraId="42D09A55" w14:textId="223E44F4" w:rsidR="009F239B" w:rsidRDefault="009F239B" w:rsidP="00256074">
      <w:pPr>
        <w:pStyle w:val="a6"/>
        <w:numPr>
          <w:ilvl w:val="0"/>
          <w:numId w:val="44"/>
        </w:numPr>
        <w:ind w:left="0" w:firstLine="709"/>
        <w:jc w:val="left"/>
      </w:pPr>
      <w:r>
        <w:t>Sport Policy Nils Asle Bergsgard, Barrie Houlihan, Per Mangset, Svein Ingve Nødland, Hilmar Rommetvedt  [Электронный ресурс] // – Режим доступа: https://books.google.ru/books?id=u7EsBgAAQBAJ&amp;source=gbs_book_other_versions_r&amp;redir_esc=y, свободный. – Загл. с экрана.</w:t>
      </w:r>
    </w:p>
    <w:p w14:paraId="57BD9408" w14:textId="3432E814" w:rsidR="009F239B" w:rsidRPr="00256074" w:rsidRDefault="009F239B" w:rsidP="00256074">
      <w:pPr>
        <w:pStyle w:val="a6"/>
        <w:numPr>
          <w:ilvl w:val="0"/>
          <w:numId w:val="44"/>
        </w:numPr>
        <w:ind w:left="0" w:firstLine="709"/>
        <w:jc w:val="left"/>
        <w:rPr>
          <w:lang w:val="en-US"/>
        </w:rPr>
      </w:pPr>
      <w:r w:rsidRPr="00256074">
        <w:rPr>
          <w:lang w:val="en-US"/>
        </w:rPr>
        <w:t>Sporting Future: A New Strategy for an Active Nation [</w:t>
      </w:r>
      <w:r>
        <w:t>Электронный</w:t>
      </w:r>
      <w:r w:rsidRPr="00256074">
        <w:rPr>
          <w:lang w:val="en-US"/>
        </w:rPr>
        <w:t xml:space="preserve"> </w:t>
      </w:r>
      <w:r>
        <w:t>ресурс</w:t>
      </w:r>
      <w:r w:rsidRPr="00256074">
        <w:rPr>
          <w:lang w:val="en-US"/>
        </w:rPr>
        <w:t xml:space="preserve">] // – </w:t>
      </w:r>
      <w:r>
        <w:t>Режим</w:t>
      </w:r>
      <w:r w:rsidRPr="00256074">
        <w:rPr>
          <w:lang w:val="en-US"/>
        </w:rPr>
        <w:t xml:space="preserve"> </w:t>
      </w:r>
      <w:r>
        <w:t>доступа</w:t>
      </w:r>
      <w:r w:rsidRPr="00256074">
        <w:rPr>
          <w:lang w:val="en-US"/>
        </w:rPr>
        <w:t xml:space="preserve">: https://assets. publishing.service.gov.uk/government/uploads/system/ uploads/attachment_data/file/486622/Sporting_Future_ ACCESSIBLE.pdf, </w:t>
      </w:r>
      <w:r>
        <w:t>свободный</w:t>
      </w:r>
      <w:r w:rsidRPr="00256074">
        <w:rPr>
          <w:lang w:val="en-US"/>
        </w:rPr>
        <w:t xml:space="preserve">. – </w:t>
      </w:r>
      <w:r>
        <w:t>Загл</w:t>
      </w:r>
      <w:r w:rsidRPr="00256074">
        <w:rPr>
          <w:lang w:val="en-US"/>
        </w:rPr>
        <w:t xml:space="preserve">. </w:t>
      </w:r>
      <w:r>
        <w:t>с</w:t>
      </w:r>
      <w:r w:rsidRPr="00256074">
        <w:rPr>
          <w:lang w:val="en-US"/>
        </w:rPr>
        <w:t xml:space="preserve"> </w:t>
      </w:r>
      <w:r>
        <w:t>экрана</w:t>
      </w:r>
      <w:r w:rsidRPr="00256074">
        <w:rPr>
          <w:lang w:val="en-US"/>
        </w:rPr>
        <w:t>.</w:t>
      </w:r>
    </w:p>
    <w:p w14:paraId="1EE4D8FD" w14:textId="0910FA55" w:rsidR="009F239B" w:rsidRPr="00256074" w:rsidRDefault="009F239B" w:rsidP="00256074">
      <w:pPr>
        <w:pStyle w:val="a6"/>
        <w:numPr>
          <w:ilvl w:val="0"/>
          <w:numId w:val="44"/>
        </w:numPr>
        <w:ind w:left="0" w:firstLine="709"/>
        <w:jc w:val="left"/>
        <w:rPr>
          <w:lang w:val="en-US"/>
        </w:rPr>
      </w:pPr>
      <w:r w:rsidRPr="00256074">
        <w:rPr>
          <w:lang w:val="en-US"/>
        </w:rPr>
        <w:t>Tim Jaekel Modern sports-for-all policy: an international comparison of policy goals and models of service delivery / National Research University Higher School of Economics, 2017 – 25 c.</w:t>
      </w:r>
    </w:p>
    <w:p w14:paraId="4C6532D5" w14:textId="49936E8F" w:rsidR="009F239B" w:rsidRPr="00256074" w:rsidRDefault="009F239B" w:rsidP="00256074">
      <w:pPr>
        <w:pStyle w:val="a6"/>
        <w:numPr>
          <w:ilvl w:val="0"/>
          <w:numId w:val="44"/>
        </w:numPr>
        <w:ind w:left="0" w:firstLine="709"/>
        <w:jc w:val="left"/>
        <w:rPr>
          <w:lang w:val="en-US"/>
        </w:rPr>
      </w:pPr>
      <w:r w:rsidRPr="00256074">
        <w:rPr>
          <w:lang w:val="en-US"/>
        </w:rPr>
        <w:t>Xiao-Hui Xing and Xian-Bo Wu Healthy Lifestyles of University Students in China and Influential Factors / The Scientific World Journal, 2013 – 11</w:t>
      </w:r>
      <w:r>
        <w:t>с</w:t>
      </w:r>
      <w:r w:rsidRPr="00256074">
        <w:rPr>
          <w:lang w:val="en-US"/>
        </w:rPr>
        <w:t xml:space="preserve">. </w:t>
      </w:r>
    </w:p>
    <w:p w14:paraId="1D063FF0" w14:textId="77777777" w:rsidR="004D12BC" w:rsidRPr="009F239B" w:rsidRDefault="004D12BC" w:rsidP="00256074">
      <w:pPr>
        <w:rPr>
          <w:lang w:val="en-US"/>
        </w:rPr>
      </w:pPr>
    </w:p>
    <w:p w14:paraId="2DD05109" w14:textId="4158822A" w:rsidR="00813691" w:rsidRPr="00813691" w:rsidRDefault="00EA0D84" w:rsidP="00EA0D84">
      <w:pPr>
        <w:pStyle w:val="2"/>
        <w:pageBreakBefore/>
      </w:pPr>
      <w:bookmarkStart w:id="49" w:name="_Toc71110110"/>
      <w:r>
        <w:lastRenderedPageBreak/>
        <w:t>Приложения</w:t>
      </w:r>
      <w:bookmarkEnd w:id="49"/>
    </w:p>
    <w:p w14:paraId="4B62D917" w14:textId="0BB1BFEA" w:rsidR="00EA0D84" w:rsidRPr="00EA0D84" w:rsidRDefault="00EA0D84" w:rsidP="00EA0D84">
      <w:pPr>
        <w:spacing w:after="160"/>
        <w:ind w:firstLine="0"/>
        <w:jc w:val="center"/>
        <w:rPr>
          <w:rFonts w:cs="Times New Roman"/>
          <w:b/>
          <w:bCs/>
          <w:szCs w:val="24"/>
        </w:rPr>
      </w:pPr>
      <w:r w:rsidRPr="00EA0D84">
        <w:rPr>
          <w:rFonts w:cs="Times New Roman"/>
          <w:b/>
          <w:bCs/>
          <w:szCs w:val="24"/>
        </w:rPr>
        <w:t>Опрос студентов ВШМ СПбГУ</w:t>
      </w:r>
    </w:p>
    <w:p w14:paraId="2A2F1788" w14:textId="77777777" w:rsidR="00EA0D84" w:rsidRPr="00EA0D84" w:rsidRDefault="00EA0D84" w:rsidP="00EA0D84">
      <w:pPr>
        <w:numPr>
          <w:ilvl w:val="0"/>
          <w:numId w:val="28"/>
        </w:numPr>
        <w:spacing w:after="160"/>
        <w:contextualSpacing/>
        <w:jc w:val="left"/>
        <w:rPr>
          <w:rFonts w:cs="Times New Roman"/>
          <w:b/>
          <w:bCs/>
          <w:iCs/>
          <w:szCs w:val="24"/>
        </w:rPr>
      </w:pPr>
      <w:r w:rsidRPr="00EA0D84">
        <w:rPr>
          <w:rFonts w:cs="Times New Roman"/>
          <w:b/>
          <w:bCs/>
          <w:iCs/>
          <w:szCs w:val="24"/>
        </w:rPr>
        <w:t>Социально-демографические характеристики</w:t>
      </w:r>
    </w:p>
    <w:p w14:paraId="6BA67D84"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Укажите ваш пол:</w:t>
      </w:r>
    </w:p>
    <w:p w14:paraId="6D2A2B3C" w14:textId="77777777" w:rsidR="00EA0D84" w:rsidRPr="00EA0D84" w:rsidRDefault="00EA0D84" w:rsidP="00EA0D84">
      <w:pPr>
        <w:numPr>
          <w:ilvl w:val="0"/>
          <w:numId w:val="25"/>
        </w:numPr>
        <w:spacing w:after="160"/>
        <w:ind w:firstLine="0"/>
        <w:contextualSpacing/>
        <w:jc w:val="left"/>
        <w:rPr>
          <w:rFonts w:cs="Times New Roman"/>
          <w:szCs w:val="24"/>
        </w:rPr>
      </w:pPr>
      <w:r w:rsidRPr="00EA0D84">
        <w:rPr>
          <w:rFonts w:cs="Times New Roman"/>
          <w:szCs w:val="24"/>
        </w:rPr>
        <w:t>М</w:t>
      </w:r>
    </w:p>
    <w:p w14:paraId="05C9876C" w14:textId="77777777" w:rsidR="00EA0D84" w:rsidRPr="00EA0D84" w:rsidRDefault="00EA0D84" w:rsidP="00EA0D84">
      <w:pPr>
        <w:numPr>
          <w:ilvl w:val="0"/>
          <w:numId w:val="25"/>
        </w:numPr>
        <w:spacing w:after="160"/>
        <w:ind w:firstLine="0"/>
        <w:contextualSpacing/>
        <w:jc w:val="left"/>
        <w:rPr>
          <w:rFonts w:cs="Times New Roman"/>
          <w:szCs w:val="24"/>
        </w:rPr>
      </w:pPr>
      <w:r w:rsidRPr="00EA0D84">
        <w:rPr>
          <w:rFonts w:cs="Times New Roman"/>
          <w:szCs w:val="24"/>
        </w:rPr>
        <w:t>Ж</w:t>
      </w:r>
    </w:p>
    <w:p w14:paraId="1F5CFFFF"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Укажите ваш возраст: __</w:t>
      </w:r>
    </w:p>
    <w:p w14:paraId="4DD5913C"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На каком курсе вы учитесь?</w:t>
      </w:r>
    </w:p>
    <w:p w14:paraId="15317C19" w14:textId="77777777" w:rsidR="00EA0D84" w:rsidRPr="00EA0D84" w:rsidRDefault="00EA0D84" w:rsidP="00EA0D84">
      <w:pPr>
        <w:numPr>
          <w:ilvl w:val="0"/>
          <w:numId w:val="21"/>
        </w:numPr>
        <w:spacing w:after="160"/>
        <w:ind w:firstLine="0"/>
        <w:contextualSpacing/>
        <w:jc w:val="left"/>
        <w:rPr>
          <w:rFonts w:cs="Times New Roman"/>
          <w:szCs w:val="24"/>
        </w:rPr>
      </w:pPr>
      <w:r w:rsidRPr="00EA0D84">
        <w:rPr>
          <w:rFonts w:cs="Times New Roman"/>
          <w:szCs w:val="24"/>
        </w:rPr>
        <w:t>1 курс бакалавриата</w:t>
      </w:r>
    </w:p>
    <w:p w14:paraId="267281A2" w14:textId="77777777" w:rsidR="00EA0D84" w:rsidRPr="00EA0D84" w:rsidRDefault="00EA0D84" w:rsidP="00EA0D84">
      <w:pPr>
        <w:numPr>
          <w:ilvl w:val="0"/>
          <w:numId w:val="21"/>
        </w:numPr>
        <w:spacing w:after="160"/>
        <w:ind w:firstLine="0"/>
        <w:contextualSpacing/>
        <w:jc w:val="left"/>
        <w:rPr>
          <w:rFonts w:cs="Times New Roman"/>
          <w:szCs w:val="24"/>
        </w:rPr>
      </w:pPr>
      <w:r w:rsidRPr="00EA0D84">
        <w:rPr>
          <w:rFonts w:cs="Times New Roman"/>
          <w:szCs w:val="24"/>
        </w:rPr>
        <w:t>2 курс бакалавриата</w:t>
      </w:r>
    </w:p>
    <w:p w14:paraId="11E3E052" w14:textId="77777777" w:rsidR="00EA0D84" w:rsidRPr="00EA0D84" w:rsidRDefault="00EA0D84" w:rsidP="00EA0D84">
      <w:pPr>
        <w:numPr>
          <w:ilvl w:val="0"/>
          <w:numId w:val="21"/>
        </w:numPr>
        <w:spacing w:after="160"/>
        <w:ind w:firstLine="0"/>
        <w:contextualSpacing/>
        <w:jc w:val="left"/>
        <w:rPr>
          <w:rFonts w:cs="Times New Roman"/>
          <w:szCs w:val="24"/>
        </w:rPr>
      </w:pPr>
      <w:r w:rsidRPr="00EA0D84">
        <w:rPr>
          <w:rFonts w:cs="Times New Roman"/>
          <w:szCs w:val="24"/>
        </w:rPr>
        <w:t>3 курс бакалавриата</w:t>
      </w:r>
    </w:p>
    <w:p w14:paraId="6E2173AA" w14:textId="77777777" w:rsidR="00EA0D84" w:rsidRPr="00EA0D84" w:rsidRDefault="00EA0D84" w:rsidP="00EA0D84">
      <w:pPr>
        <w:numPr>
          <w:ilvl w:val="0"/>
          <w:numId w:val="21"/>
        </w:numPr>
        <w:spacing w:after="160"/>
        <w:ind w:firstLine="0"/>
        <w:contextualSpacing/>
        <w:jc w:val="left"/>
        <w:rPr>
          <w:rFonts w:cs="Times New Roman"/>
          <w:szCs w:val="24"/>
        </w:rPr>
      </w:pPr>
      <w:r w:rsidRPr="00EA0D84">
        <w:rPr>
          <w:rFonts w:cs="Times New Roman"/>
          <w:szCs w:val="24"/>
        </w:rPr>
        <w:t>4 курс бакалавриата</w:t>
      </w:r>
    </w:p>
    <w:p w14:paraId="145F44B6" w14:textId="77777777" w:rsidR="00EA0D84" w:rsidRPr="00EA0D84" w:rsidRDefault="00EA0D84" w:rsidP="00EA0D84">
      <w:pPr>
        <w:numPr>
          <w:ilvl w:val="0"/>
          <w:numId w:val="21"/>
        </w:numPr>
        <w:spacing w:after="160"/>
        <w:ind w:firstLine="0"/>
        <w:contextualSpacing/>
        <w:jc w:val="left"/>
        <w:rPr>
          <w:rFonts w:cs="Times New Roman"/>
          <w:szCs w:val="24"/>
        </w:rPr>
      </w:pPr>
      <w:r w:rsidRPr="00EA0D84">
        <w:rPr>
          <w:rFonts w:cs="Times New Roman"/>
          <w:szCs w:val="24"/>
        </w:rPr>
        <w:t>1 курс магистратуры</w:t>
      </w:r>
    </w:p>
    <w:p w14:paraId="25DBA8A6" w14:textId="77777777" w:rsidR="00EA0D84" w:rsidRPr="00EA0D84" w:rsidRDefault="00EA0D84" w:rsidP="00EA0D84">
      <w:pPr>
        <w:numPr>
          <w:ilvl w:val="0"/>
          <w:numId w:val="21"/>
        </w:numPr>
        <w:spacing w:after="160"/>
        <w:ind w:firstLine="0"/>
        <w:contextualSpacing/>
        <w:jc w:val="left"/>
        <w:rPr>
          <w:rFonts w:cs="Times New Roman"/>
          <w:szCs w:val="24"/>
        </w:rPr>
      </w:pPr>
      <w:r w:rsidRPr="00EA0D84">
        <w:rPr>
          <w:rFonts w:cs="Times New Roman"/>
          <w:szCs w:val="24"/>
        </w:rPr>
        <w:t>2 курс магистратуры</w:t>
      </w:r>
    </w:p>
    <w:p w14:paraId="76E1BA6C"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Вы работаете?</w:t>
      </w:r>
    </w:p>
    <w:p w14:paraId="4CB9C46F" w14:textId="77777777" w:rsidR="00EA0D84" w:rsidRPr="00EA0D84" w:rsidRDefault="00EA0D84" w:rsidP="00EA0D84">
      <w:pPr>
        <w:numPr>
          <w:ilvl w:val="0"/>
          <w:numId w:val="26"/>
        </w:numPr>
        <w:spacing w:after="160"/>
        <w:ind w:firstLine="0"/>
        <w:contextualSpacing/>
        <w:jc w:val="left"/>
        <w:rPr>
          <w:rFonts w:cs="Times New Roman"/>
          <w:szCs w:val="24"/>
        </w:rPr>
      </w:pPr>
      <w:r w:rsidRPr="00EA0D84">
        <w:rPr>
          <w:rFonts w:cs="Times New Roman"/>
          <w:szCs w:val="24"/>
        </w:rPr>
        <w:t>Да (совмещаю работу и учебу)</w:t>
      </w:r>
    </w:p>
    <w:p w14:paraId="0DB1B244" w14:textId="77777777" w:rsidR="00EA0D84" w:rsidRPr="00EA0D84" w:rsidRDefault="00EA0D84" w:rsidP="00EA0D84">
      <w:pPr>
        <w:numPr>
          <w:ilvl w:val="0"/>
          <w:numId w:val="26"/>
        </w:numPr>
        <w:spacing w:after="160"/>
        <w:ind w:firstLine="0"/>
        <w:contextualSpacing/>
        <w:jc w:val="left"/>
        <w:rPr>
          <w:rFonts w:cs="Times New Roman"/>
          <w:szCs w:val="24"/>
        </w:rPr>
      </w:pPr>
      <w:r w:rsidRPr="00EA0D84">
        <w:rPr>
          <w:rFonts w:cs="Times New Roman"/>
          <w:szCs w:val="24"/>
        </w:rPr>
        <w:t>Нет (учусь, не работаю)</w:t>
      </w:r>
    </w:p>
    <w:p w14:paraId="7510894E"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Укажите форму обучения:</w:t>
      </w:r>
    </w:p>
    <w:p w14:paraId="167074CB" w14:textId="77777777" w:rsidR="00EA0D84" w:rsidRPr="00EA0D84" w:rsidRDefault="00EA0D84" w:rsidP="00EA0D84">
      <w:pPr>
        <w:numPr>
          <w:ilvl w:val="0"/>
          <w:numId w:val="26"/>
        </w:numPr>
        <w:spacing w:after="160"/>
        <w:ind w:firstLine="0"/>
        <w:contextualSpacing/>
        <w:jc w:val="left"/>
        <w:rPr>
          <w:rFonts w:cs="Times New Roman"/>
          <w:szCs w:val="24"/>
        </w:rPr>
      </w:pPr>
      <w:r w:rsidRPr="00EA0D84">
        <w:rPr>
          <w:rFonts w:cs="Times New Roman"/>
          <w:szCs w:val="24"/>
        </w:rPr>
        <w:t>За счет бюджетных средств</w:t>
      </w:r>
    </w:p>
    <w:p w14:paraId="733D422C" w14:textId="77777777" w:rsidR="00EA0D84" w:rsidRPr="00EA0D84" w:rsidRDefault="00EA0D84" w:rsidP="00EA0D84">
      <w:pPr>
        <w:numPr>
          <w:ilvl w:val="0"/>
          <w:numId w:val="26"/>
        </w:numPr>
        <w:spacing w:after="160"/>
        <w:ind w:firstLine="0"/>
        <w:contextualSpacing/>
        <w:jc w:val="left"/>
        <w:rPr>
          <w:rFonts w:cs="Times New Roman"/>
          <w:szCs w:val="24"/>
        </w:rPr>
      </w:pPr>
      <w:r w:rsidRPr="00EA0D84">
        <w:rPr>
          <w:rFonts w:cs="Times New Roman"/>
          <w:szCs w:val="24"/>
        </w:rPr>
        <w:t>На договорной основе</w:t>
      </w:r>
    </w:p>
    <w:p w14:paraId="10207531"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Вы проживаете в общежитии?</w:t>
      </w:r>
    </w:p>
    <w:p w14:paraId="483C9F29" w14:textId="77777777" w:rsidR="00EA0D84" w:rsidRPr="00EA0D84" w:rsidRDefault="00EA0D84" w:rsidP="00EA0D84">
      <w:pPr>
        <w:numPr>
          <w:ilvl w:val="0"/>
          <w:numId w:val="22"/>
        </w:numPr>
        <w:spacing w:after="160"/>
        <w:ind w:firstLine="0"/>
        <w:contextualSpacing/>
        <w:jc w:val="left"/>
        <w:rPr>
          <w:rFonts w:cs="Times New Roman"/>
          <w:szCs w:val="24"/>
        </w:rPr>
      </w:pPr>
      <w:r w:rsidRPr="00EA0D84">
        <w:rPr>
          <w:rFonts w:cs="Times New Roman"/>
          <w:szCs w:val="24"/>
        </w:rPr>
        <w:t>Да</w:t>
      </w:r>
    </w:p>
    <w:p w14:paraId="58B2B0E0" w14:textId="77777777" w:rsidR="00EA0D84" w:rsidRPr="00EA0D84" w:rsidRDefault="00EA0D84" w:rsidP="00EA0D84">
      <w:pPr>
        <w:numPr>
          <w:ilvl w:val="0"/>
          <w:numId w:val="22"/>
        </w:numPr>
        <w:spacing w:after="160"/>
        <w:ind w:firstLine="0"/>
        <w:contextualSpacing/>
        <w:jc w:val="left"/>
        <w:rPr>
          <w:rFonts w:cs="Times New Roman"/>
          <w:szCs w:val="24"/>
        </w:rPr>
      </w:pPr>
      <w:r w:rsidRPr="00EA0D84">
        <w:rPr>
          <w:rFonts w:cs="Times New Roman"/>
          <w:szCs w:val="24"/>
        </w:rPr>
        <w:t>Нет</w:t>
      </w:r>
    </w:p>
    <w:p w14:paraId="5A385811" w14:textId="77777777" w:rsidR="00EA0D84" w:rsidRPr="00EA0D84" w:rsidRDefault="00EA0D84" w:rsidP="00EA0D84">
      <w:pPr>
        <w:numPr>
          <w:ilvl w:val="0"/>
          <w:numId w:val="20"/>
        </w:numPr>
        <w:spacing w:before="100" w:beforeAutospacing="1" w:after="160"/>
        <w:ind w:left="788" w:firstLine="0"/>
        <w:jc w:val="left"/>
        <w:textAlignment w:val="baseline"/>
        <w:rPr>
          <w:rFonts w:eastAsia="Times New Roman" w:cs="Times New Roman"/>
          <w:szCs w:val="24"/>
          <w:lang w:eastAsia="ru-RU"/>
        </w:rPr>
      </w:pPr>
      <w:r w:rsidRPr="00EA0D84">
        <w:rPr>
          <w:rFonts w:eastAsia="Times New Roman" w:cs="Times New Roman"/>
          <w:szCs w:val="24"/>
          <w:lang w:eastAsia="ru-RU"/>
        </w:rPr>
        <w:t xml:space="preserve">Оцените уровень дохода на одного члена вашей семьи: </w:t>
      </w:r>
    </w:p>
    <w:p w14:paraId="3E976416" w14:textId="77777777" w:rsidR="00EA0D84" w:rsidRPr="00EA0D84" w:rsidRDefault="00EA0D84" w:rsidP="00EA0D84">
      <w:pPr>
        <w:numPr>
          <w:ilvl w:val="0"/>
          <w:numId w:val="27"/>
        </w:numPr>
        <w:spacing w:after="100" w:afterAutospacing="1"/>
        <w:ind w:left="1508" w:firstLine="0"/>
        <w:jc w:val="left"/>
        <w:textAlignment w:val="baseline"/>
        <w:rPr>
          <w:rFonts w:eastAsia="Times New Roman" w:cs="Times New Roman"/>
          <w:szCs w:val="24"/>
          <w:lang w:eastAsia="ru-RU"/>
        </w:rPr>
      </w:pPr>
      <w:r w:rsidRPr="00EA0D84">
        <w:rPr>
          <w:rFonts w:eastAsia="Times New Roman" w:cs="Times New Roman"/>
          <w:szCs w:val="24"/>
          <w:lang w:eastAsia="ru-RU"/>
        </w:rPr>
        <w:t>Менее 12 000 рублей</w:t>
      </w:r>
    </w:p>
    <w:p w14:paraId="50E766A6" w14:textId="77777777" w:rsidR="00EA0D84" w:rsidRPr="00EA0D84" w:rsidRDefault="00EA0D84" w:rsidP="00EA0D84">
      <w:pPr>
        <w:numPr>
          <w:ilvl w:val="0"/>
          <w:numId w:val="27"/>
        </w:numPr>
        <w:spacing w:before="100" w:beforeAutospacing="1" w:after="160" w:afterAutospacing="1"/>
        <w:ind w:firstLine="0"/>
        <w:jc w:val="left"/>
        <w:textAlignment w:val="baseline"/>
        <w:rPr>
          <w:rFonts w:eastAsia="Times New Roman" w:cs="Times New Roman"/>
          <w:szCs w:val="24"/>
          <w:lang w:eastAsia="ru-RU"/>
        </w:rPr>
      </w:pPr>
      <w:r w:rsidRPr="00EA0D84">
        <w:rPr>
          <w:rFonts w:eastAsia="Times New Roman" w:cs="Times New Roman"/>
          <w:szCs w:val="24"/>
          <w:lang w:eastAsia="ru-RU"/>
        </w:rPr>
        <w:t>От 12 000 до 30 000 рублей</w:t>
      </w:r>
    </w:p>
    <w:p w14:paraId="5859D328" w14:textId="77777777" w:rsidR="00EA0D84" w:rsidRPr="00EA0D84" w:rsidRDefault="00EA0D84" w:rsidP="00EA0D84">
      <w:pPr>
        <w:numPr>
          <w:ilvl w:val="0"/>
          <w:numId w:val="27"/>
        </w:numPr>
        <w:spacing w:before="100" w:beforeAutospacing="1" w:after="160" w:afterAutospacing="1"/>
        <w:ind w:firstLine="0"/>
        <w:jc w:val="left"/>
        <w:textAlignment w:val="baseline"/>
        <w:rPr>
          <w:rFonts w:eastAsia="Times New Roman" w:cs="Times New Roman"/>
          <w:szCs w:val="24"/>
          <w:lang w:eastAsia="ru-RU"/>
        </w:rPr>
      </w:pPr>
      <w:r w:rsidRPr="00EA0D84">
        <w:rPr>
          <w:rFonts w:eastAsia="Times New Roman" w:cs="Times New Roman"/>
          <w:szCs w:val="24"/>
          <w:lang w:eastAsia="ru-RU"/>
        </w:rPr>
        <w:t>От 30 000 до 50 000 рублей</w:t>
      </w:r>
    </w:p>
    <w:p w14:paraId="0906921B" w14:textId="77777777" w:rsidR="00EA0D84" w:rsidRPr="00EA0D84" w:rsidRDefault="00EA0D84" w:rsidP="00EA0D84">
      <w:pPr>
        <w:numPr>
          <w:ilvl w:val="0"/>
          <w:numId w:val="27"/>
        </w:numPr>
        <w:spacing w:after="160"/>
        <w:ind w:firstLine="0"/>
        <w:jc w:val="left"/>
        <w:textAlignment w:val="baseline"/>
        <w:rPr>
          <w:rFonts w:eastAsia="Times New Roman" w:cs="Times New Roman"/>
          <w:szCs w:val="24"/>
          <w:lang w:eastAsia="ru-RU"/>
        </w:rPr>
      </w:pPr>
      <w:r w:rsidRPr="00EA0D84">
        <w:rPr>
          <w:rFonts w:eastAsia="Times New Roman" w:cs="Times New Roman"/>
          <w:szCs w:val="24"/>
          <w:lang w:eastAsia="ru-RU"/>
        </w:rPr>
        <w:t xml:space="preserve">Выше 50 000 рублей </w:t>
      </w:r>
    </w:p>
    <w:p w14:paraId="5C1FD0DA" w14:textId="77777777" w:rsidR="00EA0D84" w:rsidRPr="00EA0D84" w:rsidRDefault="00EA0D84" w:rsidP="00EA0D84">
      <w:pPr>
        <w:numPr>
          <w:ilvl w:val="0"/>
          <w:numId w:val="28"/>
        </w:numPr>
        <w:spacing w:after="160"/>
        <w:contextualSpacing/>
        <w:jc w:val="left"/>
        <w:rPr>
          <w:rFonts w:cs="Times New Roman"/>
          <w:b/>
          <w:bCs/>
          <w:iCs/>
          <w:szCs w:val="24"/>
        </w:rPr>
      </w:pPr>
      <w:r w:rsidRPr="00EA0D84">
        <w:rPr>
          <w:rFonts w:cs="Times New Roman"/>
          <w:b/>
          <w:bCs/>
          <w:iCs/>
          <w:szCs w:val="24"/>
        </w:rPr>
        <w:t>Вопросы, касающиеся отношения к спорту и физической активности</w:t>
      </w:r>
    </w:p>
    <w:p w14:paraId="4B9C1A21"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Как часто вы занимаетесь спортом (посещение фитнес-центров, секций, бассейна и т.д.)?</w:t>
      </w:r>
    </w:p>
    <w:p w14:paraId="3EA34326"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t>Ежедневно</w:t>
      </w:r>
    </w:p>
    <w:p w14:paraId="1853D682"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lastRenderedPageBreak/>
        <w:t>2-3 раза в неделю</w:t>
      </w:r>
    </w:p>
    <w:p w14:paraId="6358FA90"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t>Раз в неделю</w:t>
      </w:r>
    </w:p>
    <w:p w14:paraId="67914F23"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t>Несколько раз в месяц</w:t>
      </w:r>
    </w:p>
    <w:p w14:paraId="4C95CFF9"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t>Занимаюсь нерегулярно</w:t>
      </w:r>
    </w:p>
    <w:p w14:paraId="2A5870A1"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t>Не занимаюсь вообще</w:t>
      </w:r>
    </w:p>
    <w:p w14:paraId="1DE59CEB" w14:textId="77777777" w:rsidR="00EA0D84" w:rsidRPr="00EA0D84" w:rsidRDefault="00EA0D84" w:rsidP="00EA0D84">
      <w:pPr>
        <w:numPr>
          <w:ilvl w:val="0"/>
          <w:numId w:val="20"/>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 xml:space="preserve">Придерживаетесь ли вы здорового образа жизни? </w:t>
      </w:r>
    </w:p>
    <w:p w14:paraId="0CC1A157" w14:textId="77777777" w:rsidR="00EA0D84" w:rsidRPr="00EA0D84" w:rsidRDefault="00EA0D84" w:rsidP="00EA0D84">
      <w:pPr>
        <w:numPr>
          <w:ilvl w:val="0"/>
          <w:numId w:val="30"/>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Да</w:t>
      </w:r>
    </w:p>
    <w:p w14:paraId="7B574265" w14:textId="77777777" w:rsidR="00EA0D84" w:rsidRPr="00EA0D84" w:rsidRDefault="00EA0D84" w:rsidP="00EA0D84">
      <w:pPr>
        <w:numPr>
          <w:ilvl w:val="0"/>
          <w:numId w:val="30"/>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Нет</w:t>
      </w:r>
    </w:p>
    <w:p w14:paraId="5D9B1AF2" w14:textId="77777777" w:rsidR="00EA0D84" w:rsidRPr="00EA0D84" w:rsidRDefault="00EA0D84" w:rsidP="00EA0D84">
      <w:pPr>
        <w:numPr>
          <w:ilvl w:val="0"/>
          <w:numId w:val="20"/>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Если нет, то какие аспекты негативно влияют на ваш образ жизни?</w:t>
      </w:r>
    </w:p>
    <w:p w14:paraId="2265924E" w14:textId="77777777" w:rsidR="00EA0D84" w:rsidRPr="00EA0D84" w:rsidRDefault="00EA0D84" w:rsidP="00EA0D84">
      <w:pPr>
        <w:numPr>
          <w:ilvl w:val="0"/>
          <w:numId w:val="32"/>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Курение</w:t>
      </w:r>
    </w:p>
    <w:p w14:paraId="2DAA6C64" w14:textId="77777777" w:rsidR="00EA0D84" w:rsidRPr="00EA0D84" w:rsidRDefault="00EA0D84" w:rsidP="00EA0D84">
      <w:pPr>
        <w:numPr>
          <w:ilvl w:val="0"/>
          <w:numId w:val="32"/>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Алкоголь</w:t>
      </w:r>
    </w:p>
    <w:p w14:paraId="7E0CF8B0" w14:textId="77777777" w:rsidR="00EA0D84" w:rsidRPr="00EA0D84" w:rsidRDefault="00EA0D84" w:rsidP="00EA0D84">
      <w:pPr>
        <w:numPr>
          <w:ilvl w:val="0"/>
          <w:numId w:val="32"/>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Плохое качество питания (фаст-фуд)</w:t>
      </w:r>
    </w:p>
    <w:p w14:paraId="52AD7943" w14:textId="77777777" w:rsidR="00EA0D84" w:rsidRPr="00EA0D84" w:rsidRDefault="00EA0D84" w:rsidP="00EA0D84">
      <w:pPr>
        <w:numPr>
          <w:ilvl w:val="0"/>
          <w:numId w:val="32"/>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Проблемы со сном</w:t>
      </w:r>
    </w:p>
    <w:p w14:paraId="6411ECF5" w14:textId="77777777" w:rsidR="00EA0D84" w:rsidRPr="00EA0D84" w:rsidRDefault="00EA0D84" w:rsidP="00EA0D84">
      <w:pPr>
        <w:numPr>
          <w:ilvl w:val="0"/>
          <w:numId w:val="32"/>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Отсутствие физических нагрузок</w:t>
      </w:r>
    </w:p>
    <w:p w14:paraId="1EBC693E" w14:textId="77777777" w:rsidR="00EA0D84" w:rsidRPr="00EA0D84" w:rsidRDefault="00EA0D84" w:rsidP="00EA0D84">
      <w:pPr>
        <w:numPr>
          <w:ilvl w:val="0"/>
          <w:numId w:val="20"/>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 xml:space="preserve">Есть ли у вас абонемент в фитнес-центр? </w:t>
      </w:r>
    </w:p>
    <w:p w14:paraId="3D1E3B20" w14:textId="77777777" w:rsidR="00EA0D84" w:rsidRPr="00EA0D84" w:rsidRDefault="00EA0D84" w:rsidP="00EA0D84">
      <w:pPr>
        <w:numPr>
          <w:ilvl w:val="0"/>
          <w:numId w:val="31"/>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Да</w:t>
      </w:r>
    </w:p>
    <w:p w14:paraId="4BCF1F07" w14:textId="77777777" w:rsidR="00EA0D84" w:rsidRPr="00EA0D84" w:rsidRDefault="00EA0D84" w:rsidP="00EA0D84">
      <w:pPr>
        <w:numPr>
          <w:ilvl w:val="0"/>
          <w:numId w:val="31"/>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Нет</w:t>
      </w:r>
    </w:p>
    <w:p w14:paraId="63E638AA" w14:textId="77777777" w:rsidR="00EA0D84" w:rsidRPr="00EA0D84" w:rsidRDefault="00EA0D84" w:rsidP="00EA0D84">
      <w:pPr>
        <w:numPr>
          <w:ilvl w:val="0"/>
          <w:numId w:val="20"/>
        </w:numPr>
        <w:spacing w:after="160"/>
        <w:contextualSpacing/>
        <w:jc w:val="left"/>
        <w:textAlignment w:val="baseline"/>
        <w:rPr>
          <w:rFonts w:eastAsia="Times New Roman" w:cs="Times New Roman"/>
          <w:szCs w:val="24"/>
          <w:lang w:eastAsia="ru-RU"/>
        </w:rPr>
      </w:pPr>
      <w:bookmarkStart w:id="50" w:name="_Hlk59298685"/>
      <w:r w:rsidRPr="00EA0D84">
        <w:rPr>
          <w:rFonts w:eastAsia="Times New Roman" w:cs="Times New Roman"/>
          <w:szCs w:val="24"/>
          <w:lang w:eastAsia="ru-RU"/>
        </w:rPr>
        <w:t>Если да, какой фитнес-центр вы посещаете?</w:t>
      </w:r>
    </w:p>
    <w:p w14:paraId="1218CBE5" w14:textId="77777777" w:rsidR="00EA0D84" w:rsidRPr="00EA0D84" w:rsidRDefault="00EA0D84" w:rsidP="00EA0D84">
      <w:pPr>
        <w:numPr>
          <w:ilvl w:val="0"/>
          <w:numId w:val="33"/>
        </w:numPr>
        <w:spacing w:after="160"/>
        <w:contextualSpacing/>
        <w:jc w:val="left"/>
        <w:textAlignment w:val="baseline"/>
        <w:rPr>
          <w:rFonts w:eastAsia="Times New Roman" w:cs="Times New Roman"/>
          <w:szCs w:val="24"/>
          <w:lang w:eastAsia="ru-RU"/>
        </w:rPr>
      </w:pP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p>
    <w:p w14:paraId="5C52C683" w14:textId="77777777" w:rsidR="00EA0D84" w:rsidRPr="00EA0D84" w:rsidRDefault="00EA0D84" w:rsidP="00EA0D84">
      <w:pPr>
        <w:numPr>
          <w:ilvl w:val="0"/>
          <w:numId w:val="33"/>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Sportlife</w:t>
      </w:r>
    </w:p>
    <w:p w14:paraId="6E9683E0" w14:textId="77777777" w:rsidR="00EA0D84" w:rsidRPr="00EA0D84" w:rsidRDefault="00EA0D84" w:rsidP="00EA0D84">
      <w:pPr>
        <w:numPr>
          <w:ilvl w:val="0"/>
          <w:numId w:val="33"/>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AlexFitness</w:t>
      </w:r>
    </w:p>
    <w:p w14:paraId="1F4E24FC" w14:textId="77777777" w:rsidR="00EA0D84" w:rsidRPr="00EA0D84" w:rsidRDefault="00EA0D84" w:rsidP="00EA0D84">
      <w:pPr>
        <w:numPr>
          <w:ilvl w:val="0"/>
          <w:numId w:val="33"/>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A-Fitness</w:t>
      </w:r>
    </w:p>
    <w:p w14:paraId="13ED8DB9" w14:textId="77777777" w:rsidR="00EA0D84" w:rsidRPr="00EA0D84" w:rsidRDefault="00EA0D84" w:rsidP="00EA0D84">
      <w:pPr>
        <w:numPr>
          <w:ilvl w:val="0"/>
          <w:numId w:val="33"/>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Другой</w:t>
      </w:r>
    </w:p>
    <w:p w14:paraId="1B62B233" w14:textId="77777777" w:rsidR="00EA0D84" w:rsidRPr="00EA0D84" w:rsidRDefault="00EA0D84" w:rsidP="00EA0D84">
      <w:pPr>
        <w:numPr>
          <w:ilvl w:val="0"/>
          <w:numId w:val="33"/>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У меня нет абонемента</w:t>
      </w:r>
    </w:p>
    <w:bookmarkEnd w:id="50"/>
    <w:p w14:paraId="345B06A6" w14:textId="77777777" w:rsidR="00EA0D84" w:rsidRPr="00EA0D84" w:rsidRDefault="00EA0D84" w:rsidP="00EA0D84">
      <w:pPr>
        <w:numPr>
          <w:ilvl w:val="0"/>
          <w:numId w:val="20"/>
        </w:numPr>
        <w:spacing w:after="160"/>
        <w:contextualSpacing/>
        <w:jc w:val="left"/>
        <w:textAlignment w:val="baseline"/>
        <w:rPr>
          <w:rFonts w:eastAsia="Times New Roman" w:cs="Times New Roman"/>
          <w:szCs w:val="24"/>
          <w:lang w:eastAsia="ru-RU"/>
        </w:rPr>
      </w:pPr>
      <w:r w:rsidRPr="00EA0D84">
        <w:rPr>
          <w:rFonts w:eastAsia="Times New Roman" w:cs="Times New Roman"/>
          <w:szCs w:val="24"/>
          <w:lang w:eastAsia="ru-RU"/>
        </w:rPr>
        <w:t>Как вы считаете, влияют ли положительно занятия спортом на учебный процесс?</w:t>
      </w:r>
    </w:p>
    <w:p w14:paraId="231AEA05" w14:textId="77777777" w:rsidR="00EA0D84" w:rsidRPr="00EA0D84" w:rsidRDefault="00EA0D84" w:rsidP="00EA0D84">
      <w:pPr>
        <w:numPr>
          <w:ilvl w:val="0"/>
          <w:numId w:val="29"/>
        </w:numPr>
        <w:spacing w:after="160" w:line="240" w:lineRule="auto"/>
        <w:contextualSpacing/>
        <w:jc w:val="left"/>
        <w:rPr>
          <w:rFonts w:cs="Times New Roman"/>
          <w:szCs w:val="24"/>
        </w:rPr>
      </w:pPr>
      <w:r w:rsidRPr="00EA0D84">
        <w:rPr>
          <w:rFonts w:cs="Times New Roman"/>
          <w:szCs w:val="24"/>
        </w:rPr>
        <w:t>Точно нет</w:t>
      </w:r>
    </w:p>
    <w:p w14:paraId="5A9081E1" w14:textId="77777777" w:rsidR="00EA0D84" w:rsidRPr="00EA0D84" w:rsidRDefault="00EA0D84" w:rsidP="00EA0D84">
      <w:pPr>
        <w:numPr>
          <w:ilvl w:val="0"/>
          <w:numId w:val="29"/>
        </w:numPr>
        <w:spacing w:after="160" w:line="240" w:lineRule="auto"/>
        <w:contextualSpacing/>
        <w:jc w:val="left"/>
        <w:rPr>
          <w:rFonts w:cs="Times New Roman"/>
          <w:szCs w:val="24"/>
        </w:rPr>
      </w:pPr>
      <w:r w:rsidRPr="00EA0D84">
        <w:rPr>
          <w:rFonts w:cs="Times New Roman"/>
          <w:szCs w:val="24"/>
        </w:rPr>
        <w:t>Скорее нет</w:t>
      </w:r>
    </w:p>
    <w:p w14:paraId="74D37A30" w14:textId="77777777" w:rsidR="00EA0D84" w:rsidRPr="00EA0D84" w:rsidRDefault="00EA0D84" w:rsidP="00EA0D84">
      <w:pPr>
        <w:numPr>
          <w:ilvl w:val="0"/>
          <w:numId w:val="29"/>
        </w:numPr>
        <w:spacing w:after="160" w:line="240" w:lineRule="auto"/>
        <w:contextualSpacing/>
        <w:jc w:val="left"/>
        <w:rPr>
          <w:rFonts w:cs="Times New Roman"/>
          <w:szCs w:val="24"/>
        </w:rPr>
      </w:pPr>
      <w:r w:rsidRPr="00EA0D84">
        <w:rPr>
          <w:rFonts w:cs="Times New Roman"/>
          <w:szCs w:val="24"/>
        </w:rPr>
        <w:t>Не уверен</w:t>
      </w:r>
    </w:p>
    <w:p w14:paraId="70038164" w14:textId="77777777" w:rsidR="00EA0D84" w:rsidRPr="00EA0D84" w:rsidRDefault="00EA0D84" w:rsidP="00EA0D84">
      <w:pPr>
        <w:numPr>
          <w:ilvl w:val="0"/>
          <w:numId w:val="29"/>
        </w:numPr>
        <w:spacing w:after="160" w:line="240" w:lineRule="auto"/>
        <w:contextualSpacing/>
        <w:jc w:val="left"/>
        <w:rPr>
          <w:rFonts w:cs="Times New Roman"/>
          <w:szCs w:val="24"/>
        </w:rPr>
      </w:pPr>
      <w:r w:rsidRPr="00EA0D84">
        <w:rPr>
          <w:rFonts w:cs="Times New Roman"/>
          <w:szCs w:val="24"/>
        </w:rPr>
        <w:t>Скорее да</w:t>
      </w:r>
    </w:p>
    <w:p w14:paraId="5187C034" w14:textId="77777777" w:rsidR="00EA0D84" w:rsidRPr="00EA0D84" w:rsidRDefault="00EA0D84" w:rsidP="00EA0D84">
      <w:pPr>
        <w:numPr>
          <w:ilvl w:val="0"/>
          <w:numId w:val="29"/>
        </w:numPr>
        <w:spacing w:after="160" w:line="240" w:lineRule="auto"/>
        <w:contextualSpacing/>
        <w:jc w:val="left"/>
        <w:rPr>
          <w:rFonts w:cs="Times New Roman"/>
          <w:szCs w:val="24"/>
        </w:rPr>
      </w:pPr>
      <w:r w:rsidRPr="00EA0D84">
        <w:rPr>
          <w:rFonts w:cs="Times New Roman"/>
          <w:szCs w:val="24"/>
        </w:rPr>
        <w:t>Точно да</w:t>
      </w:r>
    </w:p>
    <w:p w14:paraId="5FE573DD" w14:textId="77777777" w:rsidR="00EA0D84" w:rsidRPr="00EA0D84" w:rsidRDefault="00EA0D84" w:rsidP="00EA0D84">
      <w:pPr>
        <w:numPr>
          <w:ilvl w:val="0"/>
          <w:numId w:val="28"/>
        </w:numPr>
        <w:spacing w:after="160"/>
        <w:contextualSpacing/>
        <w:jc w:val="left"/>
        <w:rPr>
          <w:rFonts w:cs="Times New Roman"/>
          <w:b/>
          <w:bCs/>
          <w:iCs/>
          <w:szCs w:val="24"/>
        </w:rPr>
      </w:pPr>
      <w:r w:rsidRPr="00EA0D84">
        <w:rPr>
          <w:rFonts w:cs="Times New Roman"/>
          <w:b/>
          <w:bCs/>
          <w:iCs/>
          <w:szCs w:val="24"/>
        </w:rPr>
        <w:t xml:space="preserve">Вопросы, касающиеся корпоративной программы </w:t>
      </w:r>
      <w:r w:rsidRPr="00EA0D84">
        <w:rPr>
          <w:rFonts w:cs="Times New Roman"/>
          <w:b/>
          <w:bCs/>
          <w:iCs/>
          <w:szCs w:val="24"/>
          <w:lang w:val="en-US"/>
        </w:rPr>
        <w:t>Fitness</w:t>
      </w:r>
      <w:r w:rsidRPr="00EA0D84">
        <w:rPr>
          <w:rFonts w:cs="Times New Roman"/>
          <w:b/>
          <w:bCs/>
          <w:iCs/>
          <w:szCs w:val="24"/>
        </w:rPr>
        <w:t xml:space="preserve"> </w:t>
      </w:r>
      <w:r w:rsidRPr="00EA0D84">
        <w:rPr>
          <w:rFonts w:cs="Times New Roman"/>
          <w:b/>
          <w:bCs/>
          <w:iCs/>
          <w:szCs w:val="24"/>
          <w:lang w:val="en-US"/>
        </w:rPr>
        <w:t>House</w:t>
      </w:r>
    </w:p>
    <w:p w14:paraId="009AD17C"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 xml:space="preserve">Знаете ли вы о существовании корпоративной программы СПбГУ с сетью фитнес-центров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 (возможность приобретения абонемента с корпоративной скидкой)</w:t>
      </w:r>
    </w:p>
    <w:p w14:paraId="4E63409D"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t xml:space="preserve">Знаю </w:t>
      </w:r>
    </w:p>
    <w:p w14:paraId="50B29436" w14:textId="77777777" w:rsidR="00EA0D84" w:rsidRPr="00EA0D84" w:rsidRDefault="00EA0D84" w:rsidP="00EA0D84">
      <w:pPr>
        <w:numPr>
          <w:ilvl w:val="0"/>
          <w:numId w:val="23"/>
        </w:numPr>
        <w:spacing w:after="160"/>
        <w:ind w:firstLine="0"/>
        <w:contextualSpacing/>
        <w:jc w:val="left"/>
        <w:rPr>
          <w:rFonts w:cs="Times New Roman"/>
          <w:szCs w:val="24"/>
        </w:rPr>
      </w:pPr>
      <w:r w:rsidRPr="00EA0D84">
        <w:rPr>
          <w:rFonts w:cs="Times New Roman"/>
          <w:szCs w:val="24"/>
        </w:rPr>
        <w:lastRenderedPageBreak/>
        <w:t>Не знаю</w:t>
      </w:r>
    </w:p>
    <w:p w14:paraId="6DECC45D"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 xml:space="preserve">Есть ли у вас корпоративный абонемент в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 xml:space="preserve">? </w:t>
      </w:r>
    </w:p>
    <w:p w14:paraId="2F362171"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Да</w:t>
      </w:r>
    </w:p>
    <w:p w14:paraId="4AADB70E"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Нет</w:t>
      </w:r>
    </w:p>
    <w:p w14:paraId="0554671C"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 xml:space="preserve">На какой срок вы бы предпочли приобрести корпоративный абонемент в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 xml:space="preserve">? </w:t>
      </w:r>
    </w:p>
    <w:p w14:paraId="12045A8B"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1 месяц</w:t>
      </w:r>
    </w:p>
    <w:p w14:paraId="4C1230E8"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2-3 месяца</w:t>
      </w:r>
    </w:p>
    <w:p w14:paraId="70EB06C6"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6 месяцев</w:t>
      </w:r>
    </w:p>
    <w:p w14:paraId="036FD99D"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9 месяцев</w:t>
      </w:r>
    </w:p>
    <w:p w14:paraId="74FBFCED"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1 год</w:t>
      </w:r>
    </w:p>
    <w:p w14:paraId="02230657"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 xml:space="preserve">Есть ли в вашем районе удобный по расположению клуб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 xml:space="preserve">? </w:t>
      </w:r>
    </w:p>
    <w:p w14:paraId="14B6DCFF"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Да</w:t>
      </w:r>
    </w:p>
    <w:p w14:paraId="4648EE9E"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Нет</w:t>
      </w:r>
    </w:p>
    <w:p w14:paraId="76F6F4EB"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Какими услугами в фитнес-центре вы пользуетесь или хотели бы воспользоваться? (можно выбрать несколько)</w:t>
      </w:r>
    </w:p>
    <w:p w14:paraId="7B1ECD2F"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Тренажерный зал</w:t>
      </w:r>
    </w:p>
    <w:p w14:paraId="67B280FA"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Бассейн</w:t>
      </w:r>
    </w:p>
    <w:p w14:paraId="460AEF3B"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 xml:space="preserve">Групповые направления </w:t>
      </w:r>
    </w:p>
    <w:p w14:paraId="2C88804E"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Боевые искусства</w:t>
      </w:r>
    </w:p>
    <w:p w14:paraId="0BAEE9F6" w14:textId="77777777" w:rsidR="00EA0D84" w:rsidRPr="00EA0D84" w:rsidRDefault="00EA0D84" w:rsidP="00EA0D84">
      <w:pPr>
        <w:numPr>
          <w:ilvl w:val="0"/>
          <w:numId w:val="20"/>
        </w:numPr>
        <w:spacing w:after="160"/>
        <w:ind w:firstLine="0"/>
        <w:contextualSpacing/>
        <w:jc w:val="left"/>
        <w:rPr>
          <w:rFonts w:cs="Times New Roman"/>
          <w:szCs w:val="24"/>
        </w:rPr>
      </w:pPr>
      <w:r w:rsidRPr="00EA0D84">
        <w:rPr>
          <w:rFonts w:cs="Times New Roman"/>
          <w:szCs w:val="24"/>
        </w:rPr>
        <w:t>Какой способ приобретения корпоративного абонемента вы бы предпочли?</w:t>
      </w:r>
    </w:p>
    <w:p w14:paraId="505229A1"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Приобретение по адресу: наб. Выборгская д. 29 БЦ "Система" офис 218А</w:t>
      </w:r>
    </w:p>
    <w:p w14:paraId="7B13E638"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Покупка в здании кампуса</w:t>
      </w:r>
    </w:p>
    <w:p w14:paraId="4573DF4A" w14:textId="77777777" w:rsidR="00EA0D84" w:rsidRPr="00EA0D84" w:rsidRDefault="00EA0D84" w:rsidP="00EA0D84">
      <w:pPr>
        <w:numPr>
          <w:ilvl w:val="0"/>
          <w:numId w:val="24"/>
        </w:numPr>
        <w:spacing w:after="160"/>
        <w:ind w:firstLine="0"/>
        <w:contextualSpacing/>
        <w:jc w:val="left"/>
        <w:rPr>
          <w:rFonts w:cs="Times New Roman"/>
          <w:szCs w:val="24"/>
        </w:rPr>
      </w:pPr>
      <w:r w:rsidRPr="00EA0D84">
        <w:rPr>
          <w:rFonts w:cs="Times New Roman"/>
          <w:szCs w:val="24"/>
        </w:rPr>
        <w:t>Онлайн приобретение</w:t>
      </w:r>
    </w:p>
    <w:p w14:paraId="0949F7EC" w14:textId="77777777" w:rsidR="00EA0D84" w:rsidRPr="00EA0D84" w:rsidRDefault="00EA0D84" w:rsidP="00EA0D84">
      <w:pPr>
        <w:numPr>
          <w:ilvl w:val="0"/>
          <w:numId w:val="28"/>
        </w:numPr>
        <w:spacing w:after="160"/>
        <w:contextualSpacing/>
        <w:jc w:val="left"/>
        <w:rPr>
          <w:rFonts w:cs="Times New Roman"/>
          <w:b/>
          <w:bCs/>
          <w:iCs/>
          <w:szCs w:val="24"/>
        </w:rPr>
      </w:pPr>
      <w:r w:rsidRPr="00EA0D84">
        <w:rPr>
          <w:rFonts w:cs="Times New Roman"/>
          <w:b/>
          <w:bCs/>
          <w:iCs/>
          <w:szCs w:val="24"/>
        </w:rPr>
        <w:t>Мотивирующие факторы</w:t>
      </w:r>
    </w:p>
    <w:p w14:paraId="75B8CAA2" w14:textId="77777777" w:rsidR="00EA0D84" w:rsidRPr="00EA0D84" w:rsidRDefault="00EA0D84" w:rsidP="00EA0D84">
      <w:pPr>
        <w:numPr>
          <w:ilvl w:val="0"/>
          <w:numId w:val="20"/>
        </w:numPr>
        <w:spacing w:after="160"/>
        <w:ind w:left="426" w:hanging="426"/>
        <w:contextualSpacing/>
        <w:jc w:val="left"/>
        <w:rPr>
          <w:rFonts w:cs="Times New Roman"/>
          <w:szCs w:val="24"/>
        </w:rPr>
      </w:pPr>
      <w:r w:rsidRPr="00EA0D84">
        <w:rPr>
          <w:rFonts w:cs="Times New Roman"/>
          <w:szCs w:val="24"/>
        </w:rPr>
        <w:t xml:space="preserve">Согласны ли вы с тем, что следующие факторы могут мотивировать вас приобрести корпоративный абонемент в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w:t>
      </w:r>
    </w:p>
    <w:tbl>
      <w:tblPr>
        <w:tblStyle w:val="3"/>
        <w:tblW w:w="0" w:type="auto"/>
        <w:tblInd w:w="-5" w:type="dxa"/>
        <w:tblLook w:val="04A0" w:firstRow="1" w:lastRow="0" w:firstColumn="1" w:lastColumn="0" w:noHBand="0" w:noVBand="1"/>
      </w:tblPr>
      <w:tblGrid>
        <w:gridCol w:w="5675"/>
        <w:gridCol w:w="2972"/>
      </w:tblGrid>
      <w:tr w:rsidR="00EA0D84" w:rsidRPr="00EA0D84" w14:paraId="6A3AAB5B" w14:textId="77777777" w:rsidTr="00CF3237">
        <w:tc>
          <w:tcPr>
            <w:tcW w:w="5675" w:type="dxa"/>
          </w:tcPr>
          <w:p w14:paraId="4D42A801" w14:textId="77777777" w:rsidR="00EA0D84" w:rsidRPr="00EA0D84" w:rsidRDefault="00EA0D84" w:rsidP="00EA0D84">
            <w:pPr>
              <w:spacing w:line="240" w:lineRule="auto"/>
              <w:ind w:firstLine="174"/>
              <w:jc w:val="left"/>
              <w:rPr>
                <w:rFonts w:cs="Times New Roman"/>
                <w:szCs w:val="24"/>
              </w:rPr>
            </w:pPr>
            <w:r w:rsidRPr="00EA0D84">
              <w:rPr>
                <w:rFonts w:cs="Times New Roman"/>
                <w:szCs w:val="24"/>
              </w:rPr>
              <w:t>Укрепление здоровья</w:t>
            </w:r>
          </w:p>
        </w:tc>
        <w:tc>
          <w:tcPr>
            <w:tcW w:w="2972" w:type="dxa"/>
          </w:tcPr>
          <w:p w14:paraId="113411A5"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нет</w:t>
            </w:r>
          </w:p>
          <w:p w14:paraId="1595B445"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нет</w:t>
            </w:r>
          </w:p>
          <w:p w14:paraId="2B317FED"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Не уверен</w:t>
            </w:r>
          </w:p>
          <w:p w14:paraId="25057E2B"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да</w:t>
            </w:r>
          </w:p>
          <w:p w14:paraId="5EC5EDA5"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да</w:t>
            </w:r>
          </w:p>
        </w:tc>
      </w:tr>
      <w:tr w:rsidR="00EA0D84" w:rsidRPr="00EA0D84" w14:paraId="05E83C47" w14:textId="77777777" w:rsidTr="00CF3237">
        <w:tc>
          <w:tcPr>
            <w:tcW w:w="5675" w:type="dxa"/>
          </w:tcPr>
          <w:p w14:paraId="67CCA8C8" w14:textId="77777777" w:rsidR="00EA0D84" w:rsidRPr="00EA0D84" w:rsidRDefault="00EA0D84" w:rsidP="00EA0D84">
            <w:pPr>
              <w:spacing w:line="240" w:lineRule="auto"/>
              <w:ind w:firstLine="174"/>
              <w:jc w:val="left"/>
              <w:rPr>
                <w:rFonts w:cs="Times New Roman"/>
                <w:szCs w:val="24"/>
              </w:rPr>
            </w:pPr>
            <w:r w:rsidRPr="00EA0D84">
              <w:rPr>
                <w:rFonts w:cs="Times New Roman"/>
                <w:szCs w:val="24"/>
              </w:rPr>
              <w:t>Способ отдохнуть от учебы (досуг)</w:t>
            </w:r>
          </w:p>
        </w:tc>
        <w:tc>
          <w:tcPr>
            <w:tcW w:w="2972" w:type="dxa"/>
          </w:tcPr>
          <w:p w14:paraId="317401FC"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нет</w:t>
            </w:r>
          </w:p>
          <w:p w14:paraId="4A7CE7A7"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нет</w:t>
            </w:r>
          </w:p>
          <w:p w14:paraId="34CFD9F8"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Не уверен</w:t>
            </w:r>
          </w:p>
          <w:p w14:paraId="24E9D2F1"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lastRenderedPageBreak/>
              <w:t>Скорее да</w:t>
            </w:r>
          </w:p>
          <w:p w14:paraId="394E24D8"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да</w:t>
            </w:r>
          </w:p>
        </w:tc>
      </w:tr>
      <w:tr w:rsidR="00EA0D84" w:rsidRPr="00EA0D84" w14:paraId="14F04358" w14:textId="77777777" w:rsidTr="00CF3237">
        <w:tc>
          <w:tcPr>
            <w:tcW w:w="5675" w:type="dxa"/>
          </w:tcPr>
          <w:p w14:paraId="395D200C" w14:textId="77777777" w:rsidR="00EA0D84" w:rsidRPr="00EA0D84" w:rsidRDefault="00EA0D84" w:rsidP="00EA0D84">
            <w:pPr>
              <w:spacing w:line="240" w:lineRule="auto"/>
              <w:ind w:firstLine="174"/>
              <w:jc w:val="left"/>
              <w:rPr>
                <w:rFonts w:cs="Times New Roman"/>
                <w:szCs w:val="24"/>
              </w:rPr>
            </w:pPr>
            <w:r w:rsidRPr="00EA0D84">
              <w:rPr>
                <w:rFonts w:cs="Times New Roman"/>
                <w:szCs w:val="24"/>
              </w:rPr>
              <w:lastRenderedPageBreak/>
              <w:t>Близость фитнес-центра к вашему дому</w:t>
            </w:r>
          </w:p>
        </w:tc>
        <w:tc>
          <w:tcPr>
            <w:tcW w:w="2972" w:type="dxa"/>
          </w:tcPr>
          <w:p w14:paraId="44A3454D"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нет</w:t>
            </w:r>
          </w:p>
          <w:p w14:paraId="46A665C0"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нет</w:t>
            </w:r>
          </w:p>
          <w:p w14:paraId="789A5B3A"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Не уверен</w:t>
            </w:r>
          </w:p>
          <w:p w14:paraId="54AAB029"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да</w:t>
            </w:r>
          </w:p>
          <w:p w14:paraId="33350AE8"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да</w:t>
            </w:r>
          </w:p>
        </w:tc>
      </w:tr>
      <w:tr w:rsidR="00EA0D84" w:rsidRPr="00EA0D84" w14:paraId="5793EC83" w14:textId="77777777" w:rsidTr="00CF3237">
        <w:tc>
          <w:tcPr>
            <w:tcW w:w="5675" w:type="dxa"/>
          </w:tcPr>
          <w:p w14:paraId="6054515F" w14:textId="77777777" w:rsidR="00EA0D84" w:rsidRPr="00EA0D84" w:rsidRDefault="00EA0D84" w:rsidP="00EA0D84">
            <w:pPr>
              <w:spacing w:line="240" w:lineRule="auto"/>
              <w:ind w:firstLine="174"/>
              <w:jc w:val="left"/>
              <w:rPr>
                <w:rFonts w:cs="Times New Roman"/>
                <w:szCs w:val="24"/>
              </w:rPr>
            </w:pPr>
            <w:r w:rsidRPr="00EA0D84">
              <w:rPr>
                <w:rFonts w:cs="Times New Roman"/>
                <w:szCs w:val="24"/>
              </w:rPr>
              <w:t>Совместное посещение с семьей/друзьями</w:t>
            </w:r>
          </w:p>
        </w:tc>
        <w:tc>
          <w:tcPr>
            <w:tcW w:w="2972" w:type="dxa"/>
          </w:tcPr>
          <w:p w14:paraId="1DC29184"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нет</w:t>
            </w:r>
          </w:p>
          <w:p w14:paraId="4C552CED"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нет</w:t>
            </w:r>
          </w:p>
          <w:p w14:paraId="7AA94DDF"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Не уверен</w:t>
            </w:r>
          </w:p>
          <w:p w14:paraId="4C1D52AE"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да</w:t>
            </w:r>
          </w:p>
          <w:p w14:paraId="1BF9C1FE"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да</w:t>
            </w:r>
          </w:p>
        </w:tc>
      </w:tr>
      <w:tr w:rsidR="00EA0D84" w:rsidRPr="00EA0D84" w14:paraId="5409EA3B" w14:textId="77777777" w:rsidTr="00CF3237">
        <w:tc>
          <w:tcPr>
            <w:tcW w:w="5675" w:type="dxa"/>
          </w:tcPr>
          <w:p w14:paraId="60E5431E" w14:textId="77777777" w:rsidR="00EA0D84" w:rsidRPr="00EA0D84" w:rsidRDefault="00EA0D84" w:rsidP="00EA0D84">
            <w:pPr>
              <w:spacing w:line="240" w:lineRule="auto"/>
              <w:ind w:firstLine="174"/>
              <w:jc w:val="left"/>
              <w:rPr>
                <w:rFonts w:cs="Times New Roman"/>
                <w:szCs w:val="24"/>
              </w:rPr>
            </w:pPr>
            <w:r w:rsidRPr="00EA0D84">
              <w:rPr>
                <w:rFonts w:cs="Times New Roman"/>
                <w:szCs w:val="24"/>
              </w:rPr>
              <w:t>Снижение цен на абонементы в фитнес-центр</w:t>
            </w:r>
          </w:p>
        </w:tc>
        <w:tc>
          <w:tcPr>
            <w:tcW w:w="2972" w:type="dxa"/>
          </w:tcPr>
          <w:p w14:paraId="564CB475"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нет</w:t>
            </w:r>
          </w:p>
          <w:p w14:paraId="57B3CF2F"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нет</w:t>
            </w:r>
          </w:p>
          <w:p w14:paraId="28202062"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Не уверен</w:t>
            </w:r>
          </w:p>
          <w:p w14:paraId="73870F10"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да</w:t>
            </w:r>
          </w:p>
          <w:p w14:paraId="1F59D33F"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да</w:t>
            </w:r>
          </w:p>
        </w:tc>
      </w:tr>
      <w:tr w:rsidR="00EA0D84" w:rsidRPr="00EA0D84" w14:paraId="2539DB5B" w14:textId="77777777" w:rsidTr="00CF3237">
        <w:tc>
          <w:tcPr>
            <w:tcW w:w="5675" w:type="dxa"/>
          </w:tcPr>
          <w:p w14:paraId="1B6BCB2D" w14:textId="77777777" w:rsidR="00EA0D84" w:rsidRPr="00EA0D84" w:rsidRDefault="00EA0D84" w:rsidP="00EA0D84">
            <w:pPr>
              <w:spacing w:line="240" w:lineRule="auto"/>
              <w:ind w:firstLine="174"/>
              <w:jc w:val="left"/>
              <w:rPr>
                <w:rFonts w:cs="Times New Roman"/>
                <w:szCs w:val="24"/>
              </w:rPr>
            </w:pPr>
            <w:r w:rsidRPr="00EA0D84">
              <w:rPr>
                <w:rFonts w:cs="Times New Roman"/>
                <w:szCs w:val="24"/>
              </w:rPr>
              <w:t xml:space="preserve">Получение баллов по физической культуре </w:t>
            </w:r>
          </w:p>
        </w:tc>
        <w:tc>
          <w:tcPr>
            <w:tcW w:w="2972" w:type="dxa"/>
          </w:tcPr>
          <w:p w14:paraId="115E4CDA"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нет</w:t>
            </w:r>
          </w:p>
          <w:p w14:paraId="69B6EFF4"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нет</w:t>
            </w:r>
          </w:p>
          <w:p w14:paraId="2A205CA7"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Не уверен</w:t>
            </w:r>
          </w:p>
          <w:p w14:paraId="368F338F"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Скорее да</w:t>
            </w:r>
          </w:p>
          <w:p w14:paraId="2EB9B3F7" w14:textId="77777777" w:rsidR="00EA0D84" w:rsidRPr="00EA0D84" w:rsidRDefault="00EA0D84" w:rsidP="00EA0D84">
            <w:pPr>
              <w:numPr>
                <w:ilvl w:val="0"/>
                <w:numId w:val="24"/>
              </w:numPr>
              <w:spacing w:line="240" w:lineRule="auto"/>
              <w:ind w:left="1026" w:firstLine="174"/>
              <w:contextualSpacing/>
              <w:jc w:val="left"/>
              <w:rPr>
                <w:rFonts w:cs="Times New Roman"/>
                <w:szCs w:val="24"/>
              </w:rPr>
            </w:pPr>
            <w:r w:rsidRPr="00EA0D84">
              <w:rPr>
                <w:rFonts w:cs="Times New Roman"/>
                <w:szCs w:val="24"/>
              </w:rPr>
              <w:t>Точно да</w:t>
            </w:r>
          </w:p>
        </w:tc>
      </w:tr>
    </w:tbl>
    <w:p w14:paraId="37A0F69E" w14:textId="77777777" w:rsidR="00EA0D84" w:rsidRPr="00EA0D84" w:rsidRDefault="00EA0D84" w:rsidP="00EA0D84">
      <w:pPr>
        <w:numPr>
          <w:ilvl w:val="0"/>
          <w:numId w:val="28"/>
        </w:numPr>
        <w:spacing w:after="160"/>
        <w:contextualSpacing/>
        <w:jc w:val="left"/>
        <w:rPr>
          <w:rFonts w:cs="Times New Roman"/>
          <w:b/>
          <w:bCs/>
          <w:iCs/>
          <w:szCs w:val="24"/>
        </w:rPr>
      </w:pPr>
      <w:r w:rsidRPr="00EA0D84">
        <w:rPr>
          <w:rFonts w:cs="Times New Roman"/>
          <w:b/>
          <w:bCs/>
          <w:iCs/>
          <w:szCs w:val="24"/>
        </w:rPr>
        <w:t>Демотивирующие факторы</w:t>
      </w:r>
    </w:p>
    <w:p w14:paraId="3521ECF5" w14:textId="77777777" w:rsidR="00EA0D84" w:rsidRPr="00EA0D84" w:rsidRDefault="00EA0D84" w:rsidP="00EA0D84">
      <w:pPr>
        <w:numPr>
          <w:ilvl w:val="0"/>
          <w:numId w:val="20"/>
        </w:numPr>
        <w:spacing w:after="160"/>
        <w:ind w:left="426" w:hanging="426"/>
        <w:contextualSpacing/>
        <w:jc w:val="left"/>
        <w:rPr>
          <w:rFonts w:cs="Times New Roman"/>
          <w:szCs w:val="24"/>
        </w:rPr>
      </w:pPr>
      <w:r w:rsidRPr="00EA0D84">
        <w:rPr>
          <w:rFonts w:cs="Times New Roman"/>
          <w:szCs w:val="24"/>
        </w:rPr>
        <w:t xml:space="preserve">Согласны ли вы с тем, что следующие факторы могут препятствовать приобретению корпоративного абонемента в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w:t>
      </w:r>
    </w:p>
    <w:tbl>
      <w:tblPr>
        <w:tblStyle w:val="3"/>
        <w:tblW w:w="0" w:type="auto"/>
        <w:tblLook w:val="04A0" w:firstRow="1" w:lastRow="0" w:firstColumn="1" w:lastColumn="0" w:noHBand="0" w:noVBand="1"/>
      </w:tblPr>
      <w:tblGrid>
        <w:gridCol w:w="5561"/>
        <w:gridCol w:w="2954"/>
      </w:tblGrid>
      <w:tr w:rsidR="00EA0D84" w:rsidRPr="00EA0D84" w14:paraId="1ED13546" w14:textId="77777777" w:rsidTr="00CF3237">
        <w:tc>
          <w:tcPr>
            <w:tcW w:w="5561" w:type="dxa"/>
          </w:tcPr>
          <w:p w14:paraId="718C3982"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Недостаток свободного времени</w:t>
            </w:r>
          </w:p>
        </w:tc>
        <w:tc>
          <w:tcPr>
            <w:tcW w:w="2954" w:type="dxa"/>
          </w:tcPr>
          <w:p w14:paraId="2B872D82"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7BE9A2AC"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4D12A781"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Не уверен</w:t>
            </w:r>
          </w:p>
          <w:p w14:paraId="5FB0E5FD"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20740ADB"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r w:rsidR="00EA0D84" w:rsidRPr="00EA0D84" w14:paraId="17467F89" w14:textId="77777777" w:rsidTr="00CF3237">
        <w:tc>
          <w:tcPr>
            <w:tcW w:w="5561" w:type="dxa"/>
          </w:tcPr>
          <w:p w14:paraId="5AF57D5E"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Недостаток мотивации</w:t>
            </w:r>
          </w:p>
        </w:tc>
        <w:tc>
          <w:tcPr>
            <w:tcW w:w="2954" w:type="dxa"/>
          </w:tcPr>
          <w:p w14:paraId="16D76F2B"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61D08D4D"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18C9A428"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Не уверен</w:t>
            </w:r>
          </w:p>
          <w:p w14:paraId="0AAB5C90"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6B0AC578"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r w:rsidR="00EA0D84" w:rsidRPr="00EA0D84" w14:paraId="2DCBEF44" w14:textId="77777777" w:rsidTr="00CF3237">
        <w:tc>
          <w:tcPr>
            <w:tcW w:w="5561" w:type="dxa"/>
          </w:tcPr>
          <w:p w14:paraId="069776D3"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Проблемы со здоровьем</w:t>
            </w:r>
          </w:p>
        </w:tc>
        <w:tc>
          <w:tcPr>
            <w:tcW w:w="2954" w:type="dxa"/>
          </w:tcPr>
          <w:p w14:paraId="7BB63E23"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197ABB7B"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14770D6A"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Не уверен</w:t>
            </w:r>
          </w:p>
          <w:p w14:paraId="364A6A09"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5FD29C88"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r w:rsidR="00EA0D84" w:rsidRPr="00EA0D84" w14:paraId="7AA0B146" w14:textId="77777777" w:rsidTr="00CF3237">
        <w:tc>
          <w:tcPr>
            <w:tcW w:w="5561" w:type="dxa"/>
          </w:tcPr>
          <w:p w14:paraId="03A6BFBA"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Нехватка денежных средств</w:t>
            </w:r>
          </w:p>
        </w:tc>
        <w:tc>
          <w:tcPr>
            <w:tcW w:w="2954" w:type="dxa"/>
          </w:tcPr>
          <w:p w14:paraId="2F15E2A4"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75A47D86"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4270769D"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Не уверен</w:t>
            </w:r>
          </w:p>
          <w:p w14:paraId="6F834577"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1A0CDDAB"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r w:rsidR="00EA0D84" w:rsidRPr="00EA0D84" w14:paraId="3C99D818" w14:textId="77777777" w:rsidTr="00CF3237">
        <w:tc>
          <w:tcPr>
            <w:tcW w:w="5561" w:type="dxa"/>
          </w:tcPr>
          <w:p w14:paraId="01BDC790"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Опасения, связанные с коронавирусной инфекцией</w:t>
            </w:r>
          </w:p>
        </w:tc>
        <w:tc>
          <w:tcPr>
            <w:tcW w:w="2954" w:type="dxa"/>
          </w:tcPr>
          <w:p w14:paraId="689D9FF9"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020F0A4D"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160AD33D"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lastRenderedPageBreak/>
              <w:t>Не уверен</w:t>
            </w:r>
          </w:p>
          <w:p w14:paraId="38568588"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6A4D8FFD"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bl>
    <w:p w14:paraId="7503DBDE" w14:textId="77777777" w:rsidR="00EA0D84" w:rsidRPr="00EA0D84" w:rsidRDefault="00EA0D84" w:rsidP="00EA0D84">
      <w:pPr>
        <w:numPr>
          <w:ilvl w:val="0"/>
          <w:numId w:val="28"/>
        </w:numPr>
        <w:spacing w:after="160"/>
        <w:contextualSpacing/>
        <w:jc w:val="left"/>
        <w:rPr>
          <w:rFonts w:cs="Times New Roman"/>
          <w:b/>
          <w:bCs/>
          <w:iCs/>
          <w:szCs w:val="24"/>
        </w:rPr>
      </w:pPr>
      <w:r w:rsidRPr="00EA0D84">
        <w:rPr>
          <w:rFonts w:cs="Times New Roman"/>
          <w:b/>
          <w:bCs/>
          <w:iCs/>
          <w:szCs w:val="24"/>
        </w:rPr>
        <w:lastRenderedPageBreak/>
        <w:t>Влияние пандемии</w:t>
      </w:r>
    </w:p>
    <w:p w14:paraId="3016DAF8" w14:textId="77777777" w:rsidR="00EA0D84" w:rsidRPr="00EA0D84" w:rsidRDefault="00EA0D84" w:rsidP="00EA0D84">
      <w:pPr>
        <w:numPr>
          <w:ilvl w:val="0"/>
          <w:numId w:val="20"/>
        </w:numPr>
        <w:spacing w:after="160"/>
        <w:ind w:left="0" w:firstLine="0"/>
        <w:contextualSpacing/>
        <w:jc w:val="left"/>
        <w:rPr>
          <w:rFonts w:cs="Times New Roman"/>
          <w:szCs w:val="24"/>
        </w:rPr>
      </w:pPr>
      <w:r w:rsidRPr="00EA0D84">
        <w:rPr>
          <w:rFonts w:cs="Times New Roman"/>
          <w:szCs w:val="24"/>
        </w:rPr>
        <w:t>Согласны ли вы со следующими высказываниями?</w:t>
      </w:r>
    </w:p>
    <w:tbl>
      <w:tblPr>
        <w:tblStyle w:val="3"/>
        <w:tblW w:w="0" w:type="auto"/>
        <w:tblLook w:val="04A0" w:firstRow="1" w:lastRow="0" w:firstColumn="1" w:lastColumn="0" w:noHBand="0" w:noVBand="1"/>
      </w:tblPr>
      <w:tblGrid>
        <w:gridCol w:w="5561"/>
        <w:gridCol w:w="2954"/>
      </w:tblGrid>
      <w:tr w:rsidR="00EA0D84" w:rsidRPr="00EA0D84" w14:paraId="0C6C2F09" w14:textId="77777777" w:rsidTr="00CF3237">
        <w:tc>
          <w:tcPr>
            <w:tcW w:w="5561" w:type="dxa"/>
          </w:tcPr>
          <w:p w14:paraId="77DB37BA"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До пандемии я регулярно посещал фитнес-центр</w:t>
            </w:r>
          </w:p>
        </w:tc>
        <w:tc>
          <w:tcPr>
            <w:tcW w:w="2954" w:type="dxa"/>
          </w:tcPr>
          <w:p w14:paraId="2FF5E065"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06AE460E"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66C245E0"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Не уверен</w:t>
            </w:r>
          </w:p>
          <w:p w14:paraId="45FF8475"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76894D6C"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r w:rsidR="00EA0D84" w:rsidRPr="00EA0D84" w14:paraId="2FC23FFB" w14:textId="77777777" w:rsidTr="00CF3237">
        <w:tc>
          <w:tcPr>
            <w:tcW w:w="5561" w:type="dxa"/>
          </w:tcPr>
          <w:p w14:paraId="2D55170E"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 xml:space="preserve">После открытия фитнес-центров я продолжаю регулярно его посещать </w:t>
            </w:r>
          </w:p>
        </w:tc>
        <w:tc>
          <w:tcPr>
            <w:tcW w:w="2954" w:type="dxa"/>
          </w:tcPr>
          <w:p w14:paraId="34624310"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38B38186"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597CBACF"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Не уверен</w:t>
            </w:r>
          </w:p>
          <w:p w14:paraId="21177BD5"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1CF64BAF"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r w:rsidR="00EA0D84" w:rsidRPr="00EA0D84" w14:paraId="4A3F7B04" w14:textId="77777777" w:rsidTr="00CF3237">
        <w:tc>
          <w:tcPr>
            <w:tcW w:w="5561" w:type="dxa"/>
          </w:tcPr>
          <w:p w14:paraId="4A1D5DFE" w14:textId="77777777" w:rsidR="00EA0D84" w:rsidRPr="00EA0D84" w:rsidRDefault="00EA0D84" w:rsidP="00EA0D84">
            <w:pPr>
              <w:spacing w:line="240" w:lineRule="auto"/>
              <w:ind w:firstLine="0"/>
              <w:jc w:val="left"/>
              <w:rPr>
                <w:rFonts w:cs="Times New Roman"/>
                <w:szCs w:val="24"/>
              </w:rPr>
            </w:pPr>
            <w:r w:rsidRPr="00EA0D84">
              <w:rPr>
                <w:rFonts w:cs="Times New Roman"/>
                <w:szCs w:val="24"/>
              </w:rPr>
              <w:t>Перевод занятий в онлайн-формат положительно сказались на моей физической активности</w:t>
            </w:r>
          </w:p>
        </w:tc>
        <w:tc>
          <w:tcPr>
            <w:tcW w:w="2954" w:type="dxa"/>
          </w:tcPr>
          <w:p w14:paraId="63ABC2FF"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нет</w:t>
            </w:r>
          </w:p>
          <w:p w14:paraId="4F6495CA"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нет</w:t>
            </w:r>
          </w:p>
          <w:p w14:paraId="60D34876"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Не уверен</w:t>
            </w:r>
          </w:p>
          <w:p w14:paraId="248FCE28"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Скорее да</w:t>
            </w:r>
          </w:p>
          <w:p w14:paraId="3BE48E9A" w14:textId="77777777" w:rsidR="00EA0D84" w:rsidRPr="00EA0D84" w:rsidRDefault="00EA0D84" w:rsidP="00EA0D84">
            <w:pPr>
              <w:numPr>
                <w:ilvl w:val="0"/>
                <w:numId w:val="24"/>
              </w:numPr>
              <w:spacing w:line="240" w:lineRule="auto"/>
              <w:ind w:hanging="1092"/>
              <w:contextualSpacing/>
              <w:jc w:val="left"/>
              <w:rPr>
                <w:rFonts w:cs="Times New Roman"/>
                <w:szCs w:val="24"/>
              </w:rPr>
            </w:pPr>
            <w:r w:rsidRPr="00EA0D84">
              <w:rPr>
                <w:rFonts w:cs="Times New Roman"/>
                <w:szCs w:val="24"/>
              </w:rPr>
              <w:t>Точно да</w:t>
            </w:r>
          </w:p>
        </w:tc>
      </w:tr>
    </w:tbl>
    <w:p w14:paraId="005F36D4" w14:textId="77777777" w:rsidR="00EA0D84" w:rsidRPr="00EA0D84" w:rsidRDefault="00EA0D84" w:rsidP="00EA0D84">
      <w:pPr>
        <w:spacing w:after="160"/>
        <w:ind w:firstLine="0"/>
        <w:contextualSpacing/>
        <w:jc w:val="left"/>
        <w:rPr>
          <w:rFonts w:cs="Times New Roman"/>
          <w:szCs w:val="24"/>
        </w:rPr>
      </w:pPr>
    </w:p>
    <w:p w14:paraId="5FC7057B" w14:textId="1566AD71" w:rsidR="00EA0D84" w:rsidRDefault="00EA0D84" w:rsidP="00EA0D84">
      <w:pPr>
        <w:numPr>
          <w:ilvl w:val="0"/>
          <w:numId w:val="20"/>
        </w:numPr>
        <w:spacing w:after="160"/>
        <w:contextualSpacing/>
        <w:jc w:val="left"/>
        <w:rPr>
          <w:rFonts w:cs="Times New Roman"/>
          <w:szCs w:val="24"/>
        </w:rPr>
      </w:pPr>
      <w:bookmarkStart w:id="51" w:name="_Hlk69122307"/>
      <w:r w:rsidRPr="00EA0D84">
        <w:rPr>
          <w:rFonts w:cs="Times New Roman"/>
          <w:szCs w:val="24"/>
        </w:rPr>
        <w:t>Каковы ваши рекомендации по улучшению корпоративной программы с сетью фитнес-центров Fitness House?</w:t>
      </w:r>
    </w:p>
    <w:bookmarkEnd w:id="51"/>
    <w:p w14:paraId="1F188BA3" w14:textId="77777777" w:rsidR="00EA0D84" w:rsidRPr="00EA0D84" w:rsidRDefault="00EA0D84" w:rsidP="00EA0D84">
      <w:pPr>
        <w:spacing w:after="160"/>
        <w:ind w:left="786" w:firstLine="0"/>
        <w:contextualSpacing/>
        <w:jc w:val="left"/>
        <w:rPr>
          <w:rFonts w:cs="Times New Roman"/>
          <w:szCs w:val="24"/>
        </w:rPr>
      </w:pPr>
    </w:p>
    <w:p w14:paraId="712A2ECD" w14:textId="393084E2" w:rsidR="00EA0D84" w:rsidRPr="00EA0D84" w:rsidRDefault="00EA0D84" w:rsidP="00EA0D84">
      <w:pPr>
        <w:spacing w:after="160"/>
        <w:ind w:left="786" w:firstLine="0"/>
        <w:contextualSpacing/>
        <w:jc w:val="center"/>
        <w:rPr>
          <w:rFonts w:cs="Times New Roman"/>
          <w:b/>
          <w:bCs/>
          <w:szCs w:val="24"/>
        </w:rPr>
      </w:pPr>
      <w:r w:rsidRPr="00EA0D84">
        <w:rPr>
          <w:rFonts w:cs="Times New Roman"/>
          <w:b/>
          <w:bCs/>
          <w:szCs w:val="24"/>
        </w:rPr>
        <w:t>Гайд для интервью</w:t>
      </w:r>
    </w:p>
    <w:p w14:paraId="33C2D864"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 xml:space="preserve">Уточните, пожалуйста, вы представляете корпоративный отдел отдельного фитнес-центра или всей сети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w:t>
      </w:r>
    </w:p>
    <w:p w14:paraId="54F43E22"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 xml:space="preserve">Какое влияние пандемия оказала на компанию, если сравнивать периоды до закрытия фитнес центров и во время их закрытия? </w:t>
      </w:r>
    </w:p>
    <w:p w14:paraId="390074F8"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Если есть данные по сети Fitness House, то насколько велика дифференциация между разными фитнес-центрами? От чего она зависит?</w:t>
      </w:r>
    </w:p>
    <w:p w14:paraId="61942708"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Какие меры принимала компания во время пандемии для удержания клиентов? Для поддержки работников? (например, перевод тренировок в онлайн)</w:t>
      </w:r>
    </w:p>
    <w:p w14:paraId="0BAA4F0D"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Какие меры государственной поддержки были оказаны компании во время пандемии? Были ли они эффективны?</w:t>
      </w:r>
    </w:p>
    <w:p w14:paraId="1FA763D7"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Как изменился спрос на фитнес-услуги после открытия фитнес-центров?</w:t>
      </w:r>
    </w:p>
    <w:p w14:paraId="73ADF8D5"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 xml:space="preserve">Все ли фитнес-центры сети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 xml:space="preserve"> смогли открыться после карантина? С какими факторами это было связано? (расположение/размер/сегмент/наличие бассейна)</w:t>
      </w:r>
    </w:p>
    <w:p w14:paraId="742FF963"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lastRenderedPageBreak/>
        <w:t xml:space="preserve">Какова степень влияния органов государственной власти на работу фитнес-центров на федеральном/региональном/местном уровне? </w:t>
      </w:r>
    </w:p>
    <w:p w14:paraId="6F7F4E76" w14:textId="77777777" w:rsidR="00EA0D84" w:rsidRPr="00EA0D84" w:rsidRDefault="00EA0D84" w:rsidP="00EA0D84">
      <w:pPr>
        <w:numPr>
          <w:ilvl w:val="0"/>
          <w:numId w:val="34"/>
        </w:numPr>
        <w:spacing w:after="160"/>
        <w:contextualSpacing/>
        <w:jc w:val="left"/>
        <w:rPr>
          <w:rFonts w:cs="Times New Roman"/>
          <w:szCs w:val="24"/>
        </w:rPr>
      </w:pPr>
      <w:r w:rsidRPr="00EA0D84">
        <w:rPr>
          <w:rFonts w:cs="Times New Roman"/>
          <w:szCs w:val="24"/>
        </w:rPr>
        <w:t xml:space="preserve">Было бы вам интересно поработать со мной в рамках консультационного проекта для компании </w:t>
      </w:r>
      <w:r w:rsidRPr="00EA0D84">
        <w:rPr>
          <w:rFonts w:cs="Times New Roman"/>
          <w:szCs w:val="24"/>
          <w:lang w:val="en-US"/>
        </w:rPr>
        <w:t>Fitness</w:t>
      </w:r>
      <w:r w:rsidRPr="00EA0D84">
        <w:rPr>
          <w:rFonts w:cs="Times New Roman"/>
          <w:szCs w:val="24"/>
        </w:rPr>
        <w:t xml:space="preserve"> </w:t>
      </w:r>
      <w:r w:rsidRPr="00EA0D84">
        <w:rPr>
          <w:rFonts w:cs="Times New Roman"/>
          <w:szCs w:val="24"/>
          <w:lang w:val="en-US"/>
        </w:rPr>
        <w:t>House</w:t>
      </w:r>
      <w:r w:rsidRPr="00EA0D84">
        <w:rPr>
          <w:rFonts w:cs="Times New Roman"/>
          <w:szCs w:val="24"/>
        </w:rPr>
        <w:t>?</w:t>
      </w:r>
    </w:p>
    <w:p w14:paraId="0B3297E2" w14:textId="77777777" w:rsidR="00EA0D84" w:rsidRDefault="00EA0D84" w:rsidP="00EA0D84">
      <w:pPr>
        <w:pStyle w:val="a6"/>
        <w:numPr>
          <w:ilvl w:val="0"/>
          <w:numId w:val="34"/>
        </w:numPr>
        <w:spacing w:after="160"/>
        <w:rPr>
          <w:rFonts w:cs="Times New Roman"/>
          <w:szCs w:val="24"/>
        </w:rPr>
      </w:pPr>
      <w:bookmarkStart w:id="52" w:name="_Hlk63420334"/>
      <w:r w:rsidRPr="00D20CDA">
        <w:rPr>
          <w:rFonts w:cs="Times New Roman"/>
          <w:szCs w:val="24"/>
        </w:rPr>
        <w:t xml:space="preserve">Сколько у компании </w:t>
      </w:r>
      <w:r w:rsidRPr="00D20CDA">
        <w:rPr>
          <w:rFonts w:cs="Times New Roman"/>
          <w:szCs w:val="24"/>
          <w:lang w:val="en-US"/>
        </w:rPr>
        <w:t>Fitness</w:t>
      </w:r>
      <w:r w:rsidRPr="00D20CDA">
        <w:rPr>
          <w:rFonts w:cs="Times New Roman"/>
          <w:szCs w:val="24"/>
        </w:rPr>
        <w:t xml:space="preserve"> </w:t>
      </w:r>
      <w:r w:rsidRPr="00D20CDA">
        <w:rPr>
          <w:rFonts w:cs="Times New Roman"/>
          <w:szCs w:val="24"/>
          <w:lang w:val="en-US"/>
        </w:rPr>
        <w:t>House</w:t>
      </w:r>
      <w:r w:rsidRPr="00D20CDA">
        <w:rPr>
          <w:rFonts w:cs="Times New Roman"/>
          <w:szCs w:val="24"/>
        </w:rPr>
        <w:t xml:space="preserve"> клиентов на сегодняшний день? Из каких они организаций? Сколько заключено договоров о корпоративном сотрудничестве? </w:t>
      </w:r>
    </w:p>
    <w:bookmarkEnd w:id="52"/>
    <w:p w14:paraId="784EF05B" w14:textId="77777777" w:rsidR="00EA0D84" w:rsidRDefault="00EA0D84" w:rsidP="00EA0D84">
      <w:pPr>
        <w:pStyle w:val="a6"/>
        <w:numPr>
          <w:ilvl w:val="0"/>
          <w:numId w:val="34"/>
        </w:numPr>
        <w:spacing w:after="160"/>
        <w:rPr>
          <w:rFonts w:cs="Times New Roman"/>
          <w:szCs w:val="24"/>
        </w:rPr>
      </w:pPr>
      <w:r w:rsidRPr="00D20CDA">
        <w:rPr>
          <w:rFonts w:cs="Times New Roman"/>
          <w:szCs w:val="24"/>
        </w:rPr>
        <w:t>Есть ли у компании стратегия или операционный план деятельности?</w:t>
      </w:r>
    </w:p>
    <w:p w14:paraId="4D68B0C8" w14:textId="77777777" w:rsidR="00EA0D84" w:rsidRDefault="00EA0D84" w:rsidP="00EA0D84">
      <w:pPr>
        <w:pStyle w:val="a6"/>
        <w:numPr>
          <w:ilvl w:val="0"/>
          <w:numId w:val="34"/>
        </w:numPr>
        <w:spacing w:after="160"/>
        <w:jc w:val="left"/>
        <w:rPr>
          <w:rFonts w:cs="Times New Roman"/>
          <w:szCs w:val="24"/>
        </w:rPr>
      </w:pPr>
      <w:r w:rsidRPr="00D20CDA">
        <w:rPr>
          <w:rFonts w:cs="Times New Roman"/>
          <w:szCs w:val="24"/>
        </w:rPr>
        <w:t xml:space="preserve">Кого вы считаете своими конкурентами и почему? Как вы оцениваете конкуренцию в отрасли? </w:t>
      </w:r>
    </w:p>
    <w:p w14:paraId="575B9B7A" w14:textId="635E322C" w:rsidR="00EA0D84" w:rsidRPr="00EA0D84" w:rsidRDefault="00EA0D84" w:rsidP="00EA0D84">
      <w:pPr>
        <w:pStyle w:val="a6"/>
        <w:numPr>
          <w:ilvl w:val="0"/>
          <w:numId w:val="34"/>
        </w:numPr>
        <w:spacing w:after="160"/>
        <w:rPr>
          <w:rFonts w:cs="Times New Roman"/>
          <w:szCs w:val="24"/>
        </w:rPr>
      </w:pPr>
      <w:r w:rsidRPr="00D20CDA">
        <w:rPr>
          <w:rFonts w:cs="Times New Roman"/>
          <w:szCs w:val="24"/>
        </w:rPr>
        <w:t>Как давно вы сотрудничаете с СПбГУ? Сколько заключено договоров со студентами/сотрудниками СПбГУ?</w:t>
      </w:r>
    </w:p>
    <w:p w14:paraId="6CFF6177" w14:textId="3CF04D61" w:rsidR="00EA0D84" w:rsidRPr="00EA0D84" w:rsidRDefault="00EA0D84" w:rsidP="00EA0D84">
      <w:pPr>
        <w:pStyle w:val="a6"/>
        <w:numPr>
          <w:ilvl w:val="0"/>
          <w:numId w:val="34"/>
        </w:numPr>
        <w:spacing w:after="160"/>
        <w:rPr>
          <w:rFonts w:cs="Times New Roman"/>
          <w:szCs w:val="24"/>
        </w:rPr>
      </w:pPr>
      <w:r w:rsidRPr="00D20CDA">
        <w:rPr>
          <w:rFonts w:cs="Times New Roman"/>
          <w:szCs w:val="24"/>
        </w:rPr>
        <w:t xml:space="preserve">Были ли предприняты </w:t>
      </w:r>
      <w:bookmarkStart w:id="53" w:name="_Hlk63422351"/>
      <w:r w:rsidRPr="00D20CDA">
        <w:rPr>
          <w:rFonts w:cs="Times New Roman"/>
          <w:szCs w:val="24"/>
        </w:rPr>
        <w:t>маркетинговые меры повышения спроса на услуги фитнеса для студентов/сотрудников СПбГУ</w:t>
      </w:r>
      <w:bookmarkEnd w:id="53"/>
      <w:r>
        <w:rPr>
          <w:rFonts w:cs="Times New Roman"/>
          <w:szCs w:val="24"/>
        </w:rPr>
        <w:t>?</w:t>
      </w:r>
    </w:p>
    <w:p w14:paraId="5CBDED3A" w14:textId="120BA4D3" w:rsidR="00EA0D84" w:rsidRPr="00EA0D84" w:rsidRDefault="00EA0D84" w:rsidP="00EA0D84">
      <w:pPr>
        <w:pStyle w:val="a6"/>
        <w:numPr>
          <w:ilvl w:val="0"/>
          <w:numId w:val="34"/>
        </w:numPr>
        <w:spacing w:after="160"/>
        <w:jc w:val="left"/>
        <w:rPr>
          <w:rFonts w:cs="Times New Roman"/>
          <w:szCs w:val="24"/>
        </w:rPr>
      </w:pPr>
      <w:r w:rsidRPr="00D20CDA">
        <w:rPr>
          <w:rFonts w:cs="Times New Roman"/>
          <w:szCs w:val="24"/>
        </w:rPr>
        <w:t>Какие существуют тенденции в отрасли?</w:t>
      </w:r>
    </w:p>
    <w:p w14:paraId="7D42A40E" w14:textId="77777777" w:rsidR="00EA0D84" w:rsidRDefault="00EA0D84" w:rsidP="00EA0D84">
      <w:pPr>
        <w:pStyle w:val="a6"/>
        <w:numPr>
          <w:ilvl w:val="0"/>
          <w:numId w:val="34"/>
        </w:numPr>
        <w:spacing w:after="160"/>
        <w:jc w:val="left"/>
        <w:rPr>
          <w:rFonts w:cs="Times New Roman"/>
          <w:szCs w:val="24"/>
        </w:rPr>
      </w:pPr>
      <w:r>
        <w:rPr>
          <w:rFonts w:cs="Times New Roman"/>
          <w:szCs w:val="24"/>
        </w:rPr>
        <w:t>Какие есть точки роста у компании? Что можно улучшить?</w:t>
      </w:r>
    </w:p>
    <w:p w14:paraId="773239E6" w14:textId="60261DB7" w:rsidR="00AE0CF0" w:rsidRPr="00AE0CF0" w:rsidRDefault="00AE0CF0" w:rsidP="00073067"/>
    <w:sectPr w:rsidR="00AE0CF0" w:rsidRPr="00AE0CF0" w:rsidSect="00275F11">
      <w:footerReference w:type="default" r:id="rId39"/>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F0935" w14:textId="77777777" w:rsidR="00397806" w:rsidRDefault="00397806" w:rsidP="00BB0155">
      <w:pPr>
        <w:spacing w:line="240" w:lineRule="auto"/>
      </w:pPr>
      <w:r>
        <w:separator/>
      </w:r>
    </w:p>
  </w:endnote>
  <w:endnote w:type="continuationSeparator" w:id="0">
    <w:p w14:paraId="11AE5874" w14:textId="77777777" w:rsidR="00397806" w:rsidRDefault="00397806" w:rsidP="00BB01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150302"/>
      <w:docPartObj>
        <w:docPartGallery w:val="Page Numbers (Bottom of Page)"/>
        <w:docPartUnique/>
      </w:docPartObj>
    </w:sdtPr>
    <w:sdtEndPr/>
    <w:sdtContent>
      <w:p w14:paraId="5A6CF898" w14:textId="3D1CD425" w:rsidR="007E7A55" w:rsidRDefault="007E7A55">
        <w:pPr>
          <w:pStyle w:val="ae"/>
          <w:jc w:val="right"/>
        </w:pPr>
        <w:r>
          <w:fldChar w:fldCharType="begin"/>
        </w:r>
        <w:r>
          <w:instrText>PAGE   \* MERGEFORMAT</w:instrText>
        </w:r>
        <w:r>
          <w:fldChar w:fldCharType="separate"/>
        </w:r>
        <w:r>
          <w:t>2</w:t>
        </w:r>
        <w:r>
          <w:fldChar w:fldCharType="end"/>
        </w:r>
      </w:p>
    </w:sdtContent>
  </w:sdt>
  <w:p w14:paraId="1A579C41" w14:textId="77777777" w:rsidR="00F2764E" w:rsidRDefault="00F2764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A36A" w14:textId="77777777" w:rsidR="00397806" w:rsidRDefault="00397806" w:rsidP="00BB0155">
      <w:pPr>
        <w:spacing w:line="240" w:lineRule="auto"/>
      </w:pPr>
      <w:r>
        <w:separator/>
      </w:r>
    </w:p>
  </w:footnote>
  <w:footnote w:type="continuationSeparator" w:id="0">
    <w:p w14:paraId="02EE6BE7" w14:textId="77777777" w:rsidR="00397806" w:rsidRDefault="00397806" w:rsidP="00BB0155">
      <w:pPr>
        <w:spacing w:line="240" w:lineRule="auto"/>
      </w:pPr>
      <w:r>
        <w:continuationSeparator/>
      </w:r>
    </w:p>
  </w:footnote>
  <w:footnote w:id="1">
    <w:p w14:paraId="5192984F" w14:textId="67E50514" w:rsidR="00F2764E" w:rsidRPr="00AA0BF5" w:rsidRDefault="00F2764E" w:rsidP="004D3D4A">
      <w:pPr>
        <w:pStyle w:val="22"/>
      </w:pPr>
      <w:r>
        <w:rPr>
          <w:rStyle w:val="a5"/>
        </w:rPr>
        <w:footnoteRef/>
      </w:r>
      <w:r>
        <w:t xml:space="preserve"> </w:t>
      </w:r>
      <w:r w:rsidRPr="00AA0BF5">
        <w:rPr>
          <w:lang w:val="en-US"/>
        </w:rPr>
        <w:t>Cambridge</w:t>
      </w:r>
      <w:r w:rsidRPr="00AA0BF5">
        <w:t xml:space="preserve"> </w:t>
      </w:r>
      <w:r w:rsidRPr="00AA0BF5">
        <w:rPr>
          <w:lang w:val="en-US"/>
        </w:rPr>
        <w:t>Dictionary</w:t>
      </w:r>
      <w:r>
        <w:t>: з</w:t>
      </w:r>
      <w:r w:rsidRPr="00AA0BF5">
        <w:t xml:space="preserve">начение </w:t>
      </w:r>
      <w:r w:rsidRPr="00AA0BF5">
        <w:rPr>
          <w:lang w:val="en-US"/>
        </w:rPr>
        <w:t>fitness</w:t>
      </w:r>
      <w:r w:rsidRPr="00AA0BF5">
        <w:t xml:space="preserve"> в английском </w:t>
      </w:r>
      <w:r w:rsidRPr="00E3356D">
        <w:t>[Электронный ресурс] //</w:t>
      </w:r>
      <w:r>
        <w:t xml:space="preserve"> </w:t>
      </w:r>
      <w:r w:rsidRPr="00E3356D">
        <w:t>– Режим доступа:</w:t>
      </w:r>
      <w:r>
        <w:t xml:space="preserve"> </w:t>
      </w:r>
      <w:r w:rsidRPr="00AA0BF5">
        <w:rPr>
          <w:lang w:val="en-US"/>
        </w:rPr>
        <w:t>https</w:t>
      </w:r>
      <w:r w:rsidRPr="00AA0BF5">
        <w:t>://</w:t>
      </w:r>
      <w:r w:rsidRPr="00AA0BF5">
        <w:rPr>
          <w:lang w:val="en-US"/>
        </w:rPr>
        <w:t>dictionary</w:t>
      </w:r>
      <w:r w:rsidRPr="00AA0BF5">
        <w:t>.</w:t>
      </w:r>
      <w:r w:rsidRPr="00AA0BF5">
        <w:rPr>
          <w:lang w:val="en-US"/>
        </w:rPr>
        <w:t>cambridge</w:t>
      </w:r>
      <w:r w:rsidRPr="00AA0BF5">
        <w:t>.</w:t>
      </w:r>
      <w:r w:rsidRPr="00AA0BF5">
        <w:rPr>
          <w:lang w:val="en-US"/>
        </w:rPr>
        <w:t>org</w:t>
      </w:r>
      <w:r w:rsidRPr="00AA0BF5">
        <w:t>/</w:t>
      </w:r>
      <w:r w:rsidRPr="00AA0BF5">
        <w:rPr>
          <w:lang w:val="en-US"/>
        </w:rPr>
        <w:t>ru</w:t>
      </w:r>
      <w:r w:rsidRPr="00AA0BF5">
        <w:t>/%</w:t>
      </w:r>
      <w:r w:rsidRPr="00AA0BF5">
        <w:rPr>
          <w:lang w:val="en-US"/>
        </w:rPr>
        <w:t>D</w:t>
      </w:r>
      <w:r w:rsidRPr="00AA0BF5">
        <w:t>1%81%</w:t>
      </w:r>
      <w:r w:rsidRPr="00AA0BF5">
        <w:rPr>
          <w:lang w:val="en-US"/>
        </w:rPr>
        <w:t>D</w:t>
      </w:r>
      <w:r w:rsidRPr="00AA0BF5">
        <w:t>0%</w:t>
      </w:r>
      <w:r w:rsidRPr="00AA0BF5">
        <w:rPr>
          <w:lang w:val="en-US"/>
        </w:rPr>
        <w:t>BB</w:t>
      </w:r>
      <w:r w:rsidRPr="00AA0BF5">
        <w:t>%</w:t>
      </w:r>
      <w:r w:rsidRPr="00AA0BF5">
        <w:rPr>
          <w:lang w:val="en-US"/>
        </w:rPr>
        <w:t>D</w:t>
      </w:r>
      <w:r w:rsidRPr="00AA0BF5">
        <w:t>0%</w:t>
      </w:r>
      <w:r w:rsidRPr="00AA0BF5">
        <w:rPr>
          <w:lang w:val="en-US"/>
        </w:rPr>
        <w:t>BE</w:t>
      </w:r>
      <w:r w:rsidRPr="00AA0BF5">
        <w:t>%</w:t>
      </w:r>
      <w:r w:rsidRPr="00AA0BF5">
        <w:rPr>
          <w:lang w:val="en-US"/>
        </w:rPr>
        <w:t>D</w:t>
      </w:r>
      <w:r w:rsidRPr="00AA0BF5">
        <w:t>0%</w:t>
      </w:r>
      <w:r w:rsidRPr="00AA0BF5">
        <w:rPr>
          <w:lang w:val="en-US"/>
        </w:rPr>
        <w:t>B</w:t>
      </w:r>
      <w:r w:rsidRPr="00AA0BF5">
        <w:t>2%</w:t>
      </w:r>
      <w:r w:rsidRPr="00AA0BF5">
        <w:rPr>
          <w:lang w:val="en-US"/>
        </w:rPr>
        <w:t>D</w:t>
      </w:r>
      <w:r w:rsidRPr="00AA0BF5">
        <w:t>0%</w:t>
      </w:r>
      <w:r w:rsidRPr="00AA0BF5">
        <w:rPr>
          <w:lang w:val="en-US"/>
        </w:rPr>
        <w:t>B</w:t>
      </w:r>
      <w:r w:rsidRPr="00AA0BF5">
        <w:t>0%</w:t>
      </w:r>
      <w:r w:rsidRPr="00AA0BF5">
        <w:rPr>
          <w:lang w:val="en-US"/>
        </w:rPr>
        <w:t>D</w:t>
      </w:r>
      <w:r w:rsidRPr="00AA0BF5">
        <w:t>1%80%</w:t>
      </w:r>
      <w:r w:rsidRPr="00AA0BF5">
        <w:rPr>
          <w:lang w:val="en-US"/>
        </w:rPr>
        <w:t>D</w:t>
      </w:r>
      <w:r w:rsidRPr="00AA0BF5">
        <w:t>1%8</w:t>
      </w:r>
      <w:r w:rsidRPr="00AA0BF5">
        <w:rPr>
          <w:lang w:val="en-US"/>
        </w:rPr>
        <w:t>C</w:t>
      </w:r>
      <w:r w:rsidRPr="00AA0BF5">
        <w:t>/%</w:t>
      </w:r>
      <w:r w:rsidRPr="00AA0BF5">
        <w:rPr>
          <w:lang w:val="en-US"/>
        </w:rPr>
        <w:t>D</w:t>
      </w:r>
      <w:r w:rsidRPr="00AA0BF5">
        <w:t>0%</w:t>
      </w:r>
      <w:r w:rsidRPr="00AA0BF5">
        <w:rPr>
          <w:lang w:val="en-US"/>
        </w:rPr>
        <w:t>B</w:t>
      </w:r>
      <w:r w:rsidRPr="00AA0BF5">
        <w:t>0%</w:t>
      </w:r>
      <w:r w:rsidRPr="00AA0BF5">
        <w:rPr>
          <w:lang w:val="en-US"/>
        </w:rPr>
        <w:t>D</w:t>
      </w:r>
      <w:r w:rsidRPr="00AA0BF5">
        <w:t>0%</w:t>
      </w:r>
      <w:r w:rsidRPr="00AA0BF5">
        <w:rPr>
          <w:lang w:val="en-US"/>
        </w:rPr>
        <w:t>BD</w:t>
      </w:r>
      <w:r w:rsidRPr="00AA0BF5">
        <w:t>%</w:t>
      </w:r>
      <w:r w:rsidRPr="00AA0BF5">
        <w:rPr>
          <w:lang w:val="en-US"/>
        </w:rPr>
        <w:t>D</w:t>
      </w:r>
      <w:r w:rsidRPr="00AA0BF5">
        <w:t>0%</w:t>
      </w:r>
      <w:r w:rsidRPr="00AA0BF5">
        <w:rPr>
          <w:lang w:val="en-US"/>
        </w:rPr>
        <w:t>B</w:t>
      </w:r>
      <w:r w:rsidRPr="00AA0BF5">
        <w:t>3%</w:t>
      </w:r>
      <w:r w:rsidRPr="00AA0BF5">
        <w:rPr>
          <w:lang w:val="en-US"/>
        </w:rPr>
        <w:t>D</w:t>
      </w:r>
      <w:r w:rsidRPr="00AA0BF5">
        <w:t>0%</w:t>
      </w:r>
      <w:r w:rsidRPr="00AA0BF5">
        <w:rPr>
          <w:lang w:val="en-US"/>
        </w:rPr>
        <w:t>BB</w:t>
      </w:r>
      <w:r w:rsidRPr="00AA0BF5">
        <w:t>%</w:t>
      </w:r>
      <w:r w:rsidRPr="00AA0BF5">
        <w:rPr>
          <w:lang w:val="en-US"/>
        </w:rPr>
        <w:t>D</w:t>
      </w:r>
      <w:r w:rsidRPr="00AA0BF5">
        <w:t>0%</w:t>
      </w:r>
      <w:r w:rsidRPr="00AA0BF5">
        <w:rPr>
          <w:lang w:val="en-US"/>
        </w:rPr>
        <w:t>B</w:t>
      </w:r>
      <w:r w:rsidRPr="00AA0BF5">
        <w:t>8%</w:t>
      </w:r>
      <w:r w:rsidRPr="00AA0BF5">
        <w:rPr>
          <w:lang w:val="en-US"/>
        </w:rPr>
        <w:t>D</w:t>
      </w:r>
      <w:r w:rsidRPr="00AA0BF5">
        <w:t>0%</w:t>
      </w:r>
      <w:r w:rsidRPr="00AA0BF5">
        <w:rPr>
          <w:lang w:val="en-US"/>
        </w:rPr>
        <w:t>B</w:t>
      </w:r>
      <w:r w:rsidRPr="00AA0BF5">
        <w:t>9%</w:t>
      </w:r>
      <w:r w:rsidRPr="00AA0BF5">
        <w:rPr>
          <w:lang w:val="en-US"/>
        </w:rPr>
        <w:t>D</w:t>
      </w:r>
      <w:r w:rsidRPr="00AA0BF5">
        <w:t>1%81%</w:t>
      </w:r>
      <w:r w:rsidRPr="00AA0BF5">
        <w:rPr>
          <w:lang w:val="en-US"/>
        </w:rPr>
        <w:t>D</w:t>
      </w:r>
      <w:r w:rsidRPr="00AA0BF5">
        <w:t>0%</w:t>
      </w:r>
      <w:r w:rsidRPr="00AA0BF5">
        <w:rPr>
          <w:lang w:val="en-US"/>
        </w:rPr>
        <w:t>BA</w:t>
      </w:r>
      <w:r w:rsidRPr="00AA0BF5">
        <w:t>%</w:t>
      </w:r>
      <w:r w:rsidRPr="00AA0BF5">
        <w:rPr>
          <w:lang w:val="en-US"/>
        </w:rPr>
        <w:t>D</w:t>
      </w:r>
      <w:r w:rsidRPr="00AA0BF5">
        <w:t>0%</w:t>
      </w:r>
      <w:r w:rsidRPr="00AA0BF5">
        <w:rPr>
          <w:lang w:val="en-US"/>
        </w:rPr>
        <w:t>B</w:t>
      </w:r>
      <w:r w:rsidRPr="00AA0BF5">
        <w:t>8%</w:t>
      </w:r>
      <w:r w:rsidRPr="00AA0BF5">
        <w:rPr>
          <w:lang w:val="en-US"/>
        </w:rPr>
        <w:t>D</w:t>
      </w:r>
      <w:r w:rsidRPr="00AA0BF5">
        <w:t>0%</w:t>
      </w:r>
      <w:r w:rsidRPr="00AA0BF5">
        <w:rPr>
          <w:lang w:val="en-US"/>
        </w:rPr>
        <w:t>B</w:t>
      </w:r>
      <w:r w:rsidRPr="00AA0BF5">
        <w:t>9/</w:t>
      </w:r>
      <w:r w:rsidRPr="00AA0BF5">
        <w:rPr>
          <w:lang w:val="en-US"/>
        </w:rPr>
        <w:t>fitness</w:t>
      </w:r>
      <w:r w:rsidRPr="00E3356D">
        <w:t>, свободный. – Загл. с экрана.</w:t>
      </w:r>
    </w:p>
  </w:footnote>
  <w:footnote w:id="2">
    <w:p w14:paraId="7FE9FC64" w14:textId="77777777" w:rsidR="00F2764E" w:rsidRPr="00F876FF" w:rsidRDefault="00F2764E" w:rsidP="004D3D4A">
      <w:pPr>
        <w:pStyle w:val="22"/>
      </w:pPr>
      <w:r>
        <w:rPr>
          <w:rStyle w:val="a5"/>
        </w:rPr>
        <w:footnoteRef/>
      </w:r>
      <w:r w:rsidRPr="00F876FF">
        <w:t xml:space="preserve"> Теория и методика фитнес-тренировки: учебник персонального тренера / Ассоц. Профессионалов фитнеса; [под ред. Д.Г. Калашникова]. М</w:t>
      </w:r>
      <w:r>
        <w:t>осква</w:t>
      </w:r>
      <w:r w:rsidRPr="00F876FF">
        <w:t>: Франтэра, 2003. – 181 с.</w:t>
      </w:r>
    </w:p>
  </w:footnote>
  <w:footnote w:id="3">
    <w:p w14:paraId="4E848588" w14:textId="77777777" w:rsidR="00F2764E" w:rsidRDefault="00F2764E" w:rsidP="004D3D4A">
      <w:pPr>
        <w:pStyle w:val="22"/>
      </w:pPr>
      <w:r>
        <w:rPr>
          <w:rStyle w:val="a5"/>
        </w:rPr>
        <w:footnoteRef/>
      </w:r>
      <w:r>
        <w:t xml:space="preserve"> </w:t>
      </w:r>
      <w:r w:rsidRPr="00763B7D">
        <w:t>Сапожникова О.В. Фитнес: учебное пособие для студентов, обучающихся по программе бакалавриата по всем направлениям подготовки и специальностям / М-во образования и науки Российской Федерации, Уральский федеральный ун-т. Екатеринбург: Изд</w:t>
      </w:r>
      <w:r>
        <w:t>ательст</w:t>
      </w:r>
      <w:r w:rsidRPr="00763B7D">
        <w:t>во Уральского ун</w:t>
      </w:r>
      <w:r>
        <w:t>иверсите</w:t>
      </w:r>
      <w:r w:rsidRPr="00763B7D">
        <w:t>та, 2015. – 140 с.</w:t>
      </w:r>
    </w:p>
  </w:footnote>
  <w:footnote w:id="4">
    <w:p w14:paraId="4D03A053" w14:textId="77777777" w:rsidR="00F2764E" w:rsidRDefault="00F2764E" w:rsidP="00EF27A4">
      <w:pPr>
        <w:pStyle w:val="a3"/>
        <w:ind w:firstLine="0"/>
      </w:pPr>
      <w:r>
        <w:rPr>
          <w:rStyle w:val="a5"/>
        </w:rPr>
        <w:footnoteRef/>
      </w:r>
      <w:r>
        <w:t xml:space="preserve"> Фитнес бизнес </w:t>
      </w:r>
      <w:r w:rsidRPr="00E3356D">
        <w:t>[Электронный ресурс] //</w:t>
      </w:r>
      <w:r>
        <w:t xml:space="preserve"> </w:t>
      </w:r>
      <w:r w:rsidRPr="00E3356D">
        <w:t>– Режим доступа:</w:t>
      </w:r>
      <w:r>
        <w:t xml:space="preserve"> </w:t>
      </w:r>
      <w:r w:rsidRPr="00764FE8">
        <w:t>http://www.fabrikabiz.ru/fitness/4/10.php</w:t>
      </w:r>
      <w:r w:rsidRPr="00E3356D">
        <w:t>, свободный. – Загл. с экрана.</w:t>
      </w:r>
    </w:p>
  </w:footnote>
  <w:footnote w:id="5">
    <w:p w14:paraId="1F2A7BE7" w14:textId="77777777" w:rsidR="00F2764E" w:rsidRDefault="00F2764E" w:rsidP="002A5AF2">
      <w:pPr>
        <w:pStyle w:val="12"/>
      </w:pPr>
      <w:r>
        <w:rPr>
          <w:rStyle w:val="a5"/>
        </w:rPr>
        <w:footnoteRef/>
      </w:r>
      <w:r>
        <w:t xml:space="preserve"> Обзор исследований: свежие новости фитнеса и здоровья </w:t>
      </w:r>
      <w:r w:rsidRPr="00E3356D">
        <w:t>[Электронный ресурс] //</w:t>
      </w:r>
      <w:r>
        <w:t xml:space="preserve"> </w:t>
      </w:r>
      <w:r w:rsidRPr="00E3356D">
        <w:t>– Режим доступа:</w:t>
      </w:r>
      <w:r>
        <w:t xml:space="preserve"> </w:t>
      </w:r>
      <w:r w:rsidRPr="003634A1">
        <w:t>https://www.lesmills.com/ru/клубы-и-студии/исследования-и-инсайты/исследования/обзор-исследований-свежие-новости-фитнеса/</w:t>
      </w:r>
      <w:r w:rsidRPr="00E3356D">
        <w:t>, свободный. – Загл. с экрана.</w:t>
      </w:r>
    </w:p>
  </w:footnote>
  <w:footnote w:id="6">
    <w:p w14:paraId="3BE00809" w14:textId="77777777" w:rsidR="00F2764E" w:rsidRDefault="00F2764E" w:rsidP="002A5AF2">
      <w:pPr>
        <w:pStyle w:val="12"/>
      </w:pPr>
      <w:r>
        <w:rPr>
          <w:rStyle w:val="a5"/>
        </w:rPr>
        <w:footnoteRef/>
      </w:r>
      <w:r>
        <w:t xml:space="preserve"> </w:t>
      </w:r>
      <w:bookmarkStart w:id="11" w:name="_Hlk69115394"/>
      <w:r w:rsidRPr="005B190C">
        <w:t>ИССЛЕДОВАНИЕ ВСЕМИРНОЙ ОРГАНИЗАЦИИ ЗДРАВООХРАНЕНИЯ</w:t>
      </w:r>
      <w:r>
        <w:t xml:space="preserve"> </w:t>
      </w:r>
      <w:r w:rsidRPr="00E3356D">
        <w:t>[Электронный ресурс] //</w:t>
      </w:r>
      <w:r>
        <w:t xml:space="preserve"> </w:t>
      </w:r>
      <w:r w:rsidRPr="00E3356D">
        <w:t>– Режим доступа:</w:t>
      </w:r>
      <w:r>
        <w:t xml:space="preserve"> </w:t>
      </w:r>
      <w:r w:rsidRPr="005B190C">
        <w:t>http://www.euro.who.int/__data/assets/pdf_file/0009/98424/E89498.pdf</w:t>
      </w:r>
      <w:r w:rsidRPr="00E3356D">
        <w:t>, свободный. – Загл. с экрана.</w:t>
      </w:r>
    </w:p>
    <w:bookmarkEnd w:id="11"/>
  </w:footnote>
  <w:footnote w:id="7">
    <w:p w14:paraId="1CA1272D" w14:textId="7DE1C29D" w:rsidR="00F2764E" w:rsidRPr="00FB408B" w:rsidRDefault="00F2764E" w:rsidP="00EF27A4">
      <w:pPr>
        <w:pStyle w:val="a3"/>
        <w:ind w:firstLine="0"/>
        <w:rPr>
          <w:lang w:val="en-US"/>
        </w:rPr>
      </w:pPr>
      <w:r>
        <w:rPr>
          <w:rStyle w:val="a5"/>
        </w:rPr>
        <w:footnoteRef/>
      </w:r>
      <w:r w:rsidRPr="0028689F">
        <w:rPr>
          <w:lang w:val="en-US"/>
        </w:rPr>
        <w:t xml:space="preserve"> </w:t>
      </w:r>
      <w:bookmarkStart w:id="12" w:name="_Hlk69115423"/>
      <w:r w:rsidRPr="00B174AC">
        <w:rPr>
          <w:lang w:val="en-US"/>
        </w:rPr>
        <w:t xml:space="preserve">Hanaa Ghaleb Al-Amari, Nedaa Al-Khamees </w:t>
      </w:r>
      <w:r w:rsidRPr="0028689F">
        <w:rPr>
          <w:lang w:val="en-US"/>
        </w:rPr>
        <w:t>The Perception of College Students about a Healthy Lifestyle and its Effect on their Health</w:t>
      </w:r>
      <w:r w:rsidRPr="00B174AC">
        <w:rPr>
          <w:lang w:val="en-US"/>
        </w:rPr>
        <w:t xml:space="preserve"> / Journal of Nutrition &amp; Food Sciences, 2015 </w:t>
      </w:r>
      <w:r>
        <w:rPr>
          <w:lang w:val="en-US"/>
        </w:rPr>
        <w:t>–</w:t>
      </w:r>
      <w:r w:rsidRPr="00B174AC">
        <w:rPr>
          <w:lang w:val="en-US"/>
        </w:rPr>
        <w:t xml:space="preserve"> 4</w:t>
      </w:r>
      <w:r>
        <w:t>с</w:t>
      </w:r>
      <w:r w:rsidRPr="00B174AC">
        <w:rPr>
          <w:lang w:val="en-US"/>
        </w:rPr>
        <w:t>.</w:t>
      </w:r>
      <w:r w:rsidRPr="0028689F">
        <w:rPr>
          <w:lang w:val="en-US"/>
        </w:rPr>
        <w:t xml:space="preserve"> </w:t>
      </w:r>
      <w:bookmarkEnd w:id="12"/>
    </w:p>
  </w:footnote>
  <w:footnote w:id="8">
    <w:p w14:paraId="6D689E05" w14:textId="40CD03BB" w:rsidR="00F2764E" w:rsidRPr="00050C28" w:rsidRDefault="00F2764E" w:rsidP="00B174AC">
      <w:pPr>
        <w:pStyle w:val="a3"/>
        <w:ind w:firstLine="0"/>
        <w:rPr>
          <w:lang w:val="en-US"/>
        </w:rPr>
      </w:pPr>
      <w:r>
        <w:rPr>
          <w:rStyle w:val="a5"/>
        </w:rPr>
        <w:footnoteRef/>
      </w:r>
      <w:r w:rsidRPr="00050C28">
        <w:rPr>
          <w:lang w:val="en-US"/>
        </w:rPr>
        <w:t xml:space="preserve"> </w:t>
      </w:r>
      <w:r w:rsidRPr="00B174AC">
        <w:rPr>
          <w:lang w:val="en-US"/>
        </w:rPr>
        <w:t>Xiao-Hui Xing and Xian-Bo Wu</w:t>
      </w:r>
      <w:r>
        <w:rPr>
          <w:lang w:val="en-US"/>
        </w:rPr>
        <w:t xml:space="preserve"> </w:t>
      </w:r>
      <w:r w:rsidRPr="00050C28">
        <w:rPr>
          <w:lang w:val="en-US"/>
        </w:rPr>
        <w:t>Healthy Lifestyles of University Students in China and Influential Factors</w:t>
      </w:r>
      <w:r w:rsidRPr="00B174AC">
        <w:rPr>
          <w:lang w:val="en-US"/>
        </w:rPr>
        <w:t xml:space="preserve"> / The Scientific World Journa</w:t>
      </w:r>
      <w:r>
        <w:rPr>
          <w:lang w:val="en-US"/>
        </w:rPr>
        <w:t>l</w:t>
      </w:r>
      <w:r w:rsidRPr="00B174AC">
        <w:rPr>
          <w:lang w:val="en-US"/>
        </w:rPr>
        <w:t>, 2013</w:t>
      </w:r>
      <w:r>
        <w:rPr>
          <w:lang w:val="en-US"/>
        </w:rPr>
        <w:t xml:space="preserve"> – 11</w:t>
      </w:r>
      <w:r>
        <w:t>с</w:t>
      </w:r>
      <w:r w:rsidRPr="00B174AC">
        <w:rPr>
          <w:lang w:val="en-US"/>
        </w:rPr>
        <w:t>.</w:t>
      </w:r>
      <w:r>
        <w:rPr>
          <w:lang w:val="en-US"/>
        </w:rPr>
        <w:t xml:space="preserve"> </w:t>
      </w:r>
    </w:p>
  </w:footnote>
  <w:footnote w:id="9">
    <w:p w14:paraId="61831A41" w14:textId="58F3F805" w:rsidR="00F2764E" w:rsidRPr="00FB408B" w:rsidRDefault="00F2764E" w:rsidP="00EF27A4">
      <w:pPr>
        <w:pStyle w:val="a3"/>
        <w:ind w:firstLine="0"/>
        <w:rPr>
          <w:lang w:val="en-US"/>
        </w:rPr>
      </w:pPr>
      <w:r>
        <w:rPr>
          <w:rStyle w:val="a5"/>
        </w:rPr>
        <w:footnoteRef/>
      </w:r>
      <w:r>
        <w:rPr>
          <w:lang w:val="en-US"/>
        </w:rPr>
        <w:t xml:space="preserve"> </w:t>
      </w:r>
      <w:r w:rsidRPr="00B174AC">
        <w:rPr>
          <w:lang w:val="en-US"/>
        </w:rPr>
        <w:t xml:space="preserve">Israa Assaf, Fatima Brieteh, Mona Tfaily, Mariam El‑Baida, Seifedine Kadry   and Balamurugan Balusamy </w:t>
      </w:r>
      <w:r w:rsidRPr="000900CF">
        <w:rPr>
          <w:lang w:val="en-US"/>
        </w:rPr>
        <w:t>Students university healthy lifestyle practice: quantitative analysis</w:t>
      </w:r>
      <w:r w:rsidRPr="00B174AC">
        <w:rPr>
          <w:lang w:val="en-US"/>
        </w:rPr>
        <w:t xml:space="preserve">, Health Information Science and Systems, 2019 </w:t>
      </w:r>
      <w:r>
        <w:rPr>
          <w:lang w:val="en-US"/>
        </w:rPr>
        <w:t>–</w:t>
      </w:r>
      <w:r w:rsidRPr="00B174AC">
        <w:rPr>
          <w:lang w:val="en-US"/>
        </w:rPr>
        <w:t xml:space="preserve"> 12</w:t>
      </w:r>
      <w:r>
        <w:t>с</w:t>
      </w:r>
      <w:r w:rsidRPr="00B174AC">
        <w:rPr>
          <w:lang w:val="en-US"/>
        </w:rPr>
        <w:t>.</w:t>
      </w:r>
      <w:r w:rsidRPr="00735627">
        <w:rPr>
          <w:lang w:val="en-US"/>
        </w:rPr>
        <w:t xml:space="preserve"> </w:t>
      </w:r>
    </w:p>
  </w:footnote>
  <w:footnote w:id="10">
    <w:p w14:paraId="7D9313F0" w14:textId="227EC2BE" w:rsidR="00F2764E" w:rsidRPr="00FB408B" w:rsidRDefault="00F2764E" w:rsidP="00EF27A4">
      <w:pPr>
        <w:pStyle w:val="a3"/>
        <w:ind w:firstLine="0"/>
        <w:rPr>
          <w:lang w:val="en-US"/>
        </w:rPr>
      </w:pPr>
      <w:r>
        <w:rPr>
          <w:rStyle w:val="a5"/>
        </w:rPr>
        <w:footnoteRef/>
      </w:r>
      <w:r w:rsidRPr="00900358">
        <w:rPr>
          <w:lang w:val="en-US"/>
        </w:rPr>
        <w:t xml:space="preserve"> </w:t>
      </w:r>
      <w:r w:rsidRPr="00B174AC">
        <w:rPr>
          <w:lang w:val="en-US"/>
        </w:rPr>
        <w:t xml:space="preserve">Lara J LaCaille, Kim Dauner, Rachel J Krambeer, </w:t>
      </w:r>
      <w:r w:rsidRPr="00127391">
        <w:rPr>
          <w:lang w:val="en-US"/>
        </w:rPr>
        <w:t xml:space="preserve">Jon Pedersen </w:t>
      </w:r>
      <w:r w:rsidRPr="00900358">
        <w:rPr>
          <w:lang w:val="en-US"/>
        </w:rPr>
        <w:t xml:space="preserve">Psychosocial and environmental determinants of eating behaviors, physical activity, and weight change among college students: a qualitative analysis </w:t>
      </w:r>
      <w:r w:rsidRPr="00B174AC">
        <w:rPr>
          <w:lang w:val="en-US"/>
        </w:rPr>
        <w:t xml:space="preserve">/ Journal of American College Health, 2011 </w:t>
      </w:r>
      <w:r>
        <w:rPr>
          <w:lang w:val="en-US"/>
        </w:rPr>
        <w:t>–</w:t>
      </w:r>
      <w:r w:rsidRPr="00B174AC">
        <w:rPr>
          <w:lang w:val="en-US"/>
        </w:rPr>
        <w:t xml:space="preserve"> </w:t>
      </w:r>
      <w:r w:rsidRPr="00127391">
        <w:rPr>
          <w:lang w:val="en-US"/>
        </w:rPr>
        <w:t>10</w:t>
      </w:r>
      <w:r>
        <w:t>с</w:t>
      </w:r>
      <w:r w:rsidRPr="00127391">
        <w:rPr>
          <w:lang w:val="en-US"/>
        </w:rPr>
        <w:t>.</w:t>
      </w:r>
      <w:r w:rsidRPr="00735627">
        <w:rPr>
          <w:lang w:val="en-US"/>
        </w:rPr>
        <w:t xml:space="preserve"> </w:t>
      </w:r>
    </w:p>
  </w:footnote>
  <w:footnote w:id="11">
    <w:p w14:paraId="0E70E6B6" w14:textId="5ED97188" w:rsidR="00F2764E" w:rsidRPr="00354F8A" w:rsidRDefault="00F2764E" w:rsidP="00EF27A4">
      <w:pPr>
        <w:pStyle w:val="a3"/>
        <w:ind w:firstLine="0"/>
        <w:rPr>
          <w:lang w:val="en-US"/>
        </w:rPr>
      </w:pPr>
      <w:r>
        <w:rPr>
          <w:rStyle w:val="a5"/>
        </w:rPr>
        <w:footnoteRef/>
      </w:r>
      <w:r w:rsidRPr="00354F8A">
        <w:rPr>
          <w:lang w:val="en-US"/>
        </w:rPr>
        <w:t xml:space="preserve"> </w:t>
      </w:r>
      <w:r w:rsidRPr="00856F5F">
        <w:rPr>
          <w:lang w:val="en-US"/>
        </w:rPr>
        <w:t>Benedicte Deforche, Delfien Van Dyck, Tom Deliens &amp; Ilse De Bourdeaudhuij</w:t>
      </w:r>
      <w:r>
        <w:rPr>
          <w:lang w:val="en-US"/>
        </w:rPr>
        <w:t xml:space="preserve"> </w:t>
      </w:r>
      <w:r w:rsidRPr="00354F8A">
        <w:rPr>
          <w:lang w:val="en-US"/>
        </w:rPr>
        <w:t>Changes in weight, physical activity, sedentary behavior and dietary intake during the transition to higher education: a prospective stud</w:t>
      </w:r>
      <w:r>
        <w:rPr>
          <w:lang w:val="en-US"/>
        </w:rPr>
        <w:t xml:space="preserve">y </w:t>
      </w:r>
      <w:r w:rsidRPr="00856F5F">
        <w:rPr>
          <w:lang w:val="en-US"/>
        </w:rPr>
        <w:t xml:space="preserve">/ </w:t>
      </w:r>
      <w:r w:rsidRPr="00354F8A">
        <w:rPr>
          <w:lang w:val="en-US"/>
        </w:rPr>
        <w:t>International Journal of Behavioral Nutrition and Physical Activity</w:t>
      </w:r>
      <w:r w:rsidRPr="00856F5F">
        <w:rPr>
          <w:lang w:val="en-US"/>
        </w:rPr>
        <w:t>, 201</w:t>
      </w:r>
      <w:r w:rsidRPr="00E640BC">
        <w:rPr>
          <w:lang w:val="en-US"/>
        </w:rPr>
        <w:t>3</w:t>
      </w:r>
      <w:r w:rsidRPr="00856F5F">
        <w:rPr>
          <w:lang w:val="en-US"/>
        </w:rPr>
        <w:t xml:space="preserve"> [</w:t>
      </w:r>
      <w:r w:rsidRPr="006003B3">
        <w:t>Электронный</w:t>
      </w:r>
      <w:r w:rsidRPr="00856F5F">
        <w:rPr>
          <w:lang w:val="en-US"/>
        </w:rPr>
        <w:t xml:space="preserve"> </w:t>
      </w:r>
      <w:r w:rsidRPr="006003B3">
        <w:t>ресурс</w:t>
      </w:r>
      <w:r w:rsidRPr="00856F5F">
        <w:rPr>
          <w:lang w:val="en-US"/>
        </w:rPr>
        <w:t xml:space="preserve">] // – </w:t>
      </w:r>
      <w:r w:rsidRPr="006003B3">
        <w:t>Режим</w:t>
      </w:r>
      <w:r w:rsidRPr="00856F5F">
        <w:rPr>
          <w:lang w:val="en-US"/>
        </w:rPr>
        <w:t xml:space="preserve"> </w:t>
      </w:r>
      <w:r w:rsidRPr="006003B3">
        <w:t>доступа</w:t>
      </w:r>
      <w:r w:rsidRPr="00856F5F">
        <w:rPr>
          <w:lang w:val="en-US"/>
        </w:rPr>
        <w:t xml:space="preserve">:  </w:t>
      </w:r>
      <w:hyperlink r:id="rId1" w:history="1">
        <w:r w:rsidRPr="00E0030F">
          <w:rPr>
            <w:rStyle w:val="a7"/>
            <w:lang w:val="en-US"/>
          </w:rPr>
          <w:t>https://ijbnpa.biomedcentral.com/articles/10.1186/s12966-015-0173-9</w:t>
        </w:r>
      </w:hyperlink>
      <w:r w:rsidRPr="00856F5F">
        <w:rPr>
          <w:lang w:val="en-US"/>
        </w:rPr>
        <w:t xml:space="preserve">, </w:t>
      </w:r>
      <w:r w:rsidRPr="006003B3">
        <w:t>свободный</w:t>
      </w:r>
      <w:r w:rsidRPr="00856F5F">
        <w:rPr>
          <w:lang w:val="en-US"/>
        </w:rPr>
        <w:t xml:space="preserve">. – </w:t>
      </w:r>
      <w:r w:rsidRPr="006003B3">
        <w:t>Загл</w:t>
      </w:r>
      <w:r w:rsidRPr="00856F5F">
        <w:rPr>
          <w:lang w:val="en-US"/>
        </w:rPr>
        <w:t xml:space="preserve">. </w:t>
      </w:r>
      <w:r w:rsidRPr="006003B3">
        <w:t>с</w:t>
      </w:r>
      <w:r w:rsidRPr="00856F5F">
        <w:rPr>
          <w:lang w:val="en-US"/>
        </w:rPr>
        <w:t xml:space="preserve"> </w:t>
      </w:r>
      <w:r w:rsidRPr="006003B3">
        <w:t>экрана</w:t>
      </w:r>
      <w:r w:rsidRPr="00856F5F">
        <w:rPr>
          <w:lang w:val="en-US"/>
        </w:rPr>
        <w:t>.</w:t>
      </w:r>
    </w:p>
  </w:footnote>
  <w:footnote w:id="12">
    <w:p w14:paraId="1C4F85CC" w14:textId="77777777" w:rsidR="00F2764E" w:rsidRDefault="00F2764E" w:rsidP="00EF27A4">
      <w:pPr>
        <w:pStyle w:val="a3"/>
        <w:ind w:firstLine="0"/>
      </w:pPr>
      <w:r>
        <w:rPr>
          <w:rStyle w:val="a5"/>
        </w:rPr>
        <w:footnoteRef/>
      </w:r>
      <w:r>
        <w:t xml:space="preserve"> Гарант: Конституция Российской Федерации, Статья 41 </w:t>
      </w:r>
      <w:r w:rsidRPr="006003B3">
        <w:t>[Электронный ресурс] // – Режим доступа:</w:t>
      </w:r>
      <w:r>
        <w:t xml:space="preserve"> </w:t>
      </w:r>
      <w:r w:rsidRPr="00D76B95">
        <w:t>http://base.garant.ru/10103000/6f6a564ac5dc1fa713a326239c5c2f5d/</w:t>
      </w:r>
      <w:r w:rsidRPr="006003B3">
        <w:t>, свободный. – Загл. с экрана.</w:t>
      </w:r>
    </w:p>
  </w:footnote>
  <w:footnote w:id="13">
    <w:p w14:paraId="31CCA6FF" w14:textId="77777777" w:rsidR="00F2764E" w:rsidRDefault="00F2764E" w:rsidP="00EF27A4">
      <w:pPr>
        <w:pStyle w:val="a3"/>
        <w:ind w:firstLine="0"/>
      </w:pPr>
      <w:r>
        <w:rPr>
          <w:rStyle w:val="a5"/>
        </w:rPr>
        <w:footnoteRef/>
      </w:r>
      <w:r>
        <w:t xml:space="preserve"> Гарант: Федеральный закон от 4 декабря 2007 г. N 329-ФЗ "О физической культуре и спорте в Российской Федерации" </w:t>
      </w:r>
      <w:r w:rsidRPr="006003B3">
        <w:t>[Электронный ресурс] // – Режим доступа:</w:t>
      </w:r>
      <w:r>
        <w:t xml:space="preserve"> </w:t>
      </w:r>
      <w:r w:rsidRPr="004E058E">
        <w:t>http://base.garant.ru/12157560/</w:t>
      </w:r>
      <w:r w:rsidRPr="006003B3">
        <w:t>, свободный. – Загл. с экрана.</w:t>
      </w:r>
    </w:p>
  </w:footnote>
  <w:footnote w:id="14">
    <w:p w14:paraId="12A4B22F" w14:textId="77777777" w:rsidR="00B4047B" w:rsidRDefault="00B4047B" w:rsidP="00B4047B">
      <w:pPr>
        <w:pStyle w:val="22"/>
      </w:pPr>
      <w:r>
        <w:rPr>
          <w:rStyle w:val="a5"/>
        </w:rPr>
        <w:footnoteRef/>
      </w:r>
      <w:r>
        <w:t xml:space="preserve"> Министерство спорта РФ: </w:t>
      </w:r>
      <w:r w:rsidRPr="00184993">
        <w:t>Методические рекомендации по развитию студенческого спорта</w:t>
      </w:r>
      <w:r>
        <w:t xml:space="preserve"> от 29 июня 2016 г.</w:t>
      </w:r>
      <w:r w:rsidRPr="00184993">
        <w:t xml:space="preserve"> </w:t>
      </w:r>
      <w:r>
        <w:t xml:space="preserve">" </w:t>
      </w:r>
      <w:r w:rsidRPr="006003B3">
        <w:t>[Электронный ресурс] // – Режим доступа:</w:t>
      </w:r>
      <w:r w:rsidRPr="00184993">
        <w:t xml:space="preserve"> https://minsport.gov.ru/2016/doc/MetodRek290616.pdf</w:t>
      </w:r>
      <w:r w:rsidRPr="004E058E">
        <w:t>/</w:t>
      </w:r>
      <w:r w:rsidRPr="006003B3">
        <w:t>, свободный. – Загл. с экрана.</w:t>
      </w:r>
    </w:p>
  </w:footnote>
  <w:footnote w:id="15">
    <w:p w14:paraId="255083B3" w14:textId="77777777" w:rsidR="00B4047B" w:rsidRDefault="00B4047B" w:rsidP="00B4047B">
      <w:pPr>
        <w:pStyle w:val="a3"/>
        <w:ind w:firstLine="0"/>
      </w:pPr>
      <w:r>
        <w:rPr>
          <w:rStyle w:val="a5"/>
        </w:rPr>
        <w:footnoteRef/>
      </w:r>
      <w:r>
        <w:t xml:space="preserve"> КонсультантПлюс: Федеральный закон от 29.12.2012 N 273-ФЗ (ред. от 20.04.2021) "Об образовании в Российской Федерации", Статья 28 </w:t>
      </w:r>
      <w:r w:rsidRPr="006003B3">
        <w:t>[Электронный ресурс] // – Режим доступа:</w:t>
      </w:r>
      <w:r>
        <w:t xml:space="preserve"> </w:t>
      </w:r>
      <w:r w:rsidRPr="00A218A1">
        <w:t>http://www.consultant.ru/document/cons_doc_LAW_140174/552097cad5942f36c9484dbde7ebf92db1f783f3/</w:t>
      </w:r>
      <w:r w:rsidRPr="006003B3">
        <w:t>, свободный. – Загл. с экрана.</w:t>
      </w:r>
    </w:p>
  </w:footnote>
  <w:footnote w:id="16">
    <w:p w14:paraId="132F4DD8" w14:textId="77777777" w:rsidR="00F2764E" w:rsidRDefault="00F2764E" w:rsidP="004D3D4A">
      <w:pPr>
        <w:pStyle w:val="22"/>
      </w:pPr>
      <w:r>
        <w:rPr>
          <w:rStyle w:val="a5"/>
        </w:rPr>
        <w:footnoteRef/>
      </w:r>
      <w:r>
        <w:t xml:space="preserve"> Гарант: Постановление Правительства РФ </w:t>
      </w:r>
      <w:bookmarkStart w:id="17" w:name="_Hlk62298713"/>
      <w:r>
        <w:t xml:space="preserve">от 31 мая 2012 г. </w:t>
      </w:r>
      <w:bookmarkEnd w:id="17"/>
      <w:r>
        <w:t xml:space="preserve">N 536 "Вопросы Министерства спорта Российской Федерации" </w:t>
      </w:r>
      <w:r w:rsidRPr="006003B3">
        <w:t>[Электронный ресурс] // – Режим доступа:</w:t>
      </w:r>
      <w:r>
        <w:t xml:space="preserve"> </w:t>
      </w:r>
      <w:r w:rsidRPr="004E058E">
        <w:t>http://base.garant.ru/70183098/</w:t>
      </w:r>
      <w:r w:rsidRPr="006003B3">
        <w:t>, свободный. – Загл. с экрана.</w:t>
      </w:r>
    </w:p>
  </w:footnote>
  <w:footnote w:id="17">
    <w:p w14:paraId="18CA1CB5" w14:textId="77777777" w:rsidR="00F2764E" w:rsidRPr="006003B3" w:rsidRDefault="00F2764E" w:rsidP="004D3D4A">
      <w:pPr>
        <w:pStyle w:val="22"/>
      </w:pPr>
      <w:r>
        <w:rPr>
          <w:rStyle w:val="a5"/>
        </w:rPr>
        <w:footnoteRef/>
      </w:r>
      <w:r w:rsidRPr="006003B3">
        <w:t xml:space="preserve"> Консорциум Кодекс: </w:t>
      </w:r>
      <w:r>
        <w:t>о</w:t>
      </w:r>
      <w:r w:rsidRPr="006003B3">
        <w:t xml:space="preserve">б утверждении плана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года N 2403-р (с изменениями на 13 июня 2020 года) [Электронный ресурс] // – Режим доступа: </w:t>
      </w:r>
      <w:r w:rsidRPr="006003B3">
        <w:rPr>
          <w:lang w:val="en-US"/>
        </w:rPr>
        <w:t>http</w:t>
      </w:r>
      <w:r w:rsidRPr="006003B3">
        <w:t>://</w:t>
      </w:r>
      <w:r w:rsidRPr="006003B3">
        <w:rPr>
          <w:lang w:val="en-US"/>
        </w:rPr>
        <w:t>docs</w:t>
      </w:r>
      <w:r w:rsidRPr="006003B3">
        <w:t>.</w:t>
      </w:r>
      <w:r w:rsidRPr="006003B3">
        <w:rPr>
          <w:lang w:val="en-US"/>
        </w:rPr>
        <w:t>cntd</w:t>
      </w:r>
      <w:r w:rsidRPr="006003B3">
        <w:t>.</w:t>
      </w:r>
      <w:r w:rsidRPr="006003B3">
        <w:rPr>
          <w:lang w:val="en-US"/>
        </w:rPr>
        <w:t>ru</w:t>
      </w:r>
      <w:r w:rsidRPr="006003B3">
        <w:t>/</w:t>
      </w:r>
      <w:r w:rsidRPr="006003B3">
        <w:rPr>
          <w:lang w:val="en-US"/>
        </w:rPr>
        <w:t>document</w:t>
      </w:r>
      <w:r w:rsidRPr="006003B3">
        <w:t>/420323102, свободный. – Загл. с экрана.</w:t>
      </w:r>
    </w:p>
  </w:footnote>
  <w:footnote w:id="18">
    <w:p w14:paraId="1CBBF8F0" w14:textId="77777777" w:rsidR="00F2764E" w:rsidRDefault="00F2764E" w:rsidP="004D3D4A">
      <w:pPr>
        <w:pStyle w:val="22"/>
      </w:pPr>
      <w:r>
        <w:rPr>
          <w:rStyle w:val="a5"/>
        </w:rPr>
        <w:footnoteRef/>
      </w:r>
      <w:r w:rsidRPr="006003B3">
        <w:t xml:space="preserve"> </w:t>
      </w:r>
      <w:r>
        <w:t>Приказ: об утверждении концепции развития студенческого спорта в</w:t>
      </w:r>
    </w:p>
    <w:p w14:paraId="7249D6F7" w14:textId="77777777" w:rsidR="00F2764E" w:rsidRPr="006003B3" w:rsidRDefault="00F2764E" w:rsidP="004D3D4A">
      <w:pPr>
        <w:pStyle w:val="22"/>
      </w:pPr>
      <w:r>
        <w:t xml:space="preserve">Российской Федерации на период до 2025 года </w:t>
      </w:r>
      <w:r w:rsidRPr="006003B3">
        <w:t>[Электронный ресурс] // – Режим доступа:</w:t>
      </w:r>
      <w:r>
        <w:t xml:space="preserve"> </w:t>
      </w:r>
      <w:r w:rsidRPr="006003B3">
        <w:rPr>
          <w:lang w:val="en-US"/>
        </w:rPr>
        <w:t>https</w:t>
      </w:r>
      <w:r w:rsidRPr="006003B3">
        <w:t>://</w:t>
      </w:r>
      <w:r w:rsidRPr="006003B3">
        <w:rPr>
          <w:lang w:val="en-US"/>
        </w:rPr>
        <w:t>minsport</w:t>
      </w:r>
      <w:r w:rsidRPr="006003B3">
        <w:t>.</w:t>
      </w:r>
      <w:r w:rsidRPr="006003B3">
        <w:rPr>
          <w:lang w:val="en-US"/>
        </w:rPr>
        <w:t>gov</w:t>
      </w:r>
      <w:r w:rsidRPr="006003B3">
        <w:t>.</w:t>
      </w:r>
      <w:r w:rsidRPr="006003B3">
        <w:rPr>
          <w:lang w:val="en-US"/>
        </w:rPr>
        <w:t>ru</w:t>
      </w:r>
      <w:r w:rsidRPr="006003B3">
        <w:t>/2017/</w:t>
      </w:r>
      <w:r w:rsidRPr="006003B3">
        <w:rPr>
          <w:lang w:val="en-US"/>
        </w:rPr>
        <w:t>doc</w:t>
      </w:r>
      <w:r w:rsidRPr="006003B3">
        <w:t>/</w:t>
      </w:r>
      <w:r w:rsidRPr="006003B3">
        <w:rPr>
          <w:lang w:val="en-US"/>
        </w:rPr>
        <w:t>order</w:t>
      </w:r>
      <w:r w:rsidRPr="006003B3">
        <w:t>1017_211117</w:t>
      </w:r>
      <w:r w:rsidRPr="006003B3">
        <w:rPr>
          <w:lang w:val="en-US"/>
        </w:rPr>
        <w:t>KoncepStudentSport</w:t>
      </w:r>
      <w:r w:rsidRPr="006003B3">
        <w:t>_2025.</w:t>
      </w:r>
      <w:r w:rsidRPr="006003B3">
        <w:rPr>
          <w:lang w:val="en-US"/>
        </w:rPr>
        <w:t>pdf</w:t>
      </w:r>
      <w:r w:rsidRPr="006003B3">
        <w:t>, свободный. – Загл. с экрана.</w:t>
      </w:r>
    </w:p>
  </w:footnote>
  <w:footnote w:id="19">
    <w:p w14:paraId="15C8C263" w14:textId="77777777" w:rsidR="00F2764E" w:rsidRPr="00427967" w:rsidRDefault="00F2764E" w:rsidP="004D3D4A">
      <w:pPr>
        <w:pStyle w:val="22"/>
      </w:pPr>
      <w:r>
        <w:rPr>
          <w:rStyle w:val="a5"/>
        </w:rPr>
        <w:footnoteRef/>
      </w:r>
      <w:r w:rsidRPr="00427967">
        <w:t xml:space="preserve"> </w:t>
      </w:r>
      <w:r>
        <w:t xml:space="preserve">Приказ: об утверждении </w:t>
      </w:r>
      <w:r w:rsidRPr="00427967">
        <w:t>межотраслев</w:t>
      </w:r>
      <w:r>
        <w:t>ой</w:t>
      </w:r>
      <w:r w:rsidRPr="00427967">
        <w:t xml:space="preserve"> программы развития студенческого спорта</w:t>
      </w:r>
      <w:r>
        <w:t xml:space="preserve"> </w:t>
      </w:r>
      <w:r w:rsidRPr="006003B3">
        <w:t>[Электронный ресурс] // – Режим доступа:</w:t>
      </w:r>
      <w:r>
        <w:t xml:space="preserve"> </w:t>
      </w:r>
      <w:r w:rsidRPr="00427967">
        <w:rPr>
          <w:lang w:val="en-US"/>
        </w:rPr>
        <w:t>https</w:t>
      </w:r>
      <w:r w:rsidRPr="00427967">
        <w:t>://</w:t>
      </w:r>
      <w:r w:rsidRPr="00427967">
        <w:rPr>
          <w:lang w:val="en-US"/>
        </w:rPr>
        <w:t>minsport</w:t>
      </w:r>
      <w:r w:rsidRPr="00427967">
        <w:t>.</w:t>
      </w:r>
      <w:r w:rsidRPr="00427967">
        <w:rPr>
          <w:lang w:val="en-US"/>
        </w:rPr>
        <w:t>gov</w:t>
      </w:r>
      <w:r w:rsidRPr="00427967">
        <w:t>.</w:t>
      </w:r>
      <w:r w:rsidRPr="00427967">
        <w:rPr>
          <w:lang w:val="en-US"/>
        </w:rPr>
        <w:t>ru</w:t>
      </w:r>
      <w:r w:rsidRPr="00427967">
        <w:t>/2019/</w:t>
      </w:r>
      <w:r w:rsidRPr="00427967">
        <w:rPr>
          <w:lang w:val="en-US"/>
        </w:rPr>
        <w:t>doc</w:t>
      </w:r>
      <w:r w:rsidRPr="00427967">
        <w:t>/</w:t>
      </w:r>
      <w:r w:rsidRPr="00427967">
        <w:rPr>
          <w:lang w:val="en-US"/>
        </w:rPr>
        <w:t>Mejotr</w:t>
      </w:r>
      <w:r w:rsidRPr="00427967">
        <w:t>-</w:t>
      </w:r>
      <w:r w:rsidRPr="00427967">
        <w:rPr>
          <w:lang w:val="en-US"/>
        </w:rPr>
        <w:t>prog</w:t>
      </w:r>
      <w:r w:rsidRPr="00427967">
        <w:t>-</w:t>
      </w:r>
      <w:r w:rsidRPr="00427967">
        <w:rPr>
          <w:lang w:val="en-US"/>
        </w:rPr>
        <w:t>razvitiya</w:t>
      </w:r>
      <w:r w:rsidRPr="00427967">
        <w:t>-</w:t>
      </w:r>
      <w:r w:rsidRPr="00427967">
        <w:rPr>
          <w:lang w:val="en-US"/>
        </w:rPr>
        <w:t>stud</w:t>
      </w:r>
      <w:r w:rsidRPr="00427967">
        <w:t>-</w:t>
      </w:r>
      <w:r w:rsidRPr="00427967">
        <w:rPr>
          <w:lang w:val="en-US"/>
        </w:rPr>
        <w:t>sporta</w:t>
      </w:r>
      <w:r w:rsidRPr="00427967">
        <w:t>.</w:t>
      </w:r>
      <w:r w:rsidRPr="00427967">
        <w:rPr>
          <w:lang w:val="en-US"/>
        </w:rPr>
        <w:t>pdf</w:t>
      </w:r>
      <w:r w:rsidRPr="006003B3">
        <w:t>, свободный. – Загл. с экрана.</w:t>
      </w:r>
    </w:p>
  </w:footnote>
  <w:footnote w:id="20">
    <w:p w14:paraId="51D5FECB" w14:textId="77777777" w:rsidR="00F2764E" w:rsidRDefault="00F2764E" w:rsidP="004D3D4A">
      <w:pPr>
        <w:pStyle w:val="a3"/>
        <w:ind w:firstLine="0"/>
      </w:pPr>
      <w:r>
        <w:rPr>
          <w:rStyle w:val="a5"/>
        </w:rPr>
        <w:footnoteRef/>
      </w:r>
      <w:r w:rsidRPr="001724FD">
        <w:t>Стратегия экономического и социального развития Санкт</w:t>
      </w:r>
      <w:r w:rsidRPr="001724FD">
        <w:rPr>
          <w:rFonts w:ascii="Cambria Math" w:hAnsi="Cambria Math" w:cs="Cambria Math"/>
        </w:rPr>
        <w:t>‑</w:t>
      </w:r>
      <w:r w:rsidRPr="00271605">
        <w:rPr>
          <w:rFonts w:cs="Times New Roman"/>
        </w:rPr>
        <w:t>Петербурга</w:t>
      </w:r>
      <w:r>
        <w:rPr>
          <w:rFonts w:cs="Times New Roman"/>
        </w:rPr>
        <w:t xml:space="preserve"> </w:t>
      </w:r>
      <w:r w:rsidRPr="00271605">
        <w:rPr>
          <w:rFonts w:cs="Times New Roman"/>
        </w:rPr>
        <w:t>на</w:t>
      </w:r>
      <w:r>
        <w:rPr>
          <w:rFonts w:cs="Times New Roman"/>
        </w:rPr>
        <w:t xml:space="preserve"> </w:t>
      </w:r>
      <w:r w:rsidRPr="00271605">
        <w:rPr>
          <w:rFonts w:cs="Times New Roman"/>
        </w:rPr>
        <w:t>период</w:t>
      </w:r>
      <w:r>
        <w:rPr>
          <w:rFonts w:cs="Times New Roman"/>
        </w:rPr>
        <w:t xml:space="preserve"> </w:t>
      </w:r>
      <w:r w:rsidRPr="00271605">
        <w:rPr>
          <w:rFonts w:cs="Times New Roman"/>
        </w:rPr>
        <w:t>до 2030 года</w:t>
      </w:r>
      <w:r w:rsidRPr="00E3356D">
        <w:t>[Электронный ресурс] //</w:t>
      </w:r>
      <w:r>
        <w:t xml:space="preserve"> </w:t>
      </w:r>
      <w:r w:rsidRPr="00E3356D">
        <w:t>– Режим доступа:</w:t>
      </w:r>
      <w:r>
        <w:t xml:space="preserve"> </w:t>
      </w:r>
      <w:r w:rsidRPr="001724FD">
        <w:t>http://spbstrategy2030.ru/?page_id=958</w:t>
      </w:r>
      <w:r w:rsidRPr="00E3356D">
        <w:t>, свободный. – Загл. с экрана.</w:t>
      </w:r>
    </w:p>
  </w:footnote>
  <w:footnote w:id="21">
    <w:p w14:paraId="199C9FBE" w14:textId="77777777" w:rsidR="00F2764E" w:rsidRDefault="00F2764E" w:rsidP="002A5AF2">
      <w:pPr>
        <w:pStyle w:val="12"/>
      </w:pPr>
      <w:r>
        <w:rPr>
          <w:rStyle w:val="a5"/>
        </w:rPr>
        <w:footnoteRef/>
      </w:r>
      <w:r w:rsidRPr="00104C6C">
        <w:t>Региональные проекты Санкт-Петербурга</w:t>
      </w:r>
      <w:r>
        <w:t xml:space="preserve"> </w:t>
      </w:r>
      <w:r w:rsidRPr="00E3356D">
        <w:t>[Электронный ресурс] //</w:t>
      </w:r>
      <w:r>
        <w:t xml:space="preserve"> </w:t>
      </w:r>
      <w:r w:rsidRPr="00E3356D">
        <w:t>– Режим доступа:</w:t>
      </w:r>
      <w:r>
        <w:t xml:space="preserve"> </w:t>
      </w:r>
      <w:r w:rsidRPr="00104C6C">
        <w:t>https://www.gov.spb.ru/gov/otrasl/c_econom/iniciativy-prezidenta-rf/informaciya-ob-ispolnenii-ukaza-prezidenta-rossijskoj-federacii-204-o/regionalnye-proekty-sankt-peterburga/</w:t>
      </w:r>
      <w:r w:rsidRPr="00E3356D">
        <w:t>, свободный. – Загл. с экрана.</w:t>
      </w:r>
    </w:p>
  </w:footnote>
  <w:footnote w:id="22">
    <w:p w14:paraId="28A90861" w14:textId="77777777" w:rsidR="00F2764E" w:rsidRDefault="00F2764E" w:rsidP="004D3D4A">
      <w:pPr>
        <w:pStyle w:val="22"/>
      </w:pPr>
      <w:r>
        <w:rPr>
          <w:rStyle w:val="a5"/>
        </w:rPr>
        <w:footnoteRef/>
      </w:r>
      <w:r>
        <w:t xml:space="preserve"> </w:t>
      </w:r>
      <w:bookmarkStart w:id="20" w:name="_Hlk59723083"/>
      <w:r w:rsidRPr="005C5E0F">
        <w:t>Консорциум Кодекс: ГОСТ Р 56644-2015 Услуги населению. Фитнес-услуги [Электронный ресурс] // – Режим доступа: http://docs.cntd.ru/document/1200124945, свободный. – Загл. с экрана.</w:t>
      </w:r>
      <w:bookmarkEnd w:id="20"/>
    </w:p>
  </w:footnote>
  <w:footnote w:id="23">
    <w:p w14:paraId="77B3283C" w14:textId="77777777" w:rsidR="00F2764E" w:rsidRPr="005C5E0F" w:rsidRDefault="00F2764E" w:rsidP="004D3D4A">
      <w:pPr>
        <w:pStyle w:val="22"/>
      </w:pPr>
      <w:r>
        <w:rPr>
          <w:rStyle w:val="a5"/>
        </w:rPr>
        <w:footnoteRef/>
      </w:r>
      <w:r>
        <w:t xml:space="preserve"> </w:t>
      </w:r>
      <w:r w:rsidRPr="005C5E0F">
        <w:t>Кубань24: В России предложили законодательно закрепить понятие «фитнес» [Электронный ресурс] // – Режим доступа: https://kuban24.tv/item/v-rossii-predlozhili-zakonodatel-no-zakrepit-ponyatie-fitnes-210835</w:t>
      </w:r>
      <w:r w:rsidRPr="00E3356D">
        <w:t>, свободный</w:t>
      </w:r>
      <w:r w:rsidRPr="005C5E0F">
        <w:t>. – Загл. с экрана.</w:t>
      </w:r>
    </w:p>
  </w:footnote>
  <w:footnote w:id="24">
    <w:p w14:paraId="2F1B6C13" w14:textId="77777777" w:rsidR="00F2764E" w:rsidRDefault="00F2764E" w:rsidP="004D3D4A">
      <w:pPr>
        <w:pStyle w:val="22"/>
      </w:pPr>
      <w:r w:rsidRPr="005C5E0F">
        <w:rPr>
          <w:rStyle w:val="a5"/>
          <w:rFonts w:cs="Times New Roman"/>
        </w:rPr>
        <w:footnoteRef/>
      </w:r>
      <w:r w:rsidRPr="005C5E0F">
        <w:t xml:space="preserve"> О внесении изменений в Федеральный закон "О физической культуре и спорте в Российской Федерации" в части совершенствования деятельности фитнес центров [Электронный ресурс] // – Режим доступа: http://www.consultant</w:t>
      </w:r>
      <w:r w:rsidRPr="00EA634E">
        <w:t>.ru/document/cons_doc_LAW_330663/</w:t>
      </w:r>
      <w:r w:rsidRPr="00E3356D">
        <w:t>, свободный. – Загл. с экрана.</w:t>
      </w:r>
    </w:p>
  </w:footnote>
  <w:footnote w:id="25">
    <w:p w14:paraId="4A0DEC7E" w14:textId="77777777" w:rsidR="00F2764E" w:rsidRPr="005C5E0F" w:rsidRDefault="00F2764E" w:rsidP="004D3D4A">
      <w:pPr>
        <w:pStyle w:val="22"/>
      </w:pPr>
      <w:r>
        <w:rPr>
          <w:rStyle w:val="a5"/>
        </w:rPr>
        <w:footnoteRef/>
      </w:r>
      <w:r>
        <w:t xml:space="preserve"> </w:t>
      </w:r>
      <w:r w:rsidRPr="005C5E0F">
        <w:t>Российская газета: вступает в силу закон о фитнес-центрах [Электронный ресурс] // – Режим доступа: https://rg.ru/2019/08/08/rg-publikuet-zakon-o-rabote-fitnes-centrov.html, свободный. – Загл. с экрана.</w:t>
      </w:r>
    </w:p>
  </w:footnote>
  <w:footnote w:id="26">
    <w:p w14:paraId="13368494" w14:textId="77777777" w:rsidR="00F2764E" w:rsidRPr="00AC27AE" w:rsidRDefault="00F2764E" w:rsidP="004D3D4A">
      <w:pPr>
        <w:pStyle w:val="22"/>
        <w:rPr>
          <w:b/>
          <w:bCs/>
          <w:szCs w:val="20"/>
        </w:rPr>
      </w:pPr>
      <w:r w:rsidRPr="00AC27AE">
        <w:rPr>
          <w:rStyle w:val="a5"/>
          <w:rFonts w:cs="Times New Roman"/>
          <w:bCs/>
          <w:szCs w:val="20"/>
        </w:rPr>
        <w:footnoteRef/>
      </w:r>
      <w:r w:rsidRPr="00AC27AE">
        <w:rPr>
          <w:bCs/>
          <w:szCs w:val="20"/>
        </w:rPr>
        <w:t xml:space="preserve"> Комитет Госдумы обсудил проект закона о фитнес-индустрии [Электронный ресурс] // – Режим доступа: </w:t>
      </w:r>
      <w:hyperlink r:id="rId2" w:history="1">
        <w:r w:rsidRPr="00AC27AE">
          <w:rPr>
            <w:rStyle w:val="13"/>
            <w:rFonts w:cs="Times New Roman"/>
            <w:bCs/>
            <w:color w:val="auto"/>
            <w:szCs w:val="20"/>
          </w:rPr>
          <w:t>https://tass.ru/sport/6425199</w:t>
        </w:r>
      </w:hyperlink>
      <w:r w:rsidRPr="00AC27AE">
        <w:rPr>
          <w:bCs/>
          <w:szCs w:val="20"/>
        </w:rPr>
        <w:t>, свободный. – Загл. с экрана.</w:t>
      </w:r>
    </w:p>
  </w:footnote>
  <w:footnote w:id="27">
    <w:p w14:paraId="58C94718" w14:textId="317520A3" w:rsidR="00C77E14" w:rsidRPr="00C77E14" w:rsidRDefault="00C77E14" w:rsidP="00C77E14">
      <w:pPr>
        <w:pStyle w:val="a3"/>
        <w:ind w:firstLine="0"/>
      </w:pPr>
      <w:r>
        <w:rPr>
          <w:rStyle w:val="a5"/>
        </w:rPr>
        <w:footnoteRef/>
      </w:r>
      <w:r w:rsidRPr="00C77E14">
        <w:t xml:space="preserve"> </w:t>
      </w:r>
      <w:bookmarkStart w:id="22" w:name="_Hlk71204522"/>
      <w:r>
        <w:t xml:space="preserve">ТАСС: </w:t>
      </w:r>
      <w:r w:rsidRPr="00C77E14">
        <w:t>Россияне смогут получить налоговый вычет с расходов за фитнес в 2023 году</w:t>
      </w:r>
      <w:r>
        <w:t xml:space="preserve"> </w:t>
      </w:r>
      <w:r w:rsidRPr="00C77E14">
        <w:t>[</w:t>
      </w:r>
      <w:r w:rsidRPr="00E3356D">
        <w:t>Электронный</w:t>
      </w:r>
      <w:r w:rsidRPr="00C77E14">
        <w:t xml:space="preserve"> </w:t>
      </w:r>
      <w:r w:rsidRPr="00E3356D">
        <w:t>ресурс</w:t>
      </w:r>
      <w:r w:rsidRPr="00C77E14">
        <w:t xml:space="preserve">] // – </w:t>
      </w:r>
      <w:r w:rsidRPr="00E3356D">
        <w:t>Режим</w:t>
      </w:r>
      <w:r w:rsidRPr="00C77E14">
        <w:t xml:space="preserve"> </w:t>
      </w:r>
      <w:r w:rsidRPr="00E3356D">
        <w:t>доступа</w:t>
      </w:r>
      <w:r w:rsidRPr="00C77E14">
        <w:t>:</w:t>
      </w:r>
      <w:r>
        <w:t xml:space="preserve"> </w:t>
      </w:r>
      <w:hyperlink r:id="rId3" w:history="1">
        <w:r w:rsidRPr="00C77E14">
          <w:rPr>
            <w:rStyle w:val="a7"/>
          </w:rPr>
          <w:t>https://tass.ru/ekonomika/11129447</w:t>
        </w:r>
      </w:hyperlink>
      <w:r w:rsidRPr="00C77E14">
        <w:t xml:space="preserve">, </w:t>
      </w:r>
      <w:r w:rsidRPr="00E3356D">
        <w:t>свободный</w:t>
      </w:r>
      <w:r w:rsidRPr="00C77E14">
        <w:t xml:space="preserve">. – </w:t>
      </w:r>
      <w:r w:rsidRPr="00E3356D">
        <w:t>Загл</w:t>
      </w:r>
      <w:r w:rsidRPr="00C77E14">
        <w:t xml:space="preserve">. </w:t>
      </w:r>
      <w:r w:rsidRPr="00E3356D">
        <w:t>с</w:t>
      </w:r>
      <w:r w:rsidRPr="00C77E14">
        <w:t xml:space="preserve"> </w:t>
      </w:r>
      <w:r w:rsidRPr="00E3356D">
        <w:t>экрана</w:t>
      </w:r>
      <w:r w:rsidRPr="00C77E14">
        <w:t>.</w:t>
      </w:r>
    </w:p>
    <w:bookmarkEnd w:id="22"/>
  </w:footnote>
  <w:footnote w:id="28">
    <w:p w14:paraId="35FC9EEC" w14:textId="7407FDCB" w:rsidR="00F2764E" w:rsidRPr="00271605" w:rsidRDefault="00F2764E" w:rsidP="00EE0F87">
      <w:pPr>
        <w:pStyle w:val="a3"/>
        <w:ind w:firstLine="0"/>
        <w:rPr>
          <w:lang w:val="en-US"/>
        </w:rPr>
      </w:pPr>
      <w:r>
        <w:rPr>
          <w:rStyle w:val="a5"/>
        </w:rPr>
        <w:footnoteRef/>
      </w:r>
      <w:r w:rsidRPr="004F21B0">
        <w:rPr>
          <w:lang w:val="en-US"/>
        </w:rPr>
        <w:t xml:space="preserve"> </w:t>
      </w:r>
      <w:r w:rsidRPr="00C048EA">
        <w:rPr>
          <w:lang w:val="en-US"/>
        </w:rPr>
        <w:t xml:space="preserve">Tim Jaekel </w:t>
      </w:r>
      <w:r>
        <w:rPr>
          <w:lang w:val="en-US"/>
        </w:rPr>
        <w:t xml:space="preserve">Modern sports-for-all policy: an international comparison of policy goals and models of service </w:t>
      </w:r>
      <w:r w:rsidRPr="004F21B0">
        <w:rPr>
          <w:lang w:val="en-US"/>
        </w:rPr>
        <w:t xml:space="preserve">delivery </w:t>
      </w:r>
      <w:r w:rsidRPr="00C048EA">
        <w:rPr>
          <w:lang w:val="en-US"/>
        </w:rPr>
        <w:t xml:space="preserve">/ National Research University Higher School of Economics, 2017 </w:t>
      </w:r>
      <w:r>
        <w:rPr>
          <w:lang w:val="en-US"/>
        </w:rPr>
        <w:t>–</w:t>
      </w:r>
      <w:r w:rsidRPr="00C048EA">
        <w:rPr>
          <w:lang w:val="en-US"/>
        </w:rPr>
        <w:t xml:space="preserve"> 25</w:t>
      </w:r>
      <w:r>
        <w:rPr>
          <w:lang w:val="en-US"/>
        </w:rPr>
        <w:t xml:space="preserve"> c</w:t>
      </w:r>
      <w:r w:rsidRPr="00271605">
        <w:rPr>
          <w:lang w:val="en-US"/>
        </w:rPr>
        <w:t>.</w:t>
      </w:r>
    </w:p>
  </w:footnote>
  <w:footnote w:id="29">
    <w:p w14:paraId="6D55F311" w14:textId="77777777" w:rsidR="005C56A9" w:rsidRPr="00271605" w:rsidRDefault="005C56A9" w:rsidP="005C56A9">
      <w:pPr>
        <w:pStyle w:val="22"/>
        <w:rPr>
          <w:lang w:val="en-US"/>
        </w:rPr>
      </w:pPr>
      <w:r>
        <w:rPr>
          <w:rStyle w:val="a5"/>
        </w:rPr>
        <w:footnoteRef/>
      </w:r>
      <w:r w:rsidRPr="00723B24">
        <w:rPr>
          <w:lang w:val="en-US"/>
        </w:rPr>
        <w:t xml:space="preserve">Sporting Future: A New Strategy for an Active Nation </w:t>
      </w:r>
      <w:r w:rsidRPr="00AB0BA1">
        <w:rPr>
          <w:lang w:val="en-US"/>
        </w:rPr>
        <w:t>[</w:t>
      </w:r>
      <w:r w:rsidRPr="00E3356D">
        <w:t>Электронный</w:t>
      </w:r>
      <w:r w:rsidRPr="00AB0BA1">
        <w:rPr>
          <w:lang w:val="en-US"/>
        </w:rPr>
        <w:t xml:space="preserve"> </w:t>
      </w:r>
      <w:r w:rsidRPr="00E3356D">
        <w:t>ресурс</w:t>
      </w:r>
      <w:r w:rsidRPr="00AB0BA1">
        <w:rPr>
          <w:lang w:val="en-US"/>
        </w:rPr>
        <w:t xml:space="preserve">] // – </w:t>
      </w:r>
      <w:r w:rsidRPr="00E3356D">
        <w:t>Режим</w:t>
      </w:r>
      <w:r w:rsidRPr="00AB0BA1">
        <w:rPr>
          <w:lang w:val="en-US"/>
        </w:rPr>
        <w:t xml:space="preserve"> </w:t>
      </w:r>
      <w:r w:rsidRPr="00E3356D">
        <w:t>доступа</w:t>
      </w:r>
      <w:r w:rsidRPr="00AB0BA1">
        <w:rPr>
          <w:lang w:val="en-US"/>
        </w:rPr>
        <w:t xml:space="preserve">: </w:t>
      </w:r>
      <w:r w:rsidRPr="00723B24">
        <w:rPr>
          <w:lang w:val="en-US"/>
        </w:rPr>
        <w:t>https://assets. publishing.service.gov.uk/government/uploads/system/ uploads/attachment_data/file/486622/</w:t>
      </w:r>
      <w:r>
        <w:rPr>
          <w:lang w:val="en-US"/>
        </w:rPr>
        <w:t>Sporting_Future_ ACCESSIBLE.pdf</w:t>
      </w:r>
      <w:r w:rsidRPr="00271605">
        <w:rPr>
          <w:lang w:val="en-US"/>
        </w:rPr>
        <w:t xml:space="preserve">, </w:t>
      </w:r>
      <w:r w:rsidRPr="00E3356D">
        <w:t>свободный</w:t>
      </w:r>
      <w:r w:rsidRPr="00271605">
        <w:rPr>
          <w:lang w:val="en-US"/>
        </w:rPr>
        <w:t xml:space="preserve">. – </w:t>
      </w:r>
      <w:r w:rsidRPr="00E3356D">
        <w:t>Загл</w:t>
      </w:r>
      <w:r w:rsidRPr="00271605">
        <w:rPr>
          <w:lang w:val="en-US"/>
        </w:rPr>
        <w:t xml:space="preserve">. </w:t>
      </w:r>
      <w:r w:rsidRPr="00E3356D">
        <w:t>с</w:t>
      </w:r>
      <w:r w:rsidRPr="00271605">
        <w:rPr>
          <w:lang w:val="en-US"/>
        </w:rPr>
        <w:t xml:space="preserve"> </w:t>
      </w:r>
      <w:r w:rsidRPr="00E3356D">
        <w:t>экрана</w:t>
      </w:r>
      <w:r w:rsidRPr="00271605">
        <w:rPr>
          <w:lang w:val="en-US"/>
        </w:rPr>
        <w:t>.</w:t>
      </w:r>
    </w:p>
  </w:footnote>
  <w:footnote w:id="30">
    <w:p w14:paraId="56759D04" w14:textId="77777777" w:rsidR="005C56A9" w:rsidRPr="00271605" w:rsidRDefault="005C56A9" w:rsidP="005C56A9">
      <w:pPr>
        <w:pStyle w:val="22"/>
        <w:rPr>
          <w:lang w:val="en-US"/>
        </w:rPr>
      </w:pPr>
      <w:r>
        <w:rPr>
          <w:rStyle w:val="a5"/>
        </w:rPr>
        <w:footnoteRef/>
      </w:r>
      <w:r w:rsidRPr="00723B24">
        <w:rPr>
          <w:lang w:val="en-US"/>
        </w:rPr>
        <w:t xml:space="preserve"> Change4Life and Disney launch summer 10 Minute Shake Up campaign </w:t>
      </w:r>
      <w:r w:rsidRPr="00AB0BA1">
        <w:rPr>
          <w:lang w:val="en-US"/>
        </w:rPr>
        <w:t>[</w:t>
      </w:r>
      <w:r w:rsidRPr="00E3356D">
        <w:t>Электронный</w:t>
      </w:r>
      <w:r w:rsidRPr="00AB0BA1">
        <w:rPr>
          <w:lang w:val="en-US"/>
        </w:rPr>
        <w:t xml:space="preserve"> </w:t>
      </w:r>
      <w:r w:rsidRPr="00E3356D">
        <w:t>ресурс</w:t>
      </w:r>
      <w:r w:rsidRPr="00AB0BA1">
        <w:rPr>
          <w:lang w:val="en-US"/>
        </w:rPr>
        <w:t xml:space="preserve">] // – </w:t>
      </w:r>
      <w:r w:rsidRPr="00E3356D">
        <w:t>Режим</w:t>
      </w:r>
      <w:r w:rsidRPr="00AB0BA1">
        <w:rPr>
          <w:lang w:val="en-US"/>
        </w:rPr>
        <w:t xml:space="preserve"> </w:t>
      </w:r>
      <w:r w:rsidRPr="00E3356D">
        <w:t>доступа</w:t>
      </w:r>
      <w:r w:rsidRPr="00AB0BA1">
        <w:rPr>
          <w:lang w:val="en-US"/>
        </w:rPr>
        <w:t xml:space="preserve">: </w:t>
      </w:r>
      <w:r w:rsidRPr="00723B24">
        <w:rPr>
          <w:lang w:val="en-US"/>
        </w:rPr>
        <w:t>https://www.gov.uk/government/news/change4lifeand-disney-launch-summer-10-minute-shake-up-campaign</w:t>
      </w:r>
      <w:r w:rsidRPr="00271605">
        <w:rPr>
          <w:lang w:val="en-US"/>
        </w:rPr>
        <w:t xml:space="preserve">, </w:t>
      </w:r>
      <w:r w:rsidRPr="00E3356D">
        <w:t>свободный</w:t>
      </w:r>
      <w:r w:rsidRPr="00271605">
        <w:rPr>
          <w:lang w:val="en-US"/>
        </w:rPr>
        <w:t xml:space="preserve">. – </w:t>
      </w:r>
      <w:r w:rsidRPr="00E3356D">
        <w:t>Загл</w:t>
      </w:r>
      <w:r w:rsidRPr="00271605">
        <w:rPr>
          <w:lang w:val="en-US"/>
        </w:rPr>
        <w:t xml:space="preserve">. </w:t>
      </w:r>
      <w:r w:rsidRPr="00E3356D">
        <w:t>с</w:t>
      </w:r>
      <w:r w:rsidRPr="00271605">
        <w:rPr>
          <w:lang w:val="en-US"/>
        </w:rPr>
        <w:t xml:space="preserve"> </w:t>
      </w:r>
      <w:r w:rsidRPr="00E3356D">
        <w:t>экрана</w:t>
      </w:r>
      <w:r w:rsidRPr="00271605">
        <w:rPr>
          <w:lang w:val="en-US"/>
        </w:rPr>
        <w:t>.</w:t>
      </w:r>
    </w:p>
  </w:footnote>
  <w:footnote w:id="31">
    <w:p w14:paraId="421FE875" w14:textId="77777777" w:rsidR="00F2764E" w:rsidRPr="00271605" w:rsidRDefault="00F2764E" w:rsidP="00D6482B">
      <w:pPr>
        <w:pStyle w:val="22"/>
        <w:rPr>
          <w:lang w:val="en-US"/>
        </w:rPr>
      </w:pPr>
      <w:r>
        <w:rPr>
          <w:rStyle w:val="a5"/>
        </w:rPr>
        <w:footnoteRef/>
      </w:r>
      <w:r w:rsidRPr="00723B24">
        <w:rPr>
          <w:lang w:val="en-US"/>
        </w:rPr>
        <w:t xml:space="preserve">Amateur Swimming Association School Swimming Census, 2014 </w:t>
      </w:r>
      <w:r w:rsidRPr="00AB0BA1">
        <w:rPr>
          <w:lang w:val="en-US"/>
        </w:rPr>
        <w:t>[</w:t>
      </w:r>
      <w:r w:rsidRPr="00E3356D">
        <w:t>Электронный</w:t>
      </w:r>
      <w:r w:rsidRPr="00AB0BA1">
        <w:rPr>
          <w:lang w:val="en-US"/>
        </w:rPr>
        <w:t xml:space="preserve"> </w:t>
      </w:r>
      <w:r w:rsidRPr="00E3356D">
        <w:t>ресурс</w:t>
      </w:r>
      <w:r w:rsidRPr="00AB0BA1">
        <w:rPr>
          <w:lang w:val="en-US"/>
        </w:rPr>
        <w:t xml:space="preserve">] // – </w:t>
      </w:r>
      <w:r w:rsidRPr="00E3356D">
        <w:t>Режим</w:t>
      </w:r>
      <w:r w:rsidRPr="00AB0BA1">
        <w:rPr>
          <w:lang w:val="en-US"/>
        </w:rPr>
        <w:t xml:space="preserve"> </w:t>
      </w:r>
      <w:r w:rsidRPr="00E3356D">
        <w:t>доступа</w:t>
      </w:r>
      <w:r w:rsidRPr="00AB0BA1">
        <w:rPr>
          <w:lang w:val="en-US"/>
        </w:rPr>
        <w:t xml:space="preserve">: </w:t>
      </w:r>
      <w:r w:rsidRPr="00723B24">
        <w:rPr>
          <w:lang w:val="en-US"/>
        </w:rPr>
        <w:t>http://www.swimming.org/assets/uploads/library/ 2014_census_web_version_secure.pdf</w:t>
      </w:r>
      <w:r w:rsidRPr="00271605">
        <w:rPr>
          <w:lang w:val="en-US"/>
        </w:rPr>
        <w:t xml:space="preserve">, </w:t>
      </w:r>
      <w:r w:rsidRPr="00E3356D">
        <w:t>свободный</w:t>
      </w:r>
      <w:r w:rsidRPr="00271605">
        <w:rPr>
          <w:lang w:val="en-US"/>
        </w:rPr>
        <w:t xml:space="preserve">. – </w:t>
      </w:r>
      <w:r w:rsidRPr="00E3356D">
        <w:t>Загл</w:t>
      </w:r>
      <w:r w:rsidRPr="00271605">
        <w:rPr>
          <w:lang w:val="en-US"/>
        </w:rPr>
        <w:t xml:space="preserve">. </w:t>
      </w:r>
      <w:r w:rsidRPr="00E3356D">
        <w:t>с</w:t>
      </w:r>
      <w:r w:rsidRPr="00271605">
        <w:rPr>
          <w:lang w:val="en-US"/>
        </w:rPr>
        <w:t xml:space="preserve"> </w:t>
      </w:r>
      <w:r w:rsidRPr="00E3356D">
        <w:t>экрана</w:t>
      </w:r>
      <w:r w:rsidRPr="00271605">
        <w:rPr>
          <w:lang w:val="en-US"/>
        </w:rPr>
        <w:t>.</w:t>
      </w:r>
    </w:p>
  </w:footnote>
  <w:footnote w:id="32">
    <w:p w14:paraId="12971F11" w14:textId="38340BCB" w:rsidR="00F2764E" w:rsidRPr="00FC6832" w:rsidRDefault="00F2764E" w:rsidP="00FC6832">
      <w:pPr>
        <w:pStyle w:val="a3"/>
        <w:ind w:firstLine="0"/>
        <w:rPr>
          <w:lang w:val="en-US"/>
        </w:rPr>
      </w:pPr>
      <w:r>
        <w:rPr>
          <w:rStyle w:val="a5"/>
        </w:rPr>
        <w:footnoteRef/>
      </w:r>
      <w:r w:rsidRPr="00FC6832">
        <w:rPr>
          <w:lang w:val="en-US"/>
        </w:rPr>
        <w:t xml:space="preserve"> £20m to get more college students playing sport [</w:t>
      </w:r>
      <w:r w:rsidRPr="00E3356D">
        <w:t>Электронный</w:t>
      </w:r>
      <w:r w:rsidRPr="00FC6832">
        <w:rPr>
          <w:lang w:val="en-US"/>
        </w:rPr>
        <w:t xml:space="preserve"> </w:t>
      </w:r>
      <w:r w:rsidRPr="00E3356D">
        <w:t>ресурс</w:t>
      </w:r>
      <w:r w:rsidRPr="00FC6832">
        <w:rPr>
          <w:lang w:val="en-US"/>
        </w:rPr>
        <w:t xml:space="preserve">] // – </w:t>
      </w:r>
      <w:r w:rsidRPr="00E3356D">
        <w:t>Режим</w:t>
      </w:r>
      <w:r w:rsidRPr="00FC6832">
        <w:rPr>
          <w:lang w:val="en-US"/>
        </w:rPr>
        <w:t xml:space="preserve"> </w:t>
      </w:r>
      <w:r w:rsidRPr="00E3356D">
        <w:t>доступа</w:t>
      </w:r>
      <w:r w:rsidRPr="00FC6832">
        <w:rPr>
          <w:lang w:val="en-US"/>
        </w:rPr>
        <w:t xml:space="preserve">: https://www.gov.uk/government/news/20m-to-get-more-college-students-playing-sport, </w:t>
      </w:r>
      <w:r w:rsidRPr="00E3356D">
        <w:t>свободный</w:t>
      </w:r>
      <w:r w:rsidRPr="00FC6832">
        <w:rPr>
          <w:lang w:val="en-US"/>
        </w:rPr>
        <w:t xml:space="preserve">. – </w:t>
      </w:r>
      <w:r w:rsidRPr="00E3356D">
        <w:t>Загл</w:t>
      </w:r>
      <w:r w:rsidRPr="00FC6832">
        <w:rPr>
          <w:lang w:val="en-US"/>
        </w:rPr>
        <w:t xml:space="preserve">. </w:t>
      </w:r>
      <w:r w:rsidRPr="00E3356D">
        <w:t>с</w:t>
      </w:r>
      <w:r w:rsidRPr="00FC6832">
        <w:rPr>
          <w:lang w:val="en-US"/>
        </w:rPr>
        <w:t xml:space="preserve"> </w:t>
      </w:r>
      <w:r w:rsidRPr="00E3356D">
        <w:t>экрана</w:t>
      </w:r>
      <w:r w:rsidRPr="00FC6832">
        <w:rPr>
          <w:lang w:val="en-US"/>
        </w:rPr>
        <w:t>.</w:t>
      </w:r>
    </w:p>
  </w:footnote>
  <w:footnote w:id="33">
    <w:p w14:paraId="4377ADCD" w14:textId="77777777" w:rsidR="00F2764E" w:rsidRPr="00271605" w:rsidRDefault="00F2764E" w:rsidP="00F601B1">
      <w:pPr>
        <w:pStyle w:val="a3"/>
        <w:ind w:firstLine="0"/>
        <w:rPr>
          <w:lang w:val="en-US"/>
        </w:rPr>
      </w:pPr>
      <w:r>
        <w:rPr>
          <w:rStyle w:val="a5"/>
        </w:rPr>
        <w:footnoteRef/>
      </w:r>
      <w:r w:rsidRPr="0038157C">
        <w:rPr>
          <w:lang w:val="en-US"/>
        </w:rPr>
        <w:t xml:space="preserve"> Sport Policy Nils Asle Bergsgard, Barrie Houlihan, Per Mangset, Svein Ingve Nødland, Hilmar Rommetvedt  </w:t>
      </w:r>
      <w:r w:rsidRPr="00AB0BA1">
        <w:rPr>
          <w:lang w:val="en-US"/>
        </w:rPr>
        <w:t>[</w:t>
      </w:r>
      <w:r w:rsidRPr="00E3356D">
        <w:t>Электронный</w:t>
      </w:r>
      <w:r w:rsidRPr="00AB0BA1">
        <w:rPr>
          <w:lang w:val="en-US"/>
        </w:rPr>
        <w:t xml:space="preserve"> </w:t>
      </w:r>
      <w:r w:rsidRPr="00E3356D">
        <w:t>ресурс</w:t>
      </w:r>
      <w:r w:rsidRPr="00AB0BA1">
        <w:rPr>
          <w:lang w:val="en-US"/>
        </w:rPr>
        <w:t xml:space="preserve">] // – </w:t>
      </w:r>
      <w:r w:rsidRPr="00E3356D">
        <w:t>Режим</w:t>
      </w:r>
      <w:r w:rsidRPr="00AB0BA1">
        <w:rPr>
          <w:lang w:val="en-US"/>
        </w:rPr>
        <w:t xml:space="preserve"> </w:t>
      </w:r>
      <w:r w:rsidRPr="00E3356D">
        <w:t>доступа</w:t>
      </w:r>
      <w:r w:rsidRPr="00AB0BA1">
        <w:rPr>
          <w:lang w:val="en-US"/>
        </w:rPr>
        <w:t xml:space="preserve">: </w:t>
      </w:r>
      <w:r w:rsidRPr="0038157C">
        <w:rPr>
          <w:lang w:val="en-US"/>
        </w:rPr>
        <w:t>https://books.google.ru/books?id=u7EsBgAAQBAJ&amp;source=gbs_book_other_versions_r&amp;redir_esc=y</w:t>
      </w:r>
      <w:r w:rsidRPr="00271605">
        <w:rPr>
          <w:lang w:val="en-US"/>
        </w:rPr>
        <w:t xml:space="preserve">, </w:t>
      </w:r>
      <w:r w:rsidRPr="00E3356D">
        <w:t>свободный</w:t>
      </w:r>
      <w:r w:rsidRPr="00271605">
        <w:rPr>
          <w:lang w:val="en-US"/>
        </w:rPr>
        <w:t xml:space="preserve">. – </w:t>
      </w:r>
      <w:r w:rsidRPr="00E3356D">
        <w:t>Загл</w:t>
      </w:r>
      <w:r w:rsidRPr="00271605">
        <w:rPr>
          <w:lang w:val="en-US"/>
        </w:rPr>
        <w:t xml:space="preserve">. </w:t>
      </w:r>
      <w:r w:rsidRPr="00E3356D">
        <w:t>с</w:t>
      </w:r>
      <w:r w:rsidRPr="00271605">
        <w:rPr>
          <w:lang w:val="en-US"/>
        </w:rPr>
        <w:t xml:space="preserve"> </w:t>
      </w:r>
      <w:r w:rsidRPr="00E3356D">
        <w:t>экрана</w:t>
      </w:r>
      <w:r w:rsidRPr="00271605">
        <w:rPr>
          <w:lang w:val="en-US"/>
        </w:rPr>
        <w:t>.</w:t>
      </w:r>
    </w:p>
  </w:footnote>
  <w:footnote w:id="34">
    <w:p w14:paraId="66AFE609" w14:textId="015BF4EA" w:rsidR="00F2764E" w:rsidRDefault="00F2764E" w:rsidP="003806B4">
      <w:pPr>
        <w:pStyle w:val="a3"/>
        <w:ind w:firstLine="0"/>
      </w:pPr>
      <w:r>
        <w:rPr>
          <w:rStyle w:val="a5"/>
        </w:rPr>
        <w:footnoteRef/>
      </w:r>
      <w:r>
        <w:t xml:space="preserve"> Зарубежный опыт управления массовым спортом Вапнярская О.И. </w:t>
      </w:r>
      <w:r w:rsidRPr="00E3356D">
        <w:t>[Электронный ресурс] //</w:t>
      </w:r>
      <w:r>
        <w:t xml:space="preserve"> </w:t>
      </w:r>
      <w:r w:rsidRPr="00E3356D">
        <w:t>– Режим доступа:</w:t>
      </w:r>
      <w:r>
        <w:t xml:space="preserve"> </w:t>
      </w:r>
      <w:r w:rsidRPr="00EF656D">
        <w:rPr>
          <w:lang w:val="en-US"/>
        </w:rPr>
        <w:t>http</w:t>
      </w:r>
      <w:r w:rsidRPr="00EF656D">
        <w:t>://</w:t>
      </w:r>
      <w:r w:rsidRPr="00EF656D">
        <w:rPr>
          <w:lang w:val="en-US"/>
        </w:rPr>
        <w:t>www</w:t>
      </w:r>
      <w:r w:rsidRPr="00EF656D">
        <w:t>.</w:t>
      </w:r>
      <w:r w:rsidRPr="00EF656D">
        <w:rPr>
          <w:lang w:val="en-US"/>
        </w:rPr>
        <w:t>mevriz</w:t>
      </w:r>
      <w:r w:rsidRPr="00EF656D">
        <w:t>.</w:t>
      </w:r>
      <w:r w:rsidRPr="00EF656D">
        <w:rPr>
          <w:lang w:val="en-US"/>
        </w:rPr>
        <w:t>ru</w:t>
      </w:r>
      <w:r w:rsidRPr="00EF656D">
        <w:t>/</w:t>
      </w:r>
      <w:r w:rsidRPr="00EF656D">
        <w:rPr>
          <w:lang w:val="en-US"/>
        </w:rPr>
        <w:t>articles</w:t>
      </w:r>
      <w:r w:rsidRPr="00EF656D">
        <w:t>/2003/3/1119.</w:t>
      </w:r>
      <w:r w:rsidRPr="00EF656D">
        <w:rPr>
          <w:lang w:val="en-US"/>
        </w:rPr>
        <w:t>html</w:t>
      </w:r>
      <w:r w:rsidRPr="00E3356D">
        <w:t>, свободный. – Загл. с экрана.</w:t>
      </w:r>
    </w:p>
  </w:footnote>
  <w:footnote w:id="35">
    <w:p w14:paraId="2F6BC179" w14:textId="6D342E27" w:rsidR="00F2764E" w:rsidRPr="00AB29CB" w:rsidRDefault="00F2764E" w:rsidP="00F601B1">
      <w:pPr>
        <w:pStyle w:val="a3"/>
        <w:ind w:firstLine="0"/>
      </w:pPr>
      <w:r>
        <w:rPr>
          <w:rStyle w:val="a5"/>
        </w:rPr>
        <w:footnoteRef/>
      </w:r>
      <w:r w:rsidRPr="00283CC0">
        <w:t xml:space="preserve"> </w:t>
      </w:r>
      <w:r>
        <w:t>Кулешов С. М.</w:t>
      </w:r>
      <w:r w:rsidRPr="00AB29CB">
        <w:t xml:space="preserve"> </w:t>
      </w:r>
      <w:r>
        <w:t>Ф</w:t>
      </w:r>
      <w:r w:rsidRPr="00AB29CB">
        <w:t>инансово-экономические механизмы поддержки массового спорта: отечественный и зарубежный опыт</w:t>
      </w:r>
      <w:r>
        <w:t xml:space="preserve"> / Транспортное дело России,</w:t>
      </w:r>
      <w:r w:rsidRPr="00283CC0">
        <w:t xml:space="preserve"> </w:t>
      </w:r>
      <w:r>
        <w:t>2017 – 3с</w:t>
      </w:r>
      <w:r w:rsidRPr="00E3356D">
        <w:t>.</w:t>
      </w:r>
    </w:p>
  </w:footnote>
  <w:footnote w:id="36">
    <w:p w14:paraId="2CC81081" w14:textId="2BA88CAA" w:rsidR="00F2764E" w:rsidRPr="003E25EB" w:rsidRDefault="00F2764E" w:rsidP="004D3D4A">
      <w:pPr>
        <w:pStyle w:val="22"/>
      </w:pPr>
      <w:r>
        <w:rPr>
          <w:rStyle w:val="a5"/>
        </w:rPr>
        <w:footnoteRef/>
      </w:r>
      <w:r>
        <w:t xml:space="preserve"> Фитнес Система: </w:t>
      </w:r>
      <w:r w:rsidRPr="003E25EB">
        <w:t>Исследование рынка фитнес-услуг от РБК 2019</w:t>
      </w:r>
      <w:r>
        <w:t xml:space="preserve"> </w:t>
      </w:r>
      <w:r w:rsidRPr="00E3356D">
        <w:t>[Электронный ресурс] //</w:t>
      </w:r>
      <w:r>
        <w:t xml:space="preserve"> </w:t>
      </w:r>
      <w:r w:rsidRPr="00E3356D">
        <w:t>– Режим доступа:</w:t>
      </w:r>
      <w:r>
        <w:t xml:space="preserve"> </w:t>
      </w:r>
      <w:r w:rsidRPr="003E25EB">
        <w:t xml:space="preserve"> </w:t>
      </w:r>
      <w:hyperlink r:id="rId4" w:history="1">
        <w:r w:rsidRPr="003E25EB">
          <w:rPr>
            <w:rStyle w:val="a7"/>
          </w:rPr>
          <w:t>https://fitclub.ru/blog/detail/issledovanie-rynka-fitnes-uslug-ot-rbk/</w:t>
        </w:r>
      </w:hyperlink>
      <w:r w:rsidRPr="00E3356D">
        <w:t>, свободный. – Загл. с экрана.</w:t>
      </w:r>
    </w:p>
  </w:footnote>
  <w:footnote w:id="37">
    <w:p w14:paraId="7717B335" w14:textId="77777777" w:rsidR="00F2764E" w:rsidRPr="00B6524F" w:rsidRDefault="00F2764E" w:rsidP="004D3D4A">
      <w:pPr>
        <w:pStyle w:val="22"/>
      </w:pPr>
      <w:r>
        <w:rPr>
          <w:rStyle w:val="a5"/>
        </w:rPr>
        <w:footnoteRef/>
      </w:r>
      <w:r>
        <w:t xml:space="preserve"> РБК: </w:t>
      </w:r>
      <w:r w:rsidRPr="00B6524F">
        <w:t>Выстрел в ногу: на фитнес-ры</w:t>
      </w:r>
      <w:r>
        <w:t xml:space="preserve">нок Петербурга выходят москвичи </w:t>
      </w:r>
      <w:r w:rsidRPr="00E3356D">
        <w:t>[Электронный ресурс] //</w:t>
      </w:r>
      <w:r>
        <w:t xml:space="preserve"> </w:t>
      </w:r>
      <w:r w:rsidRPr="00E3356D">
        <w:t>– Режим доступа:</w:t>
      </w:r>
      <w:r>
        <w:t xml:space="preserve"> </w:t>
      </w:r>
      <w:r w:rsidRPr="00764FE8">
        <w:rPr>
          <w:lang w:val="en-US"/>
        </w:rPr>
        <w:t>https</w:t>
      </w:r>
      <w:r w:rsidRPr="00B6524F">
        <w:t>://</w:t>
      </w:r>
      <w:r w:rsidRPr="00764FE8">
        <w:rPr>
          <w:lang w:val="en-US"/>
        </w:rPr>
        <w:t>www</w:t>
      </w:r>
      <w:r w:rsidRPr="00B6524F">
        <w:t>.</w:t>
      </w:r>
      <w:r w:rsidRPr="00764FE8">
        <w:rPr>
          <w:lang w:val="en-US"/>
        </w:rPr>
        <w:t>rbc</w:t>
      </w:r>
      <w:r w:rsidRPr="00B6524F">
        <w:t>.</w:t>
      </w:r>
      <w:r w:rsidRPr="00764FE8">
        <w:rPr>
          <w:lang w:val="en-US"/>
        </w:rPr>
        <w:t>ru</w:t>
      </w:r>
      <w:r w:rsidRPr="00B6524F">
        <w:t>/</w:t>
      </w:r>
      <w:r w:rsidRPr="00764FE8">
        <w:rPr>
          <w:lang w:val="en-US"/>
        </w:rPr>
        <w:t>spb</w:t>
      </w:r>
      <w:r w:rsidRPr="00B6524F">
        <w:t>_</w:t>
      </w:r>
      <w:r w:rsidRPr="00764FE8">
        <w:rPr>
          <w:lang w:val="en-US"/>
        </w:rPr>
        <w:t>sz</w:t>
      </w:r>
      <w:r w:rsidRPr="00B6524F">
        <w:t>/19/04/2019/5</w:t>
      </w:r>
      <w:r w:rsidRPr="00764FE8">
        <w:rPr>
          <w:lang w:val="en-US"/>
        </w:rPr>
        <w:t>cb</w:t>
      </w:r>
      <w:r w:rsidRPr="00B6524F">
        <w:t>974</w:t>
      </w:r>
      <w:r w:rsidRPr="00764FE8">
        <w:rPr>
          <w:lang w:val="en-US"/>
        </w:rPr>
        <w:t>b</w:t>
      </w:r>
      <w:r w:rsidRPr="00B6524F">
        <w:t>19</w:t>
      </w:r>
      <w:r w:rsidRPr="00764FE8">
        <w:rPr>
          <w:lang w:val="en-US"/>
        </w:rPr>
        <w:t>a</w:t>
      </w:r>
      <w:r w:rsidRPr="00B6524F">
        <w:t>7947164</w:t>
      </w:r>
      <w:r w:rsidRPr="00764FE8">
        <w:rPr>
          <w:lang w:val="en-US"/>
        </w:rPr>
        <w:t>aa</w:t>
      </w:r>
      <w:r w:rsidRPr="00B6524F">
        <w:t>134</w:t>
      </w:r>
      <w:r w:rsidRPr="00764FE8">
        <w:rPr>
          <w:lang w:val="en-US"/>
        </w:rPr>
        <w:t>b</w:t>
      </w:r>
      <w:r w:rsidRPr="00B6524F">
        <w:t>1</w:t>
      </w:r>
      <w:r w:rsidRPr="00E3356D">
        <w:t>, свободный. – Загл. с экрана.</w:t>
      </w:r>
    </w:p>
  </w:footnote>
  <w:footnote w:id="38">
    <w:p w14:paraId="6342E725" w14:textId="77777777" w:rsidR="00F2764E" w:rsidRPr="00764FE8" w:rsidRDefault="00F2764E" w:rsidP="004D3D4A">
      <w:pPr>
        <w:pStyle w:val="22"/>
      </w:pPr>
      <w:r>
        <w:rPr>
          <w:rStyle w:val="a5"/>
        </w:rPr>
        <w:footnoteRef/>
      </w:r>
      <w:r>
        <w:t xml:space="preserve"> </w:t>
      </w:r>
      <w:r w:rsidRPr="00AB0BA1">
        <w:rPr>
          <w:rFonts w:cs="Times New Roman"/>
          <w:szCs w:val="24"/>
        </w:rPr>
        <w:t xml:space="preserve">РБК: На рынке фитнес-услуг Петербурга заметили неожиданный тренд [Электронный ресурс] // – Режим доступа: </w:t>
      </w:r>
      <w:r>
        <w:t>https://www.rbc.ru/spb_sz/23/05/2019/5ce66eed9a794700eb14b65d</w:t>
      </w:r>
      <w:r w:rsidRPr="00E3356D">
        <w:t>, свободный. – Загл. с экрана.</w:t>
      </w:r>
    </w:p>
  </w:footnote>
  <w:footnote w:id="39">
    <w:p w14:paraId="6EF34AB4" w14:textId="149667DF" w:rsidR="00F2764E" w:rsidRDefault="00F2764E" w:rsidP="004D3D4A">
      <w:pPr>
        <w:pStyle w:val="22"/>
      </w:pPr>
      <w:r>
        <w:rPr>
          <w:rStyle w:val="a5"/>
        </w:rPr>
        <w:footnoteRef/>
      </w:r>
      <w:r>
        <w:t xml:space="preserve"> Постановление Правительства Санкт‑Петербурга «О внесении изменений в постановление Правительства Санкт‑Петербурга от 13.03.2020 № 121» </w:t>
      </w:r>
      <w:r w:rsidRPr="00AB0BA1">
        <w:rPr>
          <w:rFonts w:cs="Times New Roman"/>
          <w:szCs w:val="24"/>
        </w:rPr>
        <w:t xml:space="preserve">[Электронный ресурс] // – Режим доступа: </w:t>
      </w:r>
      <w:r w:rsidRPr="00C711DD">
        <w:t>https://www.gov.spb.ru/static/writable/ckeditor/uploads/2020/03/26/47/161-1.pdf</w:t>
      </w:r>
      <w:r w:rsidRPr="00E3356D">
        <w:t>, свободный. – Загл. с экрана.</w:t>
      </w:r>
    </w:p>
  </w:footnote>
  <w:footnote w:id="40">
    <w:p w14:paraId="31568491" w14:textId="30DAD7C4" w:rsidR="00F2764E" w:rsidRDefault="00F2764E" w:rsidP="004D3D4A">
      <w:pPr>
        <w:pStyle w:val="22"/>
      </w:pPr>
      <w:r>
        <w:rPr>
          <w:rStyle w:val="a5"/>
        </w:rPr>
        <w:footnoteRef/>
      </w:r>
      <w:r>
        <w:t xml:space="preserve"> Роспотребнадзор:</w:t>
      </w:r>
      <w:r w:rsidRPr="00C711DD">
        <w:t xml:space="preserve"> Рекомендации по организации работы фитнес-клубов</w:t>
      </w:r>
      <w:r>
        <w:t xml:space="preserve"> </w:t>
      </w:r>
      <w:r w:rsidRPr="00AB0BA1">
        <w:rPr>
          <w:rFonts w:cs="Times New Roman"/>
          <w:szCs w:val="24"/>
        </w:rPr>
        <w:t>[Электронный ресурс] // – Режим доступа:</w:t>
      </w:r>
      <w:r>
        <w:t xml:space="preserve"> </w:t>
      </w:r>
      <w:r w:rsidRPr="00C711DD">
        <w:t>https://www.rospotrebnadzor.ru/region/korono_virus/rekomendatsii-po_org_fitnes.php</w:t>
      </w:r>
      <w:r w:rsidRPr="00E3356D">
        <w:t>, свободный. – Загл. с экрана.</w:t>
      </w:r>
    </w:p>
  </w:footnote>
  <w:footnote w:id="41">
    <w:p w14:paraId="60F8B001" w14:textId="682C2AE2" w:rsidR="00F2764E" w:rsidRDefault="00F2764E" w:rsidP="004D3D4A">
      <w:pPr>
        <w:pStyle w:val="22"/>
      </w:pPr>
      <w:r>
        <w:rPr>
          <w:rStyle w:val="a5"/>
        </w:rPr>
        <w:footnoteRef/>
      </w:r>
      <w:r>
        <w:t xml:space="preserve"> Деловой Петербург: </w:t>
      </w:r>
      <w:r w:rsidRPr="00F92B8F">
        <w:t>Тяжёлая травма: фитнес-индустрию Петербурга отправили в нокаут</w:t>
      </w:r>
      <w:r>
        <w:t xml:space="preserve"> </w:t>
      </w:r>
      <w:r w:rsidRPr="00AB0BA1">
        <w:rPr>
          <w:rFonts w:cs="Times New Roman"/>
          <w:szCs w:val="24"/>
        </w:rPr>
        <w:t>[Электронный ресурс] // – Режим доступа:</w:t>
      </w:r>
      <w:r>
        <w:rPr>
          <w:rFonts w:cs="Times New Roman"/>
          <w:szCs w:val="24"/>
        </w:rPr>
        <w:t xml:space="preserve"> </w:t>
      </w:r>
      <w:r w:rsidRPr="00F92B8F">
        <w:t>https://www.dp.ru/a/2020/12/04/Tjazhjolaja_travma</w:t>
      </w:r>
      <w:r w:rsidRPr="00E3356D">
        <w:t>, свободный. – Загл. с экрана.</w:t>
      </w:r>
    </w:p>
  </w:footnote>
  <w:footnote w:id="42">
    <w:p w14:paraId="1C742614" w14:textId="77777777" w:rsidR="00F2764E" w:rsidRDefault="00F2764E" w:rsidP="00203AAB">
      <w:pPr>
        <w:pStyle w:val="a3"/>
        <w:ind w:firstLine="0"/>
      </w:pPr>
      <w:r>
        <w:rPr>
          <w:rStyle w:val="a5"/>
        </w:rPr>
        <w:footnoteRef/>
      </w:r>
      <w:r>
        <w:t xml:space="preserve"> Коммерсантъ: Посещаемость фитнес-центров выросла в январе </w:t>
      </w:r>
      <w:r w:rsidRPr="00AB0BA1">
        <w:rPr>
          <w:rFonts w:cs="Times New Roman"/>
          <w:szCs w:val="24"/>
        </w:rPr>
        <w:t>[Электронный ресурс] // – Режим доступа:</w:t>
      </w:r>
    </w:p>
    <w:p w14:paraId="2EE59AD1" w14:textId="77777777" w:rsidR="00F2764E" w:rsidRDefault="00F2764E" w:rsidP="00203AAB">
      <w:pPr>
        <w:pStyle w:val="a3"/>
        <w:ind w:firstLine="0"/>
      </w:pPr>
      <w:r>
        <w:t xml:space="preserve">    </w:t>
      </w:r>
      <w:r w:rsidRPr="00203AAB">
        <w:t>https://www.kommersant.ru/doc/4681821</w:t>
      </w:r>
      <w:r w:rsidRPr="00E3356D">
        <w:t>, свободный. – Загл. с экрана.</w:t>
      </w:r>
    </w:p>
  </w:footnote>
  <w:footnote w:id="43">
    <w:p w14:paraId="18AA700E" w14:textId="6F7F54A8" w:rsidR="00F2764E" w:rsidRDefault="00F2764E" w:rsidP="004D3D4A">
      <w:pPr>
        <w:pStyle w:val="22"/>
      </w:pPr>
      <w:r>
        <w:rPr>
          <w:rStyle w:val="a5"/>
        </w:rPr>
        <w:footnoteRef/>
      </w:r>
      <w:r>
        <w:t xml:space="preserve"> Фитнес клубы в Санкт-Петербурге </w:t>
      </w:r>
      <w:r w:rsidRPr="00AB0BA1">
        <w:rPr>
          <w:rFonts w:cs="Times New Roman"/>
          <w:szCs w:val="24"/>
        </w:rPr>
        <w:t xml:space="preserve">[Электронный ресурс] // – Режим доступа: </w:t>
      </w:r>
      <w:r w:rsidRPr="004207D7">
        <w:t>https://fitnessclubs.ru/</w:t>
      </w:r>
      <w:r w:rsidRPr="00E3356D">
        <w:t>, свободный. – Загл. с экрана.</w:t>
      </w:r>
    </w:p>
  </w:footnote>
  <w:footnote w:id="44">
    <w:p w14:paraId="5D9974FE" w14:textId="77777777" w:rsidR="00F2764E" w:rsidRDefault="00F2764E" w:rsidP="004D3D4A">
      <w:pPr>
        <w:pStyle w:val="22"/>
      </w:pPr>
      <w:r>
        <w:rPr>
          <w:rStyle w:val="a5"/>
        </w:rPr>
        <w:footnoteRef/>
      </w:r>
      <w:r>
        <w:t xml:space="preserve"> Бизнес-план фитнес клуба </w:t>
      </w:r>
      <w:r w:rsidRPr="00AB0BA1">
        <w:rPr>
          <w:rFonts w:cs="Times New Roman"/>
          <w:szCs w:val="24"/>
        </w:rPr>
        <w:t xml:space="preserve">[Электронный ресурс] // – Режим доступа: </w:t>
      </w:r>
      <w:r w:rsidRPr="00B63807">
        <w:t>https://www.business.ru/article/1349-biznes-plan-fitnes-kluba</w:t>
      </w:r>
      <w:r w:rsidRPr="00E3356D">
        <w:t>, свободный. – Загл. с экрана.</w:t>
      </w:r>
    </w:p>
  </w:footnote>
  <w:footnote w:id="45">
    <w:p w14:paraId="632A1F0B" w14:textId="77777777" w:rsidR="00F2764E" w:rsidRDefault="00F2764E" w:rsidP="004D3D4A">
      <w:pPr>
        <w:pStyle w:val="22"/>
      </w:pPr>
      <w:r>
        <w:rPr>
          <w:rStyle w:val="a5"/>
        </w:rPr>
        <w:footnoteRef/>
      </w:r>
      <w:r>
        <w:t xml:space="preserve"> Деловой Петербург </w:t>
      </w:r>
      <w:r w:rsidRPr="00AB0BA1">
        <w:rPr>
          <w:rFonts w:cs="Times New Roman"/>
          <w:szCs w:val="24"/>
        </w:rPr>
        <w:t xml:space="preserve">[Электронный ресурс] // – Режим доступа: </w:t>
      </w:r>
      <w:r w:rsidRPr="000238CC">
        <w:t>https://www.dp.ru/a/2019/03/28/Uperlis_v_potolok</w:t>
      </w:r>
      <w:r w:rsidRPr="00E3356D">
        <w:t>, свободный. – Загл. с экрана.</w:t>
      </w:r>
    </w:p>
  </w:footnote>
  <w:footnote w:id="46">
    <w:p w14:paraId="12D36EAA" w14:textId="291C6120" w:rsidR="00F2764E" w:rsidRDefault="00F2764E" w:rsidP="004D3D4A">
      <w:pPr>
        <w:pStyle w:val="a3"/>
        <w:ind w:firstLine="0"/>
      </w:pPr>
      <w:r>
        <w:rPr>
          <w:rStyle w:val="a5"/>
        </w:rPr>
        <w:footnoteRef/>
      </w:r>
      <w:r>
        <w:t xml:space="preserve"> </w:t>
      </w:r>
      <w:r>
        <w:rPr>
          <w:lang w:val="en-US"/>
        </w:rPr>
        <w:t>MarketMedia</w:t>
      </w:r>
      <w:r>
        <w:t xml:space="preserve">: </w:t>
      </w:r>
      <w:r w:rsidRPr="007401B4">
        <w:t>Топ-10 фитнес-сетей по выручке</w:t>
      </w:r>
      <w:r>
        <w:t xml:space="preserve"> </w:t>
      </w:r>
      <w:r w:rsidRPr="00AB0BA1">
        <w:rPr>
          <w:rFonts w:cs="Times New Roman"/>
          <w:szCs w:val="24"/>
        </w:rPr>
        <w:t xml:space="preserve">[Электронный ресурс] // – Режим доступа: </w:t>
      </w:r>
      <w:r w:rsidRPr="007401B4">
        <w:t>https://marketmedia.ru/media-content/top-10-fitnes-setey-po-vyruchke/</w:t>
      </w:r>
      <w:r w:rsidRPr="00E3356D">
        <w:t>, свободный. – Загл. с экрана.</w:t>
      </w:r>
    </w:p>
  </w:footnote>
  <w:footnote w:id="47">
    <w:p w14:paraId="2A677B06" w14:textId="5CC7C866" w:rsidR="00F2764E" w:rsidRPr="00A663A7" w:rsidRDefault="00F2764E" w:rsidP="004D3D4A">
      <w:pPr>
        <w:pStyle w:val="22"/>
      </w:pPr>
      <w:r>
        <w:rPr>
          <w:rStyle w:val="a5"/>
        </w:rPr>
        <w:footnoteRef/>
      </w:r>
      <w:r w:rsidRPr="00A663A7">
        <w:t xml:space="preserve"> </w:t>
      </w:r>
      <w:r>
        <w:rPr>
          <w:lang w:val="en-US"/>
        </w:rPr>
        <w:t>Fitness</w:t>
      </w:r>
      <w:r w:rsidRPr="00A663A7">
        <w:t xml:space="preserve"> </w:t>
      </w:r>
      <w:r>
        <w:rPr>
          <w:lang w:val="en-US"/>
        </w:rPr>
        <w:t>House</w:t>
      </w:r>
      <w:r w:rsidRPr="00A663A7">
        <w:t xml:space="preserve">: </w:t>
      </w:r>
      <w:r>
        <w:t>История</w:t>
      </w:r>
      <w:r w:rsidRPr="00A663A7">
        <w:t xml:space="preserve"> </w:t>
      </w:r>
      <w:r>
        <w:t xml:space="preserve">компании </w:t>
      </w:r>
      <w:r w:rsidRPr="00AB0BA1">
        <w:rPr>
          <w:rFonts w:cs="Times New Roman"/>
          <w:szCs w:val="24"/>
        </w:rPr>
        <w:t xml:space="preserve">[Электронный ресурс] // – Режим доступа: </w:t>
      </w:r>
      <w:r w:rsidRPr="00A663A7">
        <w:rPr>
          <w:lang w:val="en-US"/>
        </w:rPr>
        <w:t>https</w:t>
      </w:r>
      <w:r w:rsidRPr="00A663A7">
        <w:t>://</w:t>
      </w:r>
      <w:r w:rsidRPr="00A663A7">
        <w:rPr>
          <w:lang w:val="en-US"/>
        </w:rPr>
        <w:t>www</w:t>
      </w:r>
      <w:r w:rsidRPr="00A663A7">
        <w:t>.</w:t>
      </w:r>
      <w:r w:rsidRPr="00A663A7">
        <w:rPr>
          <w:lang w:val="en-US"/>
        </w:rPr>
        <w:t>fitnesshouse</w:t>
      </w:r>
      <w:r w:rsidRPr="00A663A7">
        <w:t>.</w:t>
      </w:r>
      <w:r w:rsidRPr="00A663A7">
        <w:rPr>
          <w:lang w:val="en-US"/>
        </w:rPr>
        <w:t>ru</w:t>
      </w:r>
      <w:r w:rsidRPr="00A663A7">
        <w:t>/</w:t>
      </w:r>
      <w:r w:rsidRPr="00A663A7">
        <w:rPr>
          <w:lang w:val="en-US"/>
        </w:rPr>
        <w:t>istoria</w:t>
      </w:r>
      <w:r w:rsidRPr="00A663A7">
        <w:t>.</w:t>
      </w:r>
      <w:r w:rsidRPr="00A663A7">
        <w:rPr>
          <w:lang w:val="en-US"/>
        </w:rPr>
        <w:t>html</w:t>
      </w:r>
      <w:r w:rsidRPr="00E3356D">
        <w:t>, свободный. – Загл. с экрана.</w:t>
      </w:r>
    </w:p>
  </w:footnote>
  <w:footnote w:id="48">
    <w:p w14:paraId="46AD6439" w14:textId="0F70A51E" w:rsidR="00F2764E" w:rsidRPr="00A663A7" w:rsidRDefault="00F2764E" w:rsidP="004D3D4A">
      <w:pPr>
        <w:pStyle w:val="22"/>
      </w:pPr>
      <w:r>
        <w:rPr>
          <w:rStyle w:val="a5"/>
        </w:rPr>
        <w:footnoteRef/>
      </w:r>
      <w:r>
        <w:t xml:space="preserve"> </w:t>
      </w:r>
      <w:r>
        <w:rPr>
          <w:lang w:val="en-US"/>
        </w:rPr>
        <w:t>Fitness</w:t>
      </w:r>
      <w:r w:rsidRPr="00A663A7">
        <w:t xml:space="preserve"> </w:t>
      </w:r>
      <w:r>
        <w:rPr>
          <w:lang w:val="en-US"/>
        </w:rPr>
        <w:t>House</w:t>
      </w:r>
      <w:r w:rsidRPr="00A663A7">
        <w:t xml:space="preserve">: </w:t>
      </w:r>
      <w:r>
        <w:t xml:space="preserve">Клубы в Санкт-Петербурге </w:t>
      </w:r>
      <w:r w:rsidRPr="00AB0BA1">
        <w:rPr>
          <w:rFonts w:cs="Times New Roman"/>
          <w:szCs w:val="24"/>
        </w:rPr>
        <w:t xml:space="preserve">[Электронный ресурс] // – Режим доступа: </w:t>
      </w:r>
      <w:r w:rsidRPr="00D651D7">
        <w:t>https://www.fitnesshouse.ru/club_search.html</w:t>
      </w:r>
      <w:r w:rsidRPr="00E3356D">
        <w:t>, свободный. – Загл. с экрана.</w:t>
      </w:r>
    </w:p>
    <w:p w14:paraId="04EACA00" w14:textId="77777777" w:rsidR="00F2764E" w:rsidRDefault="00F2764E" w:rsidP="00D651D7">
      <w:pPr>
        <w:pStyle w:val="a3"/>
      </w:pPr>
    </w:p>
  </w:footnote>
  <w:footnote w:id="49">
    <w:p w14:paraId="79BAE6ED" w14:textId="00F895E0" w:rsidR="00F2764E" w:rsidRDefault="00F2764E" w:rsidP="004D3D4A">
      <w:pPr>
        <w:pStyle w:val="22"/>
      </w:pPr>
      <w:r>
        <w:rPr>
          <w:rStyle w:val="a5"/>
        </w:rPr>
        <w:footnoteRef/>
      </w:r>
      <w:r>
        <w:t xml:space="preserve"> Официальный сайт СПбГУ: </w:t>
      </w:r>
      <w:r w:rsidRPr="00D651D7">
        <w:t xml:space="preserve">Специальное предложение для универсантов: абонементы в Fitness House </w:t>
      </w:r>
      <w:r w:rsidRPr="00AB0BA1">
        <w:rPr>
          <w:rFonts w:cs="Times New Roman"/>
          <w:szCs w:val="24"/>
        </w:rPr>
        <w:t xml:space="preserve">[Электронный ресурс] // – Режим доступа: </w:t>
      </w:r>
      <w:r w:rsidRPr="00D651D7">
        <w:t>https://students.spbu.ru/mmen-novosti/1584-spetsialnoe-predlozhenie-dlya-universantov-abonementy-v-fitness-house.html</w:t>
      </w:r>
      <w:r w:rsidRPr="00E3356D">
        <w:t>, свободный. – Загл. с экрана.</w:t>
      </w:r>
    </w:p>
  </w:footnote>
  <w:footnote w:id="50">
    <w:p w14:paraId="289BFBB4" w14:textId="77777777" w:rsidR="00F2764E" w:rsidRDefault="00F2764E" w:rsidP="00EF790A">
      <w:pPr>
        <w:pStyle w:val="a3"/>
      </w:pPr>
      <w:r>
        <w:rPr>
          <w:rStyle w:val="a5"/>
        </w:rPr>
        <w:footnoteRef/>
      </w:r>
      <w:r>
        <w:t xml:space="preserve"> </w:t>
      </w:r>
      <w:bookmarkStart w:id="37" w:name="_Hlk69119158"/>
      <w:bookmarkStart w:id="38" w:name="_Hlk69119159"/>
      <w:bookmarkStart w:id="39" w:name="_Hlk69119160"/>
      <w:bookmarkStart w:id="40" w:name="_Hlk69119161"/>
      <w:r>
        <w:t xml:space="preserve">Опрос о посещении фитнес-центров </w:t>
      </w:r>
      <w:r>
        <w:rPr>
          <w:rFonts w:cs="Times New Roman"/>
          <w:szCs w:val="24"/>
        </w:rPr>
        <w:t xml:space="preserve">[Электронный ресурс] // – Режим доступа: </w:t>
      </w:r>
      <w:r w:rsidRPr="00EF790A">
        <w:t>https://docs.google.com/forms/d/e/1FAIpQLSdIcMeH39Ciz8kVdinlYxPzcY0xMofs57_DadC9OyLExuqYBg/viewform?usp=sf_link</w:t>
      </w:r>
      <w:r>
        <w:t>, свободный. – Загл. с экрана.</w:t>
      </w:r>
      <w:bookmarkEnd w:id="37"/>
      <w:bookmarkEnd w:id="38"/>
      <w:bookmarkEnd w:id="39"/>
      <w:bookmarkEnd w:id="40"/>
    </w:p>
  </w:footnote>
  <w:footnote w:id="51">
    <w:p w14:paraId="6D86611C" w14:textId="3F322D43" w:rsidR="00F2764E" w:rsidRDefault="00F2764E" w:rsidP="00FB408B">
      <w:pPr>
        <w:pStyle w:val="a3"/>
      </w:pPr>
      <w:r>
        <w:rPr>
          <w:rStyle w:val="a5"/>
        </w:rPr>
        <w:footnoteRef/>
      </w:r>
      <w:r>
        <w:t xml:space="preserve"> Опрос студентов Санкт-Петербурга о посещении фитнес-центров </w:t>
      </w:r>
      <w:r>
        <w:rPr>
          <w:rFonts w:cs="Times New Roman"/>
          <w:szCs w:val="24"/>
        </w:rPr>
        <w:t xml:space="preserve">[Электронный ресурс] // – Режим доступа: </w:t>
      </w:r>
      <w:r w:rsidRPr="00047FF7">
        <w:t>https://docs.google.com/forms/d/e/1FAIpQLScKkQvXSpZpdGP2uGAXxwcqtNwv-alTNPWLosgO_QZHZeIW_Q/viewform?usp=sf_link</w:t>
      </w:r>
      <w:r>
        <w:t>, свободный. – Загл. с экрана.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6113"/>
    <w:multiLevelType w:val="hybridMultilevel"/>
    <w:tmpl w:val="133C5A54"/>
    <w:lvl w:ilvl="0" w:tplc="8A9C1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FB3506"/>
    <w:multiLevelType w:val="hybridMultilevel"/>
    <w:tmpl w:val="14B0F764"/>
    <w:lvl w:ilvl="0" w:tplc="D5BAEE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1436F0"/>
    <w:multiLevelType w:val="hybridMultilevel"/>
    <w:tmpl w:val="A4002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5D2FF2"/>
    <w:multiLevelType w:val="hybridMultilevel"/>
    <w:tmpl w:val="4732DAE4"/>
    <w:lvl w:ilvl="0" w:tplc="8A9C1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E1558C"/>
    <w:multiLevelType w:val="multilevel"/>
    <w:tmpl w:val="67CC966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22D7663"/>
    <w:multiLevelType w:val="hybridMultilevel"/>
    <w:tmpl w:val="03E6F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421CE4"/>
    <w:multiLevelType w:val="hybridMultilevel"/>
    <w:tmpl w:val="37D43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CB0679"/>
    <w:multiLevelType w:val="hybridMultilevel"/>
    <w:tmpl w:val="0D422062"/>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8" w15:restartNumberingAfterBreak="0">
    <w:nsid w:val="17095A7B"/>
    <w:multiLevelType w:val="hybridMultilevel"/>
    <w:tmpl w:val="8708E672"/>
    <w:lvl w:ilvl="0" w:tplc="8E8ACFCE">
      <w:start w:val="1"/>
      <w:numFmt w:val="decimal"/>
      <w:lvlText w:val="%1."/>
      <w:lvlJc w:val="left"/>
      <w:pPr>
        <w:ind w:left="1419" w:hanging="7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73A431B"/>
    <w:multiLevelType w:val="hybridMultilevel"/>
    <w:tmpl w:val="644AE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EA6688"/>
    <w:multiLevelType w:val="hybridMultilevel"/>
    <w:tmpl w:val="656E8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23778F"/>
    <w:multiLevelType w:val="multilevel"/>
    <w:tmpl w:val="FC4C97E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1AB4A2D"/>
    <w:multiLevelType w:val="hybridMultilevel"/>
    <w:tmpl w:val="B99C3EA6"/>
    <w:lvl w:ilvl="0" w:tplc="8A9C1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880549"/>
    <w:multiLevelType w:val="hybridMultilevel"/>
    <w:tmpl w:val="F5729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EF6DBB"/>
    <w:multiLevelType w:val="hybridMultilevel"/>
    <w:tmpl w:val="72D6E0E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8C3744A"/>
    <w:multiLevelType w:val="hybridMultilevel"/>
    <w:tmpl w:val="1056F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C35E07"/>
    <w:multiLevelType w:val="hybridMultilevel"/>
    <w:tmpl w:val="D5AE1E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B27427A"/>
    <w:multiLevelType w:val="hybridMultilevel"/>
    <w:tmpl w:val="106ECD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D10DE4"/>
    <w:multiLevelType w:val="hybridMultilevel"/>
    <w:tmpl w:val="3FA63A9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2CE33385"/>
    <w:multiLevelType w:val="hybridMultilevel"/>
    <w:tmpl w:val="6234C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28F53BF"/>
    <w:multiLevelType w:val="hybridMultilevel"/>
    <w:tmpl w:val="FE140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F6506F"/>
    <w:multiLevelType w:val="hybridMultilevel"/>
    <w:tmpl w:val="EAF2E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F77ADA"/>
    <w:multiLevelType w:val="hybridMultilevel"/>
    <w:tmpl w:val="BD76C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44145C"/>
    <w:multiLevelType w:val="hybridMultilevel"/>
    <w:tmpl w:val="75DABB12"/>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4" w15:restartNumberingAfterBreak="0">
    <w:nsid w:val="487E4E81"/>
    <w:multiLevelType w:val="hybridMultilevel"/>
    <w:tmpl w:val="C4102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EB66F33"/>
    <w:multiLevelType w:val="hybridMultilevel"/>
    <w:tmpl w:val="6CC06D96"/>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6" w15:restartNumberingAfterBreak="0">
    <w:nsid w:val="4F151CCD"/>
    <w:multiLevelType w:val="hybridMultilevel"/>
    <w:tmpl w:val="33F816BA"/>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7" w15:restartNumberingAfterBreak="0">
    <w:nsid w:val="4FF540A6"/>
    <w:multiLevelType w:val="hybridMultilevel"/>
    <w:tmpl w:val="B6AEA1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42D0895"/>
    <w:multiLevelType w:val="hybridMultilevel"/>
    <w:tmpl w:val="C4102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4E36148"/>
    <w:multiLevelType w:val="hybridMultilevel"/>
    <w:tmpl w:val="BF8E5FA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57D14489"/>
    <w:multiLevelType w:val="hybridMultilevel"/>
    <w:tmpl w:val="1A28EE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9B408FC"/>
    <w:multiLevelType w:val="hybridMultilevel"/>
    <w:tmpl w:val="9306C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A5F3262"/>
    <w:multiLevelType w:val="hybridMultilevel"/>
    <w:tmpl w:val="0EC87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13202D"/>
    <w:multiLevelType w:val="hybridMultilevel"/>
    <w:tmpl w:val="2B98E6C2"/>
    <w:lvl w:ilvl="0" w:tplc="04190001">
      <w:start w:val="1"/>
      <w:numFmt w:val="bullet"/>
      <w:lvlText w:val=""/>
      <w:lvlJc w:val="left"/>
      <w:pPr>
        <w:ind w:left="1776" w:hanging="360"/>
      </w:pPr>
      <w:rPr>
        <w:rFonts w:ascii="Symbol" w:hAnsi="Symbol" w:hint="default"/>
        <w:b w:val="0"/>
      </w:rPr>
    </w:lvl>
    <w:lvl w:ilvl="1" w:tplc="04190019">
      <w:start w:val="1"/>
      <w:numFmt w:val="lowerLetter"/>
      <w:lvlText w:val="%2."/>
      <w:lvlJc w:val="left"/>
      <w:pPr>
        <w:ind w:left="2430" w:hanging="360"/>
      </w:pPr>
    </w:lvl>
    <w:lvl w:ilvl="2" w:tplc="0419001B">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34" w15:restartNumberingAfterBreak="0">
    <w:nsid w:val="63480223"/>
    <w:multiLevelType w:val="hybridMultilevel"/>
    <w:tmpl w:val="95FA0D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88E5B58"/>
    <w:multiLevelType w:val="hybridMultilevel"/>
    <w:tmpl w:val="25268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2747B1"/>
    <w:multiLevelType w:val="hybridMultilevel"/>
    <w:tmpl w:val="0D26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B8189A"/>
    <w:multiLevelType w:val="hybridMultilevel"/>
    <w:tmpl w:val="081EC6B8"/>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8" w15:restartNumberingAfterBreak="0">
    <w:nsid w:val="6B5024A7"/>
    <w:multiLevelType w:val="hybridMultilevel"/>
    <w:tmpl w:val="8B4A3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B5F6ADD"/>
    <w:multiLevelType w:val="hybridMultilevel"/>
    <w:tmpl w:val="D52CAC96"/>
    <w:lvl w:ilvl="0" w:tplc="04190001">
      <w:start w:val="1"/>
      <w:numFmt w:val="bullet"/>
      <w:lvlText w:val=""/>
      <w:lvlJc w:val="left"/>
      <w:pPr>
        <w:ind w:left="1776" w:hanging="360"/>
      </w:pPr>
      <w:rPr>
        <w:rFonts w:ascii="Symbol" w:hAnsi="Symbol" w:hint="default"/>
        <w:b w:val="0"/>
      </w:rPr>
    </w:lvl>
    <w:lvl w:ilvl="1" w:tplc="04190019">
      <w:start w:val="1"/>
      <w:numFmt w:val="lowerLetter"/>
      <w:lvlText w:val="%2."/>
      <w:lvlJc w:val="left"/>
      <w:pPr>
        <w:ind w:left="2430" w:hanging="360"/>
      </w:pPr>
    </w:lvl>
    <w:lvl w:ilvl="2" w:tplc="0419001B">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40" w15:restartNumberingAfterBreak="0">
    <w:nsid w:val="6BE03831"/>
    <w:multiLevelType w:val="hybridMultilevel"/>
    <w:tmpl w:val="F5FA40E4"/>
    <w:lvl w:ilvl="0" w:tplc="04190001">
      <w:start w:val="1"/>
      <w:numFmt w:val="bullet"/>
      <w:lvlText w:val=""/>
      <w:lvlJc w:val="left"/>
      <w:pPr>
        <w:ind w:left="1776" w:hanging="360"/>
      </w:pPr>
      <w:rPr>
        <w:rFonts w:ascii="Symbol" w:hAnsi="Symbol" w:hint="default"/>
        <w:b w:val="0"/>
      </w:rPr>
    </w:lvl>
    <w:lvl w:ilvl="1" w:tplc="04190019">
      <w:start w:val="1"/>
      <w:numFmt w:val="lowerLetter"/>
      <w:lvlText w:val="%2."/>
      <w:lvlJc w:val="left"/>
      <w:pPr>
        <w:ind w:left="2430" w:hanging="360"/>
      </w:pPr>
    </w:lvl>
    <w:lvl w:ilvl="2" w:tplc="0419001B">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41" w15:restartNumberingAfterBreak="0">
    <w:nsid w:val="6EF74861"/>
    <w:multiLevelType w:val="hybridMultilevel"/>
    <w:tmpl w:val="B7EA26DA"/>
    <w:lvl w:ilvl="0" w:tplc="9BD010AA">
      <w:start w:val="1"/>
      <w:numFmt w:val="decimal"/>
      <w:lvlText w:val="%1."/>
      <w:lvlJc w:val="left"/>
      <w:pPr>
        <w:ind w:left="786"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B00140"/>
    <w:multiLevelType w:val="hybridMultilevel"/>
    <w:tmpl w:val="03AC47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5D3BEB"/>
    <w:multiLevelType w:val="hybridMultilevel"/>
    <w:tmpl w:val="F0AA4816"/>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4" w15:restartNumberingAfterBreak="0">
    <w:nsid w:val="79877419"/>
    <w:multiLevelType w:val="hybridMultilevel"/>
    <w:tmpl w:val="45264B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CFE60DD"/>
    <w:multiLevelType w:val="hybridMultilevel"/>
    <w:tmpl w:val="78DAE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0"/>
  </w:num>
  <w:num w:numId="5">
    <w:abstractNumId w:val="12"/>
  </w:num>
  <w:num w:numId="6">
    <w:abstractNumId w:val="20"/>
  </w:num>
  <w:num w:numId="7">
    <w:abstractNumId w:val="6"/>
  </w:num>
  <w:num w:numId="8">
    <w:abstractNumId w:val="45"/>
  </w:num>
  <w:num w:numId="9">
    <w:abstractNumId w:val="19"/>
  </w:num>
  <w:num w:numId="10">
    <w:abstractNumId w:val="21"/>
  </w:num>
  <w:num w:numId="11">
    <w:abstractNumId w:val="18"/>
  </w:num>
  <w:num w:numId="12">
    <w:abstractNumId w:val="5"/>
  </w:num>
  <w:num w:numId="13">
    <w:abstractNumId w:val="29"/>
  </w:num>
  <w:num w:numId="14">
    <w:abstractNumId w:val="34"/>
  </w:num>
  <w:num w:numId="15">
    <w:abstractNumId w:val="13"/>
  </w:num>
  <w:num w:numId="16">
    <w:abstractNumId w:val="27"/>
  </w:num>
  <w:num w:numId="17">
    <w:abstractNumId w:val="4"/>
  </w:num>
  <w:num w:numId="18">
    <w:abstractNumId w:val="1"/>
  </w:num>
  <w:num w:numId="19">
    <w:abstractNumId w:val="11"/>
  </w:num>
  <w:num w:numId="20">
    <w:abstractNumId w:val="41"/>
  </w:num>
  <w:num w:numId="21">
    <w:abstractNumId w:val="44"/>
  </w:num>
  <w:num w:numId="22">
    <w:abstractNumId w:val="16"/>
  </w:num>
  <w:num w:numId="23">
    <w:abstractNumId w:val="43"/>
  </w:num>
  <w:num w:numId="24">
    <w:abstractNumId w:val="23"/>
  </w:num>
  <w:num w:numId="25">
    <w:abstractNumId w:val="38"/>
  </w:num>
  <w:num w:numId="26">
    <w:abstractNumId w:val="37"/>
  </w:num>
  <w:num w:numId="27">
    <w:abstractNumId w:val="26"/>
  </w:num>
  <w:num w:numId="28">
    <w:abstractNumId w:val="42"/>
  </w:num>
  <w:num w:numId="29">
    <w:abstractNumId w:val="25"/>
  </w:num>
  <w:num w:numId="30">
    <w:abstractNumId w:val="40"/>
  </w:num>
  <w:num w:numId="31">
    <w:abstractNumId w:val="33"/>
  </w:num>
  <w:num w:numId="32">
    <w:abstractNumId w:val="7"/>
  </w:num>
  <w:num w:numId="33">
    <w:abstractNumId w:val="39"/>
  </w:num>
  <w:num w:numId="34">
    <w:abstractNumId w:val="22"/>
  </w:num>
  <w:num w:numId="35">
    <w:abstractNumId w:val="36"/>
  </w:num>
  <w:num w:numId="36">
    <w:abstractNumId w:val="2"/>
  </w:num>
  <w:num w:numId="37">
    <w:abstractNumId w:val="35"/>
  </w:num>
  <w:num w:numId="38">
    <w:abstractNumId w:val="32"/>
  </w:num>
  <w:num w:numId="39">
    <w:abstractNumId w:val="30"/>
  </w:num>
  <w:num w:numId="40">
    <w:abstractNumId w:val="31"/>
  </w:num>
  <w:num w:numId="41">
    <w:abstractNumId w:val="9"/>
  </w:num>
  <w:num w:numId="42">
    <w:abstractNumId w:val="28"/>
  </w:num>
  <w:num w:numId="43">
    <w:abstractNumId w:val="17"/>
  </w:num>
  <w:num w:numId="44">
    <w:abstractNumId w:val="8"/>
  </w:num>
  <w:num w:numId="45">
    <w:abstractNumId w:val="15"/>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E8"/>
    <w:rsid w:val="000021F8"/>
    <w:rsid w:val="00004E70"/>
    <w:rsid w:val="00006E84"/>
    <w:rsid w:val="00015120"/>
    <w:rsid w:val="00020C16"/>
    <w:rsid w:val="00024175"/>
    <w:rsid w:val="0002622C"/>
    <w:rsid w:val="00026496"/>
    <w:rsid w:val="0002705F"/>
    <w:rsid w:val="0003008F"/>
    <w:rsid w:val="000401A0"/>
    <w:rsid w:val="000401AF"/>
    <w:rsid w:val="000418F2"/>
    <w:rsid w:val="00043E62"/>
    <w:rsid w:val="000457F1"/>
    <w:rsid w:val="0004581F"/>
    <w:rsid w:val="0004743D"/>
    <w:rsid w:val="00047FF7"/>
    <w:rsid w:val="000518A7"/>
    <w:rsid w:val="00053D02"/>
    <w:rsid w:val="000553AC"/>
    <w:rsid w:val="00057259"/>
    <w:rsid w:val="000632BA"/>
    <w:rsid w:val="00072A53"/>
    <w:rsid w:val="00073067"/>
    <w:rsid w:val="00077F3D"/>
    <w:rsid w:val="00081271"/>
    <w:rsid w:val="00083922"/>
    <w:rsid w:val="00087F24"/>
    <w:rsid w:val="0009319C"/>
    <w:rsid w:val="00093DE6"/>
    <w:rsid w:val="00094D08"/>
    <w:rsid w:val="0009683D"/>
    <w:rsid w:val="000974BE"/>
    <w:rsid w:val="000A21DF"/>
    <w:rsid w:val="000E222C"/>
    <w:rsid w:val="000E5EB9"/>
    <w:rsid w:val="000E7EC4"/>
    <w:rsid w:val="000F40A7"/>
    <w:rsid w:val="000F5B86"/>
    <w:rsid w:val="000F6612"/>
    <w:rsid w:val="00103994"/>
    <w:rsid w:val="00103DF0"/>
    <w:rsid w:val="00112E2D"/>
    <w:rsid w:val="00121B56"/>
    <w:rsid w:val="00126125"/>
    <w:rsid w:val="00127391"/>
    <w:rsid w:val="00132363"/>
    <w:rsid w:val="00137280"/>
    <w:rsid w:val="00141285"/>
    <w:rsid w:val="00143542"/>
    <w:rsid w:val="001448A6"/>
    <w:rsid w:val="00146881"/>
    <w:rsid w:val="00146CAB"/>
    <w:rsid w:val="00161C01"/>
    <w:rsid w:val="00162E2B"/>
    <w:rsid w:val="00163E58"/>
    <w:rsid w:val="001640C8"/>
    <w:rsid w:val="00165017"/>
    <w:rsid w:val="001675DD"/>
    <w:rsid w:val="0017283A"/>
    <w:rsid w:val="00180732"/>
    <w:rsid w:val="00184993"/>
    <w:rsid w:val="0018666C"/>
    <w:rsid w:val="00194DD4"/>
    <w:rsid w:val="00196527"/>
    <w:rsid w:val="0019660D"/>
    <w:rsid w:val="00196D95"/>
    <w:rsid w:val="001A645D"/>
    <w:rsid w:val="001B1387"/>
    <w:rsid w:val="001C3ACB"/>
    <w:rsid w:val="001D31B2"/>
    <w:rsid w:val="001D49F9"/>
    <w:rsid w:val="001D5191"/>
    <w:rsid w:val="001E29A9"/>
    <w:rsid w:val="001E6CF2"/>
    <w:rsid w:val="001F0930"/>
    <w:rsid w:val="001F0D33"/>
    <w:rsid w:val="001F3BCD"/>
    <w:rsid w:val="00203042"/>
    <w:rsid w:val="00203AAB"/>
    <w:rsid w:val="00207D62"/>
    <w:rsid w:val="002249FD"/>
    <w:rsid w:val="00226387"/>
    <w:rsid w:val="00227073"/>
    <w:rsid w:val="00231624"/>
    <w:rsid w:val="00243E40"/>
    <w:rsid w:val="00244239"/>
    <w:rsid w:val="00245000"/>
    <w:rsid w:val="00253F45"/>
    <w:rsid w:val="00256074"/>
    <w:rsid w:val="00256899"/>
    <w:rsid w:val="00257DCB"/>
    <w:rsid w:val="00260102"/>
    <w:rsid w:val="0027067C"/>
    <w:rsid w:val="00275F11"/>
    <w:rsid w:val="00281A41"/>
    <w:rsid w:val="00283CC0"/>
    <w:rsid w:val="00287E86"/>
    <w:rsid w:val="00290E2C"/>
    <w:rsid w:val="002933F9"/>
    <w:rsid w:val="002A0195"/>
    <w:rsid w:val="002A5AF2"/>
    <w:rsid w:val="002A5E2E"/>
    <w:rsid w:val="002B32D7"/>
    <w:rsid w:val="002C142C"/>
    <w:rsid w:val="002C21CD"/>
    <w:rsid w:val="002C5581"/>
    <w:rsid w:val="002C6641"/>
    <w:rsid w:val="002D37D9"/>
    <w:rsid w:val="002D47FA"/>
    <w:rsid w:val="002D4903"/>
    <w:rsid w:val="002E0F2C"/>
    <w:rsid w:val="002E10B8"/>
    <w:rsid w:val="002E4F89"/>
    <w:rsid w:val="002E52E5"/>
    <w:rsid w:val="002E5C8D"/>
    <w:rsid w:val="002E5CDF"/>
    <w:rsid w:val="002F1059"/>
    <w:rsid w:val="002F55DE"/>
    <w:rsid w:val="003120E4"/>
    <w:rsid w:val="00314282"/>
    <w:rsid w:val="0031671D"/>
    <w:rsid w:val="003206A9"/>
    <w:rsid w:val="003277F7"/>
    <w:rsid w:val="00331725"/>
    <w:rsid w:val="00332F23"/>
    <w:rsid w:val="0034071A"/>
    <w:rsid w:val="00340CF0"/>
    <w:rsid w:val="003443DF"/>
    <w:rsid w:val="00350E21"/>
    <w:rsid w:val="00356C53"/>
    <w:rsid w:val="00362570"/>
    <w:rsid w:val="00362C28"/>
    <w:rsid w:val="00367DF4"/>
    <w:rsid w:val="003753C1"/>
    <w:rsid w:val="003806B4"/>
    <w:rsid w:val="00382796"/>
    <w:rsid w:val="00393125"/>
    <w:rsid w:val="00397806"/>
    <w:rsid w:val="00397C55"/>
    <w:rsid w:val="003A67BB"/>
    <w:rsid w:val="003A6C25"/>
    <w:rsid w:val="003B06C4"/>
    <w:rsid w:val="003B455B"/>
    <w:rsid w:val="003B724F"/>
    <w:rsid w:val="003C0AD7"/>
    <w:rsid w:val="003C420F"/>
    <w:rsid w:val="003C562C"/>
    <w:rsid w:val="003D1865"/>
    <w:rsid w:val="003D43F4"/>
    <w:rsid w:val="003D5E22"/>
    <w:rsid w:val="003D6BB7"/>
    <w:rsid w:val="003D7B8E"/>
    <w:rsid w:val="003E25EB"/>
    <w:rsid w:val="003E722D"/>
    <w:rsid w:val="004011B3"/>
    <w:rsid w:val="004019F4"/>
    <w:rsid w:val="00407C52"/>
    <w:rsid w:val="00417A21"/>
    <w:rsid w:val="00420C2E"/>
    <w:rsid w:val="00423D0F"/>
    <w:rsid w:val="00436812"/>
    <w:rsid w:val="00437D7D"/>
    <w:rsid w:val="00441BA1"/>
    <w:rsid w:val="00450556"/>
    <w:rsid w:val="0045238D"/>
    <w:rsid w:val="00455CBC"/>
    <w:rsid w:val="00460A33"/>
    <w:rsid w:val="00461818"/>
    <w:rsid w:val="00462133"/>
    <w:rsid w:val="00463312"/>
    <w:rsid w:val="00467F1B"/>
    <w:rsid w:val="00474B64"/>
    <w:rsid w:val="00475152"/>
    <w:rsid w:val="00481C1E"/>
    <w:rsid w:val="00486A08"/>
    <w:rsid w:val="0048792C"/>
    <w:rsid w:val="00492284"/>
    <w:rsid w:val="0049292A"/>
    <w:rsid w:val="0049315E"/>
    <w:rsid w:val="004944EC"/>
    <w:rsid w:val="00495583"/>
    <w:rsid w:val="00497974"/>
    <w:rsid w:val="004A37D2"/>
    <w:rsid w:val="004A69A4"/>
    <w:rsid w:val="004A6FF3"/>
    <w:rsid w:val="004B4193"/>
    <w:rsid w:val="004C1499"/>
    <w:rsid w:val="004C1D72"/>
    <w:rsid w:val="004C6403"/>
    <w:rsid w:val="004D12BC"/>
    <w:rsid w:val="004D15A2"/>
    <w:rsid w:val="004D3D4A"/>
    <w:rsid w:val="004D4318"/>
    <w:rsid w:val="004D668F"/>
    <w:rsid w:val="004E7271"/>
    <w:rsid w:val="004F042F"/>
    <w:rsid w:val="004F4AC9"/>
    <w:rsid w:val="004F5C8B"/>
    <w:rsid w:val="004F7CE4"/>
    <w:rsid w:val="004F7EA6"/>
    <w:rsid w:val="00500DF2"/>
    <w:rsid w:val="005015E9"/>
    <w:rsid w:val="00504B49"/>
    <w:rsid w:val="00505589"/>
    <w:rsid w:val="00505EB8"/>
    <w:rsid w:val="005151AD"/>
    <w:rsid w:val="0051713F"/>
    <w:rsid w:val="005212E7"/>
    <w:rsid w:val="00527DEE"/>
    <w:rsid w:val="00531055"/>
    <w:rsid w:val="005321CA"/>
    <w:rsid w:val="00540438"/>
    <w:rsid w:val="005405CD"/>
    <w:rsid w:val="0054201E"/>
    <w:rsid w:val="00546B23"/>
    <w:rsid w:val="005528B5"/>
    <w:rsid w:val="00552B62"/>
    <w:rsid w:val="005541DC"/>
    <w:rsid w:val="0055514F"/>
    <w:rsid w:val="005622B7"/>
    <w:rsid w:val="005674C5"/>
    <w:rsid w:val="00567BBD"/>
    <w:rsid w:val="005703DB"/>
    <w:rsid w:val="005704A3"/>
    <w:rsid w:val="005720B8"/>
    <w:rsid w:val="0057219D"/>
    <w:rsid w:val="00574B21"/>
    <w:rsid w:val="00576F86"/>
    <w:rsid w:val="0058369C"/>
    <w:rsid w:val="00583B22"/>
    <w:rsid w:val="005843EB"/>
    <w:rsid w:val="00594A74"/>
    <w:rsid w:val="005A1151"/>
    <w:rsid w:val="005A3698"/>
    <w:rsid w:val="005A3717"/>
    <w:rsid w:val="005A3880"/>
    <w:rsid w:val="005A48BE"/>
    <w:rsid w:val="005B3546"/>
    <w:rsid w:val="005C56A9"/>
    <w:rsid w:val="005E2B57"/>
    <w:rsid w:val="005E5489"/>
    <w:rsid w:val="005F0709"/>
    <w:rsid w:val="005F13D1"/>
    <w:rsid w:val="005F5394"/>
    <w:rsid w:val="005F79D1"/>
    <w:rsid w:val="00604C31"/>
    <w:rsid w:val="006068F7"/>
    <w:rsid w:val="006148B5"/>
    <w:rsid w:val="00623AF1"/>
    <w:rsid w:val="00626C1F"/>
    <w:rsid w:val="00627CBE"/>
    <w:rsid w:val="006401CA"/>
    <w:rsid w:val="006411C4"/>
    <w:rsid w:val="00643DA8"/>
    <w:rsid w:val="0065034C"/>
    <w:rsid w:val="006539AC"/>
    <w:rsid w:val="00656ACC"/>
    <w:rsid w:val="006623FC"/>
    <w:rsid w:val="006676E5"/>
    <w:rsid w:val="00667B81"/>
    <w:rsid w:val="00670938"/>
    <w:rsid w:val="006777B7"/>
    <w:rsid w:val="00685408"/>
    <w:rsid w:val="00690C37"/>
    <w:rsid w:val="006A757A"/>
    <w:rsid w:val="006B40A1"/>
    <w:rsid w:val="006C2270"/>
    <w:rsid w:val="006C31F5"/>
    <w:rsid w:val="006C74EB"/>
    <w:rsid w:val="006C7BBA"/>
    <w:rsid w:val="006D237A"/>
    <w:rsid w:val="006D35A4"/>
    <w:rsid w:val="006E2294"/>
    <w:rsid w:val="006E6B38"/>
    <w:rsid w:val="006F0781"/>
    <w:rsid w:val="007008E8"/>
    <w:rsid w:val="00714822"/>
    <w:rsid w:val="00716E14"/>
    <w:rsid w:val="00721B21"/>
    <w:rsid w:val="00722A9F"/>
    <w:rsid w:val="00722DFC"/>
    <w:rsid w:val="00725666"/>
    <w:rsid w:val="00727189"/>
    <w:rsid w:val="00730C7A"/>
    <w:rsid w:val="00730FEB"/>
    <w:rsid w:val="007344F9"/>
    <w:rsid w:val="007354A4"/>
    <w:rsid w:val="00735627"/>
    <w:rsid w:val="007401B4"/>
    <w:rsid w:val="0075170F"/>
    <w:rsid w:val="0076455F"/>
    <w:rsid w:val="00765966"/>
    <w:rsid w:val="00767B49"/>
    <w:rsid w:val="00772225"/>
    <w:rsid w:val="00772455"/>
    <w:rsid w:val="00785F65"/>
    <w:rsid w:val="00787C4F"/>
    <w:rsid w:val="0079156D"/>
    <w:rsid w:val="007954BA"/>
    <w:rsid w:val="007B4086"/>
    <w:rsid w:val="007B4F28"/>
    <w:rsid w:val="007C080A"/>
    <w:rsid w:val="007C79A8"/>
    <w:rsid w:val="007D126A"/>
    <w:rsid w:val="007D27A8"/>
    <w:rsid w:val="007D6B7C"/>
    <w:rsid w:val="007E1781"/>
    <w:rsid w:val="007E2D94"/>
    <w:rsid w:val="007E7A55"/>
    <w:rsid w:val="007F0C74"/>
    <w:rsid w:val="007F10A7"/>
    <w:rsid w:val="007F1B34"/>
    <w:rsid w:val="007F77F4"/>
    <w:rsid w:val="008029FE"/>
    <w:rsid w:val="008133D6"/>
    <w:rsid w:val="008135FA"/>
    <w:rsid w:val="00813691"/>
    <w:rsid w:val="00817BF6"/>
    <w:rsid w:val="00823B1D"/>
    <w:rsid w:val="00823D1D"/>
    <w:rsid w:val="008251E9"/>
    <w:rsid w:val="00831B78"/>
    <w:rsid w:val="008321B4"/>
    <w:rsid w:val="008334E7"/>
    <w:rsid w:val="0083512E"/>
    <w:rsid w:val="00837DE7"/>
    <w:rsid w:val="00840DA5"/>
    <w:rsid w:val="00841453"/>
    <w:rsid w:val="008513F0"/>
    <w:rsid w:val="00855B98"/>
    <w:rsid w:val="0085680F"/>
    <w:rsid w:val="00856F5F"/>
    <w:rsid w:val="00864AD9"/>
    <w:rsid w:val="00866F85"/>
    <w:rsid w:val="00870FE1"/>
    <w:rsid w:val="008735F0"/>
    <w:rsid w:val="0087384F"/>
    <w:rsid w:val="008767E1"/>
    <w:rsid w:val="0089222A"/>
    <w:rsid w:val="00892648"/>
    <w:rsid w:val="008B1DA0"/>
    <w:rsid w:val="008B2EE9"/>
    <w:rsid w:val="008C095E"/>
    <w:rsid w:val="008D2762"/>
    <w:rsid w:val="008D3AB6"/>
    <w:rsid w:val="008D590C"/>
    <w:rsid w:val="008D5CE9"/>
    <w:rsid w:val="008E1506"/>
    <w:rsid w:val="008E186D"/>
    <w:rsid w:val="008E49C7"/>
    <w:rsid w:val="008F1B5B"/>
    <w:rsid w:val="008F2D55"/>
    <w:rsid w:val="008F410D"/>
    <w:rsid w:val="008F532D"/>
    <w:rsid w:val="009017C9"/>
    <w:rsid w:val="0091201B"/>
    <w:rsid w:val="00914E17"/>
    <w:rsid w:val="00916085"/>
    <w:rsid w:val="0091677F"/>
    <w:rsid w:val="00917A33"/>
    <w:rsid w:val="00924C31"/>
    <w:rsid w:val="00926C74"/>
    <w:rsid w:val="0093105A"/>
    <w:rsid w:val="009403E6"/>
    <w:rsid w:val="00942C6F"/>
    <w:rsid w:val="0094679A"/>
    <w:rsid w:val="0095190E"/>
    <w:rsid w:val="009534BD"/>
    <w:rsid w:val="0096265C"/>
    <w:rsid w:val="00963D33"/>
    <w:rsid w:val="00973D37"/>
    <w:rsid w:val="009807A6"/>
    <w:rsid w:val="00980F5D"/>
    <w:rsid w:val="00981978"/>
    <w:rsid w:val="00981E2B"/>
    <w:rsid w:val="009909DE"/>
    <w:rsid w:val="00994494"/>
    <w:rsid w:val="00995F31"/>
    <w:rsid w:val="00996481"/>
    <w:rsid w:val="009A076A"/>
    <w:rsid w:val="009A0CA4"/>
    <w:rsid w:val="009B10B8"/>
    <w:rsid w:val="009B4240"/>
    <w:rsid w:val="009B6891"/>
    <w:rsid w:val="009B6A47"/>
    <w:rsid w:val="009C39A5"/>
    <w:rsid w:val="009C5323"/>
    <w:rsid w:val="009C57D5"/>
    <w:rsid w:val="009D4B3A"/>
    <w:rsid w:val="009D5976"/>
    <w:rsid w:val="009E2F80"/>
    <w:rsid w:val="009E3724"/>
    <w:rsid w:val="009E4CE8"/>
    <w:rsid w:val="009E4FC9"/>
    <w:rsid w:val="009E79ED"/>
    <w:rsid w:val="009F06F2"/>
    <w:rsid w:val="009F239B"/>
    <w:rsid w:val="009F6D03"/>
    <w:rsid w:val="009F702D"/>
    <w:rsid w:val="009F7FCA"/>
    <w:rsid w:val="00A00394"/>
    <w:rsid w:val="00A024C7"/>
    <w:rsid w:val="00A0446E"/>
    <w:rsid w:val="00A07553"/>
    <w:rsid w:val="00A12925"/>
    <w:rsid w:val="00A21590"/>
    <w:rsid w:val="00A218A1"/>
    <w:rsid w:val="00A242F3"/>
    <w:rsid w:val="00A26316"/>
    <w:rsid w:val="00A30FBE"/>
    <w:rsid w:val="00A34C69"/>
    <w:rsid w:val="00A35893"/>
    <w:rsid w:val="00A45EBF"/>
    <w:rsid w:val="00A471C4"/>
    <w:rsid w:val="00A5080F"/>
    <w:rsid w:val="00A50F4A"/>
    <w:rsid w:val="00A53179"/>
    <w:rsid w:val="00A62FC8"/>
    <w:rsid w:val="00A663A7"/>
    <w:rsid w:val="00A7004E"/>
    <w:rsid w:val="00A84B9B"/>
    <w:rsid w:val="00A859BB"/>
    <w:rsid w:val="00A85F98"/>
    <w:rsid w:val="00A900BC"/>
    <w:rsid w:val="00A94243"/>
    <w:rsid w:val="00A94BDB"/>
    <w:rsid w:val="00AA13B5"/>
    <w:rsid w:val="00AA6973"/>
    <w:rsid w:val="00AB1457"/>
    <w:rsid w:val="00AB52E5"/>
    <w:rsid w:val="00AB5353"/>
    <w:rsid w:val="00AB5D19"/>
    <w:rsid w:val="00AC6893"/>
    <w:rsid w:val="00AC73B5"/>
    <w:rsid w:val="00AD06F5"/>
    <w:rsid w:val="00AD4D05"/>
    <w:rsid w:val="00AE0CF0"/>
    <w:rsid w:val="00AE5975"/>
    <w:rsid w:val="00AF10DC"/>
    <w:rsid w:val="00AF3559"/>
    <w:rsid w:val="00AF4B5B"/>
    <w:rsid w:val="00AF54B3"/>
    <w:rsid w:val="00B018CD"/>
    <w:rsid w:val="00B07480"/>
    <w:rsid w:val="00B07A32"/>
    <w:rsid w:val="00B07E3F"/>
    <w:rsid w:val="00B12775"/>
    <w:rsid w:val="00B174AC"/>
    <w:rsid w:val="00B21030"/>
    <w:rsid w:val="00B22946"/>
    <w:rsid w:val="00B25760"/>
    <w:rsid w:val="00B26166"/>
    <w:rsid w:val="00B363E8"/>
    <w:rsid w:val="00B4047B"/>
    <w:rsid w:val="00B4062D"/>
    <w:rsid w:val="00B54392"/>
    <w:rsid w:val="00B56071"/>
    <w:rsid w:val="00B566C1"/>
    <w:rsid w:val="00B713D7"/>
    <w:rsid w:val="00B76117"/>
    <w:rsid w:val="00B8087E"/>
    <w:rsid w:val="00B820A4"/>
    <w:rsid w:val="00B87417"/>
    <w:rsid w:val="00B95737"/>
    <w:rsid w:val="00BA02E8"/>
    <w:rsid w:val="00BA16F9"/>
    <w:rsid w:val="00BA3838"/>
    <w:rsid w:val="00BA529F"/>
    <w:rsid w:val="00BB0155"/>
    <w:rsid w:val="00BB3CA5"/>
    <w:rsid w:val="00BC4545"/>
    <w:rsid w:val="00BD6CAB"/>
    <w:rsid w:val="00BD7648"/>
    <w:rsid w:val="00BE3EE2"/>
    <w:rsid w:val="00BE6837"/>
    <w:rsid w:val="00BF0654"/>
    <w:rsid w:val="00BF1BEC"/>
    <w:rsid w:val="00BF44C0"/>
    <w:rsid w:val="00C038AB"/>
    <w:rsid w:val="00C048EA"/>
    <w:rsid w:val="00C06F9B"/>
    <w:rsid w:val="00C15D03"/>
    <w:rsid w:val="00C17937"/>
    <w:rsid w:val="00C230DB"/>
    <w:rsid w:val="00C26CCC"/>
    <w:rsid w:val="00C34A85"/>
    <w:rsid w:val="00C35B54"/>
    <w:rsid w:val="00C41D69"/>
    <w:rsid w:val="00C45530"/>
    <w:rsid w:val="00C46EE7"/>
    <w:rsid w:val="00C501C7"/>
    <w:rsid w:val="00C51B87"/>
    <w:rsid w:val="00C563E9"/>
    <w:rsid w:val="00C6077D"/>
    <w:rsid w:val="00C60EBB"/>
    <w:rsid w:val="00C61D2C"/>
    <w:rsid w:val="00C63766"/>
    <w:rsid w:val="00C643C7"/>
    <w:rsid w:val="00C65680"/>
    <w:rsid w:val="00C711DD"/>
    <w:rsid w:val="00C77E14"/>
    <w:rsid w:val="00C832B7"/>
    <w:rsid w:val="00CA0EAE"/>
    <w:rsid w:val="00CA6398"/>
    <w:rsid w:val="00CB5C06"/>
    <w:rsid w:val="00CC38D8"/>
    <w:rsid w:val="00CC7A87"/>
    <w:rsid w:val="00CD08BA"/>
    <w:rsid w:val="00CD4175"/>
    <w:rsid w:val="00CD4953"/>
    <w:rsid w:val="00CE546F"/>
    <w:rsid w:val="00CE5811"/>
    <w:rsid w:val="00CF04E1"/>
    <w:rsid w:val="00CF0FCF"/>
    <w:rsid w:val="00CF3237"/>
    <w:rsid w:val="00CF3B1B"/>
    <w:rsid w:val="00D00AB9"/>
    <w:rsid w:val="00D016C4"/>
    <w:rsid w:val="00D14CFF"/>
    <w:rsid w:val="00D173CF"/>
    <w:rsid w:val="00D200AF"/>
    <w:rsid w:val="00D21C54"/>
    <w:rsid w:val="00D2234B"/>
    <w:rsid w:val="00D237B9"/>
    <w:rsid w:val="00D2696A"/>
    <w:rsid w:val="00D27313"/>
    <w:rsid w:val="00D32EF7"/>
    <w:rsid w:val="00D52B94"/>
    <w:rsid w:val="00D53FDD"/>
    <w:rsid w:val="00D57F92"/>
    <w:rsid w:val="00D61447"/>
    <w:rsid w:val="00D61717"/>
    <w:rsid w:val="00D6482B"/>
    <w:rsid w:val="00D651D7"/>
    <w:rsid w:val="00D65D05"/>
    <w:rsid w:val="00D66317"/>
    <w:rsid w:val="00D951F6"/>
    <w:rsid w:val="00D95D1E"/>
    <w:rsid w:val="00DA2A7A"/>
    <w:rsid w:val="00DA32D7"/>
    <w:rsid w:val="00DA5A17"/>
    <w:rsid w:val="00DB1BAB"/>
    <w:rsid w:val="00DB5943"/>
    <w:rsid w:val="00DC0708"/>
    <w:rsid w:val="00DC7690"/>
    <w:rsid w:val="00DD13EE"/>
    <w:rsid w:val="00DE11A6"/>
    <w:rsid w:val="00DE70CD"/>
    <w:rsid w:val="00DF719F"/>
    <w:rsid w:val="00DF7A42"/>
    <w:rsid w:val="00E020A5"/>
    <w:rsid w:val="00E027C9"/>
    <w:rsid w:val="00E0415E"/>
    <w:rsid w:val="00E04E08"/>
    <w:rsid w:val="00E05250"/>
    <w:rsid w:val="00E120B3"/>
    <w:rsid w:val="00E1474A"/>
    <w:rsid w:val="00E15933"/>
    <w:rsid w:val="00E32BAF"/>
    <w:rsid w:val="00E34BE5"/>
    <w:rsid w:val="00E357F0"/>
    <w:rsid w:val="00E424C7"/>
    <w:rsid w:val="00E4744E"/>
    <w:rsid w:val="00E51200"/>
    <w:rsid w:val="00E565D6"/>
    <w:rsid w:val="00E640BC"/>
    <w:rsid w:val="00E64E53"/>
    <w:rsid w:val="00E72E0D"/>
    <w:rsid w:val="00E776D9"/>
    <w:rsid w:val="00E779EF"/>
    <w:rsid w:val="00E80B94"/>
    <w:rsid w:val="00E875E0"/>
    <w:rsid w:val="00E87CE3"/>
    <w:rsid w:val="00E90053"/>
    <w:rsid w:val="00E901EF"/>
    <w:rsid w:val="00E90B5D"/>
    <w:rsid w:val="00E96667"/>
    <w:rsid w:val="00EA0D84"/>
    <w:rsid w:val="00EA2BA8"/>
    <w:rsid w:val="00EA6B11"/>
    <w:rsid w:val="00EA759E"/>
    <w:rsid w:val="00EB1422"/>
    <w:rsid w:val="00EC0B13"/>
    <w:rsid w:val="00EC1D0A"/>
    <w:rsid w:val="00EC3DAC"/>
    <w:rsid w:val="00EC6D25"/>
    <w:rsid w:val="00ED01B3"/>
    <w:rsid w:val="00ED75FB"/>
    <w:rsid w:val="00EE0F87"/>
    <w:rsid w:val="00EE2814"/>
    <w:rsid w:val="00EF071E"/>
    <w:rsid w:val="00EF27A4"/>
    <w:rsid w:val="00EF42E3"/>
    <w:rsid w:val="00EF790A"/>
    <w:rsid w:val="00F0413A"/>
    <w:rsid w:val="00F04911"/>
    <w:rsid w:val="00F1173B"/>
    <w:rsid w:val="00F1776E"/>
    <w:rsid w:val="00F2764E"/>
    <w:rsid w:val="00F3181B"/>
    <w:rsid w:val="00F52234"/>
    <w:rsid w:val="00F601B1"/>
    <w:rsid w:val="00F6228F"/>
    <w:rsid w:val="00F64D0F"/>
    <w:rsid w:val="00F6777D"/>
    <w:rsid w:val="00F73422"/>
    <w:rsid w:val="00F73BAC"/>
    <w:rsid w:val="00F81147"/>
    <w:rsid w:val="00F82052"/>
    <w:rsid w:val="00F90AA1"/>
    <w:rsid w:val="00F92B8F"/>
    <w:rsid w:val="00F96EF7"/>
    <w:rsid w:val="00F972D0"/>
    <w:rsid w:val="00FA0A5E"/>
    <w:rsid w:val="00FA213F"/>
    <w:rsid w:val="00FA384B"/>
    <w:rsid w:val="00FA7626"/>
    <w:rsid w:val="00FB303E"/>
    <w:rsid w:val="00FB408B"/>
    <w:rsid w:val="00FB61C7"/>
    <w:rsid w:val="00FC2CCA"/>
    <w:rsid w:val="00FC345A"/>
    <w:rsid w:val="00FC6832"/>
    <w:rsid w:val="00FC6E71"/>
    <w:rsid w:val="00FC7759"/>
    <w:rsid w:val="00FC7B1B"/>
    <w:rsid w:val="00FD03F2"/>
    <w:rsid w:val="00FD1CF8"/>
    <w:rsid w:val="00FD76DF"/>
    <w:rsid w:val="00FD779E"/>
    <w:rsid w:val="00FD7E24"/>
    <w:rsid w:val="00FE0130"/>
    <w:rsid w:val="00FE3E26"/>
    <w:rsid w:val="00FF0CB9"/>
    <w:rsid w:val="00FF6321"/>
    <w:rsid w:val="00FF6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B11D2"/>
  <w15:chartTrackingRefBased/>
  <w15:docId w15:val="{402E67AD-9796-4867-9C65-83AA0B8C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B78"/>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E32BAF"/>
    <w:pPr>
      <w:keepNext/>
      <w:keepLines/>
      <w:outlineLvl w:val="0"/>
    </w:pPr>
    <w:rPr>
      <w:rFonts w:eastAsiaTheme="majorEastAsia" w:cstheme="majorBidi"/>
      <w:b/>
      <w:szCs w:val="32"/>
    </w:rPr>
  </w:style>
  <w:style w:type="paragraph" w:styleId="2">
    <w:name w:val="heading 2"/>
    <w:basedOn w:val="a"/>
    <w:next w:val="a"/>
    <w:link w:val="20"/>
    <w:uiPriority w:val="9"/>
    <w:unhideWhenUsed/>
    <w:qFormat/>
    <w:rsid w:val="00817BF6"/>
    <w:pPr>
      <w:keepNext/>
      <w:keepLines/>
      <w:spacing w:before="160" w:after="120"/>
      <w:outlineLvl w:val="1"/>
    </w:pPr>
    <w:rPr>
      <w:rFonts w:eastAsiaTheme="majorEastAsia" w:cstheme="majorBidi"/>
      <w:b/>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17BF6"/>
    <w:rPr>
      <w:rFonts w:ascii="Times New Roman" w:eastAsiaTheme="majorEastAsia" w:hAnsi="Times New Roman" w:cstheme="majorBidi"/>
      <w:b/>
      <w:color w:val="000000" w:themeColor="text1"/>
      <w:sz w:val="24"/>
      <w:szCs w:val="26"/>
    </w:rPr>
  </w:style>
  <w:style w:type="paragraph" w:styleId="a3">
    <w:name w:val="footnote text"/>
    <w:basedOn w:val="a"/>
    <w:link w:val="a4"/>
    <w:uiPriority w:val="99"/>
    <w:semiHidden/>
    <w:unhideWhenUsed/>
    <w:rsid w:val="00BB0155"/>
    <w:pPr>
      <w:spacing w:line="240" w:lineRule="auto"/>
    </w:pPr>
    <w:rPr>
      <w:sz w:val="20"/>
      <w:szCs w:val="20"/>
    </w:rPr>
  </w:style>
  <w:style w:type="character" w:customStyle="1" w:styleId="a4">
    <w:name w:val="Текст сноски Знак"/>
    <w:basedOn w:val="a0"/>
    <w:link w:val="a3"/>
    <w:uiPriority w:val="99"/>
    <w:semiHidden/>
    <w:rsid w:val="00BB0155"/>
    <w:rPr>
      <w:rFonts w:ascii="Times New Roman" w:hAnsi="Times New Roman"/>
      <w:sz w:val="20"/>
      <w:szCs w:val="20"/>
    </w:rPr>
  </w:style>
  <w:style w:type="character" w:styleId="a5">
    <w:name w:val="footnote reference"/>
    <w:basedOn w:val="a0"/>
    <w:uiPriority w:val="99"/>
    <w:semiHidden/>
    <w:unhideWhenUsed/>
    <w:rsid w:val="00BB0155"/>
    <w:rPr>
      <w:vertAlign w:val="superscript"/>
    </w:rPr>
  </w:style>
  <w:style w:type="paragraph" w:styleId="a6">
    <w:name w:val="List Paragraph"/>
    <w:basedOn w:val="a"/>
    <w:uiPriority w:val="34"/>
    <w:qFormat/>
    <w:rsid w:val="00BB0155"/>
    <w:pPr>
      <w:ind w:left="720"/>
      <w:contextualSpacing/>
    </w:pPr>
  </w:style>
  <w:style w:type="character" w:styleId="a7">
    <w:name w:val="Hyperlink"/>
    <w:basedOn w:val="a0"/>
    <w:uiPriority w:val="99"/>
    <w:unhideWhenUsed/>
    <w:rsid w:val="003E25EB"/>
    <w:rPr>
      <w:color w:val="0563C1" w:themeColor="hyperlink"/>
      <w:u w:val="single"/>
    </w:rPr>
  </w:style>
  <w:style w:type="character" w:styleId="a8">
    <w:name w:val="Unresolved Mention"/>
    <w:basedOn w:val="a0"/>
    <w:uiPriority w:val="99"/>
    <w:semiHidden/>
    <w:unhideWhenUsed/>
    <w:rsid w:val="003E25EB"/>
    <w:rPr>
      <w:color w:val="605E5C"/>
      <w:shd w:val="clear" w:color="auto" w:fill="E1DFDD"/>
    </w:rPr>
  </w:style>
  <w:style w:type="paragraph" w:styleId="a9">
    <w:name w:val="caption"/>
    <w:basedOn w:val="a"/>
    <w:next w:val="a"/>
    <w:uiPriority w:val="35"/>
    <w:unhideWhenUsed/>
    <w:qFormat/>
    <w:rsid w:val="00397C55"/>
    <w:pPr>
      <w:spacing w:after="200" w:line="240" w:lineRule="auto"/>
    </w:pPr>
    <w:rPr>
      <w:i/>
      <w:iCs/>
      <w:color w:val="44546A" w:themeColor="text2"/>
      <w:sz w:val="18"/>
      <w:szCs w:val="18"/>
    </w:rPr>
  </w:style>
  <w:style w:type="table" w:styleId="aa">
    <w:name w:val="Table Grid"/>
    <w:basedOn w:val="a1"/>
    <w:uiPriority w:val="39"/>
    <w:rsid w:val="005A4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32BAF"/>
    <w:rPr>
      <w:rFonts w:ascii="Times New Roman" w:eastAsiaTheme="majorEastAsia" w:hAnsi="Times New Roman" w:cstheme="majorBidi"/>
      <w:b/>
      <w:sz w:val="24"/>
      <w:szCs w:val="32"/>
    </w:rPr>
  </w:style>
  <w:style w:type="paragraph" w:styleId="ab">
    <w:name w:val="TOC Heading"/>
    <w:basedOn w:val="1"/>
    <w:next w:val="a"/>
    <w:uiPriority w:val="39"/>
    <w:unhideWhenUsed/>
    <w:qFormat/>
    <w:rsid w:val="00643DA8"/>
    <w:pPr>
      <w:outlineLvl w:val="9"/>
    </w:pPr>
    <w:rPr>
      <w:lang w:eastAsia="ru-RU"/>
    </w:rPr>
  </w:style>
  <w:style w:type="paragraph" w:styleId="21">
    <w:name w:val="toc 2"/>
    <w:basedOn w:val="a"/>
    <w:next w:val="a"/>
    <w:autoRedefine/>
    <w:uiPriority w:val="39"/>
    <w:unhideWhenUsed/>
    <w:rsid w:val="00643DA8"/>
    <w:pPr>
      <w:spacing w:after="100"/>
      <w:ind w:left="220"/>
    </w:pPr>
  </w:style>
  <w:style w:type="paragraph" w:styleId="11">
    <w:name w:val="toc 1"/>
    <w:basedOn w:val="a"/>
    <w:next w:val="a"/>
    <w:autoRedefine/>
    <w:uiPriority w:val="39"/>
    <w:unhideWhenUsed/>
    <w:rsid w:val="00AB5353"/>
    <w:pPr>
      <w:spacing w:after="100"/>
    </w:pPr>
  </w:style>
  <w:style w:type="paragraph" w:customStyle="1" w:styleId="12">
    <w:name w:val="Текст сноски1"/>
    <w:basedOn w:val="a"/>
    <w:next w:val="a3"/>
    <w:uiPriority w:val="99"/>
    <w:semiHidden/>
    <w:unhideWhenUsed/>
    <w:rsid w:val="002A5AF2"/>
    <w:pPr>
      <w:spacing w:line="240" w:lineRule="auto"/>
      <w:ind w:firstLine="0"/>
    </w:pPr>
    <w:rPr>
      <w:sz w:val="20"/>
      <w:szCs w:val="20"/>
    </w:rPr>
  </w:style>
  <w:style w:type="character" w:customStyle="1" w:styleId="13">
    <w:name w:val="Гиперссылка1"/>
    <w:basedOn w:val="a0"/>
    <w:uiPriority w:val="99"/>
    <w:unhideWhenUsed/>
    <w:rsid w:val="002A5AF2"/>
    <w:rPr>
      <w:color w:val="0563C1"/>
      <w:u w:val="single"/>
    </w:rPr>
  </w:style>
  <w:style w:type="table" w:customStyle="1" w:styleId="14">
    <w:name w:val="Сетка таблицы1"/>
    <w:basedOn w:val="a1"/>
    <w:next w:val="aa"/>
    <w:uiPriority w:val="39"/>
    <w:rsid w:val="002A5A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unhideWhenUsed/>
    <w:rsid w:val="00EF27A4"/>
    <w:pPr>
      <w:tabs>
        <w:tab w:val="center" w:pos="4677"/>
        <w:tab w:val="right" w:pos="9355"/>
      </w:tabs>
      <w:spacing w:line="240" w:lineRule="auto"/>
    </w:pPr>
  </w:style>
  <w:style w:type="character" w:customStyle="1" w:styleId="ad">
    <w:name w:val="Верхний колонтитул Знак"/>
    <w:basedOn w:val="a0"/>
    <w:link w:val="ac"/>
    <w:uiPriority w:val="99"/>
    <w:rsid w:val="00EF27A4"/>
    <w:rPr>
      <w:rFonts w:ascii="Times New Roman" w:hAnsi="Times New Roman"/>
      <w:sz w:val="24"/>
    </w:rPr>
  </w:style>
  <w:style w:type="paragraph" w:styleId="ae">
    <w:name w:val="footer"/>
    <w:basedOn w:val="a"/>
    <w:link w:val="af"/>
    <w:uiPriority w:val="99"/>
    <w:unhideWhenUsed/>
    <w:rsid w:val="00EF27A4"/>
    <w:pPr>
      <w:tabs>
        <w:tab w:val="center" w:pos="4677"/>
        <w:tab w:val="right" w:pos="9355"/>
      </w:tabs>
      <w:spacing w:line="240" w:lineRule="auto"/>
    </w:pPr>
  </w:style>
  <w:style w:type="character" w:customStyle="1" w:styleId="af">
    <w:name w:val="Нижний колонтитул Знак"/>
    <w:basedOn w:val="a0"/>
    <w:link w:val="ae"/>
    <w:uiPriority w:val="99"/>
    <w:rsid w:val="00EF27A4"/>
    <w:rPr>
      <w:rFonts w:ascii="Times New Roman" w:hAnsi="Times New Roman"/>
      <w:sz w:val="24"/>
    </w:rPr>
  </w:style>
  <w:style w:type="paragraph" w:styleId="22">
    <w:name w:val="Quote"/>
    <w:basedOn w:val="a"/>
    <w:next w:val="a"/>
    <w:link w:val="23"/>
    <w:uiPriority w:val="29"/>
    <w:qFormat/>
    <w:rsid w:val="004D3D4A"/>
    <w:pPr>
      <w:spacing w:line="240" w:lineRule="auto"/>
      <w:ind w:firstLine="0"/>
    </w:pPr>
    <w:rPr>
      <w:iCs/>
      <w:sz w:val="20"/>
    </w:rPr>
  </w:style>
  <w:style w:type="character" w:customStyle="1" w:styleId="23">
    <w:name w:val="Цитата 2 Знак"/>
    <w:basedOn w:val="a0"/>
    <w:link w:val="22"/>
    <w:uiPriority w:val="29"/>
    <w:rsid w:val="004D3D4A"/>
    <w:rPr>
      <w:rFonts w:ascii="Times New Roman" w:hAnsi="Times New Roman"/>
      <w:iCs/>
      <w:sz w:val="20"/>
    </w:rPr>
  </w:style>
  <w:style w:type="character" w:styleId="af0">
    <w:name w:val="Emphasis"/>
    <w:basedOn w:val="a0"/>
    <w:uiPriority w:val="20"/>
    <w:qFormat/>
    <w:rsid w:val="0045238D"/>
    <w:rPr>
      <w:i/>
      <w:iCs/>
      <w:color w:val="FF0000"/>
      <w:u w:val="none" w:color="2F5496" w:themeColor="accent1" w:themeShade="BF"/>
    </w:rPr>
  </w:style>
  <w:style w:type="paragraph" w:styleId="af1">
    <w:name w:val="Normal (Web)"/>
    <w:basedOn w:val="a"/>
    <w:uiPriority w:val="99"/>
    <w:semiHidden/>
    <w:unhideWhenUsed/>
    <w:rsid w:val="00314282"/>
    <w:pPr>
      <w:spacing w:before="100" w:beforeAutospacing="1" w:after="100" w:afterAutospacing="1" w:line="240" w:lineRule="auto"/>
      <w:ind w:firstLine="0"/>
      <w:jc w:val="left"/>
    </w:pPr>
    <w:rPr>
      <w:rFonts w:eastAsia="Times New Roman" w:cs="Times New Roman"/>
      <w:szCs w:val="24"/>
      <w:lang w:eastAsia="ru-RU"/>
    </w:rPr>
  </w:style>
  <w:style w:type="character" w:styleId="af2">
    <w:name w:val="FollowedHyperlink"/>
    <w:basedOn w:val="a0"/>
    <w:uiPriority w:val="99"/>
    <w:semiHidden/>
    <w:unhideWhenUsed/>
    <w:rsid w:val="00B174AC"/>
    <w:rPr>
      <w:color w:val="954F72" w:themeColor="followedHyperlink"/>
      <w:u w:val="single"/>
    </w:rPr>
  </w:style>
  <w:style w:type="table" w:customStyle="1" w:styleId="3">
    <w:name w:val="Сетка таблицы3"/>
    <w:basedOn w:val="a1"/>
    <w:next w:val="aa"/>
    <w:uiPriority w:val="39"/>
    <w:rsid w:val="00EA0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ndnote text"/>
    <w:basedOn w:val="a"/>
    <w:link w:val="af4"/>
    <w:uiPriority w:val="99"/>
    <w:semiHidden/>
    <w:unhideWhenUsed/>
    <w:rsid w:val="00C77E14"/>
    <w:pPr>
      <w:spacing w:line="240" w:lineRule="auto"/>
    </w:pPr>
    <w:rPr>
      <w:sz w:val="20"/>
      <w:szCs w:val="20"/>
    </w:rPr>
  </w:style>
  <w:style w:type="character" w:customStyle="1" w:styleId="af4">
    <w:name w:val="Текст концевой сноски Знак"/>
    <w:basedOn w:val="a0"/>
    <w:link w:val="af3"/>
    <w:uiPriority w:val="99"/>
    <w:semiHidden/>
    <w:rsid w:val="00C77E14"/>
    <w:rPr>
      <w:rFonts w:ascii="Times New Roman" w:hAnsi="Times New Roman"/>
      <w:sz w:val="20"/>
      <w:szCs w:val="20"/>
    </w:rPr>
  </w:style>
  <w:style w:type="character" w:styleId="af5">
    <w:name w:val="endnote reference"/>
    <w:basedOn w:val="a0"/>
    <w:uiPriority w:val="99"/>
    <w:semiHidden/>
    <w:unhideWhenUsed/>
    <w:rsid w:val="00C77E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732184">
      <w:bodyDiv w:val="1"/>
      <w:marLeft w:val="0"/>
      <w:marRight w:val="0"/>
      <w:marTop w:val="0"/>
      <w:marBottom w:val="0"/>
      <w:divBdr>
        <w:top w:val="none" w:sz="0" w:space="0" w:color="auto"/>
        <w:left w:val="none" w:sz="0" w:space="0" w:color="auto"/>
        <w:bottom w:val="none" w:sz="0" w:space="0" w:color="auto"/>
        <w:right w:val="none" w:sz="0" w:space="0" w:color="auto"/>
      </w:divBdr>
    </w:div>
    <w:div w:id="587888282">
      <w:bodyDiv w:val="1"/>
      <w:marLeft w:val="0"/>
      <w:marRight w:val="0"/>
      <w:marTop w:val="0"/>
      <w:marBottom w:val="0"/>
      <w:divBdr>
        <w:top w:val="none" w:sz="0" w:space="0" w:color="auto"/>
        <w:left w:val="none" w:sz="0" w:space="0" w:color="auto"/>
        <w:bottom w:val="none" w:sz="0" w:space="0" w:color="auto"/>
        <w:right w:val="none" w:sz="0" w:space="0" w:color="auto"/>
      </w:divBdr>
    </w:div>
    <w:div w:id="801772947">
      <w:bodyDiv w:val="1"/>
      <w:marLeft w:val="0"/>
      <w:marRight w:val="0"/>
      <w:marTop w:val="0"/>
      <w:marBottom w:val="0"/>
      <w:divBdr>
        <w:top w:val="none" w:sz="0" w:space="0" w:color="auto"/>
        <w:left w:val="none" w:sz="0" w:space="0" w:color="auto"/>
        <w:bottom w:val="none" w:sz="0" w:space="0" w:color="auto"/>
        <w:right w:val="none" w:sz="0" w:space="0" w:color="auto"/>
      </w:divBdr>
    </w:div>
    <w:div w:id="1229078598">
      <w:bodyDiv w:val="1"/>
      <w:marLeft w:val="0"/>
      <w:marRight w:val="0"/>
      <w:marTop w:val="0"/>
      <w:marBottom w:val="0"/>
      <w:divBdr>
        <w:top w:val="none" w:sz="0" w:space="0" w:color="auto"/>
        <w:left w:val="none" w:sz="0" w:space="0" w:color="auto"/>
        <w:bottom w:val="none" w:sz="0" w:space="0" w:color="auto"/>
        <w:right w:val="none" w:sz="0" w:space="0" w:color="auto"/>
      </w:divBdr>
    </w:div>
    <w:div w:id="1296911271">
      <w:bodyDiv w:val="1"/>
      <w:marLeft w:val="0"/>
      <w:marRight w:val="0"/>
      <w:marTop w:val="0"/>
      <w:marBottom w:val="0"/>
      <w:divBdr>
        <w:top w:val="none" w:sz="0" w:space="0" w:color="auto"/>
        <w:left w:val="none" w:sz="0" w:space="0" w:color="auto"/>
        <w:bottom w:val="none" w:sz="0" w:space="0" w:color="auto"/>
        <w:right w:val="none" w:sz="0" w:space="0" w:color="auto"/>
      </w:divBdr>
    </w:div>
    <w:div w:id="1404178964">
      <w:bodyDiv w:val="1"/>
      <w:marLeft w:val="0"/>
      <w:marRight w:val="0"/>
      <w:marTop w:val="0"/>
      <w:marBottom w:val="0"/>
      <w:divBdr>
        <w:top w:val="none" w:sz="0" w:space="0" w:color="auto"/>
        <w:left w:val="none" w:sz="0" w:space="0" w:color="auto"/>
        <w:bottom w:val="none" w:sz="0" w:space="0" w:color="auto"/>
        <w:right w:val="none" w:sz="0" w:space="0" w:color="auto"/>
      </w:divBdr>
    </w:div>
    <w:div w:id="1523282839">
      <w:bodyDiv w:val="1"/>
      <w:marLeft w:val="0"/>
      <w:marRight w:val="0"/>
      <w:marTop w:val="0"/>
      <w:marBottom w:val="0"/>
      <w:divBdr>
        <w:top w:val="none" w:sz="0" w:space="0" w:color="auto"/>
        <w:left w:val="none" w:sz="0" w:space="0" w:color="auto"/>
        <w:bottom w:val="none" w:sz="0" w:space="0" w:color="auto"/>
        <w:right w:val="none" w:sz="0" w:space="0" w:color="auto"/>
      </w:divBdr>
    </w:div>
    <w:div w:id="1584410099">
      <w:bodyDiv w:val="1"/>
      <w:marLeft w:val="0"/>
      <w:marRight w:val="0"/>
      <w:marTop w:val="0"/>
      <w:marBottom w:val="0"/>
      <w:divBdr>
        <w:top w:val="none" w:sz="0" w:space="0" w:color="auto"/>
        <w:left w:val="none" w:sz="0" w:space="0" w:color="auto"/>
        <w:bottom w:val="none" w:sz="0" w:space="0" w:color="auto"/>
        <w:right w:val="none" w:sz="0" w:space="0" w:color="auto"/>
      </w:divBdr>
    </w:div>
    <w:div w:id="1827669205">
      <w:bodyDiv w:val="1"/>
      <w:marLeft w:val="0"/>
      <w:marRight w:val="0"/>
      <w:marTop w:val="0"/>
      <w:marBottom w:val="0"/>
      <w:divBdr>
        <w:top w:val="none" w:sz="0" w:space="0" w:color="auto"/>
        <w:left w:val="none" w:sz="0" w:space="0" w:color="auto"/>
        <w:bottom w:val="none" w:sz="0" w:space="0" w:color="auto"/>
        <w:right w:val="none" w:sz="0" w:space="0" w:color="auto"/>
      </w:divBdr>
    </w:div>
    <w:div w:id="203195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footer" Target="footer1.xml"/><Relationship Id="rId21" Type="http://schemas.openxmlformats.org/officeDocument/2006/relationships/chart" Target="charts/chart4.xml"/><Relationship Id="rId34"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5.xml"/><Relationship Id="rId10" Type="http://schemas.openxmlformats.org/officeDocument/2006/relationships/hyperlink" Target="https://academic.oup.com/ije/article/30/5/1193/724215" TargetMode="External"/><Relationship Id="rId19" Type="http://schemas.openxmlformats.org/officeDocument/2006/relationships/chart" Target="charts/chart2.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jamanetwork.com/journals/jamapsychiatry/article-abstract/2720689" TargetMode="External"/><Relationship Id="rId14" Type="http://schemas.openxmlformats.org/officeDocument/2006/relationships/diagramColors" Target="diagrams/colors1.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4.xml"/><Relationship Id="rId8" Type="http://schemas.openxmlformats.org/officeDocument/2006/relationships/hyperlink" Target="https://n.neurology.org/content/92/12/e1322"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chart" Target="charts/chart8.xml"/><Relationship Id="rId33" Type="http://schemas.openxmlformats.org/officeDocument/2006/relationships/image" Target="media/image5.png"/><Relationship Id="rId38" Type="http://schemas.openxmlformats.org/officeDocument/2006/relationships/chart" Target="charts/chart17.xml"/></Relationships>
</file>

<file path=word/_rels/footnotes.xml.rels><?xml version="1.0" encoding="UTF-8" standalone="yes"?>
<Relationships xmlns="http://schemas.openxmlformats.org/package/2006/relationships"><Relationship Id="rId3" Type="http://schemas.openxmlformats.org/officeDocument/2006/relationships/hyperlink" Target="https://tass.ru/ekonomika/11129447%23:~:text=%D0%9F%D1%80%D0%B5%D0%B7%D0%B8%D0%B4%D0%B5%D0%BD%D1%82%20%D0%A0%D0%BE%D1%81%D1%81%D0%B8%D0%B8%20%D0%92%D0%BB%D0%B0%D0%B4%D0%B8%D0%BC%D0%B8%D1%80%20%D0%9F%D1%83%D1%82%D0%B8%D0%BD%20%D0%B2,%D1%80%D1%83%D0%B1%D0%BB%D0%B5%D0%B9." TargetMode="External"/><Relationship Id="rId2" Type="http://schemas.openxmlformats.org/officeDocument/2006/relationships/hyperlink" Target="https://tass.ru/sport/6425199" TargetMode="External"/><Relationship Id="rId1" Type="http://schemas.openxmlformats.org/officeDocument/2006/relationships/hyperlink" Target="https://ijbnpa.biomedcentral.com/articles/10.1186/s12966-015-0173-9" TargetMode="External"/><Relationship Id="rId4" Type="http://schemas.openxmlformats.org/officeDocument/2006/relationships/hyperlink" Target="https://fitclub.ru/blog/detail/issledovanie-rynka-fitnes-uslug-ot-rbk/%23:~:text=%D0%9E%D0%B1%D1%8A%D0%B5%D0%BC%20%D1%80%D1%8B%D0%BD%D0%BA%D0%B0%20%E2%80%93%20124%2C8%20%D0%BC%D0%BB%D1%80%D0%B4,%25%20(%2B0%2C05%20%D0%B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asty.DESKTOP-QQQQIHQ\Desktop\fitnes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sty.DESKTOP-QQQQIHQ\Desktop\fitnes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b="0">
                <a:solidFill>
                  <a:sysClr val="windowText" lastClr="000000"/>
                </a:solidFill>
              </a:rPr>
              <a:t>Объем рынка фитнес-услуг в РФ</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Объем рынка фитнес-услуг в РФ</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AF8-4F2D-AE0A-587064DB5EA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0AF8-4F2D-AE0A-587064DB5EA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0AF8-4F2D-AE0A-587064DB5EA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0AF8-4F2D-AE0A-587064DB5E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Санкт-Петербург</c:v>
                </c:pt>
                <c:pt idx="1">
                  <c:v>Города-миллионники</c:v>
                </c:pt>
                <c:pt idx="2">
                  <c:v>Москва и МО</c:v>
                </c:pt>
                <c:pt idx="3">
                  <c:v>Другие города</c:v>
                </c:pt>
              </c:strCache>
            </c:strRef>
          </c:cat>
          <c:val>
            <c:numRef>
              <c:f>Лист1!$B$2:$B$5</c:f>
              <c:numCache>
                <c:formatCode>0%</c:formatCode>
                <c:ptCount val="4"/>
                <c:pt idx="0">
                  <c:v>0.12000000000000002</c:v>
                </c:pt>
                <c:pt idx="1">
                  <c:v>0.2100000000000001</c:v>
                </c:pt>
                <c:pt idx="2">
                  <c:v>0.47000000000000008</c:v>
                </c:pt>
                <c:pt idx="3">
                  <c:v>0.2</c:v>
                </c:pt>
              </c:numCache>
            </c:numRef>
          </c:val>
          <c:extLst>
            <c:ext xmlns:c16="http://schemas.microsoft.com/office/drawing/2014/chart" uri="{C3380CC4-5D6E-409C-BE32-E72D297353CC}">
              <c16:uniqueId val="{00000008-0AF8-4F2D-AE0A-587064DB5EA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ysClr val="windowText" lastClr="000000"/>
                </a:solidFill>
                <a:effectLst/>
              </a:rPr>
              <a:t>Есть ли в вашем районе удобный по расположению Fitness House?</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1288003062117236"/>
          <c:y val="0.215"/>
          <c:w val="0.5880458953047536"/>
          <c:h val="0.54158917635295589"/>
        </c:manualLayout>
      </c:layout>
      <c:barChart>
        <c:barDir val="col"/>
        <c:grouping val="percentStack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Респонденты, проживающие в общежитии</c:v>
                </c:pt>
                <c:pt idx="1">
                  <c:v>Респонденты, не проживающие в общежитии</c:v>
                </c:pt>
              </c:strCache>
            </c:strRef>
          </c:cat>
          <c:val>
            <c:numRef>
              <c:f>Лист1!$B$2:$B$3</c:f>
              <c:numCache>
                <c:formatCode>0%</c:formatCode>
                <c:ptCount val="2"/>
                <c:pt idx="0">
                  <c:v>0.71</c:v>
                </c:pt>
                <c:pt idx="1">
                  <c:v>0.56000000000000005</c:v>
                </c:pt>
              </c:numCache>
            </c:numRef>
          </c:val>
          <c:extLst>
            <c:ext xmlns:c16="http://schemas.microsoft.com/office/drawing/2014/chart" uri="{C3380CC4-5D6E-409C-BE32-E72D297353CC}">
              <c16:uniqueId val="{00000000-370B-47DC-8A0E-223800321F47}"/>
            </c:ext>
          </c:extLst>
        </c:ser>
        <c:ser>
          <c:idx val="1"/>
          <c:order val="1"/>
          <c:tx>
            <c:strRef>
              <c:f>Лист1!$C$1</c:f>
              <c:strCache>
                <c:ptCount val="1"/>
                <c:pt idx="0">
                  <c:v>Нет</c:v>
                </c:pt>
              </c:strCache>
            </c:strRef>
          </c:tx>
          <c:spPr>
            <a:solidFill>
              <a:schemeClr val="accent3"/>
            </a:solidFill>
            <a:ln>
              <a:noFill/>
            </a:ln>
            <a:effectLst/>
          </c:spPr>
          <c:invertIfNegative val="0"/>
          <c:cat>
            <c:strRef>
              <c:f>Лист1!$A$2:$A$3</c:f>
              <c:strCache>
                <c:ptCount val="2"/>
                <c:pt idx="0">
                  <c:v>Респонденты, проживающие в общежитии</c:v>
                </c:pt>
                <c:pt idx="1">
                  <c:v>Респонденты, не проживающие в общежитии</c:v>
                </c:pt>
              </c:strCache>
            </c:strRef>
          </c:cat>
          <c:val>
            <c:numRef>
              <c:f>Лист1!$C$2:$C$3</c:f>
              <c:numCache>
                <c:formatCode>0%</c:formatCode>
                <c:ptCount val="2"/>
                <c:pt idx="0">
                  <c:v>0.28999999999999998</c:v>
                </c:pt>
                <c:pt idx="1">
                  <c:v>0.44</c:v>
                </c:pt>
              </c:numCache>
            </c:numRef>
          </c:val>
          <c:extLst>
            <c:ext xmlns:c16="http://schemas.microsoft.com/office/drawing/2014/chart" uri="{C3380CC4-5D6E-409C-BE32-E72D297353CC}">
              <c16:uniqueId val="{00000001-370B-47DC-8A0E-223800321F47}"/>
            </c:ext>
          </c:extLst>
        </c:ser>
        <c:dLbls>
          <c:showLegendKey val="0"/>
          <c:showVal val="0"/>
          <c:showCatName val="0"/>
          <c:showSerName val="0"/>
          <c:showPercent val="0"/>
          <c:showBubbleSize val="0"/>
        </c:dLbls>
        <c:gapWidth val="150"/>
        <c:overlap val="100"/>
        <c:axId val="1441778896"/>
        <c:axId val="1441785968"/>
      </c:barChart>
      <c:catAx>
        <c:axId val="14417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441785968"/>
        <c:crosses val="autoZero"/>
        <c:auto val="1"/>
        <c:lblAlgn val="ctr"/>
        <c:lblOffset val="100"/>
        <c:noMultiLvlLbl val="0"/>
      </c:catAx>
      <c:valAx>
        <c:axId val="1441785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41778896"/>
        <c:crosses val="autoZero"/>
        <c:crossBetween val="between"/>
      </c:valAx>
      <c:spPr>
        <a:noFill/>
        <a:ln>
          <a:noFill/>
        </a:ln>
        <a:effectLst/>
      </c:spPr>
    </c:plotArea>
    <c:legend>
      <c:legendPos val="r"/>
      <c:layout>
        <c:manualLayout>
          <c:xMode val="edge"/>
          <c:yMode val="edge"/>
          <c:x val="0.84719397785496731"/>
          <c:y val="0.38365714640699505"/>
          <c:w val="8.2948324861720879E-2"/>
          <c:h val="0.142665983320132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Влияние пандемии на посещение фитнес-центров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 пандемии я регулярно посещал фитнес-центр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Точно нет</c:v>
                </c:pt>
                <c:pt idx="1">
                  <c:v>Скорее нет</c:v>
                </c:pt>
                <c:pt idx="2">
                  <c:v>Не уверен</c:v>
                </c:pt>
                <c:pt idx="3">
                  <c:v>Скорее да</c:v>
                </c:pt>
                <c:pt idx="4">
                  <c:v>Точно да</c:v>
                </c:pt>
              </c:strCache>
            </c:strRef>
          </c:cat>
          <c:val>
            <c:numRef>
              <c:f>Лист1!$B$2:$B$6</c:f>
              <c:numCache>
                <c:formatCode>0%</c:formatCode>
                <c:ptCount val="5"/>
                <c:pt idx="0">
                  <c:v>0.27</c:v>
                </c:pt>
                <c:pt idx="1">
                  <c:v>0.08</c:v>
                </c:pt>
                <c:pt idx="2">
                  <c:v>0.1</c:v>
                </c:pt>
                <c:pt idx="3">
                  <c:v>0.17</c:v>
                </c:pt>
                <c:pt idx="4">
                  <c:v>0.38</c:v>
                </c:pt>
              </c:numCache>
            </c:numRef>
          </c:val>
          <c:extLst>
            <c:ext xmlns:c16="http://schemas.microsoft.com/office/drawing/2014/chart" uri="{C3380CC4-5D6E-409C-BE32-E72D297353CC}">
              <c16:uniqueId val="{00000000-DAEC-4361-94E3-0F438C5CB036}"/>
            </c:ext>
          </c:extLst>
        </c:ser>
        <c:ser>
          <c:idx val="1"/>
          <c:order val="1"/>
          <c:tx>
            <c:strRef>
              <c:f>Лист1!$C$1</c:f>
              <c:strCache>
                <c:ptCount val="1"/>
                <c:pt idx="0">
                  <c:v>После пандемии я регулярно посещаю фитнес-центр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Точно нет</c:v>
                </c:pt>
                <c:pt idx="1">
                  <c:v>Скорее нет</c:v>
                </c:pt>
                <c:pt idx="2">
                  <c:v>Не уверен</c:v>
                </c:pt>
                <c:pt idx="3">
                  <c:v>Скорее да</c:v>
                </c:pt>
                <c:pt idx="4">
                  <c:v>Точно да</c:v>
                </c:pt>
              </c:strCache>
            </c:strRef>
          </c:cat>
          <c:val>
            <c:numRef>
              <c:f>Лист1!$C$2:$C$6</c:f>
              <c:numCache>
                <c:formatCode>0%</c:formatCode>
                <c:ptCount val="5"/>
                <c:pt idx="0">
                  <c:v>0.39</c:v>
                </c:pt>
                <c:pt idx="1">
                  <c:v>0.11</c:v>
                </c:pt>
                <c:pt idx="2">
                  <c:v>0.11</c:v>
                </c:pt>
                <c:pt idx="3">
                  <c:v>0.14000000000000001</c:v>
                </c:pt>
                <c:pt idx="4">
                  <c:v>0.25</c:v>
                </c:pt>
              </c:numCache>
            </c:numRef>
          </c:val>
          <c:extLst>
            <c:ext xmlns:c16="http://schemas.microsoft.com/office/drawing/2014/chart" uri="{C3380CC4-5D6E-409C-BE32-E72D297353CC}">
              <c16:uniqueId val="{00000001-DAEC-4361-94E3-0F438C5CB036}"/>
            </c:ext>
          </c:extLst>
        </c:ser>
        <c:dLbls>
          <c:showLegendKey val="0"/>
          <c:showVal val="0"/>
          <c:showCatName val="0"/>
          <c:showSerName val="0"/>
          <c:showPercent val="0"/>
          <c:showBubbleSize val="0"/>
        </c:dLbls>
        <c:gapWidth val="219"/>
        <c:overlap val="-27"/>
        <c:axId val="1190717599"/>
        <c:axId val="1190716767"/>
      </c:barChart>
      <c:catAx>
        <c:axId val="119071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190716767"/>
        <c:crosses val="autoZero"/>
        <c:auto val="1"/>
        <c:lblAlgn val="ctr"/>
        <c:lblOffset val="100"/>
        <c:noMultiLvlLbl val="0"/>
      </c:catAx>
      <c:valAx>
        <c:axId val="11907167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071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ysClr val="windowText" lastClr="000000"/>
                </a:solidFill>
                <a:effectLst/>
              </a:rPr>
              <a:t>"Перевод занятий в онлайн-формат положительно сказались на моей физической активности"</a:t>
            </a:r>
            <a:r>
              <a:rPr lang="ru-RU" sz="1400" b="0" i="0" u="none" strike="noStrike" baseline="0">
                <a:solidFill>
                  <a:sysClr val="windowText" lastClr="000000"/>
                </a:solidFill>
              </a:rPr>
              <a:t> </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Процент респондентов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A7-40B2-8F55-5DF60FC84A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A7-40B2-8F55-5DF60FC84A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A7-40B2-8F55-5DF60FC84A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A7-40B2-8F55-5DF60FC84A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8A7-40B2-8F55-5DF60FC84A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Точно нет</c:v>
                </c:pt>
                <c:pt idx="1">
                  <c:v>Скорее нет</c:v>
                </c:pt>
                <c:pt idx="2">
                  <c:v>Не уверен</c:v>
                </c:pt>
                <c:pt idx="3">
                  <c:v>Скорее да</c:v>
                </c:pt>
                <c:pt idx="4">
                  <c:v>Точно да</c:v>
                </c:pt>
              </c:strCache>
            </c:strRef>
          </c:cat>
          <c:val>
            <c:numRef>
              <c:f>Лист1!$B$2:$B$6</c:f>
              <c:numCache>
                <c:formatCode>0%</c:formatCode>
                <c:ptCount val="5"/>
                <c:pt idx="0">
                  <c:v>0.38</c:v>
                </c:pt>
                <c:pt idx="1">
                  <c:v>0.2</c:v>
                </c:pt>
                <c:pt idx="2">
                  <c:v>0.09</c:v>
                </c:pt>
                <c:pt idx="3">
                  <c:v>7.0000000000000007E-2</c:v>
                </c:pt>
                <c:pt idx="4">
                  <c:v>0.26</c:v>
                </c:pt>
              </c:numCache>
            </c:numRef>
          </c:val>
          <c:extLst>
            <c:ext xmlns:c16="http://schemas.microsoft.com/office/drawing/2014/chart" uri="{C3380CC4-5D6E-409C-BE32-E72D297353CC}">
              <c16:uniqueId val="{00000000-F5D1-4AD5-9BA8-F82213628C5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Количество респондентов по курсам обучения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Количество респондентов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83-46EE-9E71-4EDCCFA002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83-46EE-9E71-4EDCCFA002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83-46EE-9E71-4EDCCFA002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83-46EE-9E71-4EDCCFA002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83-46EE-9E71-4EDCCFA0020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83-46EE-9E71-4EDCCFA002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1 курс бакалавриата</c:v>
                </c:pt>
                <c:pt idx="1">
                  <c:v>2 курс бакалавриата</c:v>
                </c:pt>
                <c:pt idx="2">
                  <c:v>3 курс бакалавриата</c:v>
                </c:pt>
                <c:pt idx="3">
                  <c:v>4 курс бакалавриата</c:v>
                </c:pt>
                <c:pt idx="4">
                  <c:v>1 курс магистратуры</c:v>
                </c:pt>
                <c:pt idx="5">
                  <c:v>2 курс магистратуры</c:v>
                </c:pt>
              </c:strCache>
            </c:strRef>
          </c:cat>
          <c:val>
            <c:numRef>
              <c:f>Лист1!$B$2:$B$7</c:f>
              <c:numCache>
                <c:formatCode>0%</c:formatCode>
                <c:ptCount val="6"/>
                <c:pt idx="0">
                  <c:v>0.74</c:v>
                </c:pt>
                <c:pt idx="1">
                  <c:v>0.03</c:v>
                </c:pt>
                <c:pt idx="2">
                  <c:v>0.13</c:v>
                </c:pt>
                <c:pt idx="3">
                  <c:v>0.08</c:v>
                </c:pt>
                <c:pt idx="4">
                  <c:v>0.01</c:v>
                </c:pt>
                <c:pt idx="5">
                  <c:v>0.01</c:v>
                </c:pt>
              </c:numCache>
            </c:numRef>
          </c:val>
          <c:extLst>
            <c:ext xmlns:c16="http://schemas.microsoft.com/office/drawing/2014/chart" uri="{C3380CC4-5D6E-409C-BE32-E72D297353CC}">
              <c16:uniqueId val="{00000000-020D-40FA-A23E-5442B4D300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Соотношение респондентов по доходу и ЗОЖ</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Не ЗОЖ</c:v>
                </c:pt>
              </c:strCache>
            </c:strRef>
          </c:tx>
          <c:spPr>
            <a:solidFill>
              <a:schemeClr val="accent1"/>
            </a:solidFill>
            <a:ln>
              <a:noFill/>
            </a:ln>
            <a:effectLst/>
          </c:spPr>
          <c:invertIfNegative val="0"/>
          <c:cat>
            <c:strRef>
              <c:f>Лист1!$A$2:$A$5</c:f>
              <c:strCache>
                <c:ptCount val="4"/>
                <c:pt idx="0">
                  <c:v>Доход&lt;12тыс.</c:v>
                </c:pt>
                <c:pt idx="1">
                  <c:v>12тыс.&lt;Доход&lt;30тыс.</c:v>
                </c:pt>
                <c:pt idx="2">
                  <c:v>30тыс.&lt;Доход&lt;50тыс.</c:v>
                </c:pt>
                <c:pt idx="3">
                  <c:v>Доход&gt;50тыс.</c:v>
                </c:pt>
              </c:strCache>
            </c:strRef>
          </c:cat>
          <c:val>
            <c:numRef>
              <c:f>Лист1!$B$2:$B$5</c:f>
              <c:numCache>
                <c:formatCode>0%</c:formatCode>
                <c:ptCount val="4"/>
                <c:pt idx="0">
                  <c:v>0.42</c:v>
                </c:pt>
                <c:pt idx="1">
                  <c:v>0.38</c:v>
                </c:pt>
                <c:pt idx="2">
                  <c:v>0.33</c:v>
                </c:pt>
                <c:pt idx="3">
                  <c:v>0.3</c:v>
                </c:pt>
              </c:numCache>
            </c:numRef>
          </c:val>
          <c:extLst>
            <c:ext xmlns:c16="http://schemas.microsoft.com/office/drawing/2014/chart" uri="{C3380CC4-5D6E-409C-BE32-E72D297353CC}">
              <c16:uniqueId val="{00000000-879E-40B5-8A58-B676CA1AF815}"/>
            </c:ext>
          </c:extLst>
        </c:ser>
        <c:ser>
          <c:idx val="1"/>
          <c:order val="1"/>
          <c:tx>
            <c:strRef>
              <c:f>Лист1!$C$1</c:f>
              <c:strCache>
                <c:ptCount val="1"/>
                <c:pt idx="0">
                  <c:v>ЗОЖ</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Доход&lt;12тыс.</c:v>
                </c:pt>
                <c:pt idx="1">
                  <c:v>12тыс.&lt;Доход&lt;30тыс.</c:v>
                </c:pt>
                <c:pt idx="2">
                  <c:v>30тыс.&lt;Доход&lt;50тыс.</c:v>
                </c:pt>
                <c:pt idx="3">
                  <c:v>Доход&gt;50тыс.</c:v>
                </c:pt>
              </c:strCache>
            </c:strRef>
          </c:cat>
          <c:val>
            <c:numRef>
              <c:f>Лист1!$C$2:$C$5</c:f>
              <c:numCache>
                <c:formatCode>0%</c:formatCode>
                <c:ptCount val="4"/>
                <c:pt idx="0">
                  <c:v>0.57999999999999996</c:v>
                </c:pt>
                <c:pt idx="1">
                  <c:v>0.62</c:v>
                </c:pt>
                <c:pt idx="2">
                  <c:v>0.67</c:v>
                </c:pt>
                <c:pt idx="3">
                  <c:v>0.7</c:v>
                </c:pt>
              </c:numCache>
            </c:numRef>
          </c:val>
          <c:extLst>
            <c:ext xmlns:c16="http://schemas.microsoft.com/office/drawing/2014/chart" uri="{C3380CC4-5D6E-409C-BE32-E72D297353CC}">
              <c16:uniqueId val="{00000001-879E-40B5-8A58-B676CA1AF815}"/>
            </c:ext>
          </c:extLst>
        </c:ser>
        <c:dLbls>
          <c:showLegendKey val="0"/>
          <c:showVal val="0"/>
          <c:showCatName val="0"/>
          <c:showSerName val="0"/>
          <c:showPercent val="0"/>
          <c:showBubbleSize val="0"/>
        </c:dLbls>
        <c:gapWidth val="150"/>
        <c:overlap val="100"/>
        <c:axId val="28018640"/>
        <c:axId val="28006992"/>
      </c:barChart>
      <c:catAx>
        <c:axId val="2801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8006992"/>
        <c:crosses val="autoZero"/>
        <c:auto val="1"/>
        <c:lblAlgn val="ctr"/>
        <c:lblOffset val="100"/>
        <c:noMultiLvlLbl val="0"/>
      </c:catAx>
      <c:valAx>
        <c:axId val="2800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1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solidFill>
                  <a:sysClr val="windowText" lastClr="000000"/>
                </a:solidFill>
                <a:effectLst/>
              </a:rPr>
              <a:t>Соотношение респондентов по доходу и наличию абонемента в фитнес-центр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Нет абонемента</c:v>
                </c:pt>
              </c:strCache>
            </c:strRef>
          </c:tx>
          <c:spPr>
            <a:solidFill>
              <a:schemeClr val="accent1">
                <a:shade val="76000"/>
              </a:schemeClr>
            </a:solidFill>
            <a:ln>
              <a:noFill/>
            </a:ln>
            <a:effectLst/>
          </c:spPr>
          <c:invertIfNegative val="0"/>
          <c:cat>
            <c:strRef>
              <c:f>Лист1!$A$2:$A$5</c:f>
              <c:strCache>
                <c:ptCount val="4"/>
                <c:pt idx="0">
                  <c:v>Доход&lt;12 тыс.</c:v>
                </c:pt>
                <c:pt idx="1">
                  <c:v>12тыс.&lt;Доход&lt;30 тыс.</c:v>
                </c:pt>
                <c:pt idx="2">
                  <c:v>30 тыс.&lt;Доход&lt;50 тыс.</c:v>
                </c:pt>
                <c:pt idx="3">
                  <c:v>Доход&gt;50 тыс.</c:v>
                </c:pt>
              </c:strCache>
            </c:strRef>
          </c:cat>
          <c:val>
            <c:numRef>
              <c:f>Лист1!$B$2:$B$5</c:f>
              <c:numCache>
                <c:formatCode>0%</c:formatCode>
                <c:ptCount val="4"/>
                <c:pt idx="0">
                  <c:v>0.9</c:v>
                </c:pt>
                <c:pt idx="1">
                  <c:v>0.74</c:v>
                </c:pt>
                <c:pt idx="2">
                  <c:v>0.66</c:v>
                </c:pt>
                <c:pt idx="3">
                  <c:v>0.49</c:v>
                </c:pt>
              </c:numCache>
            </c:numRef>
          </c:val>
          <c:extLst>
            <c:ext xmlns:c16="http://schemas.microsoft.com/office/drawing/2014/chart" uri="{C3380CC4-5D6E-409C-BE32-E72D297353CC}">
              <c16:uniqueId val="{00000000-0D4D-4249-A7D6-F3512B0BAA46}"/>
            </c:ext>
          </c:extLst>
        </c:ser>
        <c:ser>
          <c:idx val="1"/>
          <c:order val="1"/>
          <c:tx>
            <c:strRef>
              <c:f>Лист1!$C$1</c:f>
              <c:strCache>
                <c:ptCount val="1"/>
                <c:pt idx="0">
                  <c:v>Есть абонемент</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Доход&lt;12 тыс.</c:v>
                </c:pt>
                <c:pt idx="1">
                  <c:v>12тыс.&lt;Доход&lt;30 тыс.</c:v>
                </c:pt>
                <c:pt idx="2">
                  <c:v>30 тыс.&lt;Доход&lt;50 тыс.</c:v>
                </c:pt>
                <c:pt idx="3">
                  <c:v>Доход&gt;50 тыс.</c:v>
                </c:pt>
              </c:strCache>
            </c:strRef>
          </c:cat>
          <c:val>
            <c:numRef>
              <c:f>Лист1!$C$2:$C$5</c:f>
              <c:numCache>
                <c:formatCode>0%</c:formatCode>
                <c:ptCount val="4"/>
                <c:pt idx="0">
                  <c:v>0.1</c:v>
                </c:pt>
                <c:pt idx="1">
                  <c:v>0.26</c:v>
                </c:pt>
                <c:pt idx="2">
                  <c:v>0.34</c:v>
                </c:pt>
                <c:pt idx="3">
                  <c:v>0.51</c:v>
                </c:pt>
              </c:numCache>
            </c:numRef>
          </c:val>
          <c:extLst>
            <c:ext xmlns:c16="http://schemas.microsoft.com/office/drawing/2014/chart" uri="{C3380CC4-5D6E-409C-BE32-E72D297353CC}">
              <c16:uniqueId val="{00000001-0D4D-4249-A7D6-F3512B0BAA46}"/>
            </c:ext>
          </c:extLst>
        </c:ser>
        <c:dLbls>
          <c:showLegendKey val="0"/>
          <c:showVal val="0"/>
          <c:showCatName val="0"/>
          <c:showSerName val="0"/>
          <c:showPercent val="0"/>
          <c:showBubbleSize val="0"/>
        </c:dLbls>
        <c:gapWidth val="150"/>
        <c:overlap val="100"/>
        <c:axId val="161756752"/>
        <c:axId val="161768816"/>
      </c:barChart>
      <c:catAx>
        <c:axId val="16175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61768816"/>
        <c:crosses val="autoZero"/>
        <c:auto val="1"/>
        <c:lblAlgn val="ctr"/>
        <c:lblOffset val="100"/>
        <c:noMultiLvlLbl val="0"/>
      </c:catAx>
      <c:valAx>
        <c:axId val="16176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75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Влияние пандемии на посещение фитнес-центров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 пандемии я регулярно посещал фитнес-центр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Точно нет</c:v>
                </c:pt>
                <c:pt idx="1">
                  <c:v>Скорее нет</c:v>
                </c:pt>
                <c:pt idx="2">
                  <c:v>Не уверен</c:v>
                </c:pt>
                <c:pt idx="3">
                  <c:v>Скорее да</c:v>
                </c:pt>
                <c:pt idx="4">
                  <c:v>Точно да</c:v>
                </c:pt>
              </c:strCache>
            </c:strRef>
          </c:cat>
          <c:val>
            <c:numRef>
              <c:f>Лист1!$B$2:$B$6</c:f>
              <c:numCache>
                <c:formatCode>0%</c:formatCode>
                <c:ptCount val="5"/>
                <c:pt idx="0">
                  <c:v>0.27</c:v>
                </c:pt>
                <c:pt idx="1">
                  <c:v>0.09</c:v>
                </c:pt>
                <c:pt idx="2">
                  <c:v>0.16</c:v>
                </c:pt>
                <c:pt idx="3">
                  <c:v>0.15</c:v>
                </c:pt>
                <c:pt idx="4">
                  <c:v>0.33</c:v>
                </c:pt>
              </c:numCache>
            </c:numRef>
          </c:val>
          <c:extLst>
            <c:ext xmlns:c16="http://schemas.microsoft.com/office/drawing/2014/chart" uri="{C3380CC4-5D6E-409C-BE32-E72D297353CC}">
              <c16:uniqueId val="{00000000-2C51-4A2F-B8D2-AED8150A92EE}"/>
            </c:ext>
          </c:extLst>
        </c:ser>
        <c:ser>
          <c:idx val="1"/>
          <c:order val="1"/>
          <c:tx>
            <c:strRef>
              <c:f>Лист1!$C$1</c:f>
              <c:strCache>
                <c:ptCount val="1"/>
                <c:pt idx="0">
                  <c:v>После пандемии я регулярно посещаю фитнес-центр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Точно нет</c:v>
                </c:pt>
                <c:pt idx="1">
                  <c:v>Скорее нет</c:v>
                </c:pt>
                <c:pt idx="2">
                  <c:v>Не уверен</c:v>
                </c:pt>
                <c:pt idx="3">
                  <c:v>Скорее да</c:v>
                </c:pt>
                <c:pt idx="4">
                  <c:v>Точно да</c:v>
                </c:pt>
              </c:strCache>
            </c:strRef>
          </c:cat>
          <c:val>
            <c:numRef>
              <c:f>Лист1!$C$2:$C$6</c:f>
              <c:numCache>
                <c:formatCode>0%</c:formatCode>
                <c:ptCount val="5"/>
                <c:pt idx="0">
                  <c:v>0.33</c:v>
                </c:pt>
                <c:pt idx="1">
                  <c:v>0.09</c:v>
                </c:pt>
                <c:pt idx="2">
                  <c:v>0.21</c:v>
                </c:pt>
                <c:pt idx="3">
                  <c:v>0.08</c:v>
                </c:pt>
                <c:pt idx="4">
                  <c:v>0.28999999999999998</c:v>
                </c:pt>
              </c:numCache>
            </c:numRef>
          </c:val>
          <c:extLst>
            <c:ext xmlns:c16="http://schemas.microsoft.com/office/drawing/2014/chart" uri="{C3380CC4-5D6E-409C-BE32-E72D297353CC}">
              <c16:uniqueId val="{00000001-2C51-4A2F-B8D2-AED8150A92EE}"/>
            </c:ext>
          </c:extLst>
        </c:ser>
        <c:dLbls>
          <c:showLegendKey val="0"/>
          <c:showVal val="0"/>
          <c:showCatName val="0"/>
          <c:showSerName val="0"/>
          <c:showPercent val="0"/>
          <c:showBubbleSize val="0"/>
        </c:dLbls>
        <c:gapWidth val="219"/>
        <c:overlap val="-27"/>
        <c:axId val="347698080"/>
        <c:axId val="347697248"/>
      </c:barChart>
      <c:catAx>
        <c:axId val="3476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47697248"/>
        <c:crosses val="autoZero"/>
        <c:auto val="1"/>
        <c:lblAlgn val="ctr"/>
        <c:lblOffset val="100"/>
        <c:noMultiLvlLbl val="0"/>
      </c:catAx>
      <c:valAx>
        <c:axId val="34769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69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solidFill>
                  <a:sysClr val="windowText" lastClr="000000"/>
                </a:solidFill>
                <a:effectLst/>
              </a:rPr>
              <a:t>"Перевод занятий в онлайн-формат положительно сказались на моей физической активности"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Процент респондентов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7D-48EA-9142-F552C3E369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7D-48EA-9142-F552C3E369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7D-48EA-9142-F552C3E369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7D-48EA-9142-F552C3E369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7D-48EA-9142-F552C3E369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Точно нет</c:v>
                </c:pt>
                <c:pt idx="1">
                  <c:v>Скорее нет</c:v>
                </c:pt>
                <c:pt idx="2">
                  <c:v>Не уверен</c:v>
                </c:pt>
                <c:pt idx="3">
                  <c:v>Скорее да</c:v>
                </c:pt>
                <c:pt idx="4">
                  <c:v>Точно да</c:v>
                </c:pt>
              </c:strCache>
            </c:strRef>
          </c:cat>
          <c:val>
            <c:numRef>
              <c:f>Лист1!$B$2:$B$6</c:f>
              <c:numCache>
                <c:formatCode>0%</c:formatCode>
                <c:ptCount val="5"/>
                <c:pt idx="0">
                  <c:v>0.21</c:v>
                </c:pt>
                <c:pt idx="1">
                  <c:v>0.22</c:v>
                </c:pt>
                <c:pt idx="2">
                  <c:v>0.23</c:v>
                </c:pt>
                <c:pt idx="3">
                  <c:v>0.1</c:v>
                </c:pt>
                <c:pt idx="4">
                  <c:v>0.24</c:v>
                </c:pt>
              </c:numCache>
            </c:numRef>
          </c:val>
          <c:extLst>
            <c:ext xmlns:c16="http://schemas.microsoft.com/office/drawing/2014/chart" uri="{C3380CC4-5D6E-409C-BE32-E72D297353CC}">
              <c16:uniqueId val="{00000000-ED35-4BD9-80C5-77FA46C6E7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Количество респондентов по</a:t>
            </a:r>
            <a:r>
              <a:rPr lang="ru-RU" baseline="0">
                <a:solidFill>
                  <a:sysClr val="windowText" lastClr="000000"/>
                </a:solidFill>
              </a:rPr>
              <a:t> курсам обучения</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Лист1!$A$16</c:f>
              <c:strCache>
                <c:ptCount val="1"/>
                <c:pt idx="0">
                  <c:v>Количество респондентов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E8-4F14-9BD6-8B4A0E99DB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E8-4F14-9BD6-8B4A0E99DB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E8-4F14-9BD6-8B4A0E99DB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E8-4F14-9BD6-8B4A0E99DB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E8-4F14-9BD6-8B4A0E99DB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E8-4F14-9BD6-8B4A0E99DB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Лист1!$B$15:$G$15</c:f>
              <c:strCache>
                <c:ptCount val="6"/>
                <c:pt idx="0">
                  <c:v>1 курс бакалавриата</c:v>
                </c:pt>
                <c:pt idx="1">
                  <c:v>2 курс бакалавриата</c:v>
                </c:pt>
                <c:pt idx="2">
                  <c:v>3 курс бакалавриата</c:v>
                </c:pt>
                <c:pt idx="3">
                  <c:v>4 курс бакалавриата</c:v>
                </c:pt>
                <c:pt idx="4">
                  <c:v>1 курс магистратуры</c:v>
                </c:pt>
                <c:pt idx="5">
                  <c:v>2 курс магистратуры</c:v>
                </c:pt>
              </c:strCache>
              <c:extLst/>
            </c:strRef>
          </c:cat>
          <c:val>
            <c:numRef>
              <c:f>Лист1!$B$16:$G$16</c:f>
              <c:numCache>
                <c:formatCode>0%</c:formatCode>
                <c:ptCount val="6"/>
                <c:pt idx="0">
                  <c:v>0.36746987951807231</c:v>
                </c:pt>
                <c:pt idx="1">
                  <c:v>0.21084337349397592</c:v>
                </c:pt>
                <c:pt idx="2">
                  <c:v>0.10843373493975904</c:v>
                </c:pt>
                <c:pt idx="3">
                  <c:v>0.13855421686746988</c:v>
                </c:pt>
                <c:pt idx="4">
                  <c:v>0.12048192771084337</c:v>
                </c:pt>
                <c:pt idx="5">
                  <c:v>5.4216867469879519E-2</c:v>
                </c:pt>
              </c:numCache>
              <c:extLst/>
            </c:numRef>
          </c:val>
          <c:extLst>
            <c:ext xmlns:c16="http://schemas.microsoft.com/office/drawing/2014/chart" uri="{C3380CC4-5D6E-409C-BE32-E72D297353CC}">
              <c16:uniqueId val="{0000000C-A8E8-4F14-9BD6-8B4A0E99DB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ru-RU" sz="1400" b="0">
                <a:solidFill>
                  <a:sysClr val="windowText" lastClr="000000"/>
                </a:solidFill>
              </a:rPr>
              <a:t>Доход на одного члена семьи</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DA2-4470-911C-184D1018DFC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DA2-4470-911C-184D1018DFC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DA2-4470-911C-184D1018DFC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DA2-4470-911C-184D1018DF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Лист1!$B$21:$E$21</c:f>
              <c:strCache>
                <c:ptCount val="4"/>
                <c:pt idx="0">
                  <c:v>Менее 12 000 рублей</c:v>
                </c:pt>
                <c:pt idx="1">
                  <c:v>От 12 000 до 30 000 рублей</c:v>
                </c:pt>
                <c:pt idx="2">
                  <c:v>От 30 000 до 50 000 рублей</c:v>
                </c:pt>
                <c:pt idx="3">
                  <c:v>Выше 50 000 рублей</c:v>
                </c:pt>
              </c:strCache>
            </c:strRef>
          </c:cat>
          <c:val>
            <c:numRef>
              <c:f>Лист1!$B$22:$E$22</c:f>
              <c:numCache>
                <c:formatCode>0%</c:formatCode>
                <c:ptCount val="4"/>
                <c:pt idx="0">
                  <c:v>3.614457831325301E-2</c:v>
                </c:pt>
                <c:pt idx="1">
                  <c:v>0.29518072289156627</c:v>
                </c:pt>
                <c:pt idx="2">
                  <c:v>0.25301204819277107</c:v>
                </c:pt>
                <c:pt idx="3">
                  <c:v>0.41566265060240964</c:v>
                </c:pt>
              </c:numCache>
            </c:numRef>
          </c:val>
          <c:extLst>
            <c:ext xmlns:c16="http://schemas.microsoft.com/office/drawing/2014/chart" uri="{C3380CC4-5D6E-409C-BE32-E72D297353CC}">
              <c16:uniqueId val="{00000008-ADA2-4470-911C-184D1018DF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Частота занятий спортом студентами ВШМ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Частота занятий спортом</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602-439E-8371-F2FF5DF2E54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602-439E-8371-F2FF5DF2E54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602-439E-8371-F2FF5DF2E54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602-439E-8371-F2FF5DF2E54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602-439E-8371-F2FF5DF2E542}"/>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4602-439E-8371-F2FF5DF2E542}"/>
              </c:ext>
            </c:extLst>
          </c:dPt>
          <c:dLbls>
            <c:dLbl>
              <c:idx val="4"/>
              <c:layout>
                <c:manualLayout>
                  <c:x val="1.4596110473627983E-2"/>
                  <c:y val="-5.68422175219068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02-439E-8371-F2FF5DF2E5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Ежедневно</c:v>
                </c:pt>
                <c:pt idx="1">
                  <c:v>2-3 раза в неделю</c:v>
                </c:pt>
                <c:pt idx="2">
                  <c:v>Раз в неделю</c:v>
                </c:pt>
                <c:pt idx="3">
                  <c:v>Несколько раз в месяц</c:v>
                </c:pt>
                <c:pt idx="4">
                  <c:v>Занимаюсь нерегулярно</c:v>
                </c:pt>
                <c:pt idx="5">
                  <c:v>Не занимаюсь вообще</c:v>
                </c:pt>
              </c:strCache>
            </c:strRef>
          </c:cat>
          <c:val>
            <c:numRef>
              <c:f>Лист1!$B$2:$B$7</c:f>
              <c:numCache>
                <c:formatCode>0%</c:formatCode>
                <c:ptCount val="6"/>
                <c:pt idx="0">
                  <c:v>0.05</c:v>
                </c:pt>
                <c:pt idx="1">
                  <c:v>0.49</c:v>
                </c:pt>
                <c:pt idx="2">
                  <c:v>0.1</c:v>
                </c:pt>
                <c:pt idx="3">
                  <c:v>0.04</c:v>
                </c:pt>
                <c:pt idx="4">
                  <c:v>0.17</c:v>
                </c:pt>
                <c:pt idx="5">
                  <c:v>0.15</c:v>
                </c:pt>
              </c:numCache>
            </c:numRef>
          </c:val>
          <c:extLst>
            <c:ext xmlns:c16="http://schemas.microsoft.com/office/drawing/2014/chart" uri="{C3380CC4-5D6E-409C-BE32-E72D297353CC}">
              <c16:uniqueId val="{00000000-5D1D-4791-A843-513E934362A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369823563721201"/>
          <c:y val="0.78075303087114112"/>
          <c:w val="0.87033533810786212"/>
          <c:h val="0.156504861271573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Соотношение респондентов по доходу и ЗОЖ</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Не ЗОЖ</c:v>
                </c:pt>
              </c:strCache>
            </c:strRef>
          </c:tx>
          <c:spPr>
            <a:solidFill>
              <a:schemeClr val="accent1"/>
            </a:solidFill>
            <a:ln>
              <a:noFill/>
            </a:ln>
            <a:effectLst/>
          </c:spPr>
          <c:invertIfNegative val="0"/>
          <c:cat>
            <c:strRef>
              <c:f>Лист1!$A$2:$A$5</c:f>
              <c:strCache>
                <c:ptCount val="4"/>
                <c:pt idx="0">
                  <c:v>Доход&lt;12тыс.</c:v>
                </c:pt>
                <c:pt idx="1">
                  <c:v>12тыс.&lt;Доход&lt;30тыс.</c:v>
                </c:pt>
                <c:pt idx="2">
                  <c:v>30тыс.&lt;Доход&lt;50тыс.</c:v>
                </c:pt>
                <c:pt idx="3">
                  <c:v>Доход&gt;50тыс.</c:v>
                </c:pt>
              </c:strCache>
            </c:strRef>
          </c:cat>
          <c:val>
            <c:numRef>
              <c:f>Лист1!$B$2:$B$5</c:f>
              <c:numCache>
                <c:formatCode>0%</c:formatCode>
                <c:ptCount val="4"/>
                <c:pt idx="0">
                  <c:v>0.55000000000000004</c:v>
                </c:pt>
                <c:pt idx="1">
                  <c:v>0.44</c:v>
                </c:pt>
                <c:pt idx="2">
                  <c:v>0.33</c:v>
                </c:pt>
                <c:pt idx="3">
                  <c:v>0.3</c:v>
                </c:pt>
              </c:numCache>
            </c:numRef>
          </c:val>
          <c:extLst>
            <c:ext xmlns:c16="http://schemas.microsoft.com/office/drawing/2014/chart" uri="{C3380CC4-5D6E-409C-BE32-E72D297353CC}">
              <c16:uniqueId val="{00000000-9A9D-4379-9666-3E79409FCD87}"/>
            </c:ext>
          </c:extLst>
        </c:ser>
        <c:ser>
          <c:idx val="1"/>
          <c:order val="1"/>
          <c:tx>
            <c:strRef>
              <c:f>Лист1!$C$1</c:f>
              <c:strCache>
                <c:ptCount val="1"/>
                <c:pt idx="0">
                  <c:v>ЗОЖ</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Доход&lt;12тыс.</c:v>
                </c:pt>
                <c:pt idx="1">
                  <c:v>12тыс.&lt;Доход&lt;30тыс.</c:v>
                </c:pt>
                <c:pt idx="2">
                  <c:v>30тыс.&lt;Доход&lt;50тыс.</c:v>
                </c:pt>
                <c:pt idx="3">
                  <c:v>Доход&gt;50тыс.</c:v>
                </c:pt>
              </c:strCache>
            </c:strRef>
          </c:cat>
          <c:val>
            <c:numRef>
              <c:f>Лист1!$C$2:$C$5</c:f>
              <c:numCache>
                <c:formatCode>0%</c:formatCode>
                <c:ptCount val="4"/>
                <c:pt idx="0">
                  <c:v>0.45</c:v>
                </c:pt>
                <c:pt idx="1">
                  <c:v>0.56000000000000005</c:v>
                </c:pt>
                <c:pt idx="2">
                  <c:v>0.67</c:v>
                </c:pt>
                <c:pt idx="3">
                  <c:v>0.7</c:v>
                </c:pt>
              </c:numCache>
            </c:numRef>
          </c:val>
          <c:extLst>
            <c:ext xmlns:c16="http://schemas.microsoft.com/office/drawing/2014/chart" uri="{C3380CC4-5D6E-409C-BE32-E72D297353CC}">
              <c16:uniqueId val="{00000001-9A9D-4379-9666-3E79409FCD87}"/>
            </c:ext>
          </c:extLst>
        </c:ser>
        <c:dLbls>
          <c:showLegendKey val="0"/>
          <c:showVal val="0"/>
          <c:showCatName val="0"/>
          <c:showSerName val="0"/>
          <c:showPercent val="0"/>
          <c:showBubbleSize val="0"/>
        </c:dLbls>
        <c:gapWidth val="150"/>
        <c:overlap val="100"/>
        <c:axId val="28018640"/>
        <c:axId val="28006992"/>
      </c:barChart>
      <c:catAx>
        <c:axId val="2801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8006992"/>
        <c:crosses val="autoZero"/>
        <c:auto val="1"/>
        <c:lblAlgn val="ctr"/>
        <c:lblOffset val="100"/>
        <c:noMultiLvlLbl val="0"/>
      </c:catAx>
      <c:valAx>
        <c:axId val="2800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1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solidFill>
                  <a:sysClr val="windowText" lastClr="000000"/>
                </a:solidFill>
                <a:effectLst/>
              </a:rPr>
              <a:t>Соотношение респондентов по доходу и наличию абонемента в фитнес-центр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Нет абонемента</c:v>
                </c:pt>
              </c:strCache>
            </c:strRef>
          </c:tx>
          <c:spPr>
            <a:solidFill>
              <a:schemeClr val="accent1">
                <a:shade val="76000"/>
              </a:schemeClr>
            </a:solidFill>
            <a:ln>
              <a:noFill/>
            </a:ln>
            <a:effectLst/>
          </c:spPr>
          <c:invertIfNegative val="0"/>
          <c:cat>
            <c:strRef>
              <c:f>Лист1!$A$2:$A$5</c:f>
              <c:strCache>
                <c:ptCount val="4"/>
                <c:pt idx="0">
                  <c:v>Доход&lt;12 тыс.</c:v>
                </c:pt>
                <c:pt idx="1">
                  <c:v>12тыс.&lt;Доход&lt;30 тыс.</c:v>
                </c:pt>
                <c:pt idx="2">
                  <c:v>30 тыс.&lt;Доход&lt;50 тыс.</c:v>
                </c:pt>
                <c:pt idx="3">
                  <c:v>Доход&gt;50 тыс.</c:v>
                </c:pt>
              </c:strCache>
            </c:strRef>
          </c:cat>
          <c:val>
            <c:numRef>
              <c:f>Лист1!$B$2:$B$5</c:f>
              <c:numCache>
                <c:formatCode>0%</c:formatCode>
                <c:ptCount val="4"/>
                <c:pt idx="0">
                  <c:v>0.83</c:v>
                </c:pt>
                <c:pt idx="1">
                  <c:v>0.71</c:v>
                </c:pt>
                <c:pt idx="2">
                  <c:v>0.56999999999999995</c:v>
                </c:pt>
                <c:pt idx="3">
                  <c:v>0.36</c:v>
                </c:pt>
              </c:numCache>
            </c:numRef>
          </c:val>
          <c:extLst>
            <c:ext xmlns:c16="http://schemas.microsoft.com/office/drawing/2014/chart" uri="{C3380CC4-5D6E-409C-BE32-E72D297353CC}">
              <c16:uniqueId val="{00000000-097F-49E1-B07E-C4A9414FD840}"/>
            </c:ext>
          </c:extLst>
        </c:ser>
        <c:ser>
          <c:idx val="1"/>
          <c:order val="1"/>
          <c:tx>
            <c:strRef>
              <c:f>Лист1!$C$1</c:f>
              <c:strCache>
                <c:ptCount val="1"/>
                <c:pt idx="0">
                  <c:v>Есть абонемент</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Доход&lt;12 тыс.</c:v>
                </c:pt>
                <c:pt idx="1">
                  <c:v>12тыс.&lt;Доход&lt;30 тыс.</c:v>
                </c:pt>
                <c:pt idx="2">
                  <c:v>30 тыс.&lt;Доход&lt;50 тыс.</c:v>
                </c:pt>
                <c:pt idx="3">
                  <c:v>Доход&gt;50 тыс.</c:v>
                </c:pt>
              </c:strCache>
            </c:strRef>
          </c:cat>
          <c:val>
            <c:numRef>
              <c:f>Лист1!$C$2:$C$5</c:f>
              <c:numCache>
                <c:formatCode>0%</c:formatCode>
                <c:ptCount val="4"/>
                <c:pt idx="0">
                  <c:v>0.17</c:v>
                </c:pt>
                <c:pt idx="1">
                  <c:v>0.28999999999999998</c:v>
                </c:pt>
                <c:pt idx="2">
                  <c:v>0.43</c:v>
                </c:pt>
                <c:pt idx="3">
                  <c:v>0.64</c:v>
                </c:pt>
              </c:numCache>
            </c:numRef>
          </c:val>
          <c:extLst>
            <c:ext xmlns:c16="http://schemas.microsoft.com/office/drawing/2014/chart" uri="{C3380CC4-5D6E-409C-BE32-E72D297353CC}">
              <c16:uniqueId val="{00000001-097F-49E1-B07E-C4A9414FD840}"/>
            </c:ext>
          </c:extLst>
        </c:ser>
        <c:dLbls>
          <c:showLegendKey val="0"/>
          <c:showVal val="0"/>
          <c:showCatName val="0"/>
          <c:showSerName val="0"/>
          <c:showPercent val="0"/>
          <c:showBubbleSize val="0"/>
        </c:dLbls>
        <c:gapWidth val="150"/>
        <c:overlap val="100"/>
        <c:axId val="161756752"/>
        <c:axId val="161768816"/>
      </c:barChart>
      <c:catAx>
        <c:axId val="16175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61768816"/>
        <c:crosses val="autoZero"/>
        <c:auto val="1"/>
        <c:lblAlgn val="ctr"/>
        <c:lblOffset val="100"/>
        <c:noMultiLvlLbl val="0"/>
      </c:catAx>
      <c:valAx>
        <c:axId val="16176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75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Фитнес-центры, которые посещают респонденты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Фитнес-центр</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927-4F82-B34F-D9AFAFCCA62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927-4F82-B34F-D9AFAFCCA62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0927-4F82-B34F-D9AFAFCCA62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0927-4F82-B34F-D9AFAFCCA624}"/>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0927-4F82-B34F-D9AFAFCCA624}"/>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0927-4F82-B34F-D9AFAFCCA6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абонемента</c:v>
                </c:pt>
                <c:pt idx="1">
                  <c:v>Fitness House</c:v>
                </c:pt>
                <c:pt idx="2">
                  <c:v>Sportlife</c:v>
                </c:pt>
                <c:pt idx="3">
                  <c:v>Alex-Fitness</c:v>
                </c:pt>
                <c:pt idx="4">
                  <c:v>A-Fitness</c:v>
                </c:pt>
                <c:pt idx="5">
                  <c:v>Другой</c:v>
                </c:pt>
              </c:strCache>
            </c:strRef>
          </c:cat>
          <c:val>
            <c:numRef>
              <c:f>Лист1!$B$2:$B$7</c:f>
              <c:numCache>
                <c:formatCode>0%</c:formatCode>
                <c:ptCount val="6"/>
                <c:pt idx="0">
                  <c:v>0.5</c:v>
                </c:pt>
                <c:pt idx="1">
                  <c:v>0.24</c:v>
                </c:pt>
                <c:pt idx="2">
                  <c:v>0.05</c:v>
                </c:pt>
                <c:pt idx="3">
                  <c:v>0.03</c:v>
                </c:pt>
                <c:pt idx="4" formatCode="0.00%">
                  <c:v>6.0000000000000001E-3</c:v>
                </c:pt>
                <c:pt idx="5" formatCode="0.00%">
                  <c:v>0.17399999999999999</c:v>
                </c:pt>
              </c:numCache>
            </c:numRef>
          </c:val>
          <c:extLst>
            <c:ext xmlns:c16="http://schemas.microsoft.com/office/drawing/2014/chart" uri="{C3380CC4-5D6E-409C-BE32-E72D297353CC}">
              <c16:uniqueId val="{00000000-0576-4AF4-912D-24DFCD871433}"/>
            </c:ext>
          </c:extLst>
        </c:ser>
        <c:dLbls>
          <c:showLegendKey val="0"/>
          <c:showVal val="0"/>
          <c:showCatName val="0"/>
          <c:showSerName val="0"/>
          <c:showPercent val="0"/>
          <c:showBubbleSize val="0"/>
        </c:dLbls>
        <c:gapWidth val="100"/>
        <c:axId val="1449757791"/>
        <c:axId val="1449755295"/>
      </c:barChart>
      <c:catAx>
        <c:axId val="14497577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755295"/>
        <c:crosses val="autoZero"/>
        <c:auto val="1"/>
        <c:lblAlgn val="ctr"/>
        <c:lblOffset val="100"/>
        <c:noMultiLvlLbl val="0"/>
      </c:catAx>
      <c:valAx>
        <c:axId val="144975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757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Осведомленность</a:t>
            </a:r>
            <a:r>
              <a:rPr lang="ru-RU" baseline="0">
                <a:solidFill>
                  <a:sysClr val="windowText" lastClr="000000"/>
                </a:solidFill>
              </a:rPr>
              <a:t> студентов ВШМ о корпоративном сотрудничестве</a:t>
            </a:r>
            <a:r>
              <a:rPr lang="en-US" baseline="0">
                <a:solidFill>
                  <a:sysClr val="windowText" lastClr="000000"/>
                </a:solidFill>
              </a:rPr>
              <a:t> </a:t>
            </a:r>
            <a:r>
              <a:rPr lang="ru-RU" baseline="0">
                <a:solidFill>
                  <a:sysClr val="windowText" lastClr="000000"/>
                </a:solidFill>
              </a:rPr>
              <a:t>СПбГУ с </a:t>
            </a:r>
            <a:r>
              <a:rPr lang="en-US" baseline="0">
                <a:solidFill>
                  <a:sysClr val="windowText" lastClr="000000"/>
                </a:solidFill>
              </a:rPr>
              <a:t>Fitness House</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Не знают</c:v>
                </c:pt>
              </c:strCache>
            </c:strRef>
          </c:tx>
          <c:spPr>
            <a:solidFill>
              <a:schemeClr val="accent1"/>
            </a:solidFill>
            <a:ln>
              <a:noFill/>
            </a:ln>
            <a:effectLst/>
          </c:spPr>
          <c:invertIfNegative val="0"/>
          <c:cat>
            <c:strRef>
              <c:f>Лист1!$A$2:$A$7</c:f>
              <c:strCache>
                <c:ptCount val="6"/>
                <c:pt idx="0">
                  <c:v>1 курс бакалавриата</c:v>
                </c:pt>
                <c:pt idx="1">
                  <c:v>2 курс бакалавриата</c:v>
                </c:pt>
                <c:pt idx="2">
                  <c:v>3 курс бакалавриата</c:v>
                </c:pt>
                <c:pt idx="3">
                  <c:v>4 курс бакалавриата</c:v>
                </c:pt>
                <c:pt idx="4">
                  <c:v>1 курс магистратуры</c:v>
                </c:pt>
                <c:pt idx="5">
                  <c:v>2 курс магистратуры</c:v>
                </c:pt>
              </c:strCache>
            </c:strRef>
          </c:cat>
          <c:val>
            <c:numRef>
              <c:f>Лист1!$B$2:$B$7</c:f>
              <c:numCache>
                <c:formatCode>0%</c:formatCode>
                <c:ptCount val="6"/>
                <c:pt idx="0">
                  <c:v>0.56000000000000005</c:v>
                </c:pt>
                <c:pt idx="1">
                  <c:v>0.28999999999999998</c:v>
                </c:pt>
                <c:pt idx="2">
                  <c:v>0</c:v>
                </c:pt>
                <c:pt idx="3">
                  <c:v>0.04</c:v>
                </c:pt>
                <c:pt idx="4">
                  <c:v>0.45</c:v>
                </c:pt>
                <c:pt idx="5">
                  <c:v>0</c:v>
                </c:pt>
              </c:numCache>
            </c:numRef>
          </c:val>
          <c:extLst>
            <c:ext xmlns:c16="http://schemas.microsoft.com/office/drawing/2014/chart" uri="{C3380CC4-5D6E-409C-BE32-E72D297353CC}">
              <c16:uniqueId val="{00000000-C37E-455A-8159-79056952BC2E}"/>
            </c:ext>
          </c:extLst>
        </c:ser>
        <c:ser>
          <c:idx val="1"/>
          <c:order val="1"/>
          <c:tx>
            <c:strRef>
              <c:f>Лист1!$C$1</c:f>
              <c:strCache>
                <c:ptCount val="1"/>
                <c:pt idx="0">
                  <c:v>Знают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 курс бакалавриата</c:v>
                </c:pt>
                <c:pt idx="1">
                  <c:v>2 курс бакалавриата</c:v>
                </c:pt>
                <c:pt idx="2">
                  <c:v>3 курс бакалавриата</c:v>
                </c:pt>
                <c:pt idx="3">
                  <c:v>4 курс бакалавриата</c:v>
                </c:pt>
                <c:pt idx="4">
                  <c:v>1 курс магистратуры</c:v>
                </c:pt>
                <c:pt idx="5">
                  <c:v>2 курс магистратуры</c:v>
                </c:pt>
              </c:strCache>
            </c:strRef>
          </c:cat>
          <c:val>
            <c:numRef>
              <c:f>Лист1!$C$2:$C$7</c:f>
              <c:numCache>
                <c:formatCode>0%</c:formatCode>
                <c:ptCount val="6"/>
                <c:pt idx="0">
                  <c:v>0.44</c:v>
                </c:pt>
                <c:pt idx="1">
                  <c:v>0.71</c:v>
                </c:pt>
                <c:pt idx="2">
                  <c:v>1</c:v>
                </c:pt>
                <c:pt idx="3">
                  <c:v>0.96</c:v>
                </c:pt>
                <c:pt idx="4">
                  <c:v>0.55000000000000004</c:v>
                </c:pt>
                <c:pt idx="5">
                  <c:v>1</c:v>
                </c:pt>
              </c:numCache>
            </c:numRef>
          </c:val>
          <c:extLst>
            <c:ext xmlns:c16="http://schemas.microsoft.com/office/drawing/2014/chart" uri="{C3380CC4-5D6E-409C-BE32-E72D297353CC}">
              <c16:uniqueId val="{00000001-C37E-455A-8159-79056952BC2E}"/>
            </c:ext>
          </c:extLst>
        </c:ser>
        <c:dLbls>
          <c:showLegendKey val="0"/>
          <c:showVal val="0"/>
          <c:showCatName val="0"/>
          <c:showSerName val="0"/>
          <c:showPercent val="0"/>
          <c:showBubbleSize val="0"/>
        </c:dLbls>
        <c:gapWidth val="150"/>
        <c:overlap val="100"/>
        <c:axId val="536497584"/>
        <c:axId val="536498416"/>
      </c:barChart>
      <c:catAx>
        <c:axId val="53649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36498416"/>
        <c:crosses val="autoZero"/>
        <c:auto val="1"/>
        <c:lblAlgn val="ctr"/>
        <c:lblOffset val="100"/>
        <c:noMultiLvlLbl val="0"/>
      </c:catAx>
      <c:valAx>
        <c:axId val="536498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3649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Предпочтения респондентов относительно срока абонемента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Процент респондентов</c:v>
                </c:pt>
              </c:strCache>
            </c:strRef>
          </c:tx>
          <c:dPt>
            <c:idx val="0"/>
            <c:bubble3D val="0"/>
            <c:spPr>
              <a:solidFill>
                <a:schemeClr val="accent5">
                  <a:shade val="53000"/>
                </a:schemeClr>
              </a:solidFill>
              <a:ln w="19050">
                <a:solidFill>
                  <a:schemeClr val="lt1"/>
                </a:solidFill>
              </a:ln>
              <a:effectLst/>
            </c:spPr>
            <c:extLst>
              <c:ext xmlns:c16="http://schemas.microsoft.com/office/drawing/2014/chart" uri="{C3380CC4-5D6E-409C-BE32-E72D297353CC}">
                <c16:uniqueId val="{00000001-C5BF-4A9B-B1AD-3B6477661948}"/>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3-C5BF-4A9B-B1AD-3B647766194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5BF-4A9B-B1AD-3B6477661948}"/>
              </c:ext>
            </c:extLst>
          </c:dPt>
          <c:dPt>
            <c:idx val="3"/>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7-C5BF-4A9B-B1AD-3B6477661948}"/>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C5BF-4A9B-B1AD-3B647766194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1 месяц</c:v>
                </c:pt>
                <c:pt idx="1">
                  <c:v>2-3 месяца</c:v>
                </c:pt>
                <c:pt idx="2">
                  <c:v>6 месяцев</c:v>
                </c:pt>
                <c:pt idx="3">
                  <c:v>9 месяцев</c:v>
                </c:pt>
                <c:pt idx="4">
                  <c:v>1 год</c:v>
                </c:pt>
              </c:strCache>
            </c:strRef>
          </c:cat>
          <c:val>
            <c:numRef>
              <c:f>Лист1!$B$2:$B$6</c:f>
              <c:numCache>
                <c:formatCode>0%</c:formatCode>
                <c:ptCount val="5"/>
                <c:pt idx="0">
                  <c:v>0.05</c:v>
                </c:pt>
                <c:pt idx="1">
                  <c:v>0.1</c:v>
                </c:pt>
                <c:pt idx="2">
                  <c:v>0.24</c:v>
                </c:pt>
                <c:pt idx="3">
                  <c:v>0.06</c:v>
                </c:pt>
                <c:pt idx="4">
                  <c:v>0.54</c:v>
                </c:pt>
              </c:numCache>
            </c:numRef>
          </c:val>
          <c:extLst>
            <c:ext xmlns:c16="http://schemas.microsoft.com/office/drawing/2014/chart" uri="{C3380CC4-5D6E-409C-BE32-E72D297353CC}">
              <c16:uniqueId val="{00000000-831A-4373-A70B-BA850E74A69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D5BB8F-F79D-4D89-B145-F793DED93965}" type="doc">
      <dgm:prSet loTypeId="urn:microsoft.com/office/officeart/2008/layout/HorizontalMultiLevelHierarchy" loCatId="hierarchy" qsTypeId="urn:microsoft.com/office/officeart/2005/8/quickstyle/simple3" qsCatId="simple" csTypeId="urn:microsoft.com/office/officeart/2005/8/colors/accent3_5" csCatId="accent3" phldr="1"/>
      <dgm:spPr/>
      <dgm:t>
        <a:bodyPr/>
        <a:lstStyle/>
        <a:p>
          <a:endParaRPr lang="ru-RU"/>
        </a:p>
      </dgm:t>
    </dgm:pt>
    <dgm:pt modelId="{66C33AEC-B042-4F70-BAED-199472A88F8B}">
      <dgm:prSet phldrT="[Текст]" custT="1"/>
      <dgm:spPr>
        <a:xfrm rot="16200000">
          <a:off x="422362" y="1015069"/>
          <a:ext cx="2506344" cy="476205"/>
        </a:xfrm>
        <a:prstGeom prst="rect">
          <a:avLst/>
        </a:prstGeom>
        <a:gradFill rotWithShape="0">
          <a:gsLst>
            <a:gs pos="0">
              <a:srgbClr val="A5A5A5">
                <a:alpha val="80000"/>
                <a:hueOff val="0"/>
                <a:satOff val="0"/>
                <a:lumOff val="0"/>
                <a:alphaOff val="0"/>
                <a:lumMod val="110000"/>
                <a:satMod val="105000"/>
                <a:tint val="67000"/>
              </a:srgbClr>
            </a:gs>
            <a:gs pos="50000">
              <a:srgbClr val="A5A5A5">
                <a:alpha val="80000"/>
                <a:hueOff val="0"/>
                <a:satOff val="0"/>
                <a:lumOff val="0"/>
                <a:alphaOff val="0"/>
                <a:lumMod val="105000"/>
                <a:satMod val="103000"/>
                <a:tint val="73000"/>
              </a:srgbClr>
            </a:gs>
            <a:gs pos="100000">
              <a:srgbClr val="A5A5A5">
                <a:alpha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a:solidFill>
                <a:sysClr val="windowText" lastClr="000000"/>
              </a:solidFill>
              <a:latin typeface="Calibri" panose="020F0502020204030204"/>
              <a:ea typeface="+mn-ea"/>
              <a:cs typeface="+mn-cs"/>
            </a:rPr>
            <a:t>Функции Министерства спорта РФ</a:t>
          </a:r>
        </a:p>
      </dgm:t>
    </dgm:pt>
    <dgm:pt modelId="{CAAA6CE8-08B3-4AFA-B155-3491798C23F4}" type="parTrans" cxnId="{05DB7551-7F06-4738-8A4D-95B846EB4C9B}">
      <dgm:prSet/>
      <dgm:spPr/>
      <dgm:t>
        <a:bodyPr/>
        <a:lstStyle/>
        <a:p>
          <a:endParaRPr lang="ru-RU">
            <a:solidFill>
              <a:schemeClr val="bg1"/>
            </a:solidFill>
          </a:endParaRPr>
        </a:p>
      </dgm:t>
    </dgm:pt>
    <dgm:pt modelId="{E51EF246-EA53-4E6F-B794-9F2AC8E14E2B}" type="sibTrans" cxnId="{05DB7551-7F06-4738-8A4D-95B846EB4C9B}">
      <dgm:prSet/>
      <dgm:spPr/>
      <dgm:t>
        <a:bodyPr/>
        <a:lstStyle/>
        <a:p>
          <a:endParaRPr lang="ru-RU">
            <a:solidFill>
              <a:schemeClr val="bg1"/>
            </a:solidFill>
          </a:endParaRPr>
        </a:p>
      </dgm:t>
    </dgm:pt>
    <dgm:pt modelId="{CDCEEED5-B644-4CC9-8B37-E1582D269CBD}">
      <dgm:prSet phldrT="[Текст]" custT="1"/>
      <dgm:spPr>
        <a:xfrm>
          <a:off x="2226028" y="122184"/>
          <a:ext cx="1561954" cy="476205"/>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800">
              <a:solidFill>
                <a:sysClr val="windowText" lastClr="000000"/>
              </a:solidFill>
              <a:latin typeface="Calibri" panose="020F0502020204030204"/>
              <a:ea typeface="+mn-ea"/>
              <a:cs typeface="+mn-cs"/>
            </a:rPr>
            <a:t>развитие массовой физической культуры и спорта в Российской Федерации</a:t>
          </a:r>
        </a:p>
      </dgm:t>
    </dgm:pt>
    <dgm:pt modelId="{F2C0091A-32AF-419F-A179-1F5D000308F4}" type="parTrans" cxnId="{AF601CE8-9CF6-4A64-A5D5-F4989BCA7616}">
      <dgm:prSet custT="1"/>
      <dgm:spPr>
        <a:xfrm>
          <a:off x="1913637" y="360287"/>
          <a:ext cx="312390" cy="892885"/>
        </a:xfrm>
        <a:custGeom>
          <a:avLst/>
          <a:gdLst/>
          <a:ahLst/>
          <a:cxnLst/>
          <a:rect l="0" t="0" r="0" b="0"/>
          <a:pathLst>
            <a:path>
              <a:moveTo>
                <a:pt x="0" y="892991"/>
              </a:moveTo>
              <a:lnTo>
                <a:pt x="156213" y="892991"/>
              </a:lnTo>
              <a:lnTo>
                <a:pt x="156213" y="0"/>
              </a:lnTo>
              <a:lnTo>
                <a:pt x="312427" y="0"/>
              </a:lnTo>
            </a:path>
          </a:pathLst>
        </a:custGeom>
        <a:noFill/>
        <a:ln w="12700" cap="flat" cmpd="sng" algn="ctr">
          <a:solidFill>
            <a:srgbClr val="A5A5A5">
              <a:tint val="90000"/>
              <a:hueOff val="0"/>
              <a:satOff val="0"/>
              <a:lumOff val="0"/>
              <a:alphaOff val="0"/>
            </a:srgbClr>
          </a:solidFill>
          <a:prstDash val="solid"/>
          <a:miter lim="800000"/>
        </a:ln>
        <a:effectLst/>
      </dgm:spPr>
      <dgm:t>
        <a:bodyPr/>
        <a:lstStyle/>
        <a:p>
          <a:pPr>
            <a:buNone/>
          </a:pPr>
          <a:endParaRPr lang="ru-RU" sz="500">
            <a:solidFill>
              <a:sysClr val="window" lastClr="FFFFFF"/>
            </a:solidFill>
            <a:latin typeface="Calibri" panose="020F0502020204030204"/>
            <a:ea typeface="+mn-ea"/>
            <a:cs typeface="+mn-cs"/>
          </a:endParaRPr>
        </a:p>
      </dgm:t>
    </dgm:pt>
    <dgm:pt modelId="{D57FEA4B-848B-4964-8AC2-14CA7D36A4D5}" type="sibTrans" cxnId="{AF601CE8-9CF6-4A64-A5D5-F4989BCA7616}">
      <dgm:prSet/>
      <dgm:spPr/>
      <dgm:t>
        <a:bodyPr/>
        <a:lstStyle/>
        <a:p>
          <a:endParaRPr lang="ru-RU">
            <a:solidFill>
              <a:schemeClr val="bg1"/>
            </a:solidFill>
          </a:endParaRPr>
        </a:p>
      </dgm:t>
    </dgm:pt>
    <dgm:pt modelId="{7462CFFF-8365-4F4F-93B4-FDF5BE3107A1}">
      <dgm:prSet custT="1"/>
      <dgm:spPr>
        <a:xfrm>
          <a:off x="2226028" y="717441"/>
          <a:ext cx="1561954" cy="476205"/>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800" b="0" i="0">
              <a:solidFill>
                <a:sysClr val="windowText" lastClr="000000"/>
              </a:solidFill>
              <a:latin typeface="Calibri" panose="020F0502020204030204"/>
              <a:ea typeface="+mn-ea"/>
              <a:cs typeface="+mn-cs"/>
            </a:rPr>
            <a:t>пропаганда физической культуры и спорта как важнейшей составляющей здорового образа жизни</a:t>
          </a:r>
          <a:endParaRPr lang="ru-RU" sz="800" b="0">
            <a:solidFill>
              <a:sysClr val="windowText" lastClr="000000"/>
            </a:solidFill>
            <a:latin typeface="Calibri" panose="020F0502020204030204"/>
            <a:ea typeface="+mn-ea"/>
            <a:cs typeface="+mn-cs"/>
          </a:endParaRPr>
        </a:p>
      </dgm:t>
    </dgm:pt>
    <dgm:pt modelId="{C5252D5D-5C41-4663-8424-EED78C6A1BB7}" type="parTrans" cxnId="{7671E62A-FE9F-42E0-A3E6-1C6A849BFA9A}">
      <dgm:prSet custT="1"/>
      <dgm:spPr>
        <a:xfrm>
          <a:off x="1913637" y="955544"/>
          <a:ext cx="312390" cy="297628"/>
        </a:xfrm>
        <a:custGeom>
          <a:avLst/>
          <a:gdLst/>
          <a:ahLst/>
          <a:cxnLst/>
          <a:rect l="0" t="0" r="0" b="0"/>
          <a:pathLst>
            <a:path>
              <a:moveTo>
                <a:pt x="0" y="297663"/>
              </a:moveTo>
              <a:lnTo>
                <a:pt x="156213" y="297663"/>
              </a:lnTo>
              <a:lnTo>
                <a:pt x="156213" y="0"/>
              </a:lnTo>
              <a:lnTo>
                <a:pt x="312427" y="0"/>
              </a:lnTo>
            </a:path>
          </a:pathLst>
        </a:custGeom>
        <a:noFill/>
        <a:ln w="12700" cap="flat" cmpd="sng" algn="ctr">
          <a:solidFill>
            <a:srgbClr val="A5A5A5">
              <a:tint val="90000"/>
              <a:hueOff val="0"/>
              <a:satOff val="0"/>
              <a:lumOff val="0"/>
              <a:alphaOff val="0"/>
            </a:srgbClr>
          </a:solidFill>
          <a:prstDash val="solid"/>
          <a:miter lim="800000"/>
        </a:ln>
        <a:effectLst/>
      </dgm:spPr>
      <dgm:t>
        <a:bodyPr/>
        <a:lstStyle/>
        <a:p>
          <a:pPr>
            <a:buNone/>
          </a:pPr>
          <a:endParaRPr lang="ru-RU" sz="500">
            <a:solidFill>
              <a:sysClr val="window" lastClr="FFFFFF"/>
            </a:solidFill>
            <a:latin typeface="Calibri" panose="020F0502020204030204"/>
            <a:ea typeface="+mn-ea"/>
            <a:cs typeface="+mn-cs"/>
          </a:endParaRPr>
        </a:p>
      </dgm:t>
    </dgm:pt>
    <dgm:pt modelId="{A22D38D4-C67C-45A2-B0C5-25D6FBB88906}" type="sibTrans" cxnId="{7671E62A-FE9F-42E0-A3E6-1C6A849BFA9A}">
      <dgm:prSet/>
      <dgm:spPr/>
      <dgm:t>
        <a:bodyPr/>
        <a:lstStyle/>
        <a:p>
          <a:endParaRPr lang="ru-RU">
            <a:solidFill>
              <a:schemeClr val="bg1"/>
            </a:solidFill>
          </a:endParaRPr>
        </a:p>
      </dgm:t>
    </dgm:pt>
    <dgm:pt modelId="{72B239B4-465D-4968-AA01-830062743B6C}">
      <dgm:prSet custT="1"/>
      <dgm:spPr>
        <a:xfrm>
          <a:off x="2226028" y="1312698"/>
          <a:ext cx="1561954" cy="476205"/>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800">
              <a:solidFill>
                <a:sysClr val="windowText" lastClr="000000"/>
              </a:solidFill>
              <a:latin typeface="Calibri" panose="020F0502020204030204"/>
              <a:ea typeface="+mn-ea"/>
              <a:cs typeface="+mn-cs"/>
            </a:rPr>
            <a:t>совершенствование подготовки спортсменов высокого класса и спортивного резерва</a:t>
          </a:r>
        </a:p>
      </dgm:t>
    </dgm:pt>
    <dgm:pt modelId="{92DE7048-344F-4ADD-883C-39B8343BC918}" type="parTrans" cxnId="{D2A8BC0F-D787-4A58-B279-2D4D69A7DC3B}">
      <dgm:prSet custT="1"/>
      <dgm:spPr>
        <a:xfrm>
          <a:off x="1913637" y="1253172"/>
          <a:ext cx="312390" cy="297628"/>
        </a:xfrm>
        <a:custGeom>
          <a:avLst/>
          <a:gdLst/>
          <a:ahLst/>
          <a:cxnLst/>
          <a:rect l="0" t="0" r="0" b="0"/>
          <a:pathLst>
            <a:path>
              <a:moveTo>
                <a:pt x="0" y="0"/>
              </a:moveTo>
              <a:lnTo>
                <a:pt x="156213" y="0"/>
              </a:lnTo>
              <a:lnTo>
                <a:pt x="156213" y="297663"/>
              </a:lnTo>
              <a:lnTo>
                <a:pt x="312427" y="297663"/>
              </a:lnTo>
            </a:path>
          </a:pathLst>
        </a:custGeom>
        <a:noFill/>
        <a:ln w="12700" cap="flat" cmpd="sng" algn="ctr">
          <a:solidFill>
            <a:srgbClr val="A5A5A5">
              <a:tint val="90000"/>
              <a:hueOff val="0"/>
              <a:satOff val="0"/>
              <a:lumOff val="0"/>
              <a:alphaOff val="0"/>
            </a:srgbClr>
          </a:solidFill>
          <a:prstDash val="solid"/>
          <a:miter lim="800000"/>
        </a:ln>
        <a:effectLst/>
      </dgm:spPr>
      <dgm:t>
        <a:bodyPr/>
        <a:lstStyle/>
        <a:p>
          <a:pPr>
            <a:buNone/>
          </a:pPr>
          <a:endParaRPr lang="ru-RU" sz="500">
            <a:solidFill>
              <a:sysClr val="window" lastClr="FFFFFF"/>
            </a:solidFill>
            <a:latin typeface="Calibri" panose="020F0502020204030204"/>
            <a:ea typeface="+mn-ea"/>
            <a:cs typeface="+mn-cs"/>
          </a:endParaRPr>
        </a:p>
      </dgm:t>
    </dgm:pt>
    <dgm:pt modelId="{8E7E1F8D-8BC5-404E-A866-FB73BF424F2D}" type="sibTrans" cxnId="{D2A8BC0F-D787-4A58-B279-2D4D69A7DC3B}">
      <dgm:prSet/>
      <dgm:spPr/>
      <dgm:t>
        <a:bodyPr/>
        <a:lstStyle/>
        <a:p>
          <a:endParaRPr lang="ru-RU">
            <a:solidFill>
              <a:schemeClr val="bg1"/>
            </a:solidFill>
          </a:endParaRPr>
        </a:p>
      </dgm:t>
    </dgm:pt>
    <dgm:pt modelId="{44DB8E13-011D-409E-A48A-EEE89EC251EB}">
      <dgm:prSet custT="1"/>
      <dgm:spPr>
        <a:xfrm>
          <a:off x="2226028" y="1907955"/>
          <a:ext cx="1561954" cy="476205"/>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800">
              <a:solidFill>
                <a:sysClr val="windowText" lastClr="000000"/>
              </a:solidFill>
              <a:latin typeface="Calibri" panose="020F0502020204030204"/>
              <a:ea typeface="+mn-ea"/>
              <a:cs typeface="+mn-cs"/>
            </a:rPr>
            <a:t>организация всероссийских и международных физкультурных и спортивных мероприятий</a:t>
          </a:r>
        </a:p>
      </dgm:t>
    </dgm:pt>
    <dgm:pt modelId="{9FD7C454-BA88-46B6-A2F4-FDBE1036D253}" type="parTrans" cxnId="{D07E1EE5-8FEC-4E64-9790-1870B16D4739}">
      <dgm:prSet custT="1"/>
      <dgm:spPr>
        <a:xfrm>
          <a:off x="1913637" y="1253172"/>
          <a:ext cx="312390" cy="892885"/>
        </a:xfrm>
        <a:custGeom>
          <a:avLst/>
          <a:gdLst/>
          <a:ahLst/>
          <a:cxnLst/>
          <a:rect l="0" t="0" r="0" b="0"/>
          <a:pathLst>
            <a:path>
              <a:moveTo>
                <a:pt x="0" y="0"/>
              </a:moveTo>
              <a:lnTo>
                <a:pt x="156213" y="0"/>
              </a:lnTo>
              <a:lnTo>
                <a:pt x="156213" y="892991"/>
              </a:lnTo>
              <a:lnTo>
                <a:pt x="312427" y="892991"/>
              </a:lnTo>
            </a:path>
          </a:pathLst>
        </a:custGeom>
        <a:noFill/>
        <a:ln w="12700" cap="flat" cmpd="sng" algn="ctr">
          <a:solidFill>
            <a:srgbClr val="A5A5A5">
              <a:tint val="90000"/>
              <a:hueOff val="0"/>
              <a:satOff val="0"/>
              <a:lumOff val="0"/>
              <a:alphaOff val="0"/>
            </a:srgbClr>
          </a:solidFill>
          <a:prstDash val="solid"/>
          <a:miter lim="800000"/>
        </a:ln>
        <a:effectLst/>
      </dgm:spPr>
      <dgm:t>
        <a:bodyPr/>
        <a:lstStyle/>
        <a:p>
          <a:pPr>
            <a:buNone/>
          </a:pPr>
          <a:endParaRPr lang="ru-RU" sz="500">
            <a:solidFill>
              <a:sysClr val="window" lastClr="FFFFFF"/>
            </a:solidFill>
            <a:latin typeface="Calibri" panose="020F0502020204030204"/>
            <a:ea typeface="+mn-ea"/>
            <a:cs typeface="+mn-cs"/>
          </a:endParaRPr>
        </a:p>
      </dgm:t>
    </dgm:pt>
    <dgm:pt modelId="{EEE3DBDF-243E-4F8A-9958-CBCAE55C92D0}" type="sibTrans" cxnId="{D07E1EE5-8FEC-4E64-9790-1870B16D4739}">
      <dgm:prSet/>
      <dgm:spPr/>
      <dgm:t>
        <a:bodyPr/>
        <a:lstStyle/>
        <a:p>
          <a:endParaRPr lang="ru-RU">
            <a:solidFill>
              <a:schemeClr val="bg1"/>
            </a:solidFill>
          </a:endParaRPr>
        </a:p>
      </dgm:t>
    </dgm:pt>
    <dgm:pt modelId="{B76AFDFE-8FF8-4BB4-8AFF-B53CD0256E26}" type="pres">
      <dgm:prSet presAssocID="{9BD5BB8F-F79D-4D89-B145-F793DED93965}" presName="Name0" presStyleCnt="0">
        <dgm:presLayoutVars>
          <dgm:chPref val="1"/>
          <dgm:dir/>
          <dgm:animOne val="branch"/>
          <dgm:animLvl val="lvl"/>
          <dgm:resizeHandles val="exact"/>
        </dgm:presLayoutVars>
      </dgm:prSet>
      <dgm:spPr/>
    </dgm:pt>
    <dgm:pt modelId="{C6B5EEC0-F7DB-4C5C-9578-58C89F0D63A1}" type="pres">
      <dgm:prSet presAssocID="{66C33AEC-B042-4F70-BAED-199472A88F8B}" presName="root1" presStyleCnt="0"/>
      <dgm:spPr/>
    </dgm:pt>
    <dgm:pt modelId="{C4C11F6C-76CF-4E7B-A9CC-0B1BBA8FA2A5}" type="pres">
      <dgm:prSet presAssocID="{66C33AEC-B042-4F70-BAED-199472A88F8B}" presName="LevelOneTextNode" presStyleLbl="node0" presStyleIdx="0" presStyleCnt="1">
        <dgm:presLayoutVars>
          <dgm:chPref val="3"/>
        </dgm:presLayoutVars>
      </dgm:prSet>
      <dgm:spPr/>
    </dgm:pt>
    <dgm:pt modelId="{13386AE1-CDFC-4567-B316-C814E96E9206}" type="pres">
      <dgm:prSet presAssocID="{66C33AEC-B042-4F70-BAED-199472A88F8B}" presName="level2hierChild" presStyleCnt="0"/>
      <dgm:spPr/>
    </dgm:pt>
    <dgm:pt modelId="{DF54CFFB-E8FA-4674-B348-9DB8B542F004}" type="pres">
      <dgm:prSet presAssocID="{F2C0091A-32AF-419F-A179-1F5D000308F4}" presName="conn2-1" presStyleLbl="parChTrans1D2" presStyleIdx="0" presStyleCnt="4"/>
      <dgm:spPr/>
    </dgm:pt>
    <dgm:pt modelId="{F382E692-4269-4945-A415-2D1B95F996E7}" type="pres">
      <dgm:prSet presAssocID="{F2C0091A-32AF-419F-A179-1F5D000308F4}" presName="connTx" presStyleLbl="parChTrans1D2" presStyleIdx="0" presStyleCnt="4"/>
      <dgm:spPr/>
    </dgm:pt>
    <dgm:pt modelId="{1D01ECBA-8DC6-4B42-9892-DF259908A83F}" type="pres">
      <dgm:prSet presAssocID="{CDCEEED5-B644-4CC9-8B37-E1582D269CBD}" presName="root2" presStyleCnt="0"/>
      <dgm:spPr/>
    </dgm:pt>
    <dgm:pt modelId="{E10E70D5-6AAA-4C70-A5AA-B62E5711B689}" type="pres">
      <dgm:prSet presAssocID="{CDCEEED5-B644-4CC9-8B37-E1582D269CBD}" presName="LevelTwoTextNode" presStyleLbl="node2" presStyleIdx="0" presStyleCnt="4">
        <dgm:presLayoutVars>
          <dgm:chPref val="3"/>
        </dgm:presLayoutVars>
      </dgm:prSet>
      <dgm:spPr/>
    </dgm:pt>
    <dgm:pt modelId="{F9F9B749-E884-4F79-8D73-391146795019}" type="pres">
      <dgm:prSet presAssocID="{CDCEEED5-B644-4CC9-8B37-E1582D269CBD}" presName="level3hierChild" presStyleCnt="0"/>
      <dgm:spPr/>
    </dgm:pt>
    <dgm:pt modelId="{CAB46B88-7FA2-4E21-983D-28421ACBD351}" type="pres">
      <dgm:prSet presAssocID="{C5252D5D-5C41-4663-8424-EED78C6A1BB7}" presName="conn2-1" presStyleLbl="parChTrans1D2" presStyleIdx="1" presStyleCnt="4"/>
      <dgm:spPr/>
    </dgm:pt>
    <dgm:pt modelId="{F2FE5671-26D8-46C0-A7F3-F8143BDC2075}" type="pres">
      <dgm:prSet presAssocID="{C5252D5D-5C41-4663-8424-EED78C6A1BB7}" presName="connTx" presStyleLbl="parChTrans1D2" presStyleIdx="1" presStyleCnt="4"/>
      <dgm:spPr/>
    </dgm:pt>
    <dgm:pt modelId="{8A10F748-D2D1-4349-9AEE-BED8A71F47DF}" type="pres">
      <dgm:prSet presAssocID="{7462CFFF-8365-4F4F-93B4-FDF5BE3107A1}" presName="root2" presStyleCnt="0"/>
      <dgm:spPr/>
    </dgm:pt>
    <dgm:pt modelId="{394703E1-5F53-4D47-8B60-3531311867EE}" type="pres">
      <dgm:prSet presAssocID="{7462CFFF-8365-4F4F-93B4-FDF5BE3107A1}" presName="LevelTwoTextNode" presStyleLbl="node2" presStyleIdx="1" presStyleCnt="4">
        <dgm:presLayoutVars>
          <dgm:chPref val="3"/>
        </dgm:presLayoutVars>
      </dgm:prSet>
      <dgm:spPr/>
    </dgm:pt>
    <dgm:pt modelId="{C143C41D-F6E1-4A49-AC62-AF92B5D892CF}" type="pres">
      <dgm:prSet presAssocID="{7462CFFF-8365-4F4F-93B4-FDF5BE3107A1}" presName="level3hierChild" presStyleCnt="0"/>
      <dgm:spPr/>
    </dgm:pt>
    <dgm:pt modelId="{94C9C0D3-A99E-4E3C-BCAC-BA9EA5202A5A}" type="pres">
      <dgm:prSet presAssocID="{92DE7048-344F-4ADD-883C-39B8343BC918}" presName="conn2-1" presStyleLbl="parChTrans1D2" presStyleIdx="2" presStyleCnt="4"/>
      <dgm:spPr/>
    </dgm:pt>
    <dgm:pt modelId="{DDF58740-83B1-4798-8638-802B84EF274C}" type="pres">
      <dgm:prSet presAssocID="{92DE7048-344F-4ADD-883C-39B8343BC918}" presName="connTx" presStyleLbl="parChTrans1D2" presStyleIdx="2" presStyleCnt="4"/>
      <dgm:spPr/>
    </dgm:pt>
    <dgm:pt modelId="{86F2CC83-BA54-4767-9ABA-4F55A08EFD85}" type="pres">
      <dgm:prSet presAssocID="{72B239B4-465D-4968-AA01-830062743B6C}" presName="root2" presStyleCnt="0"/>
      <dgm:spPr/>
    </dgm:pt>
    <dgm:pt modelId="{D208C8DB-8139-4B3A-B037-DFFFF3824DB8}" type="pres">
      <dgm:prSet presAssocID="{72B239B4-465D-4968-AA01-830062743B6C}" presName="LevelTwoTextNode" presStyleLbl="node2" presStyleIdx="2" presStyleCnt="4">
        <dgm:presLayoutVars>
          <dgm:chPref val="3"/>
        </dgm:presLayoutVars>
      </dgm:prSet>
      <dgm:spPr/>
    </dgm:pt>
    <dgm:pt modelId="{4C9E6AC7-896D-476A-B4C0-41451CE0E714}" type="pres">
      <dgm:prSet presAssocID="{72B239B4-465D-4968-AA01-830062743B6C}" presName="level3hierChild" presStyleCnt="0"/>
      <dgm:spPr/>
    </dgm:pt>
    <dgm:pt modelId="{9BAC2ABC-F53C-480E-BAC6-F30C1E501094}" type="pres">
      <dgm:prSet presAssocID="{9FD7C454-BA88-46B6-A2F4-FDBE1036D253}" presName="conn2-1" presStyleLbl="parChTrans1D2" presStyleIdx="3" presStyleCnt="4"/>
      <dgm:spPr/>
    </dgm:pt>
    <dgm:pt modelId="{10AFC000-4926-452E-BFDD-C426E8C4F973}" type="pres">
      <dgm:prSet presAssocID="{9FD7C454-BA88-46B6-A2F4-FDBE1036D253}" presName="connTx" presStyleLbl="parChTrans1D2" presStyleIdx="3" presStyleCnt="4"/>
      <dgm:spPr/>
    </dgm:pt>
    <dgm:pt modelId="{A1DDBE12-68EF-4AB9-9DFE-8A2340656395}" type="pres">
      <dgm:prSet presAssocID="{44DB8E13-011D-409E-A48A-EEE89EC251EB}" presName="root2" presStyleCnt="0"/>
      <dgm:spPr/>
    </dgm:pt>
    <dgm:pt modelId="{AAEEE1BF-BF1C-47B3-A8A0-6F084FD01A9F}" type="pres">
      <dgm:prSet presAssocID="{44DB8E13-011D-409E-A48A-EEE89EC251EB}" presName="LevelTwoTextNode" presStyleLbl="node2" presStyleIdx="3" presStyleCnt="4">
        <dgm:presLayoutVars>
          <dgm:chPref val="3"/>
        </dgm:presLayoutVars>
      </dgm:prSet>
      <dgm:spPr/>
    </dgm:pt>
    <dgm:pt modelId="{9ED44C91-2E4E-412B-98B2-29EC7FF063D7}" type="pres">
      <dgm:prSet presAssocID="{44DB8E13-011D-409E-A48A-EEE89EC251EB}" presName="level3hierChild" presStyleCnt="0"/>
      <dgm:spPr/>
    </dgm:pt>
  </dgm:ptLst>
  <dgm:cxnLst>
    <dgm:cxn modelId="{8FA6A902-3132-49C4-BA08-B274026A91DA}" type="presOf" srcId="{92DE7048-344F-4ADD-883C-39B8343BC918}" destId="{94C9C0D3-A99E-4E3C-BCAC-BA9EA5202A5A}" srcOrd="0" destOrd="0" presId="urn:microsoft.com/office/officeart/2008/layout/HorizontalMultiLevelHierarchy"/>
    <dgm:cxn modelId="{D029C906-58A9-4EE4-B7DF-785630216B94}" type="presOf" srcId="{F2C0091A-32AF-419F-A179-1F5D000308F4}" destId="{DF54CFFB-E8FA-4674-B348-9DB8B542F004}" srcOrd="0" destOrd="0" presId="urn:microsoft.com/office/officeart/2008/layout/HorizontalMultiLevelHierarchy"/>
    <dgm:cxn modelId="{D2A8BC0F-D787-4A58-B279-2D4D69A7DC3B}" srcId="{66C33AEC-B042-4F70-BAED-199472A88F8B}" destId="{72B239B4-465D-4968-AA01-830062743B6C}" srcOrd="2" destOrd="0" parTransId="{92DE7048-344F-4ADD-883C-39B8343BC918}" sibTransId="{8E7E1F8D-8BC5-404E-A866-FB73BF424F2D}"/>
    <dgm:cxn modelId="{F3A24017-0C35-476E-B538-E04FF3E4D176}" type="presOf" srcId="{CDCEEED5-B644-4CC9-8B37-E1582D269CBD}" destId="{E10E70D5-6AAA-4C70-A5AA-B62E5711B689}" srcOrd="0" destOrd="0" presId="urn:microsoft.com/office/officeart/2008/layout/HorizontalMultiLevelHierarchy"/>
    <dgm:cxn modelId="{3A4BC427-80ED-43CD-B668-2CCE310110EE}" type="presOf" srcId="{C5252D5D-5C41-4663-8424-EED78C6A1BB7}" destId="{F2FE5671-26D8-46C0-A7F3-F8143BDC2075}" srcOrd="1" destOrd="0" presId="urn:microsoft.com/office/officeart/2008/layout/HorizontalMultiLevelHierarchy"/>
    <dgm:cxn modelId="{7671E62A-FE9F-42E0-A3E6-1C6A849BFA9A}" srcId="{66C33AEC-B042-4F70-BAED-199472A88F8B}" destId="{7462CFFF-8365-4F4F-93B4-FDF5BE3107A1}" srcOrd="1" destOrd="0" parTransId="{C5252D5D-5C41-4663-8424-EED78C6A1BB7}" sibTransId="{A22D38D4-C67C-45A2-B0C5-25D6FBB88906}"/>
    <dgm:cxn modelId="{9D7D4637-AE0C-4A55-A4CE-B0AC7E484FA7}" type="presOf" srcId="{C5252D5D-5C41-4663-8424-EED78C6A1BB7}" destId="{CAB46B88-7FA2-4E21-983D-28421ACBD351}" srcOrd="0" destOrd="0" presId="urn:microsoft.com/office/officeart/2008/layout/HorizontalMultiLevelHierarchy"/>
    <dgm:cxn modelId="{7FD2296A-D636-496D-8FD2-F08949A6AB2B}" type="presOf" srcId="{66C33AEC-B042-4F70-BAED-199472A88F8B}" destId="{C4C11F6C-76CF-4E7B-A9CC-0B1BBA8FA2A5}" srcOrd="0" destOrd="0" presId="urn:microsoft.com/office/officeart/2008/layout/HorizontalMultiLevelHierarchy"/>
    <dgm:cxn modelId="{A54D786B-DD63-4030-A0EC-13B9CD070BA2}" type="presOf" srcId="{9FD7C454-BA88-46B6-A2F4-FDBE1036D253}" destId="{9BAC2ABC-F53C-480E-BAC6-F30C1E501094}" srcOrd="0" destOrd="0" presId="urn:microsoft.com/office/officeart/2008/layout/HorizontalMultiLevelHierarchy"/>
    <dgm:cxn modelId="{218D646E-1EBD-4E55-80CE-F6C0A454A393}" type="presOf" srcId="{72B239B4-465D-4968-AA01-830062743B6C}" destId="{D208C8DB-8139-4B3A-B037-DFFFF3824DB8}" srcOrd="0" destOrd="0" presId="urn:microsoft.com/office/officeart/2008/layout/HorizontalMultiLevelHierarchy"/>
    <dgm:cxn modelId="{05DB7551-7F06-4738-8A4D-95B846EB4C9B}" srcId="{9BD5BB8F-F79D-4D89-B145-F793DED93965}" destId="{66C33AEC-B042-4F70-BAED-199472A88F8B}" srcOrd="0" destOrd="0" parTransId="{CAAA6CE8-08B3-4AFA-B155-3491798C23F4}" sibTransId="{E51EF246-EA53-4E6F-B794-9F2AC8E14E2B}"/>
    <dgm:cxn modelId="{1D908C79-D20D-43CC-81A7-3184EE184972}" type="presOf" srcId="{F2C0091A-32AF-419F-A179-1F5D000308F4}" destId="{F382E692-4269-4945-A415-2D1B95F996E7}" srcOrd="1" destOrd="0" presId="urn:microsoft.com/office/officeart/2008/layout/HorizontalMultiLevelHierarchy"/>
    <dgm:cxn modelId="{E8F73287-EDAC-4CE3-A8B6-EBBE5A840295}" type="presOf" srcId="{9BD5BB8F-F79D-4D89-B145-F793DED93965}" destId="{B76AFDFE-8FF8-4BB4-8AFF-B53CD0256E26}" srcOrd="0" destOrd="0" presId="urn:microsoft.com/office/officeart/2008/layout/HorizontalMultiLevelHierarchy"/>
    <dgm:cxn modelId="{0F0490A1-6D1B-44F0-8A76-58DF31D8934E}" type="presOf" srcId="{44DB8E13-011D-409E-A48A-EEE89EC251EB}" destId="{AAEEE1BF-BF1C-47B3-A8A0-6F084FD01A9F}" srcOrd="0" destOrd="0" presId="urn:microsoft.com/office/officeart/2008/layout/HorizontalMultiLevelHierarchy"/>
    <dgm:cxn modelId="{D60CDFAC-7ADE-4D19-B5C7-398F028302E4}" type="presOf" srcId="{7462CFFF-8365-4F4F-93B4-FDF5BE3107A1}" destId="{394703E1-5F53-4D47-8B60-3531311867EE}" srcOrd="0" destOrd="0" presId="urn:microsoft.com/office/officeart/2008/layout/HorizontalMultiLevelHierarchy"/>
    <dgm:cxn modelId="{C803D3C3-B804-42B1-88B6-7E6CF77AE5FA}" type="presOf" srcId="{9FD7C454-BA88-46B6-A2F4-FDBE1036D253}" destId="{10AFC000-4926-452E-BFDD-C426E8C4F973}" srcOrd="1" destOrd="0" presId="urn:microsoft.com/office/officeart/2008/layout/HorizontalMultiLevelHierarchy"/>
    <dgm:cxn modelId="{2AE835CE-0CF8-4F1E-BA11-8659528F5C93}" type="presOf" srcId="{92DE7048-344F-4ADD-883C-39B8343BC918}" destId="{DDF58740-83B1-4798-8638-802B84EF274C}" srcOrd="1" destOrd="0" presId="urn:microsoft.com/office/officeart/2008/layout/HorizontalMultiLevelHierarchy"/>
    <dgm:cxn modelId="{D07E1EE5-8FEC-4E64-9790-1870B16D4739}" srcId="{66C33AEC-B042-4F70-BAED-199472A88F8B}" destId="{44DB8E13-011D-409E-A48A-EEE89EC251EB}" srcOrd="3" destOrd="0" parTransId="{9FD7C454-BA88-46B6-A2F4-FDBE1036D253}" sibTransId="{EEE3DBDF-243E-4F8A-9958-CBCAE55C92D0}"/>
    <dgm:cxn modelId="{AF601CE8-9CF6-4A64-A5D5-F4989BCA7616}" srcId="{66C33AEC-B042-4F70-BAED-199472A88F8B}" destId="{CDCEEED5-B644-4CC9-8B37-E1582D269CBD}" srcOrd="0" destOrd="0" parTransId="{F2C0091A-32AF-419F-A179-1F5D000308F4}" sibTransId="{D57FEA4B-848B-4964-8AC2-14CA7D36A4D5}"/>
    <dgm:cxn modelId="{29346168-275D-4207-A7A3-10536D50AD6D}" type="presParOf" srcId="{B76AFDFE-8FF8-4BB4-8AFF-B53CD0256E26}" destId="{C6B5EEC0-F7DB-4C5C-9578-58C89F0D63A1}" srcOrd="0" destOrd="0" presId="urn:microsoft.com/office/officeart/2008/layout/HorizontalMultiLevelHierarchy"/>
    <dgm:cxn modelId="{48501BBF-5F89-4B47-B807-904475A0C4A1}" type="presParOf" srcId="{C6B5EEC0-F7DB-4C5C-9578-58C89F0D63A1}" destId="{C4C11F6C-76CF-4E7B-A9CC-0B1BBA8FA2A5}" srcOrd="0" destOrd="0" presId="urn:microsoft.com/office/officeart/2008/layout/HorizontalMultiLevelHierarchy"/>
    <dgm:cxn modelId="{7CDFF602-0258-4A91-8E79-DA088FE26945}" type="presParOf" srcId="{C6B5EEC0-F7DB-4C5C-9578-58C89F0D63A1}" destId="{13386AE1-CDFC-4567-B316-C814E96E9206}" srcOrd="1" destOrd="0" presId="urn:microsoft.com/office/officeart/2008/layout/HorizontalMultiLevelHierarchy"/>
    <dgm:cxn modelId="{51F45715-C86F-4927-BCFE-D66FD88A6AB6}" type="presParOf" srcId="{13386AE1-CDFC-4567-B316-C814E96E9206}" destId="{DF54CFFB-E8FA-4674-B348-9DB8B542F004}" srcOrd="0" destOrd="0" presId="urn:microsoft.com/office/officeart/2008/layout/HorizontalMultiLevelHierarchy"/>
    <dgm:cxn modelId="{E1F3B4B3-6934-4315-B04F-658C657980EB}" type="presParOf" srcId="{DF54CFFB-E8FA-4674-B348-9DB8B542F004}" destId="{F382E692-4269-4945-A415-2D1B95F996E7}" srcOrd="0" destOrd="0" presId="urn:microsoft.com/office/officeart/2008/layout/HorizontalMultiLevelHierarchy"/>
    <dgm:cxn modelId="{3025EFAA-77ED-4297-A75A-DE46EF0EBD8F}" type="presParOf" srcId="{13386AE1-CDFC-4567-B316-C814E96E9206}" destId="{1D01ECBA-8DC6-4B42-9892-DF259908A83F}" srcOrd="1" destOrd="0" presId="urn:microsoft.com/office/officeart/2008/layout/HorizontalMultiLevelHierarchy"/>
    <dgm:cxn modelId="{C3BD52FE-F421-4FCF-BDF0-BE92D39A5C92}" type="presParOf" srcId="{1D01ECBA-8DC6-4B42-9892-DF259908A83F}" destId="{E10E70D5-6AAA-4C70-A5AA-B62E5711B689}" srcOrd="0" destOrd="0" presId="urn:microsoft.com/office/officeart/2008/layout/HorizontalMultiLevelHierarchy"/>
    <dgm:cxn modelId="{00A0CFCB-3F15-4D64-9F5D-BACD7331F054}" type="presParOf" srcId="{1D01ECBA-8DC6-4B42-9892-DF259908A83F}" destId="{F9F9B749-E884-4F79-8D73-391146795019}" srcOrd="1" destOrd="0" presId="urn:microsoft.com/office/officeart/2008/layout/HorizontalMultiLevelHierarchy"/>
    <dgm:cxn modelId="{589D52DE-23A8-405E-81A5-10E0A5ABC157}" type="presParOf" srcId="{13386AE1-CDFC-4567-B316-C814E96E9206}" destId="{CAB46B88-7FA2-4E21-983D-28421ACBD351}" srcOrd="2" destOrd="0" presId="urn:microsoft.com/office/officeart/2008/layout/HorizontalMultiLevelHierarchy"/>
    <dgm:cxn modelId="{07827DBF-D89C-4324-842C-7E1F11F7C3AB}" type="presParOf" srcId="{CAB46B88-7FA2-4E21-983D-28421ACBD351}" destId="{F2FE5671-26D8-46C0-A7F3-F8143BDC2075}" srcOrd="0" destOrd="0" presId="urn:microsoft.com/office/officeart/2008/layout/HorizontalMultiLevelHierarchy"/>
    <dgm:cxn modelId="{47AED73B-C16D-4F78-B315-BF15D7EEA436}" type="presParOf" srcId="{13386AE1-CDFC-4567-B316-C814E96E9206}" destId="{8A10F748-D2D1-4349-9AEE-BED8A71F47DF}" srcOrd="3" destOrd="0" presId="urn:microsoft.com/office/officeart/2008/layout/HorizontalMultiLevelHierarchy"/>
    <dgm:cxn modelId="{C7B2293B-780C-413B-AEF2-B8D82528C385}" type="presParOf" srcId="{8A10F748-D2D1-4349-9AEE-BED8A71F47DF}" destId="{394703E1-5F53-4D47-8B60-3531311867EE}" srcOrd="0" destOrd="0" presId="urn:microsoft.com/office/officeart/2008/layout/HorizontalMultiLevelHierarchy"/>
    <dgm:cxn modelId="{32D7711B-52D7-4A97-A44D-E660F84F9B41}" type="presParOf" srcId="{8A10F748-D2D1-4349-9AEE-BED8A71F47DF}" destId="{C143C41D-F6E1-4A49-AC62-AF92B5D892CF}" srcOrd="1" destOrd="0" presId="urn:microsoft.com/office/officeart/2008/layout/HorizontalMultiLevelHierarchy"/>
    <dgm:cxn modelId="{FAA63E8A-F4B8-4262-B0A7-D5633BDD5BD5}" type="presParOf" srcId="{13386AE1-CDFC-4567-B316-C814E96E9206}" destId="{94C9C0D3-A99E-4E3C-BCAC-BA9EA5202A5A}" srcOrd="4" destOrd="0" presId="urn:microsoft.com/office/officeart/2008/layout/HorizontalMultiLevelHierarchy"/>
    <dgm:cxn modelId="{9F956959-02B6-4527-A3CF-B1D5B55904C2}" type="presParOf" srcId="{94C9C0D3-A99E-4E3C-BCAC-BA9EA5202A5A}" destId="{DDF58740-83B1-4798-8638-802B84EF274C}" srcOrd="0" destOrd="0" presId="urn:microsoft.com/office/officeart/2008/layout/HorizontalMultiLevelHierarchy"/>
    <dgm:cxn modelId="{80AF4057-204D-4C81-A7C4-74DC8F2A7E1F}" type="presParOf" srcId="{13386AE1-CDFC-4567-B316-C814E96E9206}" destId="{86F2CC83-BA54-4767-9ABA-4F55A08EFD85}" srcOrd="5" destOrd="0" presId="urn:microsoft.com/office/officeart/2008/layout/HorizontalMultiLevelHierarchy"/>
    <dgm:cxn modelId="{69063E26-C5B7-4777-B086-2ADD38A57E88}" type="presParOf" srcId="{86F2CC83-BA54-4767-9ABA-4F55A08EFD85}" destId="{D208C8DB-8139-4B3A-B037-DFFFF3824DB8}" srcOrd="0" destOrd="0" presId="urn:microsoft.com/office/officeart/2008/layout/HorizontalMultiLevelHierarchy"/>
    <dgm:cxn modelId="{E732EABB-37C5-42C8-9729-DE3FFC940429}" type="presParOf" srcId="{86F2CC83-BA54-4767-9ABA-4F55A08EFD85}" destId="{4C9E6AC7-896D-476A-B4C0-41451CE0E714}" srcOrd="1" destOrd="0" presId="urn:microsoft.com/office/officeart/2008/layout/HorizontalMultiLevelHierarchy"/>
    <dgm:cxn modelId="{31AE7F96-3E4F-4361-8317-1299C6178525}" type="presParOf" srcId="{13386AE1-CDFC-4567-B316-C814E96E9206}" destId="{9BAC2ABC-F53C-480E-BAC6-F30C1E501094}" srcOrd="6" destOrd="0" presId="urn:microsoft.com/office/officeart/2008/layout/HorizontalMultiLevelHierarchy"/>
    <dgm:cxn modelId="{DF1531AB-62B5-4E2A-A06F-BC2593E862E8}" type="presParOf" srcId="{9BAC2ABC-F53C-480E-BAC6-F30C1E501094}" destId="{10AFC000-4926-452E-BFDD-C426E8C4F973}" srcOrd="0" destOrd="0" presId="urn:microsoft.com/office/officeart/2008/layout/HorizontalMultiLevelHierarchy"/>
    <dgm:cxn modelId="{062FDA0F-2167-456F-9D1B-4D035E85BE43}" type="presParOf" srcId="{13386AE1-CDFC-4567-B316-C814E96E9206}" destId="{A1DDBE12-68EF-4AB9-9DFE-8A2340656395}" srcOrd="7" destOrd="0" presId="urn:microsoft.com/office/officeart/2008/layout/HorizontalMultiLevelHierarchy"/>
    <dgm:cxn modelId="{58C8A6BA-849A-4F5E-ADD8-FC9C3476D9C5}" type="presParOf" srcId="{A1DDBE12-68EF-4AB9-9DFE-8A2340656395}" destId="{AAEEE1BF-BF1C-47B3-A8A0-6F084FD01A9F}" srcOrd="0" destOrd="0" presId="urn:microsoft.com/office/officeart/2008/layout/HorizontalMultiLevelHierarchy"/>
    <dgm:cxn modelId="{2F0E1B2F-8829-4924-8C96-9C2ABFC922CC}" type="presParOf" srcId="{A1DDBE12-68EF-4AB9-9DFE-8A2340656395}" destId="{9ED44C91-2E4E-412B-98B2-29EC7FF063D7}" srcOrd="1" destOrd="0" presId="urn:microsoft.com/office/officeart/2008/layout/HorizontalMultiLevelHierarchy"/>
  </dgm:cxnLst>
  <dgm:bg/>
  <dgm:whole>
    <a:ln>
      <a:solidFill>
        <a:schemeClr val="bg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AC2ABC-F53C-480E-BAC6-F30C1E501094}">
      <dsp:nvSpPr>
        <dsp:cNvPr id="0" name=""/>
        <dsp:cNvSpPr/>
      </dsp:nvSpPr>
      <dsp:spPr>
        <a:xfrm>
          <a:off x="1913832" y="1253321"/>
          <a:ext cx="312427" cy="892991"/>
        </a:xfrm>
        <a:custGeom>
          <a:avLst/>
          <a:gdLst/>
          <a:ahLst/>
          <a:cxnLst/>
          <a:rect l="0" t="0" r="0" b="0"/>
          <a:pathLst>
            <a:path>
              <a:moveTo>
                <a:pt x="0" y="0"/>
              </a:moveTo>
              <a:lnTo>
                <a:pt x="156213" y="0"/>
              </a:lnTo>
              <a:lnTo>
                <a:pt x="156213" y="892991"/>
              </a:lnTo>
              <a:lnTo>
                <a:pt x="312427" y="892991"/>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046394" y="1676164"/>
        <a:ext cx="0" cy="0"/>
      </dsp:txXfrm>
    </dsp:sp>
    <dsp:sp modelId="{94C9C0D3-A99E-4E3C-BCAC-BA9EA5202A5A}">
      <dsp:nvSpPr>
        <dsp:cNvPr id="0" name=""/>
        <dsp:cNvSpPr/>
      </dsp:nvSpPr>
      <dsp:spPr>
        <a:xfrm>
          <a:off x="1913832" y="1253321"/>
          <a:ext cx="312427" cy="297663"/>
        </a:xfrm>
        <a:custGeom>
          <a:avLst/>
          <a:gdLst/>
          <a:ahLst/>
          <a:cxnLst/>
          <a:rect l="0" t="0" r="0" b="0"/>
          <a:pathLst>
            <a:path>
              <a:moveTo>
                <a:pt x="0" y="0"/>
              </a:moveTo>
              <a:lnTo>
                <a:pt x="156213" y="0"/>
              </a:lnTo>
              <a:lnTo>
                <a:pt x="156213" y="297663"/>
              </a:lnTo>
              <a:lnTo>
                <a:pt x="312427" y="297663"/>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059258" y="1391364"/>
        <a:ext cx="0" cy="0"/>
      </dsp:txXfrm>
    </dsp:sp>
    <dsp:sp modelId="{CAB46B88-7FA2-4E21-983D-28421ACBD351}">
      <dsp:nvSpPr>
        <dsp:cNvPr id="0" name=""/>
        <dsp:cNvSpPr/>
      </dsp:nvSpPr>
      <dsp:spPr>
        <a:xfrm>
          <a:off x="1913832" y="955657"/>
          <a:ext cx="312427" cy="297663"/>
        </a:xfrm>
        <a:custGeom>
          <a:avLst/>
          <a:gdLst/>
          <a:ahLst/>
          <a:cxnLst/>
          <a:rect l="0" t="0" r="0" b="0"/>
          <a:pathLst>
            <a:path>
              <a:moveTo>
                <a:pt x="0" y="297663"/>
              </a:moveTo>
              <a:lnTo>
                <a:pt x="156213" y="297663"/>
              </a:lnTo>
              <a:lnTo>
                <a:pt x="156213" y="0"/>
              </a:lnTo>
              <a:lnTo>
                <a:pt x="312427"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059258" y="1093700"/>
        <a:ext cx="0" cy="0"/>
      </dsp:txXfrm>
    </dsp:sp>
    <dsp:sp modelId="{DF54CFFB-E8FA-4674-B348-9DB8B542F004}">
      <dsp:nvSpPr>
        <dsp:cNvPr id="0" name=""/>
        <dsp:cNvSpPr/>
      </dsp:nvSpPr>
      <dsp:spPr>
        <a:xfrm>
          <a:off x="1913832" y="360329"/>
          <a:ext cx="312427" cy="892991"/>
        </a:xfrm>
        <a:custGeom>
          <a:avLst/>
          <a:gdLst/>
          <a:ahLst/>
          <a:cxnLst/>
          <a:rect l="0" t="0" r="0" b="0"/>
          <a:pathLst>
            <a:path>
              <a:moveTo>
                <a:pt x="0" y="892991"/>
              </a:moveTo>
              <a:lnTo>
                <a:pt x="156213" y="892991"/>
              </a:lnTo>
              <a:lnTo>
                <a:pt x="156213" y="0"/>
              </a:lnTo>
              <a:lnTo>
                <a:pt x="312427" y="0"/>
              </a:lnTo>
            </a:path>
          </a:pathLst>
        </a:custGeom>
        <a:noFill/>
        <a:ln w="12700" cap="flat" cmpd="sng" algn="ctr">
          <a:solidFill>
            <a:srgbClr val="A5A5A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 lastClr="FFFFFF"/>
            </a:solidFill>
            <a:latin typeface="Calibri" panose="020F0502020204030204"/>
            <a:ea typeface="+mn-ea"/>
            <a:cs typeface="+mn-cs"/>
          </a:endParaRPr>
        </a:p>
      </dsp:txBody>
      <dsp:txXfrm>
        <a:off x="2046394" y="783173"/>
        <a:ext cx="0" cy="0"/>
      </dsp:txXfrm>
    </dsp:sp>
    <dsp:sp modelId="{C4C11F6C-76CF-4E7B-A9CC-0B1BBA8FA2A5}">
      <dsp:nvSpPr>
        <dsp:cNvPr id="0" name=""/>
        <dsp:cNvSpPr/>
      </dsp:nvSpPr>
      <dsp:spPr>
        <a:xfrm rot="16200000">
          <a:off x="422380" y="1015190"/>
          <a:ext cx="2506642" cy="476261"/>
        </a:xfrm>
        <a:prstGeom prst="rect">
          <a:avLst/>
        </a:prstGeom>
        <a:gradFill rotWithShape="0">
          <a:gsLst>
            <a:gs pos="0">
              <a:srgbClr val="A5A5A5">
                <a:alpha val="80000"/>
                <a:hueOff val="0"/>
                <a:satOff val="0"/>
                <a:lumOff val="0"/>
                <a:alphaOff val="0"/>
                <a:lumMod val="110000"/>
                <a:satMod val="105000"/>
                <a:tint val="67000"/>
              </a:srgbClr>
            </a:gs>
            <a:gs pos="50000">
              <a:srgbClr val="A5A5A5">
                <a:alpha val="80000"/>
                <a:hueOff val="0"/>
                <a:satOff val="0"/>
                <a:lumOff val="0"/>
                <a:alphaOff val="0"/>
                <a:lumMod val="105000"/>
                <a:satMod val="103000"/>
                <a:tint val="73000"/>
              </a:srgbClr>
            </a:gs>
            <a:gs pos="100000">
              <a:srgbClr val="A5A5A5">
                <a:alpha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Calibri" panose="020F0502020204030204"/>
              <a:ea typeface="+mn-ea"/>
              <a:cs typeface="+mn-cs"/>
            </a:rPr>
            <a:t>Функции Министерства спорта РФ</a:t>
          </a:r>
        </a:p>
      </dsp:txBody>
      <dsp:txXfrm>
        <a:off x="422380" y="1015190"/>
        <a:ext cx="2506642" cy="476261"/>
      </dsp:txXfrm>
    </dsp:sp>
    <dsp:sp modelId="{E10E70D5-6AAA-4C70-A5AA-B62E5711B689}">
      <dsp:nvSpPr>
        <dsp:cNvPr id="0" name=""/>
        <dsp:cNvSpPr/>
      </dsp:nvSpPr>
      <dsp:spPr>
        <a:xfrm>
          <a:off x="2226260" y="122198"/>
          <a:ext cx="1562139" cy="476261"/>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Calibri" panose="020F0502020204030204"/>
              <a:ea typeface="+mn-ea"/>
              <a:cs typeface="+mn-cs"/>
            </a:rPr>
            <a:t>развитие массовой физической культуры и спорта в Российской Федерации</a:t>
          </a:r>
        </a:p>
      </dsp:txBody>
      <dsp:txXfrm>
        <a:off x="2226260" y="122198"/>
        <a:ext cx="1562139" cy="476261"/>
      </dsp:txXfrm>
    </dsp:sp>
    <dsp:sp modelId="{394703E1-5F53-4D47-8B60-3531311867EE}">
      <dsp:nvSpPr>
        <dsp:cNvPr id="0" name=""/>
        <dsp:cNvSpPr/>
      </dsp:nvSpPr>
      <dsp:spPr>
        <a:xfrm>
          <a:off x="2226260" y="717526"/>
          <a:ext cx="1562139" cy="476261"/>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0" i="0" kern="1200">
              <a:solidFill>
                <a:sysClr val="windowText" lastClr="000000"/>
              </a:solidFill>
              <a:latin typeface="Calibri" panose="020F0502020204030204"/>
              <a:ea typeface="+mn-ea"/>
              <a:cs typeface="+mn-cs"/>
            </a:rPr>
            <a:t>пропаганда физической культуры и спорта как важнейшей составляющей здорового образа жизни</a:t>
          </a:r>
          <a:endParaRPr lang="ru-RU" sz="800" b="0" kern="1200">
            <a:solidFill>
              <a:sysClr val="windowText" lastClr="000000"/>
            </a:solidFill>
            <a:latin typeface="Calibri" panose="020F0502020204030204"/>
            <a:ea typeface="+mn-ea"/>
            <a:cs typeface="+mn-cs"/>
          </a:endParaRPr>
        </a:p>
      </dsp:txBody>
      <dsp:txXfrm>
        <a:off x="2226260" y="717526"/>
        <a:ext cx="1562139" cy="476261"/>
      </dsp:txXfrm>
    </dsp:sp>
    <dsp:sp modelId="{D208C8DB-8139-4B3A-B037-DFFFF3824DB8}">
      <dsp:nvSpPr>
        <dsp:cNvPr id="0" name=""/>
        <dsp:cNvSpPr/>
      </dsp:nvSpPr>
      <dsp:spPr>
        <a:xfrm>
          <a:off x="2226260" y="1312853"/>
          <a:ext cx="1562139" cy="476261"/>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Calibri" panose="020F0502020204030204"/>
              <a:ea typeface="+mn-ea"/>
              <a:cs typeface="+mn-cs"/>
            </a:rPr>
            <a:t>совершенствование подготовки спортсменов высокого класса и спортивного резерва</a:t>
          </a:r>
        </a:p>
      </dsp:txBody>
      <dsp:txXfrm>
        <a:off x="2226260" y="1312853"/>
        <a:ext cx="1562139" cy="476261"/>
      </dsp:txXfrm>
    </dsp:sp>
    <dsp:sp modelId="{AAEEE1BF-BF1C-47B3-A8A0-6F084FD01A9F}">
      <dsp:nvSpPr>
        <dsp:cNvPr id="0" name=""/>
        <dsp:cNvSpPr/>
      </dsp:nvSpPr>
      <dsp:spPr>
        <a:xfrm>
          <a:off x="2226260" y="1908181"/>
          <a:ext cx="1562139" cy="476261"/>
        </a:xfrm>
        <a:prstGeom prst="rect">
          <a:avLst/>
        </a:prstGeom>
        <a:gradFill rotWithShape="0">
          <a:gsLst>
            <a:gs pos="0">
              <a:srgbClr val="A5A5A5">
                <a:alpha val="70000"/>
                <a:hueOff val="0"/>
                <a:satOff val="0"/>
                <a:lumOff val="0"/>
                <a:alphaOff val="0"/>
                <a:lumMod val="110000"/>
                <a:satMod val="105000"/>
                <a:tint val="67000"/>
              </a:srgbClr>
            </a:gs>
            <a:gs pos="50000">
              <a:srgbClr val="A5A5A5">
                <a:alpha val="70000"/>
                <a:hueOff val="0"/>
                <a:satOff val="0"/>
                <a:lumOff val="0"/>
                <a:alphaOff val="0"/>
                <a:lumMod val="105000"/>
                <a:satMod val="103000"/>
                <a:tint val="73000"/>
              </a:srgbClr>
            </a:gs>
            <a:gs pos="100000">
              <a:srgbClr val="A5A5A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Calibri" panose="020F0502020204030204"/>
              <a:ea typeface="+mn-ea"/>
              <a:cs typeface="+mn-cs"/>
            </a:rPr>
            <a:t>организация всероссийских и международных физкультурных и спортивных мероприятий</a:t>
          </a:r>
        </a:p>
      </dsp:txBody>
      <dsp:txXfrm>
        <a:off x="2226260" y="1908181"/>
        <a:ext cx="1562139" cy="47626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FAC0E-C89E-40A5-AE9A-C9442EE7E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4060</TotalTime>
  <Pages>69</Pages>
  <Words>16887</Words>
  <Characters>96259</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Гранина</dc:creator>
  <cp:keywords/>
  <dc:description/>
  <cp:lastModifiedBy>Анастасия Гранина</cp:lastModifiedBy>
  <cp:revision>361</cp:revision>
  <dcterms:created xsi:type="dcterms:W3CDTF">2021-01-23T14:42:00Z</dcterms:created>
  <dcterms:modified xsi:type="dcterms:W3CDTF">2021-06-02T06:00:00Z</dcterms:modified>
</cp:coreProperties>
</file>