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2DC5" w14:textId="77777777" w:rsidR="00B23409" w:rsidRPr="00413B70" w:rsidRDefault="00B23409" w:rsidP="00B23409">
      <w:pPr>
        <w:pStyle w:val="Heading"/>
        <w:spacing w:after="120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413B70">
        <w:rPr>
          <w:rFonts w:ascii="Times New Roman" w:hAnsi="Times New Roman" w:cs="Times New Roman"/>
          <w:b w:val="0"/>
          <w:bCs w:val="0"/>
          <w:color w:val="000000"/>
        </w:rPr>
        <w:t>ПРАВИТЕЛЬСТВО РОССИЙСКОЙ ФЕДЕРАЦИИ</w:t>
      </w:r>
    </w:p>
    <w:p w14:paraId="75D5C0F2" w14:textId="77777777" w:rsidR="00B23409" w:rsidRPr="00413B70" w:rsidRDefault="00B23409" w:rsidP="00B23409">
      <w:pPr>
        <w:pStyle w:val="Heading"/>
        <w:jc w:val="center"/>
        <w:rPr>
          <w:rFonts w:ascii="Times New Roman" w:hAnsi="Times New Roman" w:cs="Times New Roman"/>
          <w:caps/>
          <w:color w:val="000000"/>
        </w:rPr>
      </w:pPr>
      <w:r w:rsidRPr="00413B70">
        <w:rPr>
          <w:rFonts w:ascii="Times New Roman" w:hAnsi="Times New Roman" w:cs="Times New Roman"/>
          <w:caps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</w:p>
    <w:p w14:paraId="2457F0C9" w14:textId="77777777" w:rsidR="00B23409" w:rsidRPr="00413B70" w:rsidRDefault="00B23409" w:rsidP="00B23409">
      <w:pPr>
        <w:pStyle w:val="Heading"/>
        <w:jc w:val="center"/>
        <w:rPr>
          <w:rFonts w:ascii="Times New Roman" w:hAnsi="Times New Roman" w:cs="Times New Roman"/>
          <w:caps/>
          <w:color w:val="000000"/>
        </w:rPr>
      </w:pPr>
      <w:r w:rsidRPr="00413B70">
        <w:rPr>
          <w:rFonts w:ascii="Times New Roman" w:hAnsi="Times New Roman" w:cs="Times New Roman"/>
          <w:caps/>
          <w:color w:val="000000"/>
        </w:rPr>
        <w:t>«Санкт-Петербургский государственный университет» (</w:t>
      </w:r>
      <w:r w:rsidRPr="00413B70">
        <w:rPr>
          <w:rFonts w:ascii="Times New Roman" w:hAnsi="Times New Roman" w:cs="Times New Roman"/>
        </w:rPr>
        <w:t>СПбГУ</w:t>
      </w:r>
      <w:r w:rsidRPr="00413B70">
        <w:rPr>
          <w:rFonts w:ascii="Times New Roman" w:hAnsi="Times New Roman" w:cs="Times New Roman"/>
          <w:caps/>
          <w:color w:val="000000"/>
        </w:rPr>
        <w:t>)</w:t>
      </w:r>
    </w:p>
    <w:p w14:paraId="5CBD2603" w14:textId="77777777" w:rsidR="00B23409" w:rsidRPr="00413B70" w:rsidRDefault="00B23409" w:rsidP="00B23409">
      <w:pPr>
        <w:pStyle w:val="Heading"/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Институт философии</w:t>
      </w:r>
    </w:p>
    <w:p w14:paraId="5F681682" w14:textId="77777777" w:rsidR="00B23409" w:rsidRPr="00413B70" w:rsidRDefault="00B23409" w:rsidP="00B23409">
      <w:pPr>
        <w:rPr>
          <w:sz w:val="22"/>
          <w:szCs w:val="22"/>
        </w:rPr>
      </w:pPr>
    </w:p>
    <w:p w14:paraId="373455C4" w14:textId="77777777" w:rsidR="00B23409" w:rsidRPr="00413B70" w:rsidRDefault="00B23409" w:rsidP="00B23409">
      <w:pPr>
        <w:rPr>
          <w:b/>
          <w:sz w:val="22"/>
          <w:szCs w:val="22"/>
        </w:rPr>
      </w:pPr>
    </w:p>
    <w:p w14:paraId="6DCB0030" w14:textId="77777777" w:rsidR="00B23409" w:rsidRPr="00413B70" w:rsidRDefault="00B23409" w:rsidP="00B23409">
      <w:pPr>
        <w:rPr>
          <w:sz w:val="22"/>
          <w:szCs w:val="22"/>
        </w:rPr>
      </w:pPr>
    </w:p>
    <w:tbl>
      <w:tblPr>
        <w:tblW w:w="0" w:type="auto"/>
        <w:tblInd w:w="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663"/>
        <w:gridCol w:w="4664"/>
      </w:tblGrid>
      <w:tr w:rsidR="00B23409" w:rsidRPr="00413B70" w14:paraId="61757D3E" w14:textId="77777777" w:rsidTr="00913B2C">
        <w:trPr>
          <w:trHeight w:val="287"/>
        </w:trPr>
        <w:tc>
          <w:tcPr>
            <w:tcW w:w="4663" w:type="dxa"/>
          </w:tcPr>
          <w:p w14:paraId="1FD3364A" w14:textId="53EF63D0" w:rsidR="00B23409" w:rsidRPr="00413B70" w:rsidRDefault="00B23409" w:rsidP="00913B2C">
            <w:pPr>
              <w:ind w:left="-86"/>
              <w:rPr>
                <w:sz w:val="22"/>
                <w:szCs w:val="22"/>
              </w:rPr>
            </w:pPr>
            <w:r w:rsidRPr="00413B70">
              <w:rPr>
                <w:sz w:val="22"/>
                <w:szCs w:val="22"/>
              </w:rPr>
              <w:t xml:space="preserve">Зав. </w:t>
            </w:r>
            <w:r w:rsidR="00381648" w:rsidRPr="00413B70">
              <w:rPr>
                <w:sz w:val="22"/>
                <w:szCs w:val="22"/>
              </w:rPr>
              <w:t>К</w:t>
            </w:r>
            <w:r w:rsidRPr="00413B70">
              <w:rPr>
                <w:sz w:val="22"/>
                <w:szCs w:val="22"/>
              </w:rPr>
              <w:t>афедрой</w:t>
            </w:r>
          </w:p>
          <w:p w14:paraId="04D66A50" w14:textId="77777777" w:rsidR="00B23409" w:rsidRPr="00413B70" w:rsidRDefault="00B23409" w:rsidP="00913B2C">
            <w:pPr>
              <w:ind w:lef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конфликтологии</w:t>
            </w:r>
          </w:p>
          <w:p w14:paraId="30B91FBC" w14:textId="77777777" w:rsidR="00B23409" w:rsidRPr="00413B70" w:rsidRDefault="00B23409" w:rsidP="00913B2C">
            <w:pPr>
              <w:ind w:left="-86"/>
              <w:rPr>
                <w:sz w:val="22"/>
                <w:szCs w:val="22"/>
              </w:rPr>
            </w:pPr>
            <w:r w:rsidRPr="00413B70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А.И. </w:t>
            </w:r>
            <w:proofErr w:type="spellStart"/>
            <w:r>
              <w:rPr>
                <w:sz w:val="22"/>
                <w:szCs w:val="22"/>
              </w:rPr>
              <w:t>Стребков</w:t>
            </w:r>
            <w:proofErr w:type="spellEnd"/>
          </w:p>
        </w:tc>
        <w:tc>
          <w:tcPr>
            <w:tcW w:w="4664" w:type="dxa"/>
          </w:tcPr>
          <w:p w14:paraId="49032A44" w14:textId="77777777" w:rsidR="00B23409" w:rsidRPr="00413B70" w:rsidRDefault="00B23409" w:rsidP="00913B2C">
            <w:pPr>
              <w:ind w:left="-86" w:firstLine="1041"/>
              <w:rPr>
                <w:sz w:val="22"/>
                <w:szCs w:val="22"/>
              </w:rPr>
            </w:pPr>
            <w:r w:rsidRPr="00413B70">
              <w:rPr>
                <w:sz w:val="22"/>
                <w:szCs w:val="22"/>
              </w:rPr>
              <w:t>Председатель ГАК,</w:t>
            </w:r>
          </w:p>
          <w:p w14:paraId="19794AAC" w14:textId="77777777" w:rsidR="00B23409" w:rsidRDefault="00B23409" w:rsidP="00913B2C">
            <w:pPr>
              <w:ind w:left="-86" w:firstLine="1041"/>
              <w:rPr>
                <w:sz w:val="22"/>
                <w:szCs w:val="22"/>
              </w:rPr>
            </w:pPr>
          </w:p>
          <w:p w14:paraId="5D326566" w14:textId="77777777" w:rsidR="00B23409" w:rsidRPr="00413B70" w:rsidRDefault="00B23409" w:rsidP="00913B2C">
            <w:pPr>
              <w:ind w:left="-86" w:firstLine="10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Pr="00413B70">
              <w:rPr>
                <w:sz w:val="22"/>
                <w:szCs w:val="22"/>
              </w:rPr>
              <w:t xml:space="preserve">_ </w:t>
            </w:r>
          </w:p>
          <w:p w14:paraId="7168EDBE" w14:textId="77777777" w:rsidR="00B23409" w:rsidRPr="00413B70" w:rsidRDefault="00B23409" w:rsidP="00913B2C">
            <w:pPr>
              <w:ind w:left="-86"/>
              <w:rPr>
                <w:sz w:val="22"/>
                <w:szCs w:val="22"/>
              </w:rPr>
            </w:pPr>
          </w:p>
        </w:tc>
      </w:tr>
    </w:tbl>
    <w:p w14:paraId="7352B107" w14:textId="77777777" w:rsidR="00B23409" w:rsidRPr="00413B70" w:rsidRDefault="00B23409" w:rsidP="00B23409">
      <w:pPr>
        <w:rPr>
          <w:sz w:val="22"/>
          <w:szCs w:val="22"/>
        </w:rPr>
      </w:pPr>
    </w:p>
    <w:p w14:paraId="465E3CE6" w14:textId="77777777" w:rsidR="00B23409" w:rsidRPr="00413B70" w:rsidRDefault="00B23409" w:rsidP="00B23409">
      <w:pPr>
        <w:rPr>
          <w:sz w:val="22"/>
          <w:szCs w:val="22"/>
        </w:rPr>
      </w:pPr>
    </w:p>
    <w:p w14:paraId="285317DA" w14:textId="77777777" w:rsidR="00B23409" w:rsidRPr="00413B70" w:rsidRDefault="00B23409" w:rsidP="00B23409">
      <w:pPr>
        <w:rPr>
          <w:sz w:val="22"/>
          <w:szCs w:val="22"/>
        </w:rPr>
      </w:pPr>
    </w:p>
    <w:p w14:paraId="16C6C6F0" w14:textId="77777777" w:rsidR="00B23409" w:rsidRPr="00413B70" w:rsidRDefault="00B23409" w:rsidP="00B23409">
      <w:pPr>
        <w:rPr>
          <w:sz w:val="22"/>
          <w:szCs w:val="22"/>
        </w:rPr>
      </w:pPr>
    </w:p>
    <w:p w14:paraId="62CA9644" w14:textId="77777777" w:rsidR="00B23409" w:rsidRPr="00413B70" w:rsidRDefault="00B23409" w:rsidP="00B23409">
      <w:pPr>
        <w:rPr>
          <w:sz w:val="22"/>
          <w:szCs w:val="22"/>
        </w:rPr>
      </w:pPr>
    </w:p>
    <w:p w14:paraId="10F38792" w14:textId="77777777" w:rsidR="00B23409" w:rsidRPr="00413B70" w:rsidRDefault="00B23409" w:rsidP="00B23409">
      <w:pPr>
        <w:rPr>
          <w:sz w:val="22"/>
          <w:szCs w:val="22"/>
        </w:rPr>
      </w:pPr>
    </w:p>
    <w:p w14:paraId="69A4AFD9" w14:textId="77777777" w:rsidR="00B23409" w:rsidRPr="00413B70" w:rsidRDefault="00B23409" w:rsidP="00B23409">
      <w:pPr>
        <w:rPr>
          <w:sz w:val="22"/>
          <w:szCs w:val="22"/>
        </w:rPr>
      </w:pPr>
    </w:p>
    <w:p w14:paraId="6DFB006E" w14:textId="77777777" w:rsidR="00B23409" w:rsidRPr="00413B70" w:rsidRDefault="00B23409" w:rsidP="00B23409">
      <w:pPr>
        <w:rPr>
          <w:sz w:val="22"/>
          <w:szCs w:val="22"/>
        </w:rPr>
      </w:pPr>
    </w:p>
    <w:p w14:paraId="514C6BAE" w14:textId="77777777" w:rsidR="00B23409" w:rsidRPr="00413B70" w:rsidRDefault="00B23409" w:rsidP="00B23409">
      <w:pPr>
        <w:rPr>
          <w:sz w:val="22"/>
          <w:szCs w:val="22"/>
        </w:rPr>
      </w:pPr>
    </w:p>
    <w:p w14:paraId="7BCBC574" w14:textId="77777777" w:rsidR="00B23409" w:rsidRPr="00413B70" w:rsidRDefault="00B23409" w:rsidP="00B23409">
      <w:pPr>
        <w:rPr>
          <w:sz w:val="22"/>
          <w:szCs w:val="22"/>
        </w:rPr>
      </w:pPr>
    </w:p>
    <w:p w14:paraId="0D9C0788" w14:textId="77777777" w:rsidR="00B23409" w:rsidRDefault="00B23409" w:rsidP="00B23409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Выпускная квалификационная работа на тему:</w:t>
      </w:r>
    </w:p>
    <w:p w14:paraId="14FBF5B5" w14:textId="35D9B4CA" w:rsidR="00B23409" w:rsidRPr="00413B70" w:rsidRDefault="00B23409" w:rsidP="00B23409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МЕДИАЦИЯ В СТРУКТУРЕ УПОЛНОМОЧЕННОГО ПО ЗАЩИТЕ ПРАВ ПРЕДПРИНИМАТЕЛЕЙ</w:t>
      </w:r>
    </w:p>
    <w:p w14:paraId="210DCE03" w14:textId="3908127A" w:rsidR="00B23409" w:rsidRPr="00413B70" w:rsidRDefault="00B23409" w:rsidP="00B23409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Специализация</w:t>
      </w:r>
      <w:r w:rsidRPr="00413B70">
        <w:rPr>
          <w:sz w:val="22"/>
          <w:szCs w:val="22"/>
        </w:rPr>
        <w:t xml:space="preserve"> </w:t>
      </w:r>
      <w:r w:rsidR="00406F4C">
        <w:rPr>
          <w:sz w:val="22"/>
          <w:szCs w:val="22"/>
        </w:rPr>
        <w:t>37</w:t>
      </w:r>
      <w:r w:rsidR="0088691E">
        <w:rPr>
          <w:sz w:val="22"/>
          <w:szCs w:val="22"/>
        </w:rPr>
        <w:t>.</w:t>
      </w:r>
      <w:r w:rsidR="00406F4C">
        <w:rPr>
          <w:sz w:val="22"/>
          <w:szCs w:val="22"/>
        </w:rPr>
        <w:t>04</w:t>
      </w:r>
      <w:r w:rsidR="0088691E">
        <w:rPr>
          <w:sz w:val="22"/>
          <w:szCs w:val="22"/>
        </w:rPr>
        <w:t>.</w:t>
      </w:r>
      <w:bookmarkStart w:id="0" w:name="_GoBack"/>
      <w:bookmarkEnd w:id="0"/>
      <w:r w:rsidR="00406F4C">
        <w:rPr>
          <w:sz w:val="22"/>
          <w:szCs w:val="22"/>
        </w:rPr>
        <w:t>02</w:t>
      </w:r>
      <w:r>
        <w:rPr>
          <w:sz w:val="22"/>
          <w:szCs w:val="22"/>
        </w:rPr>
        <w:t xml:space="preserve"> – Конфликтология</w:t>
      </w:r>
    </w:p>
    <w:p w14:paraId="29A517D7" w14:textId="77777777" w:rsidR="00B23409" w:rsidRPr="00413B70" w:rsidRDefault="00B23409" w:rsidP="00B23409">
      <w:pPr>
        <w:jc w:val="center"/>
        <w:rPr>
          <w:sz w:val="22"/>
          <w:szCs w:val="22"/>
        </w:rPr>
      </w:pPr>
    </w:p>
    <w:p w14:paraId="3D906946" w14:textId="77777777" w:rsidR="00B23409" w:rsidRPr="00413B70" w:rsidRDefault="00B23409" w:rsidP="00B23409">
      <w:pPr>
        <w:jc w:val="center"/>
        <w:rPr>
          <w:sz w:val="22"/>
          <w:szCs w:val="22"/>
        </w:rPr>
      </w:pPr>
    </w:p>
    <w:p w14:paraId="682377EC" w14:textId="77777777" w:rsidR="00B23409" w:rsidRPr="00413B70" w:rsidRDefault="00B23409" w:rsidP="00B23409">
      <w:pPr>
        <w:jc w:val="center"/>
        <w:rPr>
          <w:sz w:val="22"/>
          <w:szCs w:val="22"/>
        </w:rPr>
      </w:pPr>
    </w:p>
    <w:p w14:paraId="33BC7C3D" w14:textId="77777777" w:rsidR="00B23409" w:rsidRPr="00413B70" w:rsidRDefault="00B23409" w:rsidP="00B23409">
      <w:pPr>
        <w:jc w:val="center"/>
        <w:rPr>
          <w:sz w:val="22"/>
          <w:szCs w:val="22"/>
        </w:rPr>
      </w:pPr>
    </w:p>
    <w:p w14:paraId="60F71264" w14:textId="77777777" w:rsidR="00B23409" w:rsidRDefault="00B23409" w:rsidP="00B23409">
      <w:pPr>
        <w:jc w:val="center"/>
        <w:rPr>
          <w:sz w:val="22"/>
          <w:szCs w:val="22"/>
        </w:rPr>
      </w:pPr>
    </w:p>
    <w:p w14:paraId="01896531" w14:textId="77777777" w:rsidR="00B23409" w:rsidRDefault="00B23409" w:rsidP="00B23409">
      <w:pPr>
        <w:jc w:val="center"/>
        <w:rPr>
          <w:sz w:val="22"/>
          <w:szCs w:val="22"/>
        </w:rPr>
      </w:pPr>
    </w:p>
    <w:p w14:paraId="0EFBBAA2" w14:textId="77777777" w:rsidR="00B23409" w:rsidRDefault="00B23409" w:rsidP="00B23409">
      <w:pPr>
        <w:jc w:val="center"/>
        <w:rPr>
          <w:sz w:val="22"/>
          <w:szCs w:val="22"/>
        </w:rPr>
      </w:pPr>
    </w:p>
    <w:p w14:paraId="5567BD87" w14:textId="77777777" w:rsidR="00B23409" w:rsidRDefault="00B23409" w:rsidP="000A44C9">
      <w:pPr>
        <w:rPr>
          <w:sz w:val="22"/>
          <w:szCs w:val="22"/>
        </w:rPr>
      </w:pPr>
    </w:p>
    <w:p w14:paraId="07DEB8B7" w14:textId="77777777" w:rsidR="00B23409" w:rsidRDefault="00B23409" w:rsidP="00B23409">
      <w:pPr>
        <w:jc w:val="center"/>
        <w:rPr>
          <w:sz w:val="22"/>
          <w:szCs w:val="22"/>
        </w:rPr>
      </w:pPr>
    </w:p>
    <w:p w14:paraId="066101B3" w14:textId="77777777" w:rsidR="00B23409" w:rsidRPr="00413B70" w:rsidRDefault="00B23409" w:rsidP="00B23409">
      <w:pPr>
        <w:jc w:val="center"/>
        <w:rPr>
          <w:sz w:val="22"/>
          <w:szCs w:val="22"/>
        </w:rPr>
      </w:pPr>
    </w:p>
    <w:p w14:paraId="528AF2DD" w14:textId="77777777" w:rsidR="00B23409" w:rsidRPr="00413B70" w:rsidRDefault="00B23409" w:rsidP="00B23409">
      <w:pPr>
        <w:jc w:val="center"/>
        <w:rPr>
          <w:sz w:val="22"/>
          <w:szCs w:val="22"/>
        </w:rPr>
      </w:pPr>
    </w:p>
    <w:p w14:paraId="3793E306" w14:textId="77777777" w:rsidR="00B23409" w:rsidRPr="00413B70" w:rsidRDefault="00B23409" w:rsidP="00B23409">
      <w:pPr>
        <w:jc w:val="center"/>
        <w:rPr>
          <w:sz w:val="22"/>
          <w:szCs w:val="22"/>
        </w:rPr>
      </w:pPr>
    </w:p>
    <w:tbl>
      <w:tblPr>
        <w:tblW w:w="9688" w:type="dxa"/>
        <w:tblLook w:val="01E0" w:firstRow="1" w:lastRow="1" w:firstColumn="1" w:lastColumn="1" w:noHBand="0" w:noVBand="0"/>
      </w:tblPr>
      <w:tblGrid>
        <w:gridCol w:w="5328"/>
        <w:gridCol w:w="4360"/>
      </w:tblGrid>
      <w:tr w:rsidR="00B23409" w:rsidRPr="009A07EC" w14:paraId="32726017" w14:textId="77777777" w:rsidTr="00913B2C">
        <w:tc>
          <w:tcPr>
            <w:tcW w:w="5328" w:type="dxa"/>
          </w:tcPr>
          <w:p w14:paraId="3F7935BF" w14:textId="77777777" w:rsidR="00B23409" w:rsidRPr="009A07EC" w:rsidRDefault="00B23409" w:rsidP="00913B2C">
            <w:pPr>
              <w:rPr>
                <w:sz w:val="22"/>
                <w:szCs w:val="22"/>
              </w:rPr>
            </w:pPr>
            <w:r w:rsidRPr="009A07EC">
              <w:rPr>
                <w:sz w:val="22"/>
                <w:szCs w:val="22"/>
              </w:rPr>
              <w:t xml:space="preserve">Рецензент: </w:t>
            </w:r>
          </w:p>
          <w:p w14:paraId="280FAEB0" w14:textId="065C03C4" w:rsidR="00B23409" w:rsidRPr="009A07EC" w:rsidRDefault="007F1B78" w:rsidP="00913B2C">
            <w:pPr>
              <w:rPr>
                <w:sz w:val="22"/>
                <w:szCs w:val="22"/>
              </w:rPr>
            </w:pPr>
            <w:r w:rsidRPr="007F1B78">
              <w:rPr>
                <w:sz w:val="22"/>
                <w:szCs w:val="22"/>
              </w:rPr>
              <w:t>канд.</w:t>
            </w:r>
            <w:r>
              <w:rPr>
                <w:sz w:val="22"/>
                <w:szCs w:val="22"/>
              </w:rPr>
              <w:t xml:space="preserve"> </w:t>
            </w:r>
            <w:r w:rsidRPr="007F1B78">
              <w:rPr>
                <w:sz w:val="22"/>
                <w:szCs w:val="22"/>
              </w:rPr>
              <w:t>филос.</w:t>
            </w:r>
            <w:r>
              <w:rPr>
                <w:sz w:val="22"/>
                <w:szCs w:val="22"/>
              </w:rPr>
              <w:t xml:space="preserve"> </w:t>
            </w:r>
            <w:r w:rsidRPr="007F1B78">
              <w:rPr>
                <w:sz w:val="22"/>
                <w:szCs w:val="22"/>
              </w:rPr>
              <w:t>наук, доц.</w:t>
            </w:r>
            <w:r w:rsidR="00B23409" w:rsidRPr="009A07EC">
              <w:rPr>
                <w:sz w:val="22"/>
                <w:szCs w:val="22"/>
              </w:rPr>
              <w:t xml:space="preserve"> </w:t>
            </w:r>
          </w:p>
          <w:p w14:paraId="55D954CB" w14:textId="77777777" w:rsidR="007F1B78" w:rsidRDefault="007F1B78" w:rsidP="007F1B78">
            <w:proofErr w:type="spellStart"/>
            <w:r>
              <w:t>Быданов</w:t>
            </w:r>
            <w:proofErr w:type="spellEnd"/>
            <w:r>
              <w:t xml:space="preserve"> Виктор Евгеньевич</w:t>
            </w:r>
          </w:p>
          <w:p w14:paraId="2394E341" w14:textId="77777777" w:rsidR="00B23409" w:rsidRPr="009A07EC" w:rsidRDefault="00B23409" w:rsidP="00913B2C">
            <w:pPr>
              <w:rPr>
                <w:sz w:val="22"/>
                <w:szCs w:val="22"/>
              </w:rPr>
            </w:pPr>
          </w:p>
          <w:p w14:paraId="21DEEF96" w14:textId="77777777" w:rsidR="00B23409" w:rsidRPr="009A07EC" w:rsidRDefault="00B23409" w:rsidP="00913B2C">
            <w:pPr>
              <w:rPr>
                <w:sz w:val="22"/>
                <w:szCs w:val="22"/>
              </w:rPr>
            </w:pPr>
            <w:r w:rsidRPr="009A07EC">
              <w:rPr>
                <w:sz w:val="22"/>
                <w:szCs w:val="22"/>
              </w:rPr>
              <w:t>___________(подпись)</w:t>
            </w:r>
          </w:p>
        </w:tc>
        <w:tc>
          <w:tcPr>
            <w:tcW w:w="4360" w:type="dxa"/>
          </w:tcPr>
          <w:p w14:paraId="0099FF19" w14:textId="77777777" w:rsidR="00B23409" w:rsidRPr="009A07EC" w:rsidRDefault="00B23409" w:rsidP="00913B2C">
            <w:pPr>
              <w:rPr>
                <w:sz w:val="22"/>
                <w:szCs w:val="22"/>
              </w:rPr>
            </w:pPr>
            <w:r w:rsidRPr="009A07EC">
              <w:rPr>
                <w:sz w:val="22"/>
                <w:szCs w:val="22"/>
              </w:rPr>
              <w:t xml:space="preserve">Выполнил: </w:t>
            </w:r>
          </w:p>
          <w:p w14:paraId="2EDC1F00" w14:textId="77777777" w:rsidR="00B23409" w:rsidRPr="009A07EC" w:rsidRDefault="00B23409" w:rsidP="00913B2C">
            <w:pPr>
              <w:rPr>
                <w:sz w:val="22"/>
                <w:szCs w:val="22"/>
              </w:rPr>
            </w:pPr>
            <w:r w:rsidRPr="009A07EC">
              <w:rPr>
                <w:sz w:val="22"/>
                <w:szCs w:val="22"/>
              </w:rPr>
              <w:t>Студент</w:t>
            </w:r>
          </w:p>
          <w:p w14:paraId="4D9E1054" w14:textId="290BEFB8" w:rsidR="00B23409" w:rsidRPr="009A07EC" w:rsidRDefault="00B23409" w:rsidP="00913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Путиловский Антон Александрович</w:t>
            </w:r>
            <w:r w:rsidRPr="009A07EC">
              <w:rPr>
                <w:sz w:val="22"/>
                <w:szCs w:val="22"/>
              </w:rPr>
              <w:t xml:space="preserve"> </w:t>
            </w:r>
          </w:p>
          <w:p w14:paraId="43E536E0" w14:textId="77777777" w:rsidR="00B23409" w:rsidRPr="009A07EC" w:rsidRDefault="00B23409" w:rsidP="00913B2C">
            <w:pPr>
              <w:rPr>
                <w:sz w:val="22"/>
                <w:szCs w:val="22"/>
              </w:rPr>
            </w:pPr>
          </w:p>
          <w:p w14:paraId="4B771521" w14:textId="77777777" w:rsidR="00B23409" w:rsidRPr="009A07EC" w:rsidRDefault="00B23409" w:rsidP="00913B2C">
            <w:pPr>
              <w:rPr>
                <w:sz w:val="22"/>
                <w:szCs w:val="22"/>
              </w:rPr>
            </w:pPr>
            <w:r w:rsidRPr="009A07EC">
              <w:rPr>
                <w:sz w:val="22"/>
                <w:szCs w:val="22"/>
              </w:rPr>
              <w:t>____________ (подпись)</w:t>
            </w:r>
          </w:p>
        </w:tc>
      </w:tr>
      <w:tr w:rsidR="00B23409" w:rsidRPr="009A07EC" w14:paraId="07D77C20" w14:textId="77777777" w:rsidTr="00913B2C">
        <w:tc>
          <w:tcPr>
            <w:tcW w:w="5328" w:type="dxa"/>
          </w:tcPr>
          <w:p w14:paraId="68DD28AC" w14:textId="77777777" w:rsidR="00B23409" w:rsidRPr="009A07EC" w:rsidRDefault="00B23409" w:rsidP="00913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076E31EB" w14:textId="77777777" w:rsidR="00B23409" w:rsidRPr="009A07EC" w:rsidRDefault="00B23409" w:rsidP="00913B2C">
            <w:pPr>
              <w:rPr>
                <w:sz w:val="22"/>
                <w:szCs w:val="22"/>
              </w:rPr>
            </w:pPr>
            <w:r w:rsidRPr="009A07EC">
              <w:rPr>
                <w:sz w:val="22"/>
                <w:szCs w:val="22"/>
              </w:rPr>
              <w:t>Научный руководитель:</w:t>
            </w:r>
          </w:p>
          <w:p w14:paraId="297DB946" w14:textId="0D1B1C40" w:rsidR="00B23409" w:rsidRPr="00B23409" w:rsidRDefault="00B23409" w:rsidP="00913B2C">
            <w:pPr>
              <w:rPr>
                <w:sz w:val="22"/>
                <w:szCs w:val="22"/>
              </w:rPr>
            </w:pPr>
            <w:r w:rsidRPr="00B23409">
              <w:rPr>
                <w:sz w:val="22"/>
                <w:szCs w:val="22"/>
              </w:rPr>
              <w:t>канд. биол. наук, доц.</w:t>
            </w:r>
          </w:p>
          <w:p w14:paraId="57396F0C" w14:textId="7F86AC83" w:rsidR="00B23409" w:rsidRPr="009A07EC" w:rsidRDefault="00B23409" w:rsidP="00913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Александр Дмитриевич</w:t>
            </w:r>
          </w:p>
          <w:p w14:paraId="5165F72D" w14:textId="77777777" w:rsidR="00B23409" w:rsidRPr="009A07EC" w:rsidRDefault="00B23409" w:rsidP="00913B2C">
            <w:pPr>
              <w:rPr>
                <w:sz w:val="22"/>
                <w:szCs w:val="22"/>
              </w:rPr>
            </w:pPr>
          </w:p>
          <w:p w14:paraId="4FC84EB1" w14:textId="77777777" w:rsidR="00B23409" w:rsidRPr="009A07EC" w:rsidRDefault="00B23409" w:rsidP="00913B2C">
            <w:pPr>
              <w:rPr>
                <w:sz w:val="22"/>
                <w:szCs w:val="22"/>
              </w:rPr>
            </w:pPr>
            <w:r w:rsidRPr="009A07EC">
              <w:rPr>
                <w:sz w:val="22"/>
                <w:szCs w:val="22"/>
              </w:rPr>
              <w:t>_____________ (подпись)</w:t>
            </w:r>
          </w:p>
          <w:p w14:paraId="527FB1DE" w14:textId="77777777" w:rsidR="00B23409" w:rsidRPr="009A07EC" w:rsidRDefault="00B23409" w:rsidP="00913B2C">
            <w:pPr>
              <w:rPr>
                <w:sz w:val="22"/>
                <w:szCs w:val="22"/>
              </w:rPr>
            </w:pPr>
          </w:p>
        </w:tc>
      </w:tr>
    </w:tbl>
    <w:p w14:paraId="4CA60EBF" w14:textId="77777777" w:rsidR="00B23409" w:rsidRDefault="00B23409" w:rsidP="007F1B78">
      <w:pPr>
        <w:rPr>
          <w:sz w:val="22"/>
          <w:szCs w:val="22"/>
        </w:rPr>
      </w:pPr>
    </w:p>
    <w:p w14:paraId="19908A22" w14:textId="77777777" w:rsidR="00B23409" w:rsidRDefault="00B23409" w:rsidP="00B23409">
      <w:pPr>
        <w:jc w:val="right"/>
        <w:rPr>
          <w:sz w:val="22"/>
          <w:szCs w:val="22"/>
        </w:rPr>
      </w:pPr>
    </w:p>
    <w:p w14:paraId="590FFE89" w14:textId="77777777" w:rsidR="00B23409" w:rsidRDefault="00B23409" w:rsidP="00B23409">
      <w:pPr>
        <w:jc w:val="center"/>
        <w:rPr>
          <w:sz w:val="22"/>
          <w:szCs w:val="22"/>
        </w:rPr>
      </w:pPr>
      <w:r>
        <w:rPr>
          <w:sz w:val="22"/>
          <w:szCs w:val="22"/>
        </w:rPr>
        <w:t>Санкт-Петербург</w:t>
      </w:r>
    </w:p>
    <w:p w14:paraId="27A3F428" w14:textId="77777777" w:rsidR="000A44C9" w:rsidRDefault="00B23409" w:rsidP="00B23409">
      <w:pPr>
        <w:jc w:val="center"/>
        <w:rPr>
          <w:sz w:val="22"/>
          <w:szCs w:val="22"/>
        </w:rPr>
        <w:sectPr w:rsidR="000A44C9" w:rsidSect="000A44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74" w:right="851" w:bottom="1134" w:left="1701" w:header="720" w:footer="720" w:gutter="0"/>
          <w:pgNumType w:chapStyle="1"/>
          <w:cols w:space="720"/>
          <w:titlePg/>
          <w:docGrid w:linePitch="360"/>
        </w:sectPr>
      </w:pPr>
      <w:r>
        <w:rPr>
          <w:sz w:val="22"/>
          <w:szCs w:val="22"/>
        </w:rPr>
        <w:t>2016</w:t>
      </w:r>
      <w:r w:rsidRPr="00413B70">
        <w:rPr>
          <w:sz w:val="22"/>
          <w:szCs w:val="22"/>
        </w:rPr>
        <w:t xml:space="preserve"> </w:t>
      </w:r>
    </w:p>
    <w:p w14:paraId="340F072D" w14:textId="09EEC263" w:rsidR="00C53DED" w:rsidRDefault="00C53DED" w:rsidP="00B23409">
      <w:pPr>
        <w:jc w:val="center"/>
        <w:rPr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 w:eastAsia="ru-RU"/>
        </w:rPr>
        <w:id w:val="1740747902"/>
        <w:docPartObj>
          <w:docPartGallery w:val="Table of Contents"/>
          <w:docPartUnique/>
        </w:docPartObj>
      </w:sdtPr>
      <w:sdtEndPr>
        <w:rPr>
          <w:rFonts w:asciiTheme="majorHAnsi" w:hAnsiTheme="majorHAnsi"/>
          <w:noProof/>
          <w:color w:val="548DD4"/>
        </w:rPr>
      </w:sdtEndPr>
      <w:sdtContent>
        <w:p w14:paraId="3F447F20" w14:textId="77777777" w:rsidR="00305B88" w:rsidRPr="00CC4B8C" w:rsidRDefault="00CC4B8C" w:rsidP="00CC4B8C">
          <w:pPr>
            <w:pStyle w:val="TOCHeading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lang w:val="ru-RU"/>
            </w:rPr>
          </w:pPr>
          <w:r>
            <w:rPr>
              <w:rFonts w:ascii="Times New Roman" w:hAnsi="Times New Roman" w:cs="Times New Roman"/>
              <w:color w:val="auto"/>
              <w:sz w:val="28"/>
              <w:lang w:val="ru-RU"/>
            </w:rPr>
            <w:t>ОГЛАВЛЕНИЕ</w:t>
          </w:r>
        </w:p>
        <w:p w14:paraId="3911E4F7" w14:textId="77777777" w:rsidR="00CC4B8C" w:rsidRPr="00CC4B8C" w:rsidRDefault="00305B88" w:rsidP="00CC4B8C">
          <w:pPr>
            <w:pStyle w:val="TOC2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CC4B8C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C4B8C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C4B8C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CC4B8C" w:rsidRPr="00CC4B8C">
            <w:rPr>
              <w:rFonts w:ascii="Times New Roman" w:hAnsi="Times New Roman"/>
              <w:noProof/>
              <w:sz w:val="28"/>
              <w:szCs w:val="28"/>
            </w:rPr>
            <w:t>Введение</w:t>
          </w:r>
          <w:r w:rsidR="00CC4B8C" w:rsidRPr="00CC4B8C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CC4B8C" w:rsidRPr="00CC4B8C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="00CC4B8C" w:rsidRPr="00CC4B8C">
            <w:rPr>
              <w:rFonts w:ascii="Times New Roman" w:hAnsi="Times New Roman"/>
              <w:noProof/>
              <w:sz w:val="28"/>
              <w:szCs w:val="28"/>
            </w:rPr>
            <w:instrText xml:space="preserve"> PAGEREF _Toc325809383 \h </w:instrText>
          </w:r>
          <w:r w:rsidR="00CC4B8C" w:rsidRPr="00CC4B8C">
            <w:rPr>
              <w:rFonts w:ascii="Times New Roman" w:hAnsi="Times New Roman"/>
              <w:noProof/>
              <w:sz w:val="28"/>
              <w:szCs w:val="28"/>
            </w:rPr>
          </w:r>
          <w:r w:rsidR="00CC4B8C" w:rsidRPr="00CC4B8C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="000A44C9">
            <w:rPr>
              <w:rFonts w:ascii="Times New Roman" w:hAnsi="Times New Roman"/>
              <w:noProof/>
              <w:sz w:val="28"/>
              <w:szCs w:val="28"/>
            </w:rPr>
            <w:t>3</w:t>
          </w:r>
          <w:r w:rsidR="00CC4B8C" w:rsidRPr="00CC4B8C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14:paraId="7E8998D7" w14:textId="77777777" w:rsidR="00CC4B8C" w:rsidRPr="00CC4B8C" w:rsidRDefault="00CC4B8C" w:rsidP="00CC4B8C">
          <w:pPr>
            <w:pStyle w:val="TOC1"/>
            <w:rPr>
              <w:rFonts w:ascii="Times New Roman" w:eastAsiaTheme="minorEastAsia" w:hAnsi="Times New Roman"/>
              <w:b w:val="0"/>
              <w:noProof/>
              <w:color w:val="auto"/>
              <w:sz w:val="28"/>
              <w:szCs w:val="28"/>
              <w:lang w:eastAsia="ja-JP"/>
            </w:rPr>
          </w:pP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t>ГЛАВА 1. Институциализация медиации в современной России: проблемы и перспективы</w: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tab/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begin"/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instrText xml:space="preserve"> PAGEREF _Toc325809384 \h </w:instrTex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separate"/>
          </w:r>
          <w:r w:rsidR="000A44C9">
            <w:rPr>
              <w:rFonts w:ascii="Times New Roman" w:hAnsi="Times New Roman"/>
              <w:noProof/>
              <w:color w:val="auto"/>
              <w:sz w:val="28"/>
              <w:szCs w:val="28"/>
            </w:rPr>
            <w:t>6</w: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end"/>
          </w:r>
        </w:p>
        <w:p w14:paraId="7FB96A63" w14:textId="77777777" w:rsidR="00CC4B8C" w:rsidRPr="00CC4B8C" w:rsidRDefault="00CC4B8C" w:rsidP="00CC4B8C">
          <w:pPr>
            <w:pStyle w:val="TOC2"/>
            <w:tabs>
              <w:tab w:val="right" w:leader="dot" w:pos="9344"/>
            </w:tabs>
            <w:spacing w:line="360" w:lineRule="auto"/>
            <w:ind w:left="1134"/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CC4B8C">
            <w:rPr>
              <w:rFonts w:ascii="Times New Roman" w:hAnsi="Times New Roman"/>
              <w:noProof/>
              <w:sz w:val="28"/>
              <w:szCs w:val="28"/>
            </w:rPr>
            <w:t>1.1. Медиация как технология управления конфликтом: понятие, принципы, применение</w: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tab/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instrText xml:space="preserve"> PAGEREF _Toc325809385 \h </w:instrTex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="000A44C9">
            <w:rPr>
              <w:rFonts w:ascii="Times New Roman" w:hAnsi="Times New Roman"/>
              <w:noProof/>
              <w:sz w:val="28"/>
              <w:szCs w:val="28"/>
            </w:rPr>
            <w:t>7</w: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14:paraId="07334297" w14:textId="77777777" w:rsidR="00CC4B8C" w:rsidRPr="00CC4B8C" w:rsidRDefault="00CC4B8C" w:rsidP="00CC4B8C">
          <w:pPr>
            <w:pStyle w:val="TOC2"/>
            <w:tabs>
              <w:tab w:val="right" w:leader="dot" w:pos="9344"/>
            </w:tabs>
            <w:spacing w:line="360" w:lineRule="auto"/>
            <w:ind w:left="1134"/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CC4B8C">
            <w:rPr>
              <w:rFonts w:ascii="Times New Roman" w:hAnsi="Times New Roman"/>
              <w:noProof/>
              <w:sz w:val="28"/>
              <w:szCs w:val="28"/>
            </w:rPr>
            <w:t>1.2. Институт медиации в России: современное состояние</w: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tab/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instrText xml:space="preserve"> PAGEREF _Toc325809386 \h </w:instrTex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="000A44C9">
            <w:rPr>
              <w:rFonts w:ascii="Times New Roman" w:hAnsi="Times New Roman"/>
              <w:noProof/>
              <w:sz w:val="28"/>
              <w:szCs w:val="28"/>
            </w:rPr>
            <w:t>13</w: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14:paraId="548E609D" w14:textId="77777777" w:rsidR="00CC4B8C" w:rsidRPr="00CC4B8C" w:rsidRDefault="00CC4B8C" w:rsidP="00CC4B8C">
          <w:pPr>
            <w:pStyle w:val="TOC2"/>
            <w:tabs>
              <w:tab w:val="right" w:leader="dot" w:pos="9344"/>
            </w:tabs>
            <w:spacing w:line="360" w:lineRule="auto"/>
            <w:ind w:left="1134"/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CC4B8C">
            <w:rPr>
              <w:rFonts w:ascii="Times New Roman" w:hAnsi="Times New Roman"/>
              <w:noProof/>
              <w:sz w:val="28"/>
              <w:szCs w:val="28"/>
            </w:rPr>
            <w:t>1.3. Подходы к развитию института медиации</w: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tab/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instrText xml:space="preserve"> PAGEREF _Toc325809387 \h </w:instrTex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="000A44C9">
            <w:rPr>
              <w:rFonts w:ascii="Times New Roman" w:hAnsi="Times New Roman"/>
              <w:noProof/>
              <w:sz w:val="28"/>
              <w:szCs w:val="28"/>
            </w:rPr>
            <w:t>16</w: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14:paraId="751D44FE" w14:textId="77777777" w:rsidR="00CC4B8C" w:rsidRPr="00CC4B8C" w:rsidRDefault="00CC4B8C" w:rsidP="00CC4B8C">
          <w:pPr>
            <w:pStyle w:val="TOC1"/>
            <w:rPr>
              <w:rFonts w:ascii="Times New Roman" w:eastAsiaTheme="minorEastAsia" w:hAnsi="Times New Roman"/>
              <w:b w:val="0"/>
              <w:noProof/>
              <w:color w:val="auto"/>
              <w:sz w:val="28"/>
              <w:szCs w:val="28"/>
              <w:lang w:eastAsia="ja-JP"/>
            </w:rPr>
          </w:pP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t>ГЛАВА 2. Институт Уполномоченного по защите прав предпринимателей</w: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tab/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begin"/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instrText xml:space="preserve"> PAGEREF _Toc325809388 \h </w:instrTex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separate"/>
          </w:r>
          <w:r w:rsidR="000A44C9">
            <w:rPr>
              <w:rFonts w:ascii="Times New Roman" w:hAnsi="Times New Roman"/>
              <w:noProof/>
              <w:color w:val="auto"/>
              <w:sz w:val="28"/>
              <w:szCs w:val="28"/>
            </w:rPr>
            <w:t>19</w: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end"/>
          </w:r>
        </w:p>
        <w:p w14:paraId="7EECBBEE" w14:textId="77777777" w:rsidR="00CC4B8C" w:rsidRPr="00CC4B8C" w:rsidRDefault="00CC4B8C" w:rsidP="00CC4B8C">
          <w:pPr>
            <w:pStyle w:val="TOC2"/>
            <w:tabs>
              <w:tab w:val="right" w:leader="dot" w:pos="9344"/>
            </w:tabs>
            <w:spacing w:line="360" w:lineRule="auto"/>
            <w:ind w:left="1134"/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CC4B8C">
            <w:rPr>
              <w:rFonts w:ascii="Times New Roman" w:hAnsi="Times New Roman"/>
              <w:noProof/>
              <w:sz w:val="28"/>
              <w:szCs w:val="28"/>
            </w:rPr>
            <w:t>2.1. Уполномоченный по правам – омбудсмен: понятие, исторический обзор, разновидности</w: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tab/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instrText xml:space="preserve"> PAGEREF _Toc325809389 \h </w:instrTex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="000A44C9">
            <w:rPr>
              <w:rFonts w:ascii="Times New Roman" w:hAnsi="Times New Roman"/>
              <w:noProof/>
              <w:sz w:val="28"/>
              <w:szCs w:val="28"/>
            </w:rPr>
            <w:t>19</w: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14:paraId="5AF29CCF" w14:textId="77777777" w:rsidR="00CC4B8C" w:rsidRPr="00CC4B8C" w:rsidRDefault="00CC4B8C" w:rsidP="00CC4B8C">
          <w:pPr>
            <w:pStyle w:val="TOC2"/>
            <w:tabs>
              <w:tab w:val="right" w:leader="dot" w:pos="9344"/>
            </w:tabs>
            <w:spacing w:line="360" w:lineRule="auto"/>
            <w:ind w:left="1134"/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CC4B8C">
            <w:rPr>
              <w:rFonts w:ascii="Times New Roman" w:hAnsi="Times New Roman"/>
              <w:noProof/>
              <w:sz w:val="28"/>
              <w:szCs w:val="28"/>
            </w:rPr>
            <w:t>2.2. Правовое регулирование деятельности Уполномоченного по защите прав предпринимателей в Российской Федерации</w: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tab/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instrText xml:space="preserve"> PAGEREF _Toc325809390 \h </w:instrTex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="000A44C9">
            <w:rPr>
              <w:rFonts w:ascii="Times New Roman" w:hAnsi="Times New Roman"/>
              <w:noProof/>
              <w:sz w:val="28"/>
              <w:szCs w:val="28"/>
            </w:rPr>
            <w:t>25</w: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14:paraId="28769B13" w14:textId="77777777" w:rsidR="00CC4B8C" w:rsidRPr="00CC4B8C" w:rsidRDefault="00CC4B8C" w:rsidP="00CC4B8C">
          <w:pPr>
            <w:pStyle w:val="TOC1"/>
            <w:rPr>
              <w:rFonts w:ascii="Times New Roman" w:eastAsiaTheme="minorEastAsia" w:hAnsi="Times New Roman"/>
              <w:b w:val="0"/>
              <w:noProof/>
              <w:color w:val="auto"/>
              <w:sz w:val="28"/>
              <w:szCs w:val="28"/>
              <w:lang w:eastAsia="ja-JP"/>
            </w:rPr>
          </w:pP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t>ГЛАВА 3. Опыт и перспективы развития института медиации при взаимодействии с Уполномоченным по защите прав предпринимателей</w: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tab/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begin"/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instrText xml:space="preserve"> PAGEREF _Toc325809391 \h </w:instrTex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separate"/>
          </w:r>
          <w:r w:rsidR="000A44C9">
            <w:rPr>
              <w:rFonts w:ascii="Times New Roman" w:hAnsi="Times New Roman"/>
              <w:noProof/>
              <w:color w:val="auto"/>
              <w:sz w:val="28"/>
              <w:szCs w:val="28"/>
            </w:rPr>
            <w:t>31</w: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end"/>
          </w:r>
        </w:p>
        <w:p w14:paraId="6927F4A0" w14:textId="77777777" w:rsidR="00CC4B8C" w:rsidRPr="00CC4B8C" w:rsidRDefault="00CC4B8C" w:rsidP="00CC4B8C">
          <w:pPr>
            <w:pStyle w:val="TOC2"/>
            <w:tabs>
              <w:tab w:val="right" w:leader="dot" w:pos="9344"/>
            </w:tabs>
            <w:spacing w:line="360" w:lineRule="auto"/>
            <w:ind w:left="1134"/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CC4B8C">
            <w:rPr>
              <w:rFonts w:ascii="Times New Roman" w:hAnsi="Times New Roman"/>
              <w:noProof/>
              <w:sz w:val="28"/>
              <w:szCs w:val="28"/>
            </w:rPr>
            <w:t>3.1. Опыт сотрудничества медиаторов с Уполномоченным по защите прав предпринимателей в Санкт-Петербурге</w: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tab/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instrText xml:space="preserve"> PAGEREF _Toc325809392 \h </w:instrTex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="000A44C9">
            <w:rPr>
              <w:rFonts w:ascii="Times New Roman" w:hAnsi="Times New Roman"/>
              <w:noProof/>
              <w:sz w:val="28"/>
              <w:szCs w:val="28"/>
            </w:rPr>
            <w:t>31</w: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14:paraId="3CE09E54" w14:textId="77777777" w:rsidR="00CC4B8C" w:rsidRPr="00CC4B8C" w:rsidRDefault="00CC4B8C" w:rsidP="00CC4B8C">
          <w:pPr>
            <w:pStyle w:val="TOC2"/>
            <w:tabs>
              <w:tab w:val="right" w:leader="dot" w:pos="9344"/>
            </w:tabs>
            <w:spacing w:line="360" w:lineRule="auto"/>
            <w:ind w:left="1134"/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CC4B8C">
            <w:rPr>
              <w:rFonts w:ascii="Times New Roman" w:hAnsi="Times New Roman"/>
              <w:noProof/>
              <w:sz w:val="28"/>
              <w:szCs w:val="28"/>
            </w:rPr>
            <w:t>3.2. Исследование степени сотрудничества Уполномоченных по защите прав предпринимателей в РФ и медиаторов</w: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tab/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instrText xml:space="preserve"> PAGEREF _Toc325809393 \h </w:instrTex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="000A44C9">
            <w:rPr>
              <w:rFonts w:ascii="Times New Roman" w:hAnsi="Times New Roman"/>
              <w:noProof/>
              <w:sz w:val="28"/>
              <w:szCs w:val="28"/>
            </w:rPr>
            <w:t>40</w: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14:paraId="1026CE31" w14:textId="77777777" w:rsidR="00CC4B8C" w:rsidRPr="00CC4B8C" w:rsidRDefault="00CC4B8C" w:rsidP="00CC4B8C">
          <w:pPr>
            <w:pStyle w:val="TOC2"/>
            <w:tabs>
              <w:tab w:val="right" w:leader="dot" w:pos="9344"/>
            </w:tabs>
            <w:spacing w:line="360" w:lineRule="auto"/>
            <w:ind w:left="1134"/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CC4B8C">
            <w:rPr>
              <w:rFonts w:ascii="Times New Roman" w:hAnsi="Times New Roman"/>
              <w:noProof/>
              <w:sz w:val="28"/>
              <w:szCs w:val="28"/>
            </w:rPr>
            <w:t>3.3. Оценка необходимости и полезности сотрудничества медиаторов с Уполномоченными по защите прав предпринимателей в РФ с целью развития института медиации</w: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tab/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instrText xml:space="preserve"> PAGEREF _Toc325809394 \h </w:instrTex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="000A44C9">
            <w:rPr>
              <w:rFonts w:ascii="Times New Roman" w:hAnsi="Times New Roman"/>
              <w:noProof/>
              <w:sz w:val="28"/>
              <w:szCs w:val="28"/>
            </w:rPr>
            <w:t>50</w:t>
          </w:r>
          <w:r w:rsidRPr="00CC4B8C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14:paraId="3BC0E0D4" w14:textId="77777777" w:rsidR="00CC4B8C" w:rsidRPr="00CC4B8C" w:rsidRDefault="00CC4B8C" w:rsidP="00CC4B8C">
          <w:pPr>
            <w:pStyle w:val="TOC1"/>
            <w:rPr>
              <w:rFonts w:ascii="Times New Roman" w:eastAsiaTheme="minorEastAsia" w:hAnsi="Times New Roman"/>
              <w:b w:val="0"/>
              <w:noProof/>
              <w:color w:val="auto"/>
              <w:sz w:val="28"/>
              <w:szCs w:val="28"/>
              <w:lang w:eastAsia="ja-JP"/>
            </w:rPr>
          </w:pP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t>Заключение</w: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tab/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begin"/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instrText xml:space="preserve"> PAGEREF _Toc325809395 \h </w:instrTex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separate"/>
          </w:r>
          <w:r w:rsidR="000A44C9">
            <w:rPr>
              <w:rFonts w:ascii="Times New Roman" w:hAnsi="Times New Roman"/>
              <w:noProof/>
              <w:color w:val="auto"/>
              <w:sz w:val="28"/>
              <w:szCs w:val="28"/>
            </w:rPr>
            <w:t>56</w: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end"/>
          </w:r>
        </w:p>
        <w:p w14:paraId="717DF33D" w14:textId="77777777" w:rsidR="00CC4B8C" w:rsidRPr="00CC4B8C" w:rsidRDefault="00CC4B8C" w:rsidP="00CC4B8C">
          <w:pPr>
            <w:pStyle w:val="TOC1"/>
            <w:rPr>
              <w:rFonts w:ascii="Times New Roman" w:eastAsiaTheme="minorEastAsia" w:hAnsi="Times New Roman"/>
              <w:b w:val="0"/>
              <w:noProof/>
              <w:color w:val="auto"/>
              <w:sz w:val="28"/>
              <w:szCs w:val="28"/>
              <w:lang w:eastAsia="ja-JP"/>
            </w:rPr>
          </w:pP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t>Список использованной литературы</w: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tab/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begin"/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instrText xml:space="preserve"> PAGEREF _Toc325809396 \h </w:instrTex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separate"/>
          </w:r>
          <w:r w:rsidR="000A44C9">
            <w:rPr>
              <w:rFonts w:ascii="Times New Roman" w:hAnsi="Times New Roman"/>
              <w:noProof/>
              <w:color w:val="auto"/>
              <w:sz w:val="28"/>
              <w:szCs w:val="28"/>
            </w:rPr>
            <w:t>58</w: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end"/>
          </w:r>
        </w:p>
        <w:p w14:paraId="07E95D48" w14:textId="77777777" w:rsidR="00CC4B8C" w:rsidRPr="00CC4B8C" w:rsidRDefault="00CC4B8C" w:rsidP="00CC4B8C">
          <w:pPr>
            <w:pStyle w:val="TOC1"/>
            <w:rPr>
              <w:rFonts w:ascii="Times New Roman" w:eastAsiaTheme="minorEastAsia" w:hAnsi="Times New Roman"/>
              <w:b w:val="0"/>
              <w:noProof/>
              <w:color w:val="auto"/>
              <w:sz w:val="28"/>
              <w:szCs w:val="28"/>
              <w:lang w:eastAsia="ja-JP"/>
            </w:rPr>
          </w:pP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t>Приложение 1</w: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tab/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begin"/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instrText xml:space="preserve"> PAGEREF _Toc325809397 \h </w:instrTex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separate"/>
          </w:r>
          <w:r w:rsidR="000A44C9">
            <w:rPr>
              <w:rFonts w:ascii="Times New Roman" w:hAnsi="Times New Roman"/>
              <w:noProof/>
              <w:color w:val="auto"/>
              <w:sz w:val="28"/>
              <w:szCs w:val="28"/>
            </w:rPr>
            <w:t>64</w: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end"/>
          </w:r>
        </w:p>
        <w:p w14:paraId="1EAC38D9" w14:textId="77777777" w:rsidR="00CC4B8C" w:rsidRPr="00CC4B8C" w:rsidRDefault="00CC4B8C" w:rsidP="00CC4B8C">
          <w:pPr>
            <w:pStyle w:val="TOC1"/>
            <w:rPr>
              <w:rFonts w:ascii="Times New Roman" w:eastAsiaTheme="minorEastAsia" w:hAnsi="Times New Roman"/>
              <w:b w:val="0"/>
              <w:noProof/>
              <w:color w:val="auto"/>
              <w:sz w:val="28"/>
              <w:szCs w:val="28"/>
              <w:lang w:eastAsia="ja-JP"/>
            </w:rPr>
          </w:pP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t>Приложение 2</w: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tab/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begin"/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instrText xml:space="preserve"> PAGEREF _Toc325809398 \h </w:instrTex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separate"/>
          </w:r>
          <w:r w:rsidR="000A44C9">
            <w:rPr>
              <w:rFonts w:ascii="Times New Roman" w:hAnsi="Times New Roman"/>
              <w:noProof/>
              <w:color w:val="auto"/>
              <w:sz w:val="28"/>
              <w:szCs w:val="28"/>
            </w:rPr>
            <w:t>66</w:t>
          </w:r>
          <w:r w:rsidRPr="00CC4B8C">
            <w:rPr>
              <w:rFonts w:ascii="Times New Roman" w:hAnsi="Times New Roman"/>
              <w:noProof/>
              <w:color w:val="auto"/>
              <w:sz w:val="28"/>
              <w:szCs w:val="28"/>
            </w:rPr>
            <w:fldChar w:fldCharType="end"/>
          </w:r>
        </w:p>
        <w:p w14:paraId="06AF361D" w14:textId="24D351B6" w:rsidR="00305B88" w:rsidRPr="00F2733C" w:rsidRDefault="00305B88" w:rsidP="00CC4B8C">
          <w:pPr>
            <w:pStyle w:val="a1"/>
            <w:rPr>
              <w:lang w:val="en-US"/>
            </w:rPr>
          </w:pPr>
          <w:r w:rsidRPr="00CC4B8C">
            <w:rPr>
              <w:rFonts w:ascii="Times New Roman" w:hAnsi="Times New Roman"/>
              <w:b/>
              <w:noProof/>
              <w:color w:val="auto"/>
              <w:sz w:val="28"/>
              <w:szCs w:val="28"/>
            </w:rPr>
            <w:fldChar w:fldCharType="end"/>
          </w:r>
        </w:p>
      </w:sdtContent>
    </w:sdt>
    <w:p w14:paraId="59B2E693" w14:textId="77777777" w:rsidR="00305B88" w:rsidRPr="00EE7F60" w:rsidRDefault="00305B88" w:rsidP="00EE7F60">
      <w:pPr>
        <w:spacing w:line="360" w:lineRule="auto"/>
        <w:jc w:val="both"/>
        <w:rPr>
          <w:color w:val="800000"/>
          <w:sz w:val="28"/>
          <w:szCs w:val="28"/>
          <w:lang w:val="en-US"/>
        </w:rPr>
        <w:sectPr w:rsidR="00305B88" w:rsidRPr="00EE7F60" w:rsidSect="000A44C9">
          <w:pgSz w:w="11906" w:h="16838"/>
          <w:pgMar w:top="1418" w:right="851" w:bottom="1134" w:left="1701" w:header="720" w:footer="720" w:gutter="0"/>
          <w:pgNumType w:chapStyle="1"/>
          <w:cols w:space="720"/>
          <w:titlePg/>
          <w:docGrid w:linePitch="360"/>
        </w:sectPr>
      </w:pPr>
    </w:p>
    <w:p w14:paraId="2A8B4BC3" w14:textId="4DECC147" w:rsidR="00D412A6" w:rsidRPr="00C53DED" w:rsidRDefault="00E13F6B" w:rsidP="00D412A6">
      <w:pPr>
        <w:pStyle w:val="Heading2"/>
        <w:spacing w:before="0" w:after="240"/>
        <w:jc w:val="center"/>
      </w:pPr>
      <w:bookmarkStart w:id="1" w:name="_Toc325809383"/>
      <w:r w:rsidRPr="00C53DED">
        <w:lastRenderedPageBreak/>
        <w:t>В</w:t>
      </w:r>
      <w:bookmarkEnd w:id="1"/>
      <w:r w:rsidR="009B576D">
        <w:t>ВЕДЕНИЕ</w:t>
      </w:r>
    </w:p>
    <w:p w14:paraId="4C0D89F6" w14:textId="77777777" w:rsidR="00E13F6B" w:rsidRPr="00C53DED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sz w:val="28"/>
          <w:szCs w:val="28"/>
        </w:rPr>
        <w:t>Сегодня</w:t>
      </w:r>
      <w:r w:rsidR="00AB1455" w:rsidRPr="00C53DED">
        <w:rPr>
          <w:sz w:val="28"/>
          <w:szCs w:val="28"/>
        </w:rPr>
        <w:t xml:space="preserve"> </w:t>
      </w:r>
      <w:r w:rsidRPr="00C53DED">
        <w:rPr>
          <w:sz w:val="28"/>
          <w:szCs w:val="28"/>
        </w:rPr>
        <w:t xml:space="preserve">технология медиации и профессия «медиатор» являются предметом обширных дискуссий по всей России, в которой принимают участие представители большого количества профессиональных групп – юристы, экономисты, психологи, </w:t>
      </w:r>
      <w:proofErr w:type="spellStart"/>
      <w:r w:rsidRPr="00C53DED">
        <w:rPr>
          <w:sz w:val="28"/>
          <w:szCs w:val="28"/>
        </w:rPr>
        <w:t>конфликтологи</w:t>
      </w:r>
      <w:proofErr w:type="spellEnd"/>
      <w:r w:rsidRPr="00C53DED">
        <w:rPr>
          <w:sz w:val="28"/>
          <w:szCs w:val="28"/>
        </w:rPr>
        <w:t xml:space="preserve"> и др. </w:t>
      </w:r>
    </w:p>
    <w:p w14:paraId="3E728559" w14:textId="77777777" w:rsidR="00E13F6B" w:rsidRPr="00C53DED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sz w:val="28"/>
          <w:szCs w:val="28"/>
        </w:rPr>
        <w:t>Однозначное понимание медиации в РФ пока не сложилось, и разные школы (Санкт-Петербургская, Московская, Екатеринбургская, Новосибирская) о</w:t>
      </w:r>
      <w:r w:rsidR="00AB1455" w:rsidRPr="00C53DED">
        <w:rPr>
          <w:sz w:val="28"/>
          <w:szCs w:val="28"/>
        </w:rPr>
        <w:t>тстаивают свое видение медиации и ее места и роли в обществе</w:t>
      </w:r>
      <w:r w:rsidR="004E03C1" w:rsidRPr="00C53DED">
        <w:rPr>
          <w:sz w:val="28"/>
          <w:szCs w:val="28"/>
        </w:rPr>
        <w:t>.</w:t>
      </w:r>
    </w:p>
    <w:p w14:paraId="4A727F26" w14:textId="77777777" w:rsidR="00E13F6B" w:rsidRPr="00C53DED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sz w:val="28"/>
          <w:szCs w:val="28"/>
        </w:rPr>
        <w:t xml:space="preserve">Однако, несмотря на разность подходов, все российские медиаторы сталкиваются с одним и тем же набором задач и проблем, решение которых позволило бы существенно расширить возможности </w:t>
      </w:r>
      <w:r w:rsidR="004E03C1" w:rsidRPr="00C53DED">
        <w:rPr>
          <w:sz w:val="28"/>
          <w:szCs w:val="28"/>
        </w:rPr>
        <w:t xml:space="preserve">применения </w:t>
      </w:r>
      <w:r w:rsidR="00AB1455" w:rsidRPr="00C53DED">
        <w:rPr>
          <w:sz w:val="28"/>
          <w:szCs w:val="28"/>
        </w:rPr>
        <w:t>медиации</w:t>
      </w:r>
      <w:r w:rsidR="004E03C1" w:rsidRPr="00C53DED">
        <w:rPr>
          <w:sz w:val="28"/>
          <w:szCs w:val="28"/>
        </w:rPr>
        <w:t>,</w:t>
      </w:r>
      <w:r w:rsidRPr="00C53DED">
        <w:rPr>
          <w:sz w:val="28"/>
          <w:szCs w:val="28"/>
        </w:rPr>
        <w:t xml:space="preserve"> чтобы в полной мере внедрить этот институт </w:t>
      </w:r>
      <w:r w:rsidR="004E03C1" w:rsidRPr="00C53DED">
        <w:rPr>
          <w:sz w:val="28"/>
          <w:szCs w:val="28"/>
        </w:rPr>
        <w:t>а</w:t>
      </w:r>
      <w:r w:rsidRPr="00C53DED">
        <w:rPr>
          <w:sz w:val="28"/>
          <w:szCs w:val="28"/>
        </w:rPr>
        <w:t>льтернативного разрешения конфликтов и споров.</w:t>
      </w:r>
    </w:p>
    <w:p w14:paraId="2584AA26" w14:textId="77777777" w:rsidR="00E13F6B" w:rsidRPr="00C53DED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sz w:val="28"/>
          <w:szCs w:val="28"/>
        </w:rPr>
        <w:t xml:space="preserve">Из истории известно, что медиация и посредничество для России не являются чем-то принципиально новым: известно и посредничество преп. Сергия Радонежского в конфликтах русских князей в </w:t>
      </w:r>
      <w:r w:rsidRPr="00C53DED">
        <w:rPr>
          <w:sz w:val="28"/>
          <w:szCs w:val="28"/>
          <w:lang w:val="en-US"/>
        </w:rPr>
        <w:t>XIV</w:t>
      </w:r>
      <w:r w:rsidR="00AB1455" w:rsidRPr="00C53DED">
        <w:rPr>
          <w:sz w:val="28"/>
          <w:szCs w:val="28"/>
        </w:rPr>
        <w:t xml:space="preserve"> </w:t>
      </w:r>
      <w:r w:rsidRPr="00C53DED">
        <w:rPr>
          <w:sz w:val="28"/>
          <w:szCs w:val="28"/>
        </w:rPr>
        <w:t xml:space="preserve">веке, и совестные суды при Екатерине Великой, и мировые посредники при Александре </w:t>
      </w:r>
      <w:r w:rsidRPr="00C53DED">
        <w:rPr>
          <w:sz w:val="28"/>
          <w:szCs w:val="28"/>
          <w:lang w:val="en-US"/>
        </w:rPr>
        <w:t>II</w:t>
      </w:r>
      <w:r w:rsidRPr="00C53DED">
        <w:rPr>
          <w:sz w:val="28"/>
          <w:szCs w:val="28"/>
        </w:rPr>
        <w:t xml:space="preserve">, и даже именовавшиеся медиаторами посредники в разрешении конфликтов в купеческих гильдиях. </w:t>
      </w:r>
    </w:p>
    <w:p w14:paraId="6D80495F" w14:textId="58EE0ACC" w:rsidR="00E13F6B" w:rsidRPr="00C53DED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sz w:val="28"/>
          <w:szCs w:val="28"/>
        </w:rPr>
        <w:t xml:space="preserve">В начале </w:t>
      </w:r>
      <w:r w:rsidRPr="00C53DED">
        <w:rPr>
          <w:sz w:val="28"/>
          <w:szCs w:val="28"/>
          <w:lang w:val="en-US"/>
        </w:rPr>
        <w:t>XX</w:t>
      </w:r>
      <w:r w:rsidR="00AB1455" w:rsidRPr="00C53DED">
        <w:rPr>
          <w:sz w:val="28"/>
          <w:szCs w:val="28"/>
        </w:rPr>
        <w:t xml:space="preserve"> </w:t>
      </w:r>
      <w:r w:rsidRPr="00C53DED">
        <w:rPr>
          <w:sz w:val="28"/>
          <w:szCs w:val="28"/>
        </w:rPr>
        <w:t xml:space="preserve">века Россия имела наиболее быстро развивающуюся экономику и прогрессивные государственные преобразования, логично сочетающиеся с зарождающимся институтом </w:t>
      </w:r>
      <w:r w:rsidR="00C53DED">
        <w:rPr>
          <w:sz w:val="28"/>
          <w:szCs w:val="28"/>
        </w:rPr>
        <w:t>посредничества-медиации. Однако</w:t>
      </w:r>
      <w:r w:rsidR="00AB1455" w:rsidRPr="00C53DED">
        <w:rPr>
          <w:sz w:val="28"/>
          <w:szCs w:val="28"/>
        </w:rPr>
        <w:t xml:space="preserve"> исторические факторы повлияли на </w:t>
      </w:r>
      <w:r w:rsidRPr="00C53DED">
        <w:rPr>
          <w:sz w:val="28"/>
          <w:szCs w:val="28"/>
        </w:rPr>
        <w:t>бизнес-ориентированность нашей страны, тем самым не допустив узаконивания свободной конкуренции и восприятия конфликта как нормального явления, с которым можно работать и даже извлекать из него выгоду.</w:t>
      </w:r>
    </w:p>
    <w:p w14:paraId="6D8BABFB" w14:textId="77777777" w:rsidR="004E03C1" w:rsidRPr="00C53DED" w:rsidRDefault="004E03C1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sz w:val="28"/>
          <w:szCs w:val="28"/>
        </w:rPr>
        <w:t xml:space="preserve">В 1992 г. </w:t>
      </w:r>
      <w:r w:rsidR="00E13F6B" w:rsidRPr="00C53DED">
        <w:rPr>
          <w:sz w:val="28"/>
          <w:szCs w:val="28"/>
        </w:rPr>
        <w:t>в Санкт-Петербурге появилась первая в стране школа медиации, которой пришлось столкнуться и с</w:t>
      </w:r>
      <w:r w:rsidR="00AB1455" w:rsidRPr="00C53DED">
        <w:rPr>
          <w:sz w:val="28"/>
          <w:szCs w:val="28"/>
        </w:rPr>
        <w:t xml:space="preserve"> необходимость</w:t>
      </w:r>
      <w:r w:rsidRPr="00C53DED">
        <w:rPr>
          <w:sz w:val="28"/>
          <w:szCs w:val="28"/>
        </w:rPr>
        <w:t>ю</w:t>
      </w:r>
      <w:r w:rsidR="00AB1455" w:rsidRPr="00C53DED">
        <w:rPr>
          <w:sz w:val="28"/>
          <w:szCs w:val="28"/>
        </w:rPr>
        <w:t xml:space="preserve"> адаптировать</w:t>
      </w:r>
      <w:r w:rsidR="00E13F6B" w:rsidRPr="00C53DED">
        <w:rPr>
          <w:sz w:val="28"/>
          <w:szCs w:val="28"/>
        </w:rPr>
        <w:t xml:space="preserve"> </w:t>
      </w:r>
      <w:r w:rsidRPr="00C53DED">
        <w:rPr>
          <w:sz w:val="28"/>
          <w:szCs w:val="28"/>
        </w:rPr>
        <w:lastRenderedPageBreak/>
        <w:t>западный опыт</w:t>
      </w:r>
      <w:r w:rsidR="00E13F6B" w:rsidRPr="00C53DED">
        <w:rPr>
          <w:sz w:val="28"/>
          <w:szCs w:val="28"/>
        </w:rPr>
        <w:t xml:space="preserve"> к росси</w:t>
      </w:r>
      <w:r w:rsidRPr="00C53DED">
        <w:rPr>
          <w:sz w:val="28"/>
          <w:szCs w:val="28"/>
        </w:rPr>
        <w:t>йским реалиям, и с особенностями</w:t>
      </w:r>
      <w:r w:rsidR="00AB1455" w:rsidRPr="00C53DED">
        <w:rPr>
          <w:sz w:val="28"/>
          <w:szCs w:val="28"/>
        </w:rPr>
        <w:t xml:space="preserve"> </w:t>
      </w:r>
      <w:r w:rsidR="00E13F6B" w:rsidRPr="00C53DED">
        <w:rPr>
          <w:sz w:val="28"/>
          <w:szCs w:val="28"/>
        </w:rPr>
        <w:t>ведения деятельности</w:t>
      </w:r>
      <w:r w:rsidRPr="00C53DED">
        <w:rPr>
          <w:sz w:val="28"/>
          <w:szCs w:val="28"/>
        </w:rPr>
        <w:t xml:space="preserve"> в</w:t>
      </w:r>
      <w:r w:rsidR="00E13F6B" w:rsidRPr="00C53DED">
        <w:rPr>
          <w:sz w:val="28"/>
          <w:szCs w:val="28"/>
        </w:rPr>
        <w:t xml:space="preserve"> 90-х, и с </w:t>
      </w:r>
      <w:r w:rsidRPr="00C53DED">
        <w:rPr>
          <w:sz w:val="28"/>
          <w:szCs w:val="28"/>
        </w:rPr>
        <w:t>необходимостью активного просвещения государственных органов.</w:t>
      </w:r>
    </w:p>
    <w:p w14:paraId="2251C0BC" w14:textId="29F951C6" w:rsidR="00E13F6B" w:rsidRPr="00C53DED" w:rsidRDefault="004E03C1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sz w:val="28"/>
          <w:szCs w:val="28"/>
        </w:rPr>
        <w:t>После вступления в силу в</w:t>
      </w:r>
      <w:r w:rsidR="00C53DED">
        <w:rPr>
          <w:sz w:val="28"/>
          <w:szCs w:val="28"/>
        </w:rPr>
        <w:t xml:space="preserve"> 2011 году Федерального закона от 27.07.2010 №193-ФЗ «Об альтернативной процедуре урегулирования споров с участие посредника</w:t>
      </w:r>
      <w:r w:rsidRPr="00C53DED">
        <w:rPr>
          <w:sz w:val="28"/>
          <w:szCs w:val="28"/>
        </w:rPr>
        <w:t xml:space="preserve"> </w:t>
      </w:r>
      <w:r w:rsidR="00C53DED">
        <w:rPr>
          <w:sz w:val="28"/>
          <w:szCs w:val="28"/>
        </w:rPr>
        <w:t xml:space="preserve">(процедуре </w:t>
      </w:r>
      <w:r w:rsidRPr="00C53DED">
        <w:rPr>
          <w:sz w:val="28"/>
          <w:szCs w:val="28"/>
        </w:rPr>
        <w:t>медиации</w:t>
      </w:r>
      <w:r w:rsidR="00C53DED">
        <w:rPr>
          <w:sz w:val="28"/>
          <w:szCs w:val="28"/>
        </w:rPr>
        <w:t>)»</w:t>
      </w:r>
      <w:r w:rsidRPr="00C53DED">
        <w:rPr>
          <w:sz w:val="28"/>
          <w:szCs w:val="28"/>
        </w:rPr>
        <w:t xml:space="preserve"> </w:t>
      </w:r>
      <w:r w:rsidR="00E13F6B" w:rsidRPr="00C53DED">
        <w:rPr>
          <w:sz w:val="28"/>
          <w:szCs w:val="28"/>
        </w:rPr>
        <w:t>медиаторам удалось заручиться поддержкой «союзников», разделяющих видение и ценности мирного разрешения споров и конфликтов, основанного не</w:t>
      </w:r>
      <w:r w:rsidR="00C53DED">
        <w:rPr>
          <w:sz w:val="28"/>
          <w:szCs w:val="28"/>
        </w:rPr>
        <w:t xml:space="preserve"> столько</w:t>
      </w:r>
      <w:r w:rsidR="00E13F6B" w:rsidRPr="00C53DED">
        <w:rPr>
          <w:sz w:val="28"/>
          <w:szCs w:val="28"/>
        </w:rPr>
        <w:t xml:space="preserve"> на</w:t>
      </w:r>
      <w:r w:rsidR="00C53DED">
        <w:rPr>
          <w:sz w:val="28"/>
          <w:szCs w:val="28"/>
        </w:rPr>
        <w:t xml:space="preserve"> строгом следовании правовым нормах, сколько</w:t>
      </w:r>
      <w:r w:rsidR="00E13F6B" w:rsidRPr="00C53DED">
        <w:rPr>
          <w:sz w:val="28"/>
          <w:szCs w:val="28"/>
        </w:rPr>
        <w:t xml:space="preserve"> на интересах сторон и их представлениях о справедливости.</w:t>
      </w:r>
      <w:r w:rsidR="00AB1455" w:rsidRPr="00C53DED">
        <w:rPr>
          <w:sz w:val="28"/>
          <w:szCs w:val="28"/>
        </w:rPr>
        <w:t xml:space="preserve"> </w:t>
      </w:r>
      <w:r w:rsidR="00E13F6B" w:rsidRPr="00C53DED">
        <w:rPr>
          <w:sz w:val="28"/>
          <w:szCs w:val="28"/>
        </w:rPr>
        <w:t xml:space="preserve">Это </w:t>
      </w:r>
      <w:r w:rsidR="00517D58" w:rsidRPr="00C53DED">
        <w:rPr>
          <w:sz w:val="28"/>
          <w:szCs w:val="28"/>
        </w:rPr>
        <w:t xml:space="preserve">общественные организации (в том числе </w:t>
      </w:r>
      <w:r w:rsidR="00E13F6B" w:rsidRPr="00C53DED">
        <w:rPr>
          <w:sz w:val="28"/>
          <w:szCs w:val="28"/>
        </w:rPr>
        <w:t>предпринимательские</w:t>
      </w:r>
      <w:r w:rsidR="00517D58" w:rsidRPr="00C53DED">
        <w:rPr>
          <w:sz w:val="28"/>
          <w:szCs w:val="28"/>
        </w:rPr>
        <w:t xml:space="preserve"> и профессиональные</w:t>
      </w:r>
      <w:r w:rsidR="00E13F6B" w:rsidRPr="00C53DED">
        <w:rPr>
          <w:sz w:val="28"/>
          <w:szCs w:val="28"/>
        </w:rPr>
        <w:t xml:space="preserve"> объединения</w:t>
      </w:r>
      <w:r w:rsidR="00517D58" w:rsidRPr="00C53DED">
        <w:rPr>
          <w:sz w:val="28"/>
          <w:szCs w:val="28"/>
        </w:rPr>
        <w:t>), торгово-промышленная палата РФ и региональные ТПП</w:t>
      </w:r>
      <w:r w:rsidR="00E13F6B" w:rsidRPr="00C53DED">
        <w:rPr>
          <w:sz w:val="28"/>
          <w:szCs w:val="28"/>
        </w:rPr>
        <w:t xml:space="preserve">, и </w:t>
      </w:r>
      <w:r w:rsidR="00517D58" w:rsidRPr="00C53DED">
        <w:rPr>
          <w:sz w:val="28"/>
          <w:szCs w:val="28"/>
        </w:rPr>
        <w:t xml:space="preserve">государственные органы, в частности, </w:t>
      </w:r>
      <w:r w:rsidR="00E13F6B" w:rsidRPr="00C53DED">
        <w:rPr>
          <w:sz w:val="28"/>
          <w:szCs w:val="28"/>
        </w:rPr>
        <w:t>омбудсмены-уполномоченные.</w:t>
      </w:r>
      <w:r w:rsidR="00AB1455" w:rsidRPr="00C53DED">
        <w:rPr>
          <w:sz w:val="28"/>
          <w:szCs w:val="28"/>
        </w:rPr>
        <w:t xml:space="preserve"> Особенности выстраивания</w:t>
      </w:r>
      <w:r w:rsidR="00E13F6B" w:rsidRPr="00C53DED">
        <w:rPr>
          <w:sz w:val="28"/>
          <w:szCs w:val="28"/>
        </w:rPr>
        <w:t xml:space="preserve"> отношений медиаторов с уполномоченными,</w:t>
      </w:r>
      <w:r w:rsidR="00517D58" w:rsidRPr="00C53DED">
        <w:rPr>
          <w:sz w:val="28"/>
          <w:szCs w:val="28"/>
        </w:rPr>
        <w:t xml:space="preserve"> а именно,</w:t>
      </w:r>
      <w:r w:rsidR="00E13F6B" w:rsidRPr="00C53DED">
        <w:rPr>
          <w:sz w:val="28"/>
          <w:szCs w:val="28"/>
        </w:rPr>
        <w:t xml:space="preserve"> </w:t>
      </w:r>
      <w:r w:rsidR="00C53DED">
        <w:rPr>
          <w:sz w:val="28"/>
          <w:szCs w:val="28"/>
        </w:rPr>
        <w:t xml:space="preserve">уполномоченных </w:t>
      </w:r>
      <w:r w:rsidR="00E13F6B" w:rsidRPr="00C53DED">
        <w:rPr>
          <w:sz w:val="28"/>
          <w:szCs w:val="28"/>
        </w:rPr>
        <w:t>по защите прав предпринимателей,</w:t>
      </w:r>
      <w:r w:rsidR="00AB1455" w:rsidRPr="00C53DED">
        <w:rPr>
          <w:sz w:val="28"/>
          <w:szCs w:val="28"/>
        </w:rPr>
        <w:t xml:space="preserve"> и перспективы такого взаимодействия рассматриваются в данной работе. </w:t>
      </w:r>
    </w:p>
    <w:p w14:paraId="355BAC36" w14:textId="1EBABA88" w:rsidR="00E13F6B" w:rsidRPr="00C53DED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sz w:val="28"/>
          <w:szCs w:val="28"/>
        </w:rPr>
        <w:t>Актуальность изучения отношений медиаторов с уполномоченными</w:t>
      </w:r>
      <w:r w:rsidR="00AB1455" w:rsidRPr="00C53DED">
        <w:rPr>
          <w:sz w:val="28"/>
          <w:szCs w:val="28"/>
        </w:rPr>
        <w:t xml:space="preserve"> </w:t>
      </w:r>
      <w:r w:rsidRPr="00C53DED">
        <w:rPr>
          <w:sz w:val="28"/>
          <w:szCs w:val="28"/>
        </w:rPr>
        <w:t>обусловлена необходимостью интенсивного развития</w:t>
      </w:r>
      <w:r w:rsidR="00517D58" w:rsidRPr="00C53DED">
        <w:rPr>
          <w:sz w:val="28"/>
          <w:szCs w:val="28"/>
        </w:rPr>
        <w:t xml:space="preserve"> института медиации в условиях</w:t>
      </w:r>
      <w:r w:rsidRPr="00C53DED">
        <w:rPr>
          <w:sz w:val="28"/>
          <w:szCs w:val="28"/>
        </w:rPr>
        <w:t xml:space="preserve"> возрастающей государственной поддержк</w:t>
      </w:r>
      <w:r w:rsidR="00517D58" w:rsidRPr="00C53DED">
        <w:rPr>
          <w:sz w:val="28"/>
          <w:szCs w:val="28"/>
        </w:rPr>
        <w:t>и медиаторов</w:t>
      </w:r>
      <w:r w:rsidRPr="00C53DED">
        <w:rPr>
          <w:sz w:val="28"/>
          <w:szCs w:val="28"/>
        </w:rPr>
        <w:t>,</w:t>
      </w:r>
      <w:r w:rsidR="00517D58" w:rsidRPr="00C53DED">
        <w:rPr>
          <w:sz w:val="28"/>
          <w:szCs w:val="28"/>
        </w:rPr>
        <w:t xml:space="preserve"> например, со стороны заинтересованных в оптимизации своей деятельности судов, а также с целью просвещения гражданского общества относительно мирных стратегий разрешения конфликтов и споров</w:t>
      </w:r>
      <w:r w:rsidR="00AB1455" w:rsidRPr="00C53DED">
        <w:rPr>
          <w:sz w:val="28"/>
          <w:szCs w:val="28"/>
        </w:rPr>
        <w:t>.</w:t>
      </w:r>
    </w:p>
    <w:p w14:paraId="18EA6B23" w14:textId="5CC2DD0A" w:rsidR="00E13F6B" w:rsidRPr="00C53DED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sz w:val="28"/>
          <w:szCs w:val="28"/>
        </w:rPr>
        <w:t xml:space="preserve">Разработанность данной темы в научной литературе крайне невелика, поскольку и медиация, и омбудсмены в том виде, в котором эти институты разрешения конфликтов существуют на данный момент, новы для современной России и попытки объединения их усилий предпринимаются конфликтологами-практиками в качестве единичных экспериментов. </w:t>
      </w:r>
    </w:p>
    <w:p w14:paraId="741CD72F" w14:textId="55E1307B" w:rsidR="00E13F6B" w:rsidRPr="00C53DED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b/>
          <w:bCs/>
          <w:sz w:val="28"/>
          <w:szCs w:val="28"/>
        </w:rPr>
        <w:t xml:space="preserve">В качестве объекта настоящего исследования </w:t>
      </w:r>
      <w:r w:rsidRPr="00C53DED">
        <w:rPr>
          <w:sz w:val="28"/>
          <w:szCs w:val="28"/>
        </w:rPr>
        <w:t>автором выделен</w:t>
      </w:r>
      <w:r w:rsidR="00AB1455" w:rsidRPr="00C53DED">
        <w:rPr>
          <w:sz w:val="28"/>
          <w:szCs w:val="28"/>
        </w:rPr>
        <w:t xml:space="preserve"> </w:t>
      </w:r>
      <w:r w:rsidRPr="00C53DED">
        <w:rPr>
          <w:sz w:val="28"/>
          <w:szCs w:val="28"/>
        </w:rPr>
        <w:t>социальный</w:t>
      </w:r>
      <w:r w:rsidR="00AB1455" w:rsidRPr="00C53DED">
        <w:rPr>
          <w:sz w:val="28"/>
          <w:szCs w:val="28"/>
        </w:rPr>
        <w:t xml:space="preserve"> </w:t>
      </w:r>
      <w:r w:rsidRPr="00C53DED">
        <w:rPr>
          <w:sz w:val="28"/>
          <w:szCs w:val="28"/>
        </w:rPr>
        <w:t>институт медиации.</w:t>
      </w:r>
    </w:p>
    <w:p w14:paraId="11780C21" w14:textId="0B9206A6" w:rsidR="00E13F6B" w:rsidRPr="00C53DED" w:rsidRDefault="00E13F6B" w:rsidP="00A833D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53DED">
        <w:rPr>
          <w:b/>
          <w:bCs/>
          <w:sz w:val="28"/>
          <w:szCs w:val="28"/>
        </w:rPr>
        <w:lastRenderedPageBreak/>
        <w:t>Предмет настоящего исследования</w:t>
      </w:r>
      <w:r w:rsidRPr="00C53DED">
        <w:rPr>
          <w:sz w:val="28"/>
          <w:szCs w:val="28"/>
        </w:rPr>
        <w:t xml:space="preserve"> –</w:t>
      </w:r>
      <w:r w:rsidR="00C53DED">
        <w:rPr>
          <w:sz w:val="28"/>
          <w:szCs w:val="28"/>
        </w:rPr>
        <w:t xml:space="preserve"> м</w:t>
      </w:r>
      <w:r w:rsidRPr="00C53DED">
        <w:rPr>
          <w:sz w:val="28"/>
          <w:szCs w:val="28"/>
        </w:rPr>
        <w:t>едиация</w:t>
      </w:r>
      <w:r w:rsidR="00AB1455" w:rsidRPr="00C53DED">
        <w:rPr>
          <w:sz w:val="28"/>
          <w:szCs w:val="28"/>
        </w:rPr>
        <w:t xml:space="preserve"> </w:t>
      </w:r>
      <w:r w:rsidRPr="00C53DED">
        <w:rPr>
          <w:sz w:val="28"/>
          <w:szCs w:val="28"/>
        </w:rPr>
        <w:t>в структуре Уполномоченного по защите прав предпринимателей.</w:t>
      </w:r>
    </w:p>
    <w:p w14:paraId="457610C0" w14:textId="77777777" w:rsidR="00E13F6B" w:rsidRPr="00C53DED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b/>
          <w:bCs/>
          <w:sz w:val="28"/>
          <w:szCs w:val="28"/>
        </w:rPr>
        <w:t>Цель исследования</w:t>
      </w:r>
      <w:r w:rsidRPr="00C53DED">
        <w:rPr>
          <w:sz w:val="28"/>
          <w:szCs w:val="28"/>
        </w:rPr>
        <w:t>: определить степень необходимости и полезности сотрудничества медиаторов с Уполномоченным по защите прав предпринимателей в целях развития института медиации.</w:t>
      </w:r>
    </w:p>
    <w:p w14:paraId="5D6D6985" w14:textId="77777777" w:rsidR="00E13F6B" w:rsidRPr="00C53DED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b/>
          <w:bCs/>
          <w:sz w:val="28"/>
          <w:szCs w:val="28"/>
        </w:rPr>
        <w:t>Для достижения цели нами поставлены следующие задачи</w:t>
      </w:r>
      <w:r w:rsidRPr="00C53DED">
        <w:rPr>
          <w:sz w:val="28"/>
          <w:szCs w:val="28"/>
        </w:rPr>
        <w:t>:</w:t>
      </w:r>
    </w:p>
    <w:p w14:paraId="4975F001" w14:textId="77777777" w:rsidR="00E13F6B" w:rsidRPr="00C53DED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sz w:val="28"/>
          <w:szCs w:val="28"/>
        </w:rPr>
        <w:t>- уточнить понятие и принципы медиации;</w:t>
      </w:r>
    </w:p>
    <w:p w14:paraId="4C85244A" w14:textId="77777777" w:rsidR="00E13F6B" w:rsidRPr="00C53DED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sz w:val="28"/>
          <w:szCs w:val="28"/>
        </w:rPr>
        <w:t>- проанализировать современное состояние развития института медиации;</w:t>
      </w:r>
    </w:p>
    <w:p w14:paraId="2ACE0120" w14:textId="77777777" w:rsidR="00E13F6B" w:rsidRPr="00C53DED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sz w:val="28"/>
          <w:szCs w:val="28"/>
        </w:rPr>
        <w:t>- определить инструменты развития института медиации;</w:t>
      </w:r>
    </w:p>
    <w:p w14:paraId="3C0E0516" w14:textId="77777777" w:rsidR="00E13F6B" w:rsidRPr="00C53DED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sz w:val="28"/>
          <w:szCs w:val="28"/>
        </w:rPr>
        <w:t>- определить понятие и сущность института уполномоченных–омбудсменов;</w:t>
      </w:r>
    </w:p>
    <w:p w14:paraId="120FD17C" w14:textId="03E466DB" w:rsidR="00E13F6B" w:rsidRPr="00C53DED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sz w:val="28"/>
          <w:szCs w:val="28"/>
        </w:rPr>
        <w:t>- уточнить законодатель</w:t>
      </w:r>
      <w:r w:rsidR="00F2733C">
        <w:rPr>
          <w:sz w:val="28"/>
          <w:szCs w:val="28"/>
        </w:rPr>
        <w:t>ное регулирование деятельности у</w:t>
      </w:r>
      <w:r w:rsidRPr="00C53DED">
        <w:rPr>
          <w:sz w:val="28"/>
          <w:szCs w:val="28"/>
        </w:rPr>
        <w:t>полномоченных по защите прав предпринимателей в России;</w:t>
      </w:r>
    </w:p>
    <w:p w14:paraId="6A959F40" w14:textId="13FEAC60" w:rsidR="00BA3C2A" w:rsidRPr="00C53DED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sz w:val="28"/>
          <w:szCs w:val="28"/>
        </w:rPr>
        <w:t>- проанализировать</w:t>
      </w:r>
      <w:r w:rsidR="00F2733C">
        <w:rPr>
          <w:sz w:val="28"/>
          <w:szCs w:val="28"/>
        </w:rPr>
        <w:t xml:space="preserve"> и оценить опыт сотрудничества у</w:t>
      </w:r>
      <w:r w:rsidRPr="00C53DED">
        <w:rPr>
          <w:sz w:val="28"/>
          <w:szCs w:val="28"/>
        </w:rPr>
        <w:t>полномоченных по защите прав в предпринимателей в РФ и медиаторов.</w:t>
      </w:r>
    </w:p>
    <w:p w14:paraId="0D032C45" w14:textId="67E74FAE" w:rsidR="00BA3C2A" w:rsidRPr="00C53DED" w:rsidRDefault="00BA3C2A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sz w:val="28"/>
          <w:szCs w:val="28"/>
        </w:rPr>
        <w:t xml:space="preserve">- провести анализ </w:t>
      </w:r>
      <w:r w:rsidRPr="00C53DED">
        <w:rPr>
          <w:noProof/>
          <w:sz w:val="28"/>
          <w:szCs w:val="28"/>
        </w:rPr>
        <w:t>необходимости и полезнос</w:t>
      </w:r>
      <w:r w:rsidR="00F2733C">
        <w:rPr>
          <w:noProof/>
          <w:sz w:val="28"/>
          <w:szCs w:val="28"/>
        </w:rPr>
        <w:t>ти сотрудничества медиаторов с у</w:t>
      </w:r>
      <w:r w:rsidRPr="00C53DED">
        <w:rPr>
          <w:noProof/>
          <w:sz w:val="28"/>
          <w:szCs w:val="28"/>
        </w:rPr>
        <w:t>полномоченными по защите прав предпринимателей в РФ с целью развития института медиации.</w:t>
      </w:r>
    </w:p>
    <w:p w14:paraId="651FB044" w14:textId="49DE9EE3" w:rsidR="00E13F6B" w:rsidRPr="00C53DED" w:rsidRDefault="00E13F6B" w:rsidP="00A833D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53DED">
        <w:rPr>
          <w:b/>
          <w:sz w:val="28"/>
          <w:szCs w:val="28"/>
        </w:rPr>
        <w:t>Методы исследования</w:t>
      </w:r>
      <w:r w:rsidR="00BA3C2A" w:rsidRPr="00C53DED">
        <w:rPr>
          <w:b/>
          <w:sz w:val="28"/>
          <w:szCs w:val="28"/>
        </w:rPr>
        <w:t>:</w:t>
      </w:r>
    </w:p>
    <w:p w14:paraId="0BBA030D" w14:textId="0AC99EF7" w:rsidR="00E13F6B" w:rsidRDefault="00BA3C2A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C53DED">
        <w:rPr>
          <w:sz w:val="28"/>
          <w:szCs w:val="28"/>
        </w:rPr>
        <w:t xml:space="preserve">Контент-анализ, качественный </w:t>
      </w:r>
      <w:r w:rsidR="00C53DED">
        <w:rPr>
          <w:sz w:val="28"/>
          <w:szCs w:val="28"/>
        </w:rPr>
        <w:t>анализ биогра</w:t>
      </w:r>
      <w:r w:rsidR="00F2733C">
        <w:rPr>
          <w:sz w:val="28"/>
          <w:szCs w:val="28"/>
        </w:rPr>
        <w:t>фий у</w:t>
      </w:r>
      <w:r w:rsidR="00C53DED">
        <w:rPr>
          <w:sz w:val="28"/>
          <w:szCs w:val="28"/>
        </w:rPr>
        <w:t xml:space="preserve">полномоченных, статистический анализ данных с помощью программы </w:t>
      </w:r>
      <w:r w:rsidR="00C53DED">
        <w:rPr>
          <w:sz w:val="28"/>
          <w:szCs w:val="28"/>
          <w:lang w:val="en-US"/>
        </w:rPr>
        <w:t>SPSS</w:t>
      </w:r>
      <w:r w:rsidR="00C53DED">
        <w:rPr>
          <w:sz w:val="28"/>
          <w:szCs w:val="28"/>
        </w:rPr>
        <w:t>.</w:t>
      </w:r>
    </w:p>
    <w:p w14:paraId="7A13B986" w14:textId="57100001" w:rsidR="00E13F6B" w:rsidRPr="00024510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FB6966">
        <w:rPr>
          <w:sz w:val="28"/>
          <w:szCs w:val="28"/>
        </w:rPr>
        <w:t xml:space="preserve">Настоящая диссертация состоит из трех </w:t>
      </w:r>
      <w:r w:rsidR="00C53DED" w:rsidRPr="00FB6966">
        <w:rPr>
          <w:sz w:val="28"/>
          <w:szCs w:val="28"/>
        </w:rPr>
        <w:t xml:space="preserve">глав и восьми параграфов, введения, </w:t>
      </w:r>
      <w:r w:rsidR="00FB6966" w:rsidRPr="00FB6966">
        <w:rPr>
          <w:sz w:val="28"/>
          <w:szCs w:val="28"/>
        </w:rPr>
        <w:t xml:space="preserve">заключения, списка литературы и приложений на </w:t>
      </w:r>
      <w:r w:rsidR="000A44C9">
        <w:rPr>
          <w:sz w:val="28"/>
          <w:szCs w:val="28"/>
        </w:rPr>
        <w:t>67</w:t>
      </w:r>
      <w:r w:rsidR="00FB6966" w:rsidRPr="00FB6966">
        <w:rPr>
          <w:sz w:val="28"/>
          <w:szCs w:val="28"/>
        </w:rPr>
        <w:t xml:space="preserve"> </w:t>
      </w:r>
      <w:r w:rsidRPr="00FB6966">
        <w:rPr>
          <w:sz w:val="28"/>
          <w:szCs w:val="28"/>
        </w:rPr>
        <w:t>страницах.</w:t>
      </w:r>
    </w:p>
    <w:p w14:paraId="59525E10" w14:textId="77777777" w:rsidR="00BA3C2A" w:rsidRDefault="00BA3C2A" w:rsidP="000C26BF">
      <w:pPr>
        <w:spacing w:line="360" w:lineRule="auto"/>
        <w:ind w:firstLine="709"/>
        <w:jc w:val="both"/>
        <w:rPr>
          <w:sz w:val="28"/>
          <w:szCs w:val="28"/>
        </w:rPr>
        <w:sectPr w:rsidR="00BA3C2A" w:rsidSect="000A44C9">
          <w:pgSz w:w="11906" w:h="16838"/>
          <w:pgMar w:top="1418" w:right="850" w:bottom="1134" w:left="1701" w:header="720" w:footer="720" w:gutter="0"/>
          <w:cols w:space="720"/>
          <w:docGrid w:linePitch="360"/>
        </w:sectPr>
      </w:pPr>
    </w:p>
    <w:p w14:paraId="7CBD7BCA" w14:textId="0EBFB024" w:rsidR="00305B88" w:rsidRPr="009B576D" w:rsidRDefault="00CA1CBD" w:rsidP="009B576D">
      <w:pPr>
        <w:pStyle w:val="Heading1"/>
        <w:spacing w:line="360" w:lineRule="auto"/>
        <w:jc w:val="center"/>
        <w:rPr>
          <w:bCs/>
          <w:caps/>
          <w:szCs w:val="32"/>
          <w:lang w:val="ru-RU"/>
        </w:rPr>
      </w:pPr>
      <w:bookmarkStart w:id="2" w:name="_Toc325809384"/>
      <w:r w:rsidRPr="009B576D">
        <w:rPr>
          <w:bCs/>
          <w:caps/>
          <w:szCs w:val="32"/>
          <w:lang w:val="ru-RU"/>
        </w:rPr>
        <w:lastRenderedPageBreak/>
        <w:t>ГЛАВА</w:t>
      </w:r>
      <w:r w:rsidR="00305B88" w:rsidRPr="009B576D">
        <w:rPr>
          <w:bCs/>
          <w:caps/>
          <w:szCs w:val="32"/>
          <w:lang w:val="ru-RU"/>
        </w:rPr>
        <w:t xml:space="preserve"> </w:t>
      </w:r>
      <w:r w:rsidR="00E13F6B" w:rsidRPr="009B576D">
        <w:rPr>
          <w:bCs/>
          <w:caps/>
          <w:szCs w:val="32"/>
          <w:lang w:val="ru-RU"/>
        </w:rPr>
        <w:t xml:space="preserve">1. </w:t>
      </w:r>
      <w:r w:rsidR="00292596" w:rsidRPr="009B576D">
        <w:rPr>
          <w:bCs/>
          <w:caps/>
          <w:szCs w:val="32"/>
          <w:lang w:val="ru-RU"/>
        </w:rPr>
        <w:t xml:space="preserve">Институциализация </w:t>
      </w:r>
      <w:r w:rsidR="00E13F6B" w:rsidRPr="009B576D">
        <w:rPr>
          <w:bCs/>
          <w:caps/>
          <w:szCs w:val="32"/>
          <w:lang w:val="ru-RU"/>
        </w:rPr>
        <w:t>медиации в современной России: проблемы и перспективы</w:t>
      </w:r>
      <w:bookmarkEnd w:id="2"/>
    </w:p>
    <w:p w14:paraId="57D04B88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Медиация для России – хорошо забытое старое. Говоря об </w:t>
      </w:r>
      <w:proofErr w:type="spellStart"/>
      <w:r w:rsidRPr="00A833DC">
        <w:rPr>
          <w:sz w:val="28"/>
          <w:szCs w:val="28"/>
        </w:rPr>
        <w:t>институциализации</w:t>
      </w:r>
      <w:proofErr w:type="spellEnd"/>
      <w:r w:rsidRPr="00A833DC">
        <w:rPr>
          <w:sz w:val="28"/>
          <w:szCs w:val="28"/>
        </w:rPr>
        <w:t xml:space="preserve"> медиации, следует подчеркнуть, что это, скорее, не процесс внедрения в общество чего-то нового и ему чужеродного, а, напротив, возвращение к истокам.</w:t>
      </w:r>
    </w:p>
    <w:p w14:paraId="6CEE7B24" w14:textId="1A8E3E7D" w:rsidR="00E13F6B" w:rsidRPr="00A833DC" w:rsidRDefault="00E13F6B" w:rsidP="00A833DC">
      <w:pPr>
        <w:spacing w:line="360" w:lineRule="auto"/>
        <w:ind w:firstLine="709"/>
        <w:jc w:val="both"/>
        <w:rPr>
          <w:color w:val="800000"/>
          <w:sz w:val="28"/>
          <w:szCs w:val="28"/>
        </w:rPr>
      </w:pPr>
      <w:r w:rsidRPr="00A833DC">
        <w:rPr>
          <w:sz w:val="28"/>
          <w:szCs w:val="28"/>
        </w:rPr>
        <w:t>Известно, что в 1385 году преподобный Сергий Радонежский выступил в роли посредника в конфликте между князьями Дмитрием Донским и Олегом Рязанским, и успешно его урегулировал. Причем интересно, каким образом эта встреча была организована в привычном для сегодняшних медиаторов формате – сначала Сергий провел встречу с одним князем, затем с другим, и потом свел их вместе. Итогом совместной работы стало соглашение между Рязанью и Москвой, на долгие годы прекратившее междоусобицы между княжествами, а также связавшее правящие роды династическим браком.</w:t>
      </w:r>
      <w:r w:rsidRPr="00A833DC">
        <w:rPr>
          <w:color w:val="800000"/>
          <w:sz w:val="28"/>
          <w:szCs w:val="28"/>
        </w:rPr>
        <w:t xml:space="preserve"> </w:t>
      </w:r>
    </w:p>
    <w:p w14:paraId="13F71302" w14:textId="0C41A602" w:rsidR="00305B88" w:rsidRPr="00A833DC" w:rsidRDefault="00E13F6B" w:rsidP="00A833DC">
      <w:pPr>
        <w:spacing w:line="360" w:lineRule="auto"/>
        <w:ind w:firstLine="709"/>
        <w:jc w:val="both"/>
        <w:rPr>
          <w:color w:val="800000"/>
          <w:sz w:val="28"/>
          <w:szCs w:val="28"/>
        </w:rPr>
      </w:pPr>
      <w:r w:rsidRPr="00A833DC">
        <w:rPr>
          <w:sz w:val="28"/>
          <w:szCs w:val="28"/>
        </w:rPr>
        <w:t xml:space="preserve">Помимо взятия на себя </w:t>
      </w:r>
      <w:proofErr w:type="spellStart"/>
      <w:r w:rsidRPr="00A833DC">
        <w:rPr>
          <w:sz w:val="28"/>
          <w:szCs w:val="28"/>
        </w:rPr>
        <w:t>медиаторских</w:t>
      </w:r>
      <w:proofErr w:type="spellEnd"/>
      <w:r w:rsidRPr="00A833DC">
        <w:rPr>
          <w:sz w:val="28"/>
          <w:szCs w:val="28"/>
        </w:rPr>
        <w:t xml:space="preserve"> функций институтами, для которых разрешение конфликтов не является профильной деятельностью, известны случаи создания в России отдельных </w:t>
      </w:r>
      <w:proofErr w:type="spellStart"/>
      <w:r w:rsidRPr="00A833DC">
        <w:rPr>
          <w:sz w:val="28"/>
          <w:szCs w:val="28"/>
        </w:rPr>
        <w:t>домедиативных</w:t>
      </w:r>
      <w:proofErr w:type="spellEnd"/>
      <w:r w:rsidRPr="00A833DC">
        <w:rPr>
          <w:sz w:val="28"/>
          <w:szCs w:val="28"/>
        </w:rPr>
        <w:t xml:space="preserve"> институтов.</w:t>
      </w:r>
    </w:p>
    <w:p w14:paraId="08A1022E" w14:textId="75A84B59" w:rsidR="00E13F6B" w:rsidRPr="00A833DC" w:rsidRDefault="00F73ED6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color w:val="800000"/>
          <w:sz w:val="28"/>
          <w:szCs w:val="28"/>
        </w:rPr>
        <w:t xml:space="preserve"> </w:t>
      </w:r>
      <w:r w:rsidR="00E13F6B" w:rsidRPr="00A833DC">
        <w:rPr>
          <w:sz w:val="28"/>
          <w:szCs w:val="28"/>
        </w:rPr>
        <w:t>Наиболее яркий пример – учреждение мировых посредников в ходе крестьянской реформы 1861 года для конкретной задачи – урегулирования экономических отношений помещиков и их бывших крепостных крестьян</w:t>
      </w:r>
      <w:r w:rsidR="004F0ECC" w:rsidRPr="00A833DC">
        <w:rPr>
          <w:rStyle w:val="FootnoteReference"/>
          <w:sz w:val="28"/>
          <w:szCs w:val="28"/>
        </w:rPr>
        <w:footnoteReference w:id="1"/>
      </w:r>
      <w:r w:rsidR="00E13F6B" w:rsidRPr="00A833DC">
        <w:rPr>
          <w:sz w:val="28"/>
          <w:szCs w:val="28"/>
        </w:rPr>
        <w:t>.</w:t>
      </w:r>
    </w:p>
    <w:p w14:paraId="23DD5902" w14:textId="13A7249A" w:rsidR="00E13F6B" w:rsidRPr="00A833DC" w:rsidRDefault="00E13F6B" w:rsidP="00A833DC">
      <w:pPr>
        <w:spacing w:line="360" w:lineRule="auto"/>
        <w:ind w:firstLine="709"/>
        <w:jc w:val="both"/>
        <w:rPr>
          <w:color w:val="800000"/>
          <w:sz w:val="28"/>
          <w:szCs w:val="28"/>
        </w:rPr>
      </w:pPr>
      <w:r w:rsidRPr="00A833DC">
        <w:rPr>
          <w:sz w:val="28"/>
          <w:szCs w:val="28"/>
        </w:rPr>
        <w:t xml:space="preserve">В связи с вышеизложенным, следует особо подчеркнуть некорректность высказываний об отсутствии предпосылок к развитию медиации в русском/российском менталитете и о восприятии медиации, конфиденциальность которой охраняется законом и ее принципами, в </w:t>
      </w:r>
      <w:r w:rsidRPr="00A833DC">
        <w:rPr>
          <w:sz w:val="28"/>
          <w:szCs w:val="28"/>
        </w:rPr>
        <w:lastRenderedPageBreak/>
        <w:t>качестве «выноса сора из избы». Напротив, история подчеркивает возможность развития медиации в нашей стране</w:t>
      </w:r>
      <w:r w:rsidR="00894D45" w:rsidRPr="00A833DC">
        <w:rPr>
          <w:rStyle w:val="FootnoteReference"/>
          <w:sz w:val="28"/>
          <w:szCs w:val="28"/>
        </w:rPr>
        <w:footnoteReference w:id="2"/>
      </w:r>
      <w:r w:rsidR="004F0ECC" w:rsidRPr="00A833DC">
        <w:rPr>
          <w:sz w:val="28"/>
          <w:szCs w:val="28"/>
        </w:rPr>
        <w:t>.</w:t>
      </w:r>
    </w:p>
    <w:p w14:paraId="7DAC6156" w14:textId="7A3D41D1" w:rsidR="00E13F6B" w:rsidRPr="00A833DC" w:rsidRDefault="00E13F6B" w:rsidP="00A833DC">
      <w:pPr>
        <w:spacing w:line="360" w:lineRule="auto"/>
        <w:ind w:firstLine="709"/>
        <w:jc w:val="both"/>
        <w:rPr>
          <w:color w:val="800000"/>
          <w:sz w:val="28"/>
          <w:szCs w:val="28"/>
        </w:rPr>
      </w:pPr>
      <w:r w:rsidRPr="00A833DC">
        <w:rPr>
          <w:sz w:val="28"/>
          <w:szCs w:val="28"/>
        </w:rPr>
        <w:t xml:space="preserve">Однако за 70 лет социалистического эксперимента, в котором не предусматривалась допустимость конфликтов в обществе (а следовательно, применение и развитие способов их разрешения), изменилась и наша страна, и технология посредничества. </w:t>
      </w:r>
    </w:p>
    <w:p w14:paraId="591F289C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Поэтому, прежде чем начать рассмотрение сегодняшнего состояния института медиации в нашей стране, кратко обозначим основные черты современной медиации как процедуры и технологии управления конфликтом.</w:t>
      </w:r>
    </w:p>
    <w:p w14:paraId="1B65D8FE" w14:textId="4104EFCE" w:rsidR="00E13F6B" w:rsidRPr="00A833DC" w:rsidRDefault="00E13F6B" w:rsidP="009B576D">
      <w:pPr>
        <w:pStyle w:val="Heading2"/>
        <w:spacing w:before="0" w:line="360" w:lineRule="auto"/>
        <w:jc w:val="center"/>
        <w:rPr>
          <w:rFonts w:cs="Times New Roman"/>
          <w:szCs w:val="28"/>
        </w:rPr>
      </w:pPr>
      <w:bookmarkStart w:id="3" w:name="_Toc325809385"/>
      <w:r w:rsidRPr="00A833DC">
        <w:rPr>
          <w:rFonts w:cs="Times New Roman"/>
          <w:szCs w:val="28"/>
        </w:rPr>
        <w:t>1.1. Медиация как технология управления конфликтом</w:t>
      </w:r>
      <w:r w:rsidR="00894D45" w:rsidRPr="00A833DC">
        <w:rPr>
          <w:rFonts w:cs="Times New Roman"/>
          <w:szCs w:val="28"/>
        </w:rPr>
        <w:t>: понятие, принципы, применение</w:t>
      </w:r>
      <w:bookmarkEnd w:id="3"/>
    </w:p>
    <w:p w14:paraId="629613ED" w14:textId="5CE7842B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Медиации в виде</w:t>
      </w:r>
      <w:r w:rsidR="0091237F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>технологии, как мы сейчас ее знаем, около шестидесяти лет в общемировом масштабе и более двадцати лет применения в России</w:t>
      </w:r>
      <w:r w:rsidRPr="00A833DC">
        <w:rPr>
          <w:rStyle w:val="FootnoteReference"/>
          <w:sz w:val="28"/>
          <w:szCs w:val="28"/>
        </w:rPr>
        <w:footnoteReference w:id="3"/>
      </w:r>
      <w:r w:rsidRPr="00A833DC">
        <w:rPr>
          <w:sz w:val="28"/>
          <w:szCs w:val="28"/>
        </w:rPr>
        <w:t>. На данный момент существует огромное количество зарубежных и отечественных источников, посвященных</w:t>
      </w:r>
      <w:r w:rsidR="0091237F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>ей. Поэтому в рамках настоящего исследования мы остановимся лишь на базовых понятиях медиации, ее принципах и определим важные для дальнейших выводов критерии применения медиации.</w:t>
      </w:r>
    </w:p>
    <w:p w14:paraId="32875CFD" w14:textId="77777777" w:rsidR="00E13F6B" w:rsidRPr="00A833DC" w:rsidRDefault="00E13F6B" w:rsidP="00A833DC">
      <w:pPr>
        <w:spacing w:line="360" w:lineRule="auto"/>
        <w:ind w:firstLine="709"/>
        <w:jc w:val="both"/>
        <w:rPr>
          <w:color w:val="800000"/>
          <w:sz w:val="28"/>
          <w:szCs w:val="28"/>
        </w:rPr>
      </w:pPr>
      <w:r w:rsidRPr="00A833DC">
        <w:rPr>
          <w:sz w:val="28"/>
          <w:szCs w:val="28"/>
        </w:rPr>
        <w:t>Медиация, в наиболее общем смысле, представляет собой переговоры с участием нейтрального посредника. Говоря об этом посреднике – медиаторе – обычно добавляют, что он заинтересован лишь в том, чтобы конфликтующие стороны пришли к взаимовыгодному соглашению</w:t>
      </w:r>
      <w:r w:rsidRPr="00A833DC">
        <w:rPr>
          <w:rStyle w:val="FootnoteReference"/>
          <w:sz w:val="28"/>
          <w:szCs w:val="28"/>
        </w:rPr>
        <w:footnoteReference w:id="4"/>
      </w:r>
      <w:r w:rsidRPr="00A833DC">
        <w:rPr>
          <w:sz w:val="28"/>
          <w:szCs w:val="28"/>
        </w:rPr>
        <w:t xml:space="preserve">, а точнее </w:t>
      </w:r>
      <w:r w:rsidRPr="00A833DC">
        <w:rPr>
          <w:sz w:val="28"/>
          <w:szCs w:val="28"/>
        </w:rPr>
        <w:lastRenderedPageBreak/>
        <w:t>– к решению, которое их устраивает (даже если этим решением будет разрыв отношений или прекращение деятельности компании).</w:t>
      </w:r>
    </w:p>
    <w:p w14:paraId="0E073359" w14:textId="0FC9EB3A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На данный момент насчитывается около четырех видов и более двадцати стилей медиации</w:t>
      </w:r>
      <w:r w:rsidR="001E1C3F" w:rsidRPr="00A833DC">
        <w:rPr>
          <w:rStyle w:val="FootnoteReference"/>
          <w:sz w:val="28"/>
          <w:szCs w:val="28"/>
        </w:rPr>
        <w:footnoteReference w:id="5"/>
      </w:r>
      <w:r w:rsidRPr="00A833DC">
        <w:rPr>
          <w:sz w:val="28"/>
          <w:szCs w:val="28"/>
        </w:rPr>
        <w:t>, объединенных четырьмя базовыми принципами:</w:t>
      </w:r>
    </w:p>
    <w:p w14:paraId="4549A437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- добровольность;</w:t>
      </w:r>
    </w:p>
    <w:p w14:paraId="352DA560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- конфиденциальность;</w:t>
      </w:r>
    </w:p>
    <w:p w14:paraId="332E3416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- равноправие;</w:t>
      </w:r>
    </w:p>
    <w:p w14:paraId="0E90EC2A" w14:textId="651E7F78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- нейтральность.</w:t>
      </w:r>
      <w:r w:rsidR="001E1C3F" w:rsidRPr="00A833DC">
        <w:rPr>
          <w:rStyle w:val="FootnoteReference"/>
          <w:sz w:val="28"/>
          <w:szCs w:val="28"/>
        </w:rPr>
        <w:footnoteReference w:id="6"/>
      </w:r>
    </w:p>
    <w:p w14:paraId="68C0B543" w14:textId="4045EAD0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Принципы медиации задают рамки для деятельности медиатора и всего процесса урегулирования конфликта. В связи с этим, медиация может быть применена далеко не к каждому конфликту или спору. В целях определения, возможно ли разрешить конкретную ситуацию с помощью медиации, введено понятие </w:t>
      </w:r>
      <w:proofErr w:type="spellStart"/>
      <w:r w:rsidRPr="00A833DC">
        <w:rPr>
          <w:sz w:val="28"/>
          <w:szCs w:val="28"/>
        </w:rPr>
        <w:t>медиабельность</w:t>
      </w:r>
      <w:proofErr w:type="spellEnd"/>
      <w:r w:rsidRPr="00A833DC">
        <w:rPr>
          <w:rStyle w:val="FootnoteReference"/>
          <w:sz w:val="28"/>
          <w:szCs w:val="28"/>
        </w:rPr>
        <w:footnoteReference w:id="7"/>
      </w:r>
      <w:r w:rsidR="00907BAB" w:rsidRPr="00A833DC">
        <w:rPr>
          <w:sz w:val="28"/>
          <w:szCs w:val="28"/>
        </w:rPr>
        <w:t>.</w:t>
      </w:r>
      <w:r w:rsidR="00894D45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>Часть этих условий вытекает из самой природы медиации, другая часть добавлена законодателем.</w:t>
      </w:r>
      <w:r w:rsidR="00453BC1" w:rsidRPr="00A833DC">
        <w:rPr>
          <w:sz w:val="28"/>
          <w:szCs w:val="28"/>
        </w:rPr>
        <w:t xml:space="preserve"> Обратимся к их рассмотрению.</w:t>
      </w:r>
    </w:p>
    <w:p w14:paraId="43F6B969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Для того чтобы медиация могла состояться и привести к конструктивному разрешению конфликтов, необходимо соблюдение следующих условий:</w:t>
      </w:r>
    </w:p>
    <w:p w14:paraId="6B33C476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1) между сторонами конфликта должен быть относительный баланс сил;</w:t>
      </w:r>
    </w:p>
    <w:p w14:paraId="3C04E278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2) за столом переговоров должны собраться все стороны, от которых зависит принятие решений по итогам конфликта;</w:t>
      </w:r>
    </w:p>
    <w:p w14:paraId="2270FC53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3) все стороны конфликта должны иметь желание договориться друг с другом.</w:t>
      </w:r>
    </w:p>
    <w:p w14:paraId="638CB0C0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Рассмотрим каждое из условий в отдельности.</w:t>
      </w:r>
    </w:p>
    <w:p w14:paraId="2765A339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1)Между сторонами конфликта должен быть относительный баланс сил. </w:t>
      </w:r>
    </w:p>
    <w:p w14:paraId="013383A6" w14:textId="6884E1D9" w:rsidR="00E13F6B" w:rsidRPr="00A833DC" w:rsidRDefault="00E13F6B" w:rsidP="00A833DC">
      <w:pPr>
        <w:spacing w:line="360" w:lineRule="auto"/>
        <w:jc w:val="both"/>
        <w:rPr>
          <w:sz w:val="28"/>
          <w:szCs w:val="28"/>
        </w:rPr>
      </w:pPr>
      <w:r w:rsidRPr="00A833DC">
        <w:rPr>
          <w:sz w:val="28"/>
          <w:szCs w:val="28"/>
        </w:rPr>
        <w:lastRenderedPageBreak/>
        <w:t>Изучая медиацию, необходимо помнить, что медиация есть вид переговорного процесса. Самое понятие переговоров как «</w:t>
      </w:r>
      <w:r w:rsidR="00E0596E" w:rsidRPr="00A833DC">
        <w:rPr>
          <w:sz w:val="28"/>
          <w:szCs w:val="28"/>
        </w:rPr>
        <w:t>процесса адекватной коммуникации, эффективного просвещения и ответственного использования власти с целью взаимной выработки, обмена и выполнения определенных обещаний, которые приводят к реалистичным и прочным соглашениям»</w:t>
      </w:r>
      <w:r w:rsidR="00453BC1" w:rsidRPr="00A833DC">
        <w:rPr>
          <w:rStyle w:val="FootnoteReference"/>
          <w:sz w:val="28"/>
          <w:szCs w:val="28"/>
        </w:rPr>
        <w:footnoteReference w:id="8"/>
      </w:r>
      <w:r w:rsidRPr="00A833DC">
        <w:rPr>
          <w:sz w:val="28"/>
          <w:szCs w:val="28"/>
        </w:rPr>
        <w:t xml:space="preserve"> содержит в себе информацию о том, что переговоры являются способом достижения определенного результата. </w:t>
      </w:r>
      <w:r w:rsidR="00E0596E" w:rsidRPr="00A833DC">
        <w:rPr>
          <w:sz w:val="28"/>
          <w:szCs w:val="28"/>
        </w:rPr>
        <w:t>Однако есть и другие способы достижения результата.</w:t>
      </w:r>
    </w:p>
    <w:p w14:paraId="304E24CA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Законодательство и практика общественной жизни показывает, что государство не ведет переговоров с преступниками (например, в ходе уголовного процесса), но в лице своих органов (например, суда) единолично выносит и исполняет/принуждает исполнить решение. </w:t>
      </w:r>
    </w:p>
    <w:p w14:paraId="40E616AD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Другой яркий пример – заключение договоров долевого строительства, где в разделе «Порядок разрешения споров» часто указывается третейская оговорка с обращением в третейский суд, созданный при строительной компании. Попытка потенциального дольщика изменить эти или другие условия в договоре, как правило, влечет за собой жесткий отказ и выбор: либо подписывать договор на имеющихся условиях, либо не подписывать его вовсе. </w:t>
      </w:r>
    </w:p>
    <w:p w14:paraId="5600C027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Отсюда видно, что более сильный и ресурсный субъект тех или иных отношений не склонен вступать в переговоры, поскольку у него есть другой способ решения вопросов, не предполагающий коммуникации с целью выработки взаимовыгодного решения. </w:t>
      </w:r>
    </w:p>
    <w:p w14:paraId="75D87D78" w14:textId="76D9BBA1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Это подтверждается и теоретиками переговорного процесса </w:t>
      </w:r>
      <w:proofErr w:type="spellStart"/>
      <w:r w:rsidRPr="00A833DC">
        <w:rPr>
          <w:sz w:val="28"/>
          <w:szCs w:val="28"/>
        </w:rPr>
        <w:t>Р.Фишером</w:t>
      </w:r>
      <w:proofErr w:type="spellEnd"/>
      <w:r w:rsidRPr="00A833DC">
        <w:rPr>
          <w:sz w:val="28"/>
          <w:szCs w:val="28"/>
        </w:rPr>
        <w:t xml:space="preserve"> и </w:t>
      </w:r>
      <w:proofErr w:type="spellStart"/>
      <w:r w:rsidRPr="00A833DC">
        <w:rPr>
          <w:sz w:val="28"/>
          <w:szCs w:val="28"/>
        </w:rPr>
        <w:t>У.Юри</w:t>
      </w:r>
      <w:proofErr w:type="spellEnd"/>
      <w:r w:rsidRPr="00A833DC">
        <w:rPr>
          <w:sz w:val="28"/>
          <w:szCs w:val="28"/>
        </w:rPr>
        <w:t>, которые ввели понятие «наилучшая альтернатива переговорному</w:t>
      </w:r>
      <w:r w:rsidR="00DB468E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>соглашению»</w:t>
      </w:r>
      <w:r w:rsidR="00453BC1" w:rsidRPr="00A833DC">
        <w:rPr>
          <w:rStyle w:val="FootnoteReference"/>
          <w:sz w:val="28"/>
          <w:szCs w:val="28"/>
        </w:rPr>
        <w:footnoteReference w:id="9"/>
      </w:r>
      <w:r w:rsidRPr="00A833DC">
        <w:rPr>
          <w:sz w:val="28"/>
          <w:szCs w:val="28"/>
        </w:rPr>
        <w:t xml:space="preserve"> (</w:t>
      </w:r>
      <w:r w:rsidRPr="00A833DC">
        <w:rPr>
          <w:sz w:val="28"/>
          <w:szCs w:val="28"/>
          <w:lang w:val="en-US"/>
        </w:rPr>
        <w:t>BATNA</w:t>
      </w:r>
      <w:r w:rsidRPr="00A833DC">
        <w:rPr>
          <w:sz w:val="28"/>
          <w:szCs w:val="28"/>
        </w:rPr>
        <w:t xml:space="preserve"> – </w:t>
      </w:r>
      <w:r w:rsidRPr="00A833DC">
        <w:rPr>
          <w:sz w:val="28"/>
          <w:szCs w:val="28"/>
          <w:lang w:val="en-US"/>
        </w:rPr>
        <w:t>Best</w:t>
      </w:r>
      <w:r w:rsidR="00612294" w:rsidRPr="00A833DC">
        <w:rPr>
          <w:sz w:val="28"/>
          <w:szCs w:val="28"/>
          <w:lang w:val="en-US"/>
        </w:rPr>
        <w:t xml:space="preserve"> </w:t>
      </w:r>
      <w:r w:rsidRPr="00A833DC">
        <w:rPr>
          <w:sz w:val="28"/>
          <w:szCs w:val="28"/>
          <w:lang w:val="en-US"/>
        </w:rPr>
        <w:t>Alternative</w:t>
      </w:r>
      <w:r w:rsidR="00612294" w:rsidRPr="00A833DC">
        <w:rPr>
          <w:sz w:val="28"/>
          <w:szCs w:val="28"/>
          <w:lang w:val="en-US"/>
        </w:rPr>
        <w:t xml:space="preserve"> </w:t>
      </w:r>
      <w:r w:rsidRPr="00A833DC">
        <w:rPr>
          <w:sz w:val="28"/>
          <w:szCs w:val="28"/>
          <w:lang w:val="en-US"/>
        </w:rPr>
        <w:t>To</w:t>
      </w:r>
      <w:r w:rsidR="00612294" w:rsidRPr="00A833DC">
        <w:rPr>
          <w:sz w:val="28"/>
          <w:szCs w:val="28"/>
          <w:lang w:val="en-US"/>
        </w:rPr>
        <w:t xml:space="preserve"> </w:t>
      </w:r>
      <w:r w:rsidRPr="00A833DC">
        <w:rPr>
          <w:sz w:val="28"/>
          <w:szCs w:val="28"/>
          <w:lang w:val="en-US"/>
        </w:rPr>
        <w:t>a</w:t>
      </w:r>
      <w:r w:rsidR="00612294" w:rsidRPr="00A833DC">
        <w:rPr>
          <w:sz w:val="28"/>
          <w:szCs w:val="28"/>
          <w:lang w:val="en-US"/>
        </w:rPr>
        <w:t xml:space="preserve"> </w:t>
      </w:r>
      <w:r w:rsidRPr="00A833DC">
        <w:rPr>
          <w:sz w:val="28"/>
          <w:szCs w:val="28"/>
          <w:lang w:val="en-US"/>
        </w:rPr>
        <w:t>Negotiating</w:t>
      </w:r>
      <w:r w:rsidR="00612294" w:rsidRPr="00A833DC">
        <w:rPr>
          <w:sz w:val="28"/>
          <w:szCs w:val="28"/>
          <w:lang w:val="en-US"/>
        </w:rPr>
        <w:t xml:space="preserve"> </w:t>
      </w:r>
      <w:r w:rsidRPr="00A833DC">
        <w:rPr>
          <w:sz w:val="28"/>
          <w:szCs w:val="28"/>
          <w:lang w:val="en-US"/>
        </w:rPr>
        <w:lastRenderedPageBreak/>
        <w:t>Agreement</w:t>
      </w:r>
      <w:r w:rsidRPr="00A833DC">
        <w:rPr>
          <w:sz w:val="28"/>
          <w:szCs w:val="28"/>
        </w:rPr>
        <w:t>). То есть, если есть возможность не вести переговоры, лучше в них не вступать, а решить вопрос иначе</w:t>
      </w:r>
      <w:r w:rsidR="009D10BD" w:rsidRPr="00A833DC">
        <w:rPr>
          <w:sz w:val="28"/>
          <w:szCs w:val="28"/>
        </w:rPr>
        <w:t>.</w:t>
      </w:r>
      <w:r w:rsidR="009D10BD" w:rsidRPr="00A833DC">
        <w:rPr>
          <w:rStyle w:val="FootnoteReference"/>
          <w:sz w:val="28"/>
          <w:szCs w:val="28"/>
        </w:rPr>
        <w:footnoteReference w:id="10"/>
      </w:r>
    </w:p>
    <w:p w14:paraId="0D52549D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Таким же образом дела обстоят и с медиацией. Вступление в медиацию означает, что ситуация развивается таким образом, что стороны не могут решить вопрос иначе, как путем переговоров, и не могут решить его друг без друга, что постулирует необходимость наличия между ними равенства – относительного баланса сил.</w:t>
      </w:r>
    </w:p>
    <w:p w14:paraId="2A84D3CB" w14:textId="5FE93BEC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2) За столом переговоров должны собраться все стороны, от которых зависит принятие решений по итогам конфликта</w:t>
      </w:r>
      <w:r w:rsidR="009D10BD" w:rsidRPr="00A833DC">
        <w:rPr>
          <w:rStyle w:val="FootnoteReference"/>
          <w:sz w:val="28"/>
          <w:szCs w:val="28"/>
        </w:rPr>
        <w:footnoteReference w:id="11"/>
      </w:r>
      <w:r w:rsidRPr="00A833DC">
        <w:rPr>
          <w:sz w:val="28"/>
          <w:szCs w:val="28"/>
        </w:rPr>
        <w:t>.</w:t>
      </w:r>
    </w:p>
    <w:p w14:paraId="44BDD488" w14:textId="00065D2A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Как было сказано выше, переговоры это процесс «…ответственного использования власти…»</w:t>
      </w:r>
      <w:r w:rsidR="002B665D" w:rsidRPr="00A833DC">
        <w:rPr>
          <w:rStyle w:val="FootnoteReference"/>
          <w:sz w:val="28"/>
          <w:szCs w:val="28"/>
        </w:rPr>
        <w:footnoteReference w:id="12"/>
      </w:r>
      <w:r w:rsidRPr="00A833DC">
        <w:rPr>
          <w:sz w:val="28"/>
          <w:szCs w:val="28"/>
        </w:rPr>
        <w:t>. Это означает, что каждый участник переговоров обладает теми или иными полномочиями – зоной ответственности, где он может самостоятельно принимать решения. Желательно, чтобы все стороны имели равные полномочия, чтобы избежать ситуации, когда один может принять конкретное решение, а другой – нет.</w:t>
      </w:r>
    </w:p>
    <w:p w14:paraId="418F51AE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В некоторых случаях проверить наличие полномочий достаточно просто. Если от компании участие в переговорах принимает представитель, можно запросить его доверенность, которая силой официального документа подтверждает его полномочия. </w:t>
      </w:r>
    </w:p>
    <w:p w14:paraId="323D45BF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Однако ситуация может быть значительно сложней. Например, в семейных конфликтах, когда к медиатору пришли супруги, а решение за одного из них реально принимает его родитель, у которого также есть свои интересы, свое видение ситуации, которые, не будучи озвученными в медиации, незримо присутствуют и мешают ходу процесса. </w:t>
      </w:r>
    </w:p>
    <w:p w14:paraId="73A97970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Похожие ситуации складываются в том случае, если отношения между реальным руководителем компании и его представителем на переговорах не регулируются ни доверенностями, ни должностными инструкциями (например, в семейном бизнесе).</w:t>
      </w:r>
    </w:p>
    <w:p w14:paraId="434E814B" w14:textId="27C4A97D" w:rsidR="0091237F" w:rsidRPr="00A833DC" w:rsidRDefault="008667B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lastRenderedPageBreak/>
        <w:t xml:space="preserve">Именно поэтому </w:t>
      </w:r>
      <w:r w:rsidR="00453BC1" w:rsidRPr="00A833DC">
        <w:rPr>
          <w:sz w:val="28"/>
          <w:szCs w:val="28"/>
        </w:rPr>
        <w:t>медиатору необходимо в начале процесса задать сторонам вопрос о том, все ли участники, принимающие решение по данному вопросу, присутствуют на переговорах</w:t>
      </w:r>
      <w:r w:rsidRPr="00A833DC">
        <w:rPr>
          <w:rStyle w:val="FootnoteReference"/>
          <w:sz w:val="28"/>
          <w:szCs w:val="28"/>
        </w:rPr>
        <w:footnoteReference w:id="13"/>
      </w:r>
      <w:r w:rsidR="00453BC1" w:rsidRPr="00A833DC">
        <w:rPr>
          <w:sz w:val="28"/>
          <w:szCs w:val="28"/>
        </w:rPr>
        <w:t xml:space="preserve">. </w:t>
      </w:r>
    </w:p>
    <w:p w14:paraId="16A83F0F" w14:textId="35C2EEC4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В случае положительного ответа медиатор останавливает медиацию и способствует присутствию за столом переговоров всех заинтересованных сторон с целью взаимного удовлетворения их интересов, что и обеспечивает в результате прочное и исполнимое соглашение.</w:t>
      </w:r>
    </w:p>
    <w:p w14:paraId="4F87D10E" w14:textId="0A854D43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3) Все стороны конфликта должны иметь желание договориться друг с другом</w:t>
      </w:r>
      <w:r w:rsidR="008667BB" w:rsidRPr="00A833DC">
        <w:rPr>
          <w:rStyle w:val="FootnoteReference"/>
          <w:sz w:val="28"/>
          <w:szCs w:val="28"/>
        </w:rPr>
        <w:footnoteReference w:id="14"/>
      </w:r>
      <w:r w:rsidRPr="00A833DC">
        <w:rPr>
          <w:sz w:val="28"/>
          <w:szCs w:val="28"/>
        </w:rPr>
        <w:t>.</w:t>
      </w:r>
    </w:p>
    <w:p w14:paraId="286BDF2D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Без соблюдения этого условия, ни одна медиация не приведет к устраивающему обе стороны результату. Зачастую медиация используется не для того, чтобы договориться, а с другими целями – как правило, выведать информацию, узнать слабое место оппонента и др.</w:t>
      </w:r>
    </w:p>
    <w:p w14:paraId="4D5D9A10" w14:textId="01E79F38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Современное российское законодательство о медиации, к сожалению, </w:t>
      </w:r>
      <w:r w:rsidR="008667BB" w:rsidRPr="00A833DC">
        <w:rPr>
          <w:sz w:val="28"/>
          <w:szCs w:val="28"/>
        </w:rPr>
        <w:t>подчас используется</w:t>
      </w:r>
      <w:r w:rsidRPr="00A833DC">
        <w:rPr>
          <w:sz w:val="28"/>
          <w:szCs w:val="28"/>
        </w:rPr>
        <w:t>, чтобы к медиации обращались не за решением конфликта, а с целью затягивания судебного процесса. Обращение сторон к медиации на любой из стадий судебного процесса откладывает дело на 60 дней, что дает юристам сторон бо</w:t>
      </w:r>
      <w:r w:rsidR="008667BB" w:rsidRPr="00A833DC">
        <w:rPr>
          <w:sz w:val="28"/>
          <w:szCs w:val="28"/>
        </w:rPr>
        <w:t>льше времени на работу по делу.</w:t>
      </w:r>
      <w:r w:rsidR="008667BB" w:rsidRPr="00A833DC">
        <w:rPr>
          <w:rStyle w:val="FootnoteReference"/>
          <w:sz w:val="28"/>
          <w:szCs w:val="28"/>
        </w:rPr>
        <w:footnoteReference w:id="15"/>
      </w:r>
    </w:p>
    <w:p w14:paraId="1AEC340D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В этом случае медиация обречена на провал. Поэтому медиатор должен постоянно проверять, зачем в действительности стороны обратились к медиатору и остановить процесс, в случае если он видит, что стороны не стремятся к взаимовыгодному решению.</w:t>
      </w:r>
    </w:p>
    <w:p w14:paraId="7295A133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Таким образом, </w:t>
      </w:r>
      <w:proofErr w:type="spellStart"/>
      <w:r w:rsidRPr="00A833DC">
        <w:rPr>
          <w:sz w:val="28"/>
          <w:szCs w:val="28"/>
        </w:rPr>
        <w:t>медиабельным</w:t>
      </w:r>
      <w:proofErr w:type="spellEnd"/>
      <w:r w:rsidRPr="00A833DC">
        <w:rPr>
          <w:sz w:val="28"/>
          <w:szCs w:val="28"/>
        </w:rPr>
        <w:t xml:space="preserve"> можно считать конфликт или спор, участники которого хотят договориться друг с другом, имеют равные полномочия и друг без друга не могут удовлетворить свои интересы.</w:t>
      </w:r>
    </w:p>
    <w:p w14:paraId="7156107E" w14:textId="124EAAD9" w:rsidR="00E13F6B" w:rsidRPr="00A833DC" w:rsidRDefault="00453BC1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lastRenderedPageBreak/>
        <w:t>Обратимся к рассмо</w:t>
      </w:r>
      <w:r w:rsidR="0091237F" w:rsidRPr="00A833DC">
        <w:rPr>
          <w:sz w:val="28"/>
          <w:szCs w:val="28"/>
        </w:rPr>
        <w:t>т</w:t>
      </w:r>
      <w:r w:rsidRPr="00A833DC">
        <w:rPr>
          <w:sz w:val="28"/>
          <w:szCs w:val="28"/>
        </w:rPr>
        <w:t xml:space="preserve">рению </w:t>
      </w:r>
      <w:r w:rsidR="00E13F6B" w:rsidRPr="00A833DC">
        <w:rPr>
          <w:sz w:val="28"/>
          <w:szCs w:val="28"/>
        </w:rPr>
        <w:t>те</w:t>
      </w:r>
      <w:r w:rsidRPr="00A833DC">
        <w:rPr>
          <w:sz w:val="28"/>
          <w:szCs w:val="28"/>
        </w:rPr>
        <w:t>х условий</w:t>
      </w:r>
      <w:r w:rsidR="00E13F6B" w:rsidRPr="00A833DC">
        <w:rPr>
          <w:sz w:val="28"/>
          <w:szCs w:val="28"/>
        </w:rPr>
        <w:t xml:space="preserve"> применения медиации, которые задает законодатель.</w:t>
      </w:r>
    </w:p>
    <w:p w14:paraId="0DC3B26E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Согласно №193-ФЗ от 27.07.2010, медиация применяется в спорах, касающихся гражданского, семейного и трудового права, причем с рядом ограничений:</w:t>
      </w:r>
    </w:p>
    <w:p w14:paraId="27A0D4CB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1) медиация не применяется в коллективных трудовых спорах;</w:t>
      </w:r>
    </w:p>
    <w:p w14:paraId="60103760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2) медиация не применяется в спорах, где в качестве стороны выступает государство в лице тех или иных органов;</w:t>
      </w:r>
    </w:p>
    <w:p w14:paraId="69295097" w14:textId="367AA28F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3) медиация не применяется в спорах, где затронуты публичные интересы</w:t>
      </w:r>
      <w:r w:rsidR="00824891" w:rsidRPr="00A833DC">
        <w:rPr>
          <w:rStyle w:val="FootnoteReference"/>
          <w:sz w:val="28"/>
          <w:szCs w:val="28"/>
        </w:rPr>
        <w:footnoteReference w:id="16"/>
      </w:r>
      <w:r w:rsidRPr="00A833DC">
        <w:rPr>
          <w:sz w:val="28"/>
          <w:szCs w:val="28"/>
        </w:rPr>
        <w:t>.</w:t>
      </w:r>
    </w:p>
    <w:p w14:paraId="71058E37" w14:textId="5A8F8FE9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Первое ограничение, вероятно, связано с тем, что в Трудовом кодексе РФ законодателем разработана система разрешения коллективных трудовых споров с участием Комиссии по разрешению трудовых споров</w:t>
      </w:r>
      <w:r w:rsidR="000366C1" w:rsidRPr="00A833DC">
        <w:rPr>
          <w:rStyle w:val="FootnoteReference"/>
          <w:sz w:val="28"/>
          <w:szCs w:val="28"/>
        </w:rPr>
        <w:footnoteReference w:id="17"/>
      </w:r>
      <w:r w:rsidRPr="00A833DC">
        <w:rPr>
          <w:sz w:val="28"/>
          <w:szCs w:val="28"/>
        </w:rPr>
        <w:t xml:space="preserve">. Иными словами, мы предполагаем, что данное ограничение сделано во избежание дублирования функций различных институтов права. </w:t>
      </w:r>
    </w:p>
    <w:p w14:paraId="7D2DBA41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Что касается других ограничений, то здесь позиция законодателя совпадает с позицией медиаторов, поскольку участие в медиации государства нарушает баланс сил, а актуализация публичных интересов создает широкий круг лиц, без которых невозможно принять решение по конфликту или спору.</w:t>
      </w:r>
    </w:p>
    <w:p w14:paraId="5E4F4D91" w14:textId="408A8383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Таким образом, медиация как вид переговоров с участием посредника, осуществляемых на основании четырех </w:t>
      </w:r>
      <w:proofErr w:type="spellStart"/>
      <w:r w:rsidRPr="00A833DC">
        <w:rPr>
          <w:sz w:val="28"/>
          <w:szCs w:val="28"/>
        </w:rPr>
        <w:t>вышепредставленных</w:t>
      </w:r>
      <w:proofErr w:type="spellEnd"/>
      <w:r w:rsidRPr="00A833DC">
        <w:rPr>
          <w:sz w:val="28"/>
          <w:szCs w:val="28"/>
        </w:rPr>
        <w:t xml:space="preserve"> принципов, имеет достаточно широкую область применения, и ограничения медиации касаются, главным образом, мотивации конфликтующих сторон</w:t>
      </w:r>
      <w:r w:rsidR="00B15C7F" w:rsidRPr="00A833DC">
        <w:rPr>
          <w:sz w:val="28"/>
          <w:szCs w:val="28"/>
        </w:rPr>
        <w:t xml:space="preserve"> и воспринимаемой ими целесообразности процесса.</w:t>
      </w:r>
    </w:p>
    <w:p w14:paraId="5E4DD159" w14:textId="77777777" w:rsidR="00B15C7F" w:rsidRPr="00A833DC" w:rsidRDefault="00B15C7F" w:rsidP="00A833DC">
      <w:pPr>
        <w:spacing w:line="360" w:lineRule="auto"/>
        <w:ind w:firstLine="709"/>
        <w:jc w:val="both"/>
        <w:rPr>
          <w:sz w:val="28"/>
          <w:szCs w:val="28"/>
        </w:rPr>
        <w:sectPr w:rsidR="00B15C7F" w:rsidRPr="00A833DC" w:rsidSect="00AA7EF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25B8FC20" w14:textId="77777777" w:rsidR="00E13F6B" w:rsidRPr="00A833DC" w:rsidRDefault="00E13F6B" w:rsidP="009B576D">
      <w:pPr>
        <w:pStyle w:val="Heading2"/>
        <w:jc w:val="center"/>
        <w:rPr>
          <w:rFonts w:cs="Times New Roman"/>
          <w:szCs w:val="28"/>
        </w:rPr>
      </w:pPr>
      <w:bookmarkStart w:id="4" w:name="_Toc325809386"/>
      <w:r w:rsidRPr="00A833DC">
        <w:rPr>
          <w:rFonts w:cs="Times New Roman"/>
          <w:szCs w:val="28"/>
        </w:rPr>
        <w:lastRenderedPageBreak/>
        <w:t>1.2. Институт медиации в России: современное состояние</w:t>
      </w:r>
      <w:bookmarkEnd w:id="4"/>
    </w:p>
    <w:p w14:paraId="44AD167D" w14:textId="77777777" w:rsidR="00E13F6B" w:rsidRPr="00A833DC" w:rsidRDefault="00E13F6B" w:rsidP="00A833DC">
      <w:pPr>
        <w:jc w:val="both"/>
        <w:rPr>
          <w:sz w:val="28"/>
          <w:szCs w:val="28"/>
        </w:rPr>
      </w:pPr>
    </w:p>
    <w:p w14:paraId="3F44A276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Прежде чем говорить об институте медиации, рассмотрим понятие «институт».</w:t>
      </w:r>
    </w:p>
    <w:p w14:paraId="471955AB" w14:textId="41BCC5D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Институт – одно из основополагающих понятий в </w:t>
      </w:r>
      <w:proofErr w:type="spellStart"/>
      <w:r w:rsidRPr="00A833DC">
        <w:rPr>
          <w:sz w:val="28"/>
          <w:szCs w:val="28"/>
        </w:rPr>
        <w:t>социогуманитарных</w:t>
      </w:r>
      <w:proofErr w:type="spellEnd"/>
      <w:r w:rsidRPr="00A833DC">
        <w:rPr>
          <w:sz w:val="28"/>
          <w:szCs w:val="28"/>
        </w:rPr>
        <w:t xml:space="preserve"> науках. В наиб</w:t>
      </w:r>
      <w:r w:rsidR="00645EA0" w:rsidRPr="00A833DC">
        <w:rPr>
          <w:sz w:val="28"/>
          <w:szCs w:val="28"/>
        </w:rPr>
        <w:t>олее общем смысле институт – «это организованная система связей и социальных норм, которая объединяет значимые общественные и процедуры, удовлетворяя основным потребностям общества»</w:t>
      </w:r>
      <w:r w:rsidR="00645EA0" w:rsidRPr="00A833DC">
        <w:rPr>
          <w:rStyle w:val="FootnoteReference"/>
          <w:sz w:val="28"/>
          <w:szCs w:val="28"/>
        </w:rPr>
        <w:footnoteReference w:id="18"/>
      </w:r>
      <w:r w:rsidR="00645EA0" w:rsidRPr="00A833DC">
        <w:rPr>
          <w:sz w:val="28"/>
          <w:szCs w:val="28"/>
        </w:rPr>
        <w:t>.</w:t>
      </w:r>
    </w:p>
    <w:p w14:paraId="20D1B504" w14:textId="7DA4F1A1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Применительно к объекту нашего исследования, действия и деятельность, осуществляемые медиатором</w:t>
      </w:r>
      <w:r w:rsidR="0091237F" w:rsidRPr="00A833DC">
        <w:rPr>
          <w:sz w:val="28"/>
          <w:szCs w:val="28"/>
        </w:rPr>
        <w:t>,</w:t>
      </w:r>
      <w:r w:rsidRPr="00A833DC">
        <w:rPr>
          <w:sz w:val="28"/>
          <w:szCs w:val="28"/>
        </w:rPr>
        <w:t xml:space="preserve"> суть действия и деятельность по управлению конфликтами и спорами посредством медиации, т.е. на основании принципов добровольности, конфиденциальности, равноправия и нейтральности.</w:t>
      </w:r>
    </w:p>
    <w:p w14:paraId="281A0DDB" w14:textId="4BA75EED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Исходя из вышеизложенного, будем определять</w:t>
      </w:r>
      <w:r w:rsidR="00084EFD" w:rsidRPr="00A833DC">
        <w:rPr>
          <w:sz w:val="28"/>
          <w:szCs w:val="28"/>
        </w:rPr>
        <w:t xml:space="preserve"> соци</w:t>
      </w:r>
      <w:r w:rsidR="00645EA0" w:rsidRPr="00A833DC">
        <w:rPr>
          <w:sz w:val="28"/>
          <w:szCs w:val="28"/>
        </w:rPr>
        <w:t>а</w:t>
      </w:r>
      <w:r w:rsidR="00084EFD" w:rsidRPr="00A833DC">
        <w:rPr>
          <w:sz w:val="28"/>
          <w:szCs w:val="28"/>
        </w:rPr>
        <w:t>льный</w:t>
      </w:r>
      <w:r w:rsidRPr="00A833DC">
        <w:rPr>
          <w:sz w:val="28"/>
          <w:szCs w:val="28"/>
        </w:rPr>
        <w:t xml:space="preserve"> </w:t>
      </w:r>
      <w:r w:rsidR="00645EA0" w:rsidRPr="00A833DC">
        <w:rPr>
          <w:sz w:val="28"/>
          <w:szCs w:val="28"/>
        </w:rPr>
        <w:t>институт медиации как систему связей и социальных норм, объединяющих процедуры разрешения конфликтов и споров на основании принципов добровольности, конфиденциальности, равноправия и нейтральности, удовлетворяющие потребности общества в стабильности, мире и взаимной ответственности.</w:t>
      </w:r>
    </w:p>
    <w:p w14:paraId="0A925544" w14:textId="673E38C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Процесс формирования института в науке получил термин «</w:t>
      </w:r>
      <w:proofErr w:type="spellStart"/>
      <w:r w:rsidRPr="00A833DC">
        <w:rPr>
          <w:sz w:val="28"/>
          <w:szCs w:val="28"/>
        </w:rPr>
        <w:t>институциализация</w:t>
      </w:r>
      <w:proofErr w:type="spellEnd"/>
      <w:r w:rsidRPr="00A833DC">
        <w:rPr>
          <w:sz w:val="28"/>
          <w:szCs w:val="28"/>
        </w:rPr>
        <w:t xml:space="preserve">». </w:t>
      </w:r>
      <w:proofErr w:type="spellStart"/>
      <w:r w:rsidRPr="00A833DC">
        <w:rPr>
          <w:sz w:val="28"/>
          <w:szCs w:val="28"/>
        </w:rPr>
        <w:t>Институциализация</w:t>
      </w:r>
      <w:proofErr w:type="spellEnd"/>
      <w:r w:rsidRPr="00A833DC">
        <w:rPr>
          <w:sz w:val="28"/>
          <w:szCs w:val="28"/>
        </w:rPr>
        <w:t>, по мнению исследователей, включает в себя семь этапов</w:t>
      </w:r>
      <w:r w:rsidR="006A79C5" w:rsidRPr="00A833DC">
        <w:rPr>
          <w:rStyle w:val="FootnoteReference"/>
          <w:sz w:val="28"/>
          <w:szCs w:val="28"/>
        </w:rPr>
        <w:footnoteReference w:id="19"/>
      </w:r>
      <w:r w:rsidRPr="00A833DC">
        <w:rPr>
          <w:sz w:val="28"/>
          <w:szCs w:val="28"/>
        </w:rPr>
        <w:t>:</w:t>
      </w:r>
    </w:p>
    <w:p w14:paraId="2ADDC8DA" w14:textId="77777777" w:rsidR="00E13F6B" w:rsidRPr="00A833DC" w:rsidRDefault="00E13F6B" w:rsidP="00A833D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возникновение потребности, удовлетворение которой требует совместных организованных действий;</w:t>
      </w:r>
    </w:p>
    <w:p w14:paraId="196F210C" w14:textId="77777777" w:rsidR="00E13F6B" w:rsidRPr="00A833DC" w:rsidRDefault="00E13F6B" w:rsidP="00A833D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формирование общих целей;</w:t>
      </w:r>
    </w:p>
    <w:p w14:paraId="575398A2" w14:textId="77777777" w:rsidR="00E13F6B" w:rsidRPr="00A833DC" w:rsidRDefault="00E13F6B" w:rsidP="00A833D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появление социальных норм и правил в ходе стихийного социального взаимодействия, осуществляемого методом проб и ошибок;</w:t>
      </w:r>
    </w:p>
    <w:p w14:paraId="3D135F6F" w14:textId="77777777" w:rsidR="00E13F6B" w:rsidRPr="00A833DC" w:rsidRDefault="00E13F6B" w:rsidP="00A833D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появление процедур, связанных с нормами и правилами;</w:t>
      </w:r>
    </w:p>
    <w:p w14:paraId="2B410456" w14:textId="77777777" w:rsidR="00E13F6B" w:rsidRPr="00A833DC" w:rsidRDefault="00E13F6B" w:rsidP="00A833D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институционализация норм и правил, процедур, то есть их принятие, практическое применение;</w:t>
      </w:r>
    </w:p>
    <w:p w14:paraId="78501701" w14:textId="77777777" w:rsidR="00E13F6B" w:rsidRPr="00A833DC" w:rsidRDefault="00E13F6B" w:rsidP="00A833D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833DC">
        <w:rPr>
          <w:sz w:val="28"/>
          <w:szCs w:val="28"/>
        </w:rPr>
        <w:lastRenderedPageBreak/>
        <w:t xml:space="preserve">установление системы санкций для поддержания норм и правил, </w:t>
      </w:r>
      <w:proofErr w:type="spellStart"/>
      <w:r w:rsidRPr="00A833DC">
        <w:rPr>
          <w:sz w:val="28"/>
          <w:szCs w:val="28"/>
        </w:rPr>
        <w:t>дифференцированность</w:t>
      </w:r>
      <w:proofErr w:type="spellEnd"/>
      <w:r w:rsidRPr="00A833DC">
        <w:rPr>
          <w:sz w:val="28"/>
          <w:szCs w:val="28"/>
        </w:rPr>
        <w:t xml:space="preserve"> их применения в отдельных случаях;</w:t>
      </w:r>
    </w:p>
    <w:p w14:paraId="338F714F" w14:textId="72501D00" w:rsidR="00E13F6B" w:rsidRPr="00A833DC" w:rsidRDefault="00E13F6B" w:rsidP="00A833D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создание системы статусов и ролей, охватывающих всех без исключения членов института</w:t>
      </w:r>
      <w:r w:rsidR="00B15C7F" w:rsidRPr="00A833DC">
        <w:rPr>
          <w:sz w:val="28"/>
          <w:szCs w:val="28"/>
        </w:rPr>
        <w:t>.</w:t>
      </w:r>
    </w:p>
    <w:p w14:paraId="20FAA590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Охарактеризуем каждый этап с точки зрения развития </w:t>
      </w:r>
      <w:proofErr w:type="spellStart"/>
      <w:r w:rsidRPr="00A833DC">
        <w:rPr>
          <w:sz w:val="28"/>
          <w:szCs w:val="28"/>
        </w:rPr>
        <w:t>институциализации</w:t>
      </w:r>
      <w:proofErr w:type="spellEnd"/>
      <w:r w:rsidRPr="00A833DC">
        <w:rPr>
          <w:sz w:val="28"/>
          <w:szCs w:val="28"/>
        </w:rPr>
        <w:t xml:space="preserve"> медиации.</w:t>
      </w:r>
    </w:p>
    <w:p w14:paraId="4AAE5230" w14:textId="665CACED" w:rsidR="00E13F6B" w:rsidRPr="00A833DC" w:rsidRDefault="0091237F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1. С чем связано появление потребности в</w:t>
      </w:r>
      <w:r w:rsidR="00E13F6B" w:rsidRPr="00A833DC">
        <w:rPr>
          <w:sz w:val="28"/>
          <w:szCs w:val="28"/>
        </w:rPr>
        <w:t xml:space="preserve"> медиации в российском обществе?</w:t>
      </w:r>
    </w:p>
    <w:p w14:paraId="1C93E337" w14:textId="61E2D9F2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В 90-е гг. в связи с </w:t>
      </w:r>
      <w:r w:rsidR="0091237F" w:rsidRPr="00A833DC">
        <w:rPr>
          <w:sz w:val="28"/>
          <w:szCs w:val="28"/>
        </w:rPr>
        <w:t>перестройкой экономики в рыночную</w:t>
      </w:r>
      <w:r w:rsidRPr="00A833DC">
        <w:rPr>
          <w:sz w:val="28"/>
          <w:szCs w:val="28"/>
        </w:rPr>
        <w:t>,</w:t>
      </w:r>
      <w:r w:rsidR="0091237F" w:rsidRPr="00A833DC">
        <w:rPr>
          <w:sz w:val="28"/>
          <w:szCs w:val="28"/>
        </w:rPr>
        <w:t xml:space="preserve"> увеличилось число конфликтов, что потребовало появления</w:t>
      </w:r>
      <w:r w:rsidRPr="00A833DC">
        <w:rPr>
          <w:sz w:val="28"/>
          <w:szCs w:val="28"/>
        </w:rPr>
        <w:t xml:space="preserve"> способов их разрешен</w:t>
      </w:r>
      <w:r w:rsidR="0091237F" w:rsidRPr="00A833DC">
        <w:rPr>
          <w:sz w:val="28"/>
          <w:szCs w:val="28"/>
        </w:rPr>
        <w:t>ия. Судебная система была не готова к работе с такой нагрузкой</w:t>
      </w:r>
      <w:r w:rsidRPr="00A833DC">
        <w:rPr>
          <w:color w:val="800000"/>
          <w:sz w:val="28"/>
          <w:szCs w:val="28"/>
        </w:rPr>
        <w:t xml:space="preserve">, </w:t>
      </w:r>
      <w:r w:rsidRPr="00A833DC">
        <w:rPr>
          <w:sz w:val="28"/>
          <w:szCs w:val="28"/>
        </w:rPr>
        <w:t>и большая часть конфликтов разрешалась путем привлечения</w:t>
      </w:r>
      <w:r w:rsidR="0091237F" w:rsidRPr="00A833DC">
        <w:rPr>
          <w:sz w:val="28"/>
          <w:szCs w:val="28"/>
        </w:rPr>
        <w:t xml:space="preserve"> </w:t>
      </w:r>
      <w:proofErr w:type="spellStart"/>
      <w:r w:rsidR="0091237F" w:rsidRPr="00A833DC">
        <w:rPr>
          <w:sz w:val="28"/>
          <w:szCs w:val="28"/>
        </w:rPr>
        <w:t>нелегитимированных</w:t>
      </w:r>
      <w:proofErr w:type="spellEnd"/>
      <w:r w:rsidR="0091237F" w:rsidRPr="00A833DC">
        <w:rPr>
          <w:sz w:val="28"/>
          <w:szCs w:val="28"/>
        </w:rPr>
        <w:t xml:space="preserve"> государством средств</w:t>
      </w:r>
      <w:r w:rsidR="00EF2132" w:rsidRPr="00A833DC">
        <w:rPr>
          <w:sz w:val="28"/>
          <w:szCs w:val="28"/>
        </w:rPr>
        <w:t xml:space="preserve">. </w:t>
      </w:r>
      <w:r w:rsidR="007A0D8C" w:rsidRPr="00A833DC">
        <w:rPr>
          <w:sz w:val="28"/>
          <w:szCs w:val="28"/>
        </w:rPr>
        <w:t>В связи с этим индивиды и группы, не желающие выходить за рамки закона</w:t>
      </w:r>
      <w:r w:rsidRPr="00A833DC">
        <w:rPr>
          <w:sz w:val="28"/>
          <w:szCs w:val="28"/>
        </w:rPr>
        <w:t xml:space="preserve">, </w:t>
      </w:r>
      <w:r w:rsidR="007A0D8C" w:rsidRPr="00A833DC">
        <w:rPr>
          <w:sz w:val="28"/>
          <w:szCs w:val="28"/>
        </w:rPr>
        <w:t>стали проявлять</w:t>
      </w:r>
      <w:r w:rsidRPr="00A833DC">
        <w:rPr>
          <w:sz w:val="28"/>
          <w:szCs w:val="28"/>
        </w:rPr>
        <w:t xml:space="preserve"> интерес к практикующим психологам и конфликтологам, в числе которых были первые медиаторы в нашей стране.</w:t>
      </w:r>
    </w:p>
    <w:p w14:paraId="70807E68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2. Когда были сформированы цели по внедрению медиации в российскую действительность?</w:t>
      </w:r>
    </w:p>
    <w:p w14:paraId="0C7E5C49" w14:textId="2445F582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К началу 2000-х гг. ситуация стабилизировала</w:t>
      </w:r>
      <w:r w:rsidR="0057472A" w:rsidRPr="00A833DC">
        <w:rPr>
          <w:sz w:val="28"/>
          <w:szCs w:val="28"/>
        </w:rPr>
        <w:t>сь и государство сумело наладить</w:t>
      </w:r>
      <w:r w:rsidRPr="00A833DC">
        <w:rPr>
          <w:sz w:val="28"/>
          <w:szCs w:val="28"/>
        </w:rPr>
        <w:t xml:space="preserve"> </w:t>
      </w:r>
      <w:r w:rsidR="0057472A" w:rsidRPr="00A833DC">
        <w:rPr>
          <w:sz w:val="28"/>
          <w:szCs w:val="28"/>
        </w:rPr>
        <w:t>работу судебной системы</w:t>
      </w:r>
      <w:r w:rsidRPr="00A833DC">
        <w:rPr>
          <w:sz w:val="28"/>
          <w:szCs w:val="28"/>
        </w:rPr>
        <w:t>, что привело</w:t>
      </w:r>
      <w:r w:rsidR="0057472A" w:rsidRPr="00A833DC">
        <w:rPr>
          <w:sz w:val="28"/>
          <w:szCs w:val="28"/>
        </w:rPr>
        <w:t xml:space="preserve"> в том числе и</w:t>
      </w:r>
      <w:r w:rsidRPr="00A833DC">
        <w:rPr>
          <w:sz w:val="28"/>
          <w:szCs w:val="28"/>
        </w:rPr>
        <w:t xml:space="preserve"> к загруженности судов. Уже в 2004-м году на </w:t>
      </w:r>
      <w:r w:rsidRPr="00A833DC">
        <w:rPr>
          <w:sz w:val="28"/>
          <w:szCs w:val="28"/>
          <w:lang w:val="en-US"/>
        </w:rPr>
        <w:t>VI</w:t>
      </w:r>
      <w:r w:rsidR="00A75E63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 xml:space="preserve">Всероссийском съезде судей Владимир Путин говорит о необходимости </w:t>
      </w:r>
      <w:r w:rsidR="00A75E63" w:rsidRPr="00A833DC">
        <w:rPr>
          <w:sz w:val="28"/>
          <w:szCs w:val="28"/>
        </w:rPr>
        <w:t>«</w:t>
      </w:r>
      <w:r w:rsidRPr="00A833DC">
        <w:rPr>
          <w:sz w:val="28"/>
          <w:szCs w:val="28"/>
        </w:rPr>
        <w:t>всемерно развивать зарекомендовавшие себя во всем мире способы альтернативного урегулирования споров и конфликтов</w:t>
      </w:r>
      <w:r w:rsidR="00A75E63" w:rsidRPr="00A833DC">
        <w:rPr>
          <w:sz w:val="28"/>
          <w:szCs w:val="28"/>
        </w:rPr>
        <w:t>»</w:t>
      </w:r>
      <w:r w:rsidR="00A75E63" w:rsidRPr="00A833DC">
        <w:rPr>
          <w:rStyle w:val="FootnoteReference"/>
          <w:sz w:val="28"/>
          <w:szCs w:val="28"/>
        </w:rPr>
        <w:footnoteReference w:id="20"/>
      </w:r>
      <w:r w:rsidRPr="00A833DC">
        <w:rPr>
          <w:sz w:val="28"/>
          <w:szCs w:val="28"/>
        </w:rPr>
        <w:t>,</w:t>
      </w:r>
      <w:r w:rsidR="00A75E63" w:rsidRPr="00A833DC">
        <w:rPr>
          <w:rStyle w:val="FootnoteReference"/>
          <w:sz w:val="28"/>
          <w:szCs w:val="28"/>
        </w:rPr>
        <w:t xml:space="preserve"> </w:t>
      </w:r>
      <w:r w:rsidRPr="00A833DC">
        <w:rPr>
          <w:sz w:val="28"/>
          <w:szCs w:val="28"/>
        </w:rPr>
        <w:t>в числе которых традиционно выделяют медиацию и третейский суд.</w:t>
      </w:r>
    </w:p>
    <w:p w14:paraId="66A723C6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3. Что стало результатом стихийного использования медиации?</w:t>
      </w:r>
    </w:p>
    <w:p w14:paraId="3514592B" w14:textId="5718409D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Перед медиаторами Петербургско</w:t>
      </w:r>
      <w:r w:rsidR="00A75E63" w:rsidRPr="00A833DC">
        <w:rPr>
          <w:sz w:val="28"/>
          <w:szCs w:val="28"/>
        </w:rPr>
        <w:t>й школы встала задача адаптации привезенной с Запада</w:t>
      </w:r>
      <w:r w:rsidRPr="00A833DC">
        <w:rPr>
          <w:sz w:val="28"/>
          <w:szCs w:val="28"/>
        </w:rPr>
        <w:t xml:space="preserve"> технологии к российской действительности. Наиболее </w:t>
      </w:r>
      <w:r w:rsidRPr="00A833DC">
        <w:rPr>
          <w:sz w:val="28"/>
          <w:szCs w:val="28"/>
        </w:rPr>
        <w:lastRenderedPageBreak/>
        <w:t xml:space="preserve">ярким примером результатов </w:t>
      </w:r>
      <w:r w:rsidR="00A75E63" w:rsidRPr="00A833DC">
        <w:rPr>
          <w:sz w:val="28"/>
          <w:szCs w:val="28"/>
        </w:rPr>
        <w:t>осуществленной</w:t>
      </w:r>
      <w:r w:rsidRPr="00A833DC">
        <w:rPr>
          <w:sz w:val="28"/>
          <w:szCs w:val="28"/>
        </w:rPr>
        <w:t xml:space="preserve"> адаптации я</w:t>
      </w:r>
      <w:r w:rsidR="00A75E63" w:rsidRPr="00A833DC">
        <w:rPr>
          <w:sz w:val="28"/>
          <w:szCs w:val="28"/>
        </w:rPr>
        <w:t>вляет</w:t>
      </w:r>
      <w:r w:rsidRPr="00A833DC">
        <w:rPr>
          <w:sz w:val="28"/>
          <w:szCs w:val="28"/>
        </w:rPr>
        <w:t>ся добавление к числу трех принципов медиации (добровольность, конфиденциальность, нейтральность) четвертого – равноправия сторон за столом переговоров</w:t>
      </w:r>
      <w:r w:rsidR="00A75E63" w:rsidRPr="00A833DC">
        <w:rPr>
          <w:sz w:val="28"/>
          <w:szCs w:val="28"/>
        </w:rPr>
        <w:t xml:space="preserve"> – с целью выравнивания воспринимаемого участниками баланса сил</w:t>
      </w:r>
      <w:r w:rsidRPr="00A833DC">
        <w:rPr>
          <w:sz w:val="28"/>
          <w:szCs w:val="28"/>
        </w:rPr>
        <w:t>.</w:t>
      </w:r>
      <w:r w:rsidR="008315B3" w:rsidRPr="00A833DC">
        <w:rPr>
          <w:rStyle w:val="FootnoteReference"/>
          <w:sz w:val="28"/>
          <w:szCs w:val="28"/>
        </w:rPr>
        <w:footnoteReference w:id="21"/>
      </w:r>
      <w:r w:rsidRPr="00A833DC">
        <w:rPr>
          <w:sz w:val="28"/>
          <w:szCs w:val="28"/>
        </w:rPr>
        <w:t xml:space="preserve"> </w:t>
      </w:r>
    </w:p>
    <w:p w14:paraId="65CF791C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4. Какие нормы, правила и процедуры появились в ходе развития медиации?</w:t>
      </w:r>
    </w:p>
    <w:p w14:paraId="6366104B" w14:textId="521348F6" w:rsidR="00E13F6B" w:rsidRPr="00A833DC" w:rsidRDefault="00E13F6B" w:rsidP="00A833DC">
      <w:pPr>
        <w:spacing w:line="360" w:lineRule="auto"/>
        <w:ind w:firstLine="709"/>
        <w:jc w:val="both"/>
        <w:rPr>
          <w:color w:val="800000"/>
          <w:sz w:val="28"/>
          <w:szCs w:val="28"/>
        </w:rPr>
      </w:pPr>
      <w:r w:rsidRPr="00A833DC">
        <w:rPr>
          <w:sz w:val="28"/>
          <w:szCs w:val="28"/>
        </w:rPr>
        <w:t xml:space="preserve">Еще до принятия </w:t>
      </w:r>
      <w:r w:rsidR="00A75E63" w:rsidRPr="00A833DC">
        <w:rPr>
          <w:sz w:val="28"/>
          <w:szCs w:val="28"/>
        </w:rPr>
        <w:t>Ф</w:t>
      </w:r>
      <w:r w:rsidRPr="00A833DC">
        <w:rPr>
          <w:sz w:val="28"/>
          <w:szCs w:val="28"/>
        </w:rPr>
        <w:t>едерального закона о медиации в 2010 году, который зафиксировал профессиональную этику медиатора и правила процесса медиации, медиаторы стали ориентироваться в своей деятельности на Европейский кодекс поведения медиаторов</w:t>
      </w:r>
      <w:r w:rsidR="00660D23" w:rsidRPr="00A833DC">
        <w:rPr>
          <w:rStyle w:val="FootnoteReference"/>
          <w:sz w:val="28"/>
          <w:szCs w:val="28"/>
        </w:rPr>
        <w:footnoteReference w:id="22"/>
      </w:r>
      <w:r w:rsidR="00660D23" w:rsidRPr="00A833DC">
        <w:rPr>
          <w:sz w:val="28"/>
          <w:szCs w:val="28"/>
        </w:rPr>
        <w:t>.</w:t>
      </w:r>
    </w:p>
    <w:p w14:paraId="6AF0CE4F" w14:textId="77777777" w:rsidR="00A75E63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5. </w:t>
      </w:r>
      <w:r w:rsidR="00A75E63" w:rsidRPr="00A833DC">
        <w:rPr>
          <w:sz w:val="28"/>
          <w:szCs w:val="28"/>
        </w:rPr>
        <w:t>Когда процедура медиации была легитимирована государством?</w:t>
      </w:r>
    </w:p>
    <w:p w14:paraId="5D8C0761" w14:textId="70AF642F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В 2011 году</w:t>
      </w:r>
      <w:r w:rsidR="00250005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 xml:space="preserve">вступивший </w:t>
      </w:r>
      <w:r w:rsidR="00A75E63" w:rsidRPr="00A833DC">
        <w:rPr>
          <w:sz w:val="28"/>
          <w:szCs w:val="28"/>
        </w:rPr>
        <w:t>в силу закон о медиации</w:t>
      </w:r>
      <w:r w:rsidRPr="00A833DC">
        <w:rPr>
          <w:sz w:val="28"/>
          <w:szCs w:val="28"/>
        </w:rPr>
        <w:t xml:space="preserve"> открыл новые возможности в развитии этой технологии альтернативного разрешения споров и конфликтов. </w:t>
      </w:r>
    </w:p>
    <w:p w14:paraId="123E8207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Шестой и седьмой этап медиацией в России пока не пройдены. Связано это, в первую очередь, с тем, что практика медиации в стране пока небольшая и нестабильная, а число медиаторов, занимающихся медиативной практикой как своей постоянной работой крайне низко.</w:t>
      </w:r>
    </w:p>
    <w:p w14:paraId="030EF66D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По словам А.Д. Карпенко, главной характеристикой современного института медиации является его незрелость, вытекающая из следующих причин:</w:t>
      </w:r>
    </w:p>
    <w:p w14:paraId="701069B1" w14:textId="77777777" w:rsidR="00E13F6B" w:rsidRPr="00A833DC" w:rsidRDefault="00E13F6B" w:rsidP="00A833D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недостаточность информации о медиации и, как следствие, низкий спрос;</w:t>
      </w:r>
    </w:p>
    <w:p w14:paraId="40B3B10D" w14:textId="77777777" w:rsidR="00E13F6B" w:rsidRPr="00A833DC" w:rsidRDefault="00E13F6B" w:rsidP="00A833D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отсутствие достаточного количества медиаторов</w:t>
      </w:r>
    </w:p>
    <w:p w14:paraId="489C12F8" w14:textId="77777777" w:rsidR="00E13F6B" w:rsidRPr="00A833DC" w:rsidRDefault="00E13F6B" w:rsidP="00A833D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слабый уровень подготовки медиаторов и неразвитость стажировок</w:t>
      </w:r>
    </w:p>
    <w:p w14:paraId="2690865E" w14:textId="77777777" w:rsidR="00E13F6B" w:rsidRPr="00A833DC" w:rsidRDefault="00E13F6B" w:rsidP="00A833D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833DC">
        <w:rPr>
          <w:sz w:val="28"/>
          <w:szCs w:val="28"/>
        </w:rPr>
        <w:lastRenderedPageBreak/>
        <w:t>отсутствие контроля над деятельностью медиаторов</w:t>
      </w:r>
    </w:p>
    <w:p w14:paraId="117F8890" w14:textId="7966EBCD" w:rsidR="00E13F6B" w:rsidRPr="00A833DC" w:rsidRDefault="00E13F6B" w:rsidP="00A833D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не</w:t>
      </w:r>
      <w:r w:rsidR="00DE4590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>выстроенные связи с потенциальными потребителями</w:t>
      </w:r>
    </w:p>
    <w:p w14:paraId="64A6A991" w14:textId="77777777" w:rsidR="00E13F6B" w:rsidRPr="00A833DC" w:rsidRDefault="00E13F6B" w:rsidP="00A833D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недостаточный интерес государства</w:t>
      </w:r>
      <w:r w:rsidRPr="00A833DC">
        <w:rPr>
          <w:rStyle w:val="FootnoteReference"/>
          <w:sz w:val="28"/>
          <w:szCs w:val="28"/>
        </w:rPr>
        <w:footnoteReference w:id="23"/>
      </w:r>
      <w:r w:rsidRPr="00A833DC">
        <w:rPr>
          <w:sz w:val="28"/>
          <w:szCs w:val="28"/>
        </w:rPr>
        <w:t>.</w:t>
      </w:r>
    </w:p>
    <w:p w14:paraId="68C414C9" w14:textId="3A16F06D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В то же время мы можем отметить положительные тенденции развития института медиации.</w:t>
      </w:r>
      <w:r w:rsidR="00250005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>Мы видим, что в дискуссию о нем вовлекаются все новые социальные группы и институты, а с необходимостью его развития соглашаются даже противники медиации в прошлом</w:t>
      </w:r>
      <w:r w:rsidR="00250005" w:rsidRPr="00A833DC">
        <w:rPr>
          <w:rStyle w:val="FootnoteReference"/>
          <w:sz w:val="28"/>
          <w:szCs w:val="28"/>
        </w:rPr>
        <w:footnoteReference w:id="24"/>
      </w:r>
      <w:r w:rsidR="00EC0C31" w:rsidRPr="00A833DC">
        <w:rPr>
          <w:sz w:val="28"/>
          <w:szCs w:val="28"/>
        </w:rPr>
        <w:t>.</w:t>
      </w:r>
    </w:p>
    <w:p w14:paraId="6C1E6D06" w14:textId="77777777" w:rsidR="00EC0C31" w:rsidRPr="00A833DC" w:rsidRDefault="00EC0C31" w:rsidP="00A833DC">
      <w:pPr>
        <w:spacing w:line="360" w:lineRule="auto"/>
        <w:jc w:val="both"/>
        <w:rPr>
          <w:sz w:val="28"/>
          <w:szCs w:val="28"/>
        </w:rPr>
      </w:pPr>
    </w:p>
    <w:p w14:paraId="62A8B118" w14:textId="49A06AE0" w:rsidR="00EC0C31" w:rsidRPr="00A833DC" w:rsidRDefault="00B91D87" w:rsidP="009B576D">
      <w:pPr>
        <w:pStyle w:val="Heading2"/>
        <w:spacing w:line="360" w:lineRule="auto"/>
        <w:jc w:val="center"/>
        <w:rPr>
          <w:rFonts w:cs="Times New Roman"/>
          <w:szCs w:val="28"/>
        </w:rPr>
      </w:pPr>
      <w:bookmarkStart w:id="5" w:name="_Toc325809387"/>
      <w:r w:rsidRPr="00A833DC">
        <w:rPr>
          <w:rFonts w:cs="Times New Roman"/>
          <w:szCs w:val="28"/>
        </w:rPr>
        <w:t>1.3. Подходы к развитию</w:t>
      </w:r>
      <w:r w:rsidR="00EC0C31" w:rsidRPr="00A833DC">
        <w:rPr>
          <w:rFonts w:cs="Times New Roman"/>
          <w:szCs w:val="28"/>
        </w:rPr>
        <w:t xml:space="preserve"> института медиации</w:t>
      </w:r>
      <w:bookmarkEnd w:id="5"/>
    </w:p>
    <w:p w14:paraId="0ACCCEDA" w14:textId="1255065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Говоря об </w:t>
      </w:r>
      <w:r w:rsidR="00B91D87" w:rsidRPr="00A833DC">
        <w:rPr>
          <w:sz w:val="28"/>
          <w:szCs w:val="28"/>
        </w:rPr>
        <w:t>подходах к</w:t>
      </w:r>
      <w:r w:rsidRPr="00A833DC">
        <w:rPr>
          <w:sz w:val="28"/>
          <w:szCs w:val="28"/>
        </w:rPr>
        <w:t xml:space="preserve"> разви</w:t>
      </w:r>
      <w:r w:rsidR="00B91D87" w:rsidRPr="00A833DC">
        <w:rPr>
          <w:sz w:val="28"/>
          <w:szCs w:val="28"/>
        </w:rPr>
        <w:t>тию</w:t>
      </w:r>
      <w:r w:rsidRPr="00A833DC">
        <w:rPr>
          <w:sz w:val="28"/>
          <w:szCs w:val="28"/>
        </w:rPr>
        <w:t xml:space="preserve"> института медиации, следует, в первую очередь, отметить то, что в среде медиаторов так и не сложилось общего мнения о том, как нужно развивать медиацию и что такое институт медиации сейчас и в ближайшей перспективе.</w:t>
      </w:r>
    </w:p>
    <w:p w14:paraId="6E28472D" w14:textId="734F89CA" w:rsidR="00E13F6B" w:rsidRPr="00A833DC" w:rsidRDefault="00E13F6B" w:rsidP="00A833DC">
      <w:pPr>
        <w:spacing w:line="360" w:lineRule="auto"/>
        <w:ind w:firstLine="709"/>
        <w:jc w:val="both"/>
        <w:rPr>
          <w:color w:val="800000"/>
          <w:sz w:val="28"/>
          <w:szCs w:val="28"/>
        </w:rPr>
      </w:pPr>
      <w:r w:rsidRPr="00A833DC">
        <w:rPr>
          <w:sz w:val="28"/>
          <w:szCs w:val="28"/>
        </w:rPr>
        <w:t>Нет на это общего мнения и среди европейских стран. Однако можно условно разделить страны на те, где превалирует государственное регулирование и развитие медиации (Чехия, Испания, Беларусь, Франция) и где присутствует более свободное, предпринимательское развитие (Великобритания, Бельгия, Германия).</w:t>
      </w:r>
      <w:r w:rsidRPr="00A833DC">
        <w:rPr>
          <w:color w:val="800000"/>
          <w:sz w:val="28"/>
          <w:szCs w:val="28"/>
        </w:rPr>
        <w:t xml:space="preserve"> </w:t>
      </w:r>
    </w:p>
    <w:p w14:paraId="5B0D9824" w14:textId="70317025" w:rsidR="00EC0C31" w:rsidRPr="00A833DC" w:rsidRDefault="00E13F6B" w:rsidP="00A833DC">
      <w:pPr>
        <w:spacing w:line="360" w:lineRule="auto"/>
        <w:ind w:firstLine="709"/>
        <w:jc w:val="both"/>
        <w:rPr>
          <w:color w:val="800000"/>
          <w:sz w:val="28"/>
          <w:szCs w:val="28"/>
        </w:rPr>
      </w:pPr>
      <w:r w:rsidRPr="00A833DC">
        <w:rPr>
          <w:sz w:val="28"/>
          <w:szCs w:val="28"/>
        </w:rPr>
        <w:t xml:space="preserve">В данном случае сталкиваются две системы и два мировосприятия – назовем их условно </w:t>
      </w:r>
      <w:r w:rsidR="00FF1623" w:rsidRPr="00A833DC">
        <w:rPr>
          <w:sz w:val="28"/>
          <w:szCs w:val="28"/>
        </w:rPr>
        <w:t>рыночным и административным (по аналогии с экономическими системами)</w:t>
      </w:r>
      <w:r w:rsidR="00601DF3" w:rsidRPr="00A833DC">
        <w:rPr>
          <w:sz w:val="28"/>
          <w:szCs w:val="28"/>
        </w:rPr>
        <w:t>. Целью обо</w:t>
      </w:r>
      <w:r w:rsidRPr="00A833DC">
        <w:rPr>
          <w:sz w:val="28"/>
          <w:szCs w:val="28"/>
        </w:rPr>
        <w:t>их является становление, развитие и поддержание на должном уровне института медиации.</w:t>
      </w:r>
      <w:r w:rsidRPr="00A833DC">
        <w:rPr>
          <w:color w:val="800000"/>
          <w:sz w:val="28"/>
          <w:szCs w:val="28"/>
        </w:rPr>
        <w:t xml:space="preserve"> </w:t>
      </w:r>
    </w:p>
    <w:p w14:paraId="2C6109CF" w14:textId="21C2138E" w:rsidR="00EC0C31" w:rsidRPr="00A833DC" w:rsidRDefault="00E13F6B" w:rsidP="00A833DC">
      <w:pPr>
        <w:spacing w:line="360" w:lineRule="auto"/>
        <w:ind w:firstLine="709"/>
        <w:jc w:val="both"/>
        <w:rPr>
          <w:color w:val="800000"/>
          <w:sz w:val="28"/>
          <w:szCs w:val="28"/>
        </w:rPr>
      </w:pPr>
      <w:r w:rsidRPr="00A833DC">
        <w:rPr>
          <w:sz w:val="28"/>
          <w:szCs w:val="28"/>
        </w:rPr>
        <w:t xml:space="preserve">Сторонники </w:t>
      </w:r>
      <w:r w:rsidR="00FF1623" w:rsidRPr="00A833DC">
        <w:rPr>
          <w:sz w:val="28"/>
          <w:szCs w:val="28"/>
        </w:rPr>
        <w:t>рыночного</w:t>
      </w:r>
      <w:r w:rsidRPr="00A833DC">
        <w:rPr>
          <w:sz w:val="28"/>
          <w:szCs w:val="28"/>
        </w:rPr>
        <w:t xml:space="preserve"> подхода предполагают поддерживать уровень медиации за счет постепенного улучшения качества услуг на рынке, продиктованного постоянной необходимостью выходить за рамки общепринятого понимания медиации с целью создать новые ниши. </w:t>
      </w:r>
      <w:r w:rsidR="0065281F" w:rsidRPr="00A833DC">
        <w:rPr>
          <w:sz w:val="28"/>
          <w:szCs w:val="28"/>
        </w:rPr>
        <w:lastRenderedPageBreak/>
        <w:t>Административный</w:t>
      </w:r>
      <w:r w:rsidRPr="00A833DC">
        <w:rPr>
          <w:sz w:val="28"/>
          <w:szCs w:val="28"/>
        </w:rPr>
        <w:t xml:space="preserve"> подход предполагает жесткий контроль над деятельностью медиаторов со стороны государства.</w:t>
      </w:r>
    </w:p>
    <w:p w14:paraId="108D0EFE" w14:textId="7CD13AC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Крайности в обоих подходах ст</w:t>
      </w:r>
      <w:r w:rsidR="00EC0C31" w:rsidRPr="00A833DC">
        <w:rPr>
          <w:sz w:val="28"/>
          <w:szCs w:val="28"/>
        </w:rPr>
        <w:t>авят под угрозу основополагающие</w:t>
      </w:r>
      <w:r w:rsidRPr="00A833DC">
        <w:rPr>
          <w:sz w:val="28"/>
          <w:szCs w:val="28"/>
        </w:rPr>
        <w:t xml:space="preserve"> принципы медиации. </w:t>
      </w:r>
      <w:r w:rsidR="0065281F" w:rsidRPr="00A833DC">
        <w:rPr>
          <w:sz w:val="28"/>
          <w:szCs w:val="28"/>
        </w:rPr>
        <w:t>Рыночный</w:t>
      </w:r>
      <w:r w:rsidRPr="00A833DC">
        <w:rPr>
          <w:sz w:val="28"/>
          <w:szCs w:val="28"/>
        </w:rPr>
        <w:t xml:space="preserve"> подход в своей крайности способен навредить нейтральности медиатора, главным образом, его финансовой нейтральности, которая также необходима. </w:t>
      </w:r>
      <w:r w:rsidR="0065281F" w:rsidRPr="00A833DC">
        <w:rPr>
          <w:sz w:val="28"/>
          <w:szCs w:val="28"/>
        </w:rPr>
        <w:t>Административный</w:t>
      </w:r>
      <w:r w:rsidRPr="00A833DC">
        <w:rPr>
          <w:sz w:val="28"/>
          <w:szCs w:val="28"/>
        </w:rPr>
        <w:t xml:space="preserve"> подход </w:t>
      </w:r>
      <w:r w:rsidR="0065281F" w:rsidRPr="00A833DC">
        <w:rPr>
          <w:sz w:val="28"/>
          <w:szCs w:val="28"/>
        </w:rPr>
        <w:t>может игнорировать добровольность и конфиденциальность</w:t>
      </w:r>
      <w:r w:rsidRPr="00A833DC">
        <w:rPr>
          <w:sz w:val="28"/>
          <w:szCs w:val="28"/>
        </w:rPr>
        <w:t>, ставя интересы государства выше интересов личности.</w:t>
      </w:r>
    </w:p>
    <w:p w14:paraId="0E84E4EB" w14:textId="6B63D815" w:rsidR="00E13F6B" w:rsidRPr="00A833DC" w:rsidRDefault="0079206D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В данной работе</w:t>
      </w:r>
      <w:r w:rsidR="0065281F" w:rsidRPr="00A833DC">
        <w:rPr>
          <w:sz w:val="28"/>
          <w:szCs w:val="28"/>
        </w:rPr>
        <w:t xml:space="preserve"> мы придерживаемся мнения, что</w:t>
      </w:r>
      <w:r w:rsidR="00E13F6B" w:rsidRPr="00A833DC">
        <w:rPr>
          <w:sz w:val="28"/>
          <w:szCs w:val="28"/>
        </w:rPr>
        <w:t xml:space="preserve"> для плодотворного развития института медиации в нашей стране необходим комбинированный подход, включающий в себя элементы обоих подходов.</w:t>
      </w:r>
    </w:p>
    <w:p w14:paraId="3621E655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В связи с процессами глобализации, </w:t>
      </w:r>
      <w:proofErr w:type="spellStart"/>
      <w:r w:rsidRPr="00A833DC">
        <w:rPr>
          <w:sz w:val="28"/>
          <w:szCs w:val="28"/>
        </w:rPr>
        <w:t>психологизации</w:t>
      </w:r>
      <w:proofErr w:type="spellEnd"/>
      <w:r w:rsidRPr="00A833DC">
        <w:rPr>
          <w:sz w:val="28"/>
          <w:szCs w:val="28"/>
        </w:rPr>
        <w:t xml:space="preserve"> рынка и спецификой рынка услуг как такового, важнейшее место в системе продаж занимает понятие «бренд». </w:t>
      </w:r>
    </w:p>
    <w:p w14:paraId="4D8E2A90" w14:textId="5C9E6DF5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Бренд – это то, как компания, человек или вид деятельности воспринимается окружающими</w:t>
      </w:r>
      <w:r w:rsidR="00601DF3" w:rsidRPr="00A833DC">
        <w:rPr>
          <w:rStyle w:val="FootnoteReference"/>
          <w:sz w:val="28"/>
          <w:szCs w:val="28"/>
        </w:rPr>
        <w:footnoteReference w:id="25"/>
      </w:r>
      <w:r w:rsidRPr="00A833DC">
        <w:rPr>
          <w:sz w:val="28"/>
          <w:szCs w:val="28"/>
        </w:rPr>
        <w:t xml:space="preserve">. По убеждению специалистов в области </w:t>
      </w:r>
      <w:proofErr w:type="spellStart"/>
      <w:r w:rsidRPr="00A833DC">
        <w:rPr>
          <w:sz w:val="28"/>
          <w:szCs w:val="28"/>
        </w:rPr>
        <w:t>брендинга</w:t>
      </w:r>
      <w:proofErr w:type="spellEnd"/>
      <w:r w:rsidRPr="00A833DC">
        <w:rPr>
          <w:sz w:val="28"/>
          <w:szCs w:val="28"/>
        </w:rPr>
        <w:t xml:space="preserve"> бренд должен быть «другом» своему клиенту, и эта «дружба» обеспечивает выгодные условия для конкуренции и помогает удержать компанию на должном уровне в период кризиса. Бренд также помогает повысить стоимость услуг, является т.н. сильным нематериальным активом</w:t>
      </w:r>
      <w:r w:rsidR="0079206D" w:rsidRPr="00A833DC">
        <w:rPr>
          <w:rStyle w:val="FootnoteReference"/>
          <w:sz w:val="28"/>
          <w:szCs w:val="28"/>
        </w:rPr>
        <w:footnoteReference w:id="26"/>
      </w:r>
      <w:r w:rsidRPr="00A833DC">
        <w:rPr>
          <w:sz w:val="28"/>
          <w:szCs w:val="28"/>
        </w:rPr>
        <w:t>.</w:t>
      </w:r>
    </w:p>
    <w:p w14:paraId="6203AE6D" w14:textId="29DE6E8A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Соответственно, </w:t>
      </w:r>
      <w:r w:rsidR="0065281F" w:rsidRPr="00A833DC">
        <w:rPr>
          <w:sz w:val="28"/>
          <w:szCs w:val="28"/>
        </w:rPr>
        <w:t xml:space="preserve">внедрение в общество института медиации </w:t>
      </w:r>
      <w:r w:rsidR="00DA1643" w:rsidRPr="00A833DC">
        <w:rPr>
          <w:sz w:val="28"/>
          <w:szCs w:val="28"/>
        </w:rPr>
        <w:t>тесно связано с определением и продвижением бренда «медиации»</w:t>
      </w:r>
      <w:r w:rsidRPr="00A833DC">
        <w:rPr>
          <w:sz w:val="28"/>
          <w:szCs w:val="28"/>
        </w:rPr>
        <w:t>, который выстраивается за счет развития медиации как бизнеса с системой продаж, рекламой и т.п.</w:t>
      </w:r>
    </w:p>
    <w:p w14:paraId="42477CD1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Однако не все сферы, в которых применяется медиация, можно и нужно «раскручивать» как бизнес. Социальная функция медиации предполагает, в том числе, оказание помощи отдельным малоимущим слоям </w:t>
      </w:r>
      <w:r w:rsidRPr="00A833DC">
        <w:rPr>
          <w:sz w:val="28"/>
          <w:szCs w:val="28"/>
        </w:rPr>
        <w:lastRenderedPageBreak/>
        <w:t>общества, что требует государственной поддержки и льготных условий для обращающихся к медиации.</w:t>
      </w:r>
    </w:p>
    <w:p w14:paraId="206B1CA9" w14:textId="204F74C4" w:rsidR="0079206D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  <w:sectPr w:rsidR="0079206D" w:rsidRPr="00A833DC" w:rsidSect="00AA7EF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A833DC">
        <w:rPr>
          <w:sz w:val="28"/>
          <w:szCs w:val="28"/>
        </w:rPr>
        <w:t>Следовательно, на определенном этапе и в определенных сферах уместно не проектировать бренд, а присоединиться к уже существующему. Анализ попытки присоединиться к бренду Уполномоченного по защите прав предпринимателей является задачей настоящего исследования.</w:t>
      </w:r>
    </w:p>
    <w:p w14:paraId="67FCE851" w14:textId="0EE6AEC1" w:rsidR="00E13F6B" w:rsidRPr="009B576D" w:rsidRDefault="00CA1CBD" w:rsidP="009B576D">
      <w:pPr>
        <w:pStyle w:val="Heading1"/>
        <w:spacing w:line="360" w:lineRule="auto"/>
        <w:jc w:val="center"/>
        <w:rPr>
          <w:bCs/>
          <w:caps/>
          <w:szCs w:val="32"/>
          <w:lang w:val="ru-RU"/>
        </w:rPr>
      </w:pPr>
      <w:bookmarkStart w:id="6" w:name="_Toc325809388"/>
      <w:r w:rsidRPr="009B576D">
        <w:rPr>
          <w:bCs/>
          <w:caps/>
          <w:szCs w:val="32"/>
          <w:lang w:val="ru-RU"/>
        </w:rPr>
        <w:lastRenderedPageBreak/>
        <w:t>ГЛАВА</w:t>
      </w:r>
      <w:r w:rsidR="00E13F6B" w:rsidRPr="009B576D">
        <w:rPr>
          <w:bCs/>
          <w:caps/>
          <w:szCs w:val="32"/>
          <w:lang w:val="ru-RU"/>
        </w:rPr>
        <w:t xml:space="preserve"> 2. Институт Уполномоченного по защите прав предпринимателей</w:t>
      </w:r>
      <w:bookmarkEnd w:id="6"/>
    </w:p>
    <w:p w14:paraId="6C694869" w14:textId="37869B06" w:rsidR="00E13F6B" w:rsidRPr="00D610CD" w:rsidRDefault="00E13F6B" w:rsidP="009B576D">
      <w:pPr>
        <w:pStyle w:val="Heading2"/>
        <w:spacing w:line="360" w:lineRule="auto"/>
        <w:jc w:val="center"/>
      </w:pPr>
      <w:bookmarkStart w:id="7" w:name="_Toc325809389"/>
      <w:r w:rsidRPr="00D610CD">
        <w:t>2.1. Уполномоченный по правам – омбудсмен: понятие, исторический обзор, разновидности</w:t>
      </w:r>
      <w:bookmarkEnd w:id="7"/>
    </w:p>
    <w:p w14:paraId="1E0BCDF2" w14:textId="77777777" w:rsidR="00E13F6B" w:rsidRDefault="00E13F6B" w:rsidP="00C661E3">
      <w:pPr>
        <w:spacing w:line="360" w:lineRule="auto"/>
        <w:ind w:firstLine="709"/>
        <w:jc w:val="both"/>
        <w:rPr>
          <w:sz w:val="28"/>
          <w:szCs w:val="28"/>
        </w:rPr>
      </w:pPr>
    </w:p>
    <w:p w14:paraId="45E882AC" w14:textId="3C190AFA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Уполномоченный или омбудсмен (от древнескандинавского </w:t>
      </w:r>
      <w:proofErr w:type="spellStart"/>
      <w:r w:rsidRPr="00A833DC">
        <w:rPr>
          <w:sz w:val="28"/>
          <w:szCs w:val="28"/>
        </w:rPr>
        <w:t>umboð</w:t>
      </w:r>
      <w:proofErr w:type="spellEnd"/>
      <w:r w:rsidRPr="00A833DC">
        <w:rPr>
          <w:sz w:val="28"/>
          <w:szCs w:val="28"/>
        </w:rPr>
        <w:t xml:space="preserve"> – «полномочие», «поручение») – это должностное лицо, призванное контролировать закон</w:t>
      </w:r>
      <w:r w:rsidR="00DA1643" w:rsidRPr="00A833DC">
        <w:rPr>
          <w:sz w:val="28"/>
          <w:szCs w:val="28"/>
        </w:rPr>
        <w:t>ность действий органов власти</w:t>
      </w:r>
      <w:r w:rsidRPr="00A833DC">
        <w:rPr>
          <w:sz w:val="28"/>
          <w:szCs w:val="28"/>
        </w:rPr>
        <w:t xml:space="preserve"> по отношению к той или иной социальной группе, и осуществлять действия по восстановлению нарушенных прав и восстановлению справедливости.</w:t>
      </w:r>
    </w:p>
    <w:p w14:paraId="03E9DE73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Возникновение и развитие института омбудсмена связано, в первую очередь, с развитием государственности и по причине колебания баланса сил между государством и его гражданами (подданными).</w:t>
      </w:r>
    </w:p>
    <w:p w14:paraId="3E078CB6" w14:textId="22E72CE5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Например, возникновение государства с точки зрения теории общественного договора</w:t>
      </w:r>
      <w:r w:rsidR="00C35331" w:rsidRPr="00A833DC">
        <w:rPr>
          <w:rStyle w:val="FootnoteReference"/>
          <w:sz w:val="28"/>
          <w:szCs w:val="28"/>
        </w:rPr>
        <w:footnoteReference w:id="27"/>
      </w:r>
      <w:r w:rsidR="00473C43" w:rsidRPr="00A833DC">
        <w:rPr>
          <w:rStyle w:val="FootnoteReference"/>
          <w:sz w:val="28"/>
          <w:szCs w:val="28"/>
        </w:rPr>
        <w:footnoteReference w:id="28"/>
      </w:r>
      <w:r w:rsidRPr="00A833DC">
        <w:rPr>
          <w:sz w:val="28"/>
          <w:szCs w:val="28"/>
        </w:rPr>
        <w:t>, предполагает наличие соглашения между аппаратом власти и гражданами о том, что граждане жертвуют частью своих неотъемлемых прав и свобод и передают их аппарату власти с тем, чтобы он обеспечил их безопасность, прежде всего,</w:t>
      </w:r>
      <w:r w:rsidR="00C42546" w:rsidRPr="00A833DC">
        <w:rPr>
          <w:sz w:val="28"/>
          <w:szCs w:val="28"/>
        </w:rPr>
        <w:t xml:space="preserve"> друг от</w:t>
      </w:r>
      <w:r w:rsidRPr="00A833DC">
        <w:rPr>
          <w:sz w:val="28"/>
          <w:szCs w:val="28"/>
        </w:rPr>
        <w:t xml:space="preserve"> друга. Английский философ Томас Гоббс пишет в своем знаменитом труде «Левиафан»</w:t>
      </w:r>
      <w:r w:rsidR="0079206D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>о том, что изначально все люди на земле были равны и потому претендовали на одни и те же блага, которые находятся в недостатке</w:t>
      </w:r>
      <w:r w:rsidR="0079206D" w:rsidRPr="00A833DC">
        <w:rPr>
          <w:rStyle w:val="FootnoteReference"/>
          <w:sz w:val="28"/>
          <w:szCs w:val="28"/>
        </w:rPr>
        <w:footnoteReference w:id="29"/>
      </w:r>
      <w:r w:rsidRPr="00A833DC">
        <w:rPr>
          <w:sz w:val="28"/>
          <w:szCs w:val="28"/>
        </w:rPr>
        <w:t>. Это провоцирует «войну всех против всех», которая чревата для человечества физическим и структурным истреблением. Соответственно, с точки зрения Т. Гоббса,</w:t>
      </w:r>
      <w:r w:rsidRPr="00A833DC">
        <w:rPr>
          <w:color w:val="800000"/>
          <w:sz w:val="28"/>
          <w:szCs w:val="28"/>
        </w:rPr>
        <w:t xml:space="preserve"> </w:t>
      </w:r>
      <w:r w:rsidRPr="00A833DC">
        <w:rPr>
          <w:sz w:val="28"/>
          <w:szCs w:val="28"/>
        </w:rPr>
        <w:t xml:space="preserve"> необходимо установить порядок, устраняющий всеобщее равенство – тем </w:t>
      </w:r>
      <w:r w:rsidRPr="00A833DC">
        <w:rPr>
          <w:sz w:val="28"/>
          <w:szCs w:val="28"/>
        </w:rPr>
        <w:lastRenderedPageBreak/>
        <w:t>самым появляется государство, задающее иерархию, которая формируется на основании близости индивидов и групп к аппарату власти.</w:t>
      </w:r>
    </w:p>
    <w:p w14:paraId="42ADFF07" w14:textId="032D62ED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Данная точка зрения является спорной и разделяется далеко не всеми исследователями теории государства и права, однако, опираясь на нее, можно увидеть, как задается логика внутри</w:t>
      </w:r>
      <w:r w:rsidR="00CE00CA" w:rsidRPr="00A833DC">
        <w:rPr>
          <w:sz w:val="28"/>
          <w:szCs w:val="28"/>
        </w:rPr>
        <w:t>-</w:t>
      </w:r>
      <w:r w:rsidRPr="00A833DC">
        <w:rPr>
          <w:sz w:val="28"/>
          <w:szCs w:val="28"/>
        </w:rPr>
        <w:t>, а впоследствии и межгосударственных отношений: предотвращение и урегулирование конфликтов обеспечивает баланс сил, основанный на количественном и качественном несоответствии: с одной стороны, немногочисленный аппарат власти с армией и ресурсами, с другой стороны, многочисленный народ.</w:t>
      </w:r>
    </w:p>
    <w:p w14:paraId="281D9260" w14:textId="299A7D22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В условиях такого баланса сил имеет место социальное неравенство. Позиция в </w:t>
      </w:r>
      <w:proofErr w:type="spellStart"/>
      <w:r w:rsidRPr="00A833DC">
        <w:rPr>
          <w:sz w:val="28"/>
          <w:szCs w:val="28"/>
        </w:rPr>
        <w:t>стратификационной</w:t>
      </w:r>
      <w:proofErr w:type="spellEnd"/>
      <w:r w:rsidRPr="00A833DC">
        <w:rPr>
          <w:sz w:val="28"/>
          <w:szCs w:val="28"/>
        </w:rPr>
        <w:t xml:space="preserve"> лестнице определяется, главным образом, близостью к власти и ресурсам. Это создает другую опасность – ситуацию относительной социальной депривации, когда социальная группа, сравнивая себя с другими социальными группами, находит свое положение неудовлетворительным и начинает предпринимать не всегда законные действия по его улучшению</w:t>
      </w:r>
      <w:r w:rsidR="00C42546" w:rsidRPr="00A833DC">
        <w:rPr>
          <w:rStyle w:val="FootnoteReference"/>
          <w:sz w:val="28"/>
          <w:szCs w:val="28"/>
        </w:rPr>
        <w:footnoteReference w:id="30"/>
      </w:r>
      <w:r w:rsidRPr="00A833DC">
        <w:rPr>
          <w:sz w:val="28"/>
          <w:szCs w:val="28"/>
        </w:rPr>
        <w:t xml:space="preserve">. </w:t>
      </w:r>
    </w:p>
    <w:p w14:paraId="118536C2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Соответственно, отдельные индивиды и группы стремятся улучшить свое материальное и статусное положение, в связи с чем вовлекаются в конфликт, проходящий либо стихийно, либо по правилам игры, установленным государством. Аппарат власти в этом случае находится перед выбором: какой социальной группе оказать поддержку и дать преимущество? В этом заключается вся суть общечеловеческой истории внутригосударственных отношений.</w:t>
      </w:r>
    </w:p>
    <w:p w14:paraId="3E9267B3" w14:textId="3B22C41B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Например, во Франции в </w:t>
      </w:r>
      <w:r w:rsidRPr="00A833DC">
        <w:rPr>
          <w:sz w:val="28"/>
          <w:szCs w:val="28"/>
          <w:lang w:val="en-US"/>
        </w:rPr>
        <w:t>XIV</w:t>
      </w:r>
      <w:r w:rsidRPr="00A833DC">
        <w:rPr>
          <w:sz w:val="28"/>
          <w:szCs w:val="28"/>
        </w:rPr>
        <w:t xml:space="preserve">веке при короле Филиппе </w:t>
      </w:r>
      <w:r w:rsidRPr="00A833DC">
        <w:rPr>
          <w:sz w:val="28"/>
          <w:szCs w:val="28"/>
          <w:lang w:val="en-US"/>
        </w:rPr>
        <w:t>IV</w:t>
      </w:r>
      <w:r w:rsidR="0079206D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 xml:space="preserve">Красивом создается первый в Европе парламент – Генеральные штаты, куда входит представители от трех социальных страт – сословий: дворяне, духовенство и </w:t>
      </w:r>
      <w:r w:rsidR="00DB468E" w:rsidRPr="00A833DC">
        <w:rPr>
          <w:sz w:val="28"/>
          <w:szCs w:val="28"/>
        </w:rPr>
        <w:t>т.н. третье сословие, состоящее из горожан, ремесленников, будущих буржуа</w:t>
      </w:r>
      <w:r w:rsidRPr="00A833DC">
        <w:rPr>
          <w:sz w:val="28"/>
          <w:szCs w:val="28"/>
        </w:rPr>
        <w:t>.</w:t>
      </w:r>
      <w:r w:rsidR="00DB4CC7" w:rsidRPr="00A833DC">
        <w:rPr>
          <w:rStyle w:val="FootnoteReference"/>
          <w:sz w:val="28"/>
          <w:szCs w:val="28"/>
        </w:rPr>
        <w:footnoteReference w:id="31"/>
      </w:r>
      <w:r w:rsidRPr="00A833DC">
        <w:rPr>
          <w:sz w:val="28"/>
          <w:szCs w:val="28"/>
        </w:rPr>
        <w:t xml:space="preserve"> Если королю необходимо инициировать принятие закона, </w:t>
      </w:r>
      <w:r w:rsidRPr="00A833DC">
        <w:rPr>
          <w:sz w:val="28"/>
          <w:szCs w:val="28"/>
        </w:rPr>
        <w:lastRenderedPageBreak/>
        <w:t>на</w:t>
      </w:r>
      <w:r w:rsidR="00DB468E" w:rsidRPr="00A833DC">
        <w:rPr>
          <w:sz w:val="28"/>
          <w:szCs w:val="28"/>
        </w:rPr>
        <w:t>пример, повышающего налоги</w:t>
      </w:r>
      <w:r w:rsidRPr="00A833DC">
        <w:rPr>
          <w:sz w:val="28"/>
          <w:szCs w:val="28"/>
        </w:rPr>
        <w:t>, дворяне и духовенство</w:t>
      </w:r>
      <w:r w:rsidR="0002393A" w:rsidRPr="00A833DC">
        <w:rPr>
          <w:sz w:val="28"/>
          <w:szCs w:val="28"/>
        </w:rPr>
        <w:t>, которые от налогов были освобождены,</w:t>
      </w:r>
      <w:r w:rsidRPr="00A833DC">
        <w:rPr>
          <w:sz w:val="28"/>
          <w:szCs w:val="28"/>
        </w:rPr>
        <w:t xml:space="preserve"> его поддержат и независимо от мнения </w:t>
      </w:r>
      <w:r w:rsidR="00DB468E" w:rsidRPr="00A833DC">
        <w:rPr>
          <w:sz w:val="28"/>
          <w:szCs w:val="28"/>
        </w:rPr>
        <w:t>третьего сословия, которое всегда</w:t>
      </w:r>
      <w:r w:rsidRPr="00A833DC">
        <w:rPr>
          <w:sz w:val="28"/>
          <w:szCs w:val="28"/>
        </w:rPr>
        <w:t xml:space="preserve"> </w:t>
      </w:r>
      <w:r w:rsidR="00DB468E" w:rsidRPr="00A833DC">
        <w:rPr>
          <w:sz w:val="28"/>
          <w:szCs w:val="28"/>
        </w:rPr>
        <w:t xml:space="preserve">будет </w:t>
      </w:r>
      <w:r w:rsidRPr="00A833DC">
        <w:rPr>
          <w:sz w:val="28"/>
          <w:szCs w:val="28"/>
        </w:rPr>
        <w:t xml:space="preserve">в меньшинстве, закон будет принят. Естественное право крестьян на свободу выбора оказывается нарушенным. Но с точки зрения позитивного права все демократические процедуры в этой ситуации соблюдены и потому у угнетенного сословия нет возможности защитить себя в правовом порядке. И поэтому оно предпринимает неправовую попытку – например, имевшую место в конце </w:t>
      </w:r>
      <w:r w:rsidRPr="00A833DC">
        <w:rPr>
          <w:sz w:val="28"/>
          <w:szCs w:val="28"/>
          <w:lang w:val="en-US"/>
        </w:rPr>
        <w:t>XVIII</w:t>
      </w:r>
      <w:r w:rsidR="0002393A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>века Великую Французскую революцию.</w:t>
      </w:r>
    </w:p>
    <w:p w14:paraId="11A112D9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Исторический опыт показывает, что к таким событиям приводит «заигрывание» власти с интересами одних сословий в ущерб интересам других. Например, в России, начиная с Екатерины </w:t>
      </w:r>
      <w:r w:rsidRPr="00A833DC">
        <w:rPr>
          <w:sz w:val="28"/>
          <w:szCs w:val="28"/>
          <w:lang w:val="en-US"/>
        </w:rPr>
        <w:t>I</w:t>
      </w:r>
      <w:r w:rsidR="00F31E5B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 xml:space="preserve">до Екатерины </w:t>
      </w:r>
      <w:r w:rsidRPr="00A833DC">
        <w:rPr>
          <w:sz w:val="28"/>
          <w:szCs w:val="28"/>
          <w:lang w:val="en-US"/>
        </w:rPr>
        <w:t>II</w:t>
      </w:r>
      <w:r w:rsidRPr="00A833DC">
        <w:rPr>
          <w:sz w:val="28"/>
          <w:szCs w:val="28"/>
        </w:rPr>
        <w:t>,</w:t>
      </w:r>
      <w:r w:rsidR="00F31E5B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 xml:space="preserve">правящие монархи в целях собственной защиты расширяют права дворянской гвардии, тем самым усиливая феодальный гнет крестьян. Павел </w:t>
      </w:r>
      <w:r w:rsidRPr="00A833DC">
        <w:rPr>
          <w:sz w:val="28"/>
          <w:szCs w:val="28"/>
          <w:lang w:val="en-US"/>
        </w:rPr>
        <w:t>I</w:t>
      </w:r>
      <w:r w:rsidR="00F31E5B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 xml:space="preserve">предпринимает попытку дать больше прав крестьянам, подготовить проект отмены крепостного права, попутно уменьшая привилегии дворянства, за что и платит ценой своей жизни. </w:t>
      </w:r>
    </w:p>
    <w:p w14:paraId="6B5CD9FC" w14:textId="186FABE9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«Избалованные» вольностями</w:t>
      </w:r>
      <w:r w:rsidR="000B1A35" w:rsidRPr="00A833DC">
        <w:rPr>
          <w:rStyle w:val="FootnoteReference"/>
          <w:sz w:val="28"/>
          <w:szCs w:val="28"/>
        </w:rPr>
        <w:footnoteReference w:id="32"/>
      </w:r>
      <w:r w:rsidRPr="00A833DC">
        <w:rPr>
          <w:sz w:val="28"/>
          <w:szCs w:val="28"/>
        </w:rPr>
        <w:t xml:space="preserve"> дворяне в декабре 1825 г. пытаются свергнуть едва вступившего на престол императора Николая </w:t>
      </w:r>
      <w:r w:rsidRPr="00A833DC">
        <w:rPr>
          <w:sz w:val="28"/>
          <w:szCs w:val="28"/>
          <w:lang w:val="en-US"/>
        </w:rPr>
        <w:t>I</w:t>
      </w:r>
      <w:r w:rsidRPr="00A833DC">
        <w:rPr>
          <w:sz w:val="28"/>
          <w:szCs w:val="28"/>
        </w:rPr>
        <w:t xml:space="preserve">, и он понимает, что пришло время ориентироваться на другое сословие – чиновников, которых в </w:t>
      </w:r>
      <w:r w:rsidRPr="00A833DC">
        <w:rPr>
          <w:sz w:val="28"/>
          <w:szCs w:val="28"/>
          <w:lang w:val="en-US"/>
        </w:rPr>
        <w:t>XIX</w:t>
      </w:r>
      <w:r w:rsidR="00F31E5B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>веке было значительно меньше на душу населения, чем сейчас. И это также приводит к появлению привилегированного сословия, расширяющего свои права и затрагивающего права других сословий.</w:t>
      </w:r>
    </w:p>
    <w:p w14:paraId="64237981" w14:textId="60F106C6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Таким образом, опора власти на какую-либо социальную группу неизбежно провоцирует конфликты с другими группами и нарушение их естественных и позитивных прав. Тем самым описанный выше баланс сил разрушается – к аппарату власти примыкает одна из групп граждан</w:t>
      </w:r>
      <w:r w:rsidR="004C69AA" w:rsidRPr="00A833DC">
        <w:rPr>
          <w:sz w:val="28"/>
          <w:szCs w:val="28"/>
        </w:rPr>
        <w:t xml:space="preserve"> или </w:t>
      </w:r>
      <w:r w:rsidR="004C69AA" w:rsidRPr="00A833DC">
        <w:rPr>
          <w:sz w:val="28"/>
          <w:szCs w:val="28"/>
        </w:rPr>
        <w:lastRenderedPageBreak/>
        <w:t>подданных</w:t>
      </w:r>
      <w:r w:rsidRPr="00A833DC">
        <w:rPr>
          <w:sz w:val="28"/>
          <w:szCs w:val="28"/>
        </w:rPr>
        <w:t>, и их совокупный ресурс становится больше, чем ресурс всех оставшихся, пусть и превосходящих их количественно.</w:t>
      </w:r>
    </w:p>
    <w:p w14:paraId="3FF92580" w14:textId="199DCBD3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Соответственно, данная ситуация</w:t>
      </w:r>
      <w:r w:rsidR="004C69AA" w:rsidRPr="00A833DC">
        <w:rPr>
          <w:sz w:val="28"/>
          <w:szCs w:val="28"/>
        </w:rPr>
        <w:t>, характерная для общеевропейского пути развития государственности,</w:t>
      </w:r>
      <w:r w:rsidRPr="00A833DC">
        <w:rPr>
          <w:sz w:val="28"/>
          <w:szCs w:val="28"/>
        </w:rPr>
        <w:t xml:space="preserve"> становится </w:t>
      </w:r>
      <w:proofErr w:type="spellStart"/>
      <w:r w:rsidRPr="00A833DC">
        <w:rPr>
          <w:sz w:val="28"/>
          <w:szCs w:val="28"/>
        </w:rPr>
        <w:t>непереговорной</w:t>
      </w:r>
      <w:proofErr w:type="spellEnd"/>
      <w:r w:rsidRPr="00A833DC">
        <w:rPr>
          <w:sz w:val="28"/>
          <w:szCs w:val="28"/>
        </w:rPr>
        <w:t xml:space="preserve"> и </w:t>
      </w:r>
      <w:proofErr w:type="spellStart"/>
      <w:r w:rsidRPr="00A833DC">
        <w:rPr>
          <w:sz w:val="28"/>
          <w:szCs w:val="28"/>
        </w:rPr>
        <w:t>немедиабельной</w:t>
      </w:r>
      <w:proofErr w:type="spellEnd"/>
      <w:r w:rsidRPr="00A833DC">
        <w:rPr>
          <w:sz w:val="28"/>
          <w:szCs w:val="28"/>
        </w:rPr>
        <w:t xml:space="preserve"> ввиду нарушенного баланса сил. И поэтому возникает потребность в институте, действия которого восстанавливали бы нарушенный баланс сил в обществе, чтобы в дальнейшем стороны могли снова выстраивать отношения на совместных договоренностях. </w:t>
      </w:r>
    </w:p>
    <w:p w14:paraId="54207EF5" w14:textId="701FFACC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И так появляется институт омбудсмена. Впервые он возникает в Швеции в </w:t>
      </w:r>
      <w:r w:rsidRPr="00A833DC">
        <w:rPr>
          <w:sz w:val="28"/>
          <w:szCs w:val="28"/>
          <w:lang w:val="en-US"/>
        </w:rPr>
        <w:t>XVI</w:t>
      </w:r>
      <w:r w:rsidR="00F31E5B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>веке. Первые омбудсмены контролировали, главным образом, деятельность судов – прозрачность процессов и справедливость выносимых решений</w:t>
      </w:r>
      <w:r w:rsidR="0063019C" w:rsidRPr="00A833DC">
        <w:rPr>
          <w:rStyle w:val="FootnoteReference"/>
          <w:sz w:val="28"/>
          <w:szCs w:val="28"/>
        </w:rPr>
        <w:footnoteReference w:id="33"/>
      </w:r>
      <w:r w:rsidRPr="00A833DC">
        <w:rPr>
          <w:sz w:val="28"/>
          <w:szCs w:val="28"/>
        </w:rPr>
        <w:t>.</w:t>
      </w:r>
    </w:p>
    <w:p w14:paraId="7DB36693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Новый виток истории омбудсменов настигает Швецию во многом под внешнеполитическим влиянием России. По итогам проигранной Швецией Северной войны (1700-1721 гг.), Швеция вышла из числа сильнейших европейских держав, утратив значительную часть стратегических важных территорий, а также морское могущество. Королевская власть пришла в упадок</w:t>
      </w:r>
      <w:r w:rsidRPr="00A833DC">
        <w:rPr>
          <w:rStyle w:val="FootnoteReference"/>
          <w:sz w:val="28"/>
          <w:szCs w:val="28"/>
        </w:rPr>
        <w:footnoteReference w:id="34"/>
      </w:r>
      <w:r w:rsidRPr="00A833DC">
        <w:rPr>
          <w:sz w:val="28"/>
          <w:szCs w:val="28"/>
        </w:rPr>
        <w:t>.</w:t>
      </w:r>
    </w:p>
    <w:p w14:paraId="667312FB" w14:textId="5B396426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Король Швеции Карл </w:t>
      </w:r>
      <w:r w:rsidRPr="00A833DC">
        <w:rPr>
          <w:sz w:val="28"/>
          <w:szCs w:val="28"/>
          <w:lang w:val="en-US"/>
        </w:rPr>
        <w:t>XII</w:t>
      </w:r>
      <w:r w:rsidR="00381648">
        <w:rPr>
          <w:sz w:val="28"/>
          <w:szCs w:val="28"/>
        </w:rPr>
        <w:t>, стремившийся к завоеванию</w:t>
      </w:r>
      <w:r w:rsidRPr="00A833DC">
        <w:rPr>
          <w:sz w:val="28"/>
          <w:szCs w:val="28"/>
        </w:rPr>
        <w:t xml:space="preserve"> России, а также </w:t>
      </w:r>
      <w:r w:rsidR="00381648">
        <w:rPr>
          <w:sz w:val="28"/>
          <w:szCs w:val="28"/>
        </w:rPr>
        <w:t>к расширению</w:t>
      </w:r>
      <w:r w:rsidRPr="00A833DC">
        <w:rPr>
          <w:sz w:val="28"/>
          <w:szCs w:val="28"/>
        </w:rPr>
        <w:t xml:space="preserve"> территории Швеции и по другим направлениям, нах</w:t>
      </w:r>
      <w:r w:rsidR="00381648">
        <w:rPr>
          <w:sz w:val="28"/>
          <w:szCs w:val="28"/>
        </w:rPr>
        <w:t>одясь в военных походах, как и Ричард</w:t>
      </w:r>
      <w:r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  <w:lang w:val="en-US"/>
        </w:rPr>
        <w:t>III</w:t>
      </w:r>
      <w:r w:rsidR="002813E8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>Львиное Сердце, долго отсут</w:t>
      </w:r>
      <w:r w:rsidR="00381648">
        <w:rPr>
          <w:sz w:val="28"/>
          <w:szCs w:val="28"/>
        </w:rPr>
        <w:t>ствовал в государстве и потерял</w:t>
      </w:r>
      <w:r w:rsidRPr="00A833DC">
        <w:rPr>
          <w:sz w:val="28"/>
          <w:szCs w:val="28"/>
        </w:rPr>
        <w:t xml:space="preserve"> нити управления. Поражение в Полтавской битве 1709 г. заставило Карла</w:t>
      </w:r>
      <w:r w:rsidR="002813E8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  <w:lang w:val="en-US"/>
        </w:rPr>
        <w:t>XII</w:t>
      </w:r>
      <w:r w:rsidR="002813E8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>задуматься об установлении дистанционного контроля над деятельностью чиновников во время своего отсутствия ввиду упадка системы управления и в целях поддер</w:t>
      </w:r>
      <w:r w:rsidR="00E95ACA" w:rsidRPr="00A833DC">
        <w:rPr>
          <w:sz w:val="28"/>
          <w:szCs w:val="28"/>
        </w:rPr>
        <w:t>жания личной королевской власти</w:t>
      </w:r>
      <w:r w:rsidRPr="00A833DC">
        <w:rPr>
          <w:sz w:val="28"/>
          <w:szCs w:val="28"/>
        </w:rPr>
        <w:t>. В связи с этим он вводит должность Королевского омбудсмена юстиции, призванного в интересах короля контролировать деятельность чиновников.</w:t>
      </w:r>
      <w:r w:rsidR="00065251" w:rsidRPr="00A833DC">
        <w:rPr>
          <w:rStyle w:val="FootnoteReference"/>
          <w:sz w:val="28"/>
          <w:szCs w:val="28"/>
        </w:rPr>
        <w:footnoteReference w:id="35"/>
      </w:r>
    </w:p>
    <w:p w14:paraId="67AC1181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lastRenderedPageBreak/>
        <w:t>Позднее омбудсмен также получил звание Канцлера юстиции, и в его задачи теперь входил надзор не только над должностными лицами исполнительной власти, но и судебных органов, а также королевской администрации</w:t>
      </w:r>
      <w:r w:rsidRPr="00A833DC">
        <w:rPr>
          <w:rStyle w:val="FootnoteReference"/>
          <w:sz w:val="28"/>
          <w:szCs w:val="28"/>
        </w:rPr>
        <w:footnoteReference w:id="36"/>
      </w:r>
      <w:r w:rsidRPr="00A833DC">
        <w:rPr>
          <w:sz w:val="28"/>
          <w:szCs w:val="28"/>
        </w:rPr>
        <w:t>.</w:t>
      </w:r>
    </w:p>
    <w:p w14:paraId="4F287866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В 1718 г., когда умер король Карл </w:t>
      </w:r>
      <w:r w:rsidRPr="00A833DC">
        <w:rPr>
          <w:sz w:val="28"/>
          <w:szCs w:val="28"/>
          <w:lang w:val="en-US"/>
        </w:rPr>
        <w:t>XII</w:t>
      </w:r>
      <w:r w:rsidRPr="00A833DC">
        <w:rPr>
          <w:sz w:val="28"/>
          <w:szCs w:val="28"/>
        </w:rPr>
        <w:t xml:space="preserve">, Швеция решила пойти на либеральный эксперимент – парламентское правление, вошедшее в историю под названием «Эра свобод» (1718-1772). Прежде назначаемый королем омбудсмен – канцлер юстиции теперь назначался парламентом Швеции </w:t>
      </w:r>
      <w:proofErr w:type="spellStart"/>
      <w:r w:rsidRPr="00A833DC">
        <w:rPr>
          <w:sz w:val="28"/>
          <w:szCs w:val="28"/>
        </w:rPr>
        <w:t>рискдагом</w:t>
      </w:r>
      <w:proofErr w:type="spellEnd"/>
      <w:r w:rsidRPr="00A833DC">
        <w:rPr>
          <w:sz w:val="28"/>
          <w:szCs w:val="28"/>
        </w:rPr>
        <w:t>. Теперь омбудсмен действовал в интересах парламента, т.е. в идеале – всего народа, который направляет в парламент своих представителей.</w:t>
      </w:r>
    </w:p>
    <w:p w14:paraId="5E9FC887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В 1772 г. с приходом к власти короля Густава </w:t>
      </w:r>
      <w:r w:rsidRPr="00A833DC">
        <w:rPr>
          <w:sz w:val="28"/>
          <w:szCs w:val="28"/>
          <w:lang w:val="en-US"/>
        </w:rPr>
        <w:t>III</w:t>
      </w:r>
      <w:r w:rsidR="00F31E5B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 xml:space="preserve">снова меняется баланс сил на шведской политической арене – король контролирует все сферы жизни общества, и под его контроль снова переходит омбудсмен – канцлер юстиции. </w:t>
      </w:r>
    </w:p>
    <w:p w14:paraId="32DCDD54" w14:textId="278011F0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Новое усиление королевской власти провоцирует новые войны в надежде на возвращение Швеции статуса сверхдержавы. Однако в 1809 году Швеция снова терпит поражение от России и теряет еще более значительную территорию – Финляндию. Под влиянием этих потрясений Швеция ищет политический выход из ситуации и принимает новую Конституцию</w:t>
      </w:r>
      <w:r w:rsidRPr="00A833DC">
        <w:rPr>
          <w:rStyle w:val="FootnoteReference"/>
          <w:sz w:val="28"/>
          <w:szCs w:val="28"/>
        </w:rPr>
        <w:footnoteReference w:id="37"/>
      </w:r>
      <w:r w:rsidR="00065251" w:rsidRPr="00A833DC">
        <w:rPr>
          <w:sz w:val="28"/>
          <w:szCs w:val="28"/>
        </w:rPr>
        <w:t xml:space="preserve"> в 1810</w:t>
      </w:r>
      <w:r w:rsidRPr="00A833DC">
        <w:rPr>
          <w:sz w:val="28"/>
          <w:szCs w:val="28"/>
        </w:rPr>
        <w:t>г.</w:t>
      </w:r>
    </w:p>
    <w:p w14:paraId="5E23A3C6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А в 1810 году избирает первого парламентского омбудсмена, отдельного от канцлера юстиции. Парламентский омбудсмен, таким образом, теперь представляет интересы населения, а канцлер юстиции – интересы короля. </w:t>
      </w:r>
    </w:p>
    <w:p w14:paraId="184ECEFB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Институт парламентского омбудсмена в Швеции до сих пор функционирует, причем на тех же принципах, что в 1709 г.:</w:t>
      </w:r>
    </w:p>
    <w:p w14:paraId="226723D0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- верховенство правового закона;</w:t>
      </w:r>
    </w:p>
    <w:p w14:paraId="69D5B7FB" w14:textId="77777777" w:rsidR="00E13F6B" w:rsidRPr="00A833DC" w:rsidRDefault="00E13F6B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- независимость от ветвей государственной власти;</w:t>
      </w:r>
    </w:p>
    <w:p w14:paraId="46FFF4B8" w14:textId="5B373714" w:rsidR="00E13F6B" w:rsidRPr="00A833DC" w:rsidRDefault="00065251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lastRenderedPageBreak/>
        <w:t xml:space="preserve">- </w:t>
      </w:r>
      <w:r w:rsidR="00E13F6B" w:rsidRPr="00A833DC">
        <w:rPr>
          <w:sz w:val="28"/>
          <w:szCs w:val="28"/>
        </w:rPr>
        <w:t>неотвратимость ответственности контролируемых омбудсменом органов и должностных лиц</w:t>
      </w:r>
      <w:r w:rsidRPr="00A833DC">
        <w:rPr>
          <w:rStyle w:val="FootnoteReference"/>
          <w:sz w:val="28"/>
          <w:szCs w:val="28"/>
        </w:rPr>
        <w:footnoteReference w:id="38"/>
      </w:r>
      <w:r w:rsidR="00E13F6B" w:rsidRPr="00A833DC">
        <w:rPr>
          <w:sz w:val="28"/>
          <w:szCs w:val="28"/>
        </w:rPr>
        <w:t>.</w:t>
      </w:r>
    </w:p>
    <w:p w14:paraId="31C9044C" w14:textId="17C9A27B" w:rsidR="00CB4346" w:rsidRPr="00A833DC" w:rsidRDefault="00CB4346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Долгое время лишь в Швеции существовала должность омбудсмена (более 200 лет), затем омбудсмены появляются в</w:t>
      </w:r>
      <w:r w:rsidR="00240DC7" w:rsidRPr="00A833DC">
        <w:rPr>
          <w:sz w:val="28"/>
          <w:szCs w:val="28"/>
        </w:rPr>
        <w:t xml:space="preserve"> получившей</w:t>
      </w:r>
      <w:r w:rsidRPr="00A833DC">
        <w:rPr>
          <w:sz w:val="28"/>
          <w:szCs w:val="28"/>
        </w:rPr>
        <w:t xml:space="preserve"> независимость от России Финляндии и других скандинавских странах – Норвегии и Дании. К началу </w:t>
      </w:r>
      <w:r w:rsidRPr="00A833DC">
        <w:rPr>
          <w:sz w:val="28"/>
          <w:szCs w:val="28"/>
          <w:lang w:val="en-US"/>
        </w:rPr>
        <w:t>XXI</w:t>
      </w:r>
      <w:r w:rsidRPr="00A833DC">
        <w:rPr>
          <w:sz w:val="28"/>
          <w:szCs w:val="28"/>
        </w:rPr>
        <w:t xml:space="preserve"> века практика назначения омбудсменов распространилась и сегодня более 100 стран имеют своих омбудсменов.</w:t>
      </w:r>
    </w:p>
    <w:p w14:paraId="645C1D32" w14:textId="5948953F" w:rsidR="00F31E5B" w:rsidRPr="00A833DC" w:rsidRDefault="00CB4346" w:rsidP="004A3856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Сегодня</w:t>
      </w:r>
      <w:r w:rsidR="007B6E3F" w:rsidRPr="00A833DC">
        <w:rPr>
          <w:sz w:val="28"/>
          <w:szCs w:val="28"/>
        </w:rPr>
        <w:t xml:space="preserve"> </w:t>
      </w:r>
      <w:r w:rsidR="0063019C" w:rsidRPr="00A833DC">
        <w:rPr>
          <w:sz w:val="28"/>
          <w:szCs w:val="28"/>
        </w:rPr>
        <w:t xml:space="preserve">функции омбудсменов становятся более специализированными, возникает деление по сферам специализации. </w:t>
      </w:r>
      <w:r w:rsidRPr="00A833DC">
        <w:rPr>
          <w:sz w:val="28"/>
          <w:szCs w:val="28"/>
        </w:rPr>
        <w:t xml:space="preserve">Это связано, в первую очередь, с особенностями правового регулирования тех сфер, с которыми работает уполномоченный. Например, появление уполномоченного по правам ребенка связано с особым правовым статусом детей, с градацией приобретения ими </w:t>
      </w:r>
      <w:proofErr w:type="spellStart"/>
      <w:r w:rsidRPr="00A833DC">
        <w:rPr>
          <w:sz w:val="28"/>
          <w:szCs w:val="28"/>
        </w:rPr>
        <w:t>правосубъектности</w:t>
      </w:r>
      <w:proofErr w:type="spellEnd"/>
      <w:r w:rsidRPr="00A833DC">
        <w:rPr>
          <w:sz w:val="28"/>
          <w:szCs w:val="28"/>
        </w:rPr>
        <w:t>. А должность уполномоченного по защите прав предпринимателей, анализ работы с которым является сердцевиной нашего исследования, возникает в связи с выходом прав предпринимателей за пределы прав человека, поскольку права человека – это права физических лиц, а права юридических лиц и индивидуальных предпринимателей также нуждаются в защите.</w:t>
      </w:r>
    </w:p>
    <w:p w14:paraId="7432F60F" w14:textId="77777777" w:rsidR="004A3856" w:rsidRDefault="00CB4346" w:rsidP="004A3856">
      <w:pPr>
        <w:spacing w:line="360" w:lineRule="auto"/>
        <w:ind w:firstLine="709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Таким образом, мы рассмотрели понятие омбудсмена, историю возникновения этой должности, принципы ее функционирования, а также разновидности уполномоченных и причины их появления. Все следующие параграфы </w:t>
      </w:r>
      <w:r w:rsidR="006421CD" w:rsidRPr="00A833DC">
        <w:rPr>
          <w:sz w:val="28"/>
          <w:szCs w:val="28"/>
        </w:rPr>
        <w:t>(</w:t>
      </w:r>
      <w:r w:rsidRPr="00A833DC">
        <w:rPr>
          <w:sz w:val="28"/>
          <w:szCs w:val="28"/>
        </w:rPr>
        <w:t xml:space="preserve">с учетом </w:t>
      </w:r>
      <w:r w:rsidR="006421CD" w:rsidRPr="00A833DC">
        <w:rPr>
          <w:sz w:val="28"/>
          <w:szCs w:val="28"/>
        </w:rPr>
        <w:t xml:space="preserve">изложенного в данном) будут сконцентрированы на уполномоченном по защите прав предпринимателей. По отношению к данной должности в следующих параграфах будут также употребляться обозначения «уполномоченный», «омбудсмен», «бизнес-омбудсмен». </w:t>
      </w:r>
      <w:bookmarkStart w:id="8" w:name="_Toc325809390"/>
    </w:p>
    <w:p w14:paraId="1C75D2B9" w14:textId="196B78D4" w:rsidR="00136E7A" w:rsidRPr="004A3856" w:rsidRDefault="00136E7A" w:rsidP="004A3856">
      <w:pPr>
        <w:pStyle w:val="Heading2"/>
        <w:spacing w:line="360" w:lineRule="auto"/>
        <w:jc w:val="center"/>
      </w:pPr>
      <w:r w:rsidRPr="00A833DC">
        <w:lastRenderedPageBreak/>
        <w:t>2.2. Правовое регулирование деятельности Уполномоченного по защите прав предприн</w:t>
      </w:r>
      <w:r w:rsidR="0063019C" w:rsidRPr="00A833DC">
        <w:t>имателей в Российской Федерации</w:t>
      </w:r>
      <w:bookmarkEnd w:id="8"/>
    </w:p>
    <w:p w14:paraId="6F21C584" w14:textId="5FD395B6" w:rsidR="00E13F6B" w:rsidRPr="00A833DC" w:rsidRDefault="00136E7A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В нашей стране </w:t>
      </w:r>
      <w:r w:rsidR="00E42516" w:rsidRPr="00A833DC">
        <w:rPr>
          <w:sz w:val="28"/>
          <w:szCs w:val="28"/>
        </w:rPr>
        <w:t xml:space="preserve">федеральный бизнес-омбудсмен – </w:t>
      </w:r>
      <w:r w:rsidRPr="00A833DC">
        <w:rPr>
          <w:sz w:val="28"/>
          <w:szCs w:val="28"/>
        </w:rPr>
        <w:t>Уполномоченный</w:t>
      </w:r>
      <w:r w:rsidR="00E42516" w:rsidRPr="00A833DC">
        <w:rPr>
          <w:sz w:val="28"/>
          <w:szCs w:val="28"/>
        </w:rPr>
        <w:t xml:space="preserve"> </w:t>
      </w:r>
      <w:r w:rsidRPr="00A833DC">
        <w:rPr>
          <w:sz w:val="28"/>
          <w:szCs w:val="28"/>
        </w:rPr>
        <w:t>по защите прав пр</w:t>
      </w:r>
      <w:r w:rsidR="00E42516" w:rsidRPr="00A833DC">
        <w:rPr>
          <w:sz w:val="28"/>
          <w:szCs w:val="28"/>
        </w:rPr>
        <w:t>едпринимателей при Президенте РФ – появился в 2012 году, когда на Петербургском экономическом форуме Владимир Путин объявил о введении этой должности и назначении на нее Бориса Титова</w:t>
      </w:r>
      <w:r w:rsidR="006A7F42" w:rsidRPr="00A833DC">
        <w:rPr>
          <w:rStyle w:val="FootnoteReference"/>
          <w:sz w:val="28"/>
          <w:szCs w:val="28"/>
        </w:rPr>
        <w:footnoteReference w:id="39"/>
      </w:r>
      <w:r w:rsidR="00E42516" w:rsidRPr="00A833DC">
        <w:rPr>
          <w:sz w:val="28"/>
          <w:szCs w:val="28"/>
        </w:rPr>
        <w:t xml:space="preserve">. </w:t>
      </w:r>
      <w:r w:rsidR="00FD2FFD" w:rsidRPr="00A833DC">
        <w:rPr>
          <w:sz w:val="28"/>
          <w:szCs w:val="28"/>
        </w:rPr>
        <w:t xml:space="preserve">7 мая 2013 года вступил в силу Федеральный закон №78-ФЗ «Об уполномоченных по защите прав предпринимателей в </w:t>
      </w:r>
      <w:r w:rsidR="004551F3" w:rsidRPr="00A833DC">
        <w:rPr>
          <w:sz w:val="28"/>
          <w:szCs w:val="28"/>
        </w:rPr>
        <w:t>Российской Федерации»</w:t>
      </w:r>
      <w:r w:rsidR="006A7F42" w:rsidRPr="00A833DC">
        <w:rPr>
          <w:rStyle w:val="FootnoteReference"/>
          <w:sz w:val="28"/>
          <w:szCs w:val="28"/>
        </w:rPr>
        <w:footnoteReference w:id="40"/>
      </w:r>
      <w:r w:rsidR="004551F3" w:rsidRPr="00A833DC">
        <w:rPr>
          <w:sz w:val="28"/>
          <w:szCs w:val="28"/>
        </w:rPr>
        <w:t xml:space="preserve">, который </w:t>
      </w:r>
      <w:r w:rsidR="00FD2FFD" w:rsidRPr="00A833DC">
        <w:rPr>
          <w:sz w:val="28"/>
          <w:szCs w:val="28"/>
        </w:rPr>
        <w:t>закрепил правовой статус бизнес-омбудсмена при Президенте, а также дал возможность избрать региональных бизнес-омбудсменов.</w:t>
      </w:r>
    </w:p>
    <w:p w14:paraId="7DA34FA3" w14:textId="360D54F2" w:rsidR="00FD2FFD" w:rsidRPr="00A833DC" w:rsidRDefault="002C4012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На сегодняшний день во всех субъектах РФ есть региональные бизнес-омбудсмены, в трех действуют общественные представители федерального уполномоченного (Магаданская область, Ставропольский край, Севастополь)</w:t>
      </w:r>
      <w:r w:rsidR="006A7F42" w:rsidRPr="00A833DC">
        <w:rPr>
          <w:rStyle w:val="FootnoteReference"/>
          <w:sz w:val="28"/>
          <w:szCs w:val="28"/>
        </w:rPr>
        <w:footnoteReference w:id="41"/>
      </w:r>
      <w:r w:rsidRPr="00A833DC">
        <w:rPr>
          <w:sz w:val="28"/>
          <w:szCs w:val="28"/>
        </w:rPr>
        <w:t>. Рассмотрим, как федеральный закон об уполномоченных в РФ определяет и регулирует деятельность бизнес-омбудсменов.</w:t>
      </w:r>
    </w:p>
    <w:p w14:paraId="7D3315A0" w14:textId="5CF89411" w:rsidR="0089349B" w:rsidRPr="00A833DC" w:rsidRDefault="00297A71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Согласно п.2 ст.1</w:t>
      </w:r>
      <w:r w:rsidR="002C4012" w:rsidRPr="00A833DC">
        <w:rPr>
          <w:sz w:val="28"/>
          <w:szCs w:val="28"/>
        </w:rPr>
        <w:t xml:space="preserve"> данного закона «Уполномоченный при Президенте Российской Федерации по защите прав предпринимателей и его рабочий аппарат являются государственным органом с правом юридического лица,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власти, органами местного самоуправления и должностными лицами…»</w:t>
      </w:r>
      <w:r w:rsidR="002C4012" w:rsidRPr="00A833DC">
        <w:rPr>
          <w:rStyle w:val="FootnoteReference"/>
          <w:sz w:val="28"/>
          <w:szCs w:val="28"/>
        </w:rPr>
        <w:footnoteReference w:id="42"/>
      </w:r>
      <w:r w:rsidR="0089349B" w:rsidRPr="00A833DC">
        <w:rPr>
          <w:sz w:val="28"/>
          <w:szCs w:val="28"/>
        </w:rPr>
        <w:t xml:space="preserve">. Таким образом, уполномоченный провозглашается посредником в конфликтах между органами власти и предпринимателями. При этом следует отметить, что само </w:t>
      </w:r>
      <w:r w:rsidR="0089349B" w:rsidRPr="00A833DC">
        <w:rPr>
          <w:sz w:val="28"/>
          <w:szCs w:val="28"/>
        </w:rPr>
        <w:lastRenderedPageBreak/>
        <w:t xml:space="preserve">название «уполномоченный по защите прав предпринимателей» предполагает отсутствие у уполномоченного нейтральности в понимании закона о медиации. </w:t>
      </w:r>
    </w:p>
    <w:p w14:paraId="2BD18D3E" w14:textId="0C28D958" w:rsidR="002C4012" w:rsidRPr="00A833DC" w:rsidRDefault="0089349B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Уполномоченный как по</w:t>
      </w:r>
      <w:r w:rsidR="0063019C" w:rsidRPr="00A833DC">
        <w:rPr>
          <w:sz w:val="28"/>
          <w:szCs w:val="28"/>
        </w:rPr>
        <w:t>средник выполняет принципиально</w:t>
      </w:r>
      <w:r w:rsidRPr="00A833DC">
        <w:rPr>
          <w:sz w:val="28"/>
          <w:szCs w:val="28"/>
        </w:rPr>
        <w:t xml:space="preserve"> другую задачу – изменить баланс сил между конфликтующими сторонами. С юридической точки зрения конкретный предприниматель оказывается более «слабым» и менее защищенным, чем государство и его органы. Задача уполномоченного – исследовать ситуацию и «усилить» позицию предпринимателя.</w:t>
      </w:r>
    </w:p>
    <w:p w14:paraId="21244F94" w14:textId="77777777" w:rsidR="0089349B" w:rsidRPr="00A833DC" w:rsidRDefault="0089349B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Пункты 2-6 статьи 1 закона о федеральном уполномоченном устанавливают характеристики уполномоченного как должностного лица</w:t>
      </w:r>
      <w:r w:rsidR="00543EEC" w:rsidRPr="00A833DC">
        <w:rPr>
          <w:sz w:val="28"/>
          <w:szCs w:val="28"/>
        </w:rPr>
        <w:t xml:space="preserve">, </w:t>
      </w:r>
      <w:r w:rsidRPr="00A833DC">
        <w:rPr>
          <w:sz w:val="28"/>
          <w:szCs w:val="28"/>
        </w:rPr>
        <w:t>а именно:</w:t>
      </w:r>
    </w:p>
    <w:p w14:paraId="090DA242" w14:textId="77777777" w:rsidR="0089349B" w:rsidRPr="00A833DC" w:rsidRDefault="0089349B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- обладающего аппаратом и правами юридического лица;</w:t>
      </w:r>
    </w:p>
    <w:p w14:paraId="6B166802" w14:textId="77777777" w:rsidR="0089349B" w:rsidRPr="00A833DC" w:rsidRDefault="0089349B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- назначаемого</w:t>
      </w:r>
      <w:r w:rsidR="001F24C8" w:rsidRPr="00A833DC">
        <w:rPr>
          <w:sz w:val="28"/>
          <w:szCs w:val="28"/>
        </w:rPr>
        <w:t xml:space="preserve"> и снимаемого с должности</w:t>
      </w:r>
      <w:r w:rsidRPr="00A833DC">
        <w:rPr>
          <w:sz w:val="28"/>
          <w:szCs w:val="28"/>
        </w:rPr>
        <w:t xml:space="preserve"> Президентом РФ сроком на пять лет не более чем на два срока подряд;</w:t>
      </w:r>
    </w:p>
    <w:p w14:paraId="55A1111B" w14:textId="77777777" w:rsidR="0089349B" w:rsidRPr="00A833DC" w:rsidRDefault="0089349B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- </w:t>
      </w:r>
      <w:r w:rsidR="001F24C8" w:rsidRPr="00A833DC">
        <w:rPr>
          <w:sz w:val="28"/>
          <w:szCs w:val="28"/>
        </w:rPr>
        <w:t>имеющего высшее образование;</w:t>
      </w:r>
    </w:p>
    <w:p w14:paraId="1F1A26BB" w14:textId="77777777" w:rsidR="001F24C8" w:rsidRPr="00A833DC" w:rsidRDefault="001F24C8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- старше 30 лет;</w:t>
      </w:r>
    </w:p>
    <w:p w14:paraId="494C9951" w14:textId="77777777" w:rsidR="001F24C8" w:rsidRPr="00A833DC" w:rsidRDefault="001F24C8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- не имеющего права быть членом Совета Федерации, депутатом Государственной Думы и региональных органов законодательной власти;</w:t>
      </w:r>
    </w:p>
    <w:p w14:paraId="1AA299E9" w14:textId="4AB4FE64" w:rsidR="001F24C8" w:rsidRPr="00A833DC" w:rsidRDefault="001F24C8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- не получающего доход от иной оплачиваемой деятельности, кроме творческой, научной или преподавательской</w:t>
      </w:r>
      <w:r w:rsidR="00297A71" w:rsidRPr="00A833DC">
        <w:rPr>
          <w:rStyle w:val="FootnoteReference"/>
          <w:sz w:val="28"/>
          <w:szCs w:val="28"/>
        </w:rPr>
        <w:footnoteReference w:id="43"/>
      </w:r>
      <w:r w:rsidRPr="00A833DC">
        <w:rPr>
          <w:sz w:val="28"/>
          <w:szCs w:val="28"/>
        </w:rPr>
        <w:t>.</w:t>
      </w:r>
    </w:p>
    <w:p w14:paraId="6AF73F2E" w14:textId="77777777" w:rsidR="001F24C8" w:rsidRPr="00A833DC" w:rsidRDefault="001F24C8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Вышеизложенные характеристики подчеркивают, что уполномоченный является органом власти, встроенным в имеющуюся систему.</w:t>
      </w:r>
    </w:p>
    <w:p w14:paraId="2A3FC91D" w14:textId="46457FF9" w:rsidR="001F24C8" w:rsidRPr="00A833DC" w:rsidRDefault="001F24C8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Статья 2 настоящего закона устанавливает задачи уполном</w:t>
      </w:r>
      <w:r w:rsidR="00D65B14" w:rsidRPr="00A833DC">
        <w:rPr>
          <w:sz w:val="28"/>
          <w:szCs w:val="28"/>
        </w:rPr>
        <w:t>оченного</w:t>
      </w:r>
      <w:r w:rsidRPr="00A833DC">
        <w:rPr>
          <w:sz w:val="28"/>
          <w:szCs w:val="28"/>
        </w:rPr>
        <w:t>:</w:t>
      </w:r>
    </w:p>
    <w:p w14:paraId="6C132BAF" w14:textId="77777777" w:rsidR="001F24C8" w:rsidRPr="00A833DC" w:rsidRDefault="001F24C8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«Основными задачами Уполномоченного являются:</w:t>
      </w:r>
    </w:p>
    <w:p w14:paraId="367FC3B9" w14:textId="77777777" w:rsidR="001F24C8" w:rsidRPr="00A833DC" w:rsidRDefault="001F24C8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1) защита прав и законных интересов российских и иностранных субъектов предпринимательской деятельности на территории Российской Федерации и российских субъектов предпринимательской деятельности на </w:t>
      </w:r>
      <w:r w:rsidRPr="00A833DC">
        <w:rPr>
          <w:sz w:val="28"/>
          <w:szCs w:val="28"/>
        </w:rPr>
        <w:lastRenderedPageBreak/>
        <w:t>территориях иностранных государств в соответствии с законодательством Российской Федерации, международными договорами Российской Федерации,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 иностранными организациями;</w:t>
      </w:r>
    </w:p>
    <w:p w14:paraId="5E846074" w14:textId="77777777" w:rsidR="001F24C8" w:rsidRPr="00A833DC" w:rsidRDefault="001F24C8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2) осуществление контроля за соблюдением прав и законных интересов субъектов предпринимательской деятельности федеральными органами исполнительной власти, органами исполнительной власти субъектов Российской Федерации, органами местного самоуправления;</w:t>
      </w:r>
    </w:p>
    <w:p w14:paraId="17753096" w14:textId="77777777" w:rsidR="001F24C8" w:rsidRPr="00A833DC" w:rsidRDefault="001F24C8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3)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14:paraId="05D5BA4B" w14:textId="77777777" w:rsidR="001F24C8" w:rsidRPr="00A833DC" w:rsidRDefault="001F24C8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4) взаимодействие с предпринимательским сообществом;</w:t>
      </w:r>
    </w:p>
    <w:p w14:paraId="735893E1" w14:textId="77777777" w:rsidR="001F24C8" w:rsidRPr="00A833DC" w:rsidRDefault="001F24C8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5)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деятельности.»</w:t>
      </w:r>
      <w:r w:rsidR="003665F3" w:rsidRPr="00A833DC">
        <w:rPr>
          <w:rStyle w:val="FootnoteReference"/>
          <w:sz w:val="28"/>
          <w:szCs w:val="28"/>
        </w:rPr>
        <w:footnoteReference w:id="44"/>
      </w:r>
    </w:p>
    <w:p w14:paraId="282E0744" w14:textId="77777777" w:rsidR="001F24C8" w:rsidRPr="00A833DC" w:rsidRDefault="00962413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Задачи 1,</w:t>
      </w:r>
      <w:r w:rsidR="001F24C8" w:rsidRPr="00A833DC">
        <w:rPr>
          <w:sz w:val="28"/>
          <w:szCs w:val="28"/>
        </w:rPr>
        <w:t>2</w:t>
      </w:r>
      <w:r w:rsidRPr="00A833DC">
        <w:rPr>
          <w:sz w:val="28"/>
          <w:szCs w:val="28"/>
        </w:rPr>
        <w:t>,5</w:t>
      </w:r>
      <w:r w:rsidR="001F24C8" w:rsidRPr="00A833DC">
        <w:rPr>
          <w:sz w:val="28"/>
          <w:szCs w:val="28"/>
        </w:rPr>
        <w:t xml:space="preserve"> описывают основну</w:t>
      </w:r>
      <w:r w:rsidR="0030659E" w:rsidRPr="00A833DC">
        <w:rPr>
          <w:sz w:val="28"/>
          <w:szCs w:val="28"/>
        </w:rPr>
        <w:t>ю деятельность уполномоченного – рассмотрение жалоб предпринимателей и самостоятельно инициированное вмешательство</w:t>
      </w:r>
      <w:r w:rsidR="00454DBA" w:rsidRPr="00A833DC">
        <w:rPr>
          <w:sz w:val="28"/>
          <w:szCs w:val="28"/>
        </w:rPr>
        <w:t xml:space="preserve"> в ситуации нарушения прав предпринимателей</w:t>
      </w:r>
      <w:r w:rsidR="0030659E" w:rsidRPr="00A833DC">
        <w:rPr>
          <w:sz w:val="28"/>
          <w:szCs w:val="28"/>
        </w:rPr>
        <w:t xml:space="preserve"> в рамках</w:t>
      </w:r>
      <w:r w:rsidR="00454DBA" w:rsidRPr="00A833DC">
        <w:rPr>
          <w:sz w:val="28"/>
          <w:szCs w:val="28"/>
        </w:rPr>
        <w:t xml:space="preserve"> допустимых полномочий.</w:t>
      </w:r>
      <w:r w:rsidR="003D5849" w:rsidRPr="00A833DC">
        <w:rPr>
          <w:sz w:val="28"/>
          <w:szCs w:val="28"/>
        </w:rPr>
        <w:t xml:space="preserve"> Порядок действий уполномоченного относительно эт</w:t>
      </w:r>
      <w:r w:rsidRPr="00A833DC">
        <w:rPr>
          <w:sz w:val="28"/>
          <w:szCs w:val="28"/>
        </w:rPr>
        <w:t>их задач описывается в статьях 3</w:t>
      </w:r>
      <w:r w:rsidR="003D5849" w:rsidRPr="00A833DC">
        <w:rPr>
          <w:sz w:val="28"/>
          <w:szCs w:val="28"/>
        </w:rPr>
        <w:t>-6.</w:t>
      </w:r>
    </w:p>
    <w:p w14:paraId="08D97E2B" w14:textId="77777777" w:rsidR="00454DBA" w:rsidRPr="00A833DC" w:rsidRDefault="00454DBA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Деяте</w:t>
      </w:r>
      <w:r w:rsidR="00962413" w:rsidRPr="00A833DC">
        <w:rPr>
          <w:sz w:val="28"/>
          <w:szCs w:val="28"/>
        </w:rPr>
        <w:t>льность, описанная в задачах 3,4</w:t>
      </w:r>
      <w:r w:rsidR="003D5849" w:rsidRPr="00A833DC">
        <w:rPr>
          <w:sz w:val="28"/>
          <w:szCs w:val="28"/>
        </w:rPr>
        <w:t xml:space="preserve"> статьи 3 данного закона</w:t>
      </w:r>
      <w:r w:rsidR="00ED0E6F" w:rsidRPr="00A833DC">
        <w:rPr>
          <w:sz w:val="28"/>
          <w:szCs w:val="28"/>
        </w:rPr>
        <w:t>, является вспомогат</w:t>
      </w:r>
      <w:r w:rsidR="00962413" w:rsidRPr="00A833DC">
        <w:rPr>
          <w:sz w:val="28"/>
          <w:szCs w:val="28"/>
        </w:rPr>
        <w:t>ельной по отношению к задачам 1,</w:t>
      </w:r>
      <w:r w:rsidR="00ED0E6F" w:rsidRPr="00A833DC">
        <w:rPr>
          <w:sz w:val="28"/>
          <w:szCs w:val="28"/>
        </w:rPr>
        <w:t>2</w:t>
      </w:r>
      <w:r w:rsidR="00962413" w:rsidRPr="00A833DC">
        <w:rPr>
          <w:sz w:val="28"/>
          <w:szCs w:val="28"/>
        </w:rPr>
        <w:t>,5</w:t>
      </w:r>
      <w:r w:rsidR="00ED0E6F" w:rsidRPr="00A833DC">
        <w:rPr>
          <w:sz w:val="28"/>
          <w:szCs w:val="28"/>
        </w:rPr>
        <w:t xml:space="preserve"> и способствует:</w:t>
      </w:r>
    </w:p>
    <w:p w14:paraId="1AC9EF85" w14:textId="77777777" w:rsidR="00ED0E6F" w:rsidRPr="00A833DC" w:rsidRDefault="00ED0E6F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- установлению доверия между уполномоченным и предпринимателями;</w:t>
      </w:r>
    </w:p>
    <w:p w14:paraId="4FF6881F" w14:textId="77777777" w:rsidR="00ED0E6F" w:rsidRPr="00A833DC" w:rsidRDefault="00ED0E6F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- правовому просвещению предпринимателей относительно их прав и способов их защиты;</w:t>
      </w:r>
    </w:p>
    <w:p w14:paraId="3FD1000D" w14:textId="77777777" w:rsidR="00ED0E6F" w:rsidRPr="00A833DC" w:rsidRDefault="00ED0E6F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lastRenderedPageBreak/>
        <w:t>- расширению возможностей уполномоченного за счет привлечения к своей деятельности общественных помощников и экспертов;</w:t>
      </w:r>
    </w:p>
    <w:p w14:paraId="4FFBD70D" w14:textId="77777777" w:rsidR="00ED0E6F" w:rsidRPr="00A833DC" w:rsidRDefault="00ED0E6F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- сбору информации о спорах и конфликтах, возникающих в предпринимательской деятельности.</w:t>
      </w:r>
    </w:p>
    <w:p w14:paraId="0B75EFE2" w14:textId="77777777" w:rsidR="00ED0E6F" w:rsidRPr="00A833DC" w:rsidRDefault="00962413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Действия уполномоченного относительно этих задач регулируются статьей 7 закона:</w:t>
      </w:r>
    </w:p>
    <w:p w14:paraId="468062A1" w14:textId="77777777" w:rsidR="00962413" w:rsidRPr="00A833DC" w:rsidRDefault="00962413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«1. Уполномоченный вправе назначать общественных представителей, действующих на общественных началах.</w:t>
      </w:r>
    </w:p>
    <w:p w14:paraId="465496CD" w14:textId="77777777" w:rsidR="00962413" w:rsidRPr="00A833DC" w:rsidRDefault="00962413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2. Общественные представители Уполномоченного осуществляют представительские и экспертные функции.</w:t>
      </w:r>
    </w:p>
    <w:p w14:paraId="362A07EC" w14:textId="77777777" w:rsidR="00962413" w:rsidRPr="00A833DC" w:rsidRDefault="00962413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3. Уполномоченный в рамках своей компетенции осуществляет взаимодействие с органами государственной власти, органами местного самоуправления,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лицами.</w:t>
      </w:r>
    </w:p>
    <w:p w14:paraId="057EAD39" w14:textId="77777777" w:rsidR="00962413" w:rsidRPr="00A833DC" w:rsidRDefault="00962413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4. 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и привлекать для участия в их деятельности представителей органов государственной власти, органов местного самоуправления, предпринимательского сообщества, общественных организаций.</w:t>
      </w:r>
    </w:p>
    <w:p w14:paraId="67C817EE" w14:textId="6EA2CB86" w:rsidR="00962413" w:rsidRPr="00A833DC" w:rsidRDefault="00962413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5. Уполномоченный вправе создавать на территории Российской Федерации общественные приемные, оказывающие субъектам предпринимательской деятельности консультативную помощь по вопросам, относящимся к компетенции Уполномоченного.»</w:t>
      </w:r>
      <w:r w:rsidR="007B5BED" w:rsidRPr="00A833DC">
        <w:rPr>
          <w:rStyle w:val="FootnoteReference"/>
          <w:sz w:val="28"/>
          <w:szCs w:val="28"/>
        </w:rPr>
        <w:footnoteReference w:id="45"/>
      </w:r>
    </w:p>
    <w:p w14:paraId="024AF675" w14:textId="77777777" w:rsidR="00925FDF" w:rsidRPr="00A833DC" w:rsidRDefault="00925FDF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Для настоящего исследования важно, что п.3-4 статьи 3 и статья 7, главным образом, в пунктах 3-5, являются юридическим основанием для сотрудничества уполномоченных с организациями медиаторов и создания </w:t>
      </w:r>
      <w:r w:rsidRPr="00A833DC">
        <w:rPr>
          <w:sz w:val="28"/>
          <w:szCs w:val="28"/>
        </w:rPr>
        <w:lastRenderedPageBreak/>
        <w:t>уполномоченным на своей площадке общественных приемных, специализирующихся на медиации.</w:t>
      </w:r>
    </w:p>
    <w:p w14:paraId="10DD96B0" w14:textId="77777777" w:rsidR="00925FDF" w:rsidRPr="00A833DC" w:rsidRDefault="003D09E0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Статьи 9 и 10 сугубо посвящены уполномоченным в субъектах РФ. Пункт 3 статьи 9 гласит:</w:t>
      </w:r>
    </w:p>
    <w:p w14:paraId="1FEA898D" w14:textId="4E3221CF" w:rsidR="003D09E0" w:rsidRPr="00A833DC" w:rsidRDefault="003D09E0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«3. Правовое положение, основные задачи и компетенция уполномоченного в субъекте Российской Федерации устанавливаются законом субъекта Российской Федерации с учетом положений настоящего Федерального закона.»</w:t>
      </w:r>
      <w:r w:rsidR="006E1B23" w:rsidRPr="00A833DC">
        <w:rPr>
          <w:rStyle w:val="FootnoteReference"/>
          <w:sz w:val="28"/>
          <w:szCs w:val="28"/>
        </w:rPr>
        <w:footnoteReference w:id="46"/>
      </w:r>
    </w:p>
    <w:p w14:paraId="6B0304E0" w14:textId="3878091E" w:rsidR="003D09E0" w:rsidRPr="00A833DC" w:rsidRDefault="003D09E0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Следовательно, деятельность региональных уполномоченных регулируется, в первую очередь, законами субъектов РФ. </w:t>
      </w:r>
      <w:r w:rsidR="00154DDC" w:rsidRPr="00A833DC">
        <w:rPr>
          <w:sz w:val="28"/>
          <w:szCs w:val="28"/>
        </w:rPr>
        <w:t xml:space="preserve"> В связи с этим, рассмотрим здесь закон Санкт-Петербурга об уполномоченном по защите прав предпринимателей.</w:t>
      </w:r>
    </w:p>
    <w:p w14:paraId="6DDEF9D0" w14:textId="1BB6B7C2" w:rsidR="00154DDC" w:rsidRPr="00A833DC" w:rsidRDefault="00185073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Из статьи 1 Закона Санкт-Петербурга от 11 декабря 2013 года №694-122 "Об Уполномоченном по защите прав предпринимателей в Санкт-Петербурге и о внесении изменений в Закон Санкт-Петербурга "О Реестре государственных должностей Санкт-Петербурга и Реестре должностей государственной гражданской службы Санкт-Петербурга", главным образом, следует, что Уполномоченный по защите прав предпринимателей в Санкт-Петербурге подотчетен Губернатору Санкт-Петербурга и в своей деятельности руководствуется, помимо настоящего закона, Конституцией, федеральными законами и иными актами РФ, Уставом, законами и иными актами Санкт-Петербурга</w:t>
      </w:r>
      <w:r w:rsidR="006E1B23" w:rsidRPr="00A833DC">
        <w:rPr>
          <w:rStyle w:val="FootnoteReference"/>
          <w:sz w:val="28"/>
          <w:szCs w:val="28"/>
        </w:rPr>
        <w:footnoteReference w:id="47"/>
      </w:r>
      <w:r w:rsidRPr="00A833DC">
        <w:rPr>
          <w:sz w:val="28"/>
          <w:szCs w:val="28"/>
        </w:rPr>
        <w:t>.</w:t>
      </w:r>
    </w:p>
    <w:p w14:paraId="1E2284E5" w14:textId="77777777" w:rsidR="00185073" w:rsidRPr="00A833DC" w:rsidRDefault="000A4038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В статье 2 данного закона задачи петербургского бизнес-омбудсмена формулируются следующим образом</w:t>
      </w:r>
      <w:r w:rsidR="00185073" w:rsidRPr="00A833DC">
        <w:rPr>
          <w:sz w:val="28"/>
          <w:szCs w:val="28"/>
        </w:rPr>
        <w:t>:</w:t>
      </w:r>
    </w:p>
    <w:p w14:paraId="2D510110" w14:textId="77777777" w:rsidR="00185073" w:rsidRPr="00A833DC" w:rsidRDefault="00185073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«защита прав и законных интересов предпринимателей;</w:t>
      </w:r>
    </w:p>
    <w:p w14:paraId="17A27B50" w14:textId="77777777" w:rsidR="00185073" w:rsidRPr="00A833DC" w:rsidRDefault="00185073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lastRenderedPageBreak/>
        <w:t>содействие беспрепятственной реализации и восстановлению нарушенных прав и законных интересов предпринимателей;</w:t>
      </w:r>
    </w:p>
    <w:p w14:paraId="4F615DE4" w14:textId="77777777" w:rsidR="00185073" w:rsidRPr="00A833DC" w:rsidRDefault="00185073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пропаганда и популяризация предпринимательской деятельности;</w:t>
      </w:r>
    </w:p>
    <w:p w14:paraId="655BC5A6" w14:textId="77777777" w:rsidR="00185073" w:rsidRPr="00A833DC" w:rsidRDefault="00185073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правовое просвещение предпринимателей по вопросам принадлежащих им прав и способов их защиты;</w:t>
      </w:r>
    </w:p>
    <w:p w14:paraId="0CBA58A2" w14:textId="77777777" w:rsidR="00185073" w:rsidRPr="00A833DC" w:rsidRDefault="00185073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содействие улучшению делового и инвестиционного климата в Санкт-Петербурге;</w:t>
      </w:r>
    </w:p>
    <w:p w14:paraId="63E704D5" w14:textId="77777777" w:rsidR="00185073" w:rsidRPr="00A833DC" w:rsidRDefault="00185073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информирование общественности Санкт-Петербурга о состоянии соблюдения и защиты прав и законных интересов предпринимателей;</w:t>
      </w:r>
    </w:p>
    <w:p w14:paraId="30B1523F" w14:textId="5BD9343A" w:rsidR="00185073" w:rsidRPr="00A833DC" w:rsidRDefault="00185073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>участие в формировании и реализации политики Санкт-Петербурга в области развития предпринимательской деятельности, защиты прав и законных интересов предпринимателей.»</w:t>
      </w:r>
      <w:r w:rsidR="000D7721" w:rsidRPr="00A833DC">
        <w:rPr>
          <w:rStyle w:val="FootnoteReference"/>
          <w:sz w:val="28"/>
          <w:szCs w:val="28"/>
        </w:rPr>
        <w:footnoteReference w:id="48"/>
      </w:r>
    </w:p>
    <w:p w14:paraId="1DACFFD3" w14:textId="77777777" w:rsidR="000A4038" w:rsidRPr="00A833DC" w:rsidRDefault="000A4038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По сравнению с федеральным законом здесь мы видим акцент на предотвращение конфликтов и споров в предпринимательской деятельности посредством правового просвещения предпринимателей, а также – поддержку и популяризацию предпринимательской деятельности как таковой. </w:t>
      </w:r>
    </w:p>
    <w:p w14:paraId="1DE4FFE4" w14:textId="347196CD" w:rsidR="0063019C" w:rsidRPr="00A833DC" w:rsidRDefault="000A4038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Последующие статьи данного закона </w:t>
      </w:r>
      <w:r w:rsidR="000E4031" w:rsidRPr="00A833DC">
        <w:rPr>
          <w:sz w:val="28"/>
          <w:szCs w:val="28"/>
        </w:rPr>
        <w:t>регулируют статусные и технические аспекты деятельности уполномоченного и не имеют существенных отличий от закона о федеральном уполномоченном.</w:t>
      </w:r>
    </w:p>
    <w:p w14:paraId="6551B58D" w14:textId="590E536B" w:rsidR="006421CD" w:rsidRPr="006421CD" w:rsidRDefault="006421CD" w:rsidP="00A833DC">
      <w:pPr>
        <w:spacing w:line="360" w:lineRule="auto"/>
        <w:ind w:firstLine="706"/>
        <w:jc w:val="both"/>
        <w:rPr>
          <w:sz w:val="28"/>
          <w:szCs w:val="28"/>
        </w:rPr>
        <w:sectPr w:rsidR="006421CD" w:rsidRPr="006421CD" w:rsidSect="00AA7EF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A833DC">
        <w:rPr>
          <w:sz w:val="28"/>
          <w:szCs w:val="28"/>
        </w:rPr>
        <w:t>Итак, в данном параграфе мы рассмотрели правовое регулирование деятельности уполномоченного по защите прав предпринимателей и обозначили ключевые аспекты нормативно-правовых актов о бизнес-омбудсменах, легитимирующие возможность сотрудничества медиаторов с уполномоченными</w:t>
      </w:r>
      <w:r>
        <w:rPr>
          <w:sz w:val="28"/>
          <w:szCs w:val="28"/>
        </w:rPr>
        <w:t>.</w:t>
      </w:r>
    </w:p>
    <w:p w14:paraId="57E28AA9" w14:textId="1A6F2FCF" w:rsidR="00E13F6B" w:rsidRPr="00DA140B" w:rsidRDefault="00CA1CBD" w:rsidP="00DA140B">
      <w:pPr>
        <w:pStyle w:val="Heading1"/>
        <w:spacing w:line="360" w:lineRule="auto"/>
        <w:jc w:val="center"/>
        <w:rPr>
          <w:bCs/>
          <w:caps/>
          <w:szCs w:val="32"/>
          <w:lang w:val="ru-RU"/>
        </w:rPr>
      </w:pPr>
      <w:bookmarkStart w:id="9" w:name="_Toc325809391"/>
      <w:r w:rsidRPr="00DA140B">
        <w:rPr>
          <w:bCs/>
          <w:caps/>
          <w:szCs w:val="32"/>
          <w:lang w:val="ru-RU"/>
        </w:rPr>
        <w:lastRenderedPageBreak/>
        <w:t>ГЛАВА</w:t>
      </w:r>
      <w:r w:rsidR="00E13F6B" w:rsidRPr="00DA140B">
        <w:rPr>
          <w:bCs/>
          <w:caps/>
          <w:szCs w:val="32"/>
          <w:lang w:val="ru-RU"/>
        </w:rPr>
        <w:t xml:space="preserve"> 3. </w:t>
      </w:r>
      <w:r w:rsidR="009B51E7" w:rsidRPr="00DA140B">
        <w:rPr>
          <w:bCs/>
          <w:caps/>
          <w:szCs w:val="32"/>
          <w:lang w:val="ru-RU"/>
        </w:rPr>
        <w:t>Опыт и перспективы развития института медиации при взаимодействии с Уполномоченным</w:t>
      </w:r>
      <w:r w:rsidR="00E13F6B" w:rsidRPr="00DA140B">
        <w:rPr>
          <w:bCs/>
          <w:caps/>
          <w:szCs w:val="32"/>
          <w:lang w:val="ru-RU"/>
        </w:rPr>
        <w:t xml:space="preserve"> по защите прав</w:t>
      </w:r>
      <w:r w:rsidR="00627271" w:rsidRPr="00DA140B">
        <w:rPr>
          <w:bCs/>
          <w:caps/>
          <w:szCs w:val="32"/>
          <w:lang w:val="ru-RU"/>
        </w:rPr>
        <w:t xml:space="preserve"> предпринимателей</w:t>
      </w:r>
      <w:bookmarkEnd w:id="9"/>
    </w:p>
    <w:p w14:paraId="28EE589A" w14:textId="77777777" w:rsidR="00E13F6B" w:rsidRDefault="00D64EE4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Уполномоченного по защите прав предпринимателей частично пересекаются с целями и задачами медиации как технологии урегулирования конфликтов. Например, </w:t>
      </w:r>
      <w:proofErr w:type="spellStart"/>
      <w:r>
        <w:rPr>
          <w:sz w:val="28"/>
          <w:szCs w:val="28"/>
        </w:rPr>
        <w:t>гуманизация</w:t>
      </w:r>
      <w:proofErr w:type="spellEnd"/>
      <w:r>
        <w:rPr>
          <w:sz w:val="28"/>
          <w:szCs w:val="28"/>
        </w:rPr>
        <w:t xml:space="preserve"> общества, правовое просвещение и создание благоприятного предпринимательского климата – </w:t>
      </w:r>
      <w:r w:rsidR="004551F3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то, что отвечает задачам обоих институтов АРС. </w:t>
      </w:r>
    </w:p>
    <w:p w14:paraId="6D1A9E29" w14:textId="734B56E2" w:rsidR="00E13F6B" w:rsidRDefault="00D64EE4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того, что деятельность Уполномоченного ограничена настоящим российским законодательством работой с конфликтами между государством и предпринимателями и является способом восстановления баланса сил за счет присоединения ресурса Уполномоченного к слабой стороне, работа с конфликтами предпринимателей между собой оказывается вне его полномочий. В то ж</w:t>
      </w:r>
      <w:r w:rsidR="00281BF0">
        <w:rPr>
          <w:sz w:val="28"/>
          <w:szCs w:val="28"/>
        </w:rPr>
        <w:t>е время целый ряд Уполномоченных</w:t>
      </w:r>
      <w:r>
        <w:rPr>
          <w:sz w:val="28"/>
          <w:szCs w:val="28"/>
        </w:rPr>
        <w:t xml:space="preserve"> в России</w:t>
      </w:r>
      <w:r w:rsidR="00281BF0">
        <w:rPr>
          <w:sz w:val="28"/>
          <w:szCs w:val="28"/>
        </w:rPr>
        <w:t xml:space="preserve"> (подтверждения чему изложены в пар.3.2)</w:t>
      </w:r>
      <w:r>
        <w:rPr>
          <w:sz w:val="28"/>
          <w:szCs w:val="28"/>
        </w:rPr>
        <w:t xml:space="preserve"> выступает за активное внедрение медиации в общество и в связи с этим организации медиаторов действуют сегодня совместно с бизнес-омбудсменами.</w:t>
      </w:r>
    </w:p>
    <w:p w14:paraId="1158DAB7" w14:textId="18CB56AE" w:rsidR="00281BF0" w:rsidRPr="00281BF0" w:rsidRDefault="00183B02" w:rsidP="00DA140B">
      <w:pPr>
        <w:pStyle w:val="Heading2"/>
        <w:spacing w:line="360" w:lineRule="auto"/>
        <w:jc w:val="center"/>
      </w:pPr>
      <w:bookmarkStart w:id="10" w:name="_Toc325809392"/>
      <w:r w:rsidRPr="00281BF0">
        <w:t>3.1. Опыт сотрудничества медиаторов с Уполномоченным по защите прав предпринимателей в Санкт-Петербурге</w:t>
      </w:r>
      <w:bookmarkEnd w:id="10"/>
    </w:p>
    <w:p w14:paraId="51882BAC" w14:textId="2C5690C5" w:rsidR="0094568B" w:rsidRDefault="0094568B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Переходя от правового регулирования института бизнес-омбудсмена к и</w:t>
      </w:r>
      <w:r w:rsidR="0095000C">
        <w:rPr>
          <w:sz w:val="28"/>
          <w:szCs w:val="28"/>
        </w:rPr>
        <w:t>сследованию взаимодействия уполно</w:t>
      </w:r>
      <w:r>
        <w:rPr>
          <w:sz w:val="28"/>
          <w:szCs w:val="28"/>
        </w:rPr>
        <w:t xml:space="preserve">моченных с медиаторами и </w:t>
      </w:r>
      <w:proofErr w:type="spellStart"/>
      <w:r>
        <w:rPr>
          <w:sz w:val="28"/>
          <w:szCs w:val="28"/>
        </w:rPr>
        <w:t>медиаторскими</w:t>
      </w:r>
      <w:proofErr w:type="spellEnd"/>
      <w:r>
        <w:rPr>
          <w:sz w:val="28"/>
          <w:szCs w:val="28"/>
        </w:rPr>
        <w:t xml:space="preserve"> организациями, автор  считает нужным обратить внимание на опыт сотрудничества Некоммерческого партнерства «ЛИГА МЕДИАТОРОВ», чья штаб-квартира находится в Санкт-Петербурге, с Уполномоченным по защите прав предпринимателей в С</w:t>
      </w:r>
      <w:r w:rsidR="00654BC3">
        <w:rPr>
          <w:sz w:val="28"/>
          <w:szCs w:val="28"/>
        </w:rPr>
        <w:t>анкт-Петербурге</w:t>
      </w:r>
      <w:r>
        <w:rPr>
          <w:sz w:val="28"/>
          <w:szCs w:val="28"/>
        </w:rPr>
        <w:t>.</w:t>
      </w:r>
    </w:p>
    <w:p w14:paraId="64DCB882" w14:textId="258D5BFB" w:rsidR="0094568B" w:rsidRDefault="0094568B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Предпосылки этого сотрудничества складывались в течение нескольких лет до появления учрежденной должности уполномоченного в </w:t>
      </w:r>
      <w:r>
        <w:rPr>
          <w:sz w:val="28"/>
          <w:szCs w:val="28"/>
        </w:rPr>
        <w:lastRenderedPageBreak/>
        <w:t>Санкт-Петербурге, когда медиаторы Лиги и будущий Уполномоченный взаимодействовали на базе Общероссийской общественной организации «Деловая Россия», в Санкт-Петер</w:t>
      </w:r>
      <w:r w:rsidR="00654BC3">
        <w:rPr>
          <w:sz w:val="28"/>
          <w:szCs w:val="28"/>
        </w:rPr>
        <w:t xml:space="preserve">бургском отделении которой </w:t>
      </w:r>
      <w:r>
        <w:rPr>
          <w:sz w:val="28"/>
          <w:szCs w:val="28"/>
        </w:rPr>
        <w:t xml:space="preserve">занимал пост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Председателя, а</w:t>
      </w:r>
      <w:r w:rsidR="00654BC3">
        <w:rPr>
          <w:sz w:val="28"/>
          <w:szCs w:val="28"/>
        </w:rPr>
        <w:t xml:space="preserve"> генеральный директор Лиги</w:t>
      </w:r>
      <w:r>
        <w:rPr>
          <w:sz w:val="28"/>
          <w:szCs w:val="28"/>
        </w:rPr>
        <w:t xml:space="preserve"> – пост председателя Комитета по правовым вопросам.</w:t>
      </w:r>
    </w:p>
    <w:p w14:paraId="754B84E5" w14:textId="57E60253" w:rsidR="007C174C" w:rsidRDefault="0094568B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вступления в силу закона о медиации Лига</w:t>
      </w:r>
      <w:r w:rsidR="0095000C">
        <w:rPr>
          <w:sz w:val="28"/>
          <w:szCs w:val="28"/>
        </w:rPr>
        <w:t xml:space="preserve"> Медиаторов</w:t>
      </w:r>
      <w:r>
        <w:rPr>
          <w:sz w:val="28"/>
          <w:szCs w:val="28"/>
        </w:rPr>
        <w:t xml:space="preserve"> проводит на площадке Комитета по правовым вопросам «Деловой России» и на других площадках несколько информационных семинаров о медиации, чем обращает на себя внимание предпринимательского сообщества. </w:t>
      </w:r>
      <w:r w:rsidR="008506A8">
        <w:rPr>
          <w:sz w:val="28"/>
          <w:szCs w:val="28"/>
        </w:rPr>
        <w:t>После о</w:t>
      </w:r>
      <w:r w:rsidR="00281BF0">
        <w:rPr>
          <w:sz w:val="28"/>
          <w:szCs w:val="28"/>
        </w:rPr>
        <w:t>фициального закрепления в марте</w:t>
      </w:r>
      <w:r w:rsidR="008506A8">
        <w:rPr>
          <w:sz w:val="28"/>
          <w:szCs w:val="28"/>
        </w:rPr>
        <w:t xml:space="preserve"> 2014 года должности Уполномоченного по защите прав предп</w:t>
      </w:r>
      <w:r w:rsidR="00183B02">
        <w:rPr>
          <w:sz w:val="28"/>
          <w:szCs w:val="28"/>
        </w:rPr>
        <w:t>ринимателей в Санкт-Петербурге Лига разрабатывает концепцию возможной модели взаимодействия с бизнес-омбудсменом.</w:t>
      </w:r>
    </w:p>
    <w:p w14:paraId="1BC10568" w14:textId="2AF1DA34" w:rsidR="007C174C" w:rsidRDefault="006421CD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Реальное с</w:t>
      </w:r>
      <w:r w:rsidR="007C174C">
        <w:rPr>
          <w:sz w:val="28"/>
          <w:szCs w:val="28"/>
        </w:rPr>
        <w:t>отрудничество НП «ЛИГА МЕДИАТОРОВ» с Уполномоченным по защите прав предпринимателей в Санкт-Петербурге началось летом 2014 года, когда руководство Лиги и аппарат Уполномоченного вступили в переговоры по формированию на базе Уполномоченного Общественной приемной, в которой осуществляли бы деятельность специалисты по медиации и разрешению конфликтов.</w:t>
      </w:r>
    </w:p>
    <w:p w14:paraId="56F9306F" w14:textId="77777777" w:rsidR="007C174C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Изначально модель этого сотрудничества представлялась медиаторам в виде «комнаты примирения», подобной тем, которые учреждаются в судах с целью оказания безвозмездной помощи конфликтующим сторонам. Однако формирование института медиации требует от </w:t>
      </w:r>
      <w:proofErr w:type="spellStart"/>
      <w:r>
        <w:rPr>
          <w:sz w:val="28"/>
          <w:szCs w:val="28"/>
        </w:rPr>
        <w:t>медиаторских</w:t>
      </w:r>
      <w:proofErr w:type="spellEnd"/>
      <w:r>
        <w:rPr>
          <w:sz w:val="28"/>
          <w:szCs w:val="28"/>
        </w:rPr>
        <w:t xml:space="preserve"> организаций создания условий для платного указания услуг медиаторами.</w:t>
      </w:r>
    </w:p>
    <w:p w14:paraId="30C4015F" w14:textId="77777777" w:rsidR="007C174C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площадки государственных органов (а Уполномоченный находится в их числе) не предполагают взимания платы с обращающихся к ним. Поэтому итоговый формат работы Лиги с Уполномоченным был сформулирован следующим образом: общественная приемная работает с целью просвещения предпринимателей по вопросам медиации и консультирования их в поиске выбора оптимального способа разрешения конфликта в той ситуации, с которой они пришли. Иными словами, медиатор </w:t>
      </w:r>
      <w:r>
        <w:rPr>
          <w:sz w:val="28"/>
          <w:szCs w:val="28"/>
        </w:rPr>
        <w:lastRenderedPageBreak/>
        <w:t>консультирует не по поводу самого конфликта, а лишь по поводу способов его разрешения, предстает в качестве эксперта по диспетчеризации – выбору наиболее эффективного выхода из конфликтной ситуации (с обращением к соответствующему специалисту). Обратившемуся в общественную приемную, таким образом, может быть рекомендовано подать жалобу Уполномоченному или в другие государственные органы, обратиться в суд, обратиться к медиатору и др.</w:t>
      </w:r>
    </w:p>
    <w:p w14:paraId="6A755454" w14:textId="10CA6C9C" w:rsidR="007C174C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концепция работы Общественной приемной была принята и одобрена Аппаратом Уполномоченного. Первым итогом переговоров стало заключение 3 сентября 2014 года Соглашения о сотрудничестве между Уполномоченным и Лигой</w:t>
      </w:r>
      <w:r w:rsidR="00670AA8">
        <w:rPr>
          <w:rStyle w:val="FootnoteReference"/>
          <w:sz w:val="28"/>
          <w:szCs w:val="28"/>
        </w:rPr>
        <w:footnoteReference w:id="49"/>
      </w:r>
      <w:r>
        <w:rPr>
          <w:sz w:val="28"/>
          <w:szCs w:val="28"/>
        </w:rPr>
        <w:t xml:space="preserve">. </w:t>
      </w:r>
    </w:p>
    <w:p w14:paraId="32310AE9" w14:textId="128D6FD1" w:rsidR="007C174C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 настоящего Соглашения  предполагает сотрудничество Лиги и Уполномоченного «…</w:t>
      </w:r>
      <w:r w:rsidRPr="004B7060">
        <w:rPr>
          <w:sz w:val="28"/>
          <w:szCs w:val="28"/>
        </w:rPr>
        <w:t>по содействию в реализации норм международного права и российского законодательства в области медиации и внедрении альтернативной процедуры урегулирования споров с участием посредника в практическую плоскость, прежде всего, в сфере предпринимательской и иной экономической деятельности граждан и юридических лиц.</w:t>
      </w:r>
      <w:r>
        <w:rPr>
          <w:sz w:val="28"/>
          <w:szCs w:val="28"/>
        </w:rPr>
        <w:t>»</w:t>
      </w:r>
      <w:r w:rsidR="00670AA8">
        <w:rPr>
          <w:rStyle w:val="FootnoteReference"/>
          <w:sz w:val="28"/>
          <w:szCs w:val="28"/>
        </w:rPr>
        <w:footnoteReference w:id="50"/>
      </w:r>
      <w:r>
        <w:rPr>
          <w:sz w:val="28"/>
          <w:szCs w:val="28"/>
        </w:rPr>
        <w:t xml:space="preserve"> Таким образом, была достигнута договоренность о совместных действиях в целях развития самого института медиации.</w:t>
      </w:r>
    </w:p>
    <w:p w14:paraId="1E7C51CE" w14:textId="77777777" w:rsidR="007C174C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2.2. Соглашения содержит конкретные направления совместной деятельности в интересах института медиации:</w:t>
      </w:r>
    </w:p>
    <w:p w14:paraId="225B186A" w14:textId="132386E1" w:rsidR="007C174C" w:rsidRPr="004B7060" w:rsidRDefault="00E0654A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74C">
        <w:rPr>
          <w:sz w:val="28"/>
          <w:szCs w:val="28"/>
        </w:rPr>
        <w:t>«</w:t>
      </w:r>
      <w:r w:rsidR="007C174C" w:rsidRPr="004B7060">
        <w:rPr>
          <w:sz w:val="28"/>
          <w:szCs w:val="28"/>
        </w:rPr>
        <w:t>2.2.2. Рассмотрение обращений предпринимателей по конкретным случаям, оказание содействия предпринимателям в</w:t>
      </w:r>
      <w:r w:rsidR="007C174C">
        <w:rPr>
          <w:sz w:val="28"/>
          <w:szCs w:val="28"/>
        </w:rPr>
        <w:t xml:space="preserve"> разрешении конфликтов и споров.</w:t>
      </w:r>
    </w:p>
    <w:p w14:paraId="1BC4666A" w14:textId="7C26765E" w:rsidR="007C174C" w:rsidRPr="004B7060" w:rsidRDefault="00E0654A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74C" w:rsidRPr="004B7060">
        <w:rPr>
          <w:sz w:val="28"/>
          <w:szCs w:val="28"/>
        </w:rPr>
        <w:t xml:space="preserve">2.2.4. Разработка предложений по совершенствованию законодательства Российской Федерации с учетом мнения предпринимателей о сложившейся практике </w:t>
      </w:r>
      <w:proofErr w:type="spellStart"/>
      <w:r w:rsidR="007C174C" w:rsidRPr="004B7060">
        <w:rPr>
          <w:sz w:val="28"/>
          <w:szCs w:val="28"/>
        </w:rPr>
        <w:t>правоприменения</w:t>
      </w:r>
      <w:proofErr w:type="spellEnd"/>
      <w:r w:rsidR="007C174C" w:rsidRPr="004B7060">
        <w:rPr>
          <w:sz w:val="28"/>
          <w:szCs w:val="28"/>
        </w:rPr>
        <w:t xml:space="preserve">, направленных на </w:t>
      </w:r>
      <w:r w:rsidR="007C174C" w:rsidRPr="004B7060">
        <w:rPr>
          <w:sz w:val="28"/>
          <w:szCs w:val="28"/>
        </w:rPr>
        <w:lastRenderedPageBreak/>
        <w:t>противодействие коррупции, снижение административных барьеров и улучшение инвестиционного климата.</w:t>
      </w:r>
    </w:p>
    <w:p w14:paraId="5899A40F" w14:textId="6A97FC37" w:rsidR="007C174C" w:rsidRPr="004B7060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4B7060">
        <w:rPr>
          <w:sz w:val="28"/>
          <w:szCs w:val="28"/>
        </w:rPr>
        <w:t>2.2.5. Подготовка предложений и законодательных инициатив по совершенствованию института медиации, расширения сфер его применения и повышения эффективности.</w:t>
      </w:r>
    </w:p>
    <w:p w14:paraId="1937AC18" w14:textId="63B3C4C9" w:rsidR="007C174C" w:rsidRPr="004B7060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4B7060">
        <w:rPr>
          <w:sz w:val="28"/>
          <w:szCs w:val="28"/>
        </w:rPr>
        <w:t>2.2.6.</w:t>
      </w:r>
      <w:r w:rsidRPr="004B7060">
        <w:rPr>
          <w:sz w:val="28"/>
          <w:szCs w:val="28"/>
        </w:rPr>
        <w:tab/>
        <w:t>Исследование зарубежного опыта внесудебного разрешения споров в сфере бизнеса и применение лучших технологий и методик разрешения конфликтных ситуаций.</w:t>
      </w:r>
    </w:p>
    <w:p w14:paraId="07D1C3A1" w14:textId="02914810" w:rsidR="007C174C" w:rsidRPr="004B7060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4B7060">
        <w:rPr>
          <w:sz w:val="28"/>
          <w:szCs w:val="28"/>
        </w:rPr>
        <w:t>2.2.7.</w:t>
      </w:r>
      <w:r w:rsidRPr="004B7060">
        <w:rPr>
          <w:sz w:val="28"/>
          <w:szCs w:val="28"/>
        </w:rPr>
        <w:tab/>
        <w:t xml:space="preserve"> Проведение совместных научно-практических конференций, семинаров, круглых столов и других форумов по обсуждению актуальных проблем, связанных с проблемами в области бизнеса и предпринимательства, применением и продвижением института медиации в бизнес-кругах, и формированием положительного общественного мнения об </w:t>
      </w:r>
      <w:r>
        <w:rPr>
          <w:sz w:val="28"/>
          <w:szCs w:val="28"/>
        </w:rPr>
        <w:t>этом способе разрешения споров.</w:t>
      </w:r>
    </w:p>
    <w:p w14:paraId="154A9FBA" w14:textId="1A8636A7" w:rsidR="007C174C" w:rsidRPr="004B7060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4B7060">
        <w:rPr>
          <w:sz w:val="28"/>
          <w:szCs w:val="28"/>
        </w:rPr>
        <w:t>2.2.9.</w:t>
      </w:r>
      <w:r w:rsidRPr="004B706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B7060">
        <w:rPr>
          <w:sz w:val="28"/>
          <w:szCs w:val="28"/>
        </w:rPr>
        <w:t>Проведение совместно иных социально ориентированных мероприятий, направленных на противодействие коррупции и улучшение инвестиционного климата, а также на активизацию интеграции медиации в деловой оборот и правовую культуру России.</w:t>
      </w:r>
    </w:p>
    <w:p w14:paraId="6ADE6ACD" w14:textId="29EB57EC" w:rsidR="007C174C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4B7060">
        <w:rPr>
          <w:sz w:val="28"/>
          <w:szCs w:val="28"/>
        </w:rPr>
        <w:t>2.2.10.</w:t>
      </w:r>
      <w:r w:rsidRPr="004B7060">
        <w:rPr>
          <w:sz w:val="28"/>
          <w:szCs w:val="28"/>
        </w:rPr>
        <w:tab/>
        <w:t>Сотрудничество с международными организациями и зарубежными странами в области развития и применения альтернативных способов разрешения предпринимательских споров и конфликто</w:t>
      </w:r>
      <w:r>
        <w:rPr>
          <w:sz w:val="28"/>
          <w:szCs w:val="28"/>
        </w:rPr>
        <w:t>в, посредничества и примирения.»</w:t>
      </w:r>
      <w:r w:rsidR="00912636">
        <w:rPr>
          <w:rStyle w:val="FootnoteReference"/>
          <w:sz w:val="28"/>
          <w:szCs w:val="28"/>
        </w:rPr>
        <w:footnoteReference w:id="51"/>
      </w:r>
    </w:p>
    <w:p w14:paraId="71B41835" w14:textId="77777777" w:rsidR="007C174C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обязательств сторон Соглашения по реализации вышеизложенных направлений обращает на себя внимание пункт 3.6. Соглашения: </w:t>
      </w:r>
    </w:p>
    <w:p w14:paraId="2D37F1F3" w14:textId="19E6953A" w:rsidR="007C174C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«Стороны обязуются:</w:t>
      </w:r>
      <w:r w:rsidR="00AE3D53">
        <w:rPr>
          <w:sz w:val="28"/>
          <w:szCs w:val="28"/>
        </w:rPr>
        <w:t xml:space="preserve"> 3.6. </w:t>
      </w:r>
      <w:r w:rsidRPr="00AE7163">
        <w:rPr>
          <w:sz w:val="28"/>
          <w:szCs w:val="28"/>
        </w:rPr>
        <w:t xml:space="preserve">Создавать коллегиальные органы для совместного решения вопросов в сфере разрешения конфликтов и споров в </w:t>
      </w:r>
      <w:r w:rsidRPr="00AE7163">
        <w:rPr>
          <w:sz w:val="28"/>
          <w:szCs w:val="28"/>
        </w:rPr>
        <w:lastRenderedPageBreak/>
        <w:t xml:space="preserve">предпринимательской, инвестиционной и </w:t>
      </w:r>
      <w:r w:rsidR="00912636">
        <w:rPr>
          <w:sz w:val="28"/>
          <w:szCs w:val="28"/>
        </w:rPr>
        <w:t>иной экономической деятельности».</w:t>
      </w:r>
      <w:r w:rsidR="00912636">
        <w:rPr>
          <w:rStyle w:val="FootnoteReference"/>
          <w:sz w:val="28"/>
          <w:szCs w:val="28"/>
        </w:rPr>
        <w:footnoteReference w:id="52"/>
      </w:r>
    </w:p>
    <w:p w14:paraId="5649B577" w14:textId="77777777" w:rsidR="007C174C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пункт Соглашения, совместно со статьями 3 и 7 Федерального закона об уполномоченных в РФ, является основанием для создания Общественной приемной по консультированию предпринимателей в области альтернативного урегулирования споров и конфликтов при Уполномоченном, которая была создана 15 сентября 2015 года.</w:t>
      </w:r>
    </w:p>
    <w:p w14:paraId="64C38D4A" w14:textId="77777777" w:rsidR="007C174C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2.2 Положения об Общественной приемной утверждает статус приемной: </w:t>
      </w:r>
    </w:p>
    <w:p w14:paraId="3D1041C6" w14:textId="68CD38D2" w:rsidR="007C174C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7EC7">
        <w:rPr>
          <w:sz w:val="28"/>
          <w:szCs w:val="28"/>
        </w:rPr>
        <w:t>2.2. Общественная приемная является постоянно действующим официальным объектом по консультированию предпринимателей по вопросам альтернативного урегулирования конфликтов/споров. Консультирование, осуществляемое на территории Общественной приемной, проводится на безвозмездной основе.</w:t>
      </w:r>
      <w:r>
        <w:rPr>
          <w:sz w:val="28"/>
          <w:szCs w:val="28"/>
        </w:rPr>
        <w:t>»</w:t>
      </w:r>
      <w:r w:rsidR="00E0654A">
        <w:rPr>
          <w:rStyle w:val="FootnoteReference"/>
          <w:sz w:val="28"/>
          <w:szCs w:val="28"/>
        </w:rPr>
        <w:footnoteReference w:id="53"/>
      </w:r>
    </w:p>
    <w:p w14:paraId="33B8265E" w14:textId="77777777" w:rsidR="007C174C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Общественной приемной построены на основании Федерального закона об уполномоченных в РФ и закона Санкт-Петербурга об уполномоченном:</w:t>
      </w:r>
    </w:p>
    <w:p w14:paraId="3AA4AB08" w14:textId="77777777" w:rsidR="007C174C" w:rsidRPr="00777EC7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7EC7">
        <w:rPr>
          <w:sz w:val="28"/>
          <w:szCs w:val="28"/>
        </w:rPr>
        <w:t>-   снижение уровня конфликтности в предпринимательской сфере;</w:t>
      </w:r>
    </w:p>
    <w:p w14:paraId="5A42254D" w14:textId="77777777" w:rsidR="007C174C" w:rsidRPr="00777EC7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777EC7">
        <w:rPr>
          <w:sz w:val="28"/>
          <w:szCs w:val="28"/>
        </w:rPr>
        <w:t>-   совершенствование обычаев делового оборота и повышение уровня предпринимательской культуры;</w:t>
      </w:r>
    </w:p>
    <w:p w14:paraId="369DDB2E" w14:textId="77777777" w:rsidR="007C174C" w:rsidRPr="00777EC7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777EC7">
        <w:rPr>
          <w:sz w:val="28"/>
          <w:szCs w:val="28"/>
        </w:rPr>
        <w:t xml:space="preserve">-   предупреждение и урегулирование конфликтов/споров с участием предпринимателей; </w:t>
      </w:r>
    </w:p>
    <w:p w14:paraId="60EE563D" w14:textId="7FAB5333" w:rsidR="007C174C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 w:rsidRPr="00777EC7">
        <w:rPr>
          <w:sz w:val="28"/>
          <w:szCs w:val="28"/>
        </w:rPr>
        <w:t>- повышение уровня информированности предпринимателей об альтернативных процедурах у</w:t>
      </w:r>
      <w:r>
        <w:rPr>
          <w:sz w:val="28"/>
          <w:szCs w:val="28"/>
        </w:rPr>
        <w:t>регулирования конфликтов/споров»</w:t>
      </w:r>
      <w:r w:rsidR="00912636">
        <w:rPr>
          <w:rStyle w:val="FootnoteReference"/>
          <w:sz w:val="28"/>
          <w:szCs w:val="28"/>
        </w:rPr>
        <w:footnoteReference w:id="54"/>
      </w:r>
      <w:r>
        <w:rPr>
          <w:sz w:val="28"/>
          <w:szCs w:val="28"/>
        </w:rPr>
        <w:t>.</w:t>
      </w:r>
    </w:p>
    <w:p w14:paraId="73F25639" w14:textId="6C199DC2" w:rsidR="00E13F6B" w:rsidRDefault="007C174C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цели соотносятся с задачами федерального бизнес-омбудсмена (п.3-4 ст.2 Федерального закона об уполномоченных в РФ) и бизнес-омбудсмена Санкт-Петербурга (ст. 2 закона Санкт-Петербурга).</w:t>
      </w:r>
    </w:p>
    <w:p w14:paraId="32E2B714" w14:textId="39524436" w:rsidR="00E13F6B" w:rsidRDefault="00662946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задачи работы приемной определяются в Положении следующим образом:</w:t>
      </w:r>
    </w:p>
    <w:p w14:paraId="31115A4B" w14:textId="000BA762" w:rsidR="00662946" w:rsidRPr="00662946" w:rsidRDefault="00662946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662946">
        <w:rPr>
          <w:sz w:val="28"/>
          <w:szCs w:val="28"/>
        </w:rPr>
        <w:t>организация консультирования лиц, желающих разрешить проблему, конфликт или спор в предпринимательской сфере;</w:t>
      </w:r>
    </w:p>
    <w:p w14:paraId="01C1C5CB" w14:textId="212DDCCD" w:rsidR="00662946" w:rsidRPr="00662946" w:rsidRDefault="00662946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2946">
        <w:rPr>
          <w:sz w:val="28"/>
          <w:szCs w:val="28"/>
        </w:rPr>
        <w:t>содействие обратившимся в выборе процедуры и специалиста, наиболее по</w:t>
      </w:r>
      <w:r w:rsidR="00912636">
        <w:rPr>
          <w:sz w:val="28"/>
          <w:szCs w:val="28"/>
        </w:rPr>
        <w:t>дходящих для конкретного случая»</w:t>
      </w:r>
      <w:r w:rsidR="00912636">
        <w:rPr>
          <w:rStyle w:val="FootnoteReference"/>
          <w:sz w:val="28"/>
          <w:szCs w:val="28"/>
        </w:rPr>
        <w:footnoteReference w:id="55"/>
      </w:r>
      <w:r w:rsidR="00912636">
        <w:rPr>
          <w:sz w:val="28"/>
          <w:szCs w:val="28"/>
        </w:rPr>
        <w:t>.</w:t>
      </w:r>
    </w:p>
    <w:p w14:paraId="14D137B1" w14:textId="41FECCCB" w:rsidR="00662946" w:rsidRDefault="00662946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Положении об Общественной приемной закреплен вышеизложенный принцип ее работы – безвозмездное консультирование по вопросам поиска оптимального способа разрешения конфликтов и споров. </w:t>
      </w:r>
    </w:p>
    <w:p w14:paraId="3E96432C" w14:textId="7B18567C" w:rsidR="00E13F6B" w:rsidRDefault="00662946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Реальная работа началась в январе 2015 года. Каждый четверг с 15:00 по 17:00 медиаторы из Лиги принимали обратившихся в офисе Уполномоченного. Поначалу Общественная приемная с</w:t>
      </w:r>
      <w:r w:rsidR="00912636">
        <w:rPr>
          <w:sz w:val="28"/>
          <w:szCs w:val="28"/>
        </w:rPr>
        <w:t>толкнулась с крайнего невысоким</w:t>
      </w:r>
      <w:r>
        <w:rPr>
          <w:sz w:val="28"/>
          <w:szCs w:val="28"/>
        </w:rPr>
        <w:t xml:space="preserve"> числа обратившихся, несмотря на то, что на сайте Уполномоченного была сделана специальная статья о медиации и возможности обратиться в приемную.</w:t>
      </w:r>
    </w:p>
    <w:p w14:paraId="74A726AA" w14:textId="4F445841" w:rsidR="00662946" w:rsidRDefault="00662946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вопрос был решен медиаторами Лиги с помощью привлечения к деятельности приемной предпринимательских объединений. В марте 2015 года от имени Общественной приемной был проведен информационный семинар, посвященный медиации, для предпринимателей-членов Общероссийской общественной организации «Деловая Россия»</w:t>
      </w:r>
      <w:r w:rsidR="00591B3D">
        <w:rPr>
          <w:rStyle w:val="FootnoteReference"/>
          <w:sz w:val="28"/>
          <w:szCs w:val="28"/>
        </w:rPr>
        <w:footnoteReference w:id="56"/>
      </w:r>
      <w:r>
        <w:rPr>
          <w:sz w:val="28"/>
          <w:szCs w:val="28"/>
        </w:rPr>
        <w:t xml:space="preserve">. В июле 2015 года было налажено взаимодействие с Общероссийской общественной организацией «ОПОРА РОССИИ», которая стала направлять в приемную своих членов. В январе 2016 года информационный семинар на площадке </w:t>
      </w:r>
      <w:r>
        <w:rPr>
          <w:sz w:val="28"/>
          <w:szCs w:val="28"/>
        </w:rPr>
        <w:lastRenderedPageBreak/>
        <w:t>Уполномоченного был проведен для Союза Организаций бизнес-ангелов</w:t>
      </w:r>
      <w:r w:rsidR="00591B3D">
        <w:rPr>
          <w:rStyle w:val="FootnoteReference"/>
          <w:sz w:val="28"/>
          <w:szCs w:val="28"/>
        </w:rPr>
        <w:footnoteReference w:id="57"/>
      </w:r>
      <w:r>
        <w:rPr>
          <w:sz w:val="28"/>
          <w:szCs w:val="28"/>
        </w:rPr>
        <w:t xml:space="preserve">. Все эти действия и мероприятия послужили притоку в Общественную приемную, общению предпринимателей с медиаторами и получения от них </w:t>
      </w:r>
      <w:r w:rsidR="000D48ED">
        <w:rPr>
          <w:sz w:val="28"/>
          <w:szCs w:val="28"/>
        </w:rPr>
        <w:t xml:space="preserve">консультаций по вопросам их конфликтов и споров. </w:t>
      </w:r>
    </w:p>
    <w:p w14:paraId="4D422F2F" w14:textId="136ACAA7" w:rsidR="0064264D" w:rsidRDefault="0064264D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работы самих консультантов-медиаторов Общественной приемной была изложена в отчете о деятельности Приемной, подготовленном специалистами НП «ЛИГА МЕДИАТОРОВ» для Аппарата Уполномоченного</w:t>
      </w:r>
      <w:r w:rsidR="008D093A">
        <w:rPr>
          <w:rStyle w:val="FootnoteReference"/>
          <w:sz w:val="28"/>
          <w:szCs w:val="28"/>
        </w:rPr>
        <w:footnoteReference w:id="58"/>
      </w:r>
      <w:r>
        <w:rPr>
          <w:sz w:val="28"/>
          <w:szCs w:val="28"/>
        </w:rPr>
        <w:t xml:space="preserve"> и приведена ниже:</w:t>
      </w:r>
    </w:p>
    <w:p w14:paraId="4C084DD9" w14:textId="2DCFFCF0" w:rsidR="0064264D" w:rsidRDefault="0064264D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2015 год, </w:t>
      </w:r>
      <w:r w:rsidRPr="0064264D">
        <w:rPr>
          <w:sz w:val="28"/>
          <w:szCs w:val="28"/>
        </w:rPr>
        <w:t xml:space="preserve">еженедельно </w:t>
      </w:r>
      <w:r>
        <w:rPr>
          <w:sz w:val="28"/>
          <w:szCs w:val="28"/>
        </w:rPr>
        <w:t>с 22 января по 24 декабря, шестью специалистами Общественной приемной было проведено 48 приемов предпринимателей по вопросам конфликтов и поиска наиболее оптимального выхода из них.</w:t>
      </w:r>
    </w:p>
    <w:p w14:paraId="389BF6E5" w14:textId="5FD81E50" w:rsidR="0064264D" w:rsidRDefault="008A5583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описаний и соотношения</w:t>
      </w:r>
      <w:r w:rsidR="0064264D" w:rsidRPr="0064264D">
        <w:rPr>
          <w:sz w:val="28"/>
          <w:szCs w:val="28"/>
        </w:rPr>
        <w:t xml:space="preserve"> об</w:t>
      </w:r>
      <w:r>
        <w:rPr>
          <w:sz w:val="28"/>
          <w:szCs w:val="28"/>
        </w:rPr>
        <w:t>ращений в Общественную приемную обратимся к таблице 1.</w:t>
      </w:r>
    </w:p>
    <w:p w14:paraId="3F056DBD" w14:textId="77777777" w:rsidR="00355F62" w:rsidRDefault="00355F62" w:rsidP="008A5583">
      <w:pPr>
        <w:spacing w:line="360" w:lineRule="auto"/>
        <w:ind w:firstLine="709"/>
        <w:jc w:val="both"/>
        <w:rPr>
          <w:sz w:val="28"/>
          <w:szCs w:val="28"/>
        </w:rPr>
      </w:pPr>
    </w:p>
    <w:p w14:paraId="4E4FBDB5" w14:textId="409C9EF3" w:rsidR="00355F62" w:rsidRDefault="00355F62" w:rsidP="00355F62">
      <w:pPr>
        <w:tabs>
          <w:tab w:val="center" w:pos="6796"/>
        </w:tabs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</w:rPr>
        <w:t>Таблица 1.</w:t>
      </w:r>
      <w:r w:rsidRPr="007D5602">
        <w:rPr>
          <w:bCs/>
          <w:color w:val="000000"/>
        </w:rPr>
        <w:t xml:space="preserve"> </w:t>
      </w:r>
      <w:r>
        <w:rPr>
          <w:bCs/>
          <w:color w:val="000000"/>
        </w:rPr>
        <w:t>Описание типов обращений в Общественную приемную по консультированию предпринимателей в области альтернативного урегулирования споров и конфликтов при Уполномоченном по защите прав предпринимателей в Санкт-Петербурге</w:t>
      </w:r>
    </w:p>
    <w:p w14:paraId="3BFC02A0" w14:textId="77777777" w:rsidR="004F66CB" w:rsidRPr="00355F62" w:rsidRDefault="004F66CB" w:rsidP="00355F62">
      <w:pPr>
        <w:tabs>
          <w:tab w:val="center" w:pos="6796"/>
        </w:tabs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Style w:val="TableGrid"/>
        <w:tblW w:w="9606" w:type="dxa"/>
        <w:tblLayout w:type="fixed"/>
        <w:tblLook w:val="01E0" w:firstRow="1" w:lastRow="1" w:firstColumn="1" w:lastColumn="1" w:noHBand="0" w:noVBand="0"/>
      </w:tblPr>
      <w:tblGrid>
        <w:gridCol w:w="2518"/>
        <w:gridCol w:w="943"/>
        <w:gridCol w:w="2420"/>
        <w:gridCol w:w="3725"/>
      </w:tblGrid>
      <w:tr w:rsidR="0064264D" w:rsidRPr="0064264D" w14:paraId="468358C8" w14:textId="77777777" w:rsidTr="008A5583">
        <w:tc>
          <w:tcPr>
            <w:tcW w:w="2518" w:type="dxa"/>
          </w:tcPr>
          <w:p w14:paraId="525B70FA" w14:textId="45F5F9A9" w:rsidR="0064264D" w:rsidRPr="008A5583" w:rsidRDefault="0064264D" w:rsidP="004F66CB">
            <w:pPr>
              <w:jc w:val="both"/>
            </w:pPr>
            <w:r w:rsidRPr="008A5583">
              <w:t>Тип</w:t>
            </w:r>
            <w:r w:rsidR="004A7367" w:rsidRPr="008A5583">
              <w:t>ы случаев</w:t>
            </w:r>
          </w:p>
        </w:tc>
        <w:tc>
          <w:tcPr>
            <w:tcW w:w="943" w:type="dxa"/>
          </w:tcPr>
          <w:p w14:paraId="190A1318" w14:textId="77777777" w:rsidR="0064264D" w:rsidRPr="008A5583" w:rsidRDefault="0064264D" w:rsidP="004F66CB">
            <w:pPr>
              <w:jc w:val="both"/>
            </w:pPr>
            <w:r w:rsidRPr="008A5583">
              <w:t>%</w:t>
            </w:r>
          </w:p>
        </w:tc>
        <w:tc>
          <w:tcPr>
            <w:tcW w:w="2420" w:type="dxa"/>
          </w:tcPr>
          <w:p w14:paraId="328B4541" w14:textId="363DBF65" w:rsidR="0064264D" w:rsidRPr="008A5583" w:rsidRDefault="0064264D" w:rsidP="004F66CB">
            <w:pPr>
              <w:jc w:val="both"/>
            </w:pPr>
            <w:r w:rsidRPr="008A5583">
              <w:t xml:space="preserve">Пример </w:t>
            </w:r>
            <w:r w:rsidR="004A7367" w:rsidRPr="008A5583">
              <w:t>случая</w:t>
            </w:r>
          </w:p>
        </w:tc>
        <w:tc>
          <w:tcPr>
            <w:tcW w:w="3725" w:type="dxa"/>
          </w:tcPr>
          <w:p w14:paraId="23EC97AC" w14:textId="77777777" w:rsidR="0064264D" w:rsidRPr="008A5583" w:rsidRDefault="0064264D" w:rsidP="004F66CB">
            <w:pPr>
              <w:jc w:val="both"/>
            </w:pPr>
            <w:r w:rsidRPr="008A5583">
              <w:t>Результат</w:t>
            </w:r>
          </w:p>
        </w:tc>
      </w:tr>
      <w:tr w:rsidR="0064264D" w:rsidRPr="0064264D" w14:paraId="38E998FA" w14:textId="77777777" w:rsidTr="008A5583">
        <w:tc>
          <w:tcPr>
            <w:tcW w:w="2518" w:type="dxa"/>
          </w:tcPr>
          <w:p w14:paraId="37F1CC72" w14:textId="77777777" w:rsidR="0064264D" w:rsidRPr="008A5583" w:rsidRDefault="0064264D" w:rsidP="004F66CB">
            <w:pPr>
              <w:jc w:val="both"/>
            </w:pPr>
            <w:r w:rsidRPr="008A5583">
              <w:t>Межкорпоративные</w:t>
            </w:r>
          </w:p>
        </w:tc>
        <w:tc>
          <w:tcPr>
            <w:tcW w:w="943" w:type="dxa"/>
          </w:tcPr>
          <w:p w14:paraId="523CF872" w14:textId="77777777" w:rsidR="0064264D" w:rsidRPr="008A5583" w:rsidRDefault="0064264D" w:rsidP="004F66CB">
            <w:pPr>
              <w:jc w:val="both"/>
            </w:pPr>
            <w:r w:rsidRPr="008A5583">
              <w:t>40</w:t>
            </w:r>
          </w:p>
        </w:tc>
        <w:tc>
          <w:tcPr>
            <w:tcW w:w="2420" w:type="dxa"/>
          </w:tcPr>
          <w:p w14:paraId="08140EC0" w14:textId="77777777" w:rsidR="0064264D" w:rsidRPr="008A5583" w:rsidRDefault="0064264D" w:rsidP="004F66CB">
            <w:pPr>
              <w:jc w:val="both"/>
            </w:pPr>
            <w:r w:rsidRPr="008A5583">
              <w:t>Неисполнение договора поставки, контрагенты в разных регионах</w:t>
            </w:r>
          </w:p>
        </w:tc>
        <w:tc>
          <w:tcPr>
            <w:tcW w:w="3725" w:type="dxa"/>
          </w:tcPr>
          <w:p w14:paraId="04868D5B" w14:textId="77777777" w:rsidR="0064264D" w:rsidRPr="008A5583" w:rsidRDefault="0064264D" w:rsidP="004F66CB">
            <w:pPr>
              <w:jc w:val="both"/>
            </w:pPr>
            <w:r w:rsidRPr="008A5583">
              <w:t xml:space="preserve">Проведена консультация, в ходе которой оценены возможности урегулирования конфликта. Ввиду относительно невысокой суммы задолженности и потенциально высоких издержках, связанных с </w:t>
            </w:r>
            <w:proofErr w:type="spellStart"/>
            <w:r w:rsidRPr="008A5583">
              <w:t>межрегиональностью</w:t>
            </w:r>
            <w:proofErr w:type="spellEnd"/>
            <w:r w:rsidRPr="008A5583">
              <w:t xml:space="preserve"> конфликта, судебные перспективы малы. Медиация не подходит, т.к. в данном случае имеет место нежелание второй стороны вступать в переговоры</w:t>
            </w:r>
          </w:p>
        </w:tc>
      </w:tr>
      <w:tr w:rsidR="0064264D" w:rsidRPr="0064264D" w14:paraId="7BBAAACE" w14:textId="77777777" w:rsidTr="008A5583">
        <w:tc>
          <w:tcPr>
            <w:tcW w:w="2518" w:type="dxa"/>
          </w:tcPr>
          <w:p w14:paraId="749E7C25" w14:textId="77777777" w:rsidR="0064264D" w:rsidRPr="008A5583" w:rsidRDefault="0064264D" w:rsidP="004F66CB">
            <w:pPr>
              <w:jc w:val="both"/>
            </w:pPr>
            <w:r w:rsidRPr="008A5583">
              <w:t>Внутрикорпоративные</w:t>
            </w:r>
          </w:p>
        </w:tc>
        <w:tc>
          <w:tcPr>
            <w:tcW w:w="943" w:type="dxa"/>
          </w:tcPr>
          <w:p w14:paraId="7F0D82A9" w14:textId="77777777" w:rsidR="0064264D" w:rsidRPr="008A5583" w:rsidRDefault="0064264D" w:rsidP="004F66CB">
            <w:pPr>
              <w:jc w:val="both"/>
            </w:pPr>
            <w:r w:rsidRPr="008A5583">
              <w:t>35</w:t>
            </w:r>
          </w:p>
        </w:tc>
        <w:tc>
          <w:tcPr>
            <w:tcW w:w="2420" w:type="dxa"/>
          </w:tcPr>
          <w:p w14:paraId="445A8AE6" w14:textId="77777777" w:rsidR="0064264D" w:rsidRPr="008A5583" w:rsidRDefault="0064264D" w:rsidP="004F66CB">
            <w:pPr>
              <w:jc w:val="both"/>
            </w:pPr>
            <w:r w:rsidRPr="008A5583">
              <w:t xml:space="preserve">Вымогательство средств с одного из бывших партнёров, его бывшим </w:t>
            </w:r>
            <w:r w:rsidRPr="008A5583">
              <w:lastRenderedPageBreak/>
              <w:t>коллегой.</w:t>
            </w:r>
          </w:p>
        </w:tc>
        <w:tc>
          <w:tcPr>
            <w:tcW w:w="3725" w:type="dxa"/>
          </w:tcPr>
          <w:p w14:paraId="608F7CFC" w14:textId="77777777" w:rsidR="0064264D" w:rsidRPr="008A5583" w:rsidRDefault="0064264D" w:rsidP="004F66CB">
            <w:pPr>
              <w:jc w:val="both"/>
            </w:pPr>
            <w:r w:rsidRPr="008A5583">
              <w:lastRenderedPageBreak/>
              <w:t xml:space="preserve">Проведена консультация сторон конфликта, в ходе которой оценены возможности по его урегулированию. Ввиду </w:t>
            </w:r>
            <w:r w:rsidRPr="008A5583">
              <w:lastRenderedPageBreak/>
              <w:t>криминальности требования выплаты «долга», судебные перспективы в гражданском процессе исключаются. Была проведена медиация, ослабившая обострившийся конфликт. Однако он был снова разожжен участием криминальных элементов (ограбление и побои), и, в итоге, по совету экспертов Общественной приемной, обратившийся написал заявление на имя Уполномоченного по защите прав предпринимателей.</w:t>
            </w:r>
          </w:p>
        </w:tc>
      </w:tr>
      <w:tr w:rsidR="0064264D" w:rsidRPr="0064264D" w14:paraId="24BCC116" w14:textId="77777777" w:rsidTr="008A5583">
        <w:tc>
          <w:tcPr>
            <w:tcW w:w="2518" w:type="dxa"/>
          </w:tcPr>
          <w:p w14:paraId="4337AA2E" w14:textId="77777777" w:rsidR="0064264D" w:rsidRPr="008A5583" w:rsidRDefault="0064264D" w:rsidP="004F66CB">
            <w:pPr>
              <w:jc w:val="both"/>
            </w:pPr>
            <w:r w:rsidRPr="008A5583">
              <w:lastRenderedPageBreak/>
              <w:t>Межкорпоративные (с участием налоговой инспекции)</w:t>
            </w:r>
          </w:p>
        </w:tc>
        <w:tc>
          <w:tcPr>
            <w:tcW w:w="943" w:type="dxa"/>
          </w:tcPr>
          <w:p w14:paraId="49887E9A" w14:textId="77777777" w:rsidR="0064264D" w:rsidRPr="008A5583" w:rsidRDefault="0064264D" w:rsidP="004F66CB">
            <w:pPr>
              <w:jc w:val="both"/>
            </w:pPr>
            <w:r w:rsidRPr="008A5583">
              <w:t>15</w:t>
            </w:r>
          </w:p>
        </w:tc>
        <w:tc>
          <w:tcPr>
            <w:tcW w:w="2420" w:type="dxa"/>
          </w:tcPr>
          <w:p w14:paraId="146DB643" w14:textId="77777777" w:rsidR="0064264D" w:rsidRPr="008A5583" w:rsidRDefault="0064264D" w:rsidP="004F66CB">
            <w:pPr>
              <w:jc w:val="both"/>
            </w:pPr>
            <w:r w:rsidRPr="008A5583">
              <w:t>Солидарная ответственность ликвидатора предприятия</w:t>
            </w:r>
          </w:p>
        </w:tc>
        <w:tc>
          <w:tcPr>
            <w:tcW w:w="3725" w:type="dxa"/>
          </w:tcPr>
          <w:p w14:paraId="4FF5D36C" w14:textId="77777777" w:rsidR="0064264D" w:rsidRPr="008A5583" w:rsidRDefault="0064264D" w:rsidP="004F66CB">
            <w:pPr>
              <w:jc w:val="both"/>
            </w:pPr>
            <w:r w:rsidRPr="008A5583">
              <w:t>Проведена консультация для ликвидатора. Намечена стратегия, которая выполнена. Ответственность ликвидирована. Медиация не понадобилась.</w:t>
            </w:r>
          </w:p>
        </w:tc>
      </w:tr>
      <w:tr w:rsidR="0064264D" w:rsidRPr="0064264D" w14:paraId="23F049D3" w14:textId="77777777" w:rsidTr="008A5583">
        <w:tc>
          <w:tcPr>
            <w:tcW w:w="2518" w:type="dxa"/>
          </w:tcPr>
          <w:p w14:paraId="18905CD7" w14:textId="77777777" w:rsidR="004A7367" w:rsidRPr="008A5583" w:rsidRDefault="004A7367" w:rsidP="004F66CB">
            <w:pPr>
              <w:jc w:val="both"/>
            </w:pPr>
            <w:r w:rsidRPr="008A5583">
              <w:t>Конфликты</w:t>
            </w:r>
          </w:p>
          <w:p w14:paraId="78481D37" w14:textId="7546557B" w:rsidR="0064264D" w:rsidRPr="008A5583" w:rsidRDefault="0064264D" w:rsidP="004F66CB">
            <w:pPr>
              <w:jc w:val="both"/>
            </w:pPr>
            <w:r w:rsidRPr="008A5583">
              <w:t>с налоговой инспекцией</w:t>
            </w:r>
          </w:p>
        </w:tc>
        <w:tc>
          <w:tcPr>
            <w:tcW w:w="943" w:type="dxa"/>
          </w:tcPr>
          <w:p w14:paraId="0195B7FA" w14:textId="77777777" w:rsidR="0064264D" w:rsidRPr="008A5583" w:rsidRDefault="0064264D" w:rsidP="004F66CB">
            <w:pPr>
              <w:jc w:val="both"/>
            </w:pPr>
            <w:r w:rsidRPr="008A5583">
              <w:t>10</w:t>
            </w:r>
          </w:p>
        </w:tc>
        <w:tc>
          <w:tcPr>
            <w:tcW w:w="2420" w:type="dxa"/>
          </w:tcPr>
          <w:p w14:paraId="67BFA1FF" w14:textId="77777777" w:rsidR="0064264D" w:rsidRPr="008A5583" w:rsidRDefault="0064264D" w:rsidP="004F66CB">
            <w:pPr>
              <w:jc w:val="both"/>
            </w:pPr>
            <w:r w:rsidRPr="008A5583">
              <w:t>Спор о необоснованности требований, предъявляемых налоговой инспекцией</w:t>
            </w:r>
          </w:p>
        </w:tc>
        <w:tc>
          <w:tcPr>
            <w:tcW w:w="3725" w:type="dxa"/>
          </w:tcPr>
          <w:p w14:paraId="3DB6ABF9" w14:textId="77777777" w:rsidR="0064264D" w:rsidRPr="008A5583" w:rsidRDefault="0064264D" w:rsidP="004F66CB">
            <w:pPr>
              <w:jc w:val="both"/>
            </w:pPr>
            <w:r w:rsidRPr="008A5583">
              <w:t>Проведена консультация. Выяснилось, что судебные перспективы сомнительны. Медиация не подошла ввиду положений Федерального закона №193-ФЗ от 27.07.2010, препятствующих проведению медиации в спорах, затрагивающих публичные интересы.</w:t>
            </w:r>
          </w:p>
        </w:tc>
      </w:tr>
    </w:tbl>
    <w:p w14:paraId="544CD960" w14:textId="77777777" w:rsidR="0064264D" w:rsidRPr="0064264D" w:rsidRDefault="0064264D" w:rsidP="0064264D">
      <w:pPr>
        <w:spacing w:line="360" w:lineRule="auto"/>
        <w:ind w:firstLine="709"/>
        <w:jc w:val="both"/>
        <w:rPr>
          <w:sz w:val="28"/>
          <w:szCs w:val="28"/>
        </w:rPr>
      </w:pPr>
      <w:r w:rsidRPr="0064264D">
        <w:rPr>
          <w:sz w:val="28"/>
          <w:szCs w:val="28"/>
        </w:rPr>
        <w:t xml:space="preserve"> </w:t>
      </w:r>
    </w:p>
    <w:p w14:paraId="6ADEF1CC" w14:textId="0A2FBCED" w:rsidR="0064264D" w:rsidRDefault="004A7367" w:rsidP="005E43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вышеприведенной таблицы экспертами Общественной приемной сделан следующий вывод:</w:t>
      </w:r>
    </w:p>
    <w:p w14:paraId="264A446C" w14:textId="47CF07BD" w:rsidR="004A7367" w:rsidRDefault="00FC127E" w:rsidP="005E43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7367" w:rsidRPr="004A7367">
        <w:rPr>
          <w:sz w:val="28"/>
          <w:szCs w:val="28"/>
        </w:rPr>
        <w:t>В целях активизации работы и лучшего понимания предпринимателей, когда им необходимо обратиться в Общественную приемную, необходима популяризация деятельности Общественной приемной, главным образом, через предпринимательские объединения («Деловая Россия», «ОПОРА РОССИИ»), включающая в себя рассылки, приглашения и распространение информационных материалов Общественной приемной</w:t>
      </w:r>
      <w:r>
        <w:rPr>
          <w:sz w:val="28"/>
          <w:szCs w:val="28"/>
        </w:rPr>
        <w:t>»</w:t>
      </w:r>
      <w:r>
        <w:rPr>
          <w:rStyle w:val="FootnoteReference"/>
          <w:sz w:val="28"/>
          <w:szCs w:val="28"/>
        </w:rPr>
        <w:footnoteReference w:id="59"/>
      </w:r>
      <w:r w:rsidR="004A7367" w:rsidRPr="004A7367">
        <w:rPr>
          <w:sz w:val="28"/>
          <w:szCs w:val="28"/>
        </w:rPr>
        <w:t>.</w:t>
      </w:r>
    </w:p>
    <w:p w14:paraId="4B3D4E0C" w14:textId="0F820F69" w:rsidR="004A7367" w:rsidRDefault="004A7367" w:rsidP="005E43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вывод основан на опыте работы, согласно которому всплеск обращений был зафиксирован после информационных рассылок о работе приемной среди предпринимательских организаций.</w:t>
      </w:r>
    </w:p>
    <w:p w14:paraId="6D6F4E2F" w14:textId="6A12FB89" w:rsidR="00912636" w:rsidRDefault="000D48ED" w:rsidP="00DA140B">
      <w:pPr>
        <w:spacing w:line="360" w:lineRule="auto"/>
        <w:ind w:firstLine="709"/>
        <w:rPr>
          <w:sz w:val="28"/>
          <w:szCs w:val="28"/>
        </w:rPr>
        <w:sectPr w:rsidR="00912636" w:rsidSect="00AA7EF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При анализе и оценке деятельности Общественной приемной, в которой автор настоящей диссертации принимает активное участие, возникла необходимость анализа регионального опыта взаимодействия медиаторов и бизнес-омбудсменами в целях сбора необходимой информации для усовершенствования деятельности Общественной приемной и продвижения института медиации в целом.</w:t>
      </w:r>
      <w:r w:rsidR="00163412">
        <w:rPr>
          <w:sz w:val="28"/>
          <w:szCs w:val="28"/>
        </w:rPr>
        <w:t xml:space="preserve"> В связи с этим было проведено исследование, концепция и результаты которого описаны далее </w:t>
      </w:r>
    </w:p>
    <w:p w14:paraId="38BAF32C" w14:textId="03411D78" w:rsidR="00E13F6B" w:rsidRPr="00FC127E" w:rsidRDefault="00E13F6B" w:rsidP="00DA140B">
      <w:pPr>
        <w:pStyle w:val="Heading2"/>
        <w:spacing w:line="360" w:lineRule="auto"/>
        <w:jc w:val="center"/>
      </w:pPr>
      <w:bookmarkStart w:id="11" w:name="_Toc325809393"/>
      <w:r w:rsidRPr="00FC127E">
        <w:lastRenderedPageBreak/>
        <w:t xml:space="preserve">3.2. </w:t>
      </w:r>
      <w:r w:rsidR="00163412" w:rsidRPr="00FC127E">
        <w:t xml:space="preserve">Исследование степени </w:t>
      </w:r>
      <w:r w:rsidRPr="00FC127E">
        <w:t>сотрудничества Уполномоченных по защите прав предпринимателей в РФ и медиаторов</w:t>
      </w:r>
      <w:bookmarkEnd w:id="11"/>
    </w:p>
    <w:p w14:paraId="770F9FA5" w14:textId="77777777" w:rsidR="00E13F6B" w:rsidRDefault="00E13F6B" w:rsidP="005E4391">
      <w:pPr>
        <w:spacing w:line="360" w:lineRule="auto"/>
        <w:ind w:firstLine="709"/>
        <w:jc w:val="both"/>
        <w:rPr>
          <w:sz w:val="28"/>
          <w:szCs w:val="28"/>
        </w:rPr>
      </w:pPr>
    </w:p>
    <w:p w14:paraId="3CE0CD29" w14:textId="77777777" w:rsidR="00932F06" w:rsidRDefault="00F31E5B" w:rsidP="00C258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об уполномоченных по защите прав предпринимателей в РФ, а затем и региональные законы в большинстве случаев были приняты в 2013 году, то есть на два года позже, чем закон о медиации. Медиаторы, ищущие сотрудничества с государственными органами (главным образом, руководители </w:t>
      </w:r>
      <w:proofErr w:type="spellStart"/>
      <w:r>
        <w:rPr>
          <w:sz w:val="28"/>
          <w:szCs w:val="28"/>
        </w:rPr>
        <w:t>медиаторских</w:t>
      </w:r>
      <w:proofErr w:type="spellEnd"/>
      <w:r>
        <w:rPr>
          <w:sz w:val="28"/>
          <w:szCs w:val="28"/>
        </w:rPr>
        <w:t xml:space="preserve"> объединений) постеп</w:t>
      </w:r>
      <w:r w:rsidR="00B5023A">
        <w:rPr>
          <w:sz w:val="28"/>
          <w:szCs w:val="28"/>
        </w:rPr>
        <w:t xml:space="preserve">енно входят в контакт с уполномоченными. </w:t>
      </w:r>
    </w:p>
    <w:p w14:paraId="5C6E90AE" w14:textId="18B15CBF" w:rsidR="00163412" w:rsidRPr="00163412" w:rsidRDefault="00163412" w:rsidP="00C258E3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412">
        <w:rPr>
          <w:i/>
          <w:sz w:val="28"/>
          <w:szCs w:val="28"/>
        </w:rPr>
        <w:t>Дизайн и методы исследования</w:t>
      </w:r>
    </w:p>
    <w:p w14:paraId="556FD42F" w14:textId="00CC2666" w:rsidR="00E13F6B" w:rsidRDefault="00B5023A" w:rsidP="00C258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анализа опыта сотрудничества медиаторов с уполномоченными, автором настоящей диссертации было проведено исследование информации</w:t>
      </w:r>
      <w:r w:rsidR="00932F06">
        <w:rPr>
          <w:sz w:val="28"/>
          <w:szCs w:val="28"/>
        </w:rPr>
        <w:t xml:space="preserve"> об этом сотрудничестве в сети И</w:t>
      </w:r>
      <w:r>
        <w:rPr>
          <w:sz w:val="28"/>
          <w:szCs w:val="28"/>
        </w:rPr>
        <w:t xml:space="preserve">нтернет. </w:t>
      </w:r>
      <w:r w:rsidR="00932F06">
        <w:rPr>
          <w:sz w:val="28"/>
          <w:szCs w:val="28"/>
        </w:rPr>
        <w:t xml:space="preserve">Этот способ анализа выбран по причине того, что Интернет, на данный момент, является наиболее емкой информационной площадкой, где те, кто находится в ситуации конфликта, могут узнать о возможности его разрешения через технологию медиации. При этом важно отметить, что </w:t>
      </w:r>
      <w:r w:rsidR="00F22809">
        <w:rPr>
          <w:sz w:val="28"/>
          <w:szCs w:val="28"/>
        </w:rPr>
        <w:t xml:space="preserve">сайты уполномоченных являются проводниками доступной и вызывающей доверие информации. Предприниматель, увидев на официальном сайте государственного органа, связанного с его деятельностью, информацию о наличии возможности обращения к медиации,  скорее обратит внимание на эту информацию, чем если увидит ее в рекламе. </w:t>
      </w:r>
    </w:p>
    <w:p w14:paraId="673FD6B0" w14:textId="171C0CD6" w:rsidR="00163412" w:rsidRDefault="00B5023A" w:rsidP="001634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достоверности и официального статуса информации нами использовались только те источники информации о региональных бизнес-омбудсменах, которые были предложены интернет-порталом федерального бизнес-омбудсмена.</w:t>
      </w:r>
      <w:r w:rsidR="006E7CDE">
        <w:rPr>
          <w:sz w:val="28"/>
          <w:szCs w:val="28"/>
        </w:rPr>
        <w:t xml:space="preserve"> </w:t>
      </w:r>
    </w:p>
    <w:p w14:paraId="6E77B6E6" w14:textId="03A455CF" w:rsidR="00163412" w:rsidRDefault="00163412" w:rsidP="001634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исследовании понятие «степень сотрудничества» мы раскрываем через </w:t>
      </w:r>
      <w:r w:rsidR="00B34447">
        <w:rPr>
          <w:sz w:val="28"/>
          <w:szCs w:val="28"/>
        </w:rPr>
        <w:t>следующие параметры</w:t>
      </w:r>
      <w:r>
        <w:rPr>
          <w:sz w:val="28"/>
          <w:szCs w:val="28"/>
        </w:rPr>
        <w:t>:</w:t>
      </w:r>
    </w:p>
    <w:p w14:paraId="01B0989C" w14:textId="3936FDCF" w:rsidR="00163412" w:rsidRDefault="00163412" w:rsidP="00163412">
      <w:pPr>
        <w:spacing w:line="360" w:lineRule="auto"/>
        <w:ind w:firstLine="708"/>
        <w:jc w:val="both"/>
        <w:rPr>
          <w:sz w:val="28"/>
          <w:szCs w:val="28"/>
        </w:rPr>
      </w:pPr>
      <w:r w:rsidRPr="00B5023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Наличие упоминаний о медиации на сайтах региональных уполномоченных. Оно предполагает контент-анализ содержимого сайтов Уполномоченных на предмет упоминания слов «медиация», «медиатор». Данному параметру может быть присвоено два значения. При отсутствии упоминаний – 0, при наличии (независимо от количества) – 1. Количество упоминаний проанализировано дополнительно. </w:t>
      </w:r>
    </w:p>
    <w:p w14:paraId="6EDB404E" w14:textId="77777777" w:rsidR="00163412" w:rsidRPr="00B5023A" w:rsidRDefault="00163412" w:rsidP="001634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соглашений между </w:t>
      </w:r>
      <w:proofErr w:type="spellStart"/>
      <w:r>
        <w:rPr>
          <w:sz w:val="28"/>
          <w:szCs w:val="28"/>
        </w:rPr>
        <w:t>медиаторскими</w:t>
      </w:r>
      <w:proofErr w:type="spellEnd"/>
      <w:r>
        <w:rPr>
          <w:sz w:val="28"/>
          <w:szCs w:val="28"/>
        </w:rPr>
        <w:t xml:space="preserve"> организациями и уполномоченными. Используются данные для анализа, полученные при  исследовании контента сайтов уполномоченных. Данному параметру присваивается 1 при наличии соглашений, 0 – при отсутствии.</w:t>
      </w:r>
    </w:p>
    <w:p w14:paraId="6C3EF3E9" w14:textId="77777777" w:rsidR="00163412" w:rsidRDefault="00163412" w:rsidP="001634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Наличие разделов, посвященных медиации. Анализируется структура сайтов Уполномоченных. Данному параметру присваивается 1 при наличии соглашений, 0 – при отсутствии.</w:t>
      </w:r>
    </w:p>
    <w:p w14:paraId="46202110" w14:textId="77777777" w:rsidR="00163412" w:rsidRDefault="00163412" w:rsidP="001634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Наличие служб, центров, приемных, посвященных медиации, при уполномоченных. Для этого исследуются сайты Уполномоченных. Данному параметру присваивается 1 при наличии соглашений, 0 – при отсутствии.</w:t>
      </w:r>
    </w:p>
    <w:p w14:paraId="4241B98A" w14:textId="7AB2520A" w:rsidR="00163412" w:rsidRDefault="00163412" w:rsidP="00B344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будем рассматривать эти четыре парам</w:t>
      </w:r>
      <w:r w:rsidR="001C6F0E">
        <w:rPr>
          <w:sz w:val="28"/>
          <w:szCs w:val="28"/>
        </w:rPr>
        <w:t>етра как составляющие показателя</w:t>
      </w:r>
      <w:r>
        <w:rPr>
          <w:sz w:val="28"/>
          <w:szCs w:val="28"/>
        </w:rPr>
        <w:t xml:space="preserve"> степени сотрудничества. Таким образом, степень сотрудничества может быть определена от 0 (если сумма значений всех параметров равна 0) до 4 (при 1 у каждого из параметров).</w:t>
      </w:r>
    </w:p>
    <w:p w14:paraId="38FD035E" w14:textId="77777777" w:rsidR="00B5023A" w:rsidRDefault="00B5023A" w:rsidP="00C258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Предложено несколько гипотез:</w:t>
      </w:r>
    </w:p>
    <w:p w14:paraId="5D76ED5C" w14:textId="1E7C1F2C" w:rsidR="00B5023A" w:rsidRPr="00762F8B" w:rsidRDefault="00B5023A" w:rsidP="00B5023A">
      <w:pPr>
        <w:spacing w:line="360" w:lineRule="auto"/>
        <w:ind w:firstLine="708"/>
        <w:jc w:val="both"/>
        <w:rPr>
          <w:sz w:val="28"/>
          <w:szCs w:val="28"/>
        </w:rPr>
      </w:pPr>
      <w:r w:rsidRPr="00B502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92812">
        <w:rPr>
          <w:sz w:val="28"/>
          <w:szCs w:val="28"/>
        </w:rPr>
        <w:t>Между с</w:t>
      </w:r>
      <w:r w:rsidRPr="00B5023A">
        <w:rPr>
          <w:sz w:val="28"/>
          <w:szCs w:val="28"/>
        </w:rPr>
        <w:t>тепень</w:t>
      </w:r>
      <w:r w:rsidR="00692812">
        <w:rPr>
          <w:sz w:val="28"/>
          <w:szCs w:val="28"/>
        </w:rPr>
        <w:t>ю</w:t>
      </w:r>
      <w:r w:rsidRPr="00B5023A">
        <w:rPr>
          <w:sz w:val="28"/>
          <w:szCs w:val="28"/>
        </w:rPr>
        <w:t xml:space="preserve"> сотрудничества медиаторов </w:t>
      </w:r>
      <w:r>
        <w:rPr>
          <w:sz w:val="28"/>
          <w:szCs w:val="28"/>
        </w:rPr>
        <w:t xml:space="preserve">с уполномоченным </w:t>
      </w:r>
      <w:r w:rsidR="00FC127E">
        <w:rPr>
          <w:sz w:val="28"/>
          <w:szCs w:val="28"/>
        </w:rPr>
        <w:t>и такими характеристиками</w:t>
      </w:r>
      <w:r w:rsidR="00692812">
        <w:rPr>
          <w:sz w:val="28"/>
          <w:szCs w:val="28"/>
        </w:rPr>
        <w:t xml:space="preserve">, как </w:t>
      </w:r>
      <w:r w:rsidR="008B637A">
        <w:rPr>
          <w:sz w:val="28"/>
          <w:szCs w:val="28"/>
        </w:rPr>
        <w:t xml:space="preserve">первое высшее </w:t>
      </w:r>
      <w:r w:rsidR="00692812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конкретного уполномоченного (техническое, </w:t>
      </w:r>
      <w:proofErr w:type="spellStart"/>
      <w:r>
        <w:rPr>
          <w:sz w:val="28"/>
          <w:szCs w:val="28"/>
        </w:rPr>
        <w:t>со</w:t>
      </w:r>
      <w:r w:rsidR="005A629B">
        <w:rPr>
          <w:sz w:val="28"/>
          <w:szCs w:val="28"/>
        </w:rPr>
        <w:t>циогуманитарное</w:t>
      </w:r>
      <w:proofErr w:type="spellEnd"/>
      <w:r w:rsidR="005A629B">
        <w:rPr>
          <w:sz w:val="28"/>
          <w:szCs w:val="28"/>
        </w:rPr>
        <w:t xml:space="preserve">, военное и др.) и </w:t>
      </w:r>
      <w:r w:rsidR="00FC127E">
        <w:rPr>
          <w:sz w:val="28"/>
          <w:szCs w:val="28"/>
        </w:rPr>
        <w:t>преобладающая сфера</w:t>
      </w:r>
      <w:r w:rsidR="005A629B">
        <w:rPr>
          <w:sz w:val="28"/>
          <w:szCs w:val="28"/>
        </w:rPr>
        <w:t xml:space="preserve"> его деятельности до избрания уполномоченным (государственны</w:t>
      </w:r>
      <w:r w:rsidR="00692812">
        <w:rPr>
          <w:sz w:val="28"/>
          <w:szCs w:val="28"/>
        </w:rPr>
        <w:t xml:space="preserve">й служащий или </w:t>
      </w:r>
      <w:r w:rsidR="00692812" w:rsidRPr="00762F8B">
        <w:rPr>
          <w:sz w:val="28"/>
          <w:szCs w:val="28"/>
        </w:rPr>
        <w:t>предприниматель)</w:t>
      </w:r>
      <w:r w:rsidR="00FC127E" w:rsidRPr="00762F8B">
        <w:rPr>
          <w:sz w:val="28"/>
          <w:szCs w:val="28"/>
        </w:rPr>
        <w:t>,</w:t>
      </w:r>
      <w:r w:rsidR="00692812" w:rsidRPr="00762F8B">
        <w:rPr>
          <w:sz w:val="28"/>
          <w:szCs w:val="28"/>
        </w:rPr>
        <w:t xml:space="preserve"> отсутствует взаимосвязь.</w:t>
      </w:r>
    </w:p>
    <w:p w14:paraId="47FF8A18" w14:textId="55DC3B51" w:rsidR="0086391B" w:rsidRPr="00762F8B" w:rsidRDefault="005A629B" w:rsidP="00B34447">
      <w:pPr>
        <w:spacing w:line="360" w:lineRule="auto"/>
        <w:ind w:firstLine="708"/>
        <w:jc w:val="both"/>
        <w:rPr>
          <w:sz w:val="28"/>
          <w:szCs w:val="28"/>
        </w:rPr>
      </w:pPr>
      <w:r w:rsidRPr="00762F8B">
        <w:rPr>
          <w:sz w:val="28"/>
          <w:szCs w:val="28"/>
        </w:rPr>
        <w:t>2</w:t>
      </w:r>
      <w:r w:rsidR="00692812" w:rsidRPr="00762F8B">
        <w:rPr>
          <w:sz w:val="28"/>
          <w:szCs w:val="28"/>
        </w:rPr>
        <w:t>. На с</w:t>
      </w:r>
      <w:r w:rsidR="0086391B" w:rsidRPr="00762F8B">
        <w:rPr>
          <w:sz w:val="28"/>
          <w:szCs w:val="28"/>
        </w:rPr>
        <w:t>тепень сотрудничества медиаторов с уп</w:t>
      </w:r>
      <w:r w:rsidR="00762F8B">
        <w:rPr>
          <w:sz w:val="28"/>
          <w:szCs w:val="28"/>
        </w:rPr>
        <w:t>олномоченными</w:t>
      </w:r>
      <w:r w:rsidRPr="00762F8B">
        <w:rPr>
          <w:sz w:val="28"/>
          <w:szCs w:val="28"/>
        </w:rPr>
        <w:t xml:space="preserve"> </w:t>
      </w:r>
      <w:r w:rsidR="00762F8B">
        <w:rPr>
          <w:sz w:val="28"/>
          <w:szCs w:val="28"/>
        </w:rPr>
        <w:t>оказывают</w:t>
      </w:r>
      <w:r w:rsidR="00692812" w:rsidRPr="00762F8B">
        <w:rPr>
          <w:sz w:val="28"/>
          <w:szCs w:val="28"/>
        </w:rPr>
        <w:t xml:space="preserve"> влияние наличие </w:t>
      </w:r>
      <w:r w:rsidRPr="00762F8B">
        <w:rPr>
          <w:sz w:val="28"/>
          <w:szCs w:val="28"/>
        </w:rPr>
        <w:t xml:space="preserve">связей </w:t>
      </w:r>
      <w:proofErr w:type="spellStart"/>
      <w:r w:rsidRPr="00762F8B">
        <w:rPr>
          <w:sz w:val="28"/>
          <w:szCs w:val="28"/>
        </w:rPr>
        <w:t>медиаторских</w:t>
      </w:r>
      <w:proofErr w:type="spellEnd"/>
      <w:r w:rsidRPr="00762F8B">
        <w:rPr>
          <w:sz w:val="28"/>
          <w:szCs w:val="28"/>
        </w:rPr>
        <w:t xml:space="preserve"> организаций с </w:t>
      </w:r>
      <w:r w:rsidRPr="00762F8B">
        <w:rPr>
          <w:sz w:val="28"/>
          <w:szCs w:val="28"/>
        </w:rPr>
        <w:lastRenderedPageBreak/>
        <w:t>общественными</w:t>
      </w:r>
      <w:r w:rsidR="00692812" w:rsidRPr="00762F8B">
        <w:rPr>
          <w:sz w:val="28"/>
          <w:szCs w:val="28"/>
        </w:rPr>
        <w:t xml:space="preserve"> организациями предпринимателей</w:t>
      </w:r>
      <w:r w:rsidR="00B42D98" w:rsidRPr="00762F8B">
        <w:rPr>
          <w:sz w:val="28"/>
          <w:szCs w:val="28"/>
        </w:rPr>
        <w:t xml:space="preserve"> и сфера деятельности руководителей </w:t>
      </w:r>
      <w:proofErr w:type="spellStart"/>
      <w:r w:rsidR="00B42D98" w:rsidRPr="00762F8B">
        <w:rPr>
          <w:sz w:val="28"/>
          <w:szCs w:val="28"/>
        </w:rPr>
        <w:t>медиаторских</w:t>
      </w:r>
      <w:proofErr w:type="spellEnd"/>
      <w:r w:rsidR="00B42D98" w:rsidRPr="00762F8B">
        <w:rPr>
          <w:sz w:val="28"/>
          <w:szCs w:val="28"/>
        </w:rPr>
        <w:t xml:space="preserve"> организаций</w:t>
      </w:r>
      <w:r w:rsidRPr="00762F8B">
        <w:rPr>
          <w:sz w:val="28"/>
          <w:szCs w:val="28"/>
        </w:rPr>
        <w:t>.</w:t>
      </w:r>
    </w:p>
    <w:p w14:paraId="58311088" w14:textId="00206452" w:rsidR="00B34447" w:rsidRDefault="00B34447" w:rsidP="00B34447">
      <w:pPr>
        <w:spacing w:line="360" w:lineRule="auto"/>
        <w:ind w:firstLine="708"/>
        <w:jc w:val="both"/>
        <w:rPr>
          <w:sz w:val="28"/>
          <w:szCs w:val="28"/>
        </w:rPr>
      </w:pPr>
      <w:r w:rsidRPr="00762F8B">
        <w:rPr>
          <w:sz w:val="28"/>
          <w:szCs w:val="28"/>
        </w:rPr>
        <w:t>Для сбора данных о социально</w:t>
      </w:r>
      <w:r>
        <w:rPr>
          <w:sz w:val="28"/>
          <w:szCs w:val="28"/>
        </w:rPr>
        <w:t xml:space="preserve">-демографических характеристиках Уполномоченных и  использовался качественный анализ всех доступных биографических данных о них, представленных в сети Интернет, исключая социальные сети. </w:t>
      </w:r>
    </w:p>
    <w:p w14:paraId="36BC35D6" w14:textId="6D6A1AD2" w:rsidR="00595464" w:rsidRDefault="00595464" w:rsidP="00B344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Обратимся к рассмотрению полученных данных.</w:t>
      </w:r>
    </w:p>
    <w:p w14:paraId="062B5171" w14:textId="1A93E074" w:rsidR="001B63B9" w:rsidRPr="00595464" w:rsidRDefault="00595464" w:rsidP="00C258E3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95464">
        <w:rPr>
          <w:i/>
          <w:sz w:val="28"/>
          <w:szCs w:val="28"/>
        </w:rPr>
        <w:t>Анализ полученных данных</w:t>
      </w:r>
    </w:p>
    <w:p w14:paraId="6123EFD8" w14:textId="4A8F6EFC" w:rsidR="0016193F" w:rsidRDefault="00755F77" w:rsidP="00755F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анализа были выбраны все 86 уполномоченных России. В процессе исследования выяснилось, что у 20 из них нет</w:t>
      </w:r>
      <w:r w:rsidR="00FC5612">
        <w:rPr>
          <w:sz w:val="28"/>
          <w:szCs w:val="28"/>
        </w:rPr>
        <w:t xml:space="preserve"> сайтов, у трех уполномоченных в официальных источниках не указаны </w:t>
      </w:r>
      <w:r w:rsidR="00DB0AC9">
        <w:rPr>
          <w:sz w:val="28"/>
          <w:szCs w:val="28"/>
        </w:rPr>
        <w:t>имена, биографии не указаны у 39</w:t>
      </w:r>
      <w:r w:rsidR="00FC5612">
        <w:rPr>
          <w:sz w:val="28"/>
          <w:szCs w:val="28"/>
        </w:rPr>
        <w:t xml:space="preserve"> уполномоченных.</w:t>
      </w:r>
      <w:r w:rsidR="00A76886">
        <w:rPr>
          <w:sz w:val="28"/>
          <w:szCs w:val="28"/>
        </w:rPr>
        <w:t xml:space="preserve"> Исследование данных каждый раз проводилось на множестве, где было достаточно информации для анализа соответствующих параметров.</w:t>
      </w:r>
    </w:p>
    <w:p w14:paraId="7B83BF72" w14:textId="77777777" w:rsidR="004804B1" w:rsidRDefault="004804B1" w:rsidP="00480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Обратимся к анализу статистических данных.</w:t>
      </w:r>
    </w:p>
    <w:p w14:paraId="085461B1" w14:textId="1442E434" w:rsidR="004804B1" w:rsidRDefault="004B2529" w:rsidP="00480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Начнем с рассмотрения с</w:t>
      </w:r>
      <w:r w:rsidR="004804B1">
        <w:rPr>
          <w:sz w:val="28"/>
          <w:szCs w:val="28"/>
        </w:rPr>
        <w:t>оциально-демографи</w:t>
      </w:r>
      <w:r>
        <w:rPr>
          <w:sz w:val="28"/>
          <w:szCs w:val="28"/>
        </w:rPr>
        <w:t>ческих характеристик</w:t>
      </w:r>
      <w:r w:rsidR="004804B1">
        <w:rPr>
          <w:sz w:val="28"/>
          <w:szCs w:val="28"/>
        </w:rPr>
        <w:t xml:space="preserve"> уполномоченных.</w:t>
      </w:r>
      <w:r>
        <w:rPr>
          <w:sz w:val="28"/>
          <w:szCs w:val="28"/>
        </w:rPr>
        <w:t xml:space="preserve"> В таблице 2 показано распределение уполномоченных в процентом соотношении согласно их полу.</w:t>
      </w:r>
    </w:p>
    <w:p w14:paraId="060C68CE" w14:textId="77777777" w:rsidR="00DB0AC9" w:rsidRPr="00A76886" w:rsidRDefault="00DB0AC9" w:rsidP="004804B1">
      <w:pPr>
        <w:spacing w:line="360" w:lineRule="auto"/>
        <w:ind w:firstLine="708"/>
        <w:jc w:val="both"/>
        <w:rPr>
          <w:sz w:val="28"/>
          <w:szCs w:val="28"/>
        </w:rPr>
      </w:pPr>
    </w:p>
    <w:p w14:paraId="28347EB8" w14:textId="251D54D8" w:rsidR="004804B1" w:rsidRPr="00DB0AC9" w:rsidRDefault="00DB0AC9" w:rsidP="00DB0AC9">
      <w:pPr>
        <w:tabs>
          <w:tab w:val="center" w:pos="6796"/>
        </w:tabs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</w:rPr>
        <w:t>Таблица 2.</w:t>
      </w:r>
      <w:r w:rsidRPr="007D5602">
        <w:rPr>
          <w:bCs/>
          <w:color w:val="000000"/>
        </w:rPr>
        <w:t xml:space="preserve"> </w:t>
      </w:r>
      <w:r>
        <w:rPr>
          <w:bCs/>
          <w:color w:val="000000"/>
        </w:rPr>
        <w:t>Процентное соотношение уполномоченных мужского и женского пола в России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2095"/>
        <w:gridCol w:w="2714"/>
        <w:gridCol w:w="2551"/>
      </w:tblGrid>
      <w:tr w:rsidR="004804B1" w:rsidRPr="00A76886" w14:paraId="31EC90BE" w14:textId="77777777" w:rsidTr="00DB0AC9">
        <w:trPr>
          <w:trHeight w:val="504"/>
        </w:trPr>
        <w:tc>
          <w:tcPr>
            <w:tcW w:w="28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00EE3443" w14:textId="77777777" w:rsidR="004804B1" w:rsidRPr="00DB0AC9" w:rsidRDefault="004804B1" w:rsidP="007B1E21">
            <w:pPr>
              <w:spacing w:line="360" w:lineRule="auto"/>
              <w:ind w:firstLine="708"/>
              <w:jc w:val="both"/>
            </w:pPr>
            <w:r w:rsidRPr="00DB0AC9">
              <w:t xml:space="preserve"> Пол</w:t>
            </w:r>
          </w:p>
        </w:tc>
        <w:tc>
          <w:tcPr>
            <w:tcW w:w="2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D579288" w14:textId="77777777" w:rsidR="004804B1" w:rsidRPr="00DB0AC9" w:rsidRDefault="004804B1" w:rsidP="007B1E21">
            <w:pPr>
              <w:spacing w:line="360" w:lineRule="auto"/>
              <w:ind w:firstLine="708"/>
              <w:jc w:val="both"/>
            </w:pPr>
            <w:proofErr w:type="spellStart"/>
            <w:r w:rsidRPr="00DB0AC9">
              <w:t>Frequency</w:t>
            </w:r>
            <w:proofErr w:type="spellEnd"/>
          </w:p>
        </w:tc>
        <w:tc>
          <w:tcPr>
            <w:tcW w:w="2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39D3AFB" w14:textId="77777777" w:rsidR="004804B1" w:rsidRPr="00DB0AC9" w:rsidRDefault="004804B1" w:rsidP="007B1E21">
            <w:pPr>
              <w:spacing w:line="360" w:lineRule="auto"/>
              <w:ind w:firstLine="708"/>
              <w:jc w:val="both"/>
            </w:pPr>
            <w:proofErr w:type="spellStart"/>
            <w:r w:rsidRPr="00DB0AC9">
              <w:t>Percent</w:t>
            </w:r>
            <w:proofErr w:type="spellEnd"/>
          </w:p>
        </w:tc>
      </w:tr>
      <w:tr w:rsidR="004804B1" w:rsidRPr="00A76886" w14:paraId="133022ED" w14:textId="77777777" w:rsidTr="00DB0AC9"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798F88" w14:textId="77777777" w:rsidR="004804B1" w:rsidRPr="00DB0AC9" w:rsidRDefault="004804B1" w:rsidP="007B1E21">
            <w:pPr>
              <w:spacing w:line="360" w:lineRule="auto"/>
              <w:ind w:firstLine="708"/>
              <w:jc w:val="both"/>
            </w:pPr>
            <w:r w:rsidRPr="00DB0AC9">
              <w:t>V</w:t>
            </w:r>
          </w:p>
        </w:tc>
        <w:tc>
          <w:tcPr>
            <w:tcW w:w="209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1842B52" w14:textId="77777777" w:rsidR="004804B1" w:rsidRPr="00DB0AC9" w:rsidRDefault="004804B1" w:rsidP="007B1E21">
            <w:pPr>
              <w:spacing w:line="360" w:lineRule="auto"/>
              <w:jc w:val="both"/>
            </w:pPr>
            <w:r w:rsidRPr="00DB0AC9">
              <w:t>женский</w:t>
            </w:r>
          </w:p>
        </w:tc>
        <w:tc>
          <w:tcPr>
            <w:tcW w:w="27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7EDD9B" w14:textId="77777777" w:rsidR="004804B1" w:rsidRPr="00DB0AC9" w:rsidRDefault="004804B1" w:rsidP="007B1E21">
            <w:pPr>
              <w:spacing w:line="360" w:lineRule="auto"/>
              <w:ind w:firstLine="708"/>
              <w:jc w:val="both"/>
            </w:pPr>
            <w:r w:rsidRPr="00DB0AC9">
              <w:t>14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083D9A" w14:textId="77777777" w:rsidR="004804B1" w:rsidRPr="00DB0AC9" w:rsidRDefault="004804B1" w:rsidP="007B1E21">
            <w:pPr>
              <w:spacing w:line="360" w:lineRule="auto"/>
              <w:ind w:firstLine="708"/>
              <w:jc w:val="both"/>
            </w:pPr>
            <w:r w:rsidRPr="00DB0AC9">
              <w:t>16,9</w:t>
            </w:r>
          </w:p>
        </w:tc>
      </w:tr>
      <w:tr w:rsidR="004804B1" w:rsidRPr="00A76886" w14:paraId="4E91D74D" w14:textId="77777777" w:rsidTr="00DB0AC9"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B899D1" w14:textId="77777777" w:rsidR="004804B1" w:rsidRPr="00DB0AC9" w:rsidRDefault="004804B1" w:rsidP="007B1E21">
            <w:pPr>
              <w:spacing w:line="360" w:lineRule="auto"/>
              <w:ind w:firstLine="708"/>
              <w:jc w:val="both"/>
            </w:pPr>
            <w:r w:rsidRPr="00DB0AC9"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F1B7DA" w14:textId="77777777" w:rsidR="004804B1" w:rsidRPr="00DB0AC9" w:rsidRDefault="004804B1" w:rsidP="007B1E21">
            <w:pPr>
              <w:spacing w:line="360" w:lineRule="auto"/>
              <w:jc w:val="both"/>
            </w:pPr>
            <w:r w:rsidRPr="00DB0AC9">
              <w:t>мужской</w:t>
            </w:r>
          </w:p>
        </w:tc>
        <w:tc>
          <w:tcPr>
            <w:tcW w:w="271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26E045" w14:textId="77777777" w:rsidR="004804B1" w:rsidRPr="00DB0AC9" w:rsidRDefault="004804B1" w:rsidP="007B1E21">
            <w:pPr>
              <w:spacing w:line="360" w:lineRule="auto"/>
              <w:ind w:firstLine="708"/>
              <w:jc w:val="both"/>
            </w:pPr>
            <w:r w:rsidRPr="00DB0AC9">
              <w:t>69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7661C6" w14:textId="77777777" w:rsidR="004804B1" w:rsidRPr="00DB0AC9" w:rsidRDefault="004804B1" w:rsidP="007B1E21">
            <w:pPr>
              <w:spacing w:line="360" w:lineRule="auto"/>
              <w:ind w:firstLine="708"/>
              <w:jc w:val="both"/>
            </w:pPr>
            <w:r w:rsidRPr="00DB0AC9">
              <w:t>83,1</w:t>
            </w:r>
          </w:p>
        </w:tc>
      </w:tr>
      <w:tr w:rsidR="004804B1" w:rsidRPr="00A76886" w14:paraId="7BB03D39" w14:textId="77777777" w:rsidTr="00DB0AC9"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4BFD7C1D" w14:textId="77777777" w:rsidR="004804B1" w:rsidRPr="00DB0AC9" w:rsidRDefault="004804B1" w:rsidP="007B1E21">
            <w:pPr>
              <w:spacing w:line="360" w:lineRule="auto"/>
              <w:ind w:firstLine="708"/>
              <w:jc w:val="both"/>
            </w:pPr>
            <w:r w:rsidRPr="00DB0AC9"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68F47E4" w14:textId="77777777" w:rsidR="004804B1" w:rsidRPr="00DB0AC9" w:rsidRDefault="004804B1" w:rsidP="007B1E21">
            <w:pPr>
              <w:spacing w:line="360" w:lineRule="auto"/>
              <w:jc w:val="both"/>
            </w:pPr>
            <w:proofErr w:type="spellStart"/>
            <w:r w:rsidRPr="00DB0AC9">
              <w:t>Total</w:t>
            </w:r>
            <w:proofErr w:type="spellEnd"/>
          </w:p>
        </w:tc>
        <w:tc>
          <w:tcPr>
            <w:tcW w:w="27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C5CA1F" w14:textId="77777777" w:rsidR="004804B1" w:rsidRPr="00DB0AC9" w:rsidRDefault="004804B1" w:rsidP="007B1E21">
            <w:pPr>
              <w:spacing w:line="360" w:lineRule="auto"/>
              <w:ind w:firstLine="708"/>
              <w:jc w:val="both"/>
            </w:pPr>
            <w:r w:rsidRPr="00DB0AC9">
              <w:t>83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E7EE5D" w14:textId="77777777" w:rsidR="004804B1" w:rsidRPr="00DB0AC9" w:rsidRDefault="004804B1" w:rsidP="007B1E21">
            <w:pPr>
              <w:spacing w:line="360" w:lineRule="auto"/>
              <w:ind w:firstLine="708"/>
              <w:jc w:val="both"/>
            </w:pPr>
            <w:r w:rsidRPr="00DB0AC9">
              <w:t>100,0</w:t>
            </w:r>
          </w:p>
        </w:tc>
      </w:tr>
    </w:tbl>
    <w:p w14:paraId="3329B2F0" w14:textId="77777777" w:rsidR="004804B1" w:rsidRDefault="004804B1" w:rsidP="004B2529">
      <w:pPr>
        <w:spacing w:line="360" w:lineRule="auto"/>
        <w:jc w:val="both"/>
        <w:rPr>
          <w:sz w:val="28"/>
          <w:szCs w:val="28"/>
        </w:rPr>
      </w:pPr>
    </w:p>
    <w:p w14:paraId="1F4619E0" w14:textId="653960C0" w:rsidR="004804B1" w:rsidRPr="00A833DC" w:rsidRDefault="004B2529" w:rsidP="004B2529">
      <w:pPr>
        <w:spacing w:line="360" w:lineRule="auto"/>
        <w:ind w:firstLine="708"/>
        <w:jc w:val="both"/>
        <w:rPr>
          <w:sz w:val="28"/>
          <w:szCs w:val="28"/>
        </w:rPr>
      </w:pPr>
      <w:r w:rsidRPr="00A833DC">
        <w:rPr>
          <w:sz w:val="28"/>
          <w:szCs w:val="28"/>
        </w:rPr>
        <w:t xml:space="preserve">Из таблицы видно, что </w:t>
      </w:r>
      <w:r w:rsidR="004804B1" w:rsidRPr="00A833DC">
        <w:rPr>
          <w:sz w:val="28"/>
          <w:szCs w:val="28"/>
        </w:rPr>
        <w:t>83,1% уполномоченных – мужчины, 16,9% - женщины.</w:t>
      </w:r>
    </w:p>
    <w:p w14:paraId="1568CC8C" w14:textId="5DEB0424" w:rsidR="004804B1" w:rsidRPr="00A833DC" w:rsidRDefault="004804B1" w:rsidP="004B2529">
      <w:pPr>
        <w:spacing w:line="360" w:lineRule="auto"/>
        <w:ind w:firstLine="708"/>
        <w:jc w:val="both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 w:rsidRPr="00A833DC">
        <w:rPr>
          <w:sz w:val="28"/>
          <w:szCs w:val="28"/>
        </w:rPr>
        <w:t>Такж</w:t>
      </w:r>
      <w:r w:rsidR="004B2529" w:rsidRPr="00A833DC">
        <w:rPr>
          <w:sz w:val="28"/>
          <w:szCs w:val="28"/>
        </w:rPr>
        <w:t>е был проведен сбор статистических данных о первом высшем образовании</w:t>
      </w:r>
      <w:r w:rsidRPr="00A833DC">
        <w:rPr>
          <w:sz w:val="28"/>
          <w:szCs w:val="28"/>
        </w:rPr>
        <w:t xml:space="preserve"> уполномоченных. Выбрано именно первое образование, поскольку оно является определяющим в формировании личностных и </w:t>
      </w:r>
      <w:r w:rsidRPr="00A833DC">
        <w:rPr>
          <w:sz w:val="28"/>
          <w:szCs w:val="28"/>
        </w:rPr>
        <w:lastRenderedPageBreak/>
        <w:t>професси</w:t>
      </w:r>
      <w:r w:rsidR="007833B9" w:rsidRPr="00A833DC">
        <w:rPr>
          <w:sz w:val="28"/>
          <w:szCs w:val="28"/>
        </w:rPr>
        <w:t>ональных установок: «</w:t>
      </w:r>
      <w:r w:rsidR="007833B9" w:rsidRPr="00A833DC">
        <w:rPr>
          <w:color w:val="000000"/>
          <w:sz w:val="28"/>
          <w:szCs w:val="28"/>
          <w:shd w:val="clear" w:color="auto" w:fill="FFFFFF"/>
        </w:rPr>
        <w:t>Студенческий возраст, по утверждению Б. Г. Ананьева, является сенситивным периодом для развития основных социогенных потенций человека. Высшее образование оказывает огромное влияние на психику человека, развитие его личности. За время обучения в вузе, при наличии благоприятных условий, у студентов происходит развитие всех уровней психики. Они определяют направленность ума человека, т.е. формируют склад мышления, который характеризует профессиональную направленность личности».</w:t>
      </w:r>
      <w:r w:rsidR="007833B9" w:rsidRPr="00A833DC">
        <w:rPr>
          <w:rStyle w:val="FootnoteReference"/>
          <w:color w:val="000000"/>
          <w:sz w:val="28"/>
          <w:szCs w:val="28"/>
          <w:shd w:val="clear" w:color="auto" w:fill="FFFFFF"/>
        </w:rPr>
        <w:footnoteReference w:id="60"/>
      </w:r>
      <w:r w:rsidR="007833B9" w:rsidRPr="00A833DC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14:paraId="67EC30C5" w14:textId="4B1CB836" w:rsidR="00681DAB" w:rsidRPr="00A833DC" w:rsidRDefault="001D4A1C" w:rsidP="009550D6">
      <w:pPr>
        <w:spacing w:line="360" w:lineRule="auto"/>
        <w:ind w:firstLine="708"/>
        <w:jc w:val="both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 w:rsidRPr="00A833DC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В процессе анализа были выделены следующие виды полученного уполномоченными образования: гуманитарное (социальные науки, юриспруденция, экономика), техническое (инженерное, математика), военное.</w:t>
      </w:r>
    </w:p>
    <w:p w14:paraId="051D8593" w14:textId="77777777" w:rsidR="009550D6" w:rsidRPr="009550D6" w:rsidRDefault="009550D6" w:rsidP="009550D6">
      <w:pPr>
        <w:spacing w:line="360" w:lineRule="auto"/>
        <w:ind w:firstLine="708"/>
        <w:jc w:val="both"/>
        <w:rPr>
          <w:rFonts w:eastAsiaTheme="majorEastAsia"/>
          <w:color w:val="000000"/>
          <w:sz w:val="27"/>
          <w:szCs w:val="27"/>
          <w:shd w:val="clear" w:color="auto" w:fill="FFFFFF"/>
        </w:rPr>
      </w:pPr>
    </w:p>
    <w:p w14:paraId="6B17D7F2" w14:textId="38BDEAFA" w:rsidR="00681DAB" w:rsidRPr="009550D6" w:rsidRDefault="009550D6" w:rsidP="009550D6">
      <w:pPr>
        <w:tabs>
          <w:tab w:val="center" w:pos="6796"/>
        </w:tabs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</w:rPr>
        <w:t>Таблица 3.</w:t>
      </w:r>
      <w:r w:rsidRPr="007D5602">
        <w:rPr>
          <w:bCs/>
          <w:color w:val="000000"/>
        </w:rPr>
        <w:t xml:space="preserve"> </w:t>
      </w:r>
      <w:r>
        <w:rPr>
          <w:bCs/>
          <w:color w:val="000000"/>
        </w:rPr>
        <w:t>Процентное соотношение уполномоченных в России по полученному ими первому высшему образованию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417"/>
        <w:gridCol w:w="1134"/>
        <w:gridCol w:w="1985"/>
      </w:tblGrid>
      <w:tr w:rsidR="00681DAB" w:rsidRPr="00681DAB" w14:paraId="69F05B02" w14:textId="77777777" w:rsidTr="00681DAB">
        <w:trPr>
          <w:trHeight w:val="504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0CC44BB7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1995510" w14:textId="77777777" w:rsidR="00681DAB" w:rsidRPr="009550D6" w:rsidRDefault="00681DAB" w:rsidP="00681DAB">
            <w:pPr>
              <w:spacing w:line="360" w:lineRule="auto"/>
              <w:jc w:val="both"/>
            </w:pPr>
            <w:proofErr w:type="spellStart"/>
            <w:r w:rsidRPr="009550D6">
              <w:t>Frequency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2613FBF" w14:textId="77777777" w:rsidR="00681DAB" w:rsidRPr="009550D6" w:rsidRDefault="00681DAB" w:rsidP="00681DAB">
            <w:pPr>
              <w:spacing w:line="360" w:lineRule="auto"/>
              <w:jc w:val="both"/>
            </w:pPr>
            <w:proofErr w:type="spellStart"/>
            <w:r w:rsidRPr="009550D6">
              <w:t>Percent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7D762AB" w14:textId="77777777" w:rsidR="00681DAB" w:rsidRPr="009550D6" w:rsidRDefault="00681DAB" w:rsidP="00681DAB">
            <w:pPr>
              <w:spacing w:line="360" w:lineRule="auto"/>
              <w:jc w:val="both"/>
            </w:pPr>
            <w:proofErr w:type="spellStart"/>
            <w:r w:rsidRPr="009550D6">
              <w:t>Valid</w:t>
            </w:r>
            <w:proofErr w:type="spellEnd"/>
            <w:r w:rsidRPr="009550D6">
              <w:t xml:space="preserve"> </w:t>
            </w:r>
            <w:proofErr w:type="spellStart"/>
            <w:r w:rsidRPr="009550D6">
              <w:t>Percent</w:t>
            </w:r>
            <w:proofErr w:type="spellEnd"/>
          </w:p>
        </w:tc>
      </w:tr>
      <w:tr w:rsidR="00681DAB" w:rsidRPr="00681DAB" w14:paraId="28DD7DE2" w14:textId="77777777" w:rsidTr="00681DAB">
        <w:trPr>
          <w:trHeight w:val="27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E04A2C" w14:textId="77777777" w:rsidR="00681DAB" w:rsidRPr="009550D6" w:rsidRDefault="00681DAB" w:rsidP="00681DAB">
            <w:pPr>
              <w:spacing w:line="360" w:lineRule="auto"/>
              <w:jc w:val="both"/>
            </w:pPr>
            <w:proofErr w:type="spellStart"/>
            <w:r w:rsidRPr="009550D6">
              <w:t>Valid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8A49C8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гуманитарное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3D68A8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E4B731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18,6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54BB8D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34,0</w:t>
            </w:r>
          </w:p>
        </w:tc>
      </w:tr>
      <w:tr w:rsidR="00681DAB" w:rsidRPr="00681DAB" w14:paraId="21DFFED4" w14:textId="77777777" w:rsidTr="00681DAB">
        <w:trPr>
          <w:trHeight w:val="273"/>
        </w:trPr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4331327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672A705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техническое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7E3B37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27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B28301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31,4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585E8E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57,4</w:t>
            </w:r>
          </w:p>
        </w:tc>
      </w:tr>
      <w:tr w:rsidR="00681DAB" w:rsidRPr="00681DAB" w14:paraId="53A98AE4" w14:textId="77777777" w:rsidTr="00681DAB">
        <w:trPr>
          <w:trHeight w:val="273"/>
        </w:trPr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3FC28A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16F277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военное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6079E7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314F04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4,7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B0F37E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8,5</w:t>
            </w:r>
          </w:p>
        </w:tc>
      </w:tr>
      <w:tr w:rsidR="00681DAB" w:rsidRPr="00681DAB" w14:paraId="26B4050C" w14:textId="77777777" w:rsidTr="00681DAB">
        <w:trPr>
          <w:trHeight w:val="273"/>
        </w:trPr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A422997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425AC0" w14:textId="77777777" w:rsidR="00681DAB" w:rsidRPr="009550D6" w:rsidRDefault="00681DAB" w:rsidP="00681DAB">
            <w:pPr>
              <w:spacing w:line="360" w:lineRule="auto"/>
              <w:jc w:val="both"/>
            </w:pPr>
            <w:proofErr w:type="spellStart"/>
            <w:r w:rsidRPr="009550D6">
              <w:t>Total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A049DF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47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3ECCD9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54,7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457CB1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100,0</w:t>
            </w:r>
          </w:p>
        </w:tc>
      </w:tr>
      <w:tr w:rsidR="00681DAB" w:rsidRPr="00681DAB" w14:paraId="5D83986B" w14:textId="77777777" w:rsidTr="00681DAB">
        <w:trPr>
          <w:trHeight w:val="273"/>
        </w:trPr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32564E" w14:textId="77777777" w:rsidR="00681DAB" w:rsidRPr="009550D6" w:rsidRDefault="00681DAB" w:rsidP="00681DAB">
            <w:pPr>
              <w:spacing w:line="360" w:lineRule="auto"/>
              <w:jc w:val="both"/>
            </w:pPr>
            <w:proofErr w:type="spellStart"/>
            <w:r w:rsidRPr="009550D6">
              <w:t>Missing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D25C9FA" w14:textId="77777777" w:rsidR="00681DAB" w:rsidRPr="009550D6" w:rsidRDefault="00681DAB" w:rsidP="00681DAB">
            <w:pPr>
              <w:spacing w:line="360" w:lineRule="auto"/>
              <w:jc w:val="both"/>
            </w:pPr>
            <w:proofErr w:type="spellStart"/>
            <w:r w:rsidRPr="009550D6">
              <w:t>System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C234EA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39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74DE95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45,3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8BD158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 xml:space="preserve"> </w:t>
            </w:r>
          </w:p>
        </w:tc>
      </w:tr>
      <w:tr w:rsidR="00681DAB" w:rsidRPr="00681DAB" w14:paraId="7958E88A" w14:textId="77777777" w:rsidTr="00681DAB">
        <w:trPr>
          <w:trHeight w:val="273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C7B2859" w14:textId="77777777" w:rsidR="00681DAB" w:rsidRPr="009550D6" w:rsidRDefault="00681DAB" w:rsidP="00681DAB">
            <w:pPr>
              <w:spacing w:line="360" w:lineRule="auto"/>
              <w:jc w:val="both"/>
            </w:pPr>
            <w:proofErr w:type="spellStart"/>
            <w:r w:rsidRPr="009550D6">
              <w:t>Total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C7B241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86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0E2BDF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>100,0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B5F60E" w14:textId="77777777" w:rsidR="00681DAB" w:rsidRPr="009550D6" w:rsidRDefault="00681DAB" w:rsidP="00681DAB">
            <w:pPr>
              <w:spacing w:line="360" w:lineRule="auto"/>
              <w:jc w:val="both"/>
            </w:pPr>
            <w:r w:rsidRPr="009550D6">
              <w:t xml:space="preserve"> </w:t>
            </w:r>
          </w:p>
        </w:tc>
      </w:tr>
    </w:tbl>
    <w:p w14:paraId="572E96BB" w14:textId="77777777" w:rsidR="004804B1" w:rsidRDefault="004804B1" w:rsidP="00D00925">
      <w:pPr>
        <w:spacing w:line="360" w:lineRule="auto"/>
        <w:jc w:val="both"/>
        <w:rPr>
          <w:sz w:val="28"/>
          <w:szCs w:val="28"/>
        </w:rPr>
      </w:pPr>
    </w:p>
    <w:p w14:paraId="3159633E" w14:textId="4CECB1E9" w:rsidR="004804B1" w:rsidRDefault="009550D6" w:rsidP="00480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таблице 3 отражены</w:t>
      </w:r>
      <w:r w:rsidR="004804B1">
        <w:rPr>
          <w:sz w:val="28"/>
          <w:szCs w:val="28"/>
        </w:rPr>
        <w:t xml:space="preserve"> следующие</w:t>
      </w:r>
      <w:r w:rsidR="00D00925">
        <w:rPr>
          <w:sz w:val="28"/>
          <w:szCs w:val="28"/>
        </w:rPr>
        <w:t xml:space="preserve"> данные (из тех, кто указал информацию об образовании на своем сайте):</w:t>
      </w:r>
    </w:p>
    <w:p w14:paraId="4D411D29" w14:textId="3854A361" w:rsidR="004804B1" w:rsidRDefault="00D00925" w:rsidP="00480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- 16</w:t>
      </w:r>
      <w:r w:rsidR="004804B1">
        <w:rPr>
          <w:sz w:val="28"/>
          <w:szCs w:val="28"/>
        </w:rPr>
        <w:t xml:space="preserve"> уполномоченных имеют гуманитарное, в </w:t>
      </w:r>
      <w:proofErr w:type="spellStart"/>
      <w:r w:rsidR="004804B1">
        <w:rPr>
          <w:sz w:val="28"/>
          <w:szCs w:val="28"/>
        </w:rPr>
        <w:t>т.ч</w:t>
      </w:r>
      <w:proofErr w:type="spellEnd"/>
      <w:r w:rsidR="004804B1">
        <w:rPr>
          <w:sz w:val="28"/>
          <w:szCs w:val="28"/>
        </w:rPr>
        <w:t>. юридическое образование</w:t>
      </w:r>
      <w:r>
        <w:rPr>
          <w:sz w:val="28"/>
          <w:szCs w:val="28"/>
        </w:rPr>
        <w:t xml:space="preserve"> (34</w:t>
      </w:r>
      <w:r w:rsidR="004804B1">
        <w:rPr>
          <w:sz w:val="28"/>
          <w:szCs w:val="28"/>
        </w:rPr>
        <w:t>%);</w:t>
      </w:r>
    </w:p>
    <w:p w14:paraId="56088D5A" w14:textId="62D246F4" w:rsidR="004804B1" w:rsidRDefault="00D00925" w:rsidP="00480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- 27</w:t>
      </w:r>
      <w:r w:rsidR="004804B1">
        <w:rPr>
          <w:sz w:val="28"/>
          <w:szCs w:val="28"/>
        </w:rPr>
        <w:t xml:space="preserve"> уполномоченных имеют техническое образование</w:t>
      </w:r>
      <w:r>
        <w:rPr>
          <w:sz w:val="28"/>
          <w:szCs w:val="28"/>
        </w:rPr>
        <w:t xml:space="preserve"> (57,4</w:t>
      </w:r>
      <w:r w:rsidR="004804B1">
        <w:rPr>
          <w:sz w:val="28"/>
          <w:szCs w:val="28"/>
        </w:rPr>
        <w:t>%);</w:t>
      </w:r>
    </w:p>
    <w:p w14:paraId="21239F45" w14:textId="51CCA0DA" w:rsidR="004804B1" w:rsidRDefault="004804B1" w:rsidP="00480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 уполномоченных имеют военное образование (8</w:t>
      </w:r>
      <w:r w:rsidR="00D00925">
        <w:rPr>
          <w:sz w:val="28"/>
          <w:szCs w:val="28"/>
        </w:rPr>
        <w:t>,5</w:t>
      </w:r>
      <w:r>
        <w:rPr>
          <w:sz w:val="28"/>
          <w:szCs w:val="28"/>
        </w:rPr>
        <w:t>%);</w:t>
      </w:r>
    </w:p>
    <w:p w14:paraId="6EA1F148" w14:textId="7A785A4C" w:rsidR="004804B1" w:rsidRDefault="004804B1" w:rsidP="000A44C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00925">
        <w:rPr>
          <w:sz w:val="28"/>
          <w:szCs w:val="28"/>
        </w:rPr>
        <w:t>19</w:t>
      </w:r>
      <w:r>
        <w:rPr>
          <w:sz w:val="28"/>
          <w:szCs w:val="28"/>
        </w:rPr>
        <w:t xml:space="preserve"> уполномоченных из имеющих сайты не указали сведений </w:t>
      </w:r>
      <w:r w:rsidR="00681DAB">
        <w:rPr>
          <w:sz w:val="28"/>
          <w:szCs w:val="28"/>
        </w:rPr>
        <w:t>о своем образовании на сайтах (у 20 уполномоченных, как отмечалось выше, нет официальных сайтов).</w:t>
      </w:r>
    </w:p>
    <w:p w14:paraId="2D1902E3" w14:textId="77777777" w:rsidR="000A44C9" w:rsidRDefault="00526BEB" w:rsidP="000A44C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Обратимся к рассмотрению статистичес</w:t>
      </w:r>
      <w:r w:rsidR="007F0C00">
        <w:rPr>
          <w:sz w:val="28"/>
          <w:szCs w:val="28"/>
        </w:rPr>
        <w:t>ких данных о преобладающей сфере</w:t>
      </w:r>
      <w:r w:rsidR="004804B1">
        <w:rPr>
          <w:sz w:val="28"/>
          <w:szCs w:val="28"/>
        </w:rPr>
        <w:t xml:space="preserve"> деятельности уполномоченных до </w:t>
      </w:r>
      <w:r>
        <w:rPr>
          <w:sz w:val="28"/>
          <w:szCs w:val="28"/>
        </w:rPr>
        <w:t xml:space="preserve">их </w:t>
      </w:r>
      <w:r w:rsidR="004804B1">
        <w:rPr>
          <w:sz w:val="28"/>
          <w:szCs w:val="28"/>
        </w:rPr>
        <w:t>вступления</w:t>
      </w:r>
      <w:r w:rsidR="007F0C00">
        <w:rPr>
          <w:sz w:val="28"/>
          <w:szCs w:val="28"/>
        </w:rPr>
        <w:t xml:space="preserve"> в должность</w:t>
      </w:r>
      <w:r>
        <w:rPr>
          <w:sz w:val="28"/>
          <w:szCs w:val="28"/>
        </w:rPr>
        <w:t>.</w:t>
      </w:r>
    </w:p>
    <w:p w14:paraId="4DB11430" w14:textId="77777777" w:rsidR="000A44C9" w:rsidRDefault="000A44C9" w:rsidP="000A44C9">
      <w:pPr>
        <w:spacing w:line="360" w:lineRule="auto"/>
        <w:ind w:firstLine="708"/>
        <w:rPr>
          <w:sz w:val="28"/>
          <w:szCs w:val="28"/>
        </w:rPr>
      </w:pPr>
    </w:p>
    <w:p w14:paraId="3DCA7A0C" w14:textId="33909BAD" w:rsidR="004827CD" w:rsidRPr="007F0C00" w:rsidRDefault="000A44C9" w:rsidP="000A44C9">
      <w:pPr>
        <w:spacing w:line="360" w:lineRule="auto"/>
        <w:ind w:firstLine="708"/>
        <w:rPr>
          <w:bCs/>
          <w:color w:val="000000"/>
        </w:rPr>
      </w:pPr>
      <w:r>
        <w:rPr>
          <w:b/>
        </w:rPr>
        <w:t xml:space="preserve"> </w:t>
      </w:r>
      <w:r w:rsidR="00526BEB">
        <w:rPr>
          <w:b/>
        </w:rPr>
        <w:t>Таблица 4.</w:t>
      </w:r>
      <w:r w:rsidR="00526BEB" w:rsidRPr="007D5602">
        <w:rPr>
          <w:bCs/>
          <w:color w:val="000000"/>
        </w:rPr>
        <w:t xml:space="preserve"> </w:t>
      </w:r>
      <w:r w:rsidR="00526BEB">
        <w:rPr>
          <w:bCs/>
          <w:color w:val="000000"/>
        </w:rPr>
        <w:t xml:space="preserve">Процентное соотношение уполномоченных </w:t>
      </w:r>
      <w:r w:rsidR="007F0C00">
        <w:rPr>
          <w:bCs/>
          <w:color w:val="000000"/>
        </w:rPr>
        <w:t xml:space="preserve">по </w:t>
      </w:r>
      <w:r w:rsidR="007F0C00" w:rsidRPr="007F0C00">
        <w:rPr>
          <w:bCs/>
          <w:color w:val="000000"/>
        </w:rPr>
        <w:t>п</w:t>
      </w:r>
      <w:r w:rsidR="007F0C00">
        <w:rPr>
          <w:bCs/>
          <w:color w:val="000000"/>
        </w:rPr>
        <w:t xml:space="preserve">реобладающей сфере деятельности </w:t>
      </w:r>
      <w:r w:rsidR="007F0C00" w:rsidRPr="007F0C00">
        <w:rPr>
          <w:bCs/>
          <w:color w:val="000000"/>
        </w:rPr>
        <w:t>до их вступления в должность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937"/>
        <w:gridCol w:w="2458"/>
        <w:gridCol w:w="1701"/>
        <w:gridCol w:w="1417"/>
        <w:gridCol w:w="1418"/>
      </w:tblGrid>
      <w:tr w:rsidR="004827CD" w:rsidRPr="004827CD" w14:paraId="47A387FF" w14:textId="77777777" w:rsidTr="004827CD">
        <w:trPr>
          <w:trHeight w:val="504"/>
        </w:trPr>
        <w:tc>
          <w:tcPr>
            <w:tcW w:w="4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1BB8E9F7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r w:rsidRPr="00526BEB"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FF466C6" w14:textId="77777777" w:rsidR="004827CD" w:rsidRPr="00526BEB" w:rsidRDefault="004827CD" w:rsidP="004827CD">
            <w:pPr>
              <w:spacing w:line="360" w:lineRule="auto"/>
              <w:ind w:firstLine="190"/>
              <w:jc w:val="both"/>
            </w:pPr>
            <w:proofErr w:type="spellStart"/>
            <w:r w:rsidRPr="00526BEB">
              <w:t>Frequency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E177CB0" w14:textId="77777777" w:rsidR="004827CD" w:rsidRPr="00526BEB" w:rsidRDefault="004827CD" w:rsidP="004827CD">
            <w:pPr>
              <w:spacing w:line="360" w:lineRule="auto"/>
              <w:ind w:firstLine="190"/>
              <w:jc w:val="both"/>
            </w:pPr>
            <w:proofErr w:type="spellStart"/>
            <w:r w:rsidRPr="00526BEB">
              <w:t>Percent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6176612" w14:textId="77777777" w:rsidR="004827CD" w:rsidRPr="00526BEB" w:rsidRDefault="004827CD" w:rsidP="004827CD">
            <w:pPr>
              <w:spacing w:line="360" w:lineRule="auto"/>
              <w:ind w:firstLine="49"/>
              <w:jc w:val="both"/>
            </w:pPr>
            <w:proofErr w:type="spellStart"/>
            <w:r w:rsidRPr="00526BEB">
              <w:t>Valid</w:t>
            </w:r>
            <w:proofErr w:type="spellEnd"/>
            <w:r w:rsidRPr="00526BEB">
              <w:t xml:space="preserve"> </w:t>
            </w:r>
            <w:proofErr w:type="spellStart"/>
            <w:r w:rsidRPr="00526BEB">
              <w:t>Percent</w:t>
            </w:r>
            <w:proofErr w:type="spellEnd"/>
          </w:p>
        </w:tc>
      </w:tr>
      <w:tr w:rsidR="004827CD" w:rsidRPr="004827CD" w14:paraId="5BC3CFBF" w14:textId="77777777" w:rsidTr="004827CD">
        <w:trPr>
          <w:trHeight w:val="273"/>
        </w:trPr>
        <w:tc>
          <w:tcPr>
            <w:tcW w:w="193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A517E1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proofErr w:type="spellStart"/>
            <w:r w:rsidRPr="00526BEB">
              <w:t>Valid</w:t>
            </w:r>
            <w:proofErr w:type="spellEnd"/>
          </w:p>
        </w:tc>
        <w:tc>
          <w:tcPr>
            <w:tcW w:w="245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91EF33" w14:textId="39CF4F88" w:rsidR="004827CD" w:rsidRPr="00526BEB" w:rsidRDefault="00901EC1" w:rsidP="004827CD">
            <w:pPr>
              <w:spacing w:line="360" w:lineRule="auto"/>
              <w:jc w:val="both"/>
            </w:pPr>
            <w:r w:rsidRPr="00526BEB">
              <w:t>ч</w:t>
            </w:r>
            <w:r w:rsidR="004827CD" w:rsidRPr="00526BEB">
              <w:t>иновник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9256E9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r w:rsidRPr="00526BEB">
              <w:t>15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1D0B41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r w:rsidRPr="00526BEB">
              <w:t>17,4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457197" w14:textId="77777777" w:rsidR="004827CD" w:rsidRPr="00526BEB" w:rsidRDefault="004827CD" w:rsidP="004827CD">
            <w:pPr>
              <w:spacing w:line="360" w:lineRule="auto"/>
              <w:ind w:firstLine="191"/>
              <w:jc w:val="both"/>
            </w:pPr>
            <w:r w:rsidRPr="00526BEB">
              <w:t>30,0</w:t>
            </w:r>
          </w:p>
        </w:tc>
      </w:tr>
      <w:tr w:rsidR="004827CD" w:rsidRPr="004827CD" w14:paraId="2F80DFAA" w14:textId="77777777" w:rsidTr="004827CD">
        <w:trPr>
          <w:trHeight w:val="273"/>
        </w:trPr>
        <w:tc>
          <w:tcPr>
            <w:tcW w:w="193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05A81C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r w:rsidRPr="00526BEB"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0EE5DB" w14:textId="77777777" w:rsidR="004827CD" w:rsidRPr="00526BEB" w:rsidRDefault="004827CD" w:rsidP="004827CD">
            <w:pPr>
              <w:spacing w:line="360" w:lineRule="auto"/>
              <w:jc w:val="both"/>
            </w:pPr>
            <w:r w:rsidRPr="00526BEB">
              <w:t>предприниматель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94D86F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r w:rsidRPr="00526BEB">
              <w:t>35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3FC495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r w:rsidRPr="00526BEB">
              <w:t>40,7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65730D" w14:textId="77777777" w:rsidR="004827CD" w:rsidRPr="00526BEB" w:rsidRDefault="004827CD" w:rsidP="004827CD">
            <w:pPr>
              <w:spacing w:line="360" w:lineRule="auto"/>
              <w:ind w:firstLine="191"/>
              <w:jc w:val="both"/>
            </w:pPr>
            <w:r w:rsidRPr="00526BEB">
              <w:t>70,0</w:t>
            </w:r>
          </w:p>
        </w:tc>
      </w:tr>
      <w:tr w:rsidR="004827CD" w:rsidRPr="004827CD" w14:paraId="336818A0" w14:textId="77777777" w:rsidTr="004827CD">
        <w:trPr>
          <w:trHeight w:val="273"/>
        </w:trPr>
        <w:tc>
          <w:tcPr>
            <w:tcW w:w="193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1153AC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r w:rsidRPr="00526BEB"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9C3E24B" w14:textId="77777777" w:rsidR="004827CD" w:rsidRPr="00526BEB" w:rsidRDefault="004827CD" w:rsidP="004827CD">
            <w:pPr>
              <w:spacing w:line="360" w:lineRule="auto"/>
              <w:jc w:val="both"/>
            </w:pPr>
            <w:proofErr w:type="spellStart"/>
            <w:r w:rsidRPr="00526BEB">
              <w:t>Total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CD5E57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r w:rsidRPr="00526BEB">
              <w:t>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A91CA0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r w:rsidRPr="00526BEB">
              <w:t>58,1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BC0B0D" w14:textId="77777777" w:rsidR="004827CD" w:rsidRPr="00526BEB" w:rsidRDefault="004827CD" w:rsidP="004827CD">
            <w:pPr>
              <w:spacing w:line="360" w:lineRule="auto"/>
              <w:ind w:firstLine="191"/>
              <w:jc w:val="both"/>
            </w:pPr>
            <w:r w:rsidRPr="00526BEB">
              <w:t>100,0</w:t>
            </w:r>
          </w:p>
        </w:tc>
      </w:tr>
      <w:tr w:rsidR="004827CD" w:rsidRPr="004827CD" w14:paraId="1CE8EECD" w14:textId="77777777" w:rsidTr="004827CD">
        <w:trPr>
          <w:trHeight w:val="273"/>
        </w:trPr>
        <w:tc>
          <w:tcPr>
            <w:tcW w:w="193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859182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proofErr w:type="spellStart"/>
            <w:r w:rsidRPr="00526BEB">
              <w:t>Missing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2C0AD6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proofErr w:type="spellStart"/>
            <w:r w:rsidRPr="00526BEB">
              <w:t>System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A868B7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r w:rsidRPr="00526BEB">
              <w:t>36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C61E6E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r w:rsidRPr="00526BEB">
              <w:t>41,9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8A35A9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r w:rsidRPr="00526BEB">
              <w:t xml:space="preserve"> </w:t>
            </w:r>
          </w:p>
        </w:tc>
      </w:tr>
      <w:tr w:rsidR="004827CD" w:rsidRPr="004827CD" w14:paraId="7C10B99C" w14:textId="77777777" w:rsidTr="004827CD">
        <w:trPr>
          <w:trHeight w:val="273"/>
        </w:trPr>
        <w:tc>
          <w:tcPr>
            <w:tcW w:w="439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F1DE971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proofErr w:type="spellStart"/>
            <w:r w:rsidRPr="00526BEB">
              <w:t>Total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916C05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r w:rsidRPr="00526BEB">
              <w:t>86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E9B8BC" w14:textId="77777777" w:rsidR="004827CD" w:rsidRPr="00526BEB" w:rsidRDefault="004827CD" w:rsidP="004827CD">
            <w:pPr>
              <w:spacing w:line="360" w:lineRule="auto"/>
              <w:ind w:firstLine="332"/>
              <w:jc w:val="both"/>
            </w:pPr>
            <w:r w:rsidRPr="00526BEB">
              <w:t>100,0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60D1A0" w14:textId="77777777" w:rsidR="004827CD" w:rsidRPr="00526BEB" w:rsidRDefault="004827CD" w:rsidP="004827CD">
            <w:pPr>
              <w:spacing w:line="360" w:lineRule="auto"/>
              <w:ind w:firstLine="708"/>
              <w:jc w:val="both"/>
            </w:pPr>
            <w:r w:rsidRPr="00526BEB">
              <w:t xml:space="preserve"> </w:t>
            </w:r>
          </w:p>
        </w:tc>
      </w:tr>
    </w:tbl>
    <w:p w14:paraId="14C4F14C" w14:textId="77777777" w:rsidR="004827CD" w:rsidRDefault="004827CD" w:rsidP="004827CD">
      <w:pPr>
        <w:spacing w:line="360" w:lineRule="auto"/>
        <w:jc w:val="both"/>
        <w:rPr>
          <w:sz w:val="28"/>
          <w:szCs w:val="28"/>
        </w:rPr>
      </w:pPr>
    </w:p>
    <w:p w14:paraId="4DE0AAD3" w14:textId="641C4734" w:rsidR="004804B1" w:rsidRDefault="007F0C00" w:rsidP="004827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4, </w:t>
      </w:r>
      <w:r w:rsidR="004804B1">
        <w:rPr>
          <w:sz w:val="28"/>
          <w:szCs w:val="28"/>
        </w:rPr>
        <w:t xml:space="preserve">70% уполномоченных вышли из числа предпринимателей, а 30% - из числа государственных служащих. </w:t>
      </w:r>
    </w:p>
    <w:p w14:paraId="028D0E6E" w14:textId="53288444" w:rsidR="00B44765" w:rsidRDefault="00B44765" w:rsidP="00B447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4765">
        <w:rPr>
          <w:sz w:val="28"/>
          <w:szCs w:val="28"/>
        </w:rPr>
        <w:t>месте с</w:t>
      </w:r>
      <w:r>
        <w:rPr>
          <w:sz w:val="28"/>
          <w:szCs w:val="28"/>
        </w:rPr>
        <w:t xml:space="preserve"> анализом социально-демографических характеристик уполномоченных был проведен качественный анализ их биографий.</w:t>
      </w:r>
      <w:r w:rsidRPr="00B44765">
        <w:rPr>
          <w:sz w:val="28"/>
          <w:szCs w:val="28"/>
        </w:rPr>
        <w:t xml:space="preserve"> </w:t>
      </w:r>
      <w:r>
        <w:rPr>
          <w:sz w:val="28"/>
          <w:szCs w:val="28"/>
        </w:rPr>
        <w:t>На его основании был составлен</w:t>
      </w:r>
      <w:r w:rsidRPr="00B44765">
        <w:rPr>
          <w:sz w:val="28"/>
          <w:szCs w:val="28"/>
        </w:rPr>
        <w:t xml:space="preserve"> приблизительный портрет современного российского бизнес-омбудсмена: это имеющий техническое образование мужчина, прошедший путь от низших должностей на производстве до уровня топ-менеджмента, зарекомендовавший себя в предпринимательском сообществе и избранный впоследствии бизнес-омбудсменом. Таковы </w:t>
      </w:r>
      <w:r>
        <w:rPr>
          <w:sz w:val="28"/>
          <w:szCs w:val="28"/>
        </w:rPr>
        <w:t>27 из 47</w:t>
      </w:r>
      <w:r w:rsidRPr="00B44765">
        <w:rPr>
          <w:sz w:val="28"/>
          <w:szCs w:val="28"/>
        </w:rPr>
        <w:t xml:space="preserve"> </w:t>
      </w:r>
      <w:r w:rsidR="00E45454" w:rsidRPr="00B44765">
        <w:rPr>
          <w:sz w:val="28"/>
          <w:szCs w:val="28"/>
        </w:rPr>
        <w:t>уполномоченных</w:t>
      </w:r>
      <w:r w:rsidR="00E45454">
        <w:rPr>
          <w:sz w:val="28"/>
          <w:szCs w:val="28"/>
        </w:rPr>
        <w:t xml:space="preserve">, </w:t>
      </w:r>
      <w:r w:rsidRPr="00B44765">
        <w:rPr>
          <w:sz w:val="28"/>
          <w:szCs w:val="28"/>
        </w:rPr>
        <w:t>имеющих сайты и опубликовавших на них</w:t>
      </w:r>
      <w:r w:rsidR="00E45454">
        <w:rPr>
          <w:sz w:val="28"/>
          <w:szCs w:val="28"/>
        </w:rPr>
        <w:t xml:space="preserve"> свою биографию, содержащую информацию об их образовании и трудовой деятельности</w:t>
      </w:r>
      <w:r w:rsidRPr="00B44765">
        <w:rPr>
          <w:sz w:val="28"/>
          <w:szCs w:val="28"/>
        </w:rPr>
        <w:t xml:space="preserve">. </w:t>
      </w:r>
    </w:p>
    <w:p w14:paraId="49D453A9" w14:textId="0850C0FB" w:rsidR="00EE1DE9" w:rsidRPr="00EE1DE9" w:rsidRDefault="003629AF" w:rsidP="00EE1D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Такой портрет уполномоченного дает возможность предположить, что уполномоченный на своем карьерном пути в разных должностях осознавал и проживал различ</w:t>
      </w:r>
      <w:r w:rsidR="00901EC1">
        <w:rPr>
          <w:sz w:val="28"/>
          <w:szCs w:val="28"/>
        </w:rPr>
        <w:t>ные интересы и потребности. Таки</w:t>
      </w:r>
      <w:r>
        <w:rPr>
          <w:sz w:val="28"/>
          <w:szCs w:val="28"/>
        </w:rPr>
        <w:t xml:space="preserve">м образом, он, даже не </w:t>
      </w:r>
      <w:r>
        <w:rPr>
          <w:sz w:val="28"/>
          <w:szCs w:val="28"/>
        </w:rPr>
        <w:lastRenderedPageBreak/>
        <w:t>будучи знакомым с понятием «интерес» в прикладной конфликтологии, понимает глубину и многоплановость возможных конфликтов между руководством бизнеса и сотрудниками, а также между руководством бизнеса и государственными служащими. Этот опыт дает уполномоченному возможность быть эффективным посредником между бизнесом и властью, а также понимать сложность и необходимость работы медиатора в корпоративных и межкорпоративных конфликтах.</w:t>
      </w:r>
      <w:r w:rsidR="00EE1DE9">
        <w:rPr>
          <w:sz w:val="28"/>
          <w:szCs w:val="28"/>
        </w:rPr>
        <w:t xml:space="preserve"> Этот вывод подтверждается словами федерального бизнес-омбудсмена: «</w:t>
      </w:r>
      <w:r w:rsidR="00EE1DE9" w:rsidRPr="00EE1DE9">
        <w:rPr>
          <w:sz w:val="28"/>
          <w:szCs w:val="28"/>
        </w:rPr>
        <w:t>К сожалению, часто инициаторами конфликтов являются сами предприниматели.  Как правило, конфликты акционеров приводят к «дракам» с привлечением госструктур. Такие факты плохо характеризуют бизнес-сообщество.  Поэтому сейчас мы  создаем институт медиации – альтернативного урегулирования споров с привлечением третьей нейтральной стороны»</w:t>
      </w:r>
      <w:r w:rsidR="00EE1DE9">
        <w:rPr>
          <w:sz w:val="28"/>
          <w:szCs w:val="28"/>
        </w:rPr>
        <w:t>.</w:t>
      </w:r>
      <w:r w:rsidR="00EE1DE9">
        <w:rPr>
          <w:rStyle w:val="FootnoteReference"/>
          <w:sz w:val="28"/>
          <w:szCs w:val="28"/>
        </w:rPr>
        <w:footnoteReference w:id="61"/>
      </w:r>
    </w:p>
    <w:p w14:paraId="48D70265" w14:textId="77777777" w:rsidR="004804B1" w:rsidRDefault="004804B1" w:rsidP="00755F77">
      <w:pPr>
        <w:spacing w:line="360" w:lineRule="auto"/>
        <w:ind w:firstLine="708"/>
        <w:jc w:val="both"/>
        <w:rPr>
          <w:sz w:val="28"/>
          <w:szCs w:val="28"/>
        </w:rPr>
      </w:pPr>
    </w:p>
    <w:p w14:paraId="68572908" w14:textId="77777777" w:rsidR="00A76886" w:rsidRPr="00167D09" w:rsidRDefault="00A76886" w:rsidP="00A7688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7D09">
        <w:rPr>
          <w:i/>
          <w:sz w:val="28"/>
          <w:szCs w:val="28"/>
        </w:rPr>
        <w:t>Анализ параметров, составляющих степень сотрудничества Уполномоченных с медиаторами.</w:t>
      </w:r>
    </w:p>
    <w:p w14:paraId="72CE0BF8" w14:textId="77777777" w:rsidR="00A76886" w:rsidRDefault="00A76886" w:rsidP="00A768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Параметр 1. Наличие упоминаний о медиации на сайтах уполномоченных.</w:t>
      </w:r>
    </w:p>
    <w:p w14:paraId="65AE10CB" w14:textId="4A878871" w:rsidR="00A76886" w:rsidRDefault="00A76886" w:rsidP="00A768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21 уполномоченного обнаружены упоминания о медиации и медиаторах на сайте. Интересно, что среди этих упоминаний – свидетельства уполномоченных о самих себе, как о посредниках, медиаторах.</w:t>
      </w:r>
      <w:r w:rsidR="001E262A">
        <w:rPr>
          <w:sz w:val="28"/>
          <w:szCs w:val="28"/>
        </w:rPr>
        <w:t xml:space="preserve"> Например, по мнению Тюменского бизнес-омбудсмен</w:t>
      </w:r>
      <w:r w:rsidR="00CA1B79">
        <w:rPr>
          <w:sz w:val="28"/>
          <w:szCs w:val="28"/>
        </w:rPr>
        <w:t>а</w:t>
      </w:r>
      <w:r w:rsidR="001E262A">
        <w:rPr>
          <w:sz w:val="28"/>
          <w:szCs w:val="28"/>
        </w:rPr>
        <w:t xml:space="preserve">: </w:t>
      </w:r>
      <w:r w:rsidR="001E262A" w:rsidRPr="001E262A">
        <w:rPr>
          <w:sz w:val="28"/>
          <w:szCs w:val="28"/>
        </w:rPr>
        <w:t>«Задача Уполномоченного - досудебное урегулирование споров. Поэтому в своей практике мы едва ли не ежедневно используем те или иные медиативные инструменты – ищем индивидуальные механизмы решения конкретной проблемы конкретного предпринимателя</w:t>
      </w:r>
      <w:r w:rsidR="001E262A">
        <w:rPr>
          <w:sz w:val="28"/>
          <w:szCs w:val="28"/>
        </w:rPr>
        <w:t>»</w:t>
      </w:r>
      <w:r w:rsidR="001E262A" w:rsidRPr="001E262A">
        <w:rPr>
          <w:sz w:val="28"/>
          <w:szCs w:val="28"/>
        </w:rPr>
        <w:t>.</w:t>
      </w:r>
      <w:r w:rsidR="001E262A">
        <w:rPr>
          <w:rStyle w:val="FootnoteReference"/>
          <w:sz w:val="28"/>
          <w:szCs w:val="28"/>
        </w:rPr>
        <w:footnoteReference w:id="62"/>
      </w:r>
      <w:r w:rsidR="001E262A">
        <w:rPr>
          <w:sz w:val="28"/>
          <w:szCs w:val="28"/>
        </w:rPr>
        <w:t xml:space="preserve"> Федеральн</w:t>
      </w:r>
      <w:r w:rsidR="00CA1B79">
        <w:rPr>
          <w:sz w:val="28"/>
          <w:szCs w:val="28"/>
        </w:rPr>
        <w:t xml:space="preserve">ый бизнес-омбудсмен </w:t>
      </w:r>
      <w:r w:rsidR="001E262A">
        <w:rPr>
          <w:sz w:val="28"/>
          <w:szCs w:val="28"/>
        </w:rPr>
        <w:t>считает, что «…</w:t>
      </w:r>
      <w:r w:rsidR="001E262A" w:rsidRPr="001E262A">
        <w:rPr>
          <w:sz w:val="28"/>
          <w:szCs w:val="28"/>
        </w:rPr>
        <w:t xml:space="preserve">именно региональные омбудсмены должны примерить роль медиаторов. </w:t>
      </w:r>
      <w:r w:rsidR="001E262A" w:rsidRPr="001E262A">
        <w:rPr>
          <w:sz w:val="28"/>
          <w:szCs w:val="28"/>
        </w:rPr>
        <w:lastRenderedPageBreak/>
        <w:t>Для этого необходимо пройти специальный учебный курс</w:t>
      </w:r>
      <w:r w:rsidR="001E262A">
        <w:rPr>
          <w:sz w:val="28"/>
          <w:szCs w:val="28"/>
        </w:rPr>
        <w:t>»</w:t>
      </w:r>
      <w:r w:rsidR="001E262A">
        <w:rPr>
          <w:rStyle w:val="FootnoteReference"/>
          <w:sz w:val="28"/>
          <w:szCs w:val="28"/>
        </w:rPr>
        <w:footnoteReference w:id="63"/>
      </w:r>
      <w:r w:rsidR="001E262A" w:rsidRPr="001E262A">
        <w:rPr>
          <w:sz w:val="28"/>
          <w:szCs w:val="28"/>
        </w:rPr>
        <w:t>.</w:t>
      </w:r>
      <w:r w:rsidR="001E262A">
        <w:rPr>
          <w:sz w:val="28"/>
          <w:szCs w:val="28"/>
        </w:rPr>
        <w:t xml:space="preserve"> А бизнес-омбудсмен</w:t>
      </w:r>
      <w:r w:rsidR="00F12C7F">
        <w:rPr>
          <w:sz w:val="28"/>
          <w:szCs w:val="28"/>
        </w:rPr>
        <w:t>ом</w:t>
      </w:r>
      <w:r w:rsidR="001E262A">
        <w:rPr>
          <w:sz w:val="28"/>
          <w:szCs w:val="28"/>
        </w:rPr>
        <w:t xml:space="preserve"> в </w:t>
      </w:r>
      <w:r w:rsidR="00CA1B79">
        <w:rPr>
          <w:sz w:val="28"/>
          <w:szCs w:val="28"/>
        </w:rPr>
        <w:t>Свердловской области</w:t>
      </w:r>
      <w:r w:rsidR="00F12C7F">
        <w:rPr>
          <w:sz w:val="28"/>
          <w:szCs w:val="28"/>
        </w:rPr>
        <w:t xml:space="preserve"> пройден</w:t>
      </w:r>
      <w:r w:rsidR="001E262A">
        <w:rPr>
          <w:sz w:val="28"/>
          <w:szCs w:val="28"/>
        </w:rPr>
        <w:t xml:space="preserve"> базовый курс медиации </w:t>
      </w:r>
      <w:r w:rsidR="004804B1">
        <w:rPr>
          <w:sz w:val="28"/>
          <w:szCs w:val="28"/>
        </w:rPr>
        <w:t>по Российско-Американской программе по конфликтологии</w:t>
      </w:r>
      <w:r w:rsidR="006323A7">
        <w:rPr>
          <w:rStyle w:val="FootnoteReference"/>
          <w:sz w:val="28"/>
          <w:szCs w:val="28"/>
        </w:rPr>
        <w:footnoteReference w:id="64"/>
      </w:r>
      <w:r w:rsidR="004804B1">
        <w:rPr>
          <w:sz w:val="28"/>
          <w:szCs w:val="28"/>
        </w:rPr>
        <w:t>, которая является образовательным стандартом для вступления медиаторов в НП «ЛИГА МЕДИАТОРОВ»</w:t>
      </w:r>
      <w:r w:rsidR="001E262A">
        <w:rPr>
          <w:sz w:val="28"/>
          <w:szCs w:val="28"/>
        </w:rPr>
        <w:t>.</w:t>
      </w:r>
    </w:p>
    <w:p w14:paraId="61C72492" w14:textId="77777777" w:rsidR="00A76886" w:rsidRDefault="00A76886" w:rsidP="00A768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взаимосвязей между этим параметром и образованием Уполномоченных не выявил статистически значимых результатов. Также не выявлено статистически значимой взаимосвязи между количеством упоминаний на сайте о медиации и сферой деятельности, из которой Уполномоченный пришел на государственную службу. </w:t>
      </w:r>
    </w:p>
    <w:p w14:paraId="2FD2D34D" w14:textId="3AAFFF19" w:rsidR="00A76886" w:rsidRDefault="0011171B" w:rsidP="00A768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Параметр</w:t>
      </w:r>
      <w:r w:rsidR="00A76886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A76886">
        <w:rPr>
          <w:sz w:val="28"/>
          <w:szCs w:val="28"/>
        </w:rPr>
        <w:t xml:space="preserve"> Наличие соглашений между </w:t>
      </w:r>
      <w:proofErr w:type="spellStart"/>
      <w:r w:rsidR="00A76886">
        <w:rPr>
          <w:sz w:val="28"/>
          <w:szCs w:val="28"/>
        </w:rPr>
        <w:t>медиаторскими</w:t>
      </w:r>
      <w:proofErr w:type="spellEnd"/>
      <w:r w:rsidR="00A76886">
        <w:rPr>
          <w:sz w:val="28"/>
          <w:szCs w:val="28"/>
        </w:rPr>
        <w:t xml:space="preserve"> организациями и уполномоченными. </w:t>
      </w:r>
    </w:p>
    <w:p w14:paraId="4600F7C8" w14:textId="03827DCE" w:rsidR="00A76886" w:rsidRDefault="00A76886" w:rsidP="00A768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уполномоченных имеют соглашения о сотрудничестве с </w:t>
      </w:r>
      <w:proofErr w:type="spellStart"/>
      <w:r>
        <w:rPr>
          <w:sz w:val="28"/>
          <w:szCs w:val="28"/>
        </w:rPr>
        <w:t>медиаторскими</w:t>
      </w:r>
      <w:proofErr w:type="spellEnd"/>
      <w:r>
        <w:rPr>
          <w:sz w:val="28"/>
          <w:szCs w:val="28"/>
        </w:rPr>
        <w:t xml:space="preserve"> </w:t>
      </w:r>
      <w:r w:rsidRPr="008F60C6">
        <w:rPr>
          <w:sz w:val="28"/>
          <w:szCs w:val="28"/>
        </w:rPr>
        <w:t xml:space="preserve">организациями. </w:t>
      </w:r>
      <w:r w:rsidR="008F60C6">
        <w:rPr>
          <w:sz w:val="28"/>
          <w:szCs w:val="28"/>
        </w:rPr>
        <w:t>Исследование этих организаций</w:t>
      </w:r>
      <w:r w:rsidRPr="008F60C6">
        <w:rPr>
          <w:sz w:val="28"/>
          <w:szCs w:val="28"/>
        </w:rPr>
        <w:t xml:space="preserve"> изложено ниже в связи с необходимостью проверки гипотезы№2</w:t>
      </w:r>
    </w:p>
    <w:p w14:paraId="2E2E8016" w14:textId="54D8C8FF" w:rsidR="00A76886" w:rsidRDefault="0011171B" w:rsidP="00A768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Параметр</w:t>
      </w:r>
      <w:r w:rsidR="00A76886">
        <w:rPr>
          <w:sz w:val="28"/>
          <w:szCs w:val="28"/>
        </w:rPr>
        <w:t xml:space="preserve">  3</w:t>
      </w:r>
      <w:r>
        <w:rPr>
          <w:sz w:val="28"/>
          <w:szCs w:val="28"/>
        </w:rPr>
        <w:t>.</w:t>
      </w:r>
      <w:r w:rsidR="00A76886">
        <w:rPr>
          <w:sz w:val="28"/>
          <w:szCs w:val="28"/>
        </w:rPr>
        <w:t xml:space="preserve"> Наличие служб медиации при уполномоченных</w:t>
      </w:r>
    </w:p>
    <w:p w14:paraId="48F489F5" w14:textId="77777777" w:rsidR="00A76886" w:rsidRDefault="00A76886" w:rsidP="00A76886">
      <w:pPr>
        <w:spacing w:line="360" w:lineRule="auto"/>
        <w:ind w:firstLine="708"/>
        <w:jc w:val="both"/>
        <w:rPr>
          <w:sz w:val="28"/>
          <w:szCs w:val="28"/>
        </w:rPr>
      </w:pPr>
      <w:r w:rsidRPr="008F60C6">
        <w:rPr>
          <w:sz w:val="28"/>
          <w:szCs w:val="28"/>
        </w:rPr>
        <w:t>3 уполномоченных имеют при себе службы медиации. Причем двое уполномоченных – в рамках сотрудничества уполномоченных с региональными ТПП (Ярославская и Воронежская область) и один (Санкт-Петербург) имеет независимую от ТПП приемную.</w:t>
      </w:r>
    </w:p>
    <w:p w14:paraId="685D5E28" w14:textId="0D640D50" w:rsidR="00A76886" w:rsidRDefault="0011171B" w:rsidP="00A768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Параметр</w:t>
      </w:r>
      <w:r w:rsidR="00A76886">
        <w:rPr>
          <w:sz w:val="28"/>
          <w:szCs w:val="28"/>
        </w:rPr>
        <w:t xml:space="preserve">  4</w:t>
      </w:r>
      <w:r>
        <w:rPr>
          <w:sz w:val="28"/>
          <w:szCs w:val="28"/>
        </w:rPr>
        <w:t>.</w:t>
      </w:r>
      <w:r w:rsidR="00A76886" w:rsidRPr="008620FC">
        <w:rPr>
          <w:sz w:val="28"/>
          <w:szCs w:val="28"/>
        </w:rPr>
        <w:t xml:space="preserve"> </w:t>
      </w:r>
      <w:r w:rsidR="00A76886">
        <w:rPr>
          <w:sz w:val="28"/>
          <w:szCs w:val="28"/>
        </w:rPr>
        <w:t>Наличие разделов</w:t>
      </w:r>
      <w:r>
        <w:rPr>
          <w:sz w:val="28"/>
          <w:szCs w:val="28"/>
        </w:rPr>
        <w:t xml:space="preserve"> на сайтах уполномоченных</w:t>
      </w:r>
      <w:r w:rsidR="00A76886">
        <w:rPr>
          <w:sz w:val="28"/>
          <w:szCs w:val="28"/>
        </w:rPr>
        <w:t>, посвященных медиации.</w:t>
      </w:r>
    </w:p>
    <w:p w14:paraId="1D567C16" w14:textId="5474BC17" w:rsidR="009A5231" w:rsidRPr="0011171B" w:rsidRDefault="00A76886" w:rsidP="0011171B">
      <w:pPr>
        <w:spacing w:line="360" w:lineRule="auto"/>
        <w:ind w:firstLine="708"/>
        <w:jc w:val="both"/>
        <w:rPr>
          <w:sz w:val="28"/>
          <w:szCs w:val="28"/>
        </w:rPr>
      </w:pPr>
      <w:r w:rsidRPr="008F60C6">
        <w:rPr>
          <w:sz w:val="28"/>
          <w:szCs w:val="28"/>
        </w:rPr>
        <w:t>Страничку на сайте о медиации имеет один лишь Уполномоченный из Санкт-Петербурга. Ее наличие стало плодом совместных усилий Аппарата Уполномоченного и медиаторов из НП «ЛИГА МЕДИАТОРОВ». Возникновение ее связано в большей степени с организацией общественной приемной при Уполномоченном, чем следствием исполнения соглашения о сотрудничестве и совместной деятельности между Уполно</w:t>
      </w:r>
      <w:r w:rsidR="008F60C6">
        <w:rPr>
          <w:sz w:val="28"/>
          <w:szCs w:val="28"/>
        </w:rPr>
        <w:t xml:space="preserve">моченным и НП </w:t>
      </w:r>
      <w:r w:rsidR="008F60C6">
        <w:rPr>
          <w:sz w:val="28"/>
          <w:szCs w:val="28"/>
        </w:rPr>
        <w:lastRenderedPageBreak/>
        <w:t>«ЛИГА МЕДИАТОРОВ» (по</w:t>
      </w:r>
      <w:r w:rsidR="008B637A">
        <w:rPr>
          <w:sz w:val="28"/>
          <w:szCs w:val="28"/>
        </w:rPr>
        <w:t xml:space="preserve">скольку соглашения с </w:t>
      </w:r>
      <w:proofErr w:type="spellStart"/>
      <w:r w:rsidR="008B637A">
        <w:rPr>
          <w:sz w:val="28"/>
          <w:szCs w:val="28"/>
        </w:rPr>
        <w:t>медиаторскими</w:t>
      </w:r>
      <w:proofErr w:type="spellEnd"/>
      <w:r w:rsidR="008B637A">
        <w:rPr>
          <w:sz w:val="28"/>
          <w:szCs w:val="28"/>
        </w:rPr>
        <w:t xml:space="preserve"> организациями</w:t>
      </w:r>
      <w:r w:rsidR="008F60C6">
        <w:rPr>
          <w:sz w:val="28"/>
          <w:szCs w:val="28"/>
        </w:rPr>
        <w:t xml:space="preserve"> заключали и другие уполномоченные).</w:t>
      </w:r>
    </w:p>
    <w:p w14:paraId="19E30B19" w14:textId="7E5BD258" w:rsidR="009A5231" w:rsidRPr="009A5231" w:rsidRDefault="009A5231" w:rsidP="009A52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анализировать полученные данные для проверки гипотезы №2 о взаимосвязи степени сотрудничества медиаторов и уполномоченных с включенностью </w:t>
      </w:r>
      <w:proofErr w:type="spellStart"/>
      <w:r>
        <w:rPr>
          <w:sz w:val="28"/>
          <w:szCs w:val="28"/>
        </w:rPr>
        <w:t>медиаторских</w:t>
      </w:r>
      <w:proofErr w:type="spellEnd"/>
      <w:r>
        <w:rPr>
          <w:sz w:val="28"/>
          <w:szCs w:val="28"/>
        </w:rPr>
        <w:t xml:space="preserve"> организаций в деятельность общественных организаций предпринимателей, необходимо было произвести проверку</w:t>
      </w:r>
      <w:r w:rsidR="008B637A">
        <w:rPr>
          <w:sz w:val="28"/>
          <w:szCs w:val="28"/>
        </w:rPr>
        <w:t xml:space="preserve"> гипотезы №1</w:t>
      </w:r>
      <w:r>
        <w:rPr>
          <w:sz w:val="28"/>
          <w:szCs w:val="28"/>
        </w:rPr>
        <w:t xml:space="preserve">, исключающую влияние социально-демографических факторов на степень сотрудничества </w:t>
      </w:r>
      <w:proofErr w:type="spellStart"/>
      <w:r>
        <w:rPr>
          <w:sz w:val="28"/>
          <w:szCs w:val="28"/>
        </w:rPr>
        <w:t>медиаторских</w:t>
      </w:r>
      <w:proofErr w:type="spellEnd"/>
      <w:r>
        <w:rPr>
          <w:sz w:val="28"/>
          <w:szCs w:val="28"/>
        </w:rPr>
        <w:t xml:space="preserve"> организаций с уполномоченными. Статистический анализ производился с помощью программы </w:t>
      </w:r>
      <w:r>
        <w:rPr>
          <w:sz w:val="28"/>
          <w:szCs w:val="28"/>
          <w:lang w:val="en-US"/>
        </w:rPr>
        <w:t>SPSS</w:t>
      </w:r>
      <w:r w:rsidR="00E24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0421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9A5231">
        <w:rPr>
          <w:sz w:val="28"/>
          <w:szCs w:val="28"/>
        </w:rPr>
        <w:t>-</w:t>
      </w:r>
      <w:r>
        <w:rPr>
          <w:sz w:val="28"/>
          <w:szCs w:val="28"/>
        </w:rPr>
        <w:t>критерия для независимых выборок</w:t>
      </w:r>
      <w:r w:rsidR="00B80421">
        <w:rPr>
          <w:sz w:val="28"/>
          <w:szCs w:val="28"/>
        </w:rPr>
        <w:t xml:space="preserve"> и однофакторного дисперсионного анализа</w:t>
      </w:r>
      <w:r>
        <w:rPr>
          <w:sz w:val="28"/>
          <w:szCs w:val="28"/>
        </w:rPr>
        <w:t xml:space="preserve">. </w:t>
      </w:r>
    </w:p>
    <w:p w14:paraId="36D07D16" w14:textId="77777777" w:rsidR="00EA7700" w:rsidRPr="00EA7700" w:rsidRDefault="00EA7700" w:rsidP="009A5231">
      <w:pPr>
        <w:spacing w:line="360" w:lineRule="auto"/>
        <w:ind w:firstLine="708"/>
        <w:jc w:val="both"/>
        <w:rPr>
          <w:sz w:val="28"/>
          <w:szCs w:val="28"/>
        </w:rPr>
      </w:pPr>
      <w:r w:rsidRPr="00EA7700">
        <w:rPr>
          <w:sz w:val="28"/>
          <w:szCs w:val="28"/>
        </w:rPr>
        <w:t>Не было выявлено статистически значимой взаимосвязи между:</w:t>
      </w:r>
    </w:p>
    <w:p w14:paraId="52724896" w14:textId="77777777" w:rsidR="00EA7700" w:rsidRPr="00EA7700" w:rsidRDefault="00EA7700" w:rsidP="009A5231">
      <w:pPr>
        <w:spacing w:line="360" w:lineRule="auto"/>
        <w:ind w:firstLine="708"/>
        <w:jc w:val="both"/>
        <w:rPr>
          <w:sz w:val="28"/>
          <w:szCs w:val="28"/>
        </w:rPr>
      </w:pPr>
      <w:r w:rsidRPr="00EA7700">
        <w:rPr>
          <w:sz w:val="28"/>
          <w:szCs w:val="28"/>
        </w:rPr>
        <w:t>- полом уполномоченных и степенью сотрудничества уполномоченных и медиаторов;</w:t>
      </w:r>
    </w:p>
    <w:p w14:paraId="3D0FAC6C" w14:textId="6D34B5C3" w:rsidR="009A5231" w:rsidRDefault="00EA7700" w:rsidP="00EA7700">
      <w:pPr>
        <w:spacing w:line="360" w:lineRule="auto"/>
        <w:ind w:firstLine="708"/>
        <w:jc w:val="both"/>
        <w:rPr>
          <w:sz w:val="28"/>
          <w:szCs w:val="28"/>
        </w:rPr>
      </w:pPr>
      <w:r w:rsidRPr="00EA77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первым высшим </w:t>
      </w:r>
      <w:r w:rsidRPr="00EA7700">
        <w:rPr>
          <w:sz w:val="28"/>
          <w:szCs w:val="28"/>
        </w:rPr>
        <w:t>образованием уполномоченных и степенью сотрудничества уполномоченных и медиаторов</w:t>
      </w:r>
      <w:r w:rsidR="00B44765">
        <w:rPr>
          <w:sz w:val="28"/>
          <w:szCs w:val="28"/>
        </w:rPr>
        <w:t>;</w:t>
      </w:r>
    </w:p>
    <w:p w14:paraId="33E17D51" w14:textId="1EE248A3" w:rsidR="004827CD" w:rsidRDefault="00B44765" w:rsidP="001117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сферой деятельности уполномоченных до вступления в должность и </w:t>
      </w:r>
      <w:r w:rsidRPr="00EA7700">
        <w:rPr>
          <w:sz w:val="28"/>
          <w:szCs w:val="28"/>
        </w:rPr>
        <w:t>степенью сотрудничества уполномоченных и медиаторов</w:t>
      </w:r>
      <w:r>
        <w:rPr>
          <w:sz w:val="28"/>
          <w:szCs w:val="28"/>
        </w:rPr>
        <w:t>.</w:t>
      </w:r>
    </w:p>
    <w:p w14:paraId="26DB1511" w14:textId="11AA55B6" w:rsidR="00A85A00" w:rsidRDefault="00901EC1" w:rsidP="00A85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гипотеза №1 об отсутствии связи между степ</w:t>
      </w:r>
      <w:r w:rsidR="008B637A">
        <w:rPr>
          <w:sz w:val="28"/>
          <w:szCs w:val="28"/>
        </w:rPr>
        <w:t>енью сотрудничества медиаторов</w:t>
      </w:r>
      <w:r>
        <w:rPr>
          <w:sz w:val="28"/>
          <w:szCs w:val="28"/>
        </w:rPr>
        <w:t xml:space="preserve"> с уполномоченными и такими характерист</w:t>
      </w:r>
      <w:r w:rsidR="008B637A">
        <w:rPr>
          <w:sz w:val="28"/>
          <w:szCs w:val="28"/>
        </w:rPr>
        <w:t>ик</w:t>
      </w:r>
      <w:r>
        <w:rPr>
          <w:sz w:val="28"/>
          <w:szCs w:val="28"/>
        </w:rPr>
        <w:t>ами, как первое высшее образование</w:t>
      </w:r>
      <w:r w:rsidR="008B637A">
        <w:rPr>
          <w:sz w:val="28"/>
          <w:szCs w:val="28"/>
        </w:rPr>
        <w:t xml:space="preserve"> уполномоченных</w:t>
      </w:r>
      <w:r>
        <w:rPr>
          <w:sz w:val="28"/>
          <w:szCs w:val="28"/>
        </w:rPr>
        <w:t xml:space="preserve"> и</w:t>
      </w:r>
      <w:r w:rsidR="008B637A">
        <w:rPr>
          <w:sz w:val="28"/>
          <w:szCs w:val="28"/>
        </w:rPr>
        <w:t xml:space="preserve"> преобладающей сферой его деятельности до избрания уполномоченным</w:t>
      </w:r>
      <w:r w:rsidR="008B637A" w:rsidRPr="00762F8B">
        <w:rPr>
          <w:sz w:val="28"/>
          <w:szCs w:val="28"/>
        </w:rPr>
        <w:t xml:space="preserve">, </w:t>
      </w:r>
      <w:r w:rsidR="008B637A">
        <w:rPr>
          <w:sz w:val="28"/>
          <w:szCs w:val="28"/>
        </w:rPr>
        <w:t xml:space="preserve">подтвердилась. </w:t>
      </w:r>
    </w:p>
    <w:p w14:paraId="4EA6D20D" w14:textId="77777777" w:rsidR="00A85A00" w:rsidRPr="00762F8B" w:rsidRDefault="00A85A00" w:rsidP="00A85A00">
      <w:pPr>
        <w:spacing w:line="360" w:lineRule="auto"/>
        <w:ind w:firstLine="708"/>
        <w:jc w:val="both"/>
        <w:rPr>
          <w:sz w:val="28"/>
          <w:szCs w:val="28"/>
        </w:rPr>
      </w:pPr>
    </w:p>
    <w:p w14:paraId="442D5555" w14:textId="0D828988" w:rsidR="00A76886" w:rsidRPr="00A85A00" w:rsidRDefault="008B637A" w:rsidP="00A85A0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85A00">
        <w:rPr>
          <w:i/>
          <w:sz w:val="28"/>
          <w:szCs w:val="28"/>
        </w:rPr>
        <w:t xml:space="preserve">Анализ влияния наличия связей </w:t>
      </w:r>
      <w:proofErr w:type="spellStart"/>
      <w:r w:rsidRPr="00A85A00">
        <w:rPr>
          <w:i/>
          <w:sz w:val="28"/>
          <w:szCs w:val="28"/>
        </w:rPr>
        <w:t>медиаторских</w:t>
      </w:r>
      <w:proofErr w:type="spellEnd"/>
      <w:r w:rsidRPr="00A85A00">
        <w:rPr>
          <w:i/>
          <w:sz w:val="28"/>
          <w:szCs w:val="28"/>
        </w:rPr>
        <w:t xml:space="preserve"> организаций с общественными организациями предпринимателей</w:t>
      </w:r>
      <w:r w:rsidR="00A85A00" w:rsidRPr="00A85A00">
        <w:rPr>
          <w:i/>
          <w:sz w:val="28"/>
          <w:szCs w:val="28"/>
        </w:rPr>
        <w:t xml:space="preserve"> и сферы деятельности руководителей </w:t>
      </w:r>
      <w:proofErr w:type="spellStart"/>
      <w:r w:rsidR="00A85A00" w:rsidRPr="00A85A00">
        <w:rPr>
          <w:i/>
          <w:sz w:val="28"/>
          <w:szCs w:val="28"/>
        </w:rPr>
        <w:t>медиаторских</w:t>
      </w:r>
      <w:proofErr w:type="spellEnd"/>
      <w:r w:rsidR="00A85A00" w:rsidRPr="00A85A00">
        <w:rPr>
          <w:i/>
          <w:sz w:val="28"/>
          <w:szCs w:val="28"/>
        </w:rPr>
        <w:t xml:space="preserve"> организаций на</w:t>
      </w:r>
      <w:r w:rsidRPr="00A85A00">
        <w:rPr>
          <w:i/>
          <w:sz w:val="28"/>
          <w:szCs w:val="28"/>
        </w:rPr>
        <w:t xml:space="preserve"> с</w:t>
      </w:r>
      <w:r w:rsidR="00A85A00" w:rsidRPr="00A85A00">
        <w:rPr>
          <w:i/>
          <w:sz w:val="28"/>
          <w:szCs w:val="28"/>
        </w:rPr>
        <w:t>тепень</w:t>
      </w:r>
      <w:r w:rsidRPr="00A85A00">
        <w:rPr>
          <w:i/>
          <w:sz w:val="28"/>
          <w:szCs w:val="28"/>
        </w:rPr>
        <w:t xml:space="preserve"> сотрудничества медиаторов с уполномоченными </w:t>
      </w:r>
    </w:p>
    <w:p w14:paraId="2FE97DB7" w14:textId="0E028AF5" w:rsidR="004A4131" w:rsidRPr="00A85A00" w:rsidRDefault="00A76886" w:rsidP="00A85A00">
      <w:pPr>
        <w:spacing w:line="360" w:lineRule="auto"/>
        <w:ind w:firstLine="708"/>
        <w:jc w:val="both"/>
        <w:rPr>
          <w:sz w:val="28"/>
          <w:szCs w:val="28"/>
        </w:rPr>
      </w:pPr>
      <w:r w:rsidRPr="00A85A00">
        <w:rPr>
          <w:sz w:val="28"/>
          <w:szCs w:val="28"/>
        </w:rPr>
        <w:t>Наибольшая степень сотрудничества медиаторов с уполномоченными выявлена у восьми организаций – НП «ЛИГА МЕДИАТОРОВ» (4), Центр разрешени</w:t>
      </w:r>
      <w:r w:rsidR="004A4131" w:rsidRPr="00A85A00">
        <w:rPr>
          <w:sz w:val="28"/>
          <w:szCs w:val="28"/>
        </w:rPr>
        <w:t>я конфликтов (Вологда) (2</w:t>
      </w:r>
      <w:r w:rsidRPr="00A85A00">
        <w:rPr>
          <w:sz w:val="28"/>
          <w:szCs w:val="28"/>
        </w:rPr>
        <w:t xml:space="preserve">),  Ассоциация «Лига медиаторов </w:t>
      </w:r>
      <w:r w:rsidRPr="00A85A00">
        <w:rPr>
          <w:sz w:val="28"/>
          <w:szCs w:val="28"/>
        </w:rPr>
        <w:lastRenderedPageBreak/>
        <w:t>Южного Урала» (2), Гильдия медиаторов Башкортостана (2), НП «Союз медиаторов Дальнего Востока и Забайкалья» (2), Центр медиации республики Коми (2), Центр разрешения конфликтов (Владимир) (2</w:t>
      </w:r>
      <w:r w:rsidR="007B1E21" w:rsidRPr="00A85A00">
        <w:rPr>
          <w:sz w:val="28"/>
          <w:szCs w:val="28"/>
        </w:rPr>
        <w:t>) (</w:t>
      </w:r>
      <w:proofErr w:type="spellStart"/>
      <w:r w:rsidR="007B1E21" w:rsidRPr="00A85A00">
        <w:rPr>
          <w:sz w:val="28"/>
          <w:szCs w:val="28"/>
        </w:rPr>
        <w:t>см.</w:t>
      </w:r>
      <w:r w:rsidR="00851583">
        <w:rPr>
          <w:sz w:val="28"/>
          <w:szCs w:val="28"/>
        </w:rPr>
        <w:t>таблицу</w:t>
      </w:r>
      <w:proofErr w:type="spellEnd"/>
      <w:r w:rsidR="00851583">
        <w:rPr>
          <w:sz w:val="28"/>
          <w:szCs w:val="28"/>
        </w:rPr>
        <w:t xml:space="preserve"> 5 в приложении</w:t>
      </w:r>
      <w:r w:rsidR="001B76E2">
        <w:rPr>
          <w:sz w:val="28"/>
          <w:szCs w:val="28"/>
        </w:rPr>
        <w:t xml:space="preserve"> 1</w:t>
      </w:r>
      <w:r w:rsidR="007B1E21" w:rsidRPr="00A85A00">
        <w:rPr>
          <w:sz w:val="28"/>
          <w:szCs w:val="28"/>
        </w:rPr>
        <w:t>)</w:t>
      </w:r>
      <w:r w:rsidR="00A85A00" w:rsidRPr="00A85A00">
        <w:rPr>
          <w:sz w:val="28"/>
          <w:szCs w:val="28"/>
        </w:rPr>
        <w:t>.</w:t>
      </w:r>
    </w:p>
    <w:p w14:paraId="438ED88C" w14:textId="12999792" w:rsidR="00A76886" w:rsidRPr="00A85A00" w:rsidRDefault="004A4131" w:rsidP="007B1E21">
      <w:pPr>
        <w:spacing w:line="360" w:lineRule="auto"/>
        <w:ind w:firstLine="708"/>
        <w:jc w:val="both"/>
        <w:rPr>
          <w:sz w:val="28"/>
          <w:szCs w:val="28"/>
        </w:rPr>
      </w:pPr>
      <w:r w:rsidRPr="00A85A00">
        <w:rPr>
          <w:sz w:val="28"/>
          <w:szCs w:val="28"/>
        </w:rPr>
        <w:t>Согласно гипотезе №2, высокая степень сотрудничества связана с двумя параметрами: наличием</w:t>
      </w:r>
      <w:r w:rsidR="00A76886" w:rsidRPr="00A85A00">
        <w:rPr>
          <w:sz w:val="28"/>
          <w:szCs w:val="28"/>
        </w:rPr>
        <w:t xml:space="preserve"> у организации</w:t>
      </w:r>
      <w:r w:rsidRPr="00A85A00">
        <w:rPr>
          <w:sz w:val="28"/>
          <w:szCs w:val="28"/>
        </w:rPr>
        <w:t xml:space="preserve"> медиаторов</w:t>
      </w:r>
      <w:r w:rsidR="00A76886" w:rsidRPr="00A85A00">
        <w:rPr>
          <w:sz w:val="28"/>
          <w:szCs w:val="28"/>
        </w:rPr>
        <w:t xml:space="preserve"> связей с предпринимательскими организациями</w:t>
      </w:r>
      <w:r w:rsidRPr="00A85A00">
        <w:rPr>
          <w:sz w:val="28"/>
          <w:szCs w:val="28"/>
        </w:rPr>
        <w:t xml:space="preserve"> и сферой деятельности руководителя</w:t>
      </w:r>
      <w:r w:rsidR="00A76886" w:rsidRPr="00A85A00">
        <w:rPr>
          <w:sz w:val="28"/>
          <w:szCs w:val="28"/>
        </w:rPr>
        <w:t xml:space="preserve"> организации медиаторов. Исследование показало, что 5 из 8 организаций </w:t>
      </w:r>
      <w:r w:rsidRPr="00A85A00">
        <w:rPr>
          <w:sz w:val="28"/>
          <w:szCs w:val="28"/>
        </w:rPr>
        <w:t xml:space="preserve">медиаторов </w:t>
      </w:r>
      <w:r w:rsidR="00A76886" w:rsidRPr="00A85A00">
        <w:rPr>
          <w:sz w:val="28"/>
          <w:szCs w:val="28"/>
        </w:rPr>
        <w:t>взаимодействуют с предпринимательскими организациями, 4 из 8 руководителей являю</w:t>
      </w:r>
      <w:r w:rsidR="00A85A00">
        <w:rPr>
          <w:sz w:val="28"/>
          <w:szCs w:val="28"/>
        </w:rPr>
        <w:t>тся собственниками бизнеса и о трех</w:t>
      </w:r>
      <w:r w:rsidR="00A76886" w:rsidRPr="00A85A00">
        <w:rPr>
          <w:sz w:val="28"/>
          <w:szCs w:val="28"/>
        </w:rPr>
        <w:t xml:space="preserve"> из них есть сведения, что они занимают должности в общественны</w:t>
      </w:r>
      <w:r w:rsidR="00A85A00">
        <w:rPr>
          <w:sz w:val="28"/>
          <w:szCs w:val="28"/>
        </w:rPr>
        <w:t>х организациях предпринимателей</w:t>
      </w:r>
      <w:r w:rsidR="007B1E21" w:rsidRPr="00A85A00">
        <w:rPr>
          <w:sz w:val="28"/>
          <w:szCs w:val="28"/>
        </w:rPr>
        <w:t xml:space="preserve"> (см.</w:t>
      </w:r>
      <w:r w:rsidR="00F309CA">
        <w:rPr>
          <w:sz w:val="28"/>
          <w:szCs w:val="28"/>
        </w:rPr>
        <w:t xml:space="preserve"> </w:t>
      </w:r>
      <w:r w:rsidR="00851583">
        <w:rPr>
          <w:sz w:val="28"/>
          <w:szCs w:val="28"/>
        </w:rPr>
        <w:t>таблицу 6 в приложении</w:t>
      </w:r>
      <w:r w:rsidR="001B76E2">
        <w:rPr>
          <w:sz w:val="28"/>
          <w:szCs w:val="28"/>
        </w:rPr>
        <w:t xml:space="preserve"> 1</w:t>
      </w:r>
      <w:r w:rsidR="007B1E21" w:rsidRPr="00A85A00">
        <w:rPr>
          <w:sz w:val="28"/>
          <w:szCs w:val="28"/>
        </w:rPr>
        <w:t>)</w:t>
      </w:r>
      <w:r w:rsidR="00A85A00">
        <w:rPr>
          <w:sz w:val="28"/>
          <w:szCs w:val="28"/>
        </w:rPr>
        <w:t>.</w:t>
      </w:r>
    </w:p>
    <w:p w14:paraId="45C4ADCE" w14:textId="12383446" w:rsidR="007B1E21" w:rsidRPr="00A85A00" w:rsidRDefault="006871AF" w:rsidP="007B1E21">
      <w:pPr>
        <w:spacing w:line="360" w:lineRule="auto"/>
        <w:ind w:firstLine="708"/>
        <w:jc w:val="both"/>
        <w:rPr>
          <w:sz w:val="28"/>
          <w:szCs w:val="28"/>
        </w:rPr>
      </w:pPr>
      <w:r w:rsidRPr="00A85A00">
        <w:rPr>
          <w:sz w:val="28"/>
          <w:szCs w:val="28"/>
        </w:rPr>
        <w:t xml:space="preserve">Таким образом, представленные данные подтверждают гипотезу№2, показывая наличие </w:t>
      </w:r>
      <w:r w:rsidR="00E445B4" w:rsidRPr="00A85A00">
        <w:rPr>
          <w:sz w:val="28"/>
          <w:szCs w:val="28"/>
        </w:rPr>
        <w:t xml:space="preserve">влияния </w:t>
      </w:r>
      <w:r w:rsidR="00A85A00">
        <w:rPr>
          <w:sz w:val="28"/>
          <w:szCs w:val="28"/>
        </w:rPr>
        <w:t xml:space="preserve">связей </w:t>
      </w:r>
      <w:proofErr w:type="spellStart"/>
      <w:r w:rsidRPr="00A85A00">
        <w:rPr>
          <w:sz w:val="28"/>
          <w:szCs w:val="28"/>
        </w:rPr>
        <w:t>медиаторских</w:t>
      </w:r>
      <w:proofErr w:type="spellEnd"/>
      <w:r w:rsidRPr="00A85A00">
        <w:rPr>
          <w:sz w:val="28"/>
          <w:szCs w:val="28"/>
        </w:rPr>
        <w:t xml:space="preserve"> организаций с общественными организациями предпринимателей</w:t>
      </w:r>
      <w:r w:rsidR="00A85A00">
        <w:rPr>
          <w:sz w:val="28"/>
          <w:szCs w:val="28"/>
        </w:rPr>
        <w:t xml:space="preserve"> и сферы деятельности руководителей </w:t>
      </w:r>
      <w:proofErr w:type="spellStart"/>
      <w:r w:rsidR="00A85A00">
        <w:rPr>
          <w:sz w:val="28"/>
          <w:szCs w:val="28"/>
        </w:rPr>
        <w:t>медиаторских</w:t>
      </w:r>
      <w:proofErr w:type="spellEnd"/>
      <w:r w:rsidR="00A85A00">
        <w:rPr>
          <w:sz w:val="28"/>
          <w:szCs w:val="28"/>
        </w:rPr>
        <w:t xml:space="preserve"> организаций</w:t>
      </w:r>
      <w:r w:rsidR="00E445B4" w:rsidRPr="00A85A00">
        <w:rPr>
          <w:sz w:val="28"/>
          <w:szCs w:val="28"/>
        </w:rPr>
        <w:t xml:space="preserve"> на </w:t>
      </w:r>
      <w:r w:rsidR="00A85A00">
        <w:rPr>
          <w:sz w:val="28"/>
          <w:szCs w:val="28"/>
        </w:rPr>
        <w:t>степень сотрудничества</w:t>
      </w:r>
      <w:r w:rsidR="00E445B4" w:rsidRPr="00A85A00">
        <w:rPr>
          <w:sz w:val="28"/>
          <w:szCs w:val="28"/>
        </w:rPr>
        <w:t xml:space="preserve"> </w:t>
      </w:r>
      <w:r w:rsidR="00A85A00">
        <w:rPr>
          <w:sz w:val="28"/>
          <w:szCs w:val="28"/>
        </w:rPr>
        <w:t>медиаторов с уполномоченными.</w:t>
      </w:r>
    </w:p>
    <w:p w14:paraId="573BA63C" w14:textId="4ADE1093" w:rsidR="0023365E" w:rsidRDefault="00A76886" w:rsidP="00CE7143">
      <w:pPr>
        <w:spacing w:line="360" w:lineRule="auto"/>
        <w:ind w:firstLine="708"/>
        <w:jc w:val="both"/>
        <w:rPr>
          <w:sz w:val="28"/>
          <w:szCs w:val="28"/>
        </w:rPr>
      </w:pPr>
      <w:r w:rsidRPr="00A85A00">
        <w:rPr>
          <w:sz w:val="28"/>
          <w:szCs w:val="28"/>
        </w:rPr>
        <w:t xml:space="preserve">Исследование данных параметров </w:t>
      </w:r>
      <w:r w:rsidR="004A4131" w:rsidRPr="00A85A00">
        <w:rPr>
          <w:sz w:val="28"/>
          <w:szCs w:val="28"/>
        </w:rPr>
        <w:t>позволяет нам предположить</w:t>
      </w:r>
      <w:r w:rsidRPr="00A85A00">
        <w:rPr>
          <w:sz w:val="28"/>
          <w:szCs w:val="28"/>
        </w:rPr>
        <w:t>, что степень сотрудничества медиаторов с уполномоченными в большей степени зависит от самих ме</w:t>
      </w:r>
      <w:r w:rsidR="004A4131" w:rsidRPr="00A85A00">
        <w:rPr>
          <w:sz w:val="28"/>
          <w:szCs w:val="28"/>
        </w:rPr>
        <w:t>диаторов, чем от уполномоченных.</w:t>
      </w:r>
      <w:r w:rsidR="00CD5A81" w:rsidRPr="00A85A00">
        <w:rPr>
          <w:sz w:val="28"/>
          <w:szCs w:val="28"/>
        </w:rPr>
        <w:t xml:space="preserve"> Связи вышеуказанных</w:t>
      </w:r>
      <w:r w:rsidR="00CD5A81">
        <w:rPr>
          <w:sz w:val="28"/>
          <w:szCs w:val="28"/>
        </w:rPr>
        <w:t xml:space="preserve"> </w:t>
      </w:r>
      <w:proofErr w:type="spellStart"/>
      <w:r w:rsidR="00CD5A81">
        <w:rPr>
          <w:sz w:val="28"/>
          <w:szCs w:val="28"/>
        </w:rPr>
        <w:t>медиаторских</w:t>
      </w:r>
      <w:proofErr w:type="spellEnd"/>
      <w:r w:rsidR="00CD5A81">
        <w:rPr>
          <w:sz w:val="28"/>
          <w:szCs w:val="28"/>
        </w:rPr>
        <w:t xml:space="preserve"> организаций с общественными организациями предпринимателей говорят о высокой активности </w:t>
      </w:r>
      <w:proofErr w:type="spellStart"/>
      <w:r w:rsidR="00CD5A81">
        <w:rPr>
          <w:sz w:val="28"/>
          <w:szCs w:val="28"/>
        </w:rPr>
        <w:t>медиаторских</w:t>
      </w:r>
      <w:proofErr w:type="spellEnd"/>
      <w:r w:rsidR="00CD5A81">
        <w:rPr>
          <w:sz w:val="28"/>
          <w:szCs w:val="28"/>
        </w:rPr>
        <w:t xml:space="preserve"> организаций, об их нацеленности на взаимодействие с сообществами их потенциальных клиентов, из среды которых часто выходят государственные служащие, ответственные за развитие профильных направлений. Например, бывшие предприниматели и председатели Санкт-Петербургского отделения «Деловой России» стали впоследствии государственными служащими – Председателем Комитета по развитию предпринимательств и потребительского рынка в Санкт-Петербурге и Уполномоченным по защите прав предпринимателей в Санкт-Петербурге соответственно. Соглашение о сотрудничестве между НП </w:t>
      </w:r>
      <w:r w:rsidR="00CD5A81">
        <w:rPr>
          <w:sz w:val="28"/>
          <w:szCs w:val="28"/>
        </w:rPr>
        <w:lastRenderedPageBreak/>
        <w:t>«ЛИГА МЕДИАТОРОВ» и СПБ РО ООО «Делов</w:t>
      </w:r>
      <w:r w:rsidR="008F6D24">
        <w:rPr>
          <w:sz w:val="28"/>
          <w:szCs w:val="28"/>
        </w:rPr>
        <w:t>ая Россия» было подписано в 2010</w:t>
      </w:r>
      <w:r w:rsidR="00CD5A81">
        <w:rPr>
          <w:sz w:val="28"/>
          <w:szCs w:val="28"/>
        </w:rPr>
        <w:t xml:space="preserve"> году, т.е. еще до образования должности Уполномоченного по защите прав предпринимателя в России и в Санкт-Петербурге. Таким образом, деловые связи между предпринимательскими организациями и организациями медиаторов на сегодняшний день позволяют медиаторам активно взаимодействовать и развивать сотрудничество с бизнес-омбудсменами, чья деятельность неотрывно связана с предпринимательскими организациями и отстаиванием их интересов.</w:t>
      </w:r>
    </w:p>
    <w:p w14:paraId="269D0FDE" w14:textId="77777777" w:rsidR="00D963A0" w:rsidRDefault="007D19CC" w:rsidP="001B63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из исследования мы можем сделать следующие выводы:</w:t>
      </w:r>
    </w:p>
    <w:p w14:paraId="727690BC" w14:textId="2B77609E" w:rsidR="007D19CC" w:rsidRDefault="007D19CC" w:rsidP="001B63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Сотрудничество медиаторов и уполномоченных носит локальный несистемный характер, </w:t>
      </w:r>
      <w:r w:rsidR="00752F14">
        <w:rPr>
          <w:sz w:val="28"/>
          <w:szCs w:val="28"/>
        </w:rPr>
        <w:t>что подтверждается</w:t>
      </w:r>
      <w:r w:rsidR="003B004B">
        <w:rPr>
          <w:sz w:val="28"/>
          <w:szCs w:val="28"/>
        </w:rPr>
        <w:t xml:space="preserve"> наличием лишь 8 </w:t>
      </w:r>
      <w:proofErr w:type="spellStart"/>
      <w:r w:rsidR="003B004B">
        <w:rPr>
          <w:sz w:val="28"/>
          <w:szCs w:val="28"/>
        </w:rPr>
        <w:t>медиаторских</w:t>
      </w:r>
      <w:proofErr w:type="spellEnd"/>
      <w:r w:rsidR="003B004B">
        <w:rPr>
          <w:sz w:val="28"/>
          <w:szCs w:val="28"/>
        </w:rPr>
        <w:t xml:space="preserve"> организаций в стране со степенью сотрудничества больше 1</w:t>
      </w:r>
      <w:r w:rsidR="00752F14">
        <w:rPr>
          <w:sz w:val="28"/>
          <w:szCs w:val="28"/>
        </w:rPr>
        <w:t>.</w:t>
      </w:r>
    </w:p>
    <w:p w14:paraId="685A4F37" w14:textId="7763C562" w:rsidR="00752F14" w:rsidRDefault="007D19CC" w:rsidP="00CE71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2F14">
        <w:rPr>
          <w:sz w:val="28"/>
          <w:szCs w:val="28"/>
        </w:rPr>
        <w:t>Наибольшую степень сотрудничества</w:t>
      </w:r>
      <w:r w:rsidR="00CE7143">
        <w:rPr>
          <w:sz w:val="28"/>
          <w:szCs w:val="28"/>
        </w:rPr>
        <w:t xml:space="preserve"> с </w:t>
      </w:r>
      <w:proofErr w:type="spellStart"/>
      <w:r w:rsidR="00CE7143">
        <w:rPr>
          <w:sz w:val="28"/>
          <w:szCs w:val="28"/>
        </w:rPr>
        <w:t>медиаторскими</w:t>
      </w:r>
      <w:proofErr w:type="spellEnd"/>
      <w:r w:rsidR="00CE7143">
        <w:rPr>
          <w:sz w:val="28"/>
          <w:szCs w:val="28"/>
        </w:rPr>
        <w:t xml:space="preserve"> организациями и</w:t>
      </w:r>
      <w:r>
        <w:rPr>
          <w:sz w:val="28"/>
          <w:szCs w:val="28"/>
        </w:rPr>
        <w:t xml:space="preserve">меет </w:t>
      </w:r>
      <w:r w:rsidR="003B004B">
        <w:rPr>
          <w:sz w:val="28"/>
          <w:szCs w:val="28"/>
        </w:rPr>
        <w:t>бизнес-омбудсмен</w:t>
      </w:r>
      <w:r w:rsidR="00CE7143">
        <w:rPr>
          <w:sz w:val="28"/>
          <w:szCs w:val="28"/>
        </w:rPr>
        <w:t xml:space="preserve"> из Санкт-Петербурга, а также высокие степени сотрудничества с </w:t>
      </w:r>
      <w:proofErr w:type="spellStart"/>
      <w:r w:rsidR="00CE7143">
        <w:rPr>
          <w:sz w:val="28"/>
          <w:szCs w:val="28"/>
        </w:rPr>
        <w:t>медиаторскими</w:t>
      </w:r>
      <w:proofErr w:type="spellEnd"/>
      <w:r w:rsidR="00CE7143">
        <w:rPr>
          <w:sz w:val="28"/>
          <w:szCs w:val="28"/>
        </w:rPr>
        <w:t xml:space="preserve"> организациями имеют Уполномоченные из Челябинской, Вологодской, Владимирской, Иркутской областей, из Приморского края, республик Коми и Башкортостан.</w:t>
      </w:r>
    </w:p>
    <w:p w14:paraId="59339903" w14:textId="2AA6018B" w:rsidR="007D19CC" w:rsidRPr="00084EFD" w:rsidRDefault="007D19CC" w:rsidP="001B63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004B">
        <w:rPr>
          <w:sz w:val="28"/>
          <w:szCs w:val="28"/>
        </w:rPr>
        <w:t>В ходе качественного анализа биографий бизнес-омбудсменов мы сформулировали усредненный «портрет» российского бизнес-омбудсмен</w:t>
      </w:r>
      <w:r w:rsidR="00812D7E">
        <w:rPr>
          <w:sz w:val="28"/>
          <w:szCs w:val="28"/>
        </w:rPr>
        <w:t>а</w:t>
      </w:r>
      <w:r w:rsidR="003B004B">
        <w:rPr>
          <w:sz w:val="28"/>
          <w:szCs w:val="28"/>
        </w:rPr>
        <w:t>, который характеризуется пониманием глубины корпоративных и межкорпоративных конфликтов, а также конфликтов бизнеса и власти. Это может способствовать лучшему пониманию уполномоченным роли и специфики работы медиатора</w:t>
      </w:r>
      <w:r w:rsidR="00717126">
        <w:rPr>
          <w:sz w:val="28"/>
          <w:szCs w:val="28"/>
        </w:rPr>
        <w:t>.</w:t>
      </w:r>
      <w:r w:rsidR="003B004B">
        <w:rPr>
          <w:sz w:val="28"/>
          <w:szCs w:val="28"/>
        </w:rPr>
        <w:t xml:space="preserve"> Поэтому отношения медиаторов с уполномоченным</w:t>
      </w:r>
      <w:r w:rsidR="00812D7E">
        <w:rPr>
          <w:sz w:val="28"/>
          <w:szCs w:val="28"/>
        </w:rPr>
        <w:t>и могут</w:t>
      </w:r>
      <w:r w:rsidR="003B004B">
        <w:rPr>
          <w:sz w:val="28"/>
          <w:szCs w:val="28"/>
        </w:rPr>
        <w:t xml:space="preserve"> быть эффективно выстроены на основании учета опыта уполномоченного.</w:t>
      </w:r>
    </w:p>
    <w:p w14:paraId="6D8F9A7A" w14:textId="3D131862" w:rsidR="0094568B" w:rsidRDefault="005E41DF" w:rsidP="001B63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Возможность заключения соглашений о сотрудничест</w:t>
      </w:r>
      <w:r w:rsidR="00812D7E">
        <w:rPr>
          <w:sz w:val="28"/>
          <w:szCs w:val="28"/>
        </w:rPr>
        <w:t>ве с уполномоченными и создания</w:t>
      </w:r>
      <w:r>
        <w:rPr>
          <w:sz w:val="28"/>
          <w:szCs w:val="28"/>
        </w:rPr>
        <w:t xml:space="preserve"> приемных на их площадке некоммерческими объединениями медиаторов связана с наличием у этих объединений связей с </w:t>
      </w:r>
      <w:r>
        <w:rPr>
          <w:sz w:val="28"/>
          <w:szCs w:val="28"/>
        </w:rPr>
        <w:lastRenderedPageBreak/>
        <w:t xml:space="preserve">общероссийскими </w:t>
      </w:r>
      <w:r w:rsidR="003B004B">
        <w:rPr>
          <w:sz w:val="28"/>
          <w:szCs w:val="28"/>
        </w:rPr>
        <w:t xml:space="preserve">и региональными общественными </w:t>
      </w:r>
      <w:r>
        <w:rPr>
          <w:sz w:val="28"/>
          <w:szCs w:val="28"/>
        </w:rPr>
        <w:t>организациями предпринимателей.</w:t>
      </w:r>
    </w:p>
    <w:p w14:paraId="296FBA79" w14:textId="5A2015B4" w:rsidR="005E41DF" w:rsidRDefault="005E41DF" w:rsidP="001B63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A4A1F">
        <w:rPr>
          <w:sz w:val="28"/>
          <w:szCs w:val="28"/>
        </w:rPr>
        <w:t>Социально-демографические и профессиональные</w:t>
      </w:r>
      <w:r w:rsidR="00335A8A">
        <w:rPr>
          <w:sz w:val="28"/>
          <w:szCs w:val="28"/>
        </w:rPr>
        <w:t xml:space="preserve"> характ</w:t>
      </w:r>
      <w:r w:rsidR="004A4A1F">
        <w:rPr>
          <w:sz w:val="28"/>
          <w:szCs w:val="28"/>
        </w:rPr>
        <w:t>еристики уполномоченных не связаны со</w:t>
      </w:r>
      <w:r w:rsidR="00335A8A">
        <w:rPr>
          <w:sz w:val="28"/>
          <w:szCs w:val="28"/>
        </w:rPr>
        <w:t xml:space="preserve"> степенью сотрудничества </w:t>
      </w:r>
      <w:r w:rsidR="004A4A1F">
        <w:rPr>
          <w:sz w:val="28"/>
          <w:szCs w:val="28"/>
        </w:rPr>
        <w:t>медиаторов с уполномоченными</w:t>
      </w:r>
      <w:r w:rsidR="00335A8A">
        <w:rPr>
          <w:sz w:val="28"/>
          <w:szCs w:val="28"/>
        </w:rPr>
        <w:t>.</w:t>
      </w:r>
    </w:p>
    <w:p w14:paraId="56501E0A" w14:textId="77777777" w:rsidR="001C239C" w:rsidRDefault="00335A8A" w:rsidP="001C239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Степень сотрудничества медиаторов с уполномоченными зависит, в первую очередь, от активности самих медиаторов и от их готовности внедрять медиацию в деятельность уполномоченных.</w:t>
      </w:r>
      <w:bookmarkStart w:id="12" w:name="_Toc325809394"/>
    </w:p>
    <w:p w14:paraId="60563712" w14:textId="77777777" w:rsidR="001C239C" w:rsidRDefault="001C239C" w:rsidP="001C239C">
      <w:pPr>
        <w:spacing w:line="360" w:lineRule="auto"/>
        <w:ind w:firstLine="708"/>
        <w:rPr>
          <w:sz w:val="28"/>
          <w:szCs w:val="28"/>
        </w:rPr>
      </w:pPr>
    </w:p>
    <w:p w14:paraId="57DA721B" w14:textId="72584BE6" w:rsidR="000A44C9" w:rsidRPr="006377DC" w:rsidRDefault="00E13F6B" w:rsidP="000A44C9">
      <w:pPr>
        <w:pStyle w:val="Heading2"/>
        <w:spacing w:line="360" w:lineRule="auto"/>
        <w:jc w:val="center"/>
      </w:pPr>
      <w:r w:rsidRPr="00812D7E">
        <w:rPr>
          <w:szCs w:val="28"/>
        </w:rPr>
        <w:t>3.</w:t>
      </w:r>
      <w:r w:rsidRPr="00812D7E">
        <w:t>3. Оценка необходимости и полезности сотрудничества медиаторов с Уполномоченными по защите прав предпринимателей в РФ с целью развития института медиации</w:t>
      </w:r>
      <w:bookmarkEnd w:id="12"/>
    </w:p>
    <w:p w14:paraId="6F4B1FB0" w14:textId="22C95EC6" w:rsidR="00E13F6B" w:rsidRDefault="004B7470" w:rsidP="004B7470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41DF">
        <w:rPr>
          <w:sz w:val="28"/>
          <w:szCs w:val="28"/>
        </w:rPr>
        <w:t>ыстраивание института медиации</w:t>
      </w:r>
      <w:r>
        <w:rPr>
          <w:sz w:val="28"/>
          <w:szCs w:val="28"/>
        </w:rPr>
        <w:t xml:space="preserve"> треб</w:t>
      </w:r>
      <w:r w:rsidR="00F62D15">
        <w:rPr>
          <w:sz w:val="28"/>
          <w:szCs w:val="28"/>
        </w:rPr>
        <w:t>ует четкого следования нескольким</w:t>
      </w:r>
      <w:r>
        <w:rPr>
          <w:sz w:val="28"/>
          <w:szCs w:val="28"/>
        </w:rPr>
        <w:t xml:space="preserve"> немаловажным принципам,</w:t>
      </w:r>
      <w:r w:rsidR="00F62D15">
        <w:rPr>
          <w:sz w:val="28"/>
          <w:szCs w:val="28"/>
        </w:rPr>
        <w:t xml:space="preserve"> сформулированным </w:t>
      </w:r>
      <w:r w:rsidR="00F309CA">
        <w:rPr>
          <w:sz w:val="28"/>
          <w:szCs w:val="28"/>
        </w:rPr>
        <w:t>Координационным Советом</w:t>
      </w:r>
      <w:r w:rsidR="00F62D15">
        <w:rPr>
          <w:sz w:val="28"/>
          <w:szCs w:val="28"/>
        </w:rPr>
        <w:t xml:space="preserve"> НП</w:t>
      </w:r>
      <w:r w:rsidR="00F309CA">
        <w:rPr>
          <w:sz w:val="28"/>
          <w:szCs w:val="28"/>
        </w:rPr>
        <w:t xml:space="preserve"> «ЛИГА МЕДИАТОРОВ»</w:t>
      </w:r>
      <w:r w:rsidR="00F62D15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именно:</w:t>
      </w:r>
    </w:p>
    <w:p w14:paraId="300B8ED6" w14:textId="0A47F56A" w:rsidR="004B7470" w:rsidRDefault="00F62D15" w:rsidP="004B7470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медиаторов</w:t>
      </w:r>
      <w:r w:rsidR="004B7470">
        <w:rPr>
          <w:sz w:val="28"/>
          <w:szCs w:val="28"/>
        </w:rPr>
        <w:t xml:space="preserve"> </w:t>
      </w:r>
      <w:r>
        <w:rPr>
          <w:sz w:val="28"/>
          <w:szCs w:val="28"/>
        </w:rPr>
        <w:t>вознаграждением за их работу</w:t>
      </w:r>
      <w:r w:rsidR="004B7470">
        <w:rPr>
          <w:sz w:val="28"/>
          <w:szCs w:val="28"/>
        </w:rPr>
        <w:t xml:space="preserve"> («платность»)</w:t>
      </w:r>
      <w:r>
        <w:rPr>
          <w:sz w:val="28"/>
          <w:szCs w:val="28"/>
        </w:rPr>
        <w:t>.</w:t>
      </w:r>
    </w:p>
    <w:p w14:paraId="467370CC" w14:textId="196DFCA9" w:rsidR="004B7470" w:rsidRDefault="00F62D15" w:rsidP="004B7470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 Соответствие деятельности института медиации интересам структур, осуществляющих сотрудничество с медиаторами, главным образом, государственных органов и общественных организаций («приемлемость для государственных органов»).</w:t>
      </w:r>
    </w:p>
    <w:p w14:paraId="55BB1FC5" w14:textId="04456105" w:rsidR="004B7470" w:rsidRDefault="00F62D15" w:rsidP="004B7470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 Наличие понятных для потребителей процедур обращения к медиации («простота»).</w:t>
      </w:r>
    </w:p>
    <w:p w14:paraId="06BEA45B" w14:textId="041DB03D" w:rsidR="004B7470" w:rsidRDefault="004B7470" w:rsidP="004B7470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62D15">
        <w:rPr>
          <w:sz w:val="28"/>
          <w:szCs w:val="28"/>
        </w:rPr>
        <w:t>Соответствие процедур обращения к медиации и форм сотрудничества медиаторов с государственными структурами законодательству («прозрачность»).</w:t>
      </w:r>
    </w:p>
    <w:p w14:paraId="5AB3FE17" w14:textId="77777777" w:rsidR="003E13CB" w:rsidRDefault="001737C0" w:rsidP="004B7470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Посмотрим, как сотрудничество медиаторов с Уполномоченным отвечает этим принципам:</w:t>
      </w:r>
    </w:p>
    <w:p w14:paraId="462799B0" w14:textId="77777777" w:rsidR="001737C0" w:rsidRDefault="001737C0" w:rsidP="004B7470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 Платность.</w:t>
      </w:r>
    </w:p>
    <w:p w14:paraId="783FCCE6" w14:textId="5F589623" w:rsidR="001737C0" w:rsidRDefault="001737C0" w:rsidP="004B7470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Услуги Уполномоченного для обращающихся к нему предпринимателей </w:t>
      </w:r>
      <w:r w:rsidR="00AB1337">
        <w:rPr>
          <w:sz w:val="28"/>
          <w:szCs w:val="28"/>
        </w:rPr>
        <w:t>оказываются на безвозмездной основе.</w:t>
      </w:r>
      <w:r w:rsidR="00F62D15">
        <w:rPr>
          <w:sz w:val="28"/>
          <w:szCs w:val="28"/>
        </w:rPr>
        <w:t xml:space="preserve"> Это требование и в законодательстве о уполномоченных</w:t>
      </w:r>
      <w:r w:rsidR="00F62D15">
        <w:rPr>
          <w:rStyle w:val="FootnoteReference"/>
          <w:sz w:val="28"/>
          <w:szCs w:val="28"/>
        </w:rPr>
        <w:footnoteReference w:id="65"/>
      </w:r>
      <w:r w:rsidR="00F62D15">
        <w:rPr>
          <w:sz w:val="28"/>
          <w:szCs w:val="28"/>
        </w:rPr>
        <w:t>, и в конкретных актах, таких как Положение об Общественной приемной при Уполномоченном в Санкт-Петербурге.</w:t>
      </w:r>
      <w:r w:rsidR="00F62D15">
        <w:rPr>
          <w:rStyle w:val="FootnoteReference"/>
          <w:sz w:val="28"/>
          <w:szCs w:val="28"/>
        </w:rPr>
        <w:footnoteReference w:id="66"/>
      </w:r>
      <w:r w:rsidR="00AB1337">
        <w:rPr>
          <w:sz w:val="28"/>
          <w:szCs w:val="28"/>
        </w:rPr>
        <w:t xml:space="preserve"> В связи с этим медиатору, работающему с Уполномоченным, необходимо либо быть в штате Уполномоченного (чего на данный момент нет</w:t>
      </w:r>
      <w:r w:rsidR="00F62D15">
        <w:rPr>
          <w:sz w:val="28"/>
          <w:szCs w:val="28"/>
        </w:rPr>
        <w:t xml:space="preserve"> ни в одном регионе</w:t>
      </w:r>
      <w:r w:rsidR="00C81EF5">
        <w:rPr>
          <w:sz w:val="28"/>
          <w:szCs w:val="28"/>
        </w:rPr>
        <w:t>, согласно нашему исследованию</w:t>
      </w:r>
      <w:r w:rsidR="00AB1337">
        <w:rPr>
          <w:sz w:val="28"/>
          <w:szCs w:val="28"/>
        </w:rPr>
        <w:t xml:space="preserve">), либо иметь возможность получать доход из </w:t>
      </w:r>
      <w:r w:rsidR="007F2E87">
        <w:rPr>
          <w:sz w:val="28"/>
          <w:szCs w:val="28"/>
        </w:rPr>
        <w:t>средств бюджета Уполномоченного в рамках выполнения государственных заказов. Информации о получении медиаторами государственных заказов также не было найдено.</w:t>
      </w:r>
    </w:p>
    <w:p w14:paraId="285A0EB8" w14:textId="71DCD150" w:rsidR="007F2E87" w:rsidRDefault="009039D0" w:rsidP="004B7470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6DF4">
        <w:rPr>
          <w:sz w:val="28"/>
          <w:szCs w:val="28"/>
        </w:rPr>
        <w:t>. Приемлемость</w:t>
      </w:r>
      <w:r w:rsidR="007F2E87">
        <w:rPr>
          <w:sz w:val="28"/>
          <w:szCs w:val="28"/>
        </w:rPr>
        <w:t xml:space="preserve"> для государственных органов.</w:t>
      </w:r>
    </w:p>
    <w:p w14:paraId="0227A7FC" w14:textId="77777777" w:rsidR="005A74DF" w:rsidRDefault="007F2E87" w:rsidP="004B7470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 первый взгляд может показаться, что сферы деятельности уполномоченных и медиаторов находятся в непересекающихся плоскостях</w:t>
      </w:r>
      <w:r w:rsidR="009039D0">
        <w:rPr>
          <w:sz w:val="28"/>
          <w:szCs w:val="28"/>
        </w:rPr>
        <w:t>, т.к., согласно законодательству об уполномоченных</w:t>
      </w:r>
      <w:r w:rsidR="009039D0">
        <w:rPr>
          <w:rStyle w:val="FootnoteReference"/>
          <w:sz w:val="28"/>
          <w:szCs w:val="28"/>
        </w:rPr>
        <w:footnoteReference w:id="67"/>
      </w:r>
      <w:r w:rsidR="009039D0">
        <w:rPr>
          <w:sz w:val="28"/>
          <w:szCs w:val="28"/>
        </w:rPr>
        <w:t>, омбудсмены разрешают конфликты между государственными органами и предпринимателями, тогда как для медиаторов законом о медиации такая возможность не предусмотрена.</w:t>
      </w:r>
      <w:r w:rsidR="009039D0">
        <w:rPr>
          <w:rStyle w:val="FootnoteReference"/>
          <w:sz w:val="28"/>
          <w:szCs w:val="28"/>
        </w:rPr>
        <w:footnoteReference w:id="68"/>
      </w:r>
      <w:r w:rsidR="009039D0">
        <w:rPr>
          <w:sz w:val="28"/>
          <w:szCs w:val="28"/>
        </w:rPr>
        <w:t xml:space="preserve"> </w:t>
      </w:r>
    </w:p>
    <w:p w14:paraId="5C4FC9E4" w14:textId="3DA4B8E3" w:rsidR="005E5E5F" w:rsidRDefault="009039D0" w:rsidP="00F12C7F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Однако на практике сотрудничество с медиаторами является важным для уполномоченных, поскольку</w:t>
      </w:r>
      <w:r w:rsidR="005A74DF">
        <w:rPr>
          <w:sz w:val="28"/>
          <w:szCs w:val="28"/>
        </w:rPr>
        <w:t>, как мы предполагаем,</w:t>
      </w:r>
      <w:r>
        <w:rPr>
          <w:sz w:val="28"/>
          <w:szCs w:val="28"/>
        </w:rPr>
        <w:t xml:space="preserve"> позволяет им расширить возможности для выполнения главной задачи – п</w:t>
      </w:r>
      <w:r w:rsidR="005A74DF">
        <w:rPr>
          <w:sz w:val="28"/>
          <w:szCs w:val="28"/>
        </w:rPr>
        <w:t xml:space="preserve">омощи предпринимателям, способствует формированию доверия, налаживанию контактов с бизнес-сообществом. Доказательством того, что это </w:t>
      </w:r>
      <w:r w:rsidR="005A74DF">
        <w:rPr>
          <w:sz w:val="28"/>
          <w:szCs w:val="28"/>
        </w:rPr>
        <w:lastRenderedPageBreak/>
        <w:t>сотрудничество приемлемо и выгодно уполномоченным, служит публикация информации об этом сотрудничестве в ежегодных докладах уполномоченных</w:t>
      </w:r>
      <w:r w:rsidR="005A74DF">
        <w:rPr>
          <w:rStyle w:val="FootnoteReference"/>
          <w:sz w:val="28"/>
          <w:szCs w:val="28"/>
        </w:rPr>
        <w:footnoteReference w:id="69"/>
      </w:r>
      <w:r w:rsidR="005A74DF">
        <w:rPr>
          <w:sz w:val="28"/>
          <w:szCs w:val="28"/>
        </w:rPr>
        <w:t>.</w:t>
      </w:r>
    </w:p>
    <w:p w14:paraId="5E8DAA63" w14:textId="7FE5583B" w:rsidR="007F2E87" w:rsidRDefault="009039D0" w:rsidP="007F2E87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2E87">
        <w:rPr>
          <w:sz w:val="28"/>
          <w:szCs w:val="28"/>
        </w:rPr>
        <w:t>. Простота.</w:t>
      </w:r>
    </w:p>
    <w:p w14:paraId="73DBCBE8" w14:textId="77777777" w:rsidR="005A74DF" w:rsidRDefault="005A74DF" w:rsidP="007F2E87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обращений предпринимателей к Уполномоченному на основании накопленного в Санкт-Петербурге опыта выглядит следующим образом: </w:t>
      </w:r>
    </w:p>
    <w:p w14:paraId="1B4A70F4" w14:textId="77777777" w:rsidR="005A74DF" w:rsidRDefault="005A74DF" w:rsidP="007F2E87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обратившийся записывается на прием в Аппарате Уполномоченного;</w:t>
      </w:r>
    </w:p>
    <w:p w14:paraId="75DE6D5D" w14:textId="77777777" w:rsidR="005A74DF" w:rsidRDefault="005A74DF" w:rsidP="007F2E87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Аппарат Уполномоченного сообщает медиаторам о том, что ожидается посетитель;</w:t>
      </w:r>
    </w:p>
    <w:p w14:paraId="448991BD" w14:textId="77777777" w:rsidR="005A74DF" w:rsidRDefault="005A74DF" w:rsidP="007F2E87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медиатор и обратившийся встречаются на территории уполномоченного;</w:t>
      </w:r>
    </w:p>
    <w:p w14:paraId="6A071769" w14:textId="01C93FDF" w:rsidR="005A74DF" w:rsidRDefault="005A74DF" w:rsidP="005A74DF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по итогам консультации медиатора обратившийся получает рекомендацию о наиболее выгодном способе разрешения конфликта в его ситуации.</w:t>
      </w:r>
    </w:p>
    <w:p w14:paraId="42A652F4" w14:textId="4494E044" w:rsidR="005A74DF" w:rsidRDefault="005A74DF" w:rsidP="005A74DF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процедура с точки зрения автора, обеспечивает относительную простоту обращения к медиатору. В настоящее время предпринимаются попытку усовершенствовать систему обращения, в том числе путем ее частичного перевода в режим онлайн. С этой целью был разработан тест для предпринимателей с целью определения лучшего способа для разрешения </w:t>
      </w:r>
      <w:r w:rsidRPr="00F12C7F">
        <w:rPr>
          <w:sz w:val="28"/>
          <w:szCs w:val="28"/>
        </w:rPr>
        <w:t>конфликта</w:t>
      </w:r>
      <w:r w:rsidR="00597677" w:rsidRPr="00F12C7F">
        <w:rPr>
          <w:sz w:val="28"/>
          <w:szCs w:val="28"/>
        </w:rPr>
        <w:t xml:space="preserve"> (Пр</w:t>
      </w:r>
      <w:r w:rsidR="00F309CA" w:rsidRPr="00F12C7F">
        <w:rPr>
          <w:sz w:val="28"/>
          <w:szCs w:val="28"/>
        </w:rPr>
        <w:t>иложе</w:t>
      </w:r>
      <w:r w:rsidR="00597677" w:rsidRPr="00F12C7F">
        <w:rPr>
          <w:sz w:val="28"/>
          <w:szCs w:val="28"/>
        </w:rPr>
        <w:t>ние</w:t>
      </w:r>
      <w:r w:rsidR="001B76E2" w:rsidRPr="00F12C7F">
        <w:rPr>
          <w:sz w:val="28"/>
          <w:szCs w:val="28"/>
        </w:rPr>
        <w:t xml:space="preserve"> 2</w:t>
      </w:r>
      <w:r w:rsidR="00597677" w:rsidRPr="00F12C7F">
        <w:rPr>
          <w:sz w:val="28"/>
          <w:szCs w:val="28"/>
        </w:rPr>
        <w:t>)</w:t>
      </w:r>
      <w:r w:rsidRPr="00F12C7F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прохождение теста не отнимает у предпринимателей возможности обратиться в Общественную приемную, чтобы пообщаться с медиатором лично.</w:t>
      </w:r>
    </w:p>
    <w:p w14:paraId="0A0FE229" w14:textId="7B3EF937" w:rsidR="004A7367" w:rsidRDefault="004A7367" w:rsidP="005A74DF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Данный тест дает конкретные ответы на вопросы о выборе инстанции для урегулирования конфликтов и споров, что соответствует принципу простоты в построении института медиации.</w:t>
      </w:r>
    </w:p>
    <w:p w14:paraId="7D96F391" w14:textId="5BC555DC" w:rsidR="005A74DF" w:rsidRDefault="00F7500D" w:rsidP="005A74DF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простота обращения к медиатору обеспечена, однако</w:t>
      </w:r>
      <w:r w:rsidR="00597677">
        <w:rPr>
          <w:sz w:val="28"/>
          <w:szCs w:val="28"/>
        </w:rPr>
        <w:t>,</w:t>
      </w:r>
      <w:r>
        <w:rPr>
          <w:sz w:val="28"/>
          <w:szCs w:val="28"/>
        </w:rPr>
        <w:t xml:space="preserve"> это не есть обращение к медиации, поскольку проводится лишь консультирование с целью диспетчеризации </w:t>
      </w:r>
      <w:r w:rsidR="00597677">
        <w:rPr>
          <w:sz w:val="28"/>
          <w:szCs w:val="28"/>
        </w:rPr>
        <w:t>обращения</w:t>
      </w:r>
      <w:r>
        <w:rPr>
          <w:sz w:val="28"/>
          <w:szCs w:val="28"/>
        </w:rPr>
        <w:t>.</w:t>
      </w:r>
    </w:p>
    <w:p w14:paraId="258F91D5" w14:textId="310A31C0" w:rsidR="00116DF4" w:rsidRDefault="007F2E87" w:rsidP="004B7470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4. Прозрачность</w:t>
      </w:r>
      <w:r w:rsidR="00116DF4">
        <w:rPr>
          <w:sz w:val="28"/>
          <w:szCs w:val="28"/>
        </w:rPr>
        <w:t>.</w:t>
      </w:r>
    </w:p>
    <w:p w14:paraId="0FDA4EDB" w14:textId="5B4FB3C5" w:rsidR="00116DF4" w:rsidRDefault="00F7500D" w:rsidP="00A833D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Вопрос прозрачности сотрудничества медиаторов с Уполномоченным решается путем обращения к законодательству</w:t>
      </w:r>
      <w:r>
        <w:rPr>
          <w:rStyle w:val="FootnoteReference"/>
          <w:sz w:val="28"/>
          <w:szCs w:val="28"/>
        </w:rPr>
        <w:footnoteReference w:id="70"/>
      </w:r>
      <w:r>
        <w:rPr>
          <w:sz w:val="28"/>
          <w:szCs w:val="28"/>
        </w:rPr>
        <w:t xml:space="preserve">, позволяющему уполномоченным привлекать на безвозмездной основе экспертов и создавать общественные приемные на своих площадках. Однако на практике уполномоченные уже сталкивались с ситуациями, когда так называемые </w:t>
      </w:r>
      <w:r>
        <w:rPr>
          <w:sz w:val="28"/>
          <w:szCs w:val="28"/>
          <w:lang w:val="en-US"/>
        </w:rPr>
        <w:t>pro</w:t>
      </w:r>
      <w:r w:rsidRPr="00F7500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bono</w:t>
      </w:r>
      <w:r w:rsidRPr="00F75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эксперты стремились получать деньги с предпринимателей, обращающихся к уполномоченному. Для уполномоченных, как и любых других государственных органов, такие ситуации могут спровоцировать обвинения  </w:t>
      </w:r>
      <w:r w:rsidR="004A736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коррупции. </w:t>
      </w:r>
    </w:p>
    <w:p w14:paraId="1EE6D64A" w14:textId="5739C3A0" w:rsidR="00862283" w:rsidRDefault="00862283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бизнес-омбудсмен Иркутской области отмечает следующий негативный опыт: </w:t>
      </w:r>
      <w:r w:rsidRPr="00862283">
        <w:rPr>
          <w:sz w:val="28"/>
          <w:szCs w:val="28"/>
        </w:rPr>
        <w:t xml:space="preserve">«Мы вынуждены были расторгнуть два соглашения с экспертами, которые работали с нами на условиях </w:t>
      </w:r>
      <w:proofErr w:type="spellStart"/>
      <w:r w:rsidRPr="00862283">
        <w:rPr>
          <w:sz w:val="28"/>
          <w:szCs w:val="28"/>
        </w:rPr>
        <w:t>pro-bono</w:t>
      </w:r>
      <w:proofErr w:type="spellEnd"/>
      <w:r w:rsidRPr="00862283">
        <w:rPr>
          <w:sz w:val="28"/>
          <w:szCs w:val="28"/>
        </w:rPr>
        <w:t>, после того как к нам поступила информация о том, что они берут с наших предпринимателей деньги, в рамках работы над тем обращением, которое и</w:t>
      </w:r>
      <w:r>
        <w:rPr>
          <w:sz w:val="28"/>
          <w:szCs w:val="28"/>
        </w:rPr>
        <w:t>м было передано Уполномоченным»</w:t>
      </w:r>
      <w:r>
        <w:rPr>
          <w:rStyle w:val="FootnoteReference"/>
          <w:sz w:val="28"/>
          <w:szCs w:val="28"/>
        </w:rPr>
        <w:footnoteReference w:id="71"/>
      </w:r>
      <w:r w:rsidRPr="008622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E860454" w14:textId="0EC2EE9D" w:rsidR="00862283" w:rsidRDefault="00862283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нормальное с точки зрения ведения бизнеса стремление экспертов получать вознаграждение за свою работу в рамках имеющегося на данный момент сотрудничества с уполномоченными является </w:t>
      </w:r>
      <w:proofErr w:type="spellStart"/>
      <w:r>
        <w:rPr>
          <w:sz w:val="28"/>
          <w:szCs w:val="28"/>
        </w:rPr>
        <w:t>маловозможным</w:t>
      </w:r>
      <w:proofErr w:type="spellEnd"/>
      <w:r>
        <w:rPr>
          <w:sz w:val="28"/>
          <w:szCs w:val="28"/>
        </w:rPr>
        <w:t xml:space="preserve"> и опасным для авторитета самих уполномоченных.</w:t>
      </w:r>
    </w:p>
    <w:p w14:paraId="5DD4F0E8" w14:textId="2A87D149" w:rsidR="00862283" w:rsidRDefault="00862283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Уполномоченный в Тюменской области сообщает следующее: «…</w:t>
      </w:r>
      <w:r w:rsidRPr="00862283">
        <w:rPr>
          <w:sz w:val="28"/>
          <w:szCs w:val="28"/>
        </w:rPr>
        <w:t xml:space="preserve">с подавляющим числом обращений работают юристы нашей службы, ведь это наша прямая обязанность. А к экспертам на общественных началах мы обращаемся только в рассмотрении особо сложных обращений, </w:t>
      </w:r>
      <w:r w:rsidRPr="00862283">
        <w:rPr>
          <w:sz w:val="28"/>
          <w:szCs w:val="28"/>
        </w:rPr>
        <w:lastRenderedPageBreak/>
        <w:t>где необходимо углубленное понимание предмета конфликта, где существуют некоторые законодательные пробелы»</w:t>
      </w:r>
      <w:r>
        <w:rPr>
          <w:rStyle w:val="FootnoteReference"/>
          <w:sz w:val="28"/>
          <w:szCs w:val="28"/>
        </w:rPr>
        <w:footnoteReference w:id="72"/>
      </w:r>
      <w:r>
        <w:rPr>
          <w:sz w:val="28"/>
          <w:szCs w:val="28"/>
        </w:rPr>
        <w:t>.</w:t>
      </w:r>
    </w:p>
    <w:p w14:paraId="6FDD872D" w14:textId="628C4FD5" w:rsidR="00862283" w:rsidRDefault="00862283" w:rsidP="00A83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Иными словами, на данном этапе развития отношений с уполномоченными отдельным медиаторам было бы выгодно включаться в штат уполномоченных. Подобная практика неизвестна в контексте бизнес-омбудсменов, однако имеет место в Аппарате Санкт-Петербургского Уполномоченного по защите прав ребенка.</w:t>
      </w:r>
      <w:r>
        <w:rPr>
          <w:rStyle w:val="FootnoteReference"/>
          <w:sz w:val="28"/>
          <w:szCs w:val="28"/>
        </w:rPr>
        <w:footnoteReference w:id="73"/>
      </w:r>
    </w:p>
    <w:p w14:paraId="3C83D84F" w14:textId="36402884" w:rsidR="00F7500D" w:rsidRPr="00F7500D" w:rsidRDefault="00F7500D" w:rsidP="00A833D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параметр прозрачности оказывается связанным с параметром платности. Если плата с предпринимателей не взимается, прозрачность, с нашей точки зрения, не должна вызывать опасений.</w:t>
      </w:r>
    </w:p>
    <w:p w14:paraId="450FDD0F" w14:textId="77777777" w:rsidR="009846DC" w:rsidRDefault="007559CA" w:rsidP="00A833D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всего вышеизложенного можно сделать следующие выводы:</w:t>
      </w:r>
    </w:p>
    <w:p w14:paraId="0CA05674" w14:textId="2BA6EECD" w:rsidR="007559CA" w:rsidRPr="00A93DD0" w:rsidRDefault="007559CA" w:rsidP="00A833D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Медиация в структуре Уполномоченного по защите прав предпринимателей отвечает целям правового просвещения предпринимателей </w:t>
      </w:r>
      <w:r w:rsidR="00F7500D">
        <w:rPr>
          <w:sz w:val="28"/>
          <w:szCs w:val="28"/>
        </w:rPr>
        <w:t xml:space="preserve">со стороны </w:t>
      </w:r>
      <w:r>
        <w:rPr>
          <w:sz w:val="28"/>
          <w:szCs w:val="28"/>
        </w:rPr>
        <w:t xml:space="preserve">Уполномоченного и целям информирования предпринимателей о возможностях медиации со стороны сообществ </w:t>
      </w:r>
      <w:r w:rsidRPr="00A93DD0">
        <w:rPr>
          <w:sz w:val="28"/>
          <w:szCs w:val="28"/>
        </w:rPr>
        <w:t>медиаторов.</w:t>
      </w:r>
    </w:p>
    <w:p w14:paraId="7E2156FC" w14:textId="1FF329B1" w:rsidR="007559CA" w:rsidRPr="00A93DD0" w:rsidRDefault="007559CA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93DD0">
        <w:rPr>
          <w:sz w:val="28"/>
          <w:szCs w:val="28"/>
        </w:rPr>
        <w:t xml:space="preserve">2. </w:t>
      </w:r>
      <w:r w:rsidR="00F7500D" w:rsidRPr="00A93DD0">
        <w:rPr>
          <w:sz w:val="28"/>
          <w:szCs w:val="28"/>
        </w:rPr>
        <w:t>Медиация в структуре Уполномоченного по защите прав предпринимателей на данный момент не может быть источником дохода для медиаторов, и потому лишь частично способствует построению института медиации в России.</w:t>
      </w:r>
    </w:p>
    <w:p w14:paraId="199FBBC5" w14:textId="5A097831" w:rsidR="00F7500D" w:rsidRDefault="00F7500D" w:rsidP="00A833DC">
      <w:pPr>
        <w:spacing w:line="360" w:lineRule="auto"/>
        <w:ind w:firstLine="706"/>
        <w:jc w:val="both"/>
        <w:rPr>
          <w:sz w:val="28"/>
          <w:szCs w:val="28"/>
        </w:rPr>
      </w:pPr>
      <w:r w:rsidRPr="00A93DD0">
        <w:rPr>
          <w:sz w:val="28"/>
          <w:szCs w:val="28"/>
        </w:rPr>
        <w:t>3. Присоединение медиации к бренду Уполномоченного по защите прав предпринимателей обеспечивает доверие со стороны обратившихся, что подтверждается</w:t>
      </w:r>
      <w:r w:rsidR="00BC0686" w:rsidRPr="00A93DD0">
        <w:rPr>
          <w:sz w:val="28"/>
          <w:szCs w:val="28"/>
        </w:rPr>
        <w:t xml:space="preserve"> наличием обращений и результатами работы общественных приемных</w:t>
      </w:r>
      <w:r w:rsidR="00BC0686" w:rsidRPr="00A93DD0">
        <w:rPr>
          <w:rStyle w:val="FootnoteReference"/>
          <w:sz w:val="28"/>
          <w:szCs w:val="28"/>
        </w:rPr>
        <w:footnoteReference w:id="74"/>
      </w:r>
      <w:r w:rsidR="00BC0686" w:rsidRPr="00A93DD0">
        <w:rPr>
          <w:sz w:val="28"/>
          <w:szCs w:val="28"/>
        </w:rPr>
        <w:t>.</w:t>
      </w:r>
    </w:p>
    <w:p w14:paraId="136130FF" w14:textId="478814EF" w:rsidR="002B087D" w:rsidRDefault="00BC0686" w:rsidP="00A833D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н</w:t>
      </w:r>
      <w:r w:rsidR="002B087D">
        <w:rPr>
          <w:sz w:val="28"/>
          <w:szCs w:val="28"/>
        </w:rPr>
        <w:t>есмотря на то, что сотрудничество медиаторов с Уполномоченным отвечает далеко не всем принципам построения института медиации, следует отметить важность и целесообразность этого сотрудничества. В ежегодных докладах Санкт-Петербургский уполномоченный отмечает важность и полезность взаимодействия с медиаторами</w:t>
      </w:r>
      <w:r w:rsidR="00230DB7">
        <w:rPr>
          <w:rStyle w:val="FootnoteReference"/>
          <w:sz w:val="28"/>
          <w:szCs w:val="28"/>
        </w:rPr>
        <w:footnoteReference w:id="75"/>
      </w:r>
      <w:r w:rsidR="00597677">
        <w:rPr>
          <w:sz w:val="28"/>
          <w:szCs w:val="28"/>
        </w:rPr>
        <w:t xml:space="preserve"> и</w:t>
      </w:r>
      <w:r w:rsidR="00230DB7">
        <w:rPr>
          <w:sz w:val="28"/>
          <w:szCs w:val="28"/>
        </w:rPr>
        <w:t xml:space="preserve"> </w:t>
      </w:r>
      <w:r w:rsidR="002B087D">
        <w:rPr>
          <w:sz w:val="28"/>
          <w:szCs w:val="28"/>
        </w:rPr>
        <w:t>на встречах и совещаниях</w:t>
      </w:r>
      <w:r w:rsidR="00230DB7">
        <w:rPr>
          <w:sz w:val="28"/>
          <w:szCs w:val="28"/>
        </w:rPr>
        <w:t xml:space="preserve"> с государственными органами и объединениями предпринимателей</w:t>
      </w:r>
      <w:r w:rsidR="002B087D">
        <w:rPr>
          <w:sz w:val="28"/>
          <w:szCs w:val="28"/>
        </w:rPr>
        <w:t xml:space="preserve"> всегда упоминает о том, что сотрудничает с медиаторами, рассказывает обратившимся к нему и о такой возможности.</w:t>
      </w:r>
    </w:p>
    <w:p w14:paraId="12A173D1" w14:textId="77777777" w:rsidR="002B087D" w:rsidRDefault="002B087D" w:rsidP="004B7470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 Уполномоченным выполняет просветительскую функцию – весьма важную для становления медиации в России. </w:t>
      </w:r>
    </w:p>
    <w:p w14:paraId="56E4CFD9" w14:textId="0FE975B8" w:rsidR="002B087D" w:rsidRDefault="000423E6" w:rsidP="004B7470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2B087D">
        <w:rPr>
          <w:sz w:val="28"/>
          <w:szCs w:val="28"/>
        </w:rPr>
        <w:t>организовать приемную по поиску выхода из конфликта</w:t>
      </w:r>
      <w:r>
        <w:rPr>
          <w:sz w:val="28"/>
          <w:szCs w:val="28"/>
        </w:rPr>
        <w:t xml:space="preserve"> на площадке Уполномоченного, с нашей точки зрения, весьма перспективно</w:t>
      </w:r>
      <w:r w:rsidR="002B087D">
        <w:rPr>
          <w:sz w:val="28"/>
          <w:szCs w:val="28"/>
        </w:rPr>
        <w:t>. Однако следует заметить, что</w:t>
      </w:r>
      <w:r w:rsidR="00BC0686">
        <w:rPr>
          <w:sz w:val="28"/>
          <w:szCs w:val="28"/>
        </w:rPr>
        <w:t>,</w:t>
      </w:r>
      <w:r w:rsidR="002B087D">
        <w:rPr>
          <w:sz w:val="28"/>
          <w:szCs w:val="28"/>
        </w:rPr>
        <w:t xml:space="preserve"> несмотря на неизбежность конфликтов и их </w:t>
      </w:r>
      <w:r w:rsidR="00F96188">
        <w:rPr>
          <w:sz w:val="28"/>
          <w:szCs w:val="28"/>
        </w:rPr>
        <w:t xml:space="preserve">детерминированность социальной системой, медиации, возможность, следует уйти от понимания конфликта как единственной и главной сферы своего применения. </w:t>
      </w:r>
    </w:p>
    <w:p w14:paraId="51963072" w14:textId="581596F9" w:rsidR="00BC0686" w:rsidRDefault="004A4A1F" w:rsidP="004B7470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C0686">
        <w:rPr>
          <w:sz w:val="28"/>
          <w:szCs w:val="28"/>
        </w:rPr>
        <w:t xml:space="preserve">акже как и Уполномоченный призван не только восстанавливать нарушенные права, но и предотвращать нарушение прав, </w:t>
      </w:r>
      <w:r>
        <w:rPr>
          <w:sz w:val="28"/>
          <w:szCs w:val="28"/>
        </w:rPr>
        <w:t>медиаторам также следует заостри</w:t>
      </w:r>
      <w:r w:rsidR="00BC0686">
        <w:rPr>
          <w:sz w:val="28"/>
          <w:szCs w:val="28"/>
        </w:rPr>
        <w:t>ть внимание не только на имеющихся конфликтах, но и на возможностях предупреждения потенциальных. Изменение в видении своей роли в конфликте способно помочь медиаторам расширить сферу своей деятельности и усилить свое значение для каждого из своих партнеров.</w:t>
      </w:r>
    </w:p>
    <w:p w14:paraId="23069725" w14:textId="09CD6ACC" w:rsidR="00F96188" w:rsidRDefault="00F96188" w:rsidP="004B7470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F7A6A2" w14:textId="77777777" w:rsidR="00F6568A" w:rsidRDefault="00F6568A" w:rsidP="005E4391">
      <w:pPr>
        <w:spacing w:line="360" w:lineRule="auto"/>
        <w:ind w:firstLine="709"/>
        <w:jc w:val="both"/>
        <w:rPr>
          <w:sz w:val="28"/>
          <w:szCs w:val="28"/>
        </w:rPr>
        <w:sectPr w:rsidR="00F6568A" w:rsidSect="00AA7EF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7D1EC900" w14:textId="4C6E59E3" w:rsidR="00E13F6B" w:rsidRPr="00380EE8" w:rsidRDefault="00E13F6B" w:rsidP="00974409">
      <w:pPr>
        <w:pStyle w:val="Heading1"/>
        <w:jc w:val="center"/>
        <w:rPr>
          <w:lang w:val="ru-RU"/>
        </w:rPr>
      </w:pPr>
      <w:bookmarkStart w:id="13" w:name="_Toc325809395"/>
      <w:r w:rsidRPr="00380EE8">
        <w:rPr>
          <w:lang w:val="ru-RU"/>
        </w:rPr>
        <w:lastRenderedPageBreak/>
        <w:t>З</w:t>
      </w:r>
      <w:bookmarkEnd w:id="13"/>
      <w:r w:rsidR="00BC147D">
        <w:rPr>
          <w:lang w:val="ru-RU"/>
        </w:rPr>
        <w:t>АКЛЮЧЕНИЕ</w:t>
      </w:r>
    </w:p>
    <w:p w14:paraId="18C9BC77" w14:textId="77777777" w:rsidR="00BF06F8" w:rsidRDefault="00BF06F8" w:rsidP="00BF06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социального института медиации в России предполагает активное взаимодействие организаций медиаторов с другими институтами и организациями, вовлеченными в деятельность по разрешению конфликтов. Цель нашего исследования, отвечающая логике построения института медиации, была достигнута – определено, что сотрудничество медиаторов с у</w:t>
      </w:r>
      <w:r w:rsidRPr="00C53DED">
        <w:rPr>
          <w:sz w:val="28"/>
          <w:szCs w:val="28"/>
        </w:rPr>
        <w:t>полномоченным</w:t>
      </w:r>
      <w:r>
        <w:rPr>
          <w:sz w:val="28"/>
          <w:szCs w:val="28"/>
        </w:rPr>
        <w:t>и</w:t>
      </w:r>
      <w:r w:rsidRPr="00C53DED">
        <w:rPr>
          <w:sz w:val="28"/>
          <w:szCs w:val="28"/>
        </w:rPr>
        <w:t xml:space="preserve"> по защите прав предпринимателей </w:t>
      </w:r>
      <w:r>
        <w:rPr>
          <w:sz w:val="28"/>
          <w:szCs w:val="28"/>
        </w:rPr>
        <w:t xml:space="preserve">(бизнес-омбудсменами) </w:t>
      </w:r>
      <w:r w:rsidRPr="00C53DED">
        <w:rPr>
          <w:sz w:val="28"/>
          <w:szCs w:val="28"/>
        </w:rPr>
        <w:t>в целях развития института медиации</w:t>
      </w:r>
      <w:r>
        <w:rPr>
          <w:sz w:val="28"/>
          <w:szCs w:val="28"/>
        </w:rPr>
        <w:t xml:space="preserve"> необходимо и позитивно влияет на работу обоих институтов. </w:t>
      </w:r>
    </w:p>
    <w:p w14:paraId="0E4FEE56" w14:textId="77777777" w:rsidR="00BF06F8" w:rsidRDefault="00BF06F8" w:rsidP="00BF06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Нами были изучены медиация, социальный институт медиации и его современное состояние, определены подходы к его развитию, в числе которых отдельно отмечено взаимодействие с бизнес-омбудсменами как важное и перспективное.</w:t>
      </w:r>
    </w:p>
    <w:p w14:paraId="2B770933" w14:textId="77777777" w:rsidR="00BF06F8" w:rsidRDefault="00BF06F8" w:rsidP="00BF06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 исторический очерк института омбудсмена и отдельно исследован институт Уполномоченного по защите прав предпринимателей в РФ – выявлено, что для сотрудничества бизнес-омбудсменов и медиаторов предусмотрены юридические основания, изложенные в федеральном и региональном законодательстве о бизнес-омбудсменах.</w:t>
      </w:r>
    </w:p>
    <w:p w14:paraId="10A8A699" w14:textId="77777777" w:rsidR="00BF06F8" w:rsidRDefault="00BF06F8" w:rsidP="00BF06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уточнения необходимости и целесообразности сотрудничества медиаторов с бизнес-омбудсменами нами проведено исследование, которое показало, что:</w:t>
      </w:r>
    </w:p>
    <w:p w14:paraId="310BF07C" w14:textId="77777777" w:rsidR="00BF06F8" w:rsidRPr="00DD6872" w:rsidRDefault="00BF06F8" w:rsidP="00BF06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6872">
        <w:rPr>
          <w:sz w:val="28"/>
          <w:szCs w:val="28"/>
        </w:rPr>
        <w:t>большинство бизнес-омбудсменов имеют опыт предпринимательской деятельности и урегулирования конфликтов при ее осуществлении, что формирует единое смысловое поле между уполномоченными и медиаторами и понимание деятельности друг друга, способствующие налаживанию сотрудничества;</w:t>
      </w:r>
    </w:p>
    <w:p w14:paraId="321581AA" w14:textId="77777777" w:rsidR="00BF06F8" w:rsidRPr="00DD6872" w:rsidRDefault="00BF06F8" w:rsidP="00BF06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6872">
        <w:rPr>
          <w:sz w:val="28"/>
          <w:szCs w:val="28"/>
        </w:rPr>
        <w:t>сотрудничая с медиаторами, бизнес-омбудсмены расширяют свои возможности по разрешению споров и конфликтов с участием предпринимателей;</w:t>
      </w:r>
    </w:p>
    <w:p w14:paraId="7E1C2E92" w14:textId="77777777" w:rsidR="00BF06F8" w:rsidRDefault="00BF06F8" w:rsidP="00BF06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D6872">
        <w:rPr>
          <w:sz w:val="28"/>
          <w:szCs w:val="28"/>
        </w:rPr>
        <w:t>сотрудничая с бизнес-омбудсменами, медиаторы получают широкую информационную и просветительскую поддержку.</w:t>
      </w:r>
    </w:p>
    <w:p w14:paraId="1A3392C0" w14:textId="77777777" w:rsidR="00BF06F8" w:rsidRPr="00DD6872" w:rsidRDefault="00BF06F8" w:rsidP="00BF06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данного исследования подтверждаются опытом сотрудничества организаций медиаторов и бизнес-омбудсменов в регионах, в частности, в Санкт-Петербурге, где достигнуты наибольшие на данный момент результаты.</w:t>
      </w:r>
    </w:p>
    <w:p w14:paraId="47917F08" w14:textId="77777777" w:rsidR="00BF06F8" w:rsidRDefault="00BF06F8" w:rsidP="00BF06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опыт взаимодействия медиаторов с бизнес-омбудсменами показывает, что есть и нерешенные вопросы, накладывающие ограничения на развитие института медиации в контексте сотрудничества с бизнес-омбудсменами. Наиболее явным вопросом является обеспечение вознаграждения медиаторов за их работу на площадке бизнес-омбудсмена. С нашей точки зрения его можно решить путем создания штатных единиц для медиаторов в аппарате бизнес-омбудсмена. Однако вопрос целесообразности такого шага для института бизнес-омбудсмена требует отдельного изучения.</w:t>
      </w:r>
    </w:p>
    <w:p w14:paraId="33C320FC" w14:textId="77777777" w:rsidR="00BF06F8" w:rsidRDefault="00BF06F8" w:rsidP="00BF06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выполненные нами задачи исследования показали поле возможностей для совместной деятельности бизнес-омбудсменов и медиаторов, а также факторы, влияющие на становление и развития этого взаимодействия. Вероятно, есть и другие факторы – как достоинства, так и ограничения сотрудничества бизнес-омбудсменов и медиаторов. Их выявит совместная деятельность, которая и подскажет, какие рекомендации можно предложить для наиболее эффективного взаимодействия двух институтов.</w:t>
      </w:r>
    </w:p>
    <w:p w14:paraId="35EAB790" w14:textId="77777777" w:rsidR="00717126" w:rsidRDefault="00717126" w:rsidP="00717126">
      <w:pPr>
        <w:spacing w:line="360" w:lineRule="auto"/>
        <w:ind w:firstLine="709"/>
        <w:jc w:val="both"/>
        <w:rPr>
          <w:sz w:val="28"/>
          <w:szCs w:val="28"/>
        </w:rPr>
      </w:pPr>
    </w:p>
    <w:p w14:paraId="36C3D794" w14:textId="77777777" w:rsidR="00717126" w:rsidRDefault="00717126" w:rsidP="00717126">
      <w:pPr>
        <w:spacing w:line="360" w:lineRule="auto"/>
        <w:ind w:firstLine="709"/>
        <w:jc w:val="both"/>
        <w:rPr>
          <w:sz w:val="28"/>
          <w:szCs w:val="28"/>
        </w:rPr>
        <w:sectPr w:rsidR="00717126" w:rsidSect="00AA7EF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2432091A" w14:textId="598A78FB" w:rsidR="00F6568A" w:rsidRPr="00380EE8" w:rsidRDefault="00F6568A" w:rsidP="00F6568A">
      <w:pPr>
        <w:pStyle w:val="Heading1"/>
        <w:spacing w:before="0" w:after="0" w:line="360" w:lineRule="auto"/>
        <w:ind w:firstLine="709"/>
        <w:rPr>
          <w:lang w:val="ru-RU"/>
        </w:rPr>
      </w:pPr>
      <w:bookmarkStart w:id="14" w:name="_Toc294213449"/>
      <w:bookmarkStart w:id="15" w:name="_Toc325809396"/>
      <w:r w:rsidRPr="00380EE8">
        <w:rPr>
          <w:lang w:val="ru-RU"/>
        </w:rPr>
        <w:lastRenderedPageBreak/>
        <w:t>Список использованной литературы</w:t>
      </w:r>
      <w:bookmarkEnd w:id="14"/>
      <w:bookmarkEnd w:id="15"/>
    </w:p>
    <w:p w14:paraId="7ABDEC81" w14:textId="2510897D" w:rsidR="00F6568A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4D5C">
        <w:rPr>
          <w:rFonts w:ascii="Times New Roman" w:hAnsi="Times New Roman"/>
          <w:i/>
          <w:sz w:val="28"/>
          <w:szCs w:val="28"/>
        </w:rPr>
        <w:t>Аллахвердова</w:t>
      </w:r>
      <w:proofErr w:type="spellEnd"/>
      <w:r w:rsidRPr="00444D5C">
        <w:rPr>
          <w:rFonts w:ascii="Times New Roman" w:hAnsi="Times New Roman"/>
          <w:i/>
          <w:sz w:val="28"/>
          <w:szCs w:val="28"/>
        </w:rPr>
        <w:t xml:space="preserve"> О.В., Карпенко А.Д.</w:t>
      </w:r>
      <w:r w:rsidRPr="00444D5C">
        <w:rPr>
          <w:rFonts w:ascii="Times New Roman" w:hAnsi="Times New Roman"/>
          <w:sz w:val="28"/>
          <w:szCs w:val="28"/>
        </w:rPr>
        <w:t xml:space="preserve"> Медиация. Пособие для посредников-медиаторов. – СПб</w:t>
      </w:r>
      <w:r w:rsidR="004F0ECC">
        <w:rPr>
          <w:rFonts w:ascii="Times New Roman" w:hAnsi="Times New Roman"/>
          <w:sz w:val="28"/>
          <w:szCs w:val="28"/>
        </w:rPr>
        <w:t>., 2009.</w:t>
      </w:r>
    </w:p>
    <w:p w14:paraId="4BC29B88" w14:textId="03D59C15" w:rsidR="002B665D" w:rsidRPr="00444D5C" w:rsidRDefault="002B665D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10BD">
        <w:rPr>
          <w:rFonts w:ascii="Times New Roman" w:hAnsi="Times New Roman"/>
          <w:i/>
          <w:sz w:val="28"/>
          <w:szCs w:val="28"/>
        </w:rPr>
        <w:t>Аллахвердова</w:t>
      </w:r>
      <w:proofErr w:type="spellEnd"/>
      <w:r w:rsidRPr="009D10BD">
        <w:rPr>
          <w:rFonts w:ascii="Times New Roman" w:hAnsi="Times New Roman"/>
          <w:i/>
          <w:sz w:val="28"/>
          <w:szCs w:val="28"/>
        </w:rPr>
        <w:t xml:space="preserve"> О.В., Карпенко А.Д.</w:t>
      </w:r>
      <w:r w:rsidRPr="009D1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Медиация – переговоры в ситуации конфликта: </w:t>
      </w:r>
      <w:proofErr w:type="spellStart"/>
      <w:r>
        <w:rPr>
          <w:rFonts w:ascii="Times New Roman" w:hAnsi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СПб., 2010</w:t>
      </w:r>
    </w:p>
    <w:p w14:paraId="6D61C3F0" w14:textId="77777777" w:rsidR="00F6568A" w:rsidRPr="00444D5C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4D5C">
        <w:rPr>
          <w:rFonts w:ascii="Times New Roman" w:hAnsi="Times New Roman"/>
          <w:i/>
          <w:sz w:val="28"/>
          <w:szCs w:val="28"/>
        </w:rPr>
        <w:t>Анцупов</w:t>
      </w:r>
      <w:proofErr w:type="spellEnd"/>
      <w:r w:rsidRPr="00444D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44D5C">
        <w:rPr>
          <w:rFonts w:ascii="Times New Roman" w:hAnsi="Times New Roman"/>
          <w:i/>
          <w:sz w:val="28"/>
          <w:szCs w:val="28"/>
        </w:rPr>
        <w:t>А.Я.,Шипилов</w:t>
      </w:r>
      <w:proofErr w:type="spellEnd"/>
      <w:r w:rsidRPr="00444D5C">
        <w:rPr>
          <w:rFonts w:ascii="Times New Roman" w:hAnsi="Times New Roman"/>
          <w:i/>
          <w:sz w:val="28"/>
          <w:szCs w:val="28"/>
        </w:rPr>
        <w:t xml:space="preserve"> А.И</w:t>
      </w:r>
      <w:r w:rsidRPr="00444D5C">
        <w:rPr>
          <w:rFonts w:ascii="Times New Roman" w:hAnsi="Times New Roman"/>
          <w:sz w:val="28"/>
          <w:szCs w:val="28"/>
        </w:rPr>
        <w:t>. Конфликтология. – М.,1999.</w:t>
      </w:r>
    </w:p>
    <w:p w14:paraId="48A82DC6" w14:textId="77777777" w:rsidR="00F6568A" w:rsidRPr="008E5308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4D5C">
        <w:rPr>
          <w:rFonts w:ascii="Times New Roman" w:hAnsi="Times New Roman"/>
          <w:i/>
          <w:sz w:val="28"/>
          <w:szCs w:val="28"/>
        </w:rPr>
        <w:t>Батлер</w:t>
      </w:r>
      <w:proofErr w:type="spellEnd"/>
      <w:r w:rsidRPr="00444D5C">
        <w:rPr>
          <w:rFonts w:ascii="Times New Roman" w:hAnsi="Times New Roman"/>
          <w:i/>
          <w:sz w:val="28"/>
          <w:szCs w:val="28"/>
        </w:rPr>
        <w:t xml:space="preserve"> Д.</w:t>
      </w:r>
      <w:r w:rsidRPr="00444D5C">
        <w:rPr>
          <w:rFonts w:ascii="Times New Roman" w:hAnsi="Times New Roman"/>
          <w:sz w:val="28"/>
          <w:szCs w:val="28"/>
        </w:rPr>
        <w:t xml:space="preserve"> Психика власти: теории </w:t>
      </w:r>
      <w:proofErr w:type="spellStart"/>
      <w:r w:rsidRPr="00444D5C">
        <w:rPr>
          <w:rFonts w:ascii="Times New Roman" w:hAnsi="Times New Roman"/>
          <w:sz w:val="28"/>
          <w:szCs w:val="28"/>
        </w:rPr>
        <w:t>субъекции</w:t>
      </w:r>
      <w:proofErr w:type="spellEnd"/>
      <w:r w:rsidRPr="00444D5C">
        <w:rPr>
          <w:rFonts w:ascii="Times New Roman" w:hAnsi="Times New Roman"/>
          <w:sz w:val="28"/>
          <w:szCs w:val="28"/>
        </w:rPr>
        <w:t xml:space="preserve"> – СПб.: </w:t>
      </w:r>
      <w:proofErr w:type="spellStart"/>
      <w:r w:rsidRPr="008E5308">
        <w:rPr>
          <w:rFonts w:ascii="Times New Roman" w:hAnsi="Times New Roman"/>
          <w:sz w:val="28"/>
          <w:szCs w:val="28"/>
        </w:rPr>
        <w:t>Алетейя</w:t>
      </w:r>
      <w:proofErr w:type="spellEnd"/>
      <w:r w:rsidRPr="008E5308">
        <w:rPr>
          <w:rFonts w:ascii="Times New Roman" w:hAnsi="Times New Roman"/>
          <w:sz w:val="28"/>
          <w:szCs w:val="28"/>
        </w:rPr>
        <w:t>, 2002</w:t>
      </w:r>
    </w:p>
    <w:p w14:paraId="11EA5BFB" w14:textId="6F1CF927" w:rsidR="008E5308" w:rsidRPr="008E5308" w:rsidRDefault="008E5308" w:rsidP="00BC147D">
      <w:pPr>
        <w:pStyle w:val="FootnoteText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8E5308">
        <w:rPr>
          <w:i/>
          <w:sz w:val="28"/>
          <w:szCs w:val="28"/>
        </w:rPr>
        <w:t>Берковиц</w:t>
      </w:r>
      <w:proofErr w:type="spellEnd"/>
      <w:r w:rsidRPr="008E5308">
        <w:rPr>
          <w:i/>
          <w:sz w:val="28"/>
          <w:szCs w:val="28"/>
        </w:rPr>
        <w:t xml:space="preserve"> Л.</w:t>
      </w:r>
      <w:r w:rsidRPr="008E5308">
        <w:rPr>
          <w:sz w:val="28"/>
          <w:szCs w:val="28"/>
        </w:rPr>
        <w:t xml:space="preserve"> </w:t>
      </w:r>
      <w:r w:rsidRPr="008E5308">
        <w:rPr>
          <w:bCs/>
          <w:sz w:val="28"/>
          <w:szCs w:val="28"/>
        </w:rPr>
        <w:t>Агрессия</w:t>
      </w:r>
      <w:r w:rsidRPr="008E5308">
        <w:rPr>
          <w:sz w:val="28"/>
          <w:szCs w:val="28"/>
        </w:rPr>
        <w:t xml:space="preserve">: </w:t>
      </w:r>
      <w:r w:rsidRPr="008E5308">
        <w:rPr>
          <w:bCs/>
          <w:sz w:val="28"/>
          <w:szCs w:val="28"/>
        </w:rPr>
        <w:t>причины</w:t>
      </w:r>
      <w:r w:rsidRPr="008E5308">
        <w:rPr>
          <w:sz w:val="28"/>
          <w:szCs w:val="28"/>
        </w:rPr>
        <w:t xml:space="preserve">, </w:t>
      </w:r>
      <w:r w:rsidRPr="008E5308">
        <w:rPr>
          <w:bCs/>
          <w:sz w:val="28"/>
          <w:szCs w:val="28"/>
        </w:rPr>
        <w:t>последствия</w:t>
      </w:r>
      <w:r w:rsidRPr="008E5308">
        <w:rPr>
          <w:sz w:val="28"/>
          <w:szCs w:val="28"/>
        </w:rPr>
        <w:t xml:space="preserve"> </w:t>
      </w:r>
      <w:r w:rsidRPr="008E5308">
        <w:rPr>
          <w:bCs/>
          <w:sz w:val="28"/>
          <w:szCs w:val="28"/>
        </w:rPr>
        <w:t>и</w:t>
      </w:r>
      <w:r w:rsidRPr="008E5308">
        <w:rPr>
          <w:sz w:val="28"/>
          <w:szCs w:val="28"/>
        </w:rPr>
        <w:t xml:space="preserve"> </w:t>
      </w:r>
      <w:r w:rsidRPr="008E5308">
        <w:rPr>
          <w:bCs/>
          <w:sz w:val="28"/>
          <w:szCs w:val="28"/>
        </w:rPr>
        <w:t xml:space="preserve">контроль Изд-во: </w:t>
      </w:r>
      <w:proofErr w:type="spellStart"/>
      <w:r w:rsidRPr="008E5308">
        <w:rPr>
          <w:sz w:val="28"/>
          <w:szCs w:val="28"/>
        </w:rPr>
        <w:t>Прайм-Еврознак</w:t>
      </w:r>
      <w:proofErr w:type="spellEnd"/>
      <w:r w:rsidRPr="008E5308">
        <w:rPr>
          <w:sz w:val="28"/>
          <w:szCs w:val="28"/>
        </w:rPr>
        <w:t>, 2001.</w:t>
      </w:r>
    </w:p>
    <w:p w14:paraId="411D4E3A" w14:textId="77777777" w:rsidR="00F6568A" w:rsidRPr="00444D5C" w:rsidRDefault="00F6568A" w:rsidP="00BC147D">
      <w:pPr>
        <w:numPr>
          <w:ilvl w:val="0"/>
          <w:numId w:val="11"/>
        </w:numPr>
        <w:suppressAutoHyphens/>
        <w:spacing w:line="360" w:lineRule="auto"/>
        <w:ind w:left="0" w:right="-5" w:firstLine="0"/>
        <w:jc w:val="both"/>
        <w:rPr>
          <w:sz w:val="28"/>
          <w:szCs w:val="28"/>
        </w:rPr>
      </w:pPr>
      <w:proofErr w:type="spellStart"/>
      <w:r w:rsidRPr="008E5308">
        <w:rPr>
          <w:i/>
          <w:sz w:val="28"/>
          <w:szCs w:val="28"/>
        </w:rPr>
        <w:t>Бесемер</w:t>
      </w:r>
      <w:proofErr w:type="spellEnd"/>
      <w:r w:rsidRPr="008E5308">
        <w:rPr>
          <w:i/>
          <w:sz w:val="28"/>
          <w:szCs w:val="28"/>
        </w:rPr>
        <w:t xml:space="preserve"> Х.</w:t>
      </w:r>
      <w:r w:rsidRPr="008E5308">
        <w:rPr>
          <w:sz w:val="28"/>
          <w:szCs w:val="28"/>
        </w:rPr>
        <w:t xml:space="preserve"> Медиация. Посредничество в конфликтах. Калуга</w:t>
      </w:r>
      <w:r w:rsidRPr="00444D5C">
        <w:rPr>
          <w:sz w:val="28"/>
          <w:szCs w:val="28"/>
        </w:rPr>
        <w:t>: Духовное познание, 2004.</w:t>
      </w:r>
    </w:p>
    <w:p w14:paraId="1ADA6804" w14:textId="77777777" w:rsidR="00F6568A" w:rsidRPr="00444D5C" w:rsidRDefault="00F6568A" w:rsidP="00BC147D">
      <w:pPr>
        <w:numPr>
          <w:ilvl w:val="0"/>
          <w:numId w:val="11"/>
        </w:numPr>
        <w:suppressAutoHyphens/>
        <w:spacing w:line="360" w:lineRule="auto"/>
        <w:ind w:left="0" w:right="-5" w:firstLine="0"/>
        <w:jc w:val="both"/>
        <w:rPr>
          <w:sz w:val="28"/>
          <w:szCs w:val="28"/>
        </w:rPr>
      </w:pPr>
      <w:r w:rsidRPr="00444D5C">
        <w:rPr>
          <w:i/>
          <w:sz w:val="28"/>
          <w:szCs w:val="28"/>
        </w:rPr>
        <w:t>Василенко И.А.</w:t>
      </w:r>
      <w:r w:rsidRPr="00444D5C">
        <w:rPr>
          <w:sz w:val="28"/>
          <w:szCs w:val="28"/>
        </w:rPr>
        <w:t xml:space="preserve"> Политические переговоры: учебное пособие – М.: </w:t>
      </w:r>
      <w:proofErr w:type="spellStart"/>
      <w:r w:rsidRPr="00444D5C">
        <w:rPr>
          <w:sz w:val="28"/>
          <w:szCs w:val="28"/>
        </w:rPr>
        <w:t>Гардарики</w:t>
      </w:r>
      <w:proofErr w:type="spellEnd"/>
      <w:r w:rsidRPr="00444D5C">
        <w:rPr>
          <w:sz w:val="28"/>
          <w:szCs w:val="28"/>
        </w:rPr>
        <w:t>, 2006.</w:t>
      </w:r>
    </w:p>
    <w:p w14:paraId="6DA25105" w14:textId="77777777" w:rsidR="00F6568A" w:rsidRPr="003B47BC" w:rsidRDefault="00F6568A" w:rsidP="00BC147D">
      <w:pPr>
        <w:numPr>
          <w:ilvl w:val="0"/>
          <w:numId w:val="11"/>
        </w:numPr>
        <w:suppressAutoHyphens/>
        <w:spacing w:line="360" w:lineRule="auto"/>
        <w:ind w:left="0" w:right="-5" w:firstLine="0"/>
        <w:jc w:val="both"/>
        <w:rPr>
          <w:sz w:val="28"/>
          <w:szCs w:val="28"/>
        </w:rPr>
      </w:pPr>
      <w:proofErr w:type="spellStart"/>
      <w:r w:rsidRPr="00444D5C">
        <w:rPr>
          <w:i/>
          <w:sz w:val="28"/>
          <w:szCs w:val="28"/>
        </w:rPr>
        <w:t>Гилье</w:t>
      </w:r>
      <w:proofErr w:type="spellEnd"/>
      <w:r w:rsidRPr="00444D5C">
        <w:rPr>
          <w:i/>
          <w:sz w:val="28"/>
          <w:szCs w:val="28"/>
        </w:rPr>
        <w:t xml:space="preserve"> Н. </w:t>
      </w:r>
      <w:proofErr w:type="spellStart"/>
      <w:r w:rsidRPr="003B47BC">
        <w:rPr>
          <w:i/>
          <w:sz w:val="28"/>
          <w:szCs w:val="28"/>
        </w:rPr>
        <w:t>Скрибекк</w:t>
      </w:r>
      <w:proofErr w:type="spellEnd"/>
      <w:r w:rsidRPr="003B47BC">
        <w:rPr>
          <w:i/>
          <w:sz w:val="28"/>
          <w:szCs w:val="28"/>
        </w:rPr>
        <w:t xml:space="preserve"> Г.</w:t>
      </w:r>
      <w:r w:rsidRPr="003B47BC">
        <w:rPr>
          <w:sz w:val="28"/>
          <w:szCs w:val="28"/>
        </w:rPr>
        <w:t xml:space="preserve"> История философии. М.: </w:t>
      </w:r>
      <w:proofErr w:type="spellStart"/>
      <w:r w:rsidRPr="003B47BC">
        <w:rPr>
          <w:sz w:val="28"/>
          <w:szCs w:val="28"/>
        </w:rPr>
        <w:t>Владос</w:t>
      </w:r>
      <w:proofErr w:type="spellEnd"/>
      <w:r w:rsidRPr="003B47BC">
        <w:rPr>
          <w:sz w:val="28"/>
          <w:szCs w:val="28"/>
        </w:rPr>
        <w:t>, 2008.</w:t>
      </w:r>
    </w:p>
    <w:p w14:paraId="603680FB" w14:textId="01D72151" w:rsidR="003B47BC" w:rsidRPr="003B47BC" w:rsidRDefault="003B47BC" w:rsidP="00BC147D">
      <w:pPr>
        <w:pStyle w:val="FootnoteText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r w:rsidRPr="003B47BC">
        <w:rPr>
          <w:i/>
          <w:sz w:val="28"/>
          <w:szCs w:val="28"/>
        </w:rPr>
        <w:t>Гоббс Т.</w:t>
      </w:r>
      <w:r w:rsidRPr="003B47BC">
        <w:rPr>
          <w:sz w:val="28"/>
          <w:szCs w:val="28"/>
        </w:rPr>
        <w:t xml:space="preserve"> </w:t>
      </w:r>
      <w:r w:rsidRPr="003B47BC">
        <w:rPr>
          <w:bCs/>
          <w:sz w:val="28"/>
          <w:szCs w:val="28"/>
        </w:rPr>
        <w:t>Левиафан</w:t>
      </w:r>
      <w:r w:rsidRPr="003B47BC">
        <w:rPr>
          <w:sz w:val="28"/>
          <w:szCs w:val="28"/>
        </w:rPr>
        <w:t xml:space="preserve">, или материя, форма и власть государства церковного и гражданского // </w:t>
      </w:r>
      <w:r w:rsidRPr="003B47BC">
        <w:rPr>
          <w:bCs/>
          <w:sz w:val="28"/>
          <w:szCs w:val="28"/>
        </w:rPr>
        <w:t>Гоббс</w:t>
      </w:r>
      <w:r w:rsidRPr="003B47BC">
        <w:rPr>
          <w:sz w:val="28"/>
          <w:szCs w:val="28"/>
        </w:rPr>
        <w:t xml:space="preserve"> Т. Сочинения: В 2 т. М., 1991.</w:t>
      </w:r>
    </w:p>
    <w:p w14:paraId="070B2754" w14:textId="77777777" w:rsidR="00F6568A" w:rsidRPr="00AD1152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3B47BC">
        <w:rPr>
          <w:rFonts w:ascii="Times New Roman" w:hAnsi="Times New Roman"/>
          <w:i/>
          <w:sz w:val="28"/>
          <w:szCs w:val="28"/>
        </w:rPr>
        <w:t>Гришина Н.В</w:t>
      </w:r>
      <w:r w:rsidRPr="003B47BC">
        <w:rPr>
          <w:rFonts w:ascii="Times New Roman" w:hAnsi="Times New Roman"/>
          <w:sz w:val="28"/>
          <w:szCs w:val="28"/>
        </w:rPr>
        <w:t>. Психология</w:t>
      </w:r>
      <w:r w:rsidRPr="00AD1152">
        <w:rPr>
          <w:rFonts w:ascii="Times New Roman" w:hAnsi="Times New Roman"/>
          <w:sz w:val="28"/>
          <w:szCs w:val="28"/>
        </w:rPr>
        <w:t xml:space="preserve"> конфликта – </w:t>
      </w:r>
      <w:proofErr w:type="spellStart"/>
      <w:r w:rsidRPr="00AD1152">
        <w:rPr>
          <w:rFonts w:ascii="Times New Roman" w:hAnsi="Times New Roman"/>
          <w:sz w:val="28"/>
          <w:szCs w:val="28"/>
        </w:rPr>
        <w:t>СПб.:Питер</w:t>
      </w:r>
      <w:proofErr w:type="spellEnd"/>
      <w:r w:rsidRPr="00AD1152">
        <w:rPr>
          <w:rFonts w:ascii="Times New Roman" w:hAnsi="Times New Roman"/>
          <w:sz w:val="28"/>
          <w:szCs w:val="28"/>
        </w:rPr>
        <w:t>, 2006.</w:t>
      </w:r>
    </w:p>
    <w:p w14:paraId="41EAF34B" w14:textId="3EFB805F" w:rsidR="00AD1152" w:rsidRPr="00AD1152" w:rsidRDefault="00AD1152" w:rsidP="00BC147D">
      <w:pPr>
        <w:pStyle w:val="FootnoteText"/>
        <w:numPr>
          <w:ilvl w:val="0"/>
          <w:numId w:val="11"/>
        </w:numPr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AD1152">
        <w:rPr>
          <w:bCs/>
          <w:i/>
          <w:sz w:val="28"/>
          <w:szCs w:val="28"/>
        </w:rPr>
        <w:t>Гроций</w:t>
      </w:r>
      <w:proofErr w:type="spellEnd"/>
      <w:r w:rsidRPr="00AD1152">
        <w:rPr>
          <w:i/>
          <w:sz w:val="28"/>
          <w:szCs w:val="28"/>
        </w:rPr>
        <w:t xml:space="preserve"> </w:t>
      </w:r>
      <w:r w:rsidRPr="00AD1152">
        <w:rPr>
          <w:bCs/>
          <w:i/>
          <w:sz w:val="28"/>
          <w:szCs w:val="28"/>
        </w:rPr>
        <w:t>Г</w:t>
      </w:r>
      <w:r w:rsidRPr="00AD1152">
        <w:rPr>
          <w:i/>
          <w:sz w:val="28"/>
          <w:szCs w:val="28"/>
        </w:rPr>
        <w:t>.</w:t>
      </w:r>
      <w:r w:rsidRPr="00AD1152">
        <w:rPr>
          <w:sz w:val="28"/>
          <w:szCs w:val="28"/>
        </w:rPr>
        <w:t xml:space="preserve"> </w:t>
      </w:r>
      <w:r w:rsidRPr="00AD1152">
        <w:rPr>
          <w:bCs/>
          <w:sz w:val="28"/>
          <w:szCs w:val="28"/>
        </w:rPr>
        <w:t>О</w:t>
      </w:r>
      <w:r w:rsidRPr="00AD1152">
        <w:rPr>
          <w:sz w:val="28"/>
          <w:szCs w:val="28"/>
        </w:rPr>
        <w:t xml:space="preserve"> </w:t>
      </w:r>
      <w:r w:rsidRPr="00AD1152">
        <w:rPr>
          <w:bCs/>
          <w:sz w:val="28"/>
          <w:szCs w:val="28"/>
        </w:rPr>
        <w:t>праве</w:t>
      </w:r>
      <w:r w:rsidRPr="00AD1152">
        <w:rPr>
          <w:sz w:val="28"/>
          <w:szCs w:val="28"/>
        </w:rPr>
        <w:t xml:space="preserve"> </w:t>
      </w:r>
      <w:r w:rsidRPr="00AD1152">
        <w:rPr>
          <w:bCs/>
          <w:sz w:val="28"/>
          <w:szCs w:val="28"/>
        </w:rPr>
        <w:t>войны</w:t>
      </w:r>
      <w:r w:rsidRPr="00AD1152">
        <w:rPr>
          <w:sz w:val="28"/>
          <w:szCs w:val="28"/>
        </w:rPr>
        <w:t xml:space="preserve"> </w:t>
      </w:r>
      <w:r w:rsidRPr="00AD1152">
        <w:rPr>
          <w:bCs/>
          <w:sz w:val="28"/>
          <w:szCs w:val="28"/>
        </w:rPr>
        <w:t>и</w:t>
      </w:r>
      <w:r w:rsidRPr="00AD1152">
        <w:rPr>
          <w:sz w:val="28"/>
          <w:szCs w:val="28"/>
        </w:rPr>
        <w:t xml:space="preserve"> </w:t>
      </w:r>
      <w:r w:rsidRPr="00AD1152">
        <w:rPr>
          <w:bCs/>
          <w:sz w:val="28"/>
          <w:szCs w:val="28"/>
        </w:rPr>
        <w:t>мира</w:t>
      </w:r>
      <w:r w:rsidRPr="00AD1152">
        <w:rPr>
          <w:sz w:val="28"/>
          <w:szCs w:val="28"/>
        </w:rPr>
        <w:t xml:space="preserve">. Три книги, в которых объясняются естественное </w:t>
      </w:r>
      <w:r w:rsidRPr="00AD1152">
        <w:rPr>
          <w:bCs/>
          <w:sz w:val="28"/>
          <w:szCs w:val="28"/>
        </w:rPr>
        <w:t>право</w:t>
      </w:r>
      <w:r w:rsidRPr="00AD1152">
        <w:rPr>
          <w:sz w:val="28"/>
          <w:szCs w:val="28"/>
        </w:rPr>
        <w:t xml:space="preserve"> и </w:t>
      </w:r>
      <w:r w:rsidRPr="00AD1152">
        <w:rPr>
          <w:bCs/>
          <w:sz w:val="28"/>
          <w:szCs w:val="28"/>
        </w:rPr>
        <w:t>право</w:t>
      </w:r>
      <w:r w:rsidRPr="00AD1152">
        <w:rPr>
          <w:sz w:val="28"/>
          <w:szCs w:val="28"/>
        </w:rPr>
        <w:t xml:space="preserve"> народов, а также принципы публичного </w:t>
      </w:r>
      <w:r w:rsidRPr="00AD1152">
        <w:rPr>
          <w:bCs/>
          <w:sz w:val="28"/>
          <w:szCs w:val="28"/>
        </w:rPr>
        <w:t>права</w:t>
      </w:r>
      <w:r w:rsidRPr="00AD1152">
        <w:rPr>
          <w:sz w:val="28"/>
          <w:szCs w:val="28"/>
        </w:rPr>
        <w:t>—М., 1994.</w:t>
      </w:r>
    </w:p>
    <w:p w14:paraId="063D72F1" w14:textId="77777777" w:rsidR="00F6568A" w:rsidRPr="00444D5C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4D5C">
        <w:rPr>
          <w:rFonts w:ascii="Times New Roman" w:hAnsi="Times New Roman"/>
          <w:i/>
          <w:sz w:val="28"/>
          <w:szCs w:val="28"/>
        </w:rPr>
        <w:t>Глазл</w:t>
      </w:r>
      <w:proofErr w:type="spellEnd"/>
      <w:r w:rsidRPr="00444D5C">
        <w:rPr>
          <w:rFonts w:ascii="Times New Roman" w:hAnsi="Times New Roman"/>
          <w:i/>
          <w:sz w:val="28"/>
          <w:szCs w:val="28"/>
        </w:rPr>
        <w:t xml:space="preserve"> Ф.</w:t>
      </w:r>
      <w:r w:rsidRPr="00444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D5C">
        <w:rPr>
          <w:rFonts w:ascii="Times New Roman" w:hAnsi="Times New Roman"/>
          <w:sz w:val="28"/>
          <w:szCs w:val="28"/>
        </w:rPr>
        <w:t>Конфликтменеджмент</w:t>
      </w:r>
      <w:proofErr w:type="spellEnd"/>
      <w:r w:rsidRPr="00444D5C">
        <w:rPr>
          <w:rFonts w:ascii="Times New Roman" w:hAnsi="Times New Roman"/>
          <w:sz w:val="28"/>
          <w:szCs w:val="28"/>
        </w:rPr>
        <w:t>: Настольная книга руководителя и консультанта – Калуга.: Духовное познание, 2002.</w:t>
      </w:r>
    </w:p>
    <w:p w14:paraId="0E54B4E8" w14:textId="77777777" w:rsidR="00F6568A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444D5C">
        <w:rPr>
          <w:rFonts w:ascii="Times New Roman" w:hAnsi="Times New Roman"/>
          <w:i/>
          <w:sz w:val="28"/>
          <w:szCs w:val="28"/>
        </w:rPr>
        <w:t>Глухова А.В.</w:t>
      </w:r>
      <w:r w:rsidRPr="00444D5C">
        <w:rPr>
          <w:rFonts w:ascii="Times New Roman" w:hAnsi="Times New Roman"/>
          <w:sz w:val="28"/>
          <w:szCs w:val="28"/>
        </w:rPr>
        <w:t xml:space="preserve"> Политическая </w:t>
      </w:r>
      <w:proofErr w:type="spellStart"/>
      <w:r w:rsidRPr="00444D5C">
        <w:rPr>
          <w:rFonts w:ascii="Times New Roman" w:hAnsi="Times New Roman"/>
          <w:sz w:val="28"/>
          <w:szCs w:val="28"/>
        </w:rPr>
        <w:t>конфликтология</w:t>
      </w:r>
      <w:proofErr w:type="spellEnd"/>
      <w:r w:rsidRPr="00444D5C">
        <w:rPr>
          <w:rFonts w:ascii="Times New Roman" w:hAnsi="Times New Roman"/>
          <w:sz w:val="28"/>
          <w:szCs w:val="28"/>
        </w:rPr>
        <w:t xml:space="preserve">: Учеб. пособие. Воронеж: Воронеж. гос. ун-т, 2002. </w:t>
      </w:r>
    </w:p>
    <w:p w14:paraId="62ACD3F6" w14:textId="7A27A624" w:rsidR="00F6568A" w:rsidRPr="00380EE8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0EE8">
        <w:rPr>
          <w:rFonts w:ascii="Times New Roman" w:hAnsi="Times New Roman"/>
          <w:bCs/>
          <w:i/>
          <w:sz w:val="28"/>
          <w:szCs w:val="28"/>
        </w:rPr>
        <w:t>Гэд</w:t>
      </w:r>
      <w:proofErr w:type="spellEnd"/>
      <w:r w:rsidRPr="00380EE8">
        <w:rPr>
          <w:rFonts w:ascii="Times New Roman" w:hAnsi="Times New Roman"/>
          <w:i/>
          <w:sz w:val="28"/>
          <w:szCs w:val="28"/>
        </w:rPr>
        <w:t xml:space="preserve"> Т</w:t>
      </w:r>
      <w:r w:rsidRPr="00380EE8">
        <w:rPr>
          <w:rFonts w:ascii="Times New Roman" w:hAnsi="Times New Roman"/>
          <w:sz w:val="28"/>
          <w:szCs w:val="28"/>
        </w:rPr>
        <w:t xml:space="preserve">. </w:t>
      </w:r>
      <w:r w:rsidRPr="00380EE8">
        <w:rPr>
          <w:rFonts w:ascii="Times New Roman" w:hAnsi="Times New Roman"/>
          <w:bCs/>
          <w:sz w:val="28"/>
          <w:szCs w:val="28"/>
        </w:rPr>
        <w:t>4D</w:t>
      </w:r>
      <w:r w:rsidRPr="00380EE8">
        <w:rPr>
          <w:rFonts w:ascii="Times New Roman" w:hAnsi="Times New Roman"/>
          <w:sz w:val="28"/>
          <w:szCs w:val="28"/>
        </w:rPr>
        <w:t xml:space="preserve"> </w:t>
      </w:r>
      <w:r w:rsidRPr="00380EE8">
        <w:rPr>
          <w:rFonts w:ascii="Times New Roman" w:hAnsi="Times New Roman"/>
          <w:bCs/>
          <w:sz w:val="28"/>
          <w:szCs w:val="28"/>
        </w:rPr>
        <w:t>брэндинг</w:t>
      </w:r>
      <w:r w:rsidRPr="00380EE8">
        <w:rPr>
          <w:rFonts w:ascii="Times New Roman" w:hAnsi="Times New Roman"/>
          <w:sz w:val="28"/>
          <w:szCs w:val="28"/>
        </w:rPr>
        <w:t xml:space="preserve">: взламывая корпоративный код сетевой экономики – СПб: Издательство: </w:t>
      </w:r>
      <w:r w:rsidRPr="00380EE8">
        <w:rPr>
          <w:rFonts w:ascii="Times New Roman" w:hAnsi="Times New Roman"/>
          <w:bCs/>
          <w:sz w:val="28"/>
          <w:szCs w:val="28"/>
        </w:rPr>
        <w:t>Стокгольмская</w:t>
      </w:r>
      <w:r w:rsidRPr="00380EE8">
        <w:rPr>
          <w:rFonts w:ascii="Times New Roman" w:hAnsi="Times New Roman"/>
          <w:sz w:val="28"/>
          <w:szCs w:val="28"/>
        </w:rPr>
        <w:t xml:space="preserve"> </w:t>
      </w:r>
      <w:r w:rsidRPr="00380EE8">
        <w:rPr>
          <w:rFonts w:ascii="Times New Roman" w:hAnsi="Times New Roman"/>
          <w:bCs/>
          <w:sz w:val="28"/>
          <w:szCs w:val="28"/>
        </w:rPr>
        <w:t>школа</w:t>
      </w:r>
      <w:r w:rsidRPr="00380EE8">
        <w:rPr>
          <w:rFonts w:ascii="Times New Roman" w:hAnsi="Times New Roman"/>
          <w:sz w:val="28"/>
          <w:szCs w:val="28"/>
        </w:rPr>
        <w:t xml:space="preserve"> экономики в Санкт-Петербурге, </w:t>
      </w:r>
      <w:r w:rsidRPr="00380EE8">
        <w:rPr>
          <w:rFonts w:ascii="Times New Roman" w:hAnsi="Times New Roman"/>
          <w:bCs/>
          <w:sz w:val="28"/>
          <w:szCs w:val="28"/>
        </w:rPr>
        <w:t>2001</w:t>
      </w:r>
      <w:r w:rsidR="00380EE8">
        <w:rPr>
          <w:rFonts w:ascii="Times New Roman" w:hAnsi="Times New Roman"/>
          <w:bCs/>
          <w:sz w:val="28"/>
          <w:szCs w:val="28"/>
        </w:rPr>
        <w:t>.</w:t>
      </w:r>
    </w:p>
    <w:p w14:paraId="1B4C809A" w14:textId="77777777" w:rsidR="00F6568A" w:rsidRPr="00380EE8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0EE8">
        <w:rPr>
          <w:rFonts w:ascii="Times New Roman" w:hAnsi="Times New Roman"/>
          <w:bCs/>
          <w:i/>
          <w:sz w:val="28"/>
          <w:szCs w:val="28"/>
        </w:rPr>
        <w:t>Даймонд</w:t>
      </w:r>
      <w:proofErr w:type="spellEnd"/>
      <w:r w:rsidRPr="00380EE8">
        <w:rPr>
          <w:rFonts w:ascii="Times New Roman" w:hAnsi="Times New Roman"/>
          <w:i/>
          <w:sz w:val="28"/>
          <w:szCs w:val="28"/>
        </w:rPr>
        <w:t xml:space="preserve"> C. </w:t>
      </w:r>
      <w:r w:rsidRPr="00380EE8">
        <w:rPr>
          <w:rFonts w:ascii="Times New Roman" w:hAnsi="Times New Roman"/>
          <w:bCs/>
          <w:sz w:val="28"/>
          <w:szCs w:val="28"/>
        </w:rPr>
        <w:t>Успешные</w:t>
      </w:r>
      <w:r w:rsidRPr="00380EE8">
        <w:rPr>
          <w:rFonts w:ascii="Times New Roman" w:hAnsi="Times New Roman"/>
          <w:sz w:val="28"/>
          <w:szCs w:val="28"/>
        </w:rPr>
        <w:t xml:space="preserve"> </w:t>
      </w:r>
      <w:r w:rsidRPr="00380EE8">
        <w:rPr>
          <w:rFonts w:ascii="Times New Roman" w:hAnsi="Times New Roman"/>
          <w:bCs/>
          <w:sz w:val="28"/>
          <w:szCs w:val="28"/>
        </w:rPr>
        <w:t>переговоры</w:t>
      </w:r>
      <w:r w:rsidRPr="00380EE8">
        <w:rPr>
          <w:rFonts w:ascii="Times New Roman" w:hAnsi="Times New Roman"/>
          <w:sz w:val="28"/>
          <w:szCs w:val="28"/>
        </w:rPr>
        <w:t xml:space="preserve">. </w:t>
      </w:r>
      <w:r w:rsidRPr="00380EE8">
        <w:rPr>
          <w:rFonts w:ascii="Times New Roman" w:hAnsi="Times New Roman"/>
          <w:bCs/>
          <w:sz w:val="28"/>
          <w:szCs w:val="28"/>
        </w:rPr>
        <w:t>Как</w:t>
      </w:r>
      <w:r w:rsidRPr="00380EE8">
        <w:rPr>
          <w:rFonts w:ascii="Times New Roman" w:hAnsi="Times New Roman"/>
          <w:sz w:val="28"/>
          <w:szCs w:val="28"/>
        </w:rPr>
        <w:t xml:space="preserve"> </w:t>
      </w:r>
      <w:r w:rsidRPr="00380EE8">
        <w:rPr>
          <w:rFonts w:ascii="Times New Roman" w:hAnsi="Times New Roman"/>
          <w:bCs/>
          <w:sz w:val="28"/>
          <w:szCs w:val="28"/>
        </w:rPr>
        <w:t>добиться</w:t>
      </w:r>
      <w:r w:rsidRPr="00380EE8">
        <w:rPr>
          <w:rFonts w:ascii="Times New Roman" w:hAnsi="Times New Roman"/>
          <w:sz w:val="28"/>
          <w:szCs w:val="28"/>
        </w:rPr>
        <w:t xml:space="preserve"> </w:t>
      </w:r>
      <w:r w:rsidRPr="00380EE8">
        <w:rPr>
          <w:rFonts w:ascii="Times New Roman" w:hAnsi="Times New Roman"/>
          <w:bCs/>
          <w:sz w:val="28"/>
          <w:szCs w:val="28"/>
        </w:rPr>
        <w:t>большего</w:t>
      </w:r>
      <w:r w:rsidRPr="00380EE8">
        <w:rPr>
          <w:rFonts w:ascii="Times New Roman" w:hAnsi="Times New Roman"/>
          <w:sz w:val="28"/>
          <w:szCs w:val="28"/>
        </w:rPr>
        <w:t xml:space="preserve"> – М.: Манн, Иванов и Фербер. </w:t>
      </w:r>
      <w:r w:rsidRPr="00380EE8">
        <w:rPr>
          <w:rFonts w:ascii="Times New Roman" w:hAnsi="Times New Roman"/>
          <w:bCs/>
          <w:sz w:val="28"/>
          <w:szCs w:val="28"/>
        </w:rPr>
        <w:t>2012.</w:t>
      </w:r>
    </w:p>
    <w:p w14:paraId="60EE4D90" w14:textId="77777777" w:rsidR="00F6568A" w:rsidRPr="00893222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444D5C">
        <w:rPr>
          <w:rFonts w:ascii="Times New Roman" w:hAnsi="Times New Roman"/>
          <w:i/>
          <w:sz w:val="28"/>
          <w:szCs w:val="28"/>
        </w:rPr>
        <w:lastRenderedPageBreak/>
        <w:t>Дмитриев А., Кудрявцев В., Кудрявцев С</w:t>
      </w:r>
      <w:r w:rsidRPr="00444D5C">
        <w:rPr>
          <w:rFonts w:ascii="Times New Roman" w:hAnsi="Times New Roman"/>
          <w:sz w:val="28"/>
          <w:szCs w:val="28"/>
        </w:rPr>
        <w:t xml:space="preserve">. Введение  в общую теорию конфликтов. </w:t>
      </w:r>
      <w:r w:rsidRPr="00893222">
        <w:rPr>
          <w:rFonts w:ascii="Times New Roman" w:hAnsi="Times New Roman"/>
          <w:sz w:val="28"/>
          <w:szCs w:val="28"/>
        </w:rPr>
        <w:t>– М.: РАН, 1993.</w:t>
      </w:r>
    </w:p>
    <w:p w14:paraId="69049484" w14:textId="4E6DB06E" w:rsidR="008E629F" w:rsidRPr="00893222" w:rsidRDefault="008E629F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893222">
        <w:rPr>
          <w:rFonts w:ascii="Times New Roman" w:hAnsi="Times New Roman"/>
          <w:i/>
          <w:sz w:val="28"/>
          <w:szCs w:val="28"/>
        </w:rPr>
        <w:t>Ефремова Н.</w:t>
      </w:r>
      <w:r w:rsidRPr="00893222">
        <w:rPr>
          <w:rFonts w:ascii="Times New Roman" w:hAnsi="Times New Roman"/>
          <w:sz w:val="28"/>
          <w:szCs w:val="28"/>
        </w:rPr>
        <w:t xml:space="preserve"> Традиция примирения в истории обычного права и законодательства России (дореволюционный период) // Вестник восстанови</w:t>
      </w:r>
      <w:r w:rsidR="00893222" w:rsidRPr="00893222">
        <w:rPr>
          <w:rFonts w:ascii="Times New Roman" w:hAnsi="Times New Roman"/>
          <w:sz w:val="28"/>
          <w:szCs w:val="28"/>
        </w:rPr>
        <w:t>тельной юстиции № 8, 2011. С.16-23.</w:t>
      </w:r>
    </w:p>
    <w:p w14:paraId="3122814D" w14:textId="77777777" w:rsidR="00F6568A" w:rsidRPr="00444D5C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4D5C">
        <w:rPr>
          <w:rFonts w:ascii="Times New Roman" w:hAnsi="Times New Roman"/>
          <w:i/>
          <w:sz w:val="28"/>
          <w:szCs w:val="28"/>
        </w:rPr>
        <w:t>Зеркин</w:t>
      </w:r>
      <w:proofErr w:type="spellEnd"/>
      <w:r w:rsidRPr="00444D5C">
        <w:rPr>
          <w:rFonts w:ascii="Times New Roman" w:hAnsi="Times New Roman"/>
          <w:i/>
          <w:sz w:val="28"/>
          <w:szCs w:val="28"/>
        </w:rPr>
        <w:t xml:space="preserve"> Д. П. </w:t>
      </w:r>
      <w:r w:rsidRPr="00444D5C">
        <w:rPr>
          <w:rFonts w:ascii="Times New Roman" w:hAnsi="Times New Roman"/>
          <w:sz w:val="28"/>
          <w:szCs w:val="28"/>
        </w:rPr>
        <w:t>Основы конфликтологии: Курс лекций. Ростов-н/Д: Феникс, 1998.</w:t>
      </w:r>
    </w:p>
    <w:p w14:paraId="049E0E22" w14:textId="77777777" w:rsidR="00F6568A" w:rsidRPr="00345F41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i/>
          <w:sz w:val="28"/>
          <w:szCs w:val="28"/>
        </w:rPr>
      </w:pPr>
      <w:r w:rsidRPr="00345F41">
        <w:rPr>
          <w:rFonts w:ascii="Times New Roman" w:hAnsi="Times New Roman"/>
          <w:i/>
          <w:sz w:val="28"/>
          <w:szCs w:val="28"/>
        </w:rPr>
        <w:t>Иванова Е.Н.</w:t>
      </w:r>
      <w:r w:rsidRPr="00345F41">
        <w:rPr>
          <w:rFonts w:ascii="Times New Roman" w:hAnsi="Times New Roman"/>
          <w:sz w:val="28"/>
          <w:szCs w:val="28"/>
        </w:rPr>
        <w:t xml:space="preserve"> Иду на конфликт. «</w:t>
      </w:r>
      <w:proofErr w:type="spellStart"/>
      <w:r w:rsidRPr="00345F41">
        <w:rPr>
          <w:rFonts w:ascii="Times New Roman" w:hAnsi="Times New Roman"/>
          <w:sz w:val="28"/>
          <w:szCs w:val="28"/>
        </w:rPr>
        <w:t>Разнимательная</w:t>
      </w:r>
      <w:proofErr w:type="spellEnd"/>
      <w:r w:rsidRPr="00345F4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45F41">
        <w:rPr>
          <w:rFonts w:ascii="Times New Roman" w:hAnsi="Times New Roman"/>
          <w:sz w:val="28"/>
          <w:szCs w:val="28"/>
        </w:rPr>
        <w:t>конфликтология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.: Фонд развития конфликтологии, 2015.</w:t>
      </w:r>
    </w:p>
    <w:p w14:paraId="3E90D251" w14:textId="77777777" w:rsidR="00F6568A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444D5C">
        <w:rPr>
          <w:rFonts w:ascii="Times New Roman" w:hAnsi="Times New Roman"/>
          <w:i/>
          <w:sz w:val="28"/>
          <w:szCs w:val="28"/>
        </w:rPr>
        <w:t>Иванова Е. Н</w:t>
      </w:r>
      <w:r w:rsidRPr="00444D5C">
        <w:rPr>
          <w:rFonts w:ascii="Times New Roman" w:hAnsi="Times New Roman"/>
          <w:sz w:val="28"/>
          <w:szCs w:val="28"/>
        </w:rPr>
        <w:t xml:space="preserve">. Коммуникация в курсе обучения конфликтологов – </w:t>
      </w:r>
      <w:proofErr w:type="spellStart"/>
      <w:r w:rsidRPr="00444D5C">
        <w:rPr>
          <w:rFonts w:ascii="Times New Roman" w:hAnsi="Times New Roman"/>
          <w:sz w:val="28"/>
          <w:szCs w:val="28"/>
        </w:rPr>
        <w:t>посредников:Учебное</w:t>
      </w:r>
      <w:proofErr w:type="spellEnd"/>
      <w:r w:rsidRPr="00444D5C">
        <w:rPr>
          <w:rFonts w:ascii="Times New Roman" w:hAnsi="Times New Roman"/>
          <w:sz w:val="28"/>
          <w:szCs w:val="28"/>
        </w:rPr>
        <w:t xml:space="preserve"> пособие. </w:t>
      </w:r>
      <w:proofErr w:type="spellStart"/>
      <w:r w:rsidRPr="00444D5C">
        <w:rPr>
          <w:rFonts w:ascii="Times New Roman" w:hAnsi="Times New Roman"/>
          <w:sz w:val="28"/>
          <w:szCs w:val="28"/>
        </w:rPr>
        <w:t>СПб.:Роза</w:t>
      </w:r>
      <w:proofErr w:type="spellEnd"/>
      <w:r w:rsidRPr="00444D5C">
        <w:rPr>
          <w:rFonts w:ascii="Times New Roman" w:hAnsi="Times New Roman"/>
          <w:sz w:val="28"/>
          <w:szCs w:val="28"/>
        </w:rPr>
        <w:t xml:space="preserve"> мира, 2006.</w:t>
      </w:r>
    </w:p>
    <w:p w14:paraId="54E14E75" w14:textId="77777777" w:rsidR="00F6568A" w:rsidRPr="00444D5C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444D5C">
        <w:rPr>
          <w:rFonts w:ascii="Times New Roman" w:hAnsi="Times New Roman"/>
          <w:i/>
          <w:sz w:val="28"/>
          <w:szCs w:val="28"/>
        </w:rPr>
        <w:t>Иванова Е. Н</w:t>
      </w:r>
      <w:r w:rsidRPr="00444D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Конфликтологическое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консультирование: учеб. Пособие – Новосибирск: Изд-во НГТУ, 2012.</w:t>
      </w:r>
    </w:p>
    <w:p w14:paraId="628BC0F5" w14:textId="77777777" w:rsidR="00F6568A" w:rsidRPr="00893222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444D5C">
        <w:rPr>
          <w:rFonts w:ascii="Times New Roman" w:hAnsi="Times New Roman"/>
          <w:i/>
          <w:sz w:val="28"/>
          <w:szCs w:val="28"/>
        </w:rPr>
        <w:t>Иванова Е.Н.</w:t>
      </w:r>
      <w:r w:rsidRPr="00444D5C">
        <w:rPr>
          <w:rFonts w:ascii="Times New Roman" w:hAnsi="Times New Roman"/>
          <w:sz w:val="28"/>
          <w:szCs w:val="28"/>
        </w:rPr>
        <w:t xml:space="preserve"> Переговоры принуждения – СПб.: Санкт-Петербургское философское </w:t>
      </w:r>
      <w:r w:rsidRPr="00893222">
        <w:rPr>
          <w:rFonts w:ascii="Times New Roman" w:hAnsi="Times New Roman"/>
          <w:sz w:val="28"/>
          <w:szCs w:val="28"/>
        </w:rPr>
        <w:t>общество, 2009</w:t>
      </w:r>
    </w:p>
    <w:p w14:paraId="49D8DE06" w14:textId="1FCA7289" w:rsidR="00893222" w:rsidRPr="00893222" w:rsidRDefault="00893222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893222">
        <w:rPr>
          <w:rFonts w:ascii="Times New Roman" w:hAnsi="Times New Roman"/>
          <w:i/>
          <w:sz w:val="28"/>
          <w:szCs w:val="28"/>
        </w:rPr>
        <w:t xml:space="preserve">Иванова Е.Н. </w:t>
      </w:r>
      <w:r w:rsidRPr="00893222">
        <w:rPr>
          <w:rFonts w:ascii="Times New Roman" w:hAnsi="Times New Roman"/>
          <w:sz w:val="28"/>
          <w:szCs w:val="28"/>
        </w:rPr>
        <w:t>Современные направления в медиации // Журнал "Третейский суд", №3, 2010. С.147-158</w:t>
      </w:r>
    </w:p>
    <w:p w14:paraId="6FD1DB88" w14:textId="77777777" w:rsidR="00F6568A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444D5C">
        <w:rPr>
          <w:rFonts w:ascii="Times New Roman" w:hAnsi="Times New Roman"/>
          <w:sz w:val="28"/>
          <w:szCs w:val="28"/>
        </w:rPr>
        <w:t>Интегративные переговоры. В курсе обучения специалистов в области переговорного процесса. Учеб. пособие. СПб.: Роза мира, 2007.</w:t>
      </w:r>
    </w:p>
    <w:p w14:paraId="43C76187" w14:textId="4CD2C250" w:rsidR="00F6568A" w:rsidRPr="00893222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380EE8">
        <w:rPr>
          <w:rFonts w:ascii="Times New Roman" w:hAnsi="Times New Roman"/>
          <w:i/>
          <w:iCs/>
          <w:sz w:val="28"/>
          <w:szCs w:val="28"/>
        </w:rPr>
        <w:t xml:space="preserve">Инглхарт Р., </w:t>
      </w:r>
      <w:proofErr w:type="spellStart"/>
      <w:r w:rsidRPr="00380EE8">
        <w:rPr>
          <w:rFonts w:ascii="Times New Roman" w:hAnsi="Times New Roman"/>
          <w:i/>
          <w:iCs/>
          <w:sz w:val="28"/>
          <w:szCs w:val="28"/>
        </w:rPr>
        <w:t>Вельцель</w:t>
      </w:r>
      <w:proofErr w:type="spellEnd"/>
      <w:r w:rsidRPr="00380EE8">
        <w:rPr>
          <w:rFonts w:ascii="Times New Roman" w:hAnsi="Times New Roman"/>
          <w:i/>
          <w:iCs/>
          <w:sz w:val="28"/>
          <w:szCs w:val="28"/>
        </w:rPr>
        <w:t xml:space="preserve"> К..</w:t>
      </w:r>
      <w:r w:rsidRPr="00380EE8">
        <w:rPr>
          <w:rFonts w:ascii="Times New Roman" w:hAnsi="Times New Roman"/>
          <w:sz w:val="28"/>
          <w:szCs w:val="28"/>
        </w:rPr>
        <w:t xml:space="preserve"> Модернизация, </w:t>
      </w:r>
      <w:r w:rsidRPr="00893222">
        <w:rPr>
          <w:rFonts w:ascii="Times New Roman" w:hAnsi="Times New Roman"/>
          <w:sz w:val="28"/>
          <w:szCs w:val="28"/>
        </w:rPr>
        <w:t>культурные изменения и демократия – М., 2010.</w:t>
      </w:r>
    </w:p>
    <w:p w14:paraId="0DBC7390" w14:textId="31BFE4FA" w:rsidR="00893222" w:rsidRPr="00893222" w:rsidRDefault="00893222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893222">
        <w:rPr>
          <w:rFonts w:ascii="Times New Roman" w:hAnsi="Times New Roman"/>
          <w:i/>
          <w:sz w:val="28"/>
          <w:szCs w:val="28"/>
        </w:rPr>
        <w:t>Карпенко А.Д.</w:t>
      </w:r>
      <w:r w:rsidRPr="00893222">
        <w:rPr>
          <w:rFonts w:ascii="Times New Roman" w:hAnsi="Times New Roman"/>
          <w:sz w:val="28"/>
          <w:szCs w:val="28"/>
        </w:rPr>
        <w:t xml:space="preserve"> Основы переговорного процесса в курсе обучения медиаторов – СПб, 2010.</w:t>
      </w:r>
    </w:p>
    <w:p w14:paraId="569847D9" w14:textId="07F0BF84" w:rsidR="00F6568A" w:rsidRPr="00380EE8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F6568A">
        <w:rPr>
          <w:rFonts w:ascii="Times New Roman" w:hAnsi="Times New Roman"/>
          <w:i/>
          <w:iCs/>
          <w:sz w:val="28"/>
          <w:szCs w:val="28"/>
        </w:rPr>
        <w:t>Карпенко А.Д., Меренкова Е.А.</w:t>
      </w:r>
      <w:r w:rsidRPr="00F6568A">
        <w:rPr>
          <w:rFonts w:ascii="Times New Roman" w:hAnsi="Times New Roman"/>
          <w:sz w:val="28"/>
          <w:szCs w:val="28"/>
        </w:rPr>
        <w:t xml:space="preserve">. Современное состояние развития медиации в России // Конфликтология </w:t>
      </w:r>
      <w:r w:rsidRPr="00F6568A">
        <w:rPr>
          <w:rFonts w:ascii="Times New Roman" w:hAnsi="Times New Roman"/>
          <w:sz w:val="28"/>
          <w:szCs w:val="28"/>
          <w:lang w:val="en-US"/>
        </w:rPr>
        <w:t>XXI</w:t>
      </w:r>
      <w:r w:rsidRPr="00F6568A">
        <w:rPr>
          <w:rFonts w:ascii="Times New Roman" w:hAnsi="Times New Roman"/>
          <w:sz w:val="28"/>
          <w:szCs w:val="28"/>
        </w:rPr>
        <w:t xml:space="preserve"> века. Пути и средства укрепления мира. </w:t>
      </w:r>
      <w:r w:rsidRPr="00380EE8">
        <w:rPr>
          <w:rFonts w:ascii="Times New Roman" w:hAnsi="Times New Roman"/>
          <w:sz w:val="28"/>
          <w:szCs w:val="28"/>
        </w:rPr>
        <w:t xml:space="preserve">Материалы </w:t>
      </w:r>
      <w:r w:rsidRPr="00380EE8">
        <w:rPr>
          <w:rFonts w:ascii="Times New Roman" w:hAnsi="Times New Roman"/>
          <w:sz w:val="28"/>
          <w:szCs w:val="28"/>
          <w:lang w:val="en-US"/>
        </w:rPr>
        <w:t>II</w:t>
      </w:r>
      <w:r w:rsidRPr="00380EE8">
        <w:rPr>
          <w:rFonts w:ascii="Times New Roman" w:hAnsi="Times New Roman"/>
          <w:sz w:val="28"/>
          <w:szCs w:val="28"/>
        </w:rPr>
        <w:t xml:space="preserve"> Санкт-Петербургского международного конгресса конфликтологов – СПб., 2014 – с. 283</w:t>
      </w:r>
    </w:p>
    <w:p w14:paraId="014F9A59" w14:textId="77777777" w:rsidR="00F6568A" w:rsidRPr="00380EE8" w:rsidRDefault="00F6568A" w:rsidP="00BC147D">
      <w:pPr>
        <w:pStyle w:val="ListParagraph"/>
        <w:numPr>
          <w:ilvl w:val="0"/>
          <w:numId w:val="11"/>
        </w:numPr>
        <w:tabs>
          <w:tab w:val="clear" w:pos="720"/>
        </w:tabs>
        <w:spacing w:line="360" w:lineRule="auto"/>
        <w:ind w:left="0" w:firstLine="0"/>
        <w:rPr>
          <w:sz w:val="28"/>
          <w:szCs w:val="28"/>
          <w:lang w:eastAsia="en-US"/>
        </w:rPr>
      </w:pPr>
      <w:r w:rsidRPr="00380EE8">
        <w:rPr>
          <w:i/>
          <w:sz w:val="28"/>
          <w:szCs w:val="28"/>
          <w:lang w:eastAsia="en-US"/>
        </w:rPr>
        <w:t>Кеннеди Г.</w:t>
      </w:r>
      <w:r w:rsidRPr="00380EE8">
        <w:rPr>
          <w:sz w:val="28"/>
          <w:szCs w:val="28"/>
          <w:lang w:eastAsia="en-US"/>
        </w:rPr>
        <w:t xml:space="preserve"> Переговоры: Полный курс - М.: Альпина </w:t>
      </w:r>
      <w:proofErr w:type="spellStart"/>
      <w:r w:rsidRPr="00380EE8">
        <w:rPr>
          <w:sz w:val="28"/>
          <w:szCs w:val="28"/>
          <w:lang w:eastAsia="en-US"/>
        </w:rPr>
        <w:t>Паблишер</w:t>
      </w:r>
      <w:proofErr w:type="spellEnd"/>
      <w:r w:rsidRPr="00380EE8">
        <w:rPr>
          <w:sz w:val="28"/>
          <w:szCs w:val="28"/>
          <w:lang w:eastAsia="en-US"/>
        </w:rPr>
        <w:t>, 2012.</w:t>
      </w:r>
    </w:p>
    <w:p w14:paraId="72C2BCAA" w14:textId="77777777" w:rsidR="00F6568A" w:rsidRPr="00380EE8" w:rsidRDefault="00F6568A" w:rsidP="00BC147D">
      <w:pPr>
        <w:numPr>
          <w:ilvl w:val="0"/>
          <w:numId w:val="11"/>
        </w:numPr>
        <w:suppressAutoHyphens/>
        <w:spacing w:line="360" w:lineRule="auto"/>
        <w:ind w:left="0" w:right="-5" w:firstLine="0"/>
        <w:jc w:val="both"/>
        <w:rPr>
          <w:sz w:val="28"/>
          <w:szCs w:val="28"/>
        </w:rPr>
      </w:pPr>
      <w:r w:rsidRPr="00380EE8">
        <w:rPr>
          <w:i/>
          <w:sz w:val="28"/>
          <w:szCs w:val="28"/>
        </w:rPr>
        <w:t xml:space="preserve">Коэн С. </w:t>
      </w:r>
      <w:r w:rsidRPr="00380EE8">
        <w:rPr>
          <w:sz w:val="28"/>
          <w:szCs w:val="28"/>
        </w:rPr>
        <w:t>Искусство переговоров для менеджеров. – М.: ФАИР-ПРЕСС, 2003.</w:t>
      </w:r>
    </w:p>
    <w:p w14:paraId="53390298" w14:textId="77777777" w:rsidR="00F6568A" w:rsidRPr="00380EE8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380EE8">
        <w:rPr>
          <w:rFonts w:ascii="Times New Roman" w:hAnsi="Times New Roman"/>
          <w:sz w:val="28"/>
          <w:szCs w:val="28"/>
        </w:rPr>
        <w:lastRenderedPageBreak/>
        <w:t xml:space="preserve">Конфликтология  под ред. В.П. Ратникова.-2е </w:t>
      </w:r>
      <w:proofErr w:type="spellStart"/>
      <w:r w:rsidRPr="00380EE8">
        <w:rPr>
          <w:rFonts w:ascii="Times New Roman" w:hAnsi="Times New Roman"/>
          <w:sz w:val="28"/>
          <w:szCs w:val="28"/>
        </w:rPr>
        <w:t>изд</w:t>
      </w:r>
      <w:proofErr w:type="spellEnd"/>
      <w:r w:rsidRPr="00380EE8">
        <w:rPr>
          <w:rFonts w:ascii="Times New Roman" w:hAnsi="Times New Roman"/>
          <w:sz w:val="28"/>
          <w:szCs w:val="28"/>
        </w:rPr>
        <w:t>, - М.:</w:t>
      </w:r>
      <w:proofErr w:type="spellStart"/>
      <w:r w:rsidRPr="00380EE8">
        <w:rPr>
          <w:rFonts w:ascii="Times New Roman" w:hAnsi="Times New Roman"/>
          <w:sz w:val="28"/>
          <w:szCs w:val="28"/>
        </w:rPr>
        <w:t>Юнити</w:t>
      </w:r>
      <w:proofErr w:type="spellEnd"/>
      <w:r w:rsidRPr="00380EE8">
        <w:rPr>
          <w:rFonts w:ascii="Times New Roman" w:hAnsi="Times New Roman"/>
          <w:sz w:val="28"/>
          <w:szCs w:val="28"/>
        </w:rPr>
        <w:t>-Дана, 2007.</w:t>
      </w:r>
    </w:p>
    <w:p w14:paraId="4D2561E0" w14:textId="77777777" w:rsidR="00F6568A" w:rsidRPr="00444D5C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380EE8">
        <w:rPr>
          <w:rFonts w:ascii="Times New Roman" w:hAnsi="Times New Roman"/>
          <w:sz w:val="28"/>
          <w:szCs w:val="28"/>
        </w:rPr>
        <w:t>Конфликты</w:t>
      </w:r>
      <w:r w:rsidRPr="00444D5C">
        <w:rPr>
          <w:rFonts w:ascii="Times New Roman" w:hAnsi="Times New Roman"/>
          <w:sz w:val="28"/>
          <w:szCs w:val="28"/>
        </w:rPr>
        <w:t xml:space="preserve">: теория и практика разрешения. Опыт зарубежных исследований. 3 т. / под ред. Е. Ю. Садовской -  </w:t>
      </w:r>
      <w:proofErr w:type="spellStart"/>
      <w:r w:rsidRPr="00444D5C">
        <w:rPr>
          <w:rFonts w:ascii="Times New Roman" w:hAnsi="Times New Roman"/>
          <w:sz w:val="28"/>
          <w:szCs w:val="28"/>
        </w:rPr>
        <w:t>Конфликтологический</w:t>
      </w:r>
      <w:proofErr w:type="spellEnd"/>
      <w:r w:rsidRPr="00444D5C">
        <w:rPr>
          <w:rFonts w:ascii="Times New Roman" w:hAnsi="Times New Roman"/>
          <w:sz w:val="28"/>
          <w:szCs w:val="28"/>
        </w:rPr>
        <w:t xml:space="preserve"> центр - Алматы, 2002. </w:t>
      </w:r>
    </w:p>
    <w:p w14:paraId="2E28B45B" w14:textId="77777777" w:rsidR="00F6568A" w:rsidRPr="00345F41" w:rsidRDefault="00F6568A" w:rsidP="00BC147D">
      <w:pPr>
        <w:numPr>
          <w:ilvl w:val="0"/>
          <w:numId w:val="11"/>
        </w:numPr>
        <w:suppressAutoHyphens/>
        <w:spacing w:line="360" w:lineRule="auto"/>
        <w:ind w:left="0" w:right="-5" w:firstLine="0"/>
        <w:jc w:val="both"/>
        <w:rPr>
          <w:sz w:val="28"/>
          <w:szCs w:val="28"/>
        </w:rPr>
      </w:pPr>
      <w:proofErr w:type="spellStart"/>
      <w:r w:rsidRPr="00345F41">
        <w:rPr>
          <w:bCs/>
          <w:i/>
          <w:iCs/>
          <w:sz w:val="27"/>
          <w:szCs w:val="27"/>
        </w:rPr>
        <w:t>Козер</w:t>
      </w:r>
      <w:proofErr w:type="spellEnd"/>
      <w:r w:rsidRPr="00345F41">
        <w:rPr>
          <w:bCs/>
          <w:i/>
          <w:iCs/>
          <w:sz w:val="27"/>
          <w:szCs w:val="27"/>
        </w:rPr>
        <w:t xml:space="preserve"> Л.А.</w:t>
      </w:r>
      <w:r>
        <w:rPr>
          <w:b/>
          <w:bCs/>
          <w:i/>
          <w:iCs/>
          <w:sz w:val="27"/>
          <w:szCs w:val="27"/>
        </w:rPr>
        <w:t xml:space="preserve"> </w:t>
      </w:r>
      <w:r w:rsidRPr="00345F41">
        <w:rPr>
          <w:bCs/>
          <w:iCs/>
          <w:sz w:val="27"/>
          <w:szCs w:val="27"/>
        </w:rPr>
        <w:t xml:space="preserve">Функции </w:t>
      </w:r>
      <w:r w:rsidRPr="007C4A9B">
        <w:rPr>
          <w:bCs/>
          <w:iCs/>
          <w:sz w:val="28"/>
          <w:szCs w:val="28"/>
        </w:rPr>
        <w:t>социального конфликта</w:t>
      </w:r>
      <w:r w:rsidRPr="007C4A9B">
        <w:rPr>
          <w:sz w:val="28"/>
          <w:szCs w:val="28"/>
        </w:rPr>
        <w:t xml:space="preserve"> - </w:t>
      </w:r>
      <w:r w:rsidRPr="007C4A9B">
        <w:rPr>
          <w:iCs/>
          <w:sz w:val="28"/>
          <w:szCs w:val="28"/>
        </w:rPr>
        <w:t>М.: Идея-Пресс, Дом интеллектуал. книги, 2000.</w:t>
      </w:r>
    </w:p>
    <w:p w14:paraId="6A9BC2B3" w14:textId="77777777" w:rsidR="00F6568A" w:rsidRPr="00444D5C" w:rsidRDefault="00F6568A" w:rsidP="00BC147D">
      <w:pPr>
        <w:numPr>
          <w:ilvl w:val="0"/>
          <w:numId w:val="11"/>
        </w:numPr>
        <w:suppressAutoHyphens/>
        <w:spacing w:line="360" w:lineRule="auto"/>
        <w:ind w:left="0" w:right="-5" w:firstLine="0"/>
        <w:jc w:val="both"/>
        <w:rPr>
          <w:sz w:val="28"/>
          <w:szCs w:val="28"/>
        </w:rPr>
      </w:pPr>
      <w:r w:rsidRPr="00444D5C">
        <w:rPr>
          <w:i/>
          <w:sz w:val="28"/>
          <w:szCs w:val="28"/>
        </w:rPr>
        <w:t>Козырев Г. И.</w:t>
      </w:r>
      <w:r w:rsidRPr="00444D5C">
        <w:rPr>
          <w:sz w:val="28"/>
          <w:szCs w:val="28"/>
        </w:rPr>
        <w:t xml:space="preserve"> Основы конфликтологии. М.: Форум, Инфра-М, 2007.</w:t>
      </w:r>
    </w:p>
    <w:p w14:paraId="74893D58" w14:textId="65763D78" w:rsidR="00F6568A" w:rsidRPr="00444D5C" w:rsidRDefault="00F6568A" w:rsidP="00BC147D">
      <w:pPr>
        <w:numPr>
          <w:ilvl w:val="0"/>
          <w:numId w:val="11"/>
        </w:numPr>
        <w:suppressAutoHyphens/>
        <w:spacing w:line="360" w:lineRule="auto"/>
        <w:ind w:left="0" w:right="-5" w:firstLine="0"/>
        <w:jc w:val="both"/>
        <w:rPr>
          <w:sz w:val="28"/>
          <w:szCs w:val="28"/>
        </w:rPr>
      </w:pPr>
      <w:r w:rsidRPr="00444D5C">
        <w:rPr>
          <w:sz w:val="28"/>
          <w:szCs w:val="28"/>
        </w:rPr>
        <w:t>Курс ведения переговоров с установкой на сотрудничество / Под ред</w:t>
      </w:r>
      <w:r w:rsidR="007C4A9B">
        <w:rPr>
          <w:sz w:val="28"/>
          <w:szCs w:val="28"/>
        </w:rPr>
        <w:t>.</w:t>
      </w:r>
      <w:r w:rsidRPr="00444D5C">
        <w:rPr>
          <w:sz w:val="28"/>
          <w:szCs w:val="28"/>
        </w:rPr>
        <w:t xml:space="preserve"> </w:t>
      </w:r>
      <w:proofErr w:type="spellStart"/>
      <w:r w:rsidRPr="00444D5C">
        <w:rPr>
          <w:sz w:val="28"/>
          <w:szCs w:val="28"/>
        </w:rPr>
        <w:t>Е.Н.Ивановой</w:t>
      </w:r>
      <w:proofErr w:type="spellEnd"/>
      <w:r w:rsidRPr="00444D5C">
        <w:rPr>
          <w:sz w:val="28"/>
          <w:szCs w:val="28"/>
        </w:rPr>
        <w:t xml:space="preserve">. Рига СПб., 1995. </w:t>
      </w:r>
    </w:p>
    <w:p w14:paraId="50033D86" w14:textId="77777777" w:rsidR="00F6568A" w:rsidRPr="00444D5C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444D5C">
        <w:rPr>
          <w:rFonts w:ascii="Times New Roman" w:hAnsi="Times New Roman"/>
          <w:i/>
          <w:sz w:val="28"/>
          <w:szCs w:val="28"/>
        </w:rPr>
        <w:t>Лебедева М.М.</w:t>
      </w:r>
      <w:r w:rsidRPr="00444D5C">
        <w:rPr>
          <w:rFonts w:ascii="Times New Roman" w:hAnsi="Times New Roman"/>
          <w:sz w:val="28"/>
          <w:szCs w:val="28"/>
        </w:rPr>
        <w:t xml:space="preserve"> Вам предстоят переговоры. – М. Экономика, 1993.</w:t>
      </w:r>
    </w:p>
    <w:p w14:paraId="275C0E87" w14:textId="77777777" w:rsidR="00F6568A" w:rsidRPr="00AD1152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444D5C">
        <w:rPr>
          <w:rFonts w:ascii="Times New Roman" w:hAnsi="Times New Roman"/>
          <w:i/>
          <w:sz w:val="28"/>
          <w:szCs w:val="28"/>
        </w:rPr>
        <w:t>Лебедева М.М.</w:t>
      </w:r>
      <w:r w:rsidRPr="00444D5C">
        <w:rPr>
          <w:rFonts w:ascii="Times New Roman" w:hAnsi="Times New Roman"/>
          <w:sz w:val="28"/>
          <w:szCs w:val="28"/>
        </w:rPr>
        <w:t xml:space="preserve"> Политическое урегулирование конфликтов: подходы, решения, технологии. -  М.: </w:t>
      </w:r>
      <w:r w:rsidRPr="00AD1152">
        <w:rPr>
          <w:rFonts w:ascii="Times New Roman" w:hAnsi="Times New Roman"/>
          <w:sz w:val="28"/>
          <w:szCs w:val="28"/>
        </w:rPr>
        <w:t>Аспект Пресс, 1997.</w:t>
      </w:r>
    </w:p>
    <w:p w14:paraId="1918D8C9" w14:textId="69415608" w:rsidR="00AD1152" w:rsidRPr="00AD1152" w:rsidRDefault="00AD1152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AD1152">
        <w:rPr>
          <w:rFonts w:ascii="Times New Roman" w:hAnsi="Times New Roman"/>
          <w:i/>
          <w:sz w:val="28"/>
          <w:szCs w:val="28"/>
        </w:rPr>
        <w:t>Локк Дж.</w:t>
      </w:r>
      <w:r w:rsidRPr="00AD1152">
        <w:rPr>
          <w:rFonts w:ascii="Times New Roman" w:hAnsi="Times New Roman"/>
          <w:sz w:val="28"/>
          <w:szCs w:val="28"/>
        </w:rPr>
        <w:t xml:space="preserve"> Два трактата о правлении — М., Челябинск: </w:t>
      </w:r>
      <w:r w:rsidRPr="00AD1152">
        <w:rPr>
          <w:rFonts w:ascii="Times New Roman" w:hAnsi="Times New Roman"/>
          <w:bCs/>
          <w:sz w:val="28"/>
          <w:szCs w:val="28"/>
        </w:rPr>
        <w:t>Социум</w:t>
      </w:r>
      <w:r w:rsidRPr="00AD1152">
        <w:rPr>
          <w:rFonts w:ascii="Times New Roman" w:hAnsi="Times New Roman"/>
          <w:sz w:val="28"/>
          <w:szCs w:val="28"/>
        </w:rPr>
        <w:t xml:space="preserve">, </w:t>
      </w:r>
      <w:r w:rsidRPr="00AD1152">
        <w:rPr>
          <w:rFonts w:ascii="Times New Roman" w:hAnsi="Times New Roman"/>
          <w:bCs/>
          <w:sz w:val="28"/>
          <w:szCs w:val="28"/>
        </w:rPr>
        <w:t>2014</w:t>
      </w:r>
      <w:r w:rsidRPr="00AD1152">
        <w:rPr>
          <w:rFonts w:ascii="Times New Roman" w:hAnsi="Times New Roman"/>
          <w:sz w:val="28"/>
          <w:szCs w:val="28"/>
        </w:rPr>
        <w:t>.</w:t>
      </w:r>
    </w:p>
    <w:p w14:paraId="11A62A83" w14:textId="77777777" w:rsidR="00F6568A" w:rsidRPr="00444D5C" w:rsidRDefault="00F6568A" w:rsidP="00BC147D">
      <w:pPr>
        <w:pStyle w:val="Normal1"/>
        <w:numPr>
          <w:ilvl w:val="0"/>
          <w:numId w:val="11"/>
        </w:numPr>
        <w:suppressAutoHyphens w:val="0"/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444D5C">
        <w:rPr>
          <w:rFonts w:ascii="Times New Roman" w:hAnsi="Times New Roman"/>
          <w:sz w:val="28"/>
          <w:szCs w:val="28"/>
        </w:rPr>
        <w:t xml:space="preserve">Международный менеджмент под ред. Пивоварова С. Э., Тарасевича Л. С., </w:t>
      </w:r>
      <w:proofErr w:type="spellStart"/>
      <w:r w:rsidRPr="00444D5C">
        <w:rPr>
          <w:rFonts w:ascii="Times New Roman" w:hAnsi="Times New Roman"/>
          <w:sz w:val="28"/>
          <w:szCs w:val="28"/>
        </w:rPr>
        <w:t>Майзеля</w:t>
      </w:r>
      <w:proofErr w:type="spellEnd"/>
      <w:r w:rsidRPr="00444D5C">
        <w:rPr>
          <w:rFonts w:ascii="Times New Roman" w:hAnsi="Times New Roman"/>
          <w:sz w:val="28"/>
          <w:szCs w:val="28"/>
        </w:rPr>
        <w:t xml:space="preserve"> А. И., СПб, Питер, 2001. </w:t>
      </w:r>
    </w:p>
    <w:p w14:paraId="594C51B3" w14:textId="77777777" w:rsidR="00F6568A" w:rsidRPr="007C4A9B" w:rsidRDefault="00F6568A" w:rsidP="00BC147D">
      <w:pPr>
        <w:numPr>
          <w:ilvl w:val="0"/>
          <w:numId w:val="11"/>
        </w:numPr>
        <w:suppressAutoHyphens/>
        <w:spacing w:line="360" w:lineRule="auto"/>
        <w:ind w:left="0" w:right="-5" w:firstLine="0"/>
        <w:jc w:val="both"/>
        <w:rPr>
          <w:sz w:val="28"/>
          <w:szCs w:val="28"/>
        </w:rPr>
      </w:pPr>
      <w:r w:rsidRPr="00444D5C">
        <w:rPr>
          <w:i/>
          <w:sz w:val="28"/>
          <w:szCs w:val="28"/>
        </w:rPr>
        <w:t xml:space="preserve">Паттерсон К., </w:t>
      </w:r>
      <w:proofErr w:type="spellStart"/>
      <w:r w:rsidRPr="00444D5C">
        <w:rPr>
          <w:i/>
          <w:sz w:val="28"/>
          <w:szCs w:val="28"/>
        </w:rPr>
        <w:t>Гренни</w:t>
      </w:r>
      <w:proofErr w:type="spellEnd"/>
      <w:r w:rsidRPr="00444D5C">
        <w:rPr>
          <w:i/>
          <w:sz w:val="28"/>
          <w:szCs w:val="28"/>
        </w:rPr>
        <w:t xml:space="preserve"> Д., Мак-</w:t>
      </w:r>
      <w:proofErr w:type="spellStart"/>
      <w:r w:rsidRPr="00444D5C">
        <w:rPr>
          <w:i/>
          <w:sz w:val="28"/>
          <w:szCs w:val="28"/>
        </w:rPr>
        <w:t>Миллан</w:t>
      </w:r>
      <w:proofErr w:type="spellEnd"/>
      <w:r w:rsidRPr="00444D5C">
        <w:rPr>
          <w:i/>
          <w:sz w:val="28"/>
          <w:szCs w:val="28"/>
        </w:rPr>
        <w:t xml:space="preserve"> Р., </w:t>
      </w:r>
      <w:proofErr w:type="spellStart"/>
      <w:r w:rsidRPr="00444D5C">
        <w:rPr>
          <w:i/>
          <w:sz w:val="28"/>
          <w:szCs w:val="28"/>
        </w:rPr>
        <w:t>Свитцлер</w:t>
      </w:r>
      <w:proofErr w:type="spellEnd"/>
      <w:r w:rsidRPr="00444D5C">
        <w:rPr>
          <w:sz w:val="28"/>
          <w:szCs w:val="28"/>
        </w:rPr>
        <w:t xml:space="preserve"> </w:t>
      </w:r>
      <w:proofErr w:type="spellStart"/>
      <w:r w:rsidRPr="00444D5C">
        <w:rPr>
          <w:sz w:val="28"/>
          <w:szCs w:val="28"/>
        </w:rPr>
        <w:t>Э.Управление</w:t>
      </w:r>
      <w:proofErr w:type="spellEnd"/>
      <w:r w:rsidRPr="00444D5C">
        <w:rPr>
          <w:sz w:val="28"/>
          <w:szCs w:val="28"/>
        </w:rPr>
        <w:t xml:space="preserve"> конфликтом. Что делать, если вы столкнулись с невыполненными обещаниями, обманутыми ожиданиями и агрессивным поведением. М.: Вильямс, 2007</w:t>
      </w:r>
    </w:p>
    <w:p w14:paraId="5FE7178B" w14:textId="77777777" w:rsidR="00F6568A" w:rsidRPr="007C4A9B" w:rsidRDefault="00F6568A" w:rsidP="00BC147D">
      <w:pPr>
        <w:numPr>
          <w:ilvl w:val="0"/>
          <w:numId w:val="11"/>
        </w:numPr>
        <w:suppressAutoHyphens/>
        <w:spacing w:line="360" w:lineRule="auto"/>
        <w:ind w:left="0" w:right="-5" w:firstLine="0"/>
        <w:jc w:val="both"/>
        <w:rPr>
          <w:sz w:val="28"/>
          <w:szCs w:val="28"/>
        </w:rPr>
      </w:pPr>
      <w:proofErr w:type="spellStart"/>
      <w:r w:rsidRPr="007C4A9B">
        <w:rPr>
          <w:bCs/>
          <w:i/>
          <w:sz w:val="28"/>
          <w:szCs w:val="28"/>
        </w:rPr>
        <w:t>Пель</w:t>
      </w:r>
      <w:proofErr w:type="spellEnd"/>
      <w:r w:rsidRPr="007C4A9B">
        <w:rPr>
          <w:i/>
          <w:sz w:val="28"/>
          <w:szCs w:val="28"/>
        </w:rPr>
        <w:t xml:space="preserve"> </w:t>
      </w:r>
      <w:r w:rsidRPr="007C4A9B">
        <w:rPr>
          <w:bCs/>
          <w:i/>
          <w:sz w:val="28"/>
          <w:szCs w:val="28"/>
        </w:rPr>
        <w:t>М.</w:t>
      </w:r>
      <w:r w:rsidRPr="007C4A9B">
        <w:rPr>
          <w:sz w:val="28"/>
          <w:szCs w:val="28"/>
        </w:rPr>
        <w:t xml:space="preserve"> Приглашение к медиации: </w:t>
      </w:r>
      <w:proofErr w:type="spellStart"/>
      <w:r w:rsidRPr="007C4A9B">
        <w:rPr>
          <w:sz w:val="28"/>
          <w:szCs w:val="28"/>
        </w:rPr>
        <w:t>практ.рук</w:t>
      </w:r>
      <w:proofErr w:type="spellEnd"/>
      <w:r w:rsidRPr="007C4A9B">
        <w:rPr>
          <w:sz w:val="28"/>
          <w:szCs w:val="28"/>
        </w:rPr>
        <w:t xml:space="preserve">. о том, как эффективно предложить разрешение конфликта посредством медиации – </w:t>
      </w:r>
      <w:proofErr w:type="spellStart"/>
      <w:r w:rsidRPr="007C4A9B">
        <w:rPr>
          <w:sz w:val="28"/>
          <w:szCs w:val="28"/>
        </w:rPr>
        <w:t>М.:Издательство</w:t>
      </w:r>
      <w:proofErr w:type="spellEnd"/>
      <w:r w:rsidRPr="007C4A9B">
        <w:rPr>
          <w:sz w:val="28"/>
          <w:szCs w:val="28"/>
        </w:rPr>
        <w:t xml:space="preserve">: Межрегиональный центр управленческого и политического консультирования , </w:t>
      </w:r>
      <w:r w:rsidRPr="007C4A9B">
        <w:rPr>
          <w:bCs/>
          <w:sz w:val="28"/>
          <w:szCs w:val="28"/>
        </w:rPr>
        <w:t>2009</w:t>
      </w:r>
      <w:r w:rsidRPr="007C4A9B">
        <w:rPr>
          <w:sz w:val="28"/>
          <w:szCs w:val="28"/>
        </w:rPr>
        <w:t>.</w:t>
      </w:r>
    </w:p>
    <w:p w14:paraId="3F7F0F54" w14:textId="77777777" w:rsidR="00F6568A" w:rsidRPr="007C4A9B" w:rsidRDefault="00F6568A" w:rsidP="00BC147D">
      <w:pPr>
        <w:numPr>
          <w:ilvl w:val="0"/>
          <w:numId w:val="11"/>
        </w:numPr>
        <w:suppressAutoHyphens/>
        <w:spacing w:line="360" w:lineRule="auto"/>
        <w:ind w:left="0" w:right="-5" w:firstLine="0"/>
        <w:jc w:val="both"/>
        <w:rPr>
          <w:sz w:val="28"/>
          <w:szCs w:val="28"/>
        </w:rPr>
      </w:pPr>
      <w:proofErr w:type="spellStart"/>
      <w:r w:rsidRPr="007C4A9B">
        <w:rPr>
          <w:bCs/>
          <w:i/>
          <w:sz w:val="28"/>
          <w:szCs w:val="28"/>
        </w:rPr>
        <w:t>Ричбелл</w:t>
      </w:r>
      <w:proofErr w:type="spellEnd"/>
      <w:r w:rsidRPr="007C4A9B">
        <w:rPr>
          <w:i/>
          <w:sz w:val="28"/>
          <w:szCs w:val="28"/>
        </w:rPr>
        <w:t xml:space="preserve"> Д.</w:t>
      </w:r>
      <w:r w:rsidRPr="007C4A9B">
        <w:rPr>
          <w:sz w:val="28"/>
          <w:szCs w:val="28"/>
        </w:rPr>
        <w:t xml:space="preserve"> </w:t>
      </w:r>
      <w:r w:rsidRPr="007C4A9B">
        <w:rPr>
          <w:bCs/>
          <w:sz w:val="28"/>
          <w:szCs w:val="28"/>
        </w:rPr>
        <w:t>Медиация</w:t>
      </w:r>
      <w:r w:rsidRPr="007C4A9B">
        <w:rPr>
          <w:sz w:val="28"/>
          <w:szCs w:val="28"/>
        </w:rPr>
        <w:t xml:space="preserve"> в строительном и девелоперском бизнесе - </w:t>
      </w:r>
      <w:proofErr w:type="spellStart"/>
      <w:r w:rsidRPr="007C4A9B">
        <w:rPr>
          <w:sz w:val="28"/>
          <w:szCs w:val="28"/>
        </w:rPr>
        <w:t>М.:Межрегиональный</w:t>
      </w:r>
      <w:proofErr w:type="spellEnd"/>
      <w:r w:rsidRPr="007C4A9B">
        <w:rPr>
          <w:sz w:val="28"/>
          <w:szCs w:val="28"/>
        </w:rPr>
        <w:t xml:space="preserve"> центр управленческого и политического консультирования, 2011 г.</w:t>
      </w:r>
    </w:p>
    <w:p w14:paraId="6EFADDFF" w14:textId="77777777" w:rsidR="00F6568A" w:rsidRPr="00444D5C" w:rsidRDefault="00F6568A" w:rsidP="00BC147D">
      <w:pPr>
        <w:pStyle w:val="Normal1"/>
        <w:numPr>
          <w:ilvl w:val="0"/>
          <w:numId w:val="11"/>
        </w:numPr>
        <w:spacing w:line="36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7C4A9B">
        <w:rPr>
          <w:rFonts w:ascii="Times New Roman" w:hAnsi="Times New Roman"/>
          <w:i/>
          <w:sz w:val="28"/>
          <w:szCs w:val="28"/>
        </w:rPr>
        <w:t>Фишер</w:t>
      </w:r>
      <w:r w:rsidRPr="00444D5C">
        <w:rPr>
          <w:rFonts w:ascii="Times New Roman" w:hAnsi="Times New Roman"/>
          <w:i/>
          <w:sz w:val="28"/>
          <w:szCs w:val="28"/>
        </w:rPr>
        <w:t xml:space="preserve"> Р., </w:t>
      </w:r>
      <w:proofErr w:type="spellStart"/>
      <w:r w:rsidRPr="00444D5C">
        <w:rPr>
          <w:rFonts w:ascii="Times New Roman" w:hAnsi="Times New Roman"/>
          <w:i/>
          <w:sz w:val="28"/>
          <w:szCs w:val="28"/>
        </w:rPr>
        <w:t>Юри</w:t>
      </w:r>
      <w:proofErr w:type="spellEnd"/>
      <w:r w:rsidRPr="00444D5C">
        <w:rPr>
          <w:rFonts w:ascii="Times New Roman" w:hAnsi="Times New Roman"/>
          <w:i/>
          <w:sz w:val="28"/>
          <w:szCs w:val="28"/>
        </w:rPr>
        <w:t xml:space="preserve"> У.</w:t>
      </w:r>
      <w:r w:rsidRPr="00444D5C">
        <w:rPr>
          <w:rFonts w:ascii="Times New Roman" w:hAnsi="Times New Roman"/>
          <w:sz w:val="28"/>
          <w:szCs w:val="28"/>
        </w:rPr>
        <w:t xml:space="preserve"> Путь к согласию, или Переговоры без поражения. – </w:t>
      </w:r>
      <w:proofErr w:type="spellStart"/>
      <w:r w:rsidRPr="00444D5C">
        <w:rPr>
          <w:rFonts w:ascii="Times New Roman" w:hAnsi="Times New Roman"/>
          <w:sz w:val="28"/>
          <w:szCs w:val="28"/>
        </w:rPr>
        <w:t>М.:Наука</w:t>
      </w:r>
      <w:proofErr w:type="spellEnd"/>
      <w:r w:rsidRPr="00444D5C">
        <w:rPr>
          <w:rFonts w:ascii="Times New Roman" w:hAnsi="Times New Roman"/>
          <w:sz w:val="28"/>
          <w:szCs w:val="28"/>
        </w:rPr>
        <w:t>, 1992.</w:t>
      </w:r>
    </w:p>
    <w:p w14:paraId="52BE0356" w14:textId="77777777" w:rsidR="00F6568A" w:rsidRPr="002447DC" w:rsidRDefault="00F6568A" w:rsidP="00BC147D">
      <w:pPr>
        <w:numPr>
          <w:ilvl w:val="0"/>
          <w:numId w:val="11"/>
        </w:numPr>
        <w:suppressAutoHyphens/>
        <w:spacing w:line="360" w:lineRule="auto"/>
        <w:ind w:left="0" w:right="-5" w:firstLine="0"/>
        <w:jc w:val="both"/>
        <w:rPr>
          <w:sz w:val="28"/>
          <w:szCs w:val="28"/>
        </w:rPr>
      </w:pPr>
      <w:r w:rsidRPr="002447DC">
        <w:rPr>
          <w:i/>
          <w:sz w:val="28"/>
          <w:szCs w:val="28"/>
        </w:rPr>
        <w:lastRenderedPageBreak/>
        <w:t>Фишер Р., Шапиро Д.</w:t>
      </w:r>
      <w:r w:rsidRPr="002447DC">
        <w:rPr>
          <w:sz w:val="28"/>
          <w:szCs w:val="28"/>
        </w:rPr>
        <w:t xml:space="preserve"> За пределами здравого смысла. – М.: Добрая книга, 2007</w:t>
      </w:r>
    </w:p>
    <w:p w14:paraId="2905CFE8" w14:textId="108644FC" w:rsidR="00AD1829" w:rsidRPr="002447DC" w:rsidRDefault="00AD1829" w:rsidP="00BC147D">
      <w:pPr>
        <w:numPr>
          <w:ilvl w:val="0"/>
          <w:numId w:val="11"/>
        </w:numPr>
        <w:suppressAutoHyphens/>
        <w:spacing w:line="360" w:lineRule="auto"/>
        <w:ind w:left="0" w:right="-5" w:firstLine="0"/>
        <w:jc w:val="both"/>
        <w:rPr>
          <w:sz w:val="28"/>
          <w:szCs w:val="28"/>
        </w:rPr>
      </w:pPr>
      <w:r w:rsidRPr="002447DC">
        <w:rPr>
          <w:i/>
          <w:sz w:val="28"/>
          <w:szCs w:val="28"/>
        </w:rPr>
        <w:t>Фролов С.С.</w:t>
      </w:r>
      <w:r w:rsidRPr="002447DC">
        <w:rPr>
          <w:sz w:val="28"/>
          <w:szCs w:val="28"/>
        </w:rPr>
        <w:t xml:space="preserve"> Общая социология: учебник, М.: Проспект, 2010.</w:t>
      </w:r>
    </w:p>
    <w:p w14:paraId="30D5E392" w14:textId="6EAF9717" w:rsidR="00AD1829" w:rsidRPr="002447DC" w:rsidRDefault="00AD1829" w:rsidP="00BC147D">
      <w:pPr>
        <w:numPr>
          <w:ilvl w:val="0"/>
          <w:numId w:val="11"/>
        </w:numPr>
        <w:suppressAutoHyphens/>
        <w:spacing w:line="360" w:lineRule="auto"/>
        <w:ind w:left="0" w:right="-5" w:firstLine="0"/>
        <w:jc w:val="both"/>
        <w:rPr>
          <w:sz w:val="28"/>
          <w:szCs w:val="28"/>
        </w:rPr>
      </w:pPr>
      <w:r w:rsidRPr="002447DC">
        <w:rPr>
          <w:i/>
          <w:sz w:val="28"/>
          <w:szCs w:val="28"/>
        </w:rPr>
        <w:t>Хачатурян Н.А.</w:t>
      </w:r>
      <w:r w:rsidRPr="002447DC">
        <w:rPr>
          <w:sz w:val="28"/>
          <w:szCs w:val="28"/>
        </w:rPr>
        <w:t xml:space="preserve"> Сословная монархия во Франции XIII-XV вв., М. «Высшая школа», 1989.</w:t>
      </w:r>
    </w:p>
    <w:p w14:paraId="309DD8E9" w14:textId="1CAF95E4" w:rsidR="00CC066C" w:rsidRPr="002447DC" w:rsidRDefault="00CC066C" w:rsidP="00BC147D">
      <w:pPr>
        <w:numPr>
          <w:ilvl w:val="0"/>
          <w:numId w:val="11"/>
        </w:numPr>
        <w:suppressAutoHyphens/>
        <w:spacing w:line="360" w:lineRule="auto"/>
        <w:ind w:left="0" w:right="-5" w:firstLine="0"/>
        <w:jc w:val="both"/>
        <w:rPr>
          <w:sz w:val="28"/>
          <w:szCs w:val="28"/>
        </w:rPr>
      </w:pPr>
      <w:r w:rsidRPr="002447DC">
        <w:rPr>
          <w:bCs/>
          <w:sz w:val="28"/>
          <w:szCs w:val="28"/>
        </w:rPr>
        <w:t>Акт о престолонаследии от 26 сентября 1810 г</w:t>
      </w:r>
      <w:r w:rsidRPr="002447DC">
        <w:rPr>
          <w:sz w:val="28"/>
          <w:szCs w:val="28"/>
        </w:rPr>
        <w:t>.</w:t>
      </w:r>
      <w:r w:rsidR="005A7469">
        <w:rPr>
          <w:color w:val="000000"/>
          <w:sz w:val="28"/>
          <w:szCs w:val="28"/>
        </w:rPr>
        <w:t>//</w:t>
      </w:r>
      <w:r w:rsidRPr="002447DC">
        <w:rPr>
          <w:sz w:val="28"/>
          <w:szCs w:val="28"/>
        </w:rPr>
        <w:t xml:space="preserve"> </w:t>
      </w:r>
      <w:hyperlink r:id="rId14" w:anchor="sub_para_N_8000" w:history="1">
        <w:r w:rsidRPr="002447DC">
          <w:rPr>
            <w:rStyle w:val="Hyperlink"/>
            <w:sz w:val="28"/>
            <w:szCs w:val="28"/>
          </w:rPr>
          <w:t>http://www.sweden4rus.nu/rus/info/juridisk/konstitucija_shvecii.asp#sub_para_N_8000</w:t>
        </w:r>
      </w:hyperlink>
      <w:r w:rsidRPr="002447DC">
        <w:rPr>
          <w:rStyle w:val="Hyperlink"/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 , </w:t>
      </w:r>
      <w:r w:rsidRPr="002447DC">
        <w:rPr>
          <w:color w:val="000000"/>
          <w:sz w:val="28"/>
          <w:szCs w:val="28"/>
        </w:rPr>
        <w:t>20.01.2016</w:t>
      </w:r>
      <w:r w:rsidR="00F83D23">
        <w:rPr>
          <w:color w:val="000000"/>
          <w:sz w:val="28"/>
          <w:szCs w:val="28"/>
        </w:rPr>
        <w:t>.</w:t>
      </w:r>
    </w:p>
    <w:p w14:paraId="14B5B96C" w14:textId="7A39B9FA" w:rsidR="002447DC" w:rsidRPr="002447DC" w:rsidRDefault="002447DC" w:rsidP="00BC147D">
      <w:pPr>
        <w:pStyle w:val="FootnoteText"/>
        <w:numPr>
          <w:ilvl w:val="0"/>
          <w:numId w:val="11"/>
        </w:numPr>
        <w:tabs>
          <w:tab w:val="clear" w:pos="720"/>
        </w:tabs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sz w:val="28"/>
          <w:szCs w:val="28"/>
        </w:rPr>
        <w:t xml:space="preserve">Аппарат Уполномоченного по правам ребенка в Санкт-Петербурге </w:t>
      </w:r>
      <w:r w:rsidR="005A7469">
        <w:rPr>
          <w:color w:val="000000"/>
          <w:sz w:val="28"/>
          <w:szCs w:val="28"/>
        </w:rPr>
        <w:t>//</w:t>
      </w:r>
      <w:hyperlink r:id="rId15" w:history="1">
        <w:r w:rsidRPr="002447DC">
          <w:rPr>
            <w:rStyle w:val="Hyperlink"/>
            <w:sz w:val="28"/>
            <w:szCs w:val="28"/>
          </w:rPr>
          <w:t>http://www.spbdeti.org/apparat</w:t>
        </w:r>
      </w:hyperlink>
      <w:r w:rsidRPr="002447DC">
        <w:rPr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 , </w:t>
      </w:r>
      <w:r w:rsidRPr="002447DC">
        <w:rPr>
          <w:color w:val="000000"/>
          <w:sz w:val="28"/>
          <w:szCs w:val="28"/>
        </w:rPr>
        <w:t>14.01.2016</w:t>
      </w:r>
      <w:r w:rsidR="005A7469">
        <w:rPr>
          <w:color w:val="000000"/>
          <w:sz w:val="28"/>
          <w:szCs w:val="28"/>
        </w:rPr>
        <w:t>.</w:t>
      </w:r>
    </w:p>
    <w:p w14:paraId="04D4FC7C" w14:textId="137330B2" w:rsidR="00FE0D7F" w:rsidRPr="002447DC" w:rsidRDefault="00FE0D7F" w:rsidP="00BC147D">
      <w:pPr>
        <w:pStyle w:val="FootnoteText"/>
        <w:numPr>
          <w:ilvl w:val="0"/>
          <w:numId w:val="11"/>
        </w:numPr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sz w:val="28"/>
          <w:szCs w:val="28"/>
        </w:rPr>
        <w:t xml:space="preserve">В Архангельске состоялась встреча с бизнес-омбудсменом Борисом Титовым </w:t>
      </w:r>
      <w:r w:rsidR="005A7469">
        <w:rPr>
          <w:color w:val="000000"/>
          <w:sz w:val="28"/>
          <w:szCs w:val="28"/>
        </w:rPr>
        <w:t>//</w:t>
      </w:r>
      <w:r w:rsidRPr="002447DC">
        <w:rPr>
          <w:sz w:val="28"/>
          <w:szCs w:val="28"/>
        </w:rPr>
        <w:t>http://ombudsmanbiz29.ru/publications/vstrecha-s-biznes-ombudsmenom-borisom-titovy-m/</w:t>
      </w:r>
      <w:r w:rsidRPr="002447DC">
        <w:rPr>
          <w:color w:val="000000"/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 , </w:t>
      </w:r>
      <w:r w:rsidRPr="002447DC">
        <w:rPr>
          <w:color w:val="000000"/>
          <w:sz w:val="28"/>
          <w:szCs w:val="28"/>
        </w:rPr>
        <w:t>14.01.2016</w:t>
      </w:r>
      <w:r w:rsidR="005A7469">
        <w:rPr>
          <w:color w:val="000000"/>
          <w:sz w:val="28"/>
          <w:szCs w:val="28"/>
        </w:rPr>
        <w:t>.</w:t>
      </w:r>
    </w:p>
    <w:p w14:paraId="6AAECCAB" w14:textId="702D6A7F" w:rsidR="00AD1152" w:rsidRPr="002447DC" w:rsidRDefault="00AD1152" w:rsidP="00BC147D">
      <w:pPr>
        <w:numPr>
          <w:ilvl w:val="0"/>
          <w:numId w:val="11"/>
        </w:numPr>
        <w:suppressAutoHyphens/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bCs/>
          <w:sz w:val="28"/>
          <w:szCs w:val="28"/>
        </w:rPr>
        <w:t>Вступительное слово Президента России В.В. Путина на VI Всероссийском съезде судей</w:t>
      </w:r>
      <w:r w:rsidRPr="002447DC">
        <w:rPr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>//</w:t>
      </w:r>
      <w:hyperlink r:id="rId16" w:history="1">
        <w:r w:rsidRPr="002447DC">
          <w:rPr>
            <w:rStyle w:val="Hyperlink"/>
            <w:sz w:val="28"/>
            <w:szCs w:val="28"/>
          </w:rPr>
          <w:t>http://www.ssrf.ru/page/846/detail/</w:t>
        </w:r>
      </w:hyperlink>
      <w:r w:rsidRPr="002447DC">
        <w:rPr>
          <w:rStyle w:val="Hyperlink"/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 , </w:t>
      </w:r>
      <w:r w:rsidRPr="002447DC">
        <w:rPr>
          <w:color w:val="000000"/>
          <w:sz w:val="28"/>
          <w:szCs w:val="28"/>
        </w:rPr>
        <w:t>14.02.2016</w:t>
      </w:r>
      <w:r w:rsidR="005A7469">
        <w:rPr>
          <w:color w:val="000000"/>
          <w:sz w:val="28"/>
          <w:szCs w:val="28"/>
        </w:rPr>
        <w:t>.</w:t>
      </w:r>
    </w:p>
    <w:p w14:paraId="12A64053" w14:textId="686F566C" w:rsidR="002447DC" w:rsidRPr="002447DC" w:rsidRDefault="002447DC" w:rsidP="00BC147D">
      <w:pPr>
        <w:pStyle w:val="FootnoteText"/>
        <w:numPr>
          <w:ilvl w:val="0"/>
          <w:numId w:val="11"/>
        </w:numPr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sz w:val="28"/>
          <w:szCs w:val="28"/>
        </w:rPr>
        <w:t xml:space="preserve">Доклад о деятельности уполномоченного по защите прав предпринимателей в 2015 году, с.91 </w:t>
      </w:r>
      <w:r w:rsidR="005A7469">
        <w:rPr>
          <w:color w:val="000000"/>
          <w:sz w:val="28"/>
          <w:szCs w:val="28"/>
        </w:rPr>
        <w:t>//</w:t>
      </w:r>
      <w:hyperlink r:id="rId17" w:history="1">
        <w:r w:rsidRPr="002447DC">
          <w:rPr>
            <w:rStyle w:val="Hyperlink"/>
            <w:sz w:val="28"/>
            <w:szCs w:val="28"/>
          </w:rPr>
          <w:t>http://ombudsmanbiz.spb.ru/wp-content/uploads/%D0%94%D0%BE%D0%BA%D0%BB%D0%B0%D0%B4-%D0%B4%D0%BB%D1%8F-%D0%9F%D0%A3%D0%91%D0%9B%D0%98%D0%9A%D0%90%D0%A6%D0%98%D0%98.pdf</w:t>
        </w:r>
      </w:hyperlink>
      <w:r w:rsidRPr="002447DC">
        <w:rPr>
          <w:sz w:val="28"/>
          <w:szCs w:val="28"/>
        </w:rPr>
        <w:t xml:space="preserve"> </w:t>
      </w:r>
      <w:r w:rsidR="005A7469">
        <w:rPr>
          <w:sz w:val="28"/>
          <w:szCs w:val="28"/>
        </w:rPr>
        <w:t xml:space="preserve"> , 12.05.2016.</w:t>
      </w:r>
    </w:p>
    <w:p w14:paraId="761D5F1C" w14:textId="218C820C" w:rsidR="006F1035" w:rsidRPr="002447DC" w:rsidRDefault="006F1035" w:rsidP="00BC147D">
      <w:pPr>
        <w:pStyle w:val="FootnoteText"/>
        <w:numPr>
          <w:ilvl w:val="0"/>
          <w:numId w:val="11"/>
        </w:numPr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i/>
          <w:sz w:val="28"/>
          <w:szCs w:val="28"/>
        </w:rPr>
        <w:t>Журавлева Н.</w:t>
      </w:r>
      <w:r w:rsidRPr="002447DC">
        <w:rPr>
          <w:sz w:val="28"/>
          <w:szCs w:val="28"/>
        </w:rPr>
        <w:t xml:space="preserve"> Защитник для бизнеса</w:t>
      </w:r>
      <w:r w:rsidRPr="002447DC">
        <w:rPr>
          <w:color w:val="000000"/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>//</w:t>
      </w:r>
      <w:hyperlink r:id="rId18" w:history="1">
        <w:r w:rsidRPr="002447DC">
          <w:rPr>
            <w:rStyle w:val="Hyperlink"/>
            <w:sz w:val="28"/>
            <w:szCs w:val="28"/>
          </w:rPr>
          <w:t>http://vz.ru/economy/2012/6/21/584802.html</w:t>
        </w:r>
      </w:hyperlink>
      <w:r w:rsidRPr="002447DC">
        <w:rPr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 , </w:t>
      </w:r>
      <w:r w:rsidRPr="002447DC">
        <w:rPr>
          <w:color w:val="000000"/>
          <w:sz w:val="28"/>
          <w:szCs w:val="28"/>
        </w:rPr>
        <w:t>20.01.2016</w:t>
      </w:r>
      <w:r w:rsidR="005A7469">
        <w:rPr>
          <w:color w:val="000000"/>
          <w:sz w:val="28"/>
          <w:szCs w:val="28"/>
        </w:rPr>
        <w:t>.</w:t>
      </w:r>
    </w:p>
    <w:p w14:paraId="5AF4A2FB" w14:textId="729E630B" w:rsidR="006F1035" w:rsidRPr="002447DC" w:rsidRDefault="00916BE0" w:rsidP="00BC147D">
      <w:pPr>
        <w:pStyle w:val="FootnoteText"/>
        <w:numPr>
          <w:ilvl w:val="0"/>
          <w:numId w:val="11"/>
        </w:numPr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sz w:val="28"/>
          <w:szCs w:val="28"/>
        </w:rPr>
        <w:t xml:space="preserve">Закон Санкт-Петербурга от 11 декабря 2013 года №694-122 "Об Уполномоченном по защите прав предпринимателей в Санкт-Петербурге и о внесении изменений в Закон Санкт-Петербурга «О Реестре государственных должностей Санкт-Петербурга и Реестре должностей государственной гражданской службы Санкт-Петербурга» </w:t>
      </w:r>
      <w:r w:rsidR="005A7469">
        <w:rPr>
          <w:color w:val="000000"/>
          <w:sz w:val="28"/>
          <w:szCs w:val="28"/>
        </w:rPr>
        <w:t xml:space="preserve">// </w:t>
      </w:r>
      <w:hyperlink r:id="rId19" w:history="1">
        <w:r w:rsidR="00D06872" w:rsidRPr="00D57AF7">
          <w:rPr>
            <w:rStyle w:val="Hyperlink"/>
            <w:sz w:val="28"/>
            <w:szCs w:val="28"/>
          </w:rPr>
          <w:t>http://rg.ru/2013/12/30/spb-zakon694-122-reg-dok.html</w:t>
        </w:r>
      </w:hyperlink>
      <w:r w:rsidR="00D06872">
        <w:rPr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 , </w:t>
      </w:r>
      <w:r w:rsidRPr="002447DC">
        <w:rPr>
          <w:color w:val="000000"/>
          <w:sz w:val="28"/>
          <w:szCs w:val="28"/>
        </w:rPr>
        <w:t>20.01.2016</w:t>
      </w:r>
      <w:r w:rsidR="005A7469">
        <w:rPr>
          <w:color w:val="000000"/>
          <w:sz w:val="28"/>
          <w:szCs w:val="28"/>
        </w:rPr>
        <w:t>.</w:t>
      </w:r>
    </w:p>
    <w:p w14:paraId="4F47E92C" w14:textId="190E33E7" w:rsidR="00DA6CF9" w:rsidRPr="002447DC" w:rsidRDefault="00CC066C" w:rsidP="00BC147D">
      <w:pPr>
        <w:numPr>
          <w:ilvl w:val="0"/>
          <w:numId w:val="11"/>
        </w:numPr>
        <w:suppressAutoHyphens/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sz w:val="28"/>
          <w:szCs w:val="28"/>
        </w:rPr>
        <w:lastRenderedPageBreak/>
        <w:t>История возникновения института омбудсмена</w:t>
      </w:r>
      <w:r w:rsidRPr="002447DC">
        <w:rPr>
          <w:color w:val="000000"/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>//</w:t>
      </w:r>
      <w:r w:rsidR="00D06872">
        <w:rPr>
          <w:color w:val="000000"/>
          <w:sz w:val="28"/>
          <w:szCs w:val="28"/>
        </w:rPr>
        <w:t xml:space="preserve"> </w:t>
      </w:r>
      <w:hyperlink r:id="rId20" w:history="1">
        <w:r w:rsidR="00D06872" w:rsidRPr="00D57AF7">
          <w:rPr>
            <w:rStyle w:val="Hyperlink"/>
            <w:sz w:val="28"/>
            <w:szCs w:val="28"/>
          </w:rPr>
          <w:t>http://ombudsman.donland.ru/Default.aspx?pageid=51320</w:t>
        </w:r>
      </w:hyperlink>
      <w:r w:rsidR="00D06872">
        <w:rPr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, </w:t>
      </w:r>
      <w:r w:rsidRPr="002447DC">
        <w:rPr>
          <w:color w:val="000000"/>
          <w:sz w:val="28"/>
          <w:szCs w:val="28"/>
        </w:rPr>
        <w:t>20.01.2016</w:t>
      </w:r>
      <w:r w:rsidR="00D06872">
        <w:rPr>
          <w:color w:val="000000"/>
          <w:sz w:val="28"/>
          <w:szCs w:val="28"/>
        </w:rPr>
        <w:t>.</w:t>
      </w:r>
    </w:p>
    <w:p w14:paraId="60684E53" w14:textId="2D76BE9D" w:rsidR="00AD1152" w:rsidRPr="002447DC" w:rsidRDefault="00AD1152" w:rsidP="00BC147D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2447DC">
        <w:rPr>
          <w:rStyle w:val="Strong"/>
          <w:rFonts w:ascii="Times New Roman" w:hAnsi="Times New Roman"/>
          <w:b w:val="0"/>
          <w:sz w:val="28"/>
          <w:szCs w:val="28"/>
        </w:rPr>
        <w:t>Кодекс</w:t>
      </w:r>
      <w:r w:rsidRPr="002447DC">
        <w:rPr>
          <w:rFonts w:ascii="Times New Roman" w:hAnsi="Times New Roman"/>
          <w:b/>
          <w:sz w:val="28"/>
          <w:szCs w:val="28"/>
        </w:rPr>
        <w:t xml:space="preserve"> </w:t>
      </w:r>
      <w:r w:rsidRPr="002447DC">
        <w:rPr>
          <w:rStyle w:val="Strong"/>
          <w:rFonts w:ascii="Times New Roman" w:hAnsi="Times New Roman"/>
          <w:b w:val="0"/>
          <w:sz w:val="28"/>
          <w:szCs w:val="28"/>
        </w:rPr>
        <w:t>профессиональной этики медиатора-посредника</w:t>
      </w:r>
      <w:r w:rsidRPr="002447DC">
        <w:rPr>
          <w:rFonts w:ascii="Times New Roman" w:hAnsi="Times New Roman"/>
          <w:b/>
          <w:sz w:val="28"/>
          <w:szCs w:val="28"/>
        </w:rPr>
        <w:t xml:space="preserve"> </w:t>
      </w:r>
      <w:r w:rsidRPr="002447DC">
        <w:rPr>
          <w:rStyle w:val="Strong"/>
          <w:rFonts w:ascii="Times New Roman" w:hAnsi="Times New Roman"/>
          <w:b w:val="0"/>
          <w:sz w:val="28"/>
          <w:szCs w:val="28"/>
        </w:rPr>
        <w:t>Некоммерческого партнерства «ЛИГА МЕДИАТОРОВ»</w:t>
      </w:r>
      <w:r w:rsidRPr="002447DC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="005A7469">
        <w:rPr>
          <w:rFonts w:ascii="Times New Roman" w:hAnsi="Times New Roman"/>
          <w:color w:val="000000"/>
          <w:sz w:val="28"/>
          <w:szCs w:val="28"/>
        </w:rPr>
        <w:t>//</w:t>
      </w:r>
      <w:r w:rsidR="00D0687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" w:history="1">
        <w:r w:rsidR="00D06872" w:rsidRPr="00D57AF7">
          <w:rPr>
            <w:rStyle w:val="Hyperlink"/>
            <w:sz w:val="28"/>
            <w:szCs w:val="28"/>
          </w:rPr>
          <w:t>http://arbimed.ru/kodeks_mediatora</w:t>
        </w:r>
      </w:hyperlink>
      <w:r w:rsidR="00D06872">
        <w:rPr>
          <w:rFonts w:ascii="Times New Roman" w:hAnsi="Times New Roman"/>
          <w:sz w:val="28"/>
          <w:szCs w:val="28"/>
        </w:rPr>
        <w:t xml:space="preserve"> </w:t>
      </w:r>
      <w:r w:rsidR="005A746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447DC">
        <w:rPr>
          <w:rFonts w:ascii="Times New Roman" w:hAnsi="Times New Roman"/>
          <w:color w:val="000000"/>
          <w:sz w:val="28"/>
          <w:szCs w:val="28"/>
        </w:rPr>
        <w:t>14.02.2016</w:t>
      </w:r>
      <w:r w:rsidR="00D06872">
        <w:rPr>
          <w:rFonts w:ascii="Times New Roman" w:hAnsi="Times New Roman"/>
          <w:color w:val="000000"/>
          <w:sz w:val="28"/>
          <w:szCs w:val="28"/>
        </w:rPr>
        <w:t>.</w:t>
      </w:r>
    </w:p>
    <w:p w14:paraId="1EE054A6" w14:textId="7027A06A" w:rsidR="00FE0D7F" w:rsidRPr="002447DC" w:rsidRDefault="00FE0D7F" w:rsidP="00BC147D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2447DC">
        <w:rPr>
          <w:rFonts w:ascii="Times New Roman" w:hAnsi="Times New Roman"/>
          <w:sz w:val="28"/>
          <w:szCs w:val="28"/>
        </w:rPr>
        <w:t xml:space="preserve">Лариса </w:t>
      </w:r>
      <w:proofErr w:type="spellStart"/>
      <w:r w:rsidRPr="002447DC">
        <w:rPr>
          <w:rFonts w:ascii="Times New Roman" w:hAnsi="Times New Roman"/>
          <w:sz w:val="28"/>
          <w:szCs w:val="28"/>
        </w:rPr>
        <w:t>Невидайло</w:t>
      </w:r>
      <w:proofErr w:type="spellEnd"/>
      <w:r w:rsidRPr="002447DC">
        <w:rPr>
          <w:rFonts w:ascii="Times New Roman" w:hAnsi="Times New Roman"/>
          <w:sz w:val="28"/>
          <w:szCs w:val="28"/>
        </w:rPr>
        <w:t xml:space="preserve">: "Привлечение </w:t>
      </w:r>
      <w:proofErr w:type="spellStart"/>
      <w:r w:rsidRPr="002447DC">
        <w:rPr>
          <w:rFonts w:ascii="Times New Roman" w:hAnsi="Times New Roman"/>
          <w:sz w:val="28"/>
          <w:szCs w:val="28"/>
        </w:rPr>
        <w:t>pro-bono</w:t>
      </w:r>
      <w:proofErr w:type="spellEnd"/>
      <w:r w:rsidRPr="002447DC">
        <w:rPr>
          <w:rFonts w:ascii="Times New Roman" w:hAnsi="Times New Roman"/>
          <w:sz w:val="28"/>
          <w:szCs w:val="28"/>
        </w:rPr>
        <w:t xml:space="preserve"> экспертов и медиаторов – это зона большой ответственности и риска" </w:t>
      </w:r>
      <w:r w:rsidR="005A7469">
        <w:rPr>
          <w:rFonts w:ascii="Times New Roman" w:hAnsi="Times New Roman"/>
          <w:color w:val="000000"/>
          <w:sz w:val="28"/>
          <w:szCs w:val="28"/>
        </w:rPr>
        <w:t>//</w:t>
      </w:r>
      <w:r w:rsidR="00D0687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" w:history="1">
        <w:r w:rsidRPr="002447DC">
          <w:rPr>
            <w:rStyle w:val="Hyperlink"/>
            <w:rFonts w:ascii="Times New Roman" w:hAnsi="Times New Roman"/>
            <w:sz w:val="28"/>
            <w:szCs w:val="28"/>
          </w:rPr>
          <w:t>http://www.ombudsmanbiz-irk.ru/news/smi/info/272/</w:t>
        </w:r>
      </w:hyperlink>
      <w:r w:rsidRPr="002447DC">
        <w:rPr>
          <w:rFonts w:ascii="Times New Roman" w:hAnsi="Times New Roman"/>
          <w:sz w:val="28"/>
          <w:szCs w:val="28"/>
        </w:rPr>
        <w:t xml:space="preserve"> </w:t>
      </w:r>
      <w:r w:rsidR="005A7469">
        <w:rPr>
          <w:rFonts w:ascii="Times New Roman" w:hAnsi="Times New Roman"/>
          <w:color w:val="000000"/>
          <w:sz w:val="28"/>
          <w:szCs w:val="28"/>
        </w:rPr>
        <w:t xml:space="preserve"> , </w:t>
      </w:r>
      <w:r w:rsidRPr="002447DC">
        <w:rPr>
          <w:rFonts w:ascii="Times New Roman" w:hAnsi="Times New Roman"/>
          <w:color w:val="000000"/>
          <w:sz w:val="28"/>
          <w:szCs w:val="28"/>
        </w:rPr>
        <w:t>14.01.2016</w:t>
      </w:r>
      <w:r w:rsidR="00D06872">
        <w:rPr>
          <w:rFonts w:ascii="Times New Roman" w:hAnsi="Times New Roman"/>
          <w:color w:val="000000"/>
          <w:sz w:val="28"/>
          <w:szCs w:val="28"/>
        </w:rPr>
        <w:t>.</w:t>
      </w:r>
    </w:p>
    <w:p w14:paraId="620C6EBC" w14:textId="11EF17EF" w:rsidR="00DA6CF9" w:rsidRPr="002447DC" w:rsidRDefault="00DA6CF9" w:rsidP="00BC147D">
      <w:pPr>
        <w:pStyle w:val="FootnoteText"/>
        <w:numPr>
          <w:ilvl w:val="0"/>
          <w:numId w:val="11"/>
        </w:numPr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sz w:val="28"/>
          <w:szCs w:val="28"/>
        </w:rPr>
        <w:t>Манифест «О даровании вольности и свободы всему российскому дворянству»</w:t>
      </w:r>
      <w:r w:rsidRPr="002447DC">
        <w:rPr>
          <w:color w:val="000000"/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>//</w:t>
      </w:r>
      <w:r w:rsidR="00D06872">
        <w:rPr>
          <w:color w:val="000000"/>
          <w:sz w:val="28"/>
          <w:szCs w:val="28"/>
        </w:rPr>
        <w:t xml:space="preserve"> </w:t>
      </w:r>
      <w:hyperlink r:id="rId23" w:history="1">
        <w:r w:rsidR="00D06872" w:rsidRPr="00D57AF7">
          <w:rPr>
            <w:rStyle w:val="Hyperlink"/>
            <w:sz w:val="28"/>
            <w:szCs w:val="28"/>
          </w:rPr>
          <w:t>http://док.история.рф/18/manifest-o-darovanii-volnosti-i-svobody-vsemu-rossiyskomu-dvoryanstvu/</w:t>
        </w:r>
      </w:hyperlink>
      <w:r w:rsidR="00D06872">
        <w:rPr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, </w:t>
      </w:r>
      <w:r w:rsidRPr="002447DC">
        <w:rPr>
          <w:color w:val="000000"/>
          <w:sz w:val="28"/>
          <w:szCs w:val="28"/>
        </w:rPr>
        <w:t>20.01.2016</w:t>
      </w:r>
      <w:r w:rsidR="00D06872">
        <w:rPr>
          <w:color w:val="000000"/>
          <w:sz w:val="28"/>
          <w:szCs w:val="28"/>
        </w:rPr>
        <w:t>.</w:t>
      </w:r>
    </w:p>
    <w:p w14:paraId="4F83AB2E" w14:textId="71ED342B" w:rsidR="00D1113D" w:rsidRPr="002447DC" w:rsidRDefault="00AE3D53" w:rsidP="00BC147D">
      <w:pPr>
        <w:pStyle w:val="FootnoteText"/>
        <w:numPr>
          <w:ilvl w:val="0"/>
          <w:numId w:val="11"/>
        </w:numPr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sz w:val="28"/>
          <w:szCs w:val="28"/>
        </w:rPr>
        <w:t xml:space="preserve">Медиация в сфере инноваций </w:t>
      </w:r>
      <w:r w:rsidR="005A7469">
        <w:rPr>
          <w:color w:val="000000"/>
          <w:sz w:val="28"/>
          <w:szCs w:val="28"/>
        </w:rPr>
        <w:t>//</w:t>
      </w:r>
      <w:hyperlink r:id="rId24" w:history="1">
        <w:r w:rsidRPr="002447DC">
          <w:rPr>
            <w:rStyle w:val="Hyperlink"/>
            <w:sz w:val="28"/>
            <w:szCs w:val="28"/>
          </w:rPr>
          <w:t>http://arbimed.ru/novosti?view=36625203</w:t>
        </w:r>
      </w:hyperlink>
      <w:r w:rsidRPr="002447DC">
        <w:rPr>
          <w:color w:val="000000"/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 , </w:t>
      </w:r>
      <w:r w:rsidRPr="002447DC">
        <w:rPr>
          <w:color w:val="000000"/>
          <w:sz w:val="28"/>
          <w:szCs w:val="28"/>
        </w:rPr>
        <w:t>01.02.2016</w:t>
      </w:r>
      <w:r w:rsidR="00D06872">
        <w:rPr>
          <w:color w:val="000000"/>
          <w:sz w:val="28"/>
          <w:szCs w:val="28"/>
        </w:rPr>
        <w:t>.</w:t>
      </w:r>
    </w:p>
    <w:p w14:paraId="2573A406" w14:textId="2E8B20AE" w:rsidR="00AD1152" w:rsidRPr="002447DC" w:rsidRDefault="00DA6CF9" w:rsidP="00BC147D">
      <w:pPr>
        <w:numPr>
          <w:ilvl w:val="0"/>
          <w:numId w:val="11"/>
        </w:numPr>
        <w:suppressAutoHyphens/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color w:val="000000"/>
          <w:sz w:val="28"/>
          <w:szCs w:val="28"/>
        </w:rPr>
        <w:t xml:space="preserve">Омбудсмен </w:t>
      </w:r>
      <w:r w:rsidR="005A7469">
        <w:rPr>
          <w:color w:val="000000"/>
          <w:sz w:val="28"/>
          <w:szCs w:val="28"/>
        </w:rPr>
        <w:t>//</w:t>
      </w:r>
      <w:hyperlink r:id="rId25" w:history="1">
        <w:r w:rsidRPr="002447DC">
          <w:rPr>
            <w:rStyle w:val="Hyperlink"/>
            <w:sz w:val="28"/>
            <w:szCs w:val="28"/>
          </w:rPr>
          <w:t>http://voluntary.ru/dictionary/1019325/word/ombudsmen</w:t>
        </w:r>
      </w:hyperlink>
      <w:r w:rsidRPr="002447DC">
        <w:rPr>
          <w:color w:val="000000"/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 , </w:t>
      </w:r>
      <w:r w:rsidRPr="002447DC">
        <w:rPr>
          <w:color w:val="000000"/>
          <w:sz w:val="28"/>
          <w:szCs w:val="28"/>
        </w:rPr>
        <w:t>20.01.2016</w:t>
      </w:r>
      <w:r w:rsidR="00D06872">
        <w:rPr>
          <w:color w:val="000000"/>
          <w:sz w:val="28"/>
          <w:szCs w:val="28"/>
        </w:rPr>
        <w:t>.</w:t>
      </w:r>
    </w:p>
    <w:p w14:paraId="7D5E26BF" w14:textId="07E6048A" w:rsidR="00DA6CF9" w:rsidRPr="002447DC" w:rsidRDefault="00DA6CF9" w:rsidP="00BC147D">
      <w:pPr>
        <w:pStyle w:val="FootnoteText"/>
        <w:numPr>
          <w:ilvl w:val="0"/>
          <w:numId w:val="11"/>
        </w:numPr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sz w:val="28"/>
          <w:szCs w:val="28"/>
        </w:rPr>
        <w:t xml:space="preserve">Опыт организации работы аппарата </w:t>
      </w:r>
      <w:proofErr w:type="spellStart"/>
      <w:r w:rsidRPr="002447DC">
        <w:rPr>
          <w:sz w:val="28"/>
          <w:szCs w:val="28"/>
        </w:rPr>
        <w:t>Омбудсманов</w:t>
      </w:r>
      <w:proofErr w:type="spellEnd"/>
      <w:r w:rsidRPr="002447DC">
        <w:rPr>
          <w:sz w:val="28"/>
          <w:szCs w:val="28"/>
        </w:rPr>
        <w:t xml:space="preserve"> в Швеции</w:t>
      </w:r>
      <w:r w:rsidRPr="002447DC">
        <w:rPr>
          <w:color w:val="000000"/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>//</w:t>
      </w:r>
      <w:r w:rsidR="00D06872">
        <w:rPr>
          <w:color w:val="000000"/>
          <w:sz w:val="28"/>
          <w:szCs w:val="28"/>
        </w:rPr>
        <w:t xml:space="preserve"> </w:t>
      </w:r>
      <w:hyperlink r:id="rId26" w:history="1">
        <w:r w:rsidR="00D06872" w:rsidRPr="00D57AF7">
          <w:rPr>
            <w:rStyle w:val="Hyperlink"/>
            <w:sz w:val="28"/>
            <w:szCs w:val="28"/>
          </w:rPr>
          <w:t>http://ombudsman39.ru/news/otchet-o-seminare-opt-organizatsii-rabot-apparata-ombudsmanov-v-shvetsii</w:t>
        </w:r>
      </w:hyperlink>
      <w:r w:rsidR="00D06872">
        <w:rPr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 , </w:t>
      </w:r>
      <w:r w:rsidRPr="002447DC">
        <w:rPr>
          <w:color w:val="000000"/>
          <w:sz w:val="28"/>
          <w:szCs w:val="28"/>
        </w:rPr>
        <w:t>20.01.2016</w:t>
      </w:r>
      <w:r w:rsidR="00D06872">
        <w:rPr>
          <w:color w:val="000000"/>
          <w:sz w:val="28"/>
          <w:szCs w:val="28"/>
        </w:rPr>
        <w:t>.</w:t>
      </w:r>
    </w:p>
    <w:p w14:paraId="068EEF1A" w14:textId="0914EE20" w:rsidR="002F207A" w:rsidRPr="002447DC" w:rsidRDefault="002F207A" w:rsidP="00BC147D">
      <w:pPr>
        <w:pStyle w:val="FootnoteText"/>
        <w:numPr>
          <w:ilvl w:val="0"/>
          <w:numId w:val="11"/>
        </w:numPr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sz w:val="28"/>
          <w:szCs w:val="28"/>
        </w:rPr>
        <w:t xml:space="preserve">Отчет о деятельности Общественной приемной </w:t>
      </w:r>
      <w:r w:rsidR="005A7469">
        <w:rPr>
          <w:color w:val="000000"/>
          <w:sz w:val="28"/>
          <w:szCs w:val="28"/>
        </w:rPr>
        <w:t>//</w:t>
      </w:r>
      <w:r w:rsidR="00D06872">
        <w:rPr>
          <w:color w:val="000000"/>
          <w:sz w:val="28"/>
          <w:szCs w:val="28"/>
        </w:rPr>
        <w:t xml:space="preserve"> </w:t>
      </w:r>
      <w:hyperlink r:id="rId27" w:history="1">
        <w:r w:rsidR="00D06872" w:rsidRPr="00D57AF7">
          <w:rPr>
            <w:rStyle w:val="Hyperlink"/>
            <w:sz w:val="28"/>
            <w:szCs w:val="28"/>
          </w:rPr>
          <w:t>http://arbimed.ru/otchet-o-deyatelnosti-obshchestvennoy-priyemnoy</w:t>
        </w:r>
      </w:hyperlink>
      <w:r w:rsidR="00D06872">
        <w:rPr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, </w:t>
      </w:r>
      <w:r w:rsidRPr="002447DC">
        <w:rPr>
          <w:color w:val="000000"/>
          <w:sz w:val="28"/>
          <w:szCs w:val="28"/>
        </w:rPr>
        <w:t>20.03.2016</w:t>
      </w:r>
      <w:r w:rsidR="00D06872">
        <w:rPr>
          <w:color w:val="000000"/>
          <w:sz w:val="28"/>
          <w:szCs w:val="28"/>
        </w:rPr>
        <w:t>.</w:t>
      </w:r>
    </w:p>
    <w:p w14:paraId="67F00B60" w14:textId="0A087BC4" w:rsidR="00FE0D7F" w:rsidRPr="005E5E5F" w:rsidRDefault="00FE0D7F" w:rsidP="00BC147D">
      <w:pPr>
        <w:pStyle w:val="FootnoteText"/>
        <w:numPr>
          <w:ilvl w:val="0"/>
          <w:numId w:val="11"/>
        </w:numPr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color w:val="000000"/>
          <w:sz w:val="28"/>
          <w:szCs w:val="28"/>
          <w:shd w:val="clear" w:color="auto" w:fill="FFFFFF"/>
        </w:rPr>
        <w:t>Педагогика и психология высшей школы: Учебное пособие. - Ростов н/</w:t>
      </w:r>
      <w:proofErr w:type="spellStart"/>
      <w:r w:rsidRPr="002447DC">
        <w:rPr>
          <w:color w:val="000000"/>
          <w:sz w:val="28"/>
          <w:szCs w:val="28"/>
          <w:shd w:val="clear" w:color="auto" w:fill="FFFFFF"/>
        </w:rPr>
        <w:t>Д:Феникс</w:t>
      </w:r>
      <w:proofErr w:type="spellEnd"/>
      <w:r w:rsidRPr="002447DC">
        <w:rPr>
          <w:color w:val="000000"/>
          <w:sz w:val="28"/>
          <w:szCs w:val="28"/>
          <w:shd w:val="clear" w:color="auto" w:fill="FFFFFF"/>
        </w:rPr>
        <w:t>, 2002</w:t>
      </w:r>
      <w:r w:rsidRPr="002447DC">
        <w:rPr>
          <w:color w:val="000000"/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>//</w:t>
      </w:r>
      <w:hyperlink r:id="rId28" w:history="1">
        <w:r w:rsidRPr="002447DC">
          <w:rPr>
            <w:rStyle w:val="Hyperlink"/>
            <w:sz w:val="28"/>
            <w:szCs w:val="28"/>
          </w:rPr>
          <w:t>http://krotov.info/lib_sec/shso/71_rost2.html</w:t>
        </w:r>
      </w:hyperlink>
      <w:r w:rsidRPr="002447DC">
        <w:rPr>
          <w:color w:val="000000"/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 , </w:t>
      </w:r>
      <w:r w:rsidRPr="002447DC">
        <w:rPr>
          <w:color w:val="000000"/>
          <w:sz w:val="28"/>
          <w:szCs w:val="28"/>
        </w:rPr>
        <w:t>20.03.2016</w:t>
      </w:r>
      <w:r w:rsidR="00D06872">
        <w:rPr>
          <w:color w:val="000000"/>
          <w:sz w:val="28"/>
          <w:szCs w:val="28"/>
        </w:rPr>
        <w:t>.</w:t>
      </w:r>
    </w:p>
    <w:p w14:paraId="049684CD" w14:textId="6D3A803D" w:rsidR="005E5E5F" w:rsidRPr="005E5E5F" w:rsidRDefault="005E5E5F" w:rsidP="00BC147D">
      <w:pPr>
        <w:pStyle w:val="FootnoteText"/>
        <w:numPr>
          <w:ilvl w:val="0"/>
          <w:numId w:val="11"/>
        </w:numPr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590022">
        <w:rPr>
          <w:sz w:val="28"/>
          <w:szCs w:val="28"/>
        </w:rPr>
        <w:t xml:space="preserve">Положение об Общественной приемной по консультированию в области альтернативного урегулирования споров и конфликтов в предпринимательской деятельности на базе Аппарата Уполномоченного по защите прав предпринимателей в Санкт-Петербурге </w:t>
      </w:r>
      <w:r w:rsidR="005A7469">
        <w:rPr>
          <w:color w:val="000000"/>
          <w:sz w:val="28"/>
          <w:szCs w:val="28"/>
        </w:rPr>
        <w:t>//</w:t>
      </w:r>
      <w:r w:rsidR="00D06872">
        <w:rPr>
          <w:color w:val="000000"/>
          <w:sz w:val="28"/>
          <w:szCs w:val="28"/>
        </w:rPr>
        <w:t xml:space="preserve"> </w:t>
      </w:r>
      <w:hyperlink r:id="rId29" w:history="1">
        <w:r w:rsidR="00D06872" w:rsidRPr="00D57AF7">
          <w:rPr>
            <w:rStyle w:val="Hyperlink"/>
            <w:sz w:val="28"/>
            <w:szCs w:val="28"/>
          </w:rPr>
          <w:t>http://arbimed.ru//d/61968/d/polozheniye_o_priyemnoi.pdf</w:t>
        </w:r>
      </w:hyperlink>
      <w:r w:rsidR="005A7469">
        <w:rPr>
          <w:color w:val="000000"/>
          <w:sz w:val="28"/>
          <w:szCs w:val="28"/>
        </w:rPr>
        <w:t xml:space="preserve"> , </w:t>
      </w:r>
      <w:r w:rsidRPr="00590022">
        <w:rPr>
          <w:color w:val="000000"/>
          <w:sz w:val="28"/>
          <w:szCs w:val="28"/>
        </w:rPr>
        <w:t>20.01.2016</w:t>
      </w:r>
      <w:r w:rsidR="00D06872">
        <w:rPr>
          <w:color w:val="000000"/>
          <w:sz w:val="28"/>
          <w:szCs w:val="28"/>
        </w:rPr>
        <w:t>.</w:t>
      </w:r>
    </w:p>
    <w:p w14:paraId="604609EE" w14:textId="2A7A08BF" w:rsidR="00AE3D53" w:rsidRPr="002447DC" w:rsidRDefault="00AE3D53" w:rsidP="00BC147D">
      <w:pPr>
        <w:pStyle w:val="FootnoteText"/>
        <w:numPr>
          <w:ilvl w:val="0"/>
          <w:numId w:val="11"/>
        </w:numPr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sz w:val="28"/>
          <w:szCs w:val="28"/>
        </w:rPr>
        <w:t xml:space="preserve">Семинар по медиации на площадке бизнес-омбудсмена Санкт-Петербурга </w:t>
      </w:r>
      <w:r w:rsidR="005A7469">
        <w:rPr>
          <w:color w:val="000000"/>
          <w:sz w:val="28"/>
          <w:szCs w:val="28"/>
        </w:rPr>
        <w:t>//</w:t>
      </w:r>
      <w:hyperlink r:id="rId30" w:history="1">
        <w:r w:rsidRPr="002447DC">
          <w:rPr>
            <w:rStyle w:val="Hyperlink"/>
            <w:sz w:val="28"/>
            <w:szCs w:val="28"/>
          </w:rPr>
          <w:t>http://arbimed.ru/novosti?view=38352603</w:t>
        </w:r>
      </w:hyperlink>
      <w:r w:rsidRPr="002447DC">
        <w:rPr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, </w:t>
      </w:r>
      <w:r w:rsidRPr="002447DC">
        <w:rPr>
          <w:color w:val="000000"/>
          <w:sz w:val="28"/>
          <w:szCs w:val="28"/>
        </w:rPr>
        <w:t>20.03.2015</w:t>
      </w:r>
      <w:r w:rsidR="00D06872">
        <w:rPr>
          <w:color w:val="000000"/>
          <w:sz w:val="28"/>
          <w:szCs w:val="28"/>
        </w:rPr>
        <w:t>.</w:t>
      </w:r>
    </w:p>
    <w:p w14:paraId="3A0265A0" w14:textId="1670AD45" w:rsidR="00DA6CF9" w:rsidRPr="005E5E5F" w:rsidRDefault="00D1113D" w:rsidP="00BC147D">
      <w:pPr>
        <w:pStyle w:val="FootnoteText"/>
        <w:numPr>
          <w:ilvl w:val="0"/>
          <w:numId w:val="11"/>
        </w:numPr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sz w:val="28"/>
          <w:szCs w:val="28"/>
        </w:rPr>
        <w:lastRenderedPageBreak/>
        <w:t xml:space="preserve">Соглашение о сотрудничестве с бизнес-омбудсменом Санкт-Петербурга </w:t>
      </w:r>
      <w:r w:rsidR="005A7469">
        <w:rPr>
          <w:color w:val="000000"/>
          <w:sz w:val="28"/>
          <w:szCs w:val="28"/>
        </w:rPr>
        <w:t>//</w:t>
      </w:r>
      <w:r w:rsidR="00D06872">
        <w:rPr>
          <w:color w:val="000000"/>
          <w:sz w:val="28"/>
          <w:szCs w:val="28"/>
        </w:rPr>
        <w:t xml:space="preserve"> </w:t>
      </w:r>
      <w:hyperlink r:id="rId31" w:history="1">
        <w:r w:rsidR="00D06872" w:rsidRPr="00D57AF7">
          <w:rPr>
            <w:rStyle w:val="Hyperlink"/>
            <w:sz w:val="28"/>
            <w:szCs w:val="28"/>
          </w:rPr>
          <w:t>http://arbimed.ru/novosti?view=38352203</w:t>
        </w:r>
      </w:hyperlink>
      <w:r w:rsidR="00D06872">
        <w:rPr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, </w:t>
      </w:r>
      <w:r w:rsidRPr="002447DC">
        <w:rPr>
          <w:color w:val="000000"/>
          <w:sz w:val="28"/>
          <w:szCs w:val="28"/>
        </w:rPr>
        <w:t>20.01.2016</w:t>
      </w:r>
      <w:r w:rsidR="00D06872">
        <w:rPr>
          <w:color w:val="000000"/>
          <w:sz w:val="28"/>
          <w:szCs w:val="28"/>
        </w:rPr>
        <w:t>.</w:t>
      </w:r>
    </w:p>
    <w:p w14:paraId="1700CB04" w14:textId="03A17ED3" w:rsidR="005E5E5F" w:rsidRPr="00D06872" w:rsidRDefault="005E5E5F" w:rsidP="00D06872">
      <w:pPr>
        <w:pStyle w:val="FootnoteText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7A43">
        <w:rPr>
          <w:sz w:val="28"/>
          <w:szCs w:val="28"/>
        </w:rPr>
        <w:t xml:space="preserve">Соглашение о сотрудничестве Уполномоченного по защите прав предпринимателей в Санкт-Петербурге и Некоммерческого партнерства «ЛИГА МЕДИАТОРОВ» </w:t>
      </w:r>
      <w:r w:rsidR="005A7469">
        <w:rPr>
          <w:color w:val="000000"/>
          <w:sz w:val="28"/>
          <w:szCs w:val="28"/>
        </w:rPr>
        <w:t>//</w:t>
      </w:r>
      <w:hyperlink r:id="rId32" w:history="1">
        <w:r w:rsidRPr="001B7A43">
          <w:rPr>
            <w:rStyle w:val="Hyperlink"/>
            <w:sz w:val="28"/>
            <w:szCs w:val="28"/>
          </w:rPr>
          <w:t>http://arbimed.ru//d/61968/d/soglasheniye_o_sotrudnichestve.pdf</w:t>
        </w:r>
      </w:hyperlink>
      <w:r w:rsidRPr="001B7A43">
        <w:rPr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, </w:t>
      </w:r>
      <w:r w:rsidRPr="001B7A43">
        <w:rPr>
          <w:color w:val="000000"/>
          <w:sz w:val="28"/>
          <w:szCs w:val="28"/>
        </w:rPr>
        <w:t>20.01.2016</w:t>
      </w:r>
      <w:r w:rsidR="00D06872">
        <w:rPr>
          <w:color w:val="000000"/>
          <w:sz w:val="28"/>
          <w:szCs w:val="28"/>
        </w:rPr>
        <w:t>.</w:t>
      </w:r>
    </w:p>
    <w:p w14:paraId="14C2B5CC" w14:textId="6D092DC9" w:rsidR="00AD1829" w:rsidRPr="00D06872" w:rsidRDefault="00D06872" w:rsidP="00D06872">
      <w:pPr>
        <w:numPr>
          <w:ilvl w:val="0"/>
          <w:numId w:val="11"/>
        </w:numPr>
        <w:suppressAutoHyphens/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381648">
        <w:rPr>
          <w:sz w:val="28"/>
          <w:szCs w:val="28"/>
        </w:rPr>
        <w:t>Трудовой кодекс РФ</w:t>
      </w:r>
      <w:r w:rsidR="00AD1829" w:rsidRPr="002447DC">
        <w:rPr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</w:rPr>
        <w:t xml:space="preserve"> </w:t>
      </w:r>
      <w:hyperlink r:id="rId33" w:anchor="block_1061" w:history="1">
        <w:r w:rsidRPr="00D57AF7">
          <w:rPr>
            <w:rStyle w:val="Hyperlink"/>
            <w:sz w:val="28"/>
            <w:szCs w:val="28"/>
          </w:rPr>
          <w:t>http://base.garant.ru/12125268/67/#block_1061</w:t>
        </w:r>
      </w:hyperlink>
      <w:r>
        <w:rPr>
          <w:color w:val="000000"/>
          <w:sz w:val="28"/>
          <w:szCs w:val="28"/>
        </w:rPr>
        <w:t xml:space="preserve"> </w:t>
      </w:r>
      <w:r w:rsidR="005A7469" w:rsidRPr="00D06872">
        <w:rPr>
          <w:color w:val="000000"/>
          <w:sz w:val="28"/>
          <w:szCs w:val="28"/>
        </w:rPr>
        <w:t xml:space="preserve">, </w:t>
      </w:r>
      <w:r w:rsidR="00AD1829" w:rsidRPr="00D06872">
        <w:rPr>
          <w:color w:val="000000"/>
          <w:sz w:val="28"/>
          <w:szCs w:val="28"/>
        </w:rPr>
        <w:t>21.04.2016</w:t>
      </w:r>
      <w:r>
        <w:rPr>
          <w:color w:val="000000"/>
          <w:sz w:val="28"/>
          <w:szCs w:val="28"/>
        </w:rPr>
        <w:t>.</w:t>
      </w:r>
    </w:p>
    <w:p w14:paraId="2EA94BCC" w14:textId="54DB3F0F" w:rsidR="00FE0D7F" w:rsidRPr="002447DC" w:rsidRDefault="00FE0D7F" w:rsidP="00BC147D">
      <w:pPr>
        <w:numPr>
          <w:ilvl w:val="0"/>
          <w:numId w:val="11"/>
        </w:numPr>
        <w:suppressAutoHyphens/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sz w:val="28"/>
          <w:szCs w:val="28"/>
        </w:rPr>
        <w:t xml:space="preserve">Уполномоченный по защите прав предпринимателей в Свердловской области </w:t>
      </w:r>
      <w:r w:rsidR="005A7469">
        <w:rPr>
          <w:color w:val="000000"/>
          <w:sz w:val="28"/>
          <w:szCs w:val="28"/>
        </w:rPr>
        <w:t>//</w:t>
      </w:r>
      <w:hyperlink r:id="rId34" w:history="1">
        <w:r w:rsidRPr="002447DC">
          <w:rPr>
            <w:rStyle w:val="Hyperlink"/>
            <w:sz w:val="28"/>
            <w:szCs w:val="28"/>
          </w:rPr>
          <w:t>http://uzpp.midural.ru/staff/show/id/100/flow/6</w:t>
        </w:r>
      </w:hyperlink>
      <w:r w:rsidRPr="002447DC">
        <w:rPr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 , </w:t>
      </w:r>
      <w:r w:rsidRPr="002447DC">
        <w:rPr>
          <w:color w:val="000000"/>
          <w:sz w:val="28"/>
          <w:szCs w:val="28"/>
        </w:rPr>
        <w:t>14.01.2016</w:t>
      </w:r>
      <w:r w:rsidR="00D06872">
        <w:rPr>
          <w:color w:val="000000"/>
          <w:sz w:val="28"/>
          <w:szCs w:val="28"/>
        </w:rPr>
        <w:t>.</w:t>
      </w:r>
    </w:p>
    <w:p w14:paraId="1E7448BB" w14:textId="24F3CFF8" w:rsidR="006F1035" w:rsidRPr="002447DC" w:rsidRDefault="006F1035" w:rsidP="00BC147D">
      <w:pPr>
        <w:pStyle w:val="FootnoteText"/>
        <w:numPr>
          <w:ilvl w:val="0"/>
          <w:numId w:val="11"/>
        </w:numPr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sz w:val="28"/>
          <w:szCs w:val="28"/>
        </w:rPr>
        <w:t xml:space="preserve">Уполномоченные по защите прав предпринимателей в субъектах РФ </w:t>
      </w:r>
      <w:r w:rsidR="005A7469">
        <w:rPr>
          <w:color w:val="000000"/>
          <w:sz w:val="28"/>
          <w:szCs w:val="28"/>
        </w:rPr>
        <w:t>//</w:t>
      </w:r>
      <w:r w:rsidR="00D06872">
        <w:rPr>
          <w:color w:val="000000"/>
          <w:sz w:val="28"/>
          <w:szCs w:val="28"/>
        </w:rPr>
        <w:t xml:space="preserve"> </w:t>
      </w:r>
      <w:hyperlink r:id="rId35" w:history="1">
        <w:r w:rsidR="00D06872" w:rsidRPr="00D57AF7">
          <w:rPr>
            <w:rStyle w:val="Hyperlink"/>
            <w:sz w:val="28"/>
            <w:szCs w:val="28"/>
          </w:rPr>
          <w:t>http://ombudsmanbiz.ru/upolnomochennye-po-zashhite-prav-predprinimatelej-v-subektax-rf/</w:t>
        </w:r>
      </w:hyperlink>
      <w:r w:rsidR="00D06872">
        <w:rPr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, </w:t>
      </w:r>
      <w:r w:rsidR="002447DC" w:rsidRPr="002447DC">
        <w:rPr>
          <w:color w:val="000000"/>
          <w:sz w:val="28"/>
          <w:szCs w:val="28"/>
        </w:rPr>
        <w:t>20.01.2016</w:t>
      </w:r>
      <w:r w:rsidR="00D06872">
        <w:rPr>
          <w:color w:val="000000"/>
          <w:sz w:val="28"/>
          <w:szCs w:val="28"/>
        </w:rPr>
        <w:t>.</w:t>
      </w:r>
    </w:p>
    <w:p w14:paraId="23230285" w14:textId="28DDE445" w:rsidR="006F1035" w:rsidRPr="002447DC" w:rsidRDefault="006F1035" w:rsidP="00BC147D">
      <w:pPr>
        <w:pStyle w:val="FootnoteText"/>
        <w:numPr>
          <w:ilvl w:val="0"/>
          <w:numId w:val="11"/>
        </w:numPr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sz w:val="28"/>
          <w:szCs w:val="28"/>
        </w:rPr>
        <w:t>Федеральный закон от 07.05.2013 №78-ФЗ «Об уполномоченных по защите прав предпринимателей в Российской Федерации»</w:t>
      </w:r>
      <w:r w:rsidRPr="002447DC">
        <w:rPr>
          <w:color w:val="000000"/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>//</w:t>
      </w:r>
      <w:r w:rsidR="00D06872">
        <w:rPr>
          <w:color w:val="000000"/>
          <w:sz w:val="28"/>
          <w:szCs w:val="28"/>
        </w:rPr>
        <w:t xml:space="preserve"> </w:t>
      </w:r>
      <w:hyperlink r:id="rId36" w:history="1">
        <w:r w:rsidR="00D06872" w:rsidRPr="00D57AF7">
          <w:rPr>
            <w:rStyle w:val="Hyperlink"/>
            <w:sz w:val="28"/>
            <w:szCs w:val="28"/>
          </w:rPr>
          <w:t>http://base.consultant.ru/cons/cgi/online.cgi?req=doc;base=LAW;n=189578;fld=134;dst=100008,0;rnd=0.43402184010483325</w:t>
        </w:r>
      </w:hyperlink>
      <w:r w:rsidR="005A7469">
        <w:rPr>
          <w:color w:val="000000"/>
          <w:sz w:val="28"/>
          <w:szCs w:val="28"/>
        </w:rPr>
        <w:t xml:space="preserve"> , </w:t>
      </w:r>
      <w:r w:rsidRPr="002447DC">
        <w:rPr>
          <w:color w:val="000000"/>
          <w:sz w:val="28"/>
          <w:szCs w:val="28"/>
        </w:rPr>
        <w:t>20.01.2016</w:t>
      </w:r>
      <w:r w:rsidR="00D06872">
        <w:rPr>
          <w:color w:val="000000"/>
          <w:sz w:val="28"/>
          <w:szCs w:val="28"/>
        </w:rPr>
        <w:t>.</w:t>
      </w:r>
    </w:p>
    <w:p w14:paraId="484CD467" w14:textId="09AF0C0D" w:rsidR="006F1035" w:rsidRPr="002447DC" w:rsidRDefault="00AD1829" w:rsidP="00BC147D">
      <w:pPr>
        <w:numPr>
          <w:ilvl w:val="0"/>
          <w:numId w:val="11"/>
        </w:numPr>
        <w:suppressAutoHyphens/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sz w:val="28"/>
          <w:szCs w:val="28"/>
        </w:rPr>
        <w:t>Федеральный закон от 27.07.2010 №193–ФЗ «Об альтернативной процедуре урегулирования споров с участием посредника (процедуре медиации)»</w:t>
      </w:r>
      <w:r w:rsidR="00D06872">
        <w:rPr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>//</w:t>
      </w:r>
      <w:r w:rsidR="00D06872">
        <w:rPr>
          <w:color w:val="000000"/>
          <w:sz w:val="28"/>
          <w:szCs w:val="28"/>
        </w:rPr>
        <w:t xml:space="preserve"> </w:t>
      </w:r>
      <w:hyperlink r:id="rId37" w:history="1">
        <w:r w:rsidR="00D06872" w:rsidRPr="00D57AF7">
          <w:rPr>
            <w:rStyle w:val="Hyperlink"/>
            <w:sz w:val="28"/>
            <w:szCs w:val="28"/>
          </w:rPr>
          <w:t>http://base.consultant.ru/cons/cgi/online.cgi?req=doc&amp;base=LAW&amp;n=148723&amp;fld=134&amp;dst=100038,0&amp;rnd=0.2126386464316644</w:t>
        </w:r>
      </w:hyperlink>
      <w:r w:rsidR="00D06872">
        <w:rPr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, </w:t>
      </w:r>
      <w:r w:rsidRPr="002447DC">
        <w:rPr>
          <w:color w:val="000000"/>
          <w:sz w:val="28"/>
          <w:szCs w:val="28"/>
        </w:rPr>
        <w:t>21.04.2016</w:t>
      </w:r>
      <w:r w:rsidR="00D06872">
        <w:rPr>
          <w:color w:val="000000"/>
          <w:sz w:val="28"/>
          <w:szCs w:val="28"/>
        </w:rPr>
        <w:t>.</w:t>
      </w:r>
    </w:p>
    <w:p w14:paraId="04212074" w14:textId="202012BD" w:rsidR="007C4A9B" w:rsidRPr="002447DC" w:rsidRDefault="00AD1152" w:rsidP="00BC147D">
      <w:pPr>
        <w:pStyle w:val="ListParagraph"/>
        <w:numPr>
          <w:ilvl w:val="0"/>
          <w:numId w:val="11"/>
        </w:numPr>
        <w:spacing w:line="360" w:lineRule="auto"/>
        <w:ind w:left="0" w:firstLine="0"/>
        <w:jc w:val="both"/>
        <w:outlineLvl w:val="2"/>
        <w:rPr>
          <w:sz w:val="28"/>
          <w:szCs w:val="28"/>
        </w:rPr>
      </w:pPr>
      <w:r w:rsidRPr="002447DC">
        <w:rPr>
          <w:sz w:val="28"/>
          <w:szCs w:val="28"/>
        </w:rPr>
        <w:t>Эксперты КГИ предлагают развивать институт медиации как альтернативу суду в решении юридических споров</w:t>
      </w:r>
      <w:r w:rsidRPr="002447DC">
        <w:rPr>
          <w:rStyle w:val="Strong"/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>//</w:t>
      </w:r>
      <w:r w:rsidR="00D06872">
        <w:rPr>
          <w:color w:val="000000"/>
          <w:sz w:val="28"/>
          <w:szCs w:val="28"/>
        </w:rPr>
        <w:t xml:space="preserve"> </w:t>
      </w:r>
      <w:hyperlink r:id="rId38" w:history="1">
        <w:r w:rsidR="00D06872" w:rsidRPr="00D57AF7">
          <w:rPr>
            <w:rStyle w:val="Hyperlink"/>
            <w:sz w:val="28"/>
            <w:szCs w:val="28"/>
          </w:rPr>
          <w:t>https://komitetgi.ru/analytics/2694/</w:t>
        </w:r>
      </w:hyperlink>
      <w:r w:rsidR="00D06872">
        <w:rPr>
          <w:sz w:val="28"/>
          <w:szCs w:val="28"/>
        </w:rPr>
        <w:t xml:space="preserve"> </w:t>
      </w:r>
      <w:r w:rsidR="005A7469">
        <w:rPr>
          <w:color w:val="000000"/>
          <w:sz w:val="28"/>
          <w:szCs w:val="28"/>
        </w:rPr>
        <w:t xml:space="preserve">, </w:t>
      </w:r>
      <w:r w:rsidRPr="002447DC">
        <w:rPr>
          <w:color w:val="000000"/>
          <w:sz w:val="28"/>
          <w:szCs w:val="28"/>
        </w:rPr>
        <w:t>14.02.2016</w:t>
      </w:r>
      <w:r w:rsidR="00D06872">
        <w:rPr>
          <w:color w:val="000000"/>
          <w:sz w:val="28"/>
          <w:szCs w:val="28"/>
        </w:rPr>
        <w:t>.</w:t>
      </w:r>
    </w:p>
    <w:p w14:paraId="05E6BF49" w14:textId="77777777" w:rsidR="007C4A9B" w:rsidRDefault="007C4A9B" w:rsidP="007876D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E7F7FF"/>
        </w:rPr>
      </w:pPr>
    </w:p>
    <w:p w14:paraId="7440A1D7" w14:textId="77777777" w:rsidR="007C4A9B" w:rsidRDefault="007C4A9B" w:rsidP="007876D4">
      <w:pPr>
        <w:spacing w:line="360" w:lineRule="auto"/>
        <w:ind w:firstLine="709"/>
        <w:jc w:val="both"/>
        <w:rPr>
          <w:b/>
          <w:bCs/>
          <w:sz w:val="28"/>
          <w:szCs w:val="28"/>
        </w:rPr>
        <w:sectPr w:rsidR="007C4A9B" w:rsidSect="00AA7EF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28033A6C" w14:textId="7DA069AA" w:rsidR="001C6F0E" w:rsidRPr="001B76E2" w:rsidRDefault="001C6F0E" w:rsidP="000467A0">
      <w:pPr>
        <w:pStyle w:val="Heading1"/>
        <w:rPr>
          <w:lang w:val="ru-RU"/>
        </w:rPr>
      </w:pPr>
      <w:bookmarkStart w:id="16" w:name="_Toc325809397"/>
      <w:r w:rsidRPr="00381648">
        <w:rPr>
          <w:lang w:val="ru-RU"/>
        </w:rPr>
        <w:lastRenderedPageBreak/>
        <w:t>Приложение</w:t>
      </w:r>
      <w:r w:rsidR="001B76E2" w:rsidRPr="00381648">
        <w:rPr>
          <w:lang w:val="ru-RU"/>
        </w:rPr>
        <w:t xml:space="preserve"> 1</w:t>
      </w:r>
      <w:bookmarkEnd w:id="16"/>
    </w:p>
    <w:p w14:paraId="00450F64" w14:textId="6C9D56C0" w:rsidR="007C4A9B" w:rsidRDefault="001C6F0E" w:rsidP="007876D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5</w:t>
      </w:r>
      <w:r w:rsidR="00BE2D13">
        <w:rPr>
          <w:b/>
          <w:bCs/>
          <w:sz w:val="28"/>
          <w:szCs w:val="28"/>
        </w:rPr>
        <w:t xml:space="preserve">. </w:t>
      </w:r>
      <w:r w:rsidR="00BE2D13" w:rsidRPr="00BE2D13">
        <w:rPr>
          <w:bCs/>
          <w:sz w:val="28"/>
          <w:szCs w:val="28"/>
        </w:rPr>
        <w:t xml:space="preserve">Значения параметров, составляющих показатель степени сотрудничества </w:t>
      </w:r>
      <w:proofErr w:type="spellStart"/>
      <w:r w:rsidR="00BE2D13" w:rsidRPr="00BE2D13">
        <w:rPr>
          <w:bCs/>
          <w:sz w:val="28"/>
          <w:szCs w:val="28"/>
        </w:rPr>
        <w:t>медиаторских</w:t>
      </w:r>
      <w:proofErr w:type="spellEnd"/>
      <w:r w:rsidR="00BE2D13" w:rsidRPr="00BE2D13">
        <w:rPr>
          <w:bCs/>
          <w:sz w:val="28"/>
          <w:szCs w:val="28"/>
        </w:rPr>
        <w:t xml:space="preserve"> организаций с уполномоченными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2237"/>
        <w:gridCol w:w="2221"/>
        <w:gridCol w:w="2096"/>
        <w:gridCol w:w="2093"/>
        <w:gridCol w:w="1681"/>
      </w:tblGrid>
      <w:tr w:rsidR="001C6F0E" w:rsidRPr="001C6F0E" w14:paraId="30E20329" w14:textId="77777777" w:rsidTr="001C6F0E">
        <w:trPr>
          <w:trHeight w:val="600"/>
        </w:trPr>
        <w:tc>
          <w:tcPr>
            <w:tcW w:w="6420" w:type="dxa"/>
            <w:hideMark/>
          </w:tcPr>
          <w:p w14:paraId="5EE968B5" w14:textId="77777777" w:rsidR="001C6F0E" w:rsidRPr="001C6F0E" w:rsidRDefault="001C6F0E" w:rsidP="00BE2D1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1C6F0E">
              <w:rPr>
                <w:b/>
                <w:bCs/>
                <w:sz w:val="20"/>
                <w:szCs w:val="20"/>
              </w:rPr>
              <w:t>медиаторской</w:t>
            </w:r>
            <w:proofErr w:type="spellEnd"/>
            <w:r w:rsidRPr="001C6F0E">
              <w:rPr>
                <w:b/>
                <w:bCs/>
                <w:sz w:val="20"/>
                <w:szCs w:val="20"/>
              </w:rPr>
              <w:t xml:space="preserve"> организации</w:t>
            </w:r>
          </w:p>
        </w:tc>
        <w:tc>
          <w:tcPr>
            <w:tcW w:w="2620" w:type="dxa"/>
            <w:hideMark/>
          </w:tcPr>
          <w:p w14:paraId="3B62BFA5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Параметр 1</w:t>
            </w:r>
          </w:p>
        </w:tc>
        <w:tc>
          <w:tcPr>
            <w:tcW w:w="2560" w:type="dxa"/>
            <w:hideMark/>
          </w:tcPr>
          <w:p w14:paraId="565EF941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Параметр 2</w:t>
            </w:r>
          </w:p>
        </w:tc>
        <w:tc>
          <w:tcPr>
            <w:tcW w:w="2380" w:type="dxa"/>
            <w:hideMark/>
          </w:tcPr>
          <w:p w14:paraId="148D0410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Параметр 3</w:t>
            </w:r>
          </w:p>
        </w:tc>
        <w:tc>
          <w:tcPr>
            <w:tcW w:w="2280" w:type="dxa"/>
            <w:hideMark/>
          </w:tcPr>
          <w:p w14:paraId="00E19E4D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Параметр 4</w:t>
            </w:r>
          </w:p>
        </w:tc>
        <w:tc>
          <w:tcPr>
            <w:tcW w:w="1780" w:type="dxa"/>
            <w:vMerge w:val="restart"/>
            <w:hideMark/>
          </w:tcPr>
          <w:p w14:paraId="6A82A432" w14:textId="40059201" w:rsidR="001C6F0E" w:rsidRPr="001C6F0E" w:rsidRDefault="001C6F0E" w:rsidP="00BE2D1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 xml:space="preserve">Показатель степени </w:t>
            </w:r>
            <w:proofErr w:type="spellStart"/>
            <w:r w:rsidRPr="001C6F0E">
              <w:rPr>
                <w:b/>
                <w:bCs/>
                <w:sz w:val="20"/>
                <w:szCs w:val="20"/>
              </w:rPr>
              <w:t>сотруничества</w:t>
            </w:r>
            <w:proofErr w:type="spellEnd"/>
          </w:p>
        </w:tc>
      </w:tr>
      <w:tr w:rsidR="001C6F0E" w:rsidRPr="001C6F0E" w14:paraId="671F77BC" w14:textId="77777777" w:rsidTr="001C6F0E">
        <w:trPr>
          <w:trHeight w:val="900"/>
        </w:trPr>
        <w:tc>
          <w:tcPr>
            <w:tcW w:w="6420" w:type="dxa"/>
            <w:hideMark/>
          </w:tcPr>
          <w:p w14:paraId="699FF789" w14:textId="77777777" w:rsidR="001C6F0E" w:rsidRPr="001C6F0E" w:rsidRDefault="001C6F0E" w:rsidP="00BE2D1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38E83316" w14:textId="77777777" w:rsidR="001C6F0E" w:rsidRPr="000C48B9" w:rsidRDefault="001C6F0E" w:rsidP="00BE2D13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C48B9">
              <w:rPr>
                <w:bCs/>
                <w:sz w:val="20"/>
                <w:szCs w:val="20"/>
              </w:rPr>
              <w:t>наличие разделов о медиации на сайте уполномоченных</w:t>
            </w:r>
          </w:p>
        </w:tc>
        <w:tc>
          <w:tcPr>
            <w:tcW w:w="2560" w:type="dxa"/>
            <w:hideMark/>
          </w:tcPr>
          <w:p w14:paraId="3EFCB78C" w14:textId="77777777" w:rsidR="001C6F0E" w:rsidRPr="000C48B9" w:rsidRDefault="001C6F0E" w:rsidP="00BE2D13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C48B9">
              <w:rPr>
                <w:bCs/>
                <w:sz w:val="20"/>
                <w:szCs w:val="20"/>
              </w:rPr>
              <w:t>наличие служб медиации на площадке уполномоченного</w:t>
            </w:r>
          </w:p>
        </w:tc>
        <w:tc>
          <w:tcPr>
            <w:tcW w:w="2380" w:type="dxa"/>
            <w:hideMark/>
          </w:tcPr>
          <w:p w14:paraId="001A4690" w14:textId="77777777" w:rsidR="001C6F0E" w:rsidRPr="000C48B9" w:rsidRDefault="001C6F0E" w:rsidP="00BE2D13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C48B9">
              <w:rPr>
                <w:bCs/>
                <w:sz w:val="20"/>
                <w:szCs w:val="20"/>
              </w:rPr>
              <w:t>наличие упоминаний о медиации на сайтах уполномоченных</w:t>
            </w:r>
          </w:p>
        </w:tc>
        <w:tc>
          <w:tcPr>
            <w:tcW w:w="2280" w:type="dxa"/>
            <w:hideMark/>
          </w:tcPr>
          <w:p w14:paraId="0B11A77B" w14:textId="77777777" w:rsidR="001C6F0E" w:rsidRPr="000C48B9" w:rsidRDefault="001C6F0E" w:rsidP="00BE2D13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C48B9">
              <w:rPr>
                <w:bCs/>
                <w:sz w:val="20"/>
                <w:szCs w:val="20"/>
              </w:rPr>
              <w:t>наличие соглашений с уполномоченными</w:t>
            </w:r>
          </w:p>
        </w:tc>
        <w:tc>
          <w:tcPr>
            <w:tcW w:w="1780" w:type="dxa"/>
            <w:vMerge/>
            <w:hideMark/>
          </w:tcPr>
          <w:p w14:paraId="3F52D0C2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C6F0E" w:rsidRPr="001C6F0E" w14:paraId="3AA94100" w14:textId="77777777" w:rsidTr="001C6F0E">
        <w:trPr>
          <w:trHeight w:val="300"/>
        </w:trPr>
        <w:tc>
          <w:tcPr>
            <w:tcW w:w="6420" w:type="dxa"/>
            <w:hideMark/>
          </w:tcPr>
          <w:p w14:paraId="3D414CFA" w14:textId="77777777" w:rsidR="001C6F0E" w:rsidRPr="000C48B9" w:rsidRDefault="001C6F0E" w:rsidP="00BE2D1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0C48B9">
              <w:rPr>
                <w:bCs/>
                <w:sz w:val="20"/>
                <w:szCs w:val="20"/>
              </w:rPr>
              <w:t>НП "ЛИГА МЕДИАТОРОВ"</w:t>
            </w:r>
          </w:p>
        </w:tc>
        <w:tc>
          <w:tcPr>
            <w:tcW w:w="2620" w:type="dxa"/>
            <w:hideMark/>
          </w:tcPr>
          <w:p w14:paraId="0D32D8F5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14:paraId="72B9E314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0" w:type="dxa"/>
            <w:hideMark/>
          </w:tcPr>
          <w:p w14:paraId="60495952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0" w:type="dxa"/>
            <w:hideMark/>
          </w:tcPr>
          <w:p w14:paraId="78F47DB8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0" w:type="dxa"/>
            <w:hideMark/>
          </w:tcPr>
          <w:p w14:paraId="5688015D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C6F0E" w:rsidRPr="001C6F0E" w14:paraId="040149AE" w14:textId="77777777" w:rsidTr="001C6F0E">
        <w:trPr>
          <w:trHeight w:val="300"/>
        </w:trPr>
        <w:tc>
          <w:tcPr>
            <w:tcW w:w="6420" w:type="dxa"/>
            <w:hideMark/>
          </w:tcPr>
          <w:p w14:paraId="0A2F6C47" w14:textId="77777777" w:rsidR="001C6F0E" w:rsidRPr="000C48B9" w:rsidRDefault="001C6F0E" w:rsidP="00BE2D1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0C48B9">
              <w:rPr>
                <w:bCs/>
                <w:sz w:val="20"/>
                <w:szCs w:val="20"/>
              </w:rPr>
              <w:t>Центр разрешения конфликтов (Вологда)</w:t>
            </w:r>
          </w:p>
        </w:tc>
        <w:tc>
          <w:tcPr>
            <w:tcW w:w="2620" w:type="dxa"/>
            <w:hideMark/>
          </w:tcPr>
          <w:p w14:paraId="58599A03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60" w:type="dxa"/>
            <w:hideMark/>
          </w:tcPr>
          <w:p w14:paraId="0076441A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0" w:type="dxa"/>
            <w:hideMark/>
          </w:tcPr>
          <w:p w14:paraId="541F5935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0" w:type="dxa"/>
            <w:hideMark/>
          </w:tcPr>
          <w:p w14:paraId="51AE3632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0" w:type="dxa"/>
            <w:hideMark/>
          </w:tcPr>
          <w:p w14:paraId="23620FB5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C6F0E" w:rsidRPr="001C6F0E" w14:paraId="200837B6" w14:textId="77777777" w:rsidTr="001C6F0E">
        <w:trPr>
          <w:trHeight w:val="300"/>
        </w:trPr>
        <w:tc>
          <w:tcPr>
            <w:tcW w:w="6420" w:type="dxa"/>
            <w:hideMark/>
          </w:tcPr>
          <w:p w14:paraId="40745128" w14:textId="77777777" w:rsidR="001C6F0E" w:rsidRPr="000C48B9" w:rsidRDefault="001C6F0E" w:rsidP="00BE2D1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0C48B9">
              <w:rPr>
                <w:bCs/>
                <w:sz w:val="20"/>
                <w:szCs w:val="20"/>
              </w:rPr>
              <w:t>Асс. "Лига медиаторов Южного Урала"</w:t>
            </w:r>
          </w:p>
        </w:tc>
        <w:tc>
          <w:tcPr>
            <w:tcW w:w="2620" w:type="dxa"/>
            <w:hideMark/>
          </w:tcPr>
          <w:p w14:paraId="495A472B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60" w:type="dxa"/>
            <w:hideMark/>
          </w:tcPr>
          <w:p w14:paraId="27691C15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0" w:type="dxa"/>
            <w:hideMark/>
          </w:tcPr>
          <w:p w14:paraId="066714D8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0" w:type="dxa"/>
            <w:hideMark/>
          </w:tcPr>
          <w:p w14:paraId="3B975353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0" w:type="dxa"/>
            <w:hideMark/>
          </w:tcPr>
          <w:p w14:paraId="37645B1D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C6F0E" w:rsidRPr="001C6F0E" w14:paraId="43E40733" w14:textId="77777777" w:rsidTr="001C6F0E">
        <w:trPr>
          <w:trHeight w:val="300"/>
        </w:trPr>
        <w:tc>
          <w:tcPr>
            <w:tcW w:w="6420" w:type="dxa"/>
            <w:hideMark/>
          </w:tcPr>
          <w:p w14:paraId="764E023A" w14:textId="77777777" w:rsidR="001C6F0E" w:rsidRPr="000C48B9" w:rsidRDefault="001C6F0E" w:rsidP="00BE2D1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0C48B9">
              <w:rPr>
                <w:bCs/>
                <w:sz w:val="20"/>
                <w:szCs w:val="20"/>
              </w:rPr>
              <w:t xml:space="preserve">НП "Гильдия Медиаторов Башкортостана" </w:t>
            </w:r>
          </w:p>
        </w:tc>
        <w:tc>
          <w:tcPr>
            <w:tcW w:w="2620" w:type="dxa"/>
            <w:hideMark/>
          </w:tcPr>
          <w:p w14:paraId="29B8655B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60" w:type="dxa"/>
            <w:hideMark/>
          </w:tcPr>
          <w:p w14:paraId="22151852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0" w:type="dxa"/>
            <w:hideMark/>
          </w:tcPr>
          <w:p w14:paraId="1E52C77A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0" w:type="dxa"/>
            <w:hideMark/>
          </w:tcPr>
          <w:p w14:paraId="68BB43F2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0" w:type="dxa"/>
            <w:hideMark/>
          </w:tcPr>
          <w:p w14:paraId="732A96B1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C6F0E" w:rsidRPr="001C6F0E" w14:paraId="3BD16C60" w14:textId="77777777" w:rsidTr="001C6F0E">
        <w:trPr>
          <w:trHeight w:val="300"/>
        </w:trPr>
        <w:tc>
          <w:tcPr>
            <w:tcW w:w="6420" w:type="dxa"/>
            <w:hideMark/>
          </w:tcPr>
          <w:p w14:paraId="1DF515F5" w14:textId="77777777" w:rsidR="001C6F0E" w:rsidRPr="000C48B9" w:rsidRDefault="001C6F0E" w:rsidP="00BE2D1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0C48B9">
              <w:rPr>
                <w:bCs/>
                <w:sz w:val="20"/>
                <w:szCs w:val="20"/>
              </w:rPr>
              <w:t>Центр разрешения конфликтов (Владимир)</w:t>
            </w:r>
          </w:p>
        </w:tc>
        <w:tc>
          <w:tcPr>
            <w:tcW w:w="2620" w:type="dxa"/>
            <w:hideMark/>
          </w:tcPr>
          <w:p w14:paraId="5E581718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60" w:type="dxa"/>
            <w:hideMark/>
          </w:tcPr>
          <w:p w14:paraId="747ACB4F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0" w:type="dxa"/>
            <w:hideMark/>
          </w:tcPr>
          <w:p w14:paraId="25D67C81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0" w:type="dxa"/>
            <w:hideMark/>
          </w:tcPr>
          <w:p w14:paraId="30731C6F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0" w:type="dxa"/>
            <w:hideMark/>
          </w:tcPr>
          <w:p w14:paraId="4B16914F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C6F0E" w:rsidRPr="001C6F0E" w14:paraId="51BB05DE" w14:textId="77777777" w:rsidTr="001C6F0E">
        <w:trPr>
          <w:trHeight w:val="300"/>
        </w:trPr>
        <w:tc>
          <w:tcPr>
            <w:tcW w:w="6420" w:type="dxa"/>
            <w:hideMark/>
          </w:tcPr>
          <w:p w14:paraId="6C376F32" w14:textId="77777777" w:rsidR="001C6F0E" w:rsidRPr="000C48B9" w:rsidRDefault="001C6F0E" w:rsidP="00BE2D1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0C48B9">
              <w:rPr>
                <w:bCs/>
                <w:sz w:val="20"/>
                <w:szCs w:val="20"/>
              </w:rPr>
              <w:t>Центр медиации республики Коми</w:t>
            </w:r>
          </w:p>
        </w:tc>
        <w:tc>
          <w:tcPr>
            <w:tcW w:w="2620" w:type="dxa"/>
            <w:hideMark/>
          </w:tcPr>
          <w:p w14:paraId="25B1C694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60" w:type="dxa"/>
            <w:hideMark/>
          </w:tcPr>
          <w:p w14:paraId="301BE785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0" w:type="dxa"/>
            <w:hideMark/>
          </w:tcPr>
          <w:p w14:paraId="398DA54B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0" w:type="dxa"/>
            <w:hideMark/>
          </w:tcPr>
          <w:p w14:paraId="0A0B0F22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0" w:type="dxa"/>
            <w:hideMark/>
          </w:tcPr>
          <w:p w14:paraId="65503981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C6F0E" w:rsidRPr="001C6F0E" w14:paraId="0ABBD600" w14:textId="77777777" w:rsidTr="001C6F0E">
        <w:trPr>
          <w:trHeight w:val="300"/>
        </w:trPr>
        <w:tc>
          <w:tcPr>
            <w:tcW w:w="6420" w:type="dxa"/>
            <w:hideMark/>
          </w:tcPr>
          <w:p w14:paraId="0EDD0718" w14:textId="77777777" w:rsidR="001C6F0E" w:rsidRPr="000C48B9" w:rsidRDefault="001C6F0E" w:rsidP="00BE2D1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0C48B9">
              <w:rPr>
                <w:bCs/>
                <w:sz w:val="20"/>
                <w:szCs w:val="20"/>
              </w:rPr>
              <w:t>Юридическое агентство «</w:t>
            </w:r>
            <w:proofErr w:type="spellStart"/>
            <w:r w:rsidRPr="000C48B9">
              <w:rPr>
                <w:bCs/>
                <w:sz w:val="20"/>
                <w:szCs w:val="20"/>
              </w:rPr>
              <w:t>Полаэтиди</w:t>
            </w:r>
            <w:proofErr w:type="spellEnd"/>
            <w:r w:rsidRPr="000C48B9">
              <w:rPr>
                <w:bCs/>
                <w:sz w:val="20"/>
                <w:szCs w:val="20"/>
              </w:rPr>
              <w:t>, Сошников и партнеры»</w:t>
            </w:r>
          </w:p>
        </w:tc>
        <w:tc>
          <w:tcPr>
            <w:tcW w:w="2620" w:type="dxa"/>
            <w:hideMark/>
          </w:tcPr>
          <w:p w14:paraId="5065D758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60" w:type="dxa"/>
            <w:hideMark/>
          </w:tcPr>
          <w:p w14:paraId="6E032A93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0" w:type="dxa"/>
            <w:hideMark/>
          </w:tcPr>
          <w:p w14:paraId="0A8540EB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0" w:type="dxa"/>
            <w:hideMark/>
          </w:tcPr>
          <w:p w14:paraId="3518200F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0" w:type="dxa"/>
            <w:hideMark/>
          </w:tcPr>
          <w:p w14:paraId="7992AB20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C6F0E" w:rsidRPr="001C6F0E" w14:paraId="0EE3B434" w14:textId="77777777" w:rsidTr="001C6F0E">
        <w:trPr>
          <w:trHeight w:val="300"/>
        </w:trPr>
        <w:tc>
          <w:tcPr>
            <w:tcW w:w="6420" w:type="dxa"/>
            <w:hideMark/>
          </w:tcPr>
          <w:p w14:paraId="630D7CB7" w14:textId="77777777" w:rsidR="001C6F0E" w:rsidRPr="000C48B9" w:rsidRDefault="001C6F0E" w:rsidP="00BE2D1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0C48B9">
              <w:rPr>
                <w:bCs/>
                <w:sz w:val="20"/>
                <w:szCs w:val="20"/>
              </w:rPr>
              <w:t>Союз медиаторов Дальнего Востока и Забайкалья</w:t>
            </w:r>
          </w:p>
        </w:tc>
        <w:tc>
          <w:tcPr>
            <w:tcW w:w="2620" w:type="dxa"/>
            <w:hideMark/>
          </w:tcPr>
          <w:p w14:paraId="17765399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60" w:type="dxa"/>
            <w:hideMark/>
          </w:tcPr>
          <w:p w14:paraId="3171C343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0" w:type="dxa"/>
            <w:hideMark/>
          </w:tcPr>
          <w:p w14:paraId="745CC165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0" w:type="dxa"/>
            <w:hideMark/>
          </w:tcPr>
          <w:p w14:paraId="25743AA7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0" w:type="dxa"/>
            <w:hideMark/>
          </w:tcPr>
          <w:p w14:paraId="76FACEFD" w14:textId="77777777" w:rsidR="001C6F0E" w:rsidRPr="001C6F0E" w:rsidRDefault="001C6F0E" w:rsidP="001C6F0E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C6F0E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461E3F56" w14:textId="77777777" w:rsidR="00BE2D13" w:rsidRDefault="00BE2D13" w:rsidP="007876D4">
      <w:pPr>
        <w:spacing w:line="360" w:lineRule="auto"/>
        <w:ind w:firstLine="709"/>
        <w:jc w:val="both"/>
        <w:rPr>
          <w:b/>
          <w:bCs/>
          <w:sz w:val="28"/>
          <w:szCs w:val="28"/>
        </w:rPr>
        <w:sectPr w:rsidR="00BE2D13" w:rsidSect="00851583">
          <w:pgSz w:w="16838" w:h="11906" w:orient="landscape"/>
          <w:pgMar w:top="1701" w:right="1134" w:bottom="850" w:left="1134" w:header="720" w:footer="720" w:gutter="0"/>
          <w:cols w:space="720"/>
          <w:docGrid w:linePitch="360"/>
        </w:sectPr>
      </w:pPr>
    </w:p>
    <w:p w14:paraId="08D20595" w14:textId="6F25C2C0" w:rsidR="001C6F0E" w:rsidRDefault="003F42A0" w:rsidP="007876D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Таблица 6. </w:t>
      </w:r>
      <w:proofErr w:type="spellStart"/>
      <w:r w:rsidR="0054775B" w:rsidRPr="0054775B">
        <w:rPr>
          <w:bCs/>
          <w:sz w:val="28"/>
          <w:szCs w:val="28"/>
        </w:rPr>
        <w:t>Медиаторские</w:t>
      </w:r>
      <w:proofErr w:type="spellEnd"/>
      <w:r w:rsidR="0054775B" w:rsidRPr="0054775B">
        <w:rPr>
          <w:bCs/>
          <w:sz w:val="28"/>
          <w:szCs w:val="28"/>
        </w:rPr>
        <w:t xml:space="preserve"> организации: связь с предпринимательскими и деятельность руководителя</w:t>
      </w:r>
    </w:p>
    <w:p w14:paraId="36539FD2" w14:textId="77777777" w:rsidR="00272413" w:rsidRDefault="00272413" w:rsidP="007876D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1"/>
        <w:gridCol w:w="5460"/>
        <w:gridCol w:w="3280"/>
      </w:tblGrid>
      <w:tr w:rsidR="00272413" w:rsidRPr="00272413" w14:paraId="1BF5ED10" w14:textId="77777777" w:rsidTr="00272413">
        <w:trPr>
          <w:trHeight w:val="280"/>
        </w:trPr>
        <w:tc>
          <w:tcPr>
            <w:tcW w:w="5751" w:type="dxa"/>
            <w:noWrap/>
            <w:hideMark/>
          </w:tcPr>
          <w:p w14:paraId="11196C6B" w14:textId="7657709A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272413">
              <w:rPr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272413">
              <w:rPr>
                <w:b/>
                <w:bCs/>
                <w:sz w:val="20"/>
                <w:szCs w:val="20"/>
              </w:rPr>
              <w:t>медиаторской</w:t>
            </w:r>
            <w:proofErr w:type="spellEnd"/>
            <w:r w:rsidRPr="00272413">
              <w:rPr>
                <w:b/>
                <w:bCs/>
                <w:sz w:val="20"/>
                <w:szCs w:val="20"/>
              </w:rPr>
              <w:t xml:space="preserve"> организации</w:t>
            </w:r>
          </w:p>
        </w:tc>
        <w:tc>
          <w:tcPr>
            <w:tcW w:w="5460" w:type="dxa"/>
            <w:noWrap/>
            <w:hideMark/>
          </w:tcPr>
          <w:p w14:paraId="17610EC1" w14:textId="5988629E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72413">
              <w:rPr>
                <w:b/>
                <w:bCs/>
                <w:sz w:val="20"/>
                <w:szCs w:val="20"/>
              </w:rPr>
              <w:t>Cвязь</w:t>
            </w:r>
            <w:proofErr w:type="spellEnd"/>
            <w:r w:rsidRPr="00272413">
              <w:rPr>
                <w:b/>
                <w:bCs/>
                <w:sz w:val="20"/>
                <w:szCs w:val="20"/>
              </w:rPr>
              <w:t xml:space="preserve"> с предпринимательскими организациями</w:t>
            </w:r>
          </w:p>
        </w:tc>
        <w:tc>
          <w:tcPr>
            <w:tcW w:w="3280" w:type="dxa"/>
            <w:noWrap/>
            <w:hideMark/>
          </w:tcPr>
          <w:p w14:paraId="017FB957" w14:textId="2D07D9C3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272413">
              <w:rPr>
                <w:b/>
                <w:bCs/>
                <w:sz w:val="20"/>
                <w:szCs w:val="20"/>
              </w:rPr>
              <w:t xml:space="preserve">Деятельность руководителя </w:t>
            </w:r>
            <w:proofErr w:type="spellStart"/>
            <w:r w:rsidRPr="00272413">
              <w:rPr>
                <w:b/>
                <w:bCs/>
                <w:sz w:val="20"/>
                <w:szCs w:val="20"/>
              </w:rPr>
              <w:t>медиаторской</w:t>
            </w:r>
            <w:proofErr w:type="spellEnd"/>
            <w:r w:rsidRPr="00272413">
              <w:rPr>
                <w:b/>
                <w:bCs/>
                <w:sz w:val="20"/>
                <w:szCs w:val="20"/>
              </w:rPr>
              <w:t xml:space="preserve"> организации</w:t>
            </w:r>
          </w:p>
        </w:tc>
      </w:tr>
      <w:tr w:rsidR="00272413" w:rsidRPr="00272413" w14:paraId="10C41568" w14:textId="77777777" w:rsidTr="00272413">
        <w:trPr>
          <w:trHeight w:val="280"/>
        </w:trPr>
        <w:tc>
          <w:tcPr>
            <w:tcW w:w="5751" w:type="dxa"/>
            <w:noWrap/>
            <w:hideMark/>
          </w:tcPr>
          <w:p w14:paraId="449449F7" w14:textId="77777777" w:rsidR="00272413" w:rsidRPr="00272413" w:rsidRDefault="00272413" w:rsidP="00272413">
            <w:pPr>
              <w:spacing w:line="360" w:lineRule="auto"/>
              <w:ind w:firstLine="142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НП "Лига Медиаторов"</w:t>
            </w:r>
          </w:p>
        </w:tc>
        <w:tc>
          <w:tcPr>
            <w:tcW w:w="5460" w:type="dxa"/>
            <w:noWrap/>
            <w:hideMark/>
          </w:tcPr>
          <w:p w14:paraId="07E67531" w14:textId="77777777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Деловая Россия, ОПОРА РОССИИ</w:t>
            </w:r>
          </w:p>
        </w:tc>
        <w:tc>
          <w:tcPr>
            <w:tcW w:w="3280" w:type="dxa"/>
            <w:noWrap/>
            <w:hideMark/>
          </w:tcPr>
          <w:p w14:paraId="2F2A9C8A" w14:textId="0E495085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бизнесмен (консалтинг)</w:t>
            </w:r>
          </w:p>
        </w:tc>
      </w:tr>
      <w:tr w:rsidR="00272413" w:rsidRPr="00272413" w14:paraId="04B4AD70" w14:textId="77777777" w:rsidTr="00272413">
        <w:trPr>
          <w:trHeight w:val="280"/>
        </w:trPr>
        <w:tc>
          <w:tcPr>
            <w:tcW w:w="5751" w:type="dxa"/>
            <w:noWrap/>
            <w:hideMark/>
          </w:tcPr>
          <w:p w14:paraId="4D75DDE5" w14:textId="77777777" w:rsidR="00272413" w:rsidRPr="00272413" w:rsidRDefault="00272413" w:rsidP="00272413">
            <w:pPr>
              <w:spacing w:line="360" w:lineRule="auto"/>
              <w:ind w:firstLine="142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Асс. "Лига медиаторов Южного Урала"</w:t>
            </w:r>
          </w:p>
        </w:tc>
        <w:tc>
          <w:tcPr>
            <w:tcW w:w="5460" w:type="dxa"/>
            <w:noWrap/>
            <w:hideMark/>
          </w:tcPr>
          <w:p w14:paraId="3DCE6CFD" w14:textId="77777777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ОПОРА РОССИИ</w:t>
            </w:r>
          </w:p>
        </w:tc>
        <w:tc>
          <w:tcPr>
            <w:tcW w:w="3280" w:type="dxa"/>
            <w:noWrap/>
            <w:hideMark/>
          </w:tcPr>
          <w:p w14:paraId="3337F4BC" w14:textId="77777777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бизнесмен, юрист</w:t>
            </w:r>
          </w:p>
        </w:tc>
      </w:tr>
      <w:tr w:rsidR="00272413" w:rsidRPr="00272413" w14:paraId="69CC4E81" w14:textId="77777777" w:rsidTr="00272413">
        <w:trPr>
          <w:trHeight w:val="280"/>
        </w:trPr>
        <w:tc>
          <w:tcPr>
            <w:tcW w:w="5751" w:type="dxa"/>
            <w:noWrap/>
            <w:hideMark/>
          </w:tcPr>
          <w:p w14:paraId="226E4CB3" w14:textId="77777777" w:rsidR="00272413" w:rsidRPr="00272413" w:rsidRDefault="00272413" w:rsidP="00272413">
            <w:pPr>
              <w:spacing w:line="360" w:lineRule="auto"/>
              <w:ind w:firstLine="142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Центр разрешения конфликтов (Вологда)</w:t>
            </w:r>
          </w:p>
        </w:tc>
        <w:tc>
          <w:tcPr>
            <w:tcW w:w="5460" w:type="dxa"/>
            <w:noWrap/>
            <w:hideMark/>
          </w:tcPr>
          <w:p w14:paraId="7C812C8A" w14:textId="77777777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РСПП</w:t>
            </w:r>
          </w:p>
        </w:tc>
        <w:tc>
          <w:tcPr>
            <w:tcW w:w="3280" w:type="dxa"/>
            <w:noWrap/>
            <w:hideMark/>
          </w:tcPr>
          <w:p w14:paraId="0296AF36" w14:textId="6F40A94D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бизнесмен (консалтинг)</w:t>
            </w:r>
          </w:p>
        </w:tc>
      </w:tr>
      <w:tr w:rsidR="00272413" w:rsidRPr="00272413" w14:paraId="24CAC7FA" w14:textId="77777777" w:rsidTr="00272413">
        <w:trPr>
          <w:trHeight w:val="280"/>
        </w:trPr>
        <w:tc>
          <w:tcPr>
            <w:tcW w:w="5751" w:type="dxa"/>
            <w:noWrap/>
            <w:hideMark/>
          </w:tcPr>
          <w:p w14:paraId="5DECAB4B" w14:textId="77777777" w:rsidR="00272413" w:rsidRPr="00272413" w:rsidRDefault="00272413" w:rsidP="00272413">
            <w:pPr>
              <w:spacing w:line="360" w:lineRule="auto"/>
              <w:ind w:firstLine="142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 xml:space="preserve">НП "Гильдия Медиаторов Башкортостана" </w:t>
            </w:r>
          </w:p>
        </w:tc>
        <w:tc>
          <w:tcPr>
            <w:tcW w:w="5460" w:type="dxa"/>
            <w:noWrap/>
            <w:hideMark/>
          </w:tcPr>
          <w:p w14:paraId="5B743376" w14:textId="77777777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нет данных</w:t>
            </w:r>
          </w:p>
        </w:tc>
        <w:tc>
          <w:tcPr>
            <w:tcW w:w="3280" w:type="dxa"/>
            <w:noWrap/>
            <w:hideMark/>
          </w:tcPr>
          <w:p w14:paraId="13E72032" w14:textId="77777777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чиновник</w:t>
            </w:r>
          </w:p>
        </w:tc>
      </w:tr>
      <w:tr w:rsidR="00272413" w:rsidRPr="00272413" w14:paraId="53B5EAFD" w14:textId="77777777" w:rsidTr="00272413">
        <w:trPr>
          <w:trHeight w:val="280"/>
        </w:trPr>
        <w:tc>
          <w:tcPr>
            <w:tcW w:w="5751" w:type="dxa"/>
            <w:noWrap/>
            <w:hideMark/>
          </w:tcPr>
          <w:p w14:paraId="126682F0" w14:textId="77777777" w:rsidR="00272413" w:rsidRPr="00272413" w:rsidRDefault="00272413" w:rsidP="00272413">
            <w:pPr>
              <w:spacing w:line="360" w:lineRule="auto"/>
              <w:ind w:firstLine="142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Центр разрешения конфликтов (Владимир)</w:t>
            </w:r>
          </w:p>
        </w:tc>
        <w:tc>
          <w:tcPr>
            <w:tcW w:w="5460" w:type="dxa"/>
            <w:noWrap/>
            <w:hideMark/>
          </w:tcPr>
          <w:p w14:paraId="01B9DEBF" w14:textId="77777777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нет данных</w:t>
            </w:r>
          </w:p>
        </w:tc>
        <w:tc>
          <w:tcPr>
            <w:tcW w:w="3280" w:type="dxa"/>
            <w:noWrap/>
            <w:hideMark/>
          </w:tcPr>
          <w:p w14:paraId="52A309A5" w14:textId="77777777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нет данных</w:t>
            </w:r>
          </w:p>
        </w:tc>
      </w:tr>
      <w:tr w:rsidR="00272413" w:rsidRPr="00272413" w14:paraId="1E335EE6" w14:textId="77777777" w:rsidTr="00272413">
        <w:trPr>
          <w:trHeight w:val="280"/>
        </w:trPr>
        <w:tc>
          <w:tcPr>
            <w:tcW w:w="5751" w:type="dxa"/>
            <w:noWrap/>
            <w:hideMark/>
          </w:tcPr>
          <w:p w14:paraId="0504D9E9" w14:textId="77777777" w:rsidR="00272413" w:rsidRPr="00272413" w:rsidRDefault="00272413" w:rsidP="00272413">
            <w:pPr>
              <w:spacing w:line="360" w:lineRule="auto"/>
              <w:ind w:firstLine="142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Центр медиации республики Коми</w:t>
            </w:r>
          </w:p>
        </w:tc>
        <w:tc>
          <w:tcPr>
            <w:tcW w:w="5460" w:type="dxa"/>
            <w:noWrap/>
            <w:hideMark/>
          </w:tcPr>
          <w:p w14:paraId="262865A3" w14:textId="77777777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нет данных</w:t>
            </w:r>
          </w:p>
        </w:tc>
        <w:tc>
          <w:tcPr>
            <w:tcW w:w="3280" w:type="dxa"/>
            <w:noWrap/>
            <w:hideMark/>
          </w:tcPr>
          <w:p w14:paraId="76CFD536" w14:textId="77777777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юрист</w:t>
            </w:r>
          </w:p>
        </w:tc>
      </w:tr>
      <w:tr w:rsidR="00272413" w:rsidRPr="00272413" w14:paraId="3F1FAAAC" w14:textId="77777777" w:rsidTr="00272413">
        <w:trPr>
          <w:trHeight w:val="280"/>
        </w:trPr>
        <w:tc>
          <w:tcPr>
            <w:tcW w:w="5751" w:type="dxa"/>
            <w:noWrap/>
            <w:hideMark/>
          </w:tcPr>
          <w:p w14:paraId="33CC4EC9" w14:textId="77777777" w:rsidR="00272413" w:rsidRPr="00272413" w:rsidRDefault="00272413" w:rsidP="00272413">
            <w:pPr>
              <w:spacing w:line="360" w:lineRule="auto"/>
              <w:ind w:firstLine="142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Юридическое агентство «</w:t>
            </w:r>
            <w:proofErr w:type="spellStart"/>
            <w:r w:rsidRPr="00272413">
              <w:rPr>
                <w:bCs/>
                <w:sz w:val="20"/>
                <w:szCs w:val="20"/>
              </w:rPr>
              <w:t>Полаэтиди</w:t>
            </w:r>
            <w:proofErr w:type="spellEnd"/>
            <w:r w:rsidRPr="00272413">
              <w:rPr>
                <w:bCs/>
                <w:sz w:val="20"/>
                <w:szCs w:val="20"/>
              </w:rPr>
              <w:t>, Сошников и партнеры»</w:t>
            </w:r>
          </w:p>
        </w:tc>
        <w:tc>
          <w:tcPr>
            <w:tcW w:w="5460" w:type="dxa"/>
            <w:noWrap/>
            <w:hideMark/>
          </w:tcPr>
          <w:p w14:paraId="3FF73575" w14:textId="77777777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Деловая Россия, ОПОРА РОССИИ</w:t>
            </w:r>
          </w:p>
        </w:tc>
        <w:tc>
          <w:tcPr>
            <w:tcW w:w="3280" w:type="dxa"/>
            <w:noWrap/>
            <w:hideMark/>
          </w:tcPr>
          <w:p w14:paraId="09CAAB70" w14:textId="77777777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бизнесмен, юрист</w:t>
            </w:r>
          </w:p>
        </w:tc>
      </w:tr>
      <w:tr w:rsidR="00272413" w:rsidRPr="00272413" w14:paraId="26DE0772" w14:textId="77777777" w:rsidTr="00272413">
        <w:trPr>
          <w:trHeight w:val="280"/>
        </w:trPr>
        <w:tc>
          <w:tcPr>
            <w:tcW w:w="5751" w:type="dxa"/>
            <w:noWrap/>
            <w:hideMark/>
          </w:tcPr>
          <w:p w14:paraId="3CE37129" w14:textId="77777777" w:rsidR="00272413" w:rsidRPr="00272413" w:rsidRDefault="00272413" w:rsidP="00272413">
            <w:pPr>
              <w:spacing w:line="360" w:lineRule="auto"/>
              <w:ind w:firstLine="142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Союз медиаторов Дальнего Востока и Забайкалья</w:t>
            </w:r>
          </w:p>
        </w:tc>
        <w:tc>
          <w:tcPr>
            <w:tcW w:w="5460" w:type="dxa"/>
            <w:noWrap/>
            <w:hideMark/>
          </w:tcPr>
          <w:p w14:paraId="7C790237" w14:textId="77777777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РСПП</w:t>
            </w:r>
          </w:p>
        </w:tc>
        <w:tc>
          <w:tcPr>
            <w:tcW w:w="3280" w:type="dxa"/>
            <w:noWrap/>
            <w:hideMark/>
          </w:tcPr>
          <w:p w14:paraId="4956ED65" w14:textId="77777777" w:rsidR="00272413" w:rsidRPr="00272413" w:rsidRDefault="00272413" w:rsidP="00272413">
            <w:pPr>
              <w:spacing w:line="360" w:lineRule="auto"/>
              <w:ind w:firstLine="709"/>
              <w:jc w:val="both"/>
              <w:rPr>
                <w:bCs/>
                <w:sz w:val="20"/>
                <w:szCs w:val="20"/>
              </w:rPr>
            </w:pPr>
            <w:r w:rsidRPr="00272413">
              <w:rPr>
                <w:bCs/>
                <w:sz w:val="20"/>
                <w:szCs w:val="20"/>
              </w:rPr>
              <w:t>нет данных</w:t>
            </w:r>
          </w:p>
        </w:tc>
      </w:tr>
    </w:tbl>
    <w:p w14:paraId="4111FEBA" w14:textId="77777777" w:rsidR="001B76E2" w:rsidRDefault="001B76E2" w:rsidP="007876D4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  <w:sectPr w:rsidR="001B76E2" w:rsidSect="00851583">
          <w:pgSz w:w="16838" w:h="11906" w:orient="landscape"/>
          <w:pgMar w:top="1701" w:right="1134" w:bottom="850" w:left="1134" w:header="720" w:footer="720" w:gutter="0"/>
          <w:cols w:space="720"/>
          <w:docGrid w:linePitch="360"/>
        </w:sectPr>
      </w:pPr>
    </w:p>
    <w:p w14:paraId="68144918" w14:textId="3E42FAE6" w:rsidR="00E3451B" w:rsidRDefault="001B76E2" w:rsidP="00CC4B8C">
      <w:pPr>
        <w:pStyle w:val="Heading1"/>
      </w:pPr>
      <w:bookmarkStart w:id="17" w:name="_Toc325809398"/>
      <w:r w:rsidRPr="001B76E2">
        <w:lastRenderedPageBreak/>
        <w:t>Приложение 2</w:t>
      </w:r>
      <w:bookmarkEnd w:id="17"/>
    </w:p>
    <w:p w14:paraId="323EC6D8" w14:textId="6D450258" w:rsidR="001B76E2" w:rsidRPr="00E3451B" w:rsidRDefault="00E3451B" w:rsidP="00E3451B">
      <w:pPr>
        <w:spacing w:line="360" w:lineRule="auto"/>
        <w:rPr>
          <w:sz w:val="28"/>
          <w:szCs w:val="28"/>
        </w:rPr>
      </w:pPr>
      <w:r w:rsidRPr="00E3451B">
        <w:rPr>
          <w:sz w:val="28"/>
          <w:szCs w:val="28"/>
        </w:rPr>
        <w:t>Тест для выбора наиболее подходящего способа работы с конфликтом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B76E2" w14:paraId="547A9B85" w14:textId="77777777" w:rsidTr="001B76E2">
        <w:tc>
          <w:tcPr>
            <w:tcW w:w="9571" w:type="dxa"/>
          </w:tcPr>
          <w:p w14:paraId="36E00FC7" w14:textId="0B77E800" w:rsidR="001B76E2" w:rsidRDefault="001B76E2" w:rsidP="001B76E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3451B">
              <w:rPr>
                <w:b/>
                <w:sz w:val="28"/>
                <w:szCs w:val="28"/>
              </w:rPr>
              <w:t>Тест: «Какой способ разрешения конфликтов подойдет Вам лучше всего?»</w:t>
            </w:r>
          </w:p>
          <w:p w14:paraId="120C0F8F" w14:textId="77777777" w:rsidR="00E3451B" w:rsidRPr="00E3451B" w:rsidRDefault="00E3451B" w:rsidP="001B76E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14:paraId="4CCA0C53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1. Считаете ли Вы, что в Вашем конфликте участвуют:</w:t>
            </w:r>
          </w:p>
          <w:p w14:paraId="7E47AD7B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а) правоохранительные органы;</w:t>
            </w:r>
          </w:p>
          <w:p w14:paraId="1ED74604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б) налоговая инспекция;</w:t>
            </w:r>
          </w:p>
          <w:p w14:paraId="43A5C485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в) другая компания;</w:t>
            </w:r>
          </w:p>
          <w:p w14:paraId="4970FD94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г) партнеры по бизнесу, акционеры;</w:t>
            </w:r>
          </w:p>
          <w:p w14:paraId="0EBCF9C0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д) сотрудники Вашей компании;</w:t>
            </w:r>
          </w:p>
          <w:p w14:paraId="02C5EC35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е) прокуратура;</w:t>
            </w:r>
          </w:p>
          <w:p w14:paraId="7E035C3B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ж) внебюджетные фонды;</w:t>
            </w:r>
          </w:p>
          <w:p w14:paraId="61F63F5E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з) трудовая инспекция;</w:t>
            </w:r>
          </w:p>
          <w:p w14:paraId="3EE9D456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и) другие официальные инстанции.</w:t>
            </w:r>
          </w:p>
          <w:p w14:paraId="2B83C341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8E6708C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2. Расставьте по убывающей приоритеты – что Вам важнее всего сохранить в этом конфликте:</w:t>
            </w:r>
          </w:p>
          <w:p w14:paraId="3B78A631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а) репутацию;</w:t>
            </w:r>
          </w:p>
          <w:p w14:paraId="1E8C7F0B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б) деньги;</w:t>
            </w:r>
          </w:p>
          <w:p w14:paraId="0EF2894A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в) партнерские отношения с противоположной стороной;</w:t>
            </w:r>
          </w:p>
          <w:p w14:paraId="09898985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г) возможность самостоятельно принимать решения.</w:t>
            </w:r>
          </w:p>
          <w:p w14:paraId="7C6D582E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56"/>
              <w:gridCol w:w="456"/>
              <w:gridCol w:w="456"/>
              <w:gridCol w:w="456"/>
            </w:tblGrid>
            <w:tr w:rsidR="001B76E2" w:rsidRPr="00E3451B" w14:paraId="2C884C34" w14:textId="77777777" w:rsidTr="001B76E2">
              <w:tc>
                <w:tcPr>
                  <w:tcW w:w="456" w:type="dxa"/>
                </w:tcPr>
                <w:p w14:paraId="09DCC4A4" w14:textId="77777777" w:rsidR="001B76E2" w:rsidRPr="00E3451B" w:rsidRDefault="001B76E2" w:rsidP="001B76E2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E3451B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757078A7" w14:textId="77777777" w:rsidR="001B76E2" w:rsidRPr="00E3451B" w:rsidRDefault="001B76E2" w:rsidP="001B76E2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E3451B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14:paraId="76D19DE5" w14:textId="77777777" w:rsidR="001B76E2" w:rsidRPr="00E3451B" w:rsidRDefault="001B76E2" w:rsidP="001B76E2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E3451B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14:paraId="62A34483" w14:textId="77777777" w:rsidR="001B76E2" w:rsidRPr="00E3451B" w:rsidRDefault="001B76E2" w:rsidP="001B76E2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E3451B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1B76E2" w:rsidRPr="00E3451B" w14:paraId="5E6D01EA" w14:textId="77777777" w:rsidTr="001B76E2">
              <w:tc>
                <w:tcPr>
                  <w:tcW w:w="456" w:type="dxa"/>
                </w:tcPr>
                <w:p w14:paraId="03E02EFA" w14:textId="77777777" w:rsidR="001B76E2" w:rsidRPr="00E3451B" w:rsidRDefault="001B76E2" w:rsidP="001B76E2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14:paraId="4A76D641" w14:textId="77777777" w:rsidR="001B76E2" w:rsidRPr="00E3451B" w:rsidRDefault="001B76E2" w:rsidP="001B76E2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14:paraId="4C06669C" w14:textId="77777777" w:rsidR="001B76E2" w:rsidRPr="00E3451B" w:rsidRDefault="001B76E2" w:rsidP="001B76E2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14:paraId="2C9B5733" w14:textId="77777777" w:rsidR="001B76E2" w:rsidRPr="00E3451B" w:rsidRDefault="001B76E2" w:rsidP="001B76E2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6EF454D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44265E6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24C1AF9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3. В какие сроки Вам важно разрешить конфликт:</w:t>
            </w:r>
          </w:p>
          <w:p w14:paraId="2CB38405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а) срок не имеет значения;</w:t>
            </w:r>
          </w:p>
          <w:p w14:paraId="7DDC8B2E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lastRenderedPageBreak/>
              <w:t>б) можно потерпеть полгода-год;</w:t>
            </w:r>
          </w:p>
          <w:p w14:paraId="10D45BF9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в) за пару месяцев;</w:t>
            </w:r>
          </w:p>
          <w:p w14:paraId="3DD92777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г) чем скорее, тем лучше;</w:t>
            </w:r>
          </w:p>
          <w:p w14:paraId="4ECBC90F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д) необходимо затянуть разрешение конфликта.</w:t>
            </w:r>
          </w:p>
          <w:p w14:paraId="78E029D3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AB17013" w14:textId="77777777" w:rsidR="001B76E2" w:rsidRPr="00E3451B" w:rsidRDefault="001B76E2" w:rsidP="001B76E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3451B">
              <w:rPr>
                <w:b/>
                <w:sz w:val="28"/>
                <w:szCs w:val="28"/>
              </w:rPr>
              <w:t>Ключ:</w:t>
            </w:r>
          </w:p>
          <w:p w14:paraId="14255C73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 xml:space="preserve">1. </w:t>
            </w:r>
          </w:p>
          <w:p w14:paraId="78586F8E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 xml:space="preserve">а, б, е, ж, з, и – каждый по 30 баллов; </w:t>
            </w:r>
          </w:p>
          <w:p w14:paraId="73BC9B3C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в, г, д – 0 баллов.</w:t>
            </w:r>
          </w:p>
          <w:p w14:paraId="259C485B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 xml:space="preserve">2. </w:t>
            </w:r>
          </w:p>
          <w:p w14:paraId="779092C3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1а – 4 балла, 2</w:t>
            </w:r>
            <w:r w:rsidRPr="00E3451B">
              <w:rPr>
                <w:sz w:val="28"/>
                <w:szCs w:val="28"/>
                <w:lang w:val="en-US"/>
              </w:rPr>
              <w:t>a</w:t>
            </w:r>
            <w:r w:rsidRPr="00E3451B">
              <w:rPr>
                <w:sz w:val="28"/>
                <w:szCs w:val="28"/>
              </w:rPr>
              <w:t xml:space="preserve"> – 2 балла, 3</w:t>
            </w:r>
            <w:r w:rsidRPr="00E3451B">
              <w:rPr>
                <w:sz w:val="28"/>
                <w:szCs w:val="28"/>
                <w:lang w:val="en-US"/>
              </w:rPr>
              <w:t>a</w:t>
            </w:r>
            <w:r w:rsidRPr="00E3451B">
              <w:rPr>
                <w:sz w:val="28"/>
                <w:szCs w:val="28"/>
              </w:rPr>
              <w:t xml:space="preserve"> – 1 балл, 4</w:t>
            </w:r>
            <w:r w:rsidRPr="00E3451B">
              <w:rPr>
                <w:sz w:val="28"/>
                <w:szCs w:val="28"/>
                <w:lang w:val="en-US"/>
              </w:rPr>
              <w:t>a</w:t>
            </w:r>
            <w:r w:rsidRPr="00E3451B">
              <w:rPr>
                <w:sz w:val="28"/>
                <w:szCs w:val="28"/>
              </w:rPr>
              <w:t xml:space="preserve"> – 0 баллов</w:t>
            </w:r>
          </w:p>
          <w:p w14:paraId="005B3C87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1б – 3 балла, 2б – 1 балл, 3б и 4б – 0 баллов</w:t>
            </w:r>
          </w:p>
          <w:p w14:paraId="472DB9EB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1в – 10 баллов, 2в – 5 баллов, 3в – 2 балла, 4в – 1 балл</w:t>
            </w:r>
          </w:p>
          <w:p w14:paraId="40425306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1г – 5 баллов, 2г – 3 балла, 3г – 1 балл, 4г – 0 баллов</w:t>
            </w:r>
          </w:p>
          <w:p w14:paraId="4B77EF8F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 xml:space="preserve">Складываем баллы. </w:t>
            </w:r>
          </w:p>
          <w:p w14:paraId="532E2DBF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 xml:space="preserve">3. </w:t>
            </w:r>
            <w:r w:rsidRPr="00E3451B">
              <w:rPr>
                <w:sz w:val="28"/>
                <w:szCs w:val="28"/>
                <w:lang w:val="en-US"/>
              </w:rPr>
              <w:t>a</w:t>
            </w:r>
            <w:r w:rsidRPr="00E3451B">
              <w:rPr>
                <w:sz w:val="28"/>
                <w:szCs w:val="28"/>
              </w:rPr>
              <w:t>, д – по 0 баллов, б – 1 балл, в – 3 балла, г – 5 баллов</w:t>
            </w:r>
          </w:p>
          <w:p w14:paraId="2D9DC856" w14:textId="77777777" w:rsidR="001B76E2" w:rsidRPr="00E3451B" w:rsidRDefault="001B76E2" w:rsidP="001B76E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14:paraId="191B5DD1" w14:textId="77777777" w:rsidR="001B76E2" w:rsidRPr="00E3451B" w:rsidRDefault="001B76E2" w:rsidP="001B76E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3451B">
              <w:rPr>
                <w:b/>
                <w:sz w:val="28"/>
                <w:szCs w:val="28"/>
              </w:rPr>
              <w:t>Ответ:</w:t>
            </w:r>
          </w:p>
          <w:p w14:paraId="49EAD4D8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1. Больше 30 баллов – Вам необходимо обратиться к Уполномоченному по защите прав предпринимателей в Санкт-Петербурге: ул. Куйбышева, д.21 лит. А, 5 этаж, пом. 18Н</w:t>
            </w:r>
          </w:p>
          <w:p w14:paraId="50F44BF8" w14:textId="77777777" w:rsidR="001B76E2" w:rsidRPr="00E3451B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2. от 13 до 30 баллов – Вам необходимо проконсультироваться со специалистами Общественной приемной по разрешению споров и конфликтов при Уполномоченном по защите прав предпринимателей в Санкт-Петербурге: ул. Куйбышева, д.21 лит. А, 5 этаж, пом. 18Н</w:t>
            </w:r>
          </w:p>
          <w:p w14:paraId="478BAD0D" w14:textId="73BDA654" w:rsidR="001B76E2" w:rsidRDefault="001B76E2" w:rsidP="001B7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451B">
              <w:rPr>
                <w:sz w:val="28"/>
                <w:szCs w:val="28"/>
              </w:rPr>
              <w:t>3. Меньше 13 баллов – Вам необходимо обратиться в Комитет по правовым вопросам Санкт-Петербургского регионального отделения Общероссийской общественной организации «Деловая Россия» или в юридическую компанию.</w:t>
            </w:r>
          </w:p>
        </w:tc>
      </w:tr>
    </w:tbl>
    <w:p w14:paraId="67794451" w14:textId="77777777" w:rsidR="001B76E2" w:rsidRPr="001B76E2" w:rsidRDefault="001B76E2" w:rsidP="00E3451B">
      <w:pPr>
        <w:pStyle w:val="Heading2"/>
      </w:pPr>
    </w:p>
    <w:sectPr w:rsidR="001B76E2" w:rsidRPr="001B76E2" w:rsidSect="001B76E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1D473" w14:textId="77777777" w:rsidR="000A44C9" w:rsidRDefault="000A44C9">
      <w:r>
        <w:separator/>
      </w:r>
    </w:p>
  </w:endnote>
  <w:endnote w:type="continuationSeparator" w:id="0">
    <w:p w14:paraId="70D08289" w14:textId="77777777" w:rsidR="000A44C9" w:rsidRDefault="000A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B71A4" w14:textId="77777777" w:rsidR="000A44C9" w:rsidRDefault="000A44C9" w:rsidP="008667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5A72F" w14:textId="77777777" w:rsidR="000A44C9" w:rsidRDefault="000A44C9" w:rsidP="002B66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F31C5" w14:textId="77777777" w:rsidR="000A44C9" w:rsidRDefault="000A44C9" w:rsidP="002B6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807D2" w14:textId="77777777" w:rsidR="000A44C9" w:rsidRDefault="000A44C9">
      <w:r>
        <w:separator/>
      </w:r>
    </w:p>
  </w:footnote>
  <w:footnote w:type="continuationSeparator" w:id="0">
    <w:p w14:paraId="13E7A2F7" w14:textId="77777777" w:rsidR="000A44C9" w:rsidRDefault="000A44C9">
      <w:r>
        <w:continuationSeparator/>
      </w:r>
    </w:p>
  </w:footnote>
  <w:footnote w:id="1">
    <w:p w14:paraId="545F819A" w14:textId="61F464FF" w:rsidR="000A44C9" w:rsidRDefault="000A44C9" w:rsidP="004F0ECC">
      <w:r>
        <w:rPr>
          <w:rStyle w:val="FootnoteReference"/>
        </w:rPr>
        <w:footnoteRef/>
      </w:r>
      <w:r>
        <w:t xml:space="preserve"> </w:t>
      </w:r>
      <w:r w:rsidRPr="002B665D">
        <w:rPr>
          <w:i/>
          <w:sz w:val="20"/>
          <w:szCs w:val="20"/>
        </w:rPr>
        <w:t>Ефремова Н.</w:t>
      </w:r>
      <w:r w:rsidRPr="002B665D">
        <w:rPr>
          <w:sz w:val="20"/>
          <w:szCs w:val="20"/>
        </w:rPr>
        <w:t xml:space="preserve"> Традиция примирения в истории обычного права и законодательства России (дореволюционный период) // Вестник восстановительной юстиции № 8, 2011. С.21.</w:t>
      </w:r>
      <w:r>
        <w:t xml:space="preserve"> </w:t>
      </w:r>
    </w:p>
  </w:footnote>
  <w:footnote w:id="2">
    <w:p w14:paraId="3CCDE863" w14:textId="0D5F33B9" w:rsidR="000A44C9" w:rsidRPr="004F0ECC" w:rsidRDefault="000A44C9" w:rsidP="002B665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F0ECC">
        <w:rPr>
          <w:i/>
        </w:rPr>
        <w:t>Ефремова Н.</w:t>
      </w:r>
      <w:r w:rsidRPr="004F0ECC">
        <w:t xml:space="preserve"> Традиция примирения в истории обычного права и законодательства России (дореволюционный период) // Вестник восстановительной юстиции № 8, 2011. С.17-18.</w:t>
      </w:r>
    </w:p>
  </w:footnote>
  <w:footnote w:id="3">
    <w:p w14:paraId="6C3A0103" w14:textId="0E958BBC" w:rsidR="000A44C9" w:rsidRPr="004F0ECC" w:rsidRDefault="000A44C9" w:rsidP="002B665D">
      <w:pPr>
        <w:pStyle w:val="Normal1"/>
        <w:suppressAutoHyphens w:val="0"/>
        <w:ind w:right="-5"/>
        <w:jc w:val="both"/>
        <w:rPr>
          <w:rFonts w:ascii="Times New Roman" w:hAnsi="Times New Roman"/>
        </w:rPr>
      </w:pPr>
      <w:r w:rsidRPr="004F0ECC">
        <w:rPr>
          <w:rStyle w:val="FootnoteReference"/>
          <w:rFonts w:ascii="Times New Roman" w:hAnsi="Times New Roman"/>
        </w:rPr>
        <w:footnoteRef/>
      </w:r>
      <w:r w:rsidRPr="004F0ECC">
        <w:rPr>
          <w:rFonts w:ascii="Times New Roman" w:hAnsi="Times New Roman"/>
        </w:rPr>
        <w:t xml:space="preserve"> См. </w:t>
      </w:r>
      <w:proofErr w:type="spellStart"/>
      <w:r w:rsidRPr="004F0ECC">
        <w:rPr>
          <w:rFonts w:ascii="Times New Roman" w:hAnsi="Times New Roman"/>
          <w:i/>
        </w:rPr>
        <w:t>Аллахвердова</w:t>
      </w:r>
      <w:proofErr w:type="spellEnd"/>
      <w:r w:rsidRPr="004F0ECC">
        <w:rPr>
          <w:rFonts w:ascii="Times New Roman" w:hAnsi="Times New Roman"/>
          <w:i/>
        </w:rPr>
        <w:t xml:space="preserve"> О.В., Карпенко А.Д.</w:t>
      </w:r>
      <w:r w:rsidRPr="004F0ECC">
        <w:rPr>
          <w:rFonts w:ascii="Times New Roman" w:hAnsi="Times New Roman"/>
        </w:rPr>
        <w:t xml:space="preserve"> Медиация. Пособие для посредников-медиаторов. – СПб</w:t>
      </w:r>
      <w:r>
        <w:rPr>
          <w:rFonts w:ascii="Times New Roman" w:hAnsi="Times New Roman"/>
        </w:rPr>
        <w:t>., 2009</w:t>
      </w:r>
    </w:p>
  </w:footnote>
  <w:footnote w:id="4">
    <w:p w14:paraId="0845CD99" w14:textId="7A210DF1" w:rsidR="000A44C9" w:rsidRDefault="000A44C9" w:rsidP="002B665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прим.авт</w:t>
      </w:r>
      <w:proofErr w:type="spellEnd"/>
      <w:r>
        <w:t>.: Следует отметить, что в рамках медиации слово «соглашение» может обозначать два различных понятия: 1) соглашение – это стадия медиации, на которой стороны при содействии медиатора переводят совместно принятое решение с уровня намерений на уровень обязательств посредством введения гарантии и санкций; 2) соглашение (медиативное соглашение, соглашение об урегулировании спора) – юридический документ, имеющий силу гражданско-правового договора, закрепляющий в письменном виде принятое сторонами решение. С точки зрения Петербургской школы прикладной конфликтологии, достижение письменного соглашения, вопреки распространенному мнению, является не целью медиации, а лишь формой отражения договоренностей, притом необязательной и необходимой далеко не во всех ситуациях.</w:t>
      </w:r>
    </w:p>
  </w:footnote>
  <w:footnote w:id="5">
    <w:p w14:paraId="5051C6B1" w14:textId="062D8FF2" w:rsidR="000A44C9" w:rsidRPr="001E1C3F" w:rsidRDefault="000A44C9" w:rsidP="001E1C3F">
      <w:pPr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1E1C3F">
        <w:rPr>
          <w:i/>
          <w:sz w:val="20"/>
          <w:szCs w:val="20"/>
        </w:rPr>
        <w:t xml:space="preserve">Иванова Е.Н. </w:t>
      </w:r>
      <w:r w:rsidRPr="001E1C3F">
        <w:rPr>
          <w:sz w:val="20"/>
          <w:szCs w:val="20"/>
        </w:rPr>
        <w:t>Современные направления в медиации // Журнал "Третейский суд", №3, 2010. С.147-158</w:t>
      </w:r>
    </w:p>
  </w:footnote>
  <w:footnote w:id="6">
    <w:p w14:paraId="5E0D15CE" w14:textId="0031591D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0ECC">
        <w:t xml:space="preserve">См. </w:t>
      </w:r>
      <w:proofErr w:type="spellStart"/>
      <w:r w:rsidRPr="004F0ECC">
        <w:rPr>
          <w:i/>
        </w:rPr>
        <w:t>Аллахвердова</w:t>
      </w:r>
      <w:proofErr w:type="spellEnd"/>
      <w:r w:rsidRPr="004F0ECC">
        <w:rPr>
          <w:i/>
        </w:rPr>
        <w:t xml:space="preserve"> О.В., Карпенко А.Д.</w:t>
      </w:r>
      <w:r w:rsidRPr="004F0ECC">
        <w:t xml:space="preserve"> Медиация. Пособие для посредников-медиаторов. – СПб</w:t>
      </w:r>
      <w:r>
        <w:t>., 2009</w:t>
      </w:r>
    </w:p>
  </w:footnote>
  <w:footnote w:id="7">
    <w:p w14:paraId="78ED23A5" w14:textId="72B7998D" w:rsidR="000A44C9" w:rsidRDefault="000A44C9">
      <w:pPr>
        <w:pStyle w:val="FootnoteText"/>
      </w:pPr>
      <w:r>
        <w:rPr>
          <w:rStyle w:val="FootnoteReference"/>
        </w:rPr>
        <w:footnoteRef/>
      </w:r>
      <w:r>
        <w:rPr>
          <w:color w:val="800000"/>
        </w:rPr>
        <w:t xml:space="preserve"> </w:t>
      </w:r>
      <w:proofErr w:type="spellStart"/>
      <w:r w:rsidRPr="00907BAB">
        <w:t>прим.авт</w:t>
      </w:r>
      <w:proofErr w:type="spellEnd"/>
      <w:r w:rsidRPr="00907BAB">
        <w:t xml:space="preserve">. </w:t>
      </w:r>
      <w:proofErr w:type="spellStart"/>
      <w:r w:rsidRPr="00907BAB">
        <w:t>Медиабельность</w:t>
      </w:r>
      <w:proofErr w:type="spellEnd"/>
      <w:r w:rsidRPr="00907BAB">
        <w:t xml:space="preserve"> – это степень соответствия ситуации условиям, при которых медиацию можно применить</w:t>
      </w:r>
      <w:r>
        <w:t>.</w:t>
      </w:r>
    </w:p>
  </w:footnote>
  <w:footnote w:id="8">
    <w:p w14:paraId="3C7D7291" w14:textId="52903B26" w:rsidR="000A44C9" w:rsidRPr="00E0596E" w:rsidRDefault="000A44C9" w:rsidP="00E0596E">
      <w:pPr>
        <w:rPr>
          <w:rFonts w:ascii="Helvetica" w:hAnsi="Helvetica"/>
          <w:sz w:val="35"/>
          <w:szCs w:val="35"/>
          <w:lang w:eastAsia="en-US"/>
        </w:rPr>
      </w:pPr>
      <w:r>
        <w:rPr>
          <w:rStyle w:val="FootnoteReference"/>
        </w:rPr>
        <w:footnoteRef/>
      </w:r>
      <w:r w:rsidRPr="00E0596E">
        <w:rPr>
          <w:i/>
          <w:sz w:val="20"/>
          <w:szCs w:val="20"/>
        </w:rPr>
        <w:t>Карпенко А.Д.</w:t>
      </w:r>
      <w:r w:rsidRPr="00E0596E">
        <w:rPr>
          <w:sz w:val="20"/>
          <w:szCs w:val="20"/>
        </w:rPr>
        <w:t xml:space="preserve"> Основы переговорного процесса в курсе обучения медиаторов – СПб, 2010. С.</w:t>
      </w:r>
      <w:r w:rsidRPr="00E0596E">
        <w:rPr>
          <w:sz w:val="20"/>
          <w:szCs w:val="20"/>
          <w:lang w:eastAsia="en-US"/>
        </w:rPr>
        <w:t>6</w:t>
      </w:r>
    </w:p>
  </w:footnote>
  <w:footnote w:id="9">
    <w:p w14:paraId="33A107CF" w14:textId="056246FA" w:rsidR="000A44C9" w:rsidRPr="00612294" w:rsidRDefault="000A44C9" w:rsidP="00612294">
      <w:pPr>
        <w:pStyle w:val="Normal1"/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Style w:val="FootnoteReference"/>
        </w:rPr>
        <w:footnoteRef/>
      </w:r>
      <w:r w:rsidRPr="00612294">
        <w:rPr>
          <w:rFonts w:ascii="Times New Roman" w:hAnsi="Times New Roman"/>
          <w:i/>
        </w:rPr>
        <w:t xml:space="preserve">Фишер Р., </w:t>
      </w:r>
      <w:proofErr w:type="spellStart"/>
      <w:r w:rsidRPr="00612294">
        <w:rPr>
          <w:rFonts w:ascii="Times New Roman" w:hAnsi="Times New Roman"/>
          <w:i/>
        </w:rPr>
        <w:t>Юри</w:t>
      </w:r>
      <w:proofErr w:type="spellEnd"/>
      <w:r w:rsidRPr="00612294">
        <w:rPr>
          <w:rFonts w:ascii="Times New Roman" w:hAnsi="Times New Roman"/>
          <w:i/>
        </w:rPr>
        <w:t xml:space="preserve"> У.</w:t>
      </w:r>
      <w:r w:rsidRPr="00612294">
        <w:rPr>
          <w:rFonts w:ascii="Times New Roman" w:hAnsi="Times New Roman"/>
        </w:rPr>
        <w:t xml:space="preserve"> Путь к согласию, или Переговоры без поражения. – </w:t>
      </w:r>
      <w:proofErr w:type="spellStart"/>
      <w:r w:rsidRPr="00612294">
        <w:rPr>
          <w:rFonts w:ascii="Times New Roman" w:hAnsi="Times New Roman"/>
        </w:rPr>
        <w:t>М.:Наука</w:t>
      </w:r>
      <w:proofErr w:type="spellEnd"/>
      <w:r w:rsidRPr="00612294">
        <w:rPr>
          <w:rFonts w:ascii="Times New Roman" w:hAnsi="Times New Roman"/>
        </w:rPr>
        <w:t>, 1992.</w:t>
      </w:r>
      <w:r>
        <w:rPr>
          <w:rFonts w:ascii="Times New Roman" w:hAnsi="Times New Roman"/>
        </w:rPr>
        <w:t xml:space="preserve"> C.182</w:t>
      </w:r>
    </w:p>
  </w:footnote>
  <w:footnote w:id="10">
    <w:p w14:paraId="1A000FD8" w14:textId="437D2FED" w:rsidR="000A44C9" w:rsidRPr="00381648" w:rsidRDefault="000A44C9" w:rsidP="002B665D">
      <w:pPr>
        <w:pStyle w:val="FootnoteText"/>
      </w:pPr>
      <w:r w:rsidRPr="002B665D">
        <w:rPr>
          <w:rStyle w:val="FootnoteReference"/>
        </w:rPr>
        <w:footnoteRef/>
      </w:r>
      <w:r w:rsidRPr="002B665D">
        <w:t xml:space="preserve"> </w:t>
      </w:r>
      <w:r w:rsidRPr="002B665D">
        <w:rPr>
          <w:i/>
        </w:rPr>
        <w:t xml:space="preserve">Фишер Р., </w:t>
      </w:r>
      <w:proofErr w:type="spellStart"/>
      <w:r w:rsidRPr="002B665D">
        <w:rPr>
          <w:i/>
        </w:rPr>
        <w:t>Юри</w:t>
      </w:r>
      <w:proofErr w:type="spellEnd"/>
      <w:r w:rsidRPr="002B665D">
        <w:rPr>
          <w:i/>
        </w:rPr>
        <w:t xml:space="preserve"> У.</w:t>
      </w:r>
      <w:r w:rsidRPr="002B665D">
        <w:t xml:space="preserve"> Путь к согласию, или Переговоры без поражения. – </w:t>
      </w:r>
      <w:proofErr w:type="spellStart"/>
      <w:r w:rsidRPr="002B665D">
        <w:t>М.:Наука</w:t>
      </w:r>
      <w:proofErr w:type="spellEnd"/>
      <w:r w:rsidRPr="002B665D">
        <w:t>, 1992. C.183 - 185</w:t>
      </w:r>
    </w:p>
  </w:footnote>
  <w:footnote w:id="11">
    <w:p w14:paraId="11ACA694" w14:textId="3439B717" w:rsidR="000A44C9" w:rsidRPr="002B665D" w:rsidRDefault="000A44C9" w:rsidP="002B665D">
      <w:pPr>
        <w:pStyle w:val="Normal1"/>
        <w:suppressAutoHyphens w:val="0"/>
        <w:ind w:right="-5"/>
        <w:jc w:val="both"/>
        <w:rPr>
          <w:rFonts w:ascii="Times New Roman" w:hAnsi="Times New Roman"/>
        </w:rPr>
      </w:pPr>
      <w:r w:rsidRPr="002B665D">
        <w:rPr>
          <w:rStyle w:val="FootnoteReference"/>
          <w:rFonts w:ascii="Times New Roman" w:hAnsi="Times New Roman"/>
        </w:rPr>
        <w:footnoteRef/>
      </w:r>
      <w:r w:rsidRPr="002B665D">
        <w:rPr>
          <w:rFonts w:ascii="Times New Roman" w:hAnsi="Times New Roman"/>
        </w:rPr>
        <w:t xml:space="preserve"> См. </w:t>
      </w:r>
      <w:proofErr w:type="spellStart"/>
      <w:r w:rsidRPr="002B665D">
        <w:rPr>
          <w:rFonts w:ascii="Times New Roman" w:hAnsi="Times New Roman"/>
          <w:i/>
        </w:rPr>
        <w:t>Аллахвердова</w:t>
      </w:r>
      <w:proofErr w:type="spellEnd"/>
      <w:r w:rsidRPr="002B665D">
        <w:rPr>
          <w:rFonts w:ascii="Times New Roman" w:hAnsi="Times New Roman"/>
          <w:i/>
        </w:rPr>
        <w:t xml:space="preserve"> О.В., Карпенко А.Д.</w:t>
      </w:r>
      <w:r w:rsidRPr="002B665D">
        <w:rPr>
          <w:rFonts w:ascii="Times New Roman" w:hAnsi="Times New Roman"/>
        </w:rPr>
        <w:t xml:space="preserve"> Медиация – переговоры в ситуации конфликта: </w:t>
      </w:r>
      <w:proofErr w:type="spellStart"/>
      <w:r w:rsidRPr="002B665D">
        <w:rPr>
          <w:rFonts w:ascii="Times New Roman" w:hAnsi="Times New Roman"/>
        </w:rPr>
        <w:t>учеб.пособие</w:t>
      </w:r>
      <w:proofErr w:type="spellEnd"/>
      <w:r w:rsidRPr="002B665D">
        <w:rPr>
          <w:rFonts w:ascii="Times New Roman" w:hAnsi="Times New Roman"/>
        </w:rPr>
        <w:t xml:space="preserve"> – СПб., 2010. С.62-67</w:t>
      </w:r>
    </w:p>
  </w:footnote>
  <w:footnote w:id="12">
    <w:p w14:paraId="0F30B947" w14:textId="23E7DEB1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596E">
        <w:rPr>
          <w:i/>
        </w:rPr>
        <w:t>Карпенко А.Д.</w:t>
      </w:r>
      <w:r w:rsidRPr="00E0596E">
        <w:t xml:space="preserve"> Основы переговорного процесса в курсе обучения медиаторов – СПб, 2010. С.</w:t>
      </w:r>
      <w:r w:rsidRPr="00E0596E">
        <w:rPr>
          <w:lang w:eastAsia="en-US"/>
        </w:rPr>
        <w:t>6</w:t>
      </w:r>
    </w:p>
  </w:footnote>
  <w:footnote w:id="13">
    <w:p w14:paraId="7C852FBC" w14:textId="2875D691" w:rsidR="000A44C9" w:rsidRPr="00C9417D" w:rsidRDefault="000A44C9" w:rsidP="00C9417D">
      <w:pPr>
        <w:pStyle w:val="FootnoteText"/>
      </w:pPr>
      <w:r w:rsidRPr="00C9417D">
        <w:rPr>
          <w:rStyle w:val="FootnoteReference"/>
        </w:rPr>
        <w:footnoteRef/>
      </w:r>
      <w:r w:rsidRPr="00C9417D">
        <w:t xml:space="preserve"> См. </w:t>
      </w:r>
      <w:proofErr w:type="spellStart"/>
      <w:r w:rsidRPr="00C9417D">
        <w:rPr>
          <w:i/>
        </w:rPr>
        <w:t>Аллахвердова</w:t>
      </w:r>
      <w:proofErr w:type="spellEnd"/>
      <w:r w:rsidRPr="00C9417D">
        <w:rPr>
          <w:i/>
        </w:rPr>
        <w:t xml:space="preserve"> О.В., Карпенко А.Д.</w:t>
      </w:r>
      <w:r w:rsidRPr="00C9417D">
        <w:t xml:space="preserve"> Медиация – переговоры в ситуации конфликта: </w:t>
      </w:r>
      <w:proofErr w:type="spellStart"/>
      <w:r w:rsidRPr="00C9417D">
        <w:t>учеб.пособие</w:t>
      </w:r>
      <w:proofErr w:type="spellEnd"/>
      <w:r w:rsidRPr="00C9417D">
        <w:t xml:space="preserve"> – СПб., 2010. С.62-67</w:t>
      </w:r>
    </w:p>
  </w:footnote>
  <w:footnote w:id="14">
    <w:p w14:paraId="36F1C235" w14:textId="256E2BD0" w:rsidR="000A44C9" w:rsidRPr="00C9417D" w:rsidRDefault="000A44C9" w:rsidP="00C9417D">
      <w:pPr>
        <w:pStyle w:val="FootnoteText"/>
      </w:pPr>
      <w:r w:rsidRPr="00C9417D">
        <w:rPr>
          <w:rStyle w:val="FootnoteReference"/>
        </w:rPr>
        <w:footnoteRef/>
      </w:r>
      <w:r w:rsidRPr="00C9417D">
        <w:t xml:space="preserve"> </w:t>
      </w:r>
      <w:r>
        <w:t>Т</w:t>
      </w:r>
      <w:r w:rsidRPr="005A7469">
        <w:t>ам же</w:t>
      </w:r>
      <w:r w:rsidRPr="00C9417D">
        <w:t>, С.60-61</w:t>
      </w:r>
    </w:p>
  </w:footnote>
  <w:footnote w:id="15">
    <w:p w14:paraId="2DD3D74D" w14:textId="7FDAC33A" w:rsidR="000A44C9" w:rsidRPr="00C9417D" w:rsidRDefault="000A44C9" w:rsidP="00C9417D">
      <w:pPr>
        <w:jc w:val="both"/>
        <w:rPr>
          <w:color w:val="000000"/>
          <w:sz w:val="20"/>
          <w:szCs w:val="20"/>
        </w:rPr>
      </w:pPr>
      <w:r w:rsidRPr="00C9417D">
        <w:rPr>
          <w:rStyle w:val="FootnoteReference"/>
          <w:sz w:val="20"/>
          <w:szCs w:val="20"/>
        </w:rPr>
        <w:footnoteRef/>
      </w:r>
      <w:r w:rsidRPr="00C9417D">
        <w:rPr>
          <w:sz w:val="20"/>
          <w:szCs w:val="20"/>
        </w:rPr>
        <w:t xml:space="preserve">п.2 ст. 4 Федерального закона от 27.07.2010 №193–ФЗ «Об альтернативной процедуре урегулирования споров с участием посредника (процедуре медиации)» </w:t>
      </w:r>
      <w:r>
        <w:rPr>
          <w:color w:val="000000"/>
          <w:sz w:val="20"/>
          <w:szCs w:val="20"/>
        </w:rPr>
        <w:t xml:space="preserve">// </w:t>
      </w:r>
      <w:hyperlink r:id="rId1" w:history="1">
        <w:r w:rsidR="007B12E6" w:rsidRPr="00D57AF7">
          <w:rPr>
            <w:rStyle w:val="Hyperlink"/>
            <w:sz w:val="20"/>
            <w:szCs w:val="20"/>
          </w:rPr>
          <w:t>http://base.consultant.ru/cons/cgi/online.cgi?req=doc&amp;base=LAW&amp;n=148723&amp;fld=134&amp;dst=100038,0&amp;rnd=0.2126386464316644</w:t>
        </w:r>
      </w:hyperlink>
      <w:r w:rsidR="007B12E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, 21.04.2016.</w:t>
      </w:r>
    </w:p>
  </w:footnote>
  <w:footnote w:id="16">
    <w:p w14:paraId="19BB1654" w14:textId="26EF92ED" w:rsidR="000A44C9" w:rsidRPr="00381648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417D">
        <w:t>п.2</w:t>
      </w:r>
      <w:r>
        <w:t>-5 ст. 1</w:t>
      </w:r>
      <w:r w:rsidRPr="00C9417D">
        <w:t xml:space="preserve"> Федерального закона от 27.07.2010 №193–ФЗ «Об альтернативной процедуре урегулирования споров с участием посредника (процедуре медиации)» </w:t>
      </w:r>
      <w:r>
        <w:rPr>
          <w:color w:val="000000"/>
        </w:rPr>
        <w:t xml:space="preserve">// </w:t>
      </w:r>
      <w:hyperlink r:id="rId2" w:history="1">
        <w:r w:rsidR="007B12E6" w:rsidRPr="00D57AF7">
          <w:rPr>
            <w:rStyle w:val="Hyperlink"/>
          </w:rPr>
          <w:t>http://base.consultant.ru/cons/cgi/online.cgi?req=doc&amp;base=LAW&amp;n=148723&amp;fld=134&amp;dst=100038,0&amp;rnd=0.2126386464316644</w:t>
        </w:r>
      </w:hyperlink>
      <w:r w:rsidR="007B12E6">
        <w:rPr>
          <w:color w:val="000000"/>
        </w:rPr>
        <w:t xml:space="preserve"> </w:t>
      </w:r>
      <w:r>
        <w:rPr>
          <w:color w:val="000000"/>
        </w:rPr>
        <w:t xml:space="preserve">, </w:t>
      </w:r>
      <w:r w:rsidRPr="00C9417D">
        <w:rPr>
          <w:color w:val="000000"/>
        </w:rPr>
        <w:t>21.04.2016</w:t>
      </w:r>
      <w:r>
        <w:rPr>
          <w:color w:val="000000"/>
        </w:rPr>
        <w:t>.</w:t>
      </w:r>
    </w:p>
  </w:footnote>
  <w:footnote w:id="17">
    <w:p w14:paraId="5090B90E" w14:textId="4B75CF9E" w:rsidR="000A44C9" w:rsidRPr="00381648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1648">
        <w:t xml:space="preserve">гл.61 Трудовой кодекс РФ </w:t>
      </w:r>
      <w:r w:rsidRPr="00C9417D">
        <w:t xml:space="preserve"> </w:t>
      </w:r>
      <w:r>
        <w:rPr>
          <w:color w:val="000000"/>
        </w:rPr>
        <w:t xml:space="preserve">// </w:t>
      </w:r>
      <w:hyperlink r:id="rId3" w:anchor="block_1061" w:history="1">
        <w:r w:rsidR="007B12E6" w:rsidRPr="00D57AF7">
          <w:rPr>
            <w:rStyle w:val="Hyperlink"/>
          </w:rPr>
          <w:t>http://base.garant.ru/12125268/67/#block_1061</w:t>
        </w:r>
      </w:hyperlink>
      <w:r w:rsidR="007B12E6">
        <w:rPr>
          <w:color w:val="000000"/>
        </w:rPr>
        <w:t xml:space="preserve"> </w:t>
      </w:r>
      <w:r>
        <w:rPr>
          <w:color w:val="000000"/>
        </w:rPr>
        <w:t xml:space="preserve">, </w:t>
      </w:r>
      <w:r w:rsidRPr="00C9417D">
        <w:rPr>
          <w:color w:val="000000"/>
        </w:rPr>
        <w:t>21.04.2016</w:t>
      </w:r>
      <w:r>
        <w:rPr>
          <w:color w:val="000000"/>
        </w:rPr>
        <w:t>.</w:t>
      </w:r>
    </w:p>
  </w:footnote>
  <w:footnote w:id="18">
    <w:p w14:paraId="3D15D073" w14:textId="20CF2ED0" w:rsidR="000A44C9" w:rsidRPr="006A79C5" w:rsidRDefault="000A44C9">
      <w:pPr>
        <w:pStyle w:val="FootnoteText"/>
      </w:pPr>
      <w:r w:rsidRPr="006A79C5">
        <w:rPr>
          <w:rStyle w:val="FootnoteReference"/>
        </w:rPr>
        <w:footnoteRef/>
      </w:r>
      <w:r w:rsidRPr="006A79C5">
        <w:t xml:space="preserve"> </w:t>
      </w:r>
      <w:r w:rsidRPr="006A79C5">
        <w:rPr>
          <w:i/>
        </w:rPr>
        <w:t>Фролов С.С.</w:t>
      </w:r>
      <w:r w:rsidRPr="006A79C5">
        <w:t xml:space="preserve"> Общая социология: учебник, М.: Проспект, 2010, С.159</w:t>
      </w:r>
    </w:p>
  </w:footnote>
  <w:footnote w:id="19">
    <w:p w14:paraId="591514EA" w14:textId="692C3D34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Т</w:t>
      </w:r>
      <w:r w:rsidRPr="0058571C">
        <w:t>ам же</w:t>
      </w:r>
      <w:r>
        <w:rPr>
          <w:i/>
        </w:rPr>
        <w:t xml:space="preserve">, </w:t>
      </w:r>
      <w:r>
        <w:t>С.161</w:t>
      </w:r>
    </w:p>
  </w:footnote>
  <w:footnote w:id="20">
    <w:p w14:paraId="5D8296DA" w14:textId="23735CEF" w:rsidR="000A44C9" w:rsidRPr="00B85726" w:rsidRDefault="000A44C9" w:rsidP="00A75E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5726">
        <w:rPr>
          <w:bCs/>
        </w:rPr>
        <w:t>Вступительное слово Президента России В.В. Путина на VI Всероссийском съезде судей</w:t>
      </w:r>
      <w:r w:rsidRPr="00B85726">
        <w:t xml:space="preserve"> </w:t>
      </w:r>
      <w:r>
        <w:rPr>
          <w:color w:val="000000"/>
        </w:rPr>
        <w:t xml:space="preserve">// </w:t>
      </w:r>
      <w:hyperlink r:id="rId4" w:history="1">
        <w:r w:rsidRPr="00B85726">
          <w:rPr>
            <w:rStyle w:val="Hyperlink"/>
          </w:rPr>
          <w:t>http://www.ssrf.ru/page/846/detail/</w:t>
        </w:r>
      </w:hyperlink>
      <w:r w:rsidRPr="00B85726">
        <w:rPr>
          <w:rStyle w:val="Hyperlink"/>
        </w:rPr>
        <w:t xml:space="preserve"> </w:t>
      </w:r>
      <w:r>
        <w:rPr>
          <w:color w:val="000000"/>
        </w:rPr>
        <w:t xml:space="preserve"> ,14.02</w:t>
      </w:r>
      <w:r w:rsidRPr="00B85726">
        <w:rPr>
          <w:color w:val="000000"/>
        </w:rPr>
        <w:t>.2016</w:t>
      </w:r>
      <w:r>
        <w:rPr>
          <w:color w:val="000000"/>
        </w:rPr>
        <w:t>.</w:t>
      </w:r>
    </w:p>
  </w:footnote>
  <w:footnote w:id="21">
    <w:p w14:paraId="58739B7A" w14:textId="7DA8DD50" w:rsidR="000A44C9" w:rsidRPr="008315B3" w:rsidRDefault="000A44C9" w:rsidP="008315B3">
      <w:pPr>
        <w:pStyle w:val="FootnoteText"/>
      </w:pPr>
      <w:r w:rsidRPr="008315B3">
        <w:rPr>
          <w:rStyle w:val="FootnoteReference"/>
          <w:b/>
        </w:rPr>
        <w:footnoteRef/>
      </w:r>
      <w:r w:rsidRPr="008315B3">
        <w:rPr>
          <w:b/>
        </w:rPr>
        <w:t xml:space="preserve"> </w:t>
      </w:r>
      <w:r w:rsidRPr="008315B3">
        <w:t xml:space="preserve">См. </w:t>
      </w:r>
      <w:proofErr w:type="spellStart"/>
      <w:r w:rsidRPr="008315B3">
        <w:rPr>
          <w:i/>
        </w:rPr>
        <w:t>Аллахвердова</w:t>
      </w:r>
      <w:proofErr w:type="spellEnd"/>
      <w:r w:rsidRPr="008315B3">
        <w:rPr>
          <w:i/>
        </w:rPr>
        <w:t xml:space="preserve"> О.В., Карпенко А.Д.</w:t>
      </w:r>
      <w:r w:rsidRPr="008315B3">
        <w:t xml:space="preserve"> Медиация – переговоры в ситуации конфликта: </w:t>
      </w:r>
      <w:proofErr w:type="spellStart"/>
      <w:r w:rsidRPr="008315B3">
        <w:t>учеб.пособие</w:t>
      </w:r>
      <w:proofErr w:type="spellEnd"/>
      <w:r w:rsidRPr="008315B3">
        <w:t xml:space="preserve"> – СПб., 2010. С.60</w:t>
      </w:r>
    </w:p>
  </w:footnote>
  <w:footnote w:id="22">
    <w:p w14:paraId="32C4E77D" w14:textId="11C0ACAB" w:rsidR="000A44C9" w:rsidRDefault="000A44C9" w:rsidP="008315B3">
      <w:pPr>
        <w:pStyle w:val="NormalWeb"/>
        <w:spacing w:before="0" w:beforeAutospacing="0" w:after="0" w:afterAutospacing="0"/>
      </w:pPr>
      <w:r w:rsidRPr="008315B3">
        <w:rPr>
          <w:rStyle w:val="FootnoteReference"/>
          <w:rFonts w:ascii="Times New Roman" w:hAnsi="Times New Roman"/>
          <w:b/>
        </w:rPr>
        <w:footnoteRef/>
      </w:r>
      <w:r w:rsidRPr="008315B3">
        <w:rPr>
          <w:rFonts w:ascii="Times New Roman" w:hAnsi="Times New Roman"/>
          <w:b/>
        </w:rPr>
        <w:t xml:space="preserve"> </w:t>
      </w:r>
      <w:r w:rsidRPr="008315B3">
        <w:rPr>
          <w:rStyle w:val="Strong"/>
          <w:rFonts w:ascii="Times New Roman" w:hAnsi="Times New Roman"/>
          <w:b w:val="0"/>
        </w:rPr>
        <w:t>Кодекс</w:t>
      </w:r>
      <w:r w:rsidRPr="008315B3">
        <w:rPr>
          <w:rFonts w:ascii="Times New Roman" w:hAnsi="Times New Roman"/>
          <w:b/>
        </w:rPr>
        <w:t xml:space="preserve"> </w:t>
      </w:r>
      <w:r w:rsidRPr="008315B3">
        <w:rPr>
          <w:rStyle w:val="Strong"/>
          <w:rFonts w:ascii="Times New Roman" w:hAnsi="Times New Roman"/>
          <w:b w:val="0"/>
        </w:rPr>
        <w:t>профессиональной этики медиатора-посредника</w:t>
      </w:r>
      <w:r w:rsidRPr="008315B3">
        <w:rPr>
          <w:rFonts w:ascii="Times New Roman" w:hAnsi="Times New Roman"/>
          <w:b/>
        </w:rPr>
        <w:t xml:space="preserve"> </w:t>
      </w:r>
      <w:r w:rsidRPr="008315B3">
        <w:rPr>
          <w:rStyle w:val="Strong"/>
          <w:rFonts w:ascii="Times New Roman" w:hAnsi="Times New Roman"/>
          <w:b w:val="0"/>
        </w:rPr>
        <w:t>Некоммерческого партнерства «ЛИГА МЕДИАТОРОВ»</w:t>
      </w:r>
      <w:r w:rsidRPr="008315B3">
        <w:rPr>
          <w:rStyle w:val="Strong"/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// </w:t>
      </w:r>
      <w:hyperlink r:id="rId5" w:history="1">
        <w:r w:rsidR="007B12E6" w:rsidRPr="00D57AF7">
          <w:rPr>
            <w:rStyle w:val="Hyperlink"/>
          </w:rPr>
          <w:t>http://arbimed.ru/kodeks_mediatora</w:t>
        </w:r>
      </w:hyperlink>
      <w:r w:rsidR="007B12E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, </w:t>
      </w:r>
      <w:r w:rsidRPr="008315B3">
        <w:rPr>
          <w:rFonts w:ascii="Times New Roman" w:hAnsi="Times New Roman"/>
          <w:color w:val="000000"/>
        </w:rPr>
        <w:t>14.02.2016</w:t>
      </w:r>
      <w:r>
        <w:rPr>
          <w:rFonts w:ascii="Times New Roman" w:hAnsi="Times New Roman"/>
          <w:color w:val="000000"/>
        </w:rPr>
        <w:t>.</w:t>
      </w:r>
    </w:p>
  </w:footnote>
  <w:footnote w:id="23">
    <w:p w14:paraId="35938638" w14:textId="77777777" w:rsidR="000A44C9" w:rsidRPr="005B5027" w:rsidRDefault="000A44C9">
      <w:pPr>
        <w:pStyle w:val="FootnoteText"/>
      </w:pPr>
      <w:r w:rsidRPr="005B5027">
        <w:rPr>
          <w:rStyle w:val="FootnoteReference"/>
        </w:rPr>
        <w:footnoteRef/>
      </w:r>
      <w:r w:rsidRPr="005B5027">
        <w:rPr>
          <w:i/>
          <w:iCs/>
        </w:rPr>
        <w:t>А.Д. Карпенко, Е.А. Меренкова</w:t>
      </w:r>
      <w:r w:rsidRPr="005B5027">
        <w:t xml:space="preserve">. Современное состояние развития медиации в России // Конфликтология </w:t>
      </w:r>
      <w:r w:rsidRPr="005B5027">
        <w:rPr>
          <w:lang w:val="en-US"/>
        </w:rPr>
        <w:t>XXI</w:t>
      </w:r>
      <w:r w:rsidRPr="005B5027">
        <w:t xml:space="preserve">века. Пути и средства укрепления мира. Материалы </w:t>
      </w:r>
      <w:r w:rsidRPr="005B5027">
        <w:rPr>
          <w:lang w:val="en-US"/>
        </w:rPr>
        <w:t>II</w:t>
      </w:r>
      <w:r w:rsidRPr="005B5027">
        <w:t>Санкт-Петербургского международного конгресса конфликтологов – СПб., 2014 – с. 283</w:t>
      </w:r>
    </w:p>
  </w:footnote>
  <w:footnote w:id="24">
    <w:p w14:paraId="7790ED9A" w14:textId="4E5B1202" w:rsidR="000A44C9" w:rsidRDefault="000A44C9" w:rsidP="005B5027">
      <w:r w:rsidRPr="005B5027">
        <w:rPr>
          <w:rStyle w:val="FootnoteReference"/>
          <w:sz w:val="20"/>
          <w:szCs w:val="20"/>
        </w:rPr>
        <w:footnoteRef/>
      </w:r>
      <w:r w:rsidRPr="005B5027">
        <w:rPr>
          <w:sz w:val="20"/>
          <w:szCs w:val="20"/>
        </w:rPr>
        <w:t>Эксперты КГИ предлагают развивать институт медиации как альтернативу суду в решении юридических споров</w:t>
      </w:r>
      <w:r w:rsidRPr="005B5027">
        <w:rPr>
          <w:rStyle w:val="Strong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// </w:t>
      </w:r>
      <w:hyperlink r:id="rId6" w:history="1">
        <w:r w:rsidR="007B12E6" w:rsidRPr="00D57AF7">
          <w:rPr>
            <w:rStyle w:val="Hyperlink"/>
            <w:sz w:val="20"/>
            <w:szCs w:val="20"/>
          </w:rPr>
          <w:t>https://komitetgi.ru/analytics/2694/</w:t>
        </w:r>
      </w:hyperlink>
      <w:r w:rsidR="007B12E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, </w:t>
      </w:r>
      <w:r w:rsidRPr="005B5027">
        <w:rPr>
          <w:color w:val="000000"/>
          <w:sz w:val="20"/>
          <w:szCs w:val="20"/>
        </w:rPr>
        <w:t>14.02.2016</w:t>
      </w:r>
      <w:r>
        <w:rPr>
          <w:color w:val="000000"/>
          <w:sz w:val="20"/>
          <w:szCs w:val="20"/>
        </w:rPr>
        <w:t>.</w:t>
      </w:r>
    </w:p>
  </w:footnote>
  <w:footnote w:id="25">
    <w:p w14:paraId="44ED3921" w14:textId="53166846" w:rsidR="000A44C9" w:rsidRPr="00601DF3" w:rsidRDefault="000A44C9" w:rsidP="00601DF3">
      <w:pPr>
        <w:pStyle w:val="Normal1"/>
        <w:suppressAutoHyphens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01DF3">
        <w:rPr>
          <w:rFonts w:ascii="Times New Roman" w:hAnsi="Times New Roman"/>
          <w:bCs/>
          <w:i/>
        </w:rPr>
        <w:t>Гэд</w:t>
      </w:r>
      <w:proofErr w:type="spellEnd"/>
      <w:r w:rsidRPr="00601DF3">
        <w:rPr>
          <w:rFonts w:ascii="Times New Roman" w:hAnsi="Times New Roman"/>
          <w:i/>
        </w:rPr>
        <w:t xml:space="preserve"> Т</w:t>
      </w:r>
      <w:r w:rsidRPr="00601DF3">
        <w:rPr>
          <w:rFonts w:ascii="Times New Roman" w:hAnsi="Times New Roman"/>
        </w:rPr>
        <w:t xml:space="preserve">. </w:t>
      </w:r>
      <w:r w:rsidRPr="00601DF3">
        <w:rPr>
          <w:rFonts w:ascii="Times New Roman" w:hAnsi="Times New Roman"/>
          <w:bCs/>
        </w:rPr>
        <w:t>4D</w:t>
      </w:r>
      <w:r w:rsidRPr="00601DF3">
        <w:rPr>
          <w:rFonts w:ascii="Times New Roman" w:hAnsi="Times New Roman"/>
        </w:rPr>
        <w:t xml:space="preserve"> </w:t>
      </w:r>
      <w:r w:rsidRPr="00601DF3">
        <w:rPr>
          <w:rFonts w:ascii="Times New Roman" w:hAnsi="Times New Roman"/>
          <w:bCs/>
        </w:rPr>
        <w:t>брэндинг</w:t>
      </w:r>
      <w:r w:rsidRPr="00601DF3">
        <w:rPr>
          <w:rFonts w:ascii="Times New Roman" w:hAnsi="Times New Roman"/>
        </w:rPr>
        <w:t xml:space="preserve">: взламывая корпоративный код сетевой экономики – СПб: Издательство: </w:t>
      </w:r>
      <w:r w:rsidRPr="00601DF3">
        <w:rPr>
          <w:rFonts w:ascii="Times New Roman" w:hAnsi="Times New Roman"/>
          <w:bCs/>
        </w:rPr>
        <w:t>Стокгольмская</w:t>
      </w:r>
      <w:r w:rsidRPr="00601DF3">
        <w:rPr>
          <w:rFonts w:ascii="Times New Roman" w:hAnsi="Times New Roman"/>
        </w:rPr>
        <w:t xml:space="preserve"> </w:t>
      </w:r>
      <w:r w:rsidRPr="00601DF3">
        <w:rPr>
          <w:rFonts w:ascii="Times New Roman" w:hAnsi="Times New Roman"/>
          <w:bCs/>
        </w:rPr>
        <w:t>школа</w:t>
      </w:r>
      <w:r w:rsidRPr="00601DF3">
        <w:rPr>
          <w:rFonts w:ascii="Times New Roman" w:hAnsi="Times New Roman"/>
        </w:rPr>
        <w:t xml:space="preserve"> экономики в Санкт-Петербурге, </w:t>
      </w:r>
      <w:r w:rsidRPr="00601DF3">
        <w:rPr>
          <w:rFonts w:ascii="Times New Roman" w:hAnsi="Times New Roman"/>
          <w:bCs/>
        </w:rPr>
        <w:t>2001 C.</w:t>
      </w:r>
      <w:r>
        <w:rPr>
          <w:rFonts w:ascii="Times New Roman" w:hAnsi="Times New Roman"/>
          <w:bCs/>
        </w:rPr>
        <w:t>23</w:t>
      </w:r>
    </w:p>
  </w:footnote>
  <w:footnote w:id="26">
    <w:p w14:paraId="69D38D9C" w14:textId="4748B11B" w:rsidR="000A44C9" w:rsidRPr="0079206D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Cs/>
        </w:rPr>
        <w:t>Т</w:t>
      </w:r>
      <w:r w:rsidRPr="00675C1F">
        <w:rPr>
          <w:bCs/>
        </w:rPr>
        <w:t xml:space="preserve">ам же, </w:t>
      </w:r>
      <w:r w:rsidRPr="00601DF3">
        <w:rPr>
          <w:bCs/>
        </w:rPr>
        <w:t>C.</w:t>
      </w:r>
      <w:r>
        <w:rPr>
          <w:bCs/>
        </w:rPr>
        <w:t>21</w:t>
      </w:r>
    </w:p>
  </w:footnote>
  <w:footnote w:id="27">
    <w:p w14:paraId="3B7C2619" w14:textId="41C53FA1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См. </w:t>
      </w:r>
      <w:proofErr w:type="spellStart"/>
      <w:r w:rsidRPr="00C35331">
        <w:rPr>
          <w:bCs/>
          <w:i/>
        </w:rPr>
        <w:t>Гроций</w:t>
      </w:r>
      <w:proofErr w:type="spellEnd"/>
      <w:r w:rsidRPr="00C35331">
        <w:rPr>
          <w:i/>
        </w:rPr>
        <w:t xml:space="preserve"> </w:t>
      </w:r>
      <w:r w:rsidRPr="00C35331">
        <w:rPr>
          <w:bCs/>
          <w:i/>
        </w:rPr>
        <w:t>Г</w:t>
      </w:r>
      <w:r w:rsidRPr="00C35331">
        <w:rPr>
          <w:i/>
        </w:rPr>
        <w:t>.</w:t>
      </w:r>
      <w:r w:rsidRPr="00C35331">
        <w:t xml:space="preserve"> </w:t>
      </w:r>
      <w:r w:rsidRPr="00C35331">
        <w:rPr>
          <w:bCs/>
        </w:rPr>
        <w:t>О</w:t>
      </w:r>
      <w:r w:rsidRPr="00C35331">
        <w:t xml:space="preserve"> </w:t>
      </w:r>
      <w:r w:rsidRPr="00C35331">
        <w:rPr>
          <w:bCs/>
        </w:rPr>
        <w:t>праве</w:t>
      </w:r>
      <w:r w:rsidRPr="00C35331">
        <w:t xml:space="preserve"> </w:t>
      </w:r>
      <w:r w:rsidRPr="00C35331">
        <w:rPr>
          <w:bCs/>
        </w:rPr>
        <w:t>войны</w:t>
      </w:r>
      <w:r w:rsidRPr="00C35331">
        <w:t xml:space="preserve"> </w:t>
      </w:r>
      <w:r w:rsidRPr="00C35331">
        <w:rPr>
          <w:bCs/>
        </w:rPr>
        <w:t>и</w:t>
      </w:r>
      <w:r w:rsidRPr="00C35331">
        <w:t xml:space="preserve"> </w:t>
      </w:r>
      <w:r w:rsidRPr="00C35331">
        <w:rPr>
          <w:bCs/>
        </w:rPr>
        <w:t>мира</w:t>
      </w:r>
      <w:r w:rsidRPr="00C35331">
        <w:t>.</w:t>
      </w:r>
      <w:r>
        <w:t xml:space="preserve"> Три книги, в которых </w:t>
      </w:r>
      <w:r w:rsidRPr="00C35331">
        <w:t xml:space="preserve">объясняются естественное </w:t>
      </w:r>
      <w:r w:rsidRPr="00C35331">
        <w:rPr>
          <w:bCs/>
        </w:rPr>
        <w:t>право</w:t>
      </w:r>
      <w:r w:rsidRPr="00C35331">
        <w:t xml:space="preserve"> и </w:t>
      </w:r>
      <w:r w:rsidRPr="00C35331">
        <w:rPr>
          <w:bCs/>
        </w:rPr>
        <w:t>право</w:t>
      </w:r>
      <w:r w:rsidRPr="00C35331">
        <w:t xml:space="preserve"> народов, а также принципы публичного </w:t>
      </w:r>
      <w:r w:rsidRPr="00C35331">
        <w:rPr>
          <w:bCs/>
        </w:rPr>
        <w:t>права</w:t>
      </w:r>
      <w:r w:rsidRPr="00C35331">
        <w:t>—</w:t>
      </w:r>
      <w:r>
        <w:t>М., 1994.</w:t>
      </w:r>
    </w:p>
  </w:footnote>
  <w:footnote w:id="28">
    <w:p w14:paraId="63BD5B41" w14:textId="43B9EF0F" w:rsidR="000A44C9" w:rsidRPr="00473C43" w:rsidRDefault="000A44C9">
      <w:pPr>
        <w:pStyle w:val="FootnoteText"/>
      </w:pPr>
      <w:r>
        <w:rPr>
          <w:rStyle w:val="FootnoteReference"/>
        </w:rPr>
        <w:footnoteRef/>
      </w:r>
      <w:r>
        <w:t xml:space="preserve"> См. </w:t>
      </w:r>
      <w:r w:rsidRPr="00C42546">
        <w:rPr>
          <w:i/>
        </w:rPr>
        <w:t>Локк Дж.</w:t>
      </w:r>
      <w:r>
        <w:t xml:space="preserve"> Два трактата о правлении — М., Челябинск: </w:t>
      </w:r>
      <w:r w:rsidRPr="00473C43">
        <w:rPr>
          <w:bCs/>
        </w:rPr>
        <w:t>Социум</w:t>
      </w:r>
      <w:r w:rsidRPr="00473C43">
        <w:t xml:space="preserve">, </w:t>
      </w:r>
      <w:r w:rsidRPr="00473C43">
        <w:rPr>
          <w:bCs/>
        </w:rPr>
        <w:t>2014</w:t>
      </w:r>
      <w:r w:rsidRPr="00473C43">
        <w:t>.</w:t>
      </w:r>
    </w:p>
  </w:footnote>
  <w:footnote w:id="29">
    <w:p w14:paraId="036441ED" w14:textId="1963C0C6" w:rsidR="000A44C9" w:rsidRPr="00C42546" w:rsidRDefault="000A44C9">
      <w:pPr>
        <w:pStyle w:val="FootnoteText"/>
      </w:pPr>
      <w:r w:rsidRPr="00473C43">
        <w:rPr>
          <w:rStyle w:val="FootnoteReference"/>
        </w:rPr>
        <w:footnoteRef/>
      </w:r>
      <w:r>
        <w:t xml:space="preserve"> См. </w:t>
      </w:r>
      <w:r w:rsidRPr="00C42546">
        <w:rPr>
          <w:i/>
        </w:rPr>
        <w:t>Гоббс Т.</w:t>
      </w:r>
      <w:r w:rsidRPr="00C42546">
        <w:t xml:space="preserve"> </w:t>
      </w:r>
      <w:r w:rsidRPr="00C42546">
        <w:rPr>
          <w:bCs/>
        </w:rPr>
        <w:t>Левиафан</w:t>
      </w:r>
      <w:r w:rsidRPr="00C42546">
        <w:t>,</w:t>
      </w:r>
      <w:r>
        <w:t xml:space="preserve"> или материя, форма и власть государства церковного и </w:t>
      </w:r>
      <w:r w:rsidRPr="00C42546">
        <w:t xml:space="preserve">гражданского // </w:t>
      </w:r>
      <w:r w:rsidRPr="00C42546">
        <w:rPr>
          <w:bCs/>
        </w:rPr>
        <w:t>Гоббс</w:t>
      </w:r>
      <w:r>
        <w:t xml:space="preserve"> </w:t>
      </w:r>
      <w:r w:rsidRPr="00C42546">
        <w:t>Т. Сочинения: В 2 т. М., 1991.</w:t>
      </w:r>
    </w:p>
  </w:footnote>
  <w:footnote w:id="30">
    <w:p w14:paraId="26BF3906" w14:textId="3AC0098E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См. </w:t>
      </w:r>
      <w:proofErr w:type="spellStart"/>
      <w:r w:rsidRPr="00C42546">
        <w:rPr>
          <w:i/>
        </w:rPr>
        <w:t>Берковиц</w:t>
      </w:r>
      <w:proofErr w:type="spellEnd"/>
      <w:r w:rsidRPr="00C42546">
        <w:rPr>
          <w:i/>
        </w:rPr>
        <w:t xml:space="preserve"> Л.</w:t>
      </w:r>
      <w:r>
        <w:t xml:space="preserve"> </w:t>
      </w:r>
      <w:r w:rsidRPr="00C42546">
        <w:rPr>
          <w:bCs/>
        </w:rPr>
        <w:t>Агрессия</w:t>
      </w:r>
      <w:r w:rsidRPr="00C42546">
        <w:t xml:space="preserve">: </w:t>
      </w:r>
      <w:r w:rsidRPr="00C42546">
        <w:rPr>
          <w:bCs/>
        </w:rPr>
        <w:t>причины</w:t>
      </w:r>
      <w:r w:rsidRPr="00C42546">
        <w:t xml:space="preserve">, </w:t>
      </w:r>
      <w:r w:rsidRPr="00C42546">
        <w:rPr>
          <w:bCs/>
        </w:rPr>
        <w:t>последствия</w:t>
      </w:r>
      <w:r w:rsidRPr="00C42546">
        <w:t xml:space="preserve"> </w:t>
      </w:r>
      <w:r w:rsidRPr="00C42546">
        <w:rPr>
          <w:bCs/>
        </w:rPr>
        <w:t>и</w:t>
      </w:r>
      <w:r w:rsidRPr="00C42546">
        <w:t xml:space="preserve"> </w:t>
      </w:r>
      <w:r w:rsidRPr="00C42546">
        <w:rPr>
          <w:bCs/>
        </w:rPr>
        <w:t>контроль</w:t>
      </w:r>
      <w:r>
        <w:rPr>
          <w:bCs/>
        </w:rPr>
        <w:t xml:space="preserve"> Изд-во: </w:t>
      </w:r>
      <w:proofErr w:type="spellStart"/>
      <w:r>
        <w:t>Прайм-Еврознак</w:t>
      </w:r>
      <w:proofErr w:type="spellEnd"/>
      <w:r>
        <w:t>, 2001.</w:t>
      </w:r>
    </w:p>
  </w:footnote>
  <w:footnote w:id="31">
    <w:p w14:paraId="3FCA154D" w14:textId="0F8B67FB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1829">
        <w:rPr>
          <w:i/>
        </w:rPr>
        <w:t>Хачатурян Н.А.</w:t>
      </w:r>
      <w:r>
        <w:t xml:space="preserve"> Сословная монархия во Франции XIII-XV вв., М. «Высшая школа», 1989. С.44-45</w:t>
      </w:r>
    </w:p>
  </w:footnote>
  <w:footnote w:id="32">
    <w:p w14:paraId="0F22C9A3" w14:textId="0E5A7C24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Манифест «О даровании вольности и свободы всему российскому дворянству»</w:t>
      </w:r>
      <w:r w:rsidRPr="005B5027">
        <w:rPr>
          <w:color w:val="000000"/>
        </w:rPr>
        <w:t xml:space="preserve"> </w:t>
      </w:r>
      <w:r>
        <w:rPr>
          <w:color w:val="000000"/>
        </w:rPr>
        <w:t xml:space="preserve">// </w:t>
      </w:r>
      <w:hyperlink r:id="rId7" w:history="1">
        <w:r w:rsidR="007B12E6" w:rsidRPr="00D57AF7">
          <w:rPr>
            <w:rStyle w:val="Hyperlink"/>
          </w:rPr>
          <w:t>http://док.история.рф/18/manifest-o-darovanii-volnosti-i-svobody-vsemu-rossiyskomu-dvoryanstvu/</w:t>
        </w:r>
      </w:hyperlink>
      <w:r w:rsidR="007B12E6">
        <w:rPr>
          <w:color w:val="000000"/>
        </w:rPr>
        <w:t xml:space="preserve"> </w:t>
      </w:r>
      <w:r>
        <w:rPr>
          <w:color w:val="000000"/>
        </w:rPr>
        <w:t>, 20.01</w:t>
      </w:r>
      <w:r w:rsidRPr="005B5027">
        <w:rPr>
          <w:color w:val="000000"/>
        </w:rPr>
        <w:t>.2016</w:t>
      </w:r>
      <w:r>
        <w:rPr>
          <w:color w:val="000000"/>
        </w:rPr>
        <w:t>.</w:t>
      </w:r>
    </w:p>
  </w:footnote>
  <w:footnote w:id="33">
    <w:p w14:paraId="15E56810" w14:textId="4B94A7EA" w:rsidR="000A44C9" w:rsidRPr="004C69AA" w:rsidRDefault="000A44C9" w:rsidP="004C69AA">
      <w:pPr>
        <w:pStyle w:val="ListParagraph"/>
        <w:ind w:left="0"/>
        <w:rPr>
          <w:sz w:val="20"/>
          <w:szCs w:val="20"/>
        </w:rPr>
      </w:pPr>
      <w:r w:rsidRPr="004C69AA">
        <w:rPr>
          <w:rStyle w:val="FootnoteReference"/>
          <w:sz w:val="20"/>
          <w:szCs w:val="20"/>
        </w:rPr>
        <w:footnoteRef/>
      </w:r>
      <w:r w:rsidRPr="004C69AA">
        <w:rPr>
          <w:sz w:val="20"/>
          <w:szCs w:val="20"/>
        </w:rPr>
        <w:t xml:space="preserve"> История возникновения института омбудсмена </w:t>
      </w:r>
      <w:r w:rsidRPr="004C69A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// </w:t>
      </w:r>
      <w:hyperlink r:id="rId8" w:history="1">
        <w:r w:rsidR="007B12E6" w:rsidRPr="00D57AF7">
          <w:rPr>
            <w:rStyle w:val="Hyperlink"/>
            <w:sz w:val="20"/>
            <w:szCs w:val="20"/>
          </w:rPr>
          <w:t>http://ombudsman.donland.ru/Default.aspx?pageid=51320</w:t>
        </w:r>
      </w:hyperlink>
      <w:r w:rsidR="007B12E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, </w:t>
      </w:r>
      <w:r w:rsidRPr="004C69AA">
        <w:rPr>
          <w:color w:val="000000"/>
          <w:sz w:val="20"/>
          <w:szCs w:val="20"/>
        </w:rPr>
        <w:t>20.01.2016</w:t>
      </w:r>
      <w:r>
        <w:rPr>
          <w:color w:val="000000"/>
          <w:sz w:val="20"/>
          <w:szCs w:val="20"/>
        </w:rPr>
        <w:t>.</w:t>
      </w:r>
    </w:p>
  </w:footnote>
  <w:footnote w:id="34">
    <w:p w14:paraId="55CE67F1" w14:textId="418C278F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Омбудсмен // </w:t>
      </w:r>
      <w:hyperlink r:id="rId9" w:history="1">
        <w:r w:rsidRPr="008E783D">
          <w:rPr>
            <w:rStyle w:val="Hyperlink"/>
          </w:rPr>
          <w:t>http://voluntary.ru/dictionary/1019325/word/ombudsmen</w:t>
        </w:r>
      </w:hyperlink>
      <w:r w:rsidRPr="004C69AA">
        <w:rPr>
          <w:color w:val="000000"/>
        </w:rPr>
        <w:t xml:space="preserve"> </w:t>
      </w:r>
      <w:r>
        <w:rPr>
          <w:color w:val="000000"/>
        </w:rPr>
        <w:t xml:space="preserve">, </w:t>
      </w:r>
      <w:r w:rsidRPr="004C69AA">
        <w:rPr>
          <w:color w:val="000000"/>
        </w:rPr>
        <w:t>20.01.2016</w:t>
      </w:r>
      <w:r>
        <w:rPr>
          <w:color w:val="000000"/>
        </w:rPr>
        <w:t>.</w:t>
      </w:r>
    </w:p>
  </w:footnote>
  <w:footnote w:id="35">
    <w:p w14:paraId="3807DCAF" w14:textId="70270CF4" w:rsidR="000A44C9" w:rsidRPr="00065251" w:rsidRDefault="000A44C9" w:rsidP="00065251">
      <w:pPr>
        <w:pStyle w:val="ListParagraph"/>
        <w:ind w:left="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4C69AA">
        <w:rPr>
          <w:sz w:val="20"/>
          <w:szCs w:val="20"/>
        </w:rPr>
        <w:t xml:space="preserve">История возникновения института омбудсмена </w:t>
      </w:r>
      <w:r w:rsidRPr="004C69A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// </w:t>
      </w:r>
      <w:hyperlink r:id="rId10" w:history="1">
        <w:r w:rsidR="007B12E6" w:rsidRPr="00D57AF7">
          <w:rPr>
            <w:rStyle w:val="Hyperlink"/>
            <w:sz w:val="20"/>
            <w:szCs w:val="20"/>
          </w:rPr>
          <w:t>http://ombudsman.donland.ru/Default.aspx?pageid=51320</w:t>
        </w:r>
      </w:hyperlink>
      <w:r w:rsidR="007B12E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, </w:t>
      </w:r>
      <w:r w:rsidRPr="004C69AA">
        <w:rPr>
          <w:color w:val="000000"/>
          <w:sz w:val="20"/>
          <w:szCs w:val="20"/>
        </w:rPr>
        <w:t>20.01.2016</w:t>
      </w:r>
      <w:r>
        <w:rPr>
          <w:color w:val="000000"/>
          <w:sz w:val="20"/>
          <w:szCs w:val="20"/>
        </w:rPr>
        <w:t>.</w:t>
      </w:r>
    </w:p>
  </w:footnote>
  <w:footnote w:id="36">
    <w:p w14:paraId="6A767A37" w14:textId="46A7E6D0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Опыт организации работы аппарата </w:t>
      </w:r>
      <w:proofErr w:type="spellStart"/>
      <w:r>
        <w:t>Омбудсманов</w:t>
      </w:r>
      <w:proofErr w:type="spellEnd"/>
      <w:r>
        <w:t xml:space="preserve"> в Швеции</w:t>
      </w:r>
      <w:r w:rsidRPr="004C69AA">
        <w:rPr>
          <w:color w:val="000000"/>
        </w:rPr>
        <w:t xml:space="preserve"> </w:t>
      </w:r>
      <w:r>
        <w:rPr>
          <w:color w:val="000000"/>
        </w:rPr>
        <w:t xml:space="preserve">// </w:t>
      </w:r>
      <w:hyperlink r:id="rId11" w:history="1">
        <w:r w:rsidR="007B12E6" w:rsidRPr="00D57AF7">
          <w:rPr>
            <w:rStyle w:val="Hyperlink"/>
          </w:rPr>
          <w:t>http://ombudsman39.ru/news/otchet-o-seminare-opt-organizatsii-rabot-apparata-ombudsmanov-v-shvetsii</w:t>
        </w:r>
      </w:hyperlink>
      <w:r w:rsidR="007B12E6">
        <w:rPr>
          <w:color w:val="000000"/>
        </w:rPr>
        <w:t xml:space="preserve"> </w:t>
      </w:r>
      <w:r>
        <w:rPr>
          <w:color w:val="000000"/>
        </w:rPr>
        <w:t xml:space="preserve">, </w:t>
      </w:r>
      <w:r w:rsidRPr="004C69AA">
        <w:rPr>
          <w:color w:val="000000"/>
        </w:rPr>
        <w:t>20.01.2016</w:t>
      </w:r>
      <w:r>
        <w:rPr>
          <w:color w:val="000000"/>
        </w:rPr>
        <w:t>.</w:t>
      </w:r>
    </w:p>
  </w:footnote>
  <w:footnote w:id="37">
    <w:p w14:paraId="2B7F2A9F" w14:textId="6D768059" w:rsidR="000A44C9" w:rsidRPr="00CC066C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066C">
        <w:rPr>
          <w:bCs/>
        </w:rPr>
        <w:t>Акт о престолонаследии от 26 сентября 1810 г</w:t>
      </w:r>
      <w:r w:rsidRPr="00CC066C">
        <w:t xml:space="preserve">. </w:t>
      </w:r>
      <w:r>
        <w:rPr>
          <w:color w:val="000000"/>
        </w:rPr>
        <w:t xml:space="preserve">// </w:t>
      </w:r>
      <w:hyperlink r:id="rId12" w:anchor="sub_para_N_8000" w:history="1">
        <w:r w:rsidRPr="00CC066C">
          <w:rPr>
            <w:rStyle w:val="Hyperlink"/>
          </w:rPr>
          <w:t>http://www.sweden4rus.nu/rus/info/juridisk/konstitucija_shvecii.asp#sub_para_N_8000</w:t>
        </w:r>
      </w:hyperlink>
      <w:r w:rsidRPr="00CC066C">
        <w:rPr>
          <w:rStyle w:val="Hyperlink"/>
        </w:rPr>
        <w:t xml:space="preserve"> </w:t>
      </w:r>
      <w:r>
        <w:rPr>
          <w:color w:val="000000"/>
        </w:rPr>
        <w:t xml:space="preserve">, </w:t>
      </w:r>
      <w:r w:rsidRPr="00CC066C">
        <w:rPr>
          <w:color w:val="000000"/>
        </w:rPr>
        <w:t>20.01.2016</w:t>
      </w:r>
      <w:r>
        <w:rPr>
          <w:color w:val="000000"/>
        </w:rPr>
        <w:t>.</w:t>
      </w:r>
    </w:p>
  </w:footnote>
  <w:footnote w:id="38">
    <w:p w14:paraId="7048EA78" w14:textId="2E420BD9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69AA">
        <w:t xml:space="preserve">История возникновения института омбудсмена </w:t>
      </w:r>
      <w:r w:rsidRPr="004C69AA">
        <w:rPr>
          <w:color w:val="000000"/>
        </w:rPr>
        <w:t xml:space="preserve"> </w:t>
      </w:r>
      <w:r>
        <w:rPr>
          <w:color w:val="000000"/>
        </w:rPr>
        <w:t xml:space="preserve">// </w:t>
      </w:r>
      <w:hyperlink r:id="rId13" w:history="1">
        <w:r w:rsidR="007B12E6" w:rsidRPr="00D57AF7">
          <w:rPr>
            <w:rStyle w:val="Hyperlink"/>
          </w:rPr>
          <w:t>http://ombudsman.donland.ru/Default.aspx?pageid=51320</w:t>
        </w:r>
      </w:hyperlink>
      <w:r w:rsidR="007B12E6">
        <w:rPr>
          <w:color w:val="000000"/>
        </w:rPr>
        <w:t xml:space="preserve"> </w:t>
      </w:r>
      <w:r>
        <w:rPr>
          <w:color w:val="000000"/>
        </w:rPr>
        <w:t xml:space="preserve">, </w:t>
      </w:r>
      <w:r w:rsidRPr="004C69AA">
        <w:rPr>
          <w:color w:val="000000"/>
        </w:rPr>
        <w:t>20.01.2016</w:t>
      </w:r>
      <w:r>
        <w:rPr>
          <w:color w:val="000000"/>
        </w:rPr>
        <w:t>.</w:t>
      </w:r>
    </w:p>
  </w:footnote>
  <w:footnote w:id="39">
    <w:p w14:paraId="3D95E087" w14:textId="0E356744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7F42">
        <w:rPr>
          <w:i/>
        </w:rPr>
        <w:t>Журавлева Н.</w:t>
      </w:r>
      <w:r>
        <w:t xml:space="preserve"> Защитник для бизнеса</w:t>
      </w:r>
      <w:r w:rsidRPr="004C69AA">
        <w:rPr>
          <w:color w:val="000000"/>
        </w:rPr>
        <w:t xml:space="preserve"> </w:t>
      </w:r>
      <w:r>
        <w:rPr>
          <w:color w:val="000000"/>
        </w:rPr>
        <w:t xml:space="preserve">// </w:t>
      </w:r>
      <w:hyperlink r:id="rId14" w:history="1">
        <w:r w:rsidRPr="008E783D">
          <w:rPr>
            <w:rStyle w:val="Hyperlink"/>
          </w:rPr>
          <w:t>http://vz.ru/economy/2012/6/21/584802.html</w:t>
        </w:r>
      </w:hyperlink>
      <w:r w:rsidRPr="004C69AA">
        <w:t xml:space="preserve"> </w:t>
      </w:r>
      <w:r>
        <w:rPr>
          <w:color w:val="000000"/>
        </w:rPr>
        <w:t xml:space="preserve">, </w:t>
      </w:r>
      <w:r w:rsidRPr="004C69AA">
        <w:rPr>
          <w:color w:val="000000"/>
        </w:rPr>
        <w:t>20.01.2016</w:t>
      </w:r>
      <w:r>
        <w:rPr>
          <w:color w:val="000000"/>
        </w:rPr>
        <w:t>.</w:t>
      </w:r>
    </w:p>
  </w:footnote>
  <w:footnote w:id="40">
    <w:p w14:paraId="5323503E" w14:textId="31DECEA2" w:rsidR="000A44C9" w:rsidRDefault="000A44C9" w:rsidP="006A7F42">
      <w:pPr>
        <w:pStyle w:val="FootnoteText"/>
      </w:pPr>
      <w:r w:rsidRPr="006A7F42">
        <w:rPr>
          <w:rStyle w:val="FootnoteReference"/>
        </w:rPr>
        <w:footnoteRef/>
      </w:r>
      <w:r w:rsidRPr="006A7F42">
        <w:t xml:space="preserve"> Федеральный закон от 07.05.2013 №78-ФЗ «Об уполномоченных по защите прав предпринимателей в Российской Федерации»</w:t>
      </w:r>
      <w:r w:rsidRPr="006A7F42">
        <w:rPr>
          <w:color w:val="000000"/>
        </w:rPr>
        <w:t xml:space="preserve"> </w:t>
      </w:r>
      <w:r>
        <w:rPr>
          <w:color w:val="000000"/>
        </w:rPr>
        <w:t xml:space="preserve">// </w:t>
      </w:r>
      <w:hyperlink r:id="rId15" w:history="1">
        <w:r w:rsidR="007B12E6" w:rsidRPr="00D57AF7">
          <w:rPr>
            <w:rStyle w:val="Hyperlink"/>
          </w:rPr>
          <w:t>http://base.consultant.ru/cons/cgi/online.cgi?req=doc;base=LAW;n=189578;fld=134;dst=100008,0;rnd=0.43402184010483325</w:t>
        </w:r>
      </w:hyperlink>
      <w:r w:rsidR="007B12E6">
        <w:rPr>
          <w:color w:val="000000"/>
        </w:rPr>
        <w:t xml:space="preserve"> </w:t>
      </w:r>
      <w:r>
        <w:rPr>
          <w:color w:val="000000"/>
        </w:rPr>
        <w:t xml:space="preserve">, </w:t>
      </w:r>
      <w:r w:rsidRPr="006A7F42">
        <w:rPr>
          <w:color w:val="000000"/>
        </w:rPr>
        <w:t>20.01.2016</w:t>
      </w:r>
      <w:r>
        <w:rPr>
          <w:color w:val="000000"/>
        </w:rPr>
        <w:t>.</w:t>
      </w:r>
    </w:p>
  </w:footnote>
  <w:footnote w:id="41">
    <w:p w14:paraId="3880AB58" w14:textId="28E737E7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7F42">
        <w:t xml:space="preserve">Уполномоченные по защите прав предпринимателей в субъектах РФ </w:t>
      </w:r>
      <w:r>
        <w:rPr>
          <w:color w:val="000000"/>
        </w:rPr>
        <w:t xml:space="preserve">// </w:t>
      </w:r>
      <w:hyperlink r:id="rId16" w:history="1">
        <w:r w:rsidR="007B12E6" w:rsidRPr="00D57AF7">
          <w:rPr>
            <w:rStyle w:val="Hyperlink"/>
          </w:rPr>
          <w:t>http://ombudsmanbiz.ru/upolnomochennye-po-zashhite-prav-predprinimatelej-v-subektax-rf/</w:t>
        </w:r>
      </w:hyperlink>
      <w:r w:rsidR="007B12E6">
        <w:rPr>
          <w:color w:val="000000"/>
        </w:rPr>
        <w:t xml:space="preserve"> </w:t>
      </w:r>
      <w:r>
        <w:rPr>
          <w:color w:val="000000"/>
        </w:rPr>
        <w:t xml:space="preserve">, </w:t>
      </w:r>
      <w:r w:rsidRPr="006A7F42">
        <w:rPr>
          <w:color w:val="000000"/>
        </w:rPr>
        <w:t>20.01.2016</w:t>
      </w:r>
      <w:r>
        <w:rPr>
          <w:color w:val="000000"/>
        </w:rPr>
        <w:t>.</w:t>
      </w:r>
    </w:p>
  </w:footnote>
  <w:footnote w:id="42">
    <w:p w14:paraId="4892E808" w14:textId="6E7CC08D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п.2 ст.1</w:t>
      </w:r>
      <w:r w:rsidRPr="00297A71">
        <w:t xml:space="preserve"> </w:t>
      </w:r>
      <w:r>
        <w:t>Федерального</w:t>
      </w:r>
      <w:r w:rsidRPr="006A7F42">
        <w:t xml:space="preserve"> закон</w:t>
      </w:r>
      <w:r>
        <w:t>а</w:t>
      </w:r>
      <w:r w:rsidRPr="006A7F42">
        <w:t xml:space="preserve"> от 07.05.2013 №78-ФЗ «Об уполномоченных по защите прав предпринимателей в Российской Федерации»</w:t>
      </w:r>
      <w:r w:rsidRPr="006A7F42">
        <w:rPr>
          <w:color w:val="000000"/>
        </w:rPr>
        <w:t xml:space="preserve"> </w:t>
      </w:r>
      <w:r>
        <w:rPr>
          <w:color w:val="000000"/>
        </w:rPr>
        <w:t xml:space="preserve">// </w:t>
      </w:r>
      <w:hyperlink r:id="rId17" w:history="1">
        <w:r w:rsidR="007B12E6" w:rsidRPr="00D57AF7">
          <w:rPr>
            <w:rStyle w:val="Hyperlink"/>
          </w:rPr>
          <w:t>http://base.consultant.ru/cons/cgi/online.cgi?req=doc;base=LAW;n=189578;fld=134;dst=100008,0;rnd=0.43402184010483325</w:t>
        </w:r>
      </w:hyperlink>
      <w:r w:rsidR="007B12E6">
        <w:rPr>
          <w:color w:val="000000"/>
        </w:rPr>
        <w:t xml:space="preserve"> </w:t>
      </w:r>
      <w:r>
        <w:rPr>
          <w:color w:val="000000"/>
        </w:rPr>
        <w:t xml:space="preserve">, </w:t>
      </w:r>
      <w:r w:rsidRPr="006A7F42">
        <w:rPr>
          <w:color w:val="000000"/>
        </w:rPr>
        <w:t>20.01.2016</w:t>
      </w:r>
      <w:r>
        <w:rPr>
          <w:color w:val="000000"/>
        </w:rPr>
        <w:t>.</w:t>
      </w:r>
    </w:p>
  </w:footnote>
  <w:footnote w:id="43">
    <w:p w14:paraId="1C901EB8" w14:textId="52DC7972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п.2-6 ст.1</w:t>
      </w:r>
      <w:r w:rsidRPr="00297A71">
        <w:t xml:space="preserve"> </w:t>
      </w:r>
      <w:r>
        <w:t>Федерального</w:t>
      </w:r>
      <w:r w:rsidRPr="006A7F42">
        <w:t xml:space="preserve"> закон</w:t>
      </w:r>
      <w:r>
        <w:t>а</w:t>
      </w:r>
      <w:r w:rsidRPr="006A7F42">
        <w:t xml:space="preserve"> от 07.05.2013 №78-ФЗ «Об уполномоченных по защите прав предпринимателей в Российской Федерации»</w:t>
      </w:r>
      <w:r w:rsidRPr="006A7F42">
        <w:rPr>
          <w:color w:val="000000"/>
        </w:rPr>
        <w:t xml:space="preserve"> </w:t>
      </w:r>
      <w:r>
        <w:rPr>
          <w:color w:val="000000"/>
        </w:rPr>
        <w:t xml:space="preserve">// </w:t>
      </w:r>
      <w:hyperlink r:id="rId18" w:history="1">
        <w:r w:rsidR="007B12E6" w:rsidRPr="00D57AF7">
          <w:rPr>
            <w:rStyle w:val="Hyperlink"/>
          </w:rPr>
          <w:t>http://base.consultant.ru/cons/cgi/online.cgi?req=doc;base=LAW;n=189578;fld=134;dst=100008,0;rnd=0.43402184010483325</w:t>
        </w:r>
      </w:hyperlink>
      <w:r w:rsidR="007B12E6">
        <w:rPr>
          <w:color w:val="000000"/>
        </w:rPr>
        <w:t xml:space="preserve"> </w:t>
      </w:r>
      <w:r>
        <w:rPr>
          <w:color w:val="000000"/>
        </w:rPr>
        <w:t xml:space="preserve">, </w:t>
      </w:r>
      <w:r w:rsidRPr="006A7F42">
        <w:rPr>
          <w:color w:val="000000"/>
        </w:rPr>
        <w:t>20.01.2016</w:t>
      </w:r>
      <w:r>
        <w:rPr>
          <w:color w:val="000000"/>
        </w:rPr>
        <w:t>.</w:t>
      </w:r>
    </w:p>
  </w:footnote>
  <w:footnote w:id="44">
    <w:p w14:paraId="46DC65AE" w14:textId="0DF5AAF8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ст.2</w:t>
      </w:r>
      <w:r w:rsidRPr="00297A71">
        <w:t xml:space="preserve"> </w:t>
      </w:r>
      <w:r>
        <w:t>Федерального</w:t>
      </w:r>
      <w:r w:rsidRPr="006A7F42">
        <w:t xml:space="preserve"> закон</w:t>
      </w:r>
      <w:r>
        <w:t>а</w:t>
      </w:r>
      <w:r w:rsidRPr="006A7F42">
        <w:t xml:space="preserve"> от 07.05.2013 №78-ФЗ «Об уполномоченных по защите прав предпринимателей в Российской Федерации»</w:t>
      </w:r>
      <w:r w:rsidRPr="006A7F42">
        <w:rPr>
          <w:color w:val="000000"/>
        </w:rPr>
        <w:t xml:space="preserve"> </w:t>
      </w:r>
      <w:r>
        <w:rPr>
          <w:color w:val="000000"/>
        </w:rPr>
        <w:t xml:space="preserve">// </w:t>
      </w:r>
      <w:hyperlink r:id="rId19" w:history="1">
        <w:r w:rsidR="007B12E6" w:rsidRPr="00D57AF7">
          <w:rPr>
            <w:rStyle w:val="Hyperlink"/>
          </w:rPr>
          <w:t>http://base.consultant.ru/cons/cgi/online.cgi?req=doc;base=LAW;n=189578;fld=134;dst=100008,0;rnd=0.43402184010483325</w:t>
        </w:r>
      </w:hyperlink>
      <w:r w:rsidR="007B12E6">
        <w:rPr>
          <w:color w:val="000000"/>
        </w:rPr>
        <w:t xml:space="preserve"> </w:t>
      </w:r>
      <w:r>
        <w:rPr>
          <w:color w:val="000000"/>
        </w:rPr>
        <w:t>, 20.01.2016.</w:t>
      </w:r>
    </w:p>
  </w:footnote>
  <w:footnote w:id="45">
    <w:p w14:paraId="7666C558" w14:textId="0895E813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ст.7</w:t>
      </w:r>
      <w:r w:rsidRPr="00297A71">
        <w:t xml:space="preserve"> </w:t>
      </w:r>
      <w:r>
        <w:t>Федерального</w:t>
      </w:r>
      <w:r w:rsidRPr="006A7F42">
        <w:t xml:space="preserve"> закон</w:t>
      </w:r>
      <w:r>
        <w:t>а</w:t>
      </w:r>
      <w:r w:rsidRPr="006A7F42">
        <w:t xml:space="preserve"> от 07.05.2013 №78-ФЗ «Об уполномоченных по защите прав предпринимателей в Российской Федерации»</w:t>
      </w:r>
      <w:r w:rsidRPr="006A7F42">
        <w:rPr>
          <w:color w:val="000000"/>
        </w:rPr>
        <w:t xml:space="preserve"> </w:t>
      </w:r>
      <w:r>
        <w:rPr>
          <w:color w:val="000000"/>
        </w:rPr>
        <w:t xml:space="preserve">// </w:t>
      </w:r>
      <w:hyperlink r:id="rId20" w:history="1">
        <w:r w:rsidR="007B12E6" w:rsidRPr="00D57AF7">
          <w:rPr>
            <w:rStyle w:val="Hyperlink"/>
          </w:rPr>
          <w:t>http://base.consultant.ru/cons/cgi/online.cgi?req=doc;base=LAW;n=189578;fld=134;dst=100008,0;rnd=0.43402184010483325</w:t>
        </w:r>
      </w:hyperlink>
      <w:r w:rsidR="007B12E6">
        <w:rPr>
          <w:color w:val="000000"/>
        </w:rPr>
        <w:t xml:space="preserve"> </w:t>
      </w:r>
      <w:r>
        <w:rPr>
          <w:color w:val="000000"/>
        </w:rPr>
        <w:t xml:space="preserve">, </w:t>
      </w:r>
      <w:r w:rsidRPr="006A7F42">
        <w:rPr>
          <w:color w:val="000000"/>
        </w:rPr>
        <w:t>20.01.2016</w:t>
      </w:r>
      <w:r>
        <w:rPr>
          <w:color w:val="000000"/>
        </w:rPr>
        <w:t>.</w:t>
      </w:r>
    </w:p>
  </w:footnote>
  <w:footnote w:id="46">
    <w:p w14:paraId="7447D4EB" w14:textId="7CF2686B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п.3 ст.9</w:t>
      </w:r>
      <w:r w:rsidRPr="00297A71">
        <w:t xml:space="preserve"> </w:t>
      </w:r>
      <w:r>
        <w:t>Федерального</w:t>
      </w:r>
      <w:r w:rsidRPr="006A7F42">
        <w:t xml:space="preserve"> закон</w:t>
      </w:r>
      <w:r>
        <w:t>а</w:t>
      </w:r>
      <w:r w:rsidRPr="006A7F42">
        <w:t xml:space="preserve"> от 07.05.2013 №78-ФЗ «Об уполномоченных по защите прав предпринимателей в Российской Федерации»</w:t>
      </w:r>
      <w:r w:rsidRPr="006A7F42">
        <w:rPr>
          <w:color w:val="000000"/>
        </w:rPr>
        <w:t xml:space="preserve"> </w:t>
      </w:r>
      <w:r>
        <w:rPr>
          <w:color w:val="000000"/>
        </w:rPr>
        <w:t xml:space="preserve">// </w:t>
      </w:r>
      <w:hyperlink r:id="rId21" w:history="1">
        <w:r w:rsidR="007B12E6" w:rsidRPr="00D57AF7">
          <w:rPr>
            <w:rStyle w:val="Hyperlink"/>
          </w:rPr>
          <w:t>http://base.consultant.ru/cons/cgi/online.cgi?req=doc;base=LAW;n=189578;fld=134;dst=100008,0;rnd=0.43402184010483325</w:t>
        </w:r>
      </w:hyperlink>
      <w:r w:rsidR="007B12E6">
        <w:rPr>
          <w:color w:val="000000"/>
        </w:rPr>
        <w:t xml:space="preserve"> </w:t>
      </w:r>
      <w:r>
        <w:rPr>
          <w:color w:val="000000"/>
        </w:rPr>
        <w:t xml:space="preserve">, </w:t>
      </w:r>
      <w:r w:rsidRPr="006A7F42">
        <w:rPr>
          <w:color w:val="000000"/>
        </w:rPr>
        <w:t>20.01.2016</w:t>
      </w:r>
      <w:r>
        <w:rPr>
          <w:color w:val="000000"/>
        </w:rPr>
        <w:t>.</w:t>
      </w:r>
    </w:p>
  </w:footnote>
  <w:footnote w:id="47">
    <w:p w14:paraId="4BB44CA4" w14:textId="44B38B5E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7721">
        <w:t xml:space="preserve">ст. 1 Закона Санкт-Петербурга от 11 декабря 2013 года №694-122 "Об Уполномоченном по защите прав предпринимателей в Санкт-Петербурге и о внесении изменений в Закон Санкт-Петербурга «О Реестре государственных должностей Санкт-Петербурга и Реестре должностей государственной гражданской службы Санкт-Петербурга» </w:t>
      </w:r>
      <w:r>
        <w:rPr>
          <w:color w:val="000000"/>
        </w:rPr>
        <w:t xml:space="preserve">// </w:t>
      </w:r>
      <w:hyperlink r:id="rId22" w:history="1">
        <w:r w:rsidR="007B12E6" w:rsidRPr="00D57AF7">
          <w:rPr>
            <w:rStyle w:val="Hyperlink"/>
          </w:rPr>
          <w:t>http://rg.ru/2013/12/30/spb-zakon694-122-reg-dok.html</w:t>
        </w:r>
      </w:hyperlink>
      <w:r w:rsidR="007B12E6">
        <w:rPr>
          <w:color w:val="000000"/>
        </w:rPr>
        <w:t xml:space="preserve"> </w:t>
      </w:r>
      <w:r>
        <w:rPr>
          <w:color w:val="000000"/>
        </w:rPr>
        <w:t xml:space="preserve">, </w:t>
      </w:r>
      <w:r w:rsidRPr="000D7721">
        <w:rPr>
          <w:color w:val="000000"/>
        </w:rPr>
        <w:t>20.01.2016</w:t>
      </w:r>
      <w:r>
        <w:rPr>
          <w:color w:val="000000"/>
        </w:rPr>
        <w:t>.</w:t>
      </w:r>
    </w:p>
  </w:footnote>
  <w:footnote w:id="48">
    <w:p w14:paraId="36B583F7" w14:textId="4F47F95F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ст. 2</w:t>
      </w:r>
      <w:r w:rsidRPr="000D7721">
        <w:t xml:space="preserve"> Закона Санкт-Петербурга от 11 декабря 2013 года №694-122 "Об Уполномоченном по защите прав предпринимателей в Санкт-Петербурге и о внесении изменений в Закон Санкт-Петербурга «О Реестре государственных должностей Санкт-Петербурга и Реестре должностей государственной гражданской службы Санкт-Петербурга» </w:t>
      </w:r>
      <w:r>
        <w:rPr>
          <w:color w:val="000000"/>
        </w:rPr>
        <w:t xml:space="preserve">// </w:t>
      </w:r>
      <w:hyperlink r:id="rId23" w:history="1">
        <w:r w:rsidR="007B12E6" w:rsidRPr="00D57AF7">
          <w:rPr>
            <w:rStyle w:val="Hyperlink"/>
          </w:rPr>
          <w:t>http://rg.ru/2013/12/30/spb-zakon694-122-reg-dok.html</w:t>
        </w:r>
      </w:hyperlink>
      <w:r w:rsidR="007B12E6">
        <w:rPr>
          <w:color w:val="000000"/>
        </w:rPr>
        <w:t xml:space="preserve"> </w:t>
      </w:r>
      <w:r>
        <w:rPr>
          <w:color w:val="000000"/>
        </w:rPr>
        <w:t xml:space="preserve">, </w:t>
      </w:r>
      <w:r w:rsidRPr="000D7721">
        <w:rPr>
          <w:color w:val="000000"/>
        </w:rPr>
        <w:t>20.01.2016</w:t>
      </w:r>
      <w:r>
        <w:rPr>
          <w:color w:val="000000"/>
        </w:rPr>
        <w:t>.</w:t>
      </w:r>
    </w:p>
  </w:footnote>
  <w:footnote w:id="49">
    <w:p w14:paraId="40B559AA" w14:textId="74FA9795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0AA8">
        <w:t xml:space="preserve">Подписано Соглашение о сотрудничестве с бизнес-омбудсменом Санкт-Петербурга </w:t>
      </w:r>
      <w:r>
        <w:rPr>
          <w:color w:val="000000"/>
        </w:rPr>
        <w:t xml:space="preserve">// </w:t>
      </w:r>
      <w:hyperlink r:id="rId24" w:history="1">
        <w:r w:rsidR="007B12E6" w:rsidRPr="00D57AF7">
          <w:rPr>
            <w:rStyle w:val="Hyperlink"/>
          </w:rPr>
          <w:t>http://arbimed.ru/novosti?view=38352203</w:t>
        </w:r>
      </w:hyperlink>
      <w:r w:rsidR="007B12E6">
        <w:t xml:space="preserve"> </w:t>
      </w:r>
      <w:r>
        <w:rPr>
          <w:color w:val="000000"/>
        </w:rPr>
        <w:t xml:space="preserve">, </w:t>
      </w:r>
      <w:r w:rsidRPr="000D7721">
        <w:rPr>
          <w:color w:val="000000"/>
        </w:rPr>
        <w:t>20.01.2016</w:t>
      </w:r>
      <w:r>
        <w:rPr>
          <w:color w:val="000000"/>
        </w:rPr>
        <w:t>.</w:t>
      </w:r>
    </w:p>
  </w:footnote>
  <w:footnote w:id="50">
    <w:p w14:paraId="57076F41" w14:textId="5BB233EC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Соглашение о сотрудничестве Уполномоченного по защите прав предпринимателей в Санкт-Петербурге и Некоммерческого партнерства «ЛИГА МЕДИАТОРОВ» </w:t>
      </w:r>
      <w:r>
        <w:rPr>
          <w:color w:val="000000"/>
        </w:rPr>
        <w:t xml:space="preserve">// </w:t>
      </w:r>
      <w:hyperlink r:id="rId25" w:history="1">
        <w:r w:rsidRPr="00D57AF7">
          <w:rPr>
            <w:rStyle w:val="Hyperlink"/>
          </w:rPr>
          <w:t>http://arbimed.ru//d/61968/d/soglasheniye_o_sotrudnichestve.pdf</w:t>
        </w:r>
      </w:hyperlink>
      <w:r>
        <w:t xml:space="preserve"> </w:t>
      </w:r>
      <w:r>
        <w:rPr>
          <w:color w:val="000000"/>
        </w:rPr>
        <w:t>, 20.01.2016.</w:t>
      </w:r>
      <w:r w:rsidRPr="00670AA8">
        <w:rPr>
          <w:highlight w:val="green"/>
        </w:rPr>
        <w:t xml:space="preserve"> </w:t>
      </w:r>
    </w:p>
  </w:footnote>
  <w:footnote w:id="51">
    <w:p w14:paraId="67457C25" w14:textId="1D032CFB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Соглашение о сотрудничестве Уполномоченного по защите прав предпринимателей в Санкт-Петербурге и Некоммерческого партнерства «ЛИГА МЕДИАТОРОВ» </w:t>
      </w:r>
      <w:r>
        <w:rPr>
          <w:color w:val="000000"/>
        </w:rPr>
        <w:t xml:space="preserve">// </w:t>
      </w:r>
      <w:hyperlink r:id="rId26" w:history="1">
        <w:r w:rsidRPr="00D57AF7">
          <w:rPr>
            <w:rStyle w:val="Hyperlink"/>
          </w:rPr>
          <w:t>http://arbimed.ru//d/61968/d/soglasheniye_o_sotrudnichestve.pdf</w:t>
        </w:r>
      </w:hyperlink>
      <w:r>
        <w:t xml:space="preserve"> </w:t>
      </w:r>
      <w:r>
        <w:rPr>
          <w:color w:val="000000"/>
        </w:rPr>
        <w:t xml:space="preserve">, </w:t>
      </w:r>
      <w:r w:rsidRPr="000D7721">
        <w:rPr>
          <w:color w:val="000000"/>
        </w:rPr>
        <w:t>20.01.2016</w:t>
      </w:r>
      <w:r>
        <w:rPr>
          <w:color w:val="000000"/>
        </w:rPr>
        <w:t>.</w:t>
      </w:r>
    </w:p>
  </w:footnote>
  <w:footnote w:id="52">
    <w:p w14:paraId="719873C9" w14:textId="469565CC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Соглашение о сотрудничестве Уполномоченного по защите прав предпринимателей в Санкт-Петербурге и Некоммерческого партнерства «ЛИГА МЕДИАТОРОВ» </w:t>
      </w:r>
      <w:r>
        <w:rPr>
          <w:color w:val="000000"/>
        </w:rPr>
        <w:t xml:space="preserve">// </w:t>
      </w:r>
      <w:hyperlink r:id="rId27" w:history="1">
        <w:r w:rsidRPr="00D57AF7">
          <w:rPr>
            <w:rStyle w:val="Hyperlink"/>
          </w:rPr>
          <w:t>http://arbimed.ru//d/61968/d/soglasheniye_o_sotrudnichestve.pdf</w:t>
        </w:r>
      </w:hyperlink>
      <w:r>
        <w:t xml:space="preserve"> </w:t>
      </w:r>
      <w:r>
        <w:rPr>
          <w:color w:val="000000"/>
        </w:rPr>
        <w:t xml:space="preserve">, </w:t>
      </w:r>
      <w:r w:rsidRPr="000D7721">
        <w:rPr>
          <w:color w:val="000000"/>
        </w:rPr>
        <w:t>20.01.2016</w:t>
      </w:r>
      <w:r>
        <w:rPr>
          <w:color w:val="000000"/>
        </w:rPr>
        <w:t>.</w:t>
      </w:r>
    </w:p>
  </w:footnote>
  <w:footnote w:id="53">
    <w:p w14:paraId="2409AFD3" w14:textId="543B4143" w:rsidR="000A44C9" w:rsidRPr="00AE3D53" w:rsidRDefault="000A44C9">
      <w:pPr>
        <w:pStyle w:val="FootnoteText"/>
        <w:rPr>
          <w:highlight w:val="green"/>
        </w:rPr>
      </w:pPr>
      <w:r>
        <w:rPr>
          <w:rStyle w:val="FootnoteReference"/>
        </w:rPr>
        <w:footnoteRef/>
      </w:r>
      <w:r>
        <w:t xml:space="preserve"> Положение об Общественной приемной по консультированию в области альтернативного урегулирования споров и конфликтов в предпринимательской деятельности на базе Аппарата Уполномоченного по защите прав предпринимателей в Санкт-Петербурге </w:t>
      </w:r>
      <w:r>
        <w:rPr>
          <w:color w:val="000000"/>
        </w:rPr>
        <w:t xml:space="preserve">// </w:t>
      </w:r>
      <w:hyperlink r:id="rId28" w:history="1">
        <w:r w:rsidR="007B12E6" w:rsidRPr="00D57AF7">
          <w:rPr>
            <w:rStyle w:val="Hyperlink"/>
          </w:rPr>
          <w:t>http://arbimed.ru//d/61968/d/polozheniye_o_priyemnoi.pdf</w:t>
        </w:r>
      </w:hyperlink>
      <w:r w:rsidR="007B12E6">
        <w:t xml:space="preserve"> </w:t>
      </w:r>
      <w:r>
        <w:rPr>
          <w:color w:val="000000"/>
        </w:rPr>
        <w:t xml:space="preserve">, </w:t>
      </w:r>
      <w:r w:rsidRPr="000D7721">
        <w:rPr>
          <w:color w:val="000000"/>
        </w:rPr>
        <w:t>20.01.2016</w:t>
      </w:r>
      <w:r>
        <w:rPr>
          <w:color w:val="000000"/>
        </w:rPr>
        <w:t>.</w:t>
      </w:r>
    </w:p>
  </w:footnote>
  <w:footnote w:id="54">
    <w:p w14:paraId="6AA3D1CC" w14:textId="6C693BFE" w:rsidR="000A44C9" w:rsidRDefault="000A44C9">
      <w:pPr>
        <w:pStyle w:val="FootnoteText"/>
      </w:pPr>
      <w:r w:rsidRPr="00D76B64">
        <w:rPr>
          <w:rStyle w:val="FootnoteReference"/>
        </w:rPr>
        <w:footnoteRef/>
      </w:r>
      <w:r w:rsidRPr="00D76B64">
        <w:t xml:space="preserve"> Там же.</w:t>
      </w:r>
    </w:p>
  </w:footnote>
  <w:footnote w:id="55">
    <w:p w14:paraId="63F7C147" w14:textId="50D6AF30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Положение об Общественной приемной по консультированию в области альтернативного урегулирования споров и конфликтов в предпринимательской деятельности на базе Аппарата Уполномоченного по защите прав предпринимателей в Санкт-Петербурге </w:t>
      </w:r>
      <w:r>
        <w:rPr>
          <w:color w:val="000000"/>
        </w:rPr>
        <w:t xml:space="preserve">// </w:t>
      </w:r>
      <w:hyperlink r:id="rId29" w:history="1">
        <w:r w:rsidRPr="00D57AF7">
          <w:rPr>
            <w:rStyle w:val="Hyperlink"/>
          </w:rPr>
          <w:t>http://arbimed.ru//d/61968/d/polozheniye_o_priyemnoi.pdf</w:t>
        </w:r>
      </w:hyperlink>
      <w:r>
        <w:t xml:space="preserve"> </w:t>
      </w:r>
      <w:r>
        <w:rPr>
          <w:color w:val="000000"/>
        </w:rPr>
        <w:t xml:space="preserve">, </w:t>
      </w:r>
      <w:r w:rsidRPr="000D7721">
        <w:rPr>
          <w:color w:val="000000"/>
        </w:rPr>
        <w:t>20.01.2016</w:t>
      </w:r>
      <w:r>
        <w:rPr>
          <w:color w:val="000000"/>
        </w:rPr>
        <w:t>.</w:t>
      </w:r>
    </w:p>
  </w:footnote>
  <w:footnote w:id="56">
    <w:p w14:paraId="56111769" w14:textId="1C2AB303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1B3D">
        <w:t xml:space="preserve">Семинар по медиации на площадке бизнес-омбудсмена Санкт-Петербурга </w:t>
      </w:r>
      <w:r>
        <w:rPr>
          <w:color w:val="000000"/>
        </w:rPr>
        <w:t xml:space="preserve">// </w:t>
      </w:r>
      <w:hyperlink r:id="rId30" w:history="1">
        <w:r w:rsidRPr="008E783D">
          <w:rPr>
            <w:rStyle w:val="Hyperlink"/>
          </w:rPr>
          <w:t>http://arbimed.ru/novosti?view=38352603</w:t>
        </w:r>
      </w:hyperlink>
      <w:r>
        <w:t xml:space="preserve"> </w:t>
      </w:r>
      <w:r>
        <w:rPr>
          <w:color w:val="000000"/>
        </w:rPr>
        <w:t>, 20.03.2015.</w:t>
      </w:r>
    </w:p>
  </w:footnote>
  <w:footnote w:id="57">
    <w:p w14:paraId="0BFA8989" w14:textId="794DC232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1B3D">
        <w:t xml:space="preserve">Медиация в сфере инноваций </w:t>
      </w:r>
      <w:r>
        <w:rPr>
          <w:color w:val="000000"/>
        </w:rPr>
        <w:t xml:space="preserve">// </w:t>
      </w:r>
      <w:hyperlink r:id="rId31" w:history="1">
        <w:r w:rsidRPr="008E783D">
          <w:rPr>
            <w:rStyle w:val="Hyperlink"/>
          </w:rPr>
          <w:t>http://arbimed.ru/novosti?view=36625203</w:t>
        </w:r>
      </w:hyperlink>
      <w:r w:rsidRPr="000D7721">
        <w:rPr>
          <w:color w:val="000000"/>
        </w:rPr>
        <w:t xml:space="preserve"> </w:t>
      </w:r>
      <w:r>
        <w:rPr>
          <w:color w:val="000000"/>
        </w:rPr>
        <w:t>, 01.02</w:t>
      </w:r>
      <w:r w:rsidRPr="000D7721">
        <w:rPr>
          <w:color w:val="000000"/>
        </w:rPr>
        <w:t>.2016</w:t>
      </w:r>
      <w:r>
        <w:rPr>
          <w:color w:val="000000"/>
        </w:rPr>
        <w:t>.</w:t>
      </w:r>
    </w:p>
  </w:footnote>
  <w:footnote w:id="58">
    <w:p w14:paraId="02ED152E" w14:textId="5FBB8B8F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779">
        <w:t xml:space="preserve">Отчет о деятельности Общественной приемной </w:t>
      </w:r>
      <w:r>
        <w:rPr>
          <w:color w:val="000000"/>
        </w:rPr>
        <w:t xml:space="preserve">// </w:t>
      </w:r>
      <w:hyperlink r:id="rId32" w:history="1">
        <w:r w:rsidRPr="00D57AF7">
          <w:rPr>
            <w:rStyle w:val="Hyperlink"/>
          </w:rPr>
          <w:t>http://arbimed.ru/otchet-o-deyatelnosti-obshchestvennoy-priyemnoy</w:t>
        </w:r>
      </w:hyperlink>
      <w:r>
        <w:t xml:space="preserve"> </w:t>
      </w:r>
      <w:r>
        <w:rPr>
          <w:color w:val="000000"/>
        </w:rPr>
        <w:t>, 20.03</w:t>
      </w:r>
      <w:r w:rsidRPr="000D7721">
        <w:rPr>
          <w:color w:val="000000"/>
        </w:rPr>
        <w:t>.2016</w:t>
      </w:r>
      <w:r>
        <w:rPr>
          <w:color w:val="000000"/>
        </w:rPr>
        <w:t>.</w:t>
      </w:r>
    </w:p>
  </w:footnote>
  <w:footnote w:id="59">
    <w:p w14:paraId="6C68C61C" w14:textId="500A17FA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779">
        <w:t xml:space="preserve">Отчет о деятельности Общественной приемной </w:t>
      </w:r>
      <w:r>
        <w:rPr>
          <w:color w:val="000000"/>
        </w:rPr>
        <w:t xml:space="preserve">// </w:t>
      </w:r>
      <w:hyperlink r:id="rId33" w:history="1">
        <w:r w:rsidR="007B12E6" w:rsidRPr="00D57AF7">
          <w:rPr>
            <w:rStyle w:val="Hyperlink"/>
          </w:rPr>
          <w:t>http://arbimed.ru/otchet-o-deyatelnosti-obshchestvennoy-priyemnoy</w:t>
        </w:r>
      </w:hyperlink>
      <w:r w:rsidR="007B12E6">
        <w:rPr>
          <w:color w:val="000000"/>
        </w:rPr>
        <w:t xml:space="preserve"> </w:t>
      </w:r>
      <w:r>
        <w:rPr>
          <w:color w:val="000000"/>
        </w:rPr>
        <w:t>, 20.03</w:t>
      </w:r>
      <w:r w:rsidRPr="000D7721">
        <w:rPr>
          <w:color w:val="000000"/>
        </w:rPr>
        <w:t>.2016</w:t>
      </w:r>
      <w:r>
        <w:rPr>
          <w:color w:val="000000"/>
        </w:rPr>
        <w:t>.</w:t>
      </w:r>
    </w:p>
  </w:footnote>
  <w:footnote w:id="60">
    <w:p w14:paraId="4ED4E72B" w14:textId="3DC979AD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484C">
        <w:rPr>
          <w:color w:val="000000"/>
          <w:shd w:val="clear" w:color="auto" w:fill="FFFFFF"/>
        </w:rPr>
        <w:t>Педагогика и психология высшей школы: Учебное пособие. - Ростов н/</w:t>
      </w:r>
      <w:proofErr w:type="spellStart"/>
      <w:r w:rsidRPr="0035484C">
        <w:rPr>
          <w:color w:val="000000"/>
          <w:shd w:val="clear" w:color="auto" w:fill="FFFFFF"/>
        </w:rPr>
        <w:t>Д:Феникс</w:t>
      </w:r>
      <w:proofErr w:type="spellEnd"/>
      <w:r w:rsidRPr="0035484C">
        <w:rPr>
          <w:color w:val="000000"/>
          <w:shd w:val="clear" w:color="auto" w:fill="FFFFFF"/>
        </w:rPr>
        <w:t>, 2002</w:t>
      </w:r>
      <w:r w:rsidRPr="0035484C">
        <w:rPr>
          <w:color w:val="000000"/>
        </w:rPr>
        <w:t xml:space="preserve"> </w:t>
      </w:r>
      <w:r>
        <w:rPr>
          <w:color w:val="000000"/>
        </w:rPr>
        <w:t xml:space="preserve">// </w:t>
      </w:r>
      <w:hyperlink r:id="rId34" w:history="1">
        <w:r w:rsidRPr="0035484C">
          <w:rPr>
            <w:rStyle w:val="Hyperlink"/>
          </w:rPr>
          <w:t>http://krotov.info/lib_sec/shso/71_rost2.html</w:t>
        </w:r>
      </w:hyperlink>
      <w:r w:rsidRPr="0035484C">
        <w:rPr>
          <w:color w:val="000000"/>
        </w:rPr>
        <w:t xml:space="preserve"> </w:t>
      </w:r>
      <w:r>
        <w:rPr>
          <w:color w:val="000000"/>
        </w:rPr>
        <w:t xml:space="preserve">, </w:t>
      </w:r>
      <w:r w:rsidRPr="0035484C">
        <w:rPr>
          <w:color w:val="000000"/>
        </w:rPr>
        <w:t>20.03.2016</w:t>
      </w:r>
      <w:r>
        <w:rPr>
          <w:color w:val="000000"/>
        </w:rPr>
        <w:t>.</w:t>
      </w:r>
    </w:p>
  </w:footnote>
  <w:footnote w:id="61">
    <w:p w14:paraId="640D8CFD" w14:textId="59B680B0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4F23">
        <w:t>В Архангельске состоялась встреча с бизнес-омбудсменом Борисом Титовым</w:t>
      </w:r>
      <w:r>
        <w:t xml:space="preserve"> </w:t>
      </w:r>
      <w:r>
        <w:rPr>
          <w:color w:val="000000"/>
        </w:rPr>
        <w:t xml:space="preserve">// </w:t>
      </w:r>
      <w:hyperlink r:id="rId35" w:history="1">
        <w:r w:rsidR="00EF09A8" w:rsidRPr="00D57AF7">
          <w:rPr>
            <w:rStyle w:val="Hyperlink"/>
          </w:rPr>
          <w:t>http://ombudsmanbiz29.ru/publications/vstrecha-s-biznes-ombudsmenom-borisom-titovy-m/</w:t>
        </w:r>
      </w:hyperlink>
      <w:r w:rsidR="00EF09A8">
        <w:rPr>
          <w:color w:val="000000"/>
        </w:rPr>
        <w:t xml:space="preserve"> </w:t>
      </w:r>
      <w:r>
        <w:rPr>
          <w:color w:val="000000"/>
        </w:rPr>
        <w:t>, 14.01</w:t>
      </w:r>
      <w:r w:rsidRPr="0035484C">
        <w:rPr>
          <w:color w:val="000000"/>
        </w:rPr>
        <w:t>.2016</w:t>
      </w:r>
      <w:r>
        <w:rPr>
          <w:color w:val="000000"/>
        </w:rPr>
        <w:t>.</w:t>
      </w:r>
    </w:p>
  </w:footnote>
  <w:footnote w:id="62">
    <w:p w14:paraId="30D1D83D" w14:textId="46F7CB88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1455">
        <w:t xml:space="preserve">Лариса </w:t>
      </w:r>
      <w:proofErr w:type="spellStart"/>
      <w:r w:rsidRPr="006D1455">
        <w:t>Невидайло</w:t>
      </w:r>
      <w:proofErr w:type="spellEnd"/>
      <w:r w:rsidRPr="006D1455">
        <w:t xml:space="preserve">: "Привлечение </w:t>
      </w:r>
      <w:proofErr w:type="spellStart"/>
      <w:r w:rsidRPr="006D1455">
        <w:t>pro-bono</w:t>
      </w:r>
      <w:proofErr w:type="spellEnd"/>
      <w:r w:rsidRPr="006D1455">
        <w:t xml:space="preserve"> экспертов и медиаторов – это зона большой ответственности и риска"</w:t>
      </w:r>
      <w:r>
        <w:t xml:space="preserve"> </w:t>
      </w:r>
      <w:r>
        <w:rPr>
          <w:color w:val="000000"/>
        </w:rPr>
        <w:t xml:space="preserve">// </w:t>
      </w:r>
      <w:hyperlink r:id="rId36" w:history="1">
        <w:r w:rsidRPr="003D11CD">
          <w:rPr>
            <w:rStyle w:val="Hyperlink"/>
          </w:rPr>
          <w:t>http://www.ombudsmanbiz-irk.ru/news/smi/info/272/</w:t>
        </w:r>
      </w:hyperlink>
      <w:r>
        <w:t xml:space="preserve"> </w:t>
      </w:r>
      <w:r>
        <w:rPr>
          <w:color w:val="000000"/>
        </w:rPr>
        <w:t>, 14.01</w:t>
      </w:r>
      <w:r w:rsidRPr="0035484C">
        <w:rPr>
          <w:color w:val="000000"/>
        </w:rPr>
        <w:t>.2016</w:t>
      </w:r>
      <w:r>
        <w:rPr>
          <w:color w:val="000000"/>
        </w:rPr>
        <w:t>.</w:t>
      </w:r>
    </w:p>
  </w:footnote>
  <w:footnote w:id="63">
    <w:p w14:paraId="5E55816B" w14:textId="5BC0A2F3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4F23">
        <w:t>В Архангельске состоялась встреча с бизнес-омбудсменом Борисом Титовым</w:t>
      </w:r>
      <w:r>
        <w:t xml:space="preserve"> </w:t>
      </w:r>
      <w:r>
        <w:rPr>
          <w:color w:val="000000"/>
        </w:rPr>
        <w:t xml:space="preserve">// </w:t>
      </w:r>
      <w:hyperlink r:id="rId37" w:history="1">
        <w:r w:rsidR="00EF09A8" w:rsidRPr="00D57AF7">
          <w:rPr>
            <w:rStyle w:val="Hyperlink"/>
          </w:rPr>
          <w:t>http://ombudsmanbiz29.ru/publications/vstrecha-s-biznes-ombudsmenom-borisom-titovy-m/</w:t>
        </w:r>
      </w:hyperlink>
      <w:r w:rsidR="00EF09A8">
        <w:rPr>
          <w:color w:val="000000"/>
        </w:rPr>
        <w:t xml:space="preserve"> </w:t>
      </w:r>
      <w:r>
        <w:rPr>
          <w:color w:val="000000"/>
        </w:rPr>
        <w:t>, 14.01</w:t>
      </w:r>
      <w:r w:rsidRPr="0035484C">
        <w:rPr>
          <w:color w:val="000000"/>
        </w:rPr>
        <w:t>.2016</w:t>
      </w:r>
      <w:r>
        <w:rPr>
          <w:color w:val="000000"/>
        </w:rPr>
        <w:t>.</w:t>
      </w:r>
    </w:p>
  </w:footnote>
  <w:footnote w:id="64">
    <w:p w14:paraId="1A057E41" w14:textId="397C476C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23A7">
        <w:t xml:space="preserve">Уполномоченный по защите прав предпринимателей в Свердловской области </w:t>
      </w:r>
      <w:r>
        <w:rPr>
          <w:color w:val="000000"/>
        </w:rPr>
        <w:t xml:space="preserve">// </w:t>
      </w:r>
      <w:hyperlink r:id="rId38" w:history="1">
        <w:r w:rsidRPr="003D11CD">
          <w:rPr>
            <w:rStyle w:val="Hyperlink"/>
          </w:rPr>
          <w:t>http://uzpp.midural.ru/staff/show/id/100/flow/6</w:t>
        </w:r>
      </w:hyperlink>
      <w:r>
        <w:t xml:space="preserve"> </w:t>
      </w:r>
      <w:r>
        <w:rPr>
          <w:color w:val="000000"/>
        </w:rPr>
        <w:t>, 14.01</w:t>
      </w:r>
      <w:r w:rsidRPr="0035484C">
        <w:rPr>
          <w:color w:val="000000"/>
        </w:rPr>
        <w:t>.2016</w:t>
      </w:r>
      <w:r>
        <w:rPr>
          <w:color w:val="000000"/>
        </w:rPr>
        <w:t>.</w:t>
      </w:r>
    </w:p>
  </w:footnote>
  <w:footnote w:id="65">
    <w:p w14:paraId="766FF824" w14:textId="613031A5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п.7 ст.9</w:t>
      </w:r>
      <w:r w:rsidRPr="00297A71">
        <w:t xml:space="preserve"> </w:t>
      </w:r>
      <w:r>
        <w:t>Федерального</w:t>
      </w:r>
      <w:r w:rsidRPr="006A7F42">
        <w:t xml:space="preserve"> закон</w:t>
      </w:r>
      <w:r>
        <w:t>а</w:t>
      </w:r>
      <w:r w:rsidRPr="006A7F42">
        <w:t xml:space="preserve"> от 07.05.2013 №78-ФЗ «Об уполномоченных по защите прав предпринимателей в Российской Федерации»</w:t>
      </w:r>
      <w:r w:rsidRPr="006A7F42">
        <w:rPr>
          <w:color w:val="000000"/>
        </w:rPr>
        <w:t xml:space="preserve"> </w:t>
      </w:r>
      <w:r>
        <w:rPr>
          <w:color w:val="000000"/>
        </w:rPr>
        <w:t xml:space="preserve">// </w:t>
      </w:r>
      <w:hyperlink r:id="rId39" w:history="1">
        <w:r w:rsidRPr="00D57AF7">
          <w:rPr>
            <w:rStyle w:val="Hyperlink"/>
          </w:rPr>
          <w:t>http://base.consultant.ru/cons/cgi/online.cgi?req=doc;base=LAW;n=189578;fld=134;dst=100008,0;rnd=0.43402184010483325</w:t>
        </w:r>
      </w:hyperlink>
      <w:r>
        <w:rPr>
          <w:color w:val="000000"/>
        </w:rPr>
        <w:t xml:space="preserve"> , </w:t>
      </w:r>
      <w:r w:rsidRPr="006A7F42">
        <w:rPr>
          <w:color w:val="000000"/>
        </w:rPr>
        <w:t>20.01.2016</w:t>
      </w:r>
      <w:r>
        <w:rPr>
          <w:color w:val="000000"/>
        </w:rPr>
        <w:t>.</w:t>
      </w:r>
    </w:p>
  </w:footnote>
  <w:footnote w:id="66">
    <w:p w14:paraId="5A547287" w14:textId="3C325F71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Положение об Общественной приемной по консультированию в области альтернативного урегулирования споров и конфликтов в предпринимательской деятельности на базе Аппарата Уполномоченного по защите прав предпринимателей в Санкт-Петербурге </w:t>
      </w:r>
      <w:r>
        <w:rPr>
          <w:color w:val="000000"/>
        </w:rPr>
        <w:t xml:space="preserve">// </w:t>
      </w:r>
      <w:hyperlink r:id="rId40" w:history="1">
        <w:r w:rsidRPr="00D57AF7">
          <w:rPr>
            <w:rStyle w:val="Hyperlink"/>
          </w:rPr>
          <w:t>http://arbimed.ru//d/61968/d/polozheniye_o_priyemnoi.pdf</w:t>
        </w:r>
      </w:hyperlink>
      <w:r>
        <w:t xml:space="preserve"> </w:t>
      </w:r>
      <w:r>
        <w:rPr>
          <w:color w:val="000000"/>
        </w:rPr>
        <w:t xml:space="preserve">, </w:t>
      </w:r>
      <w:r w:rsidRPr="000D7721">
        <w:rPr>
          <w:color w:val="000000"/>
        </w:rPr>
        <w:t>20.01.2016</w:t>
      </w:r>
      <w:r>
        <w:rPr>
          <w:color w:val="000000"/>
        </w:rPr>
        <w:t>.</w:t>
      </w:r>
    </w:p>
  </w:footnote>
  <w:footnote w:id="67">
    <w:p w14:paraId="50CE82D2" w14:textId="6805900E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п.2 ст.1</w:t>
      </w:r>
      <w:r w:rsidRPr="00297A71">
        <w:t xml:space="preserve"> </w:t>
      </w:r>
      <w:r>
        <w:t>Федерального</w:t>
      </w:r>
      <w:r w:rsidRPr="006A7F42">
        <w:t xml:space="preserve"> закон</w:t>
      </w:r>
      <w:r>
        <w:t>а</w:t>
      </w:r>
      <w:r w:rsidRPr="006A7F42">
        <w:t xml:space="preserve"> от 07.05.2013 №78-ФЗ «Об уполномоченных по защите прав предпринимателей в Российской Федерации»</w:t>
      </w:r>
      <w:r w:rsidRPr="006A7F42">
        <w:rPr>
          <w:color w:val="000000"/>
        </w:rPr>
        <w:t xml:space="preserve"> </w:t>
      </w:r>
      <w:r>
        <w:rPr>
          <w:color w:val="000000"/>
        </w:rPr>
        <w:t xml:space="preserve">// </w:t>
      </w:r>
      <w:hyperlink r:id="rId41" w:history="1">
        <w:r w:rsidRPr="00D57AF7">
          <w:rPr>
            <w:rStyle w:val="Hyperlink"/>
          </w:rPr>
          <w:t>http://base.consultant.ru/cons/cgi/online.cgi?req=doc;base=LAW;n=189578;fld=134;dst=100008,0;rnd=0.43402184010483325</w:t>
        </w:r>
      </w:hyperlink>
      <w:r>
        <w:rPr>
          <w:color w:val="000000"/>
        </w:rPr>
        <w:t xml:space="preserve"> , </w:t>
      </w:r>
      <w:r w:rsidRPr="006A7F42">
        <w:rPr>
          <w:color w:val="000000"/>
        </w:rPr>
        <w:t>20.01.2016</w:t>
      </w:r>
      <w:r>
        <w:rPr>
          <w:color w:val="000000"/>
        </w:rPr>
        <w:t>.</w:t>
      </w:r>
    </w:p>
  </w:footnote>
  <w:footnote w:id="68">
    <w:p w14:paraId="209A7C69" w14:textId="08907576" w:rsidR="000A44C9" w:rsidRPr="00381648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417D">
        <w:t>п.2</w:t>
      </w:r>
      <w:r>
        <w:t>-5 ст. 1</w:t>
      </w:r>
      <w:r w:rsidRPr="00C9417D">
        <w:t xml:space="preserve"> Федерального закона от 27.07.2010 №193–ФЗ «Об альтернативной процедуре урегулирования споров с участием посредника (процедуре медиации)» </w:t>
      </w:r>
      <w:r>
        <w:rPr>
          <w:color w:val="000000"/>
        </w:rPr>
        <w:t xml:space="preserve">// </w:t>
      </w:r>
      <w:hyperlink r:id="rId42" w:history="1">
        <w:r w:rsidRPr="00D57AF7">
          <w:rPr>
            <w:rStyle w:val="Hyperlink"/>
          </w:rPr>
          <w:t>http://base.consultant.ru/cons/cgi/online.cgi?req=doc&amp;base=LAW&amp;n=148723&amp;fld=134&amp;dst=100038,0&amp;rnd=0.2126386464316644</w:t>
        </w:r>
      </w:hyperlink>
      <w:r>
        <w:rPr>
          <w:color w:val="000000"/>
        </w:rPr>
        <w:t xml:space="preserve"> , </w:t>
      </w:r>
      <w:r w:rsidRPr="00C9417D">
        <w:rPr>
          <w:color w:val="000000"/>
        </w:rPr>
        <w:t>21.04.2016</w:t>
      </w:r>
      <w:r>
        <w:rPr>
          <w:color w:val="000000"/>
        </w:rPr>
        <w:t>.</w:t>
      </w:r>
    </w:p>
  </w:footnote>
  <w:footnote w:id="69">
    <w:p w14:paraId="046330DA" w14:textId="4148DB09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Доклад о деятельности уполномоченного по защите прав предпринимателей в 2015 году, с.91 </w:t>
      </w:r>
      <w:r>
        <w:rPr>
          <w:color w:val="000000"/>
        </w:rPr>
        <w:t xml:space="preserve">// </w:t>
      </w:r>
      <w:hyperlink r:id="rId43" w:history="1">
        <w:r w:rsidRPr="003D11CD">
          <w:rPr>
            <w:rStyle w:val="Hyperlink"/>
          </w:rPr>
          <w:t>http://ombudsmanbiz.spb.ru/wp-content/uploads/%D0%94%D0%BE%D0%BA%D0%BB%D0%B0%D0%B4-%D0%B4%D0%BB%D1%8F-%D0%9F%D0%A3%D0%91%D0%9B%D0%98%D0%9A%D0%90%D0%A6%D0%98%D0%98.pdf</w:t>
        </w:r>
      </w:hyperlink>
      <w:r>
        <w:t xml:space="preserve">  , 12.05.2016.</w:t>
      </w:r>
    </w:p>
  </w:footnote>
  <w:footnote w:id="70">
    <w:p w14:paraId="27AF1ACB" w14:textId="7AA89E34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ст.7</w:t>
      </w:r>
      <w:r w:rsidRPr="00297A71">
        <w:t xml:space="preserve"> </w:t>
      </w:r>
      <w:r>
        <w:t>Федерального</w:t>
      </w:r>
      <w:r w:rsidRPr="006A7F42">
        <w:t xml:space="preserve"> закон</w:t>
      </w:r>
      <w:r>
        <w:t>а</w:t>
      </w:r>
      <w:r w:rsidRPr="006A7F42">
        <w:t xml:space="preserve"> от 07.05.2013 №78-ФЗ «Об уполномоченных по защите прав предпринимателей в Российской Федерации»</w:t>
      </w:r>
      <w:r w:rsidRPr="006A7F42">
        <w:rPr>
          <w:color w:val="000000"/>
        </w:rPr>
        <w:t xml:space="preserve"> </w:t>
      </w:r>
      <w:r>
        <w:rPr>
          <w:color w:val="000000"/>
        </w:rPr>
        <w:t xml:space="preserve">// </w:t>
      </w:r>
      <w:hyperlink r:id="rId44" w:history="1">
        <w:r w:rsidRPr="00D57AF7">
          <w:rPr>
            <w:rStyle w:val="Hyperlink"/>
          </w:rPr>
          <w:t>http://base.consultant.ru/cons/cgi/online.cgi?req=doc;base=LAW;n=189578;fld=134;dst=100008,0;rnd=0.43402184010483325</w:t>
        </w:r>
      </w:hyperlink>
      <w:r>
        <w:rPr>
          <w:color w:val="000000"/>
        </w:rPr>
        <w:t xml:space="preserve"> , </w:t>
      </w:r>
      <w:r w:rsidRPr="006A7F42">
        <w:rPr>
          <w:color w:val="000000"/>
        </w:rPr>
        <w:t>20.01.2016</w:t>
      </w:r>
      <w:r>
        <w:rPr>
          <w:color w:val="000000"/>
        </w:rPr>
        <w:t>.</w:t>
      </w:r>
    </w:p>
  </w:footnote>
  <w:footnote w:id="71">
    <w:p w14:paraId="59939918" w14:textId="23D73505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1455">
        <w:t xml:space="preserve">Лариса </w:t>
      </w:r>
      <w:proofErr w:type="spellStart"/>
      <w:r w:rsidRPr="006D1455">
        <w:t>Невидайло</w:t>
      </w:r>
      <w:proofErr w:type="spellEnd"/>
      <w:r w:rsidRPr="006D1455">
        <w:t xml:space="preserve">: "Привлечение </w:t>
      </w:r>
      <w:proofErr w:type="spellStart"/>
      <w:r w:rsidRPr="006D1455">
        <w:t>pro-bono</w:t>
      </w:r>
      <w:proofErr w:type="spellEnd"/>
      <w:r w:rsidRPr="006D1455">
        <w:t xml:space="preserve"> экспертов и медиаторов – это зона большой ответственности и риска"</w:t>
      </w:r>
      <w:r>
        <w:t xml:space="preserve"> </w:t>
      </w:r>
      <w:r>
        <w:rPr>
          <w:color w:val="000000"/>
        </w:rPr>
        <w:t xml:space="preserve">// </w:t>
      </w:r>
      <w:hyperlink r:id="rId45" w:history="1">
        <w:r w:rsidRPr="003D11CD">
          <w:rPr>
            <w:rStyle w:val="Hyperlink"/>
          </w:rPr>
          <w:t>http://www.ombudsmanbiz-irk.ru/news/smi/info/272/</w:t>
        </w:r>
      </w:hyperlink>
      <w:r>
        <w:t xml:space="preserve"> </w:t>
      </w:r>
      <w:r>
        <w:rPr>
          <w:color w:val="000000"/>
        </w:rPr>
        <w:t>,14.01</w:t>
      </w:r>
      <w:r w:rsidRPr="0035484C">
        <w:rPr>
          <w:color w:val="000000"/>
        </w:rPr>
        <w:t>.2016)</w:t>
      </w:r>
      <w:r>
        <w:rPr>
          <w:color w:val="000000"/>
        </w:rPr>
        <w:t>.</w:t>
      </w:r>
    </w:p>
  </w:footnote>
  <w:footnote w:id="72">
    <w:p w14:paraId="5599BD56" w14:textId="2474F628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1455">
        <w:t xml:space="preserve">Лариса </w:t>
      </w:r>
      <w:proofErr w:type="spellStart"/>
      <w:r w:rsidRPr="006D1455">
        <w:t>Невидайло</w:t>
      </w:r>
      <w:proofErr w:type="spellEnd"/>
      <w:r w:rsidRPr="006D1455">
        <w:t xml:space="preserve">: "Привлечение </w:t>
      </w:r>
      <w:proofErr w:type="spellStart"/>
      <w:r w:rsidRPr="006D1455">
        <w:t>pro-bono</w:t>
      </w:r>
      <w:proofErr w:type="spellEnd"/>
      <w:r w:rsidRPr="006D1455">
        <w:t xml:space="preserve"> экспертов и медиаторов – это зона большой ответственности и риска"</w:t>
      </w:r>
      <w:r>
        <w:t xml:space="preserve"> </w:t>
      </w:r>
      <w:r>
        <w:rPr>
          <w:color w:val="000000"/>
        </w:rPr>
        <w:t xml:space="preserve">// </w:t>
      </w:r>
      <w:hyperlink r:id="rId46" w:history="1">
        <w:r w:rsidRPr="003D11CD">
          <w:rPr>
            <w:rStyle w:val="Hyperlink"/>
          </w:rPr>
          <w:t>http://www.ombudsmanbiz-irk.ru/news/smi/info/272/</w:t>
        </w:r>
      </w:hyperlink>
      <w:r>
        <w:t xml:space="preserve"> </w:t>
      </w:r>
      <w:r>
        <w:rPr>
          <w:color w:val="000000"/>
        </w:rPr>
        <w:t>,14.01.2016.</w:t>
      </w:r>
    </w:p>
  </w:footnote>
  <w:footnote w:id="73">
    <w:p w14:paraId="3BDF936B" w14:textId="5D6990F8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Аппарат Уполномоченного по правам ребенка в Санкт-Петербурге </w:t>
      </w:r>
      <w:r>
        <w:rPr>
          <w:color w:val="000000"/>
        </w:rPr>
        <w:t xml:space="preserve">// </w:t>
      </w:r>
      <w:hyperlink r:id="rId47" w:history="1">
        <w:r w:rsidRPr="003D11CD">
          <w:rPr>
            <w:rStyle w:val="Hyperlink"/>
          </w:rPr>
          <w:t>http://www.spbdeti.org/apparat</w:t>
        </w:r>
      </w:hyperlink>
      <w:r>
        <w:t xml:space="preserve"> </w:t>
      </w:r>
      <w:r>
        <w:rPr>
          <w:color w:val="000000"/>
        </w:rPr>
        <w:t xml:space="preserve"> ,14.01</w:t>
      </w:r>
      <w:r w:rsidRPr="0035484C">
        <w:rPr>
          <w:color w:val="000000"/>
        </w:rPr>
        <w:t>.2016</w:t>
      </w:r>
      <w:r>
        <w:rPr>
          <w:color w:val="000000"/>
        </w:rPr>
        <w:t>.</w:t>
      </w:r>
    </w:p>
  </w:footnote>
  <w:footnote w:id="74">
    <w:p w14:paraId="6F3842B0" w14:textId="125967FC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Доклад о деятельности уполномоченного по защите прав предпринимателей в 2015 году, с.91 </w:t>
      </w:r>
      <w:r>
        <w:rPr>
          <w:color w:val="000000"/>
        </w:rPr>
        <w:t xml:space="preserve">// </w:t>
      </w:r>
      <w:hyperlink r:id="rId48" w:history="1">
        <w:r w:rsidRPr="003D11CD">
          <w:rPr>
            <w:rStyle w:val="Hyperlink"/>
          </w:rPr>
          <w:t>http://ombudsmanbiz.spb.ru/wp-content/uploads/%D0%94%D0%BE%D0%BA%D0%BB%D0%B0%D0%B4-%D0%B4%D0%BB%D1%8F-%D0%9F%D0%A3%D0%91%D0%9B%D0%98%D0%9A%D0%90%D0%A6%D0%98%D0%98.pdf</w:t>
        </w:r>
      </w:hyperlink>
      <w:r>
        <w:t xml:space="preserve"> , 12.05.2016.</w:t>
      </w:r>
    </w:p>
  </w:footnote>
  <w:footnote w:id="75">
    <w:p w14:paraId="4A7F8F97" w14:textId="5AFE73AB" w:rsidR="000A44C9" w:rsidRDefault="000A44C9">
      <w:pPr>
        <w:pStyle w:val="FootnoteText"/>
      </w:pPr>
      <w:r>
        <w:rPr>
          <w:rStyle w:val="FootnoteReference"/>
        </w:rPr>
        <w:footnoteRef/>
      </w:r>
      <w:r>
        <w:t xml:space="preserve"> Доклад о деятельности уполномоченного по защите прав предпринимателей в 2015 году, с.91 </w:t>
      </w:r>
      <w:r>
        <w:rPr>
          <w:color w:val="000000"/>
        </w:rPr>
        <w:t xml:space="preserve">// </w:t>
      </w:r>
      <w:hyperlink r:id="rId49" w:history="1">
        <w:r w:rsidRPr="003D11CD">
          <w:rPr>
            <w:rStyle w:val="Hyperlink"/>
          </w:rPr>
          <w:t>http://ombudsmanbiz.spb.ru/wp-content/uploads/%D0%94%D0%BE%D0%BA%D0%BB%D0%B0%D0%B4-%D0%B4%D0%BB%D1%8F-%D0%9F%D0%A3%D0%91%D0%9B%D0%98%D0%9A%D0%90%D0%A6%D0%98%D0%98.pdf</w:t>
        </w:r>
      </w:hyperlink>
      <w:r>
        <w:t xml:space="preserve"> , 12.05.2016.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F0926" w14:textId="77777777" w:rsidR="000A44C9" w:rsidRDefault="000A44C9" w:rsidP="000A44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74034A" w14:textId="77777777" w:rsidR="000A44C9" w:rsidRDefault="000A44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50946" w14:textId="65B54893" w:rsidR="000A44C9" w:rsidRDefault="000A44C9" w:rsidP="000A44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91E">
      <w:rPr>
        <w:rStyle w:val="PageNumber"/>
        <w:noProof/>
      </w:rPr>
      <w:t>60</w:t>
    </w:r>
    <w:r>
      <w:rPr>
        <w:rStyle w:val="PageNumber"/>
      </w:rPr>
      <w:fldChar w:fldCharType="end"/>
    </w:r>
  </w:p>
  <w:p w14:paraId="3FCABF2D" w14:textId="77777777" w:rsidR="000A44C9" w:rsidRDefault="000A44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4A63" w14:textId="30075509" w:rsidR="000A44C9" w:rsidRDefault="000A44C9" w:rsidP="00381648">
    <w:pPr>
      <w:pStyle w:val="Header"/>
      <w:tabs>
        <w:tab w:val="left" w:pos="4962"/>
      </w:tabs>
      <w:jc w:val="center"/>
    </w:pPr>
  </w:p>
  <w:p w14:paraId="5B0F6D3B" w14:textId="0A47095B" w:rsidR="000A44C9" w:rsidRDefault="000A44C9" w:rsidP="00E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64BDC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5EE9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D8C3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3E62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EAC05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A34C0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2D85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40E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8407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158A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841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8F76F0"/>
    <w:multiLevelType w:val="hybridMultilevel"/>
    <w:tmpl w:val="4E348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112ED2"/>
    <w:multiLevelType w:val="hybridMultilevel"/>
    <w:tmpl w:val="3C620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15712"/>
    <w:multiLevelType w:val="hybridMultilevel"/>
    <w:tmpl w:val="8EDC20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075615"/>
    <w:multiLevelType w:val="hybridMultilevel"/>
    <w:tmpl w:val="35DE0D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F43BCB"/>
    <w:multiLevelType w:val="hybridMultilevel"/>
    <w:tmpl w:val="50F65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3B2610"/>
    <w:multiLevelType w:val="multilevel"/>
    <w:tmpl w:val="DFC0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433E16"/>
    <w:multiLevelType w:val="hybridMultilevel"/>
    <w:tmpl w:val="A0CE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E41A9"/>
    <w:multiLevelType w:val="hybridMultilevel"/>
    <w:tmpl w:val="47F4F4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B75F29"/>
    <w:multiLevelType w:val="hybridMultilevel"/>
    <w:tmpl w:val="D27207D6"/>
    <w:styleLink w:val="1"/>
    <w:lvl w:ilvl="0" w:tplc="03CACDBA">
      <w:start w:val="1"/>
      <w:numFmt w:val="decimal"/>
      <w:lvlText w:val="%1)"/>
      <w:lvlJc w:val="left"/>
      <w:pPr>
        <w:ind w:left="568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F86C48">
      <w:start w:val="1"/>
      <w:numFmt w:val="lowerLetter"/>
      <w:lvlText w:val="%2."/>
      <w:lvlJc w:val="left"/>
      <w:pPr>
        <w:ind w:left="1287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DCD1E0">
      <w:start w:val="1"/>
      <w:numFmt w:val="lowerRoman"/>
      <w:lvlText w:val="%3."/>
      <w:lvlJc w:val="left"/>
      <w:pPr>
        <w:ind w:left="2007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B2A734">
      <w:start w:val="1"/>
      <w:numFmt w:val="decimal"/>
      <w:lvlText w:val="%4."/>
      <w:lvlJc w:val="left"/>
      <w:pPr>
        <w:ind w:left="2727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D286C8">
      <w:start w:val="1"/>
      <w:numFmt w:val="lowerLetter"/>
      <w:lvlText w:val="%5."/>
      <w:lvlJc w:val="left"/>
      <w:pPr>
        <w:ind w:left="3447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806FAC">
      <w:start w:val="1"/>
      <w:numFmt w:val="lowerRoman"/>
      <w:lvlText w:val="%6."/>
      <w:lvlJc w:val="left"/>
      <w:pPr>
        <w:ind w:left="4167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1E40FC">
      <w:start w:val="1"/>
      <w:numFmt w:val="decimal"/>
      <w:lvlText w:val="%7."/>
      <w:lvlJc w:val="left"/>
      <w:pPr>
        <w:ind w:left="4887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965D10">
      <w:start w:val="1"/>
      <w:numFmt w:val="lowerLetter"/>
      <w:lvlText w:val="%8."/>
      <w:lvlJc w:val="left"/>
      <w:pPr>
        <w:ind w:left="5607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4C034E">
      <w:start w:val="1"/>
      <w:numFmt w:val="lowerRoman"/>
      <w:suff w:val="nothing"/>
      <w:lvlText w:val="%9."/>
      <w:lvlJc w:val="left"/>
      <w:pPr>
        <w:ind w:left="632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E03017D"/>
    <w:multiLevelType w:val="hybridMultilevel"/>
    <w:tmpl w:val="D27207D6"/>
    <w:numStyleLink w:val="1"/>
  </w:abstractNum>
  <w:abstractNum w:abstractNumId="21">
    <w:nsid w:val="64E907AC"/>
    <w:multiLevelType w:val="hybridMultilevel"/>
    <w:tmpl w:val="F62A42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35DE0"/>
    <w:multiLevelType w:val="hybridMultilevel"/>
    <w:tmpl w:val="430A5E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3E3BE8"/>
    <w:multiLevelType w:val="hybridMultilevel"/>
    <w:tmpl w:val="8F9CF654"/>
    <w:lvl w:ilvl="0" w:tplc="55CE2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2"/>
  </w:num>
  <w:num w:numId="5">
    <w:abstractNumId w:val="14"/>
  </w:num>
  <w:num w:numId="6">
    <w:abstractNumId w:val="16"/>
  </w:num>
  <w:num w:numId="7">
    <w:abstractNumId w:val="15"/>
  </w:num>
  <w:num w:numId="8">
    <w:abstractNumId w:val="22"/>
  </w:num>
  <w:num w:numId="9">
    <w:abstractNumId w:val="11"/>
  </w:num>
  <w:num w:numId="10">
    <w:abstractNumId w:val="0"/>
  </w:num>
  <w:num w:numId="11">
    <w:abstractNumId w:val="17"/>
  </w:num>
  <w:num w:numId="12">
    <w:abstractNumId w:val="19"/>
  </w:num>
  <w:num w:numId="13">
    <w:abstractNumId w:val="20"/>
    <w:lvlOverride w:ilvl="0">
      <w:startOverride w:val="1"/>
      <w:lvl w:ilvl="0" w:tplc="66CC11D6">
        <w:start w:val="1"/>
        <w:numFmt w:val="decimal"/>
        <w:lvlText w:val="%1)"/>
        <w:lvlJc w:val="left"/>
        <w:pPr>
          <w:tabs>
            <w:tab w:val="left" w:pos="2626"/>
          </w:tabs>
          <w:ind w:left="568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3082F6">
        <w:start w:val="1"/>
        <w:numFmt w:val="lowerLetter"/>
        <w:lvlText w:val="%2."/>
        <w:lvlJc w:val="left"/>
        <w:pPr>
          <w:tabs>
            <w:tab w:val="left" w:pos="2626"/>
          </w:tabs>
          <w:ind w:left="1287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4CBB32">
        <w:start w:val="1"/>
        <w:numFmt w:val="lowerRoman"/>
        <w:lvlText w:val="%3."/>
        <w:lvlJc w:val="left"/>
        <w:pPr>
          <w:tabs>
            <w:tab w:val="left" w:pos="2626"/>
          </w:tabs>
          <w:ind w:left="2007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AA2B0E">
        <w:start w:val="1"/>
        <w:numFmt w:val="decimal"/>
        <w:lvlText w:val="%4."/>
        <w:lvlJc w:val="left"/>
        <w:pPr>
          <w:tabs>
            <w:tab w:val="left" w:pos="2626"/>
          </w:tabs>
          <w:ind w:left="2727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20E0D6">
        <w:start w:val="1"/>
        <w:numFmt w:val="lowerLetter"/>
        <w:lvlText w:val="%5."/>
        <w:lvlJc w:val="left"/>
        <w:pPr>
          <w:tabs>
            <w:tab w:val="left" w:pos="2626"/>
          </w:tabs>
          <w:ind w:left="3447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24D348">
        <w:start w:val="1"/>
        <w:numFmt w:val="lowerRoman"/>
        <w:lvlText w:val="%6."/>
        <w:lvlJc w:val="left"/>
        <w:pPr>
          <w:tabs>
            <w:tab w:val="left" w:pos="2626"/>
          </w:tabs>
          <w:ind w:left="4167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227556">
        <w:start w:val="1"/>
        <w:numFmt w:val="decimal"/>
        <w:lvlText w:val="%7."/>
        <w:lvlJc w:val="left"/>
        <w:pPr>
          <w:tabs>
            <w:tab w:val="left" w:pos="2626"/>
          </w:tabs>
          <w:ind w:left="4887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96A4C8">
        <w:start w:val="1"/>
        <w:numFmt w:val="lowerLetter"/>
        <w:lvlText w:val="%8."/>
        <w:lvlJc w:val="left"/>
        <w:pPr>
          <w:tabs>
            <w:tab w:val="left" w:pos="2626"/>
          </w:tabs>
          <w:ind w:left="5607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B24872">
        <w:start w:val="1"/>
        <w:numFmt w:val="lowerRoman"/>
        <w:suff w:val="nothing"/>
        <w:lvlText w:val="%9."/>
        <w:lvlJc w:val="left"/>
        <w:pPr>
          <w:tabs>
            <w:tab w:val="left" w:pos="2626"/>
          </w:tabs>
          <w:ind w:left="631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0D"/>
    <w:rsid w:val="00000D27"/>
    <w:rsid w:val="000016F7"/>
    <w:rsid w:val="000019F9"/>
    <w:rsid w:val="00004195"/>
    <w:rsid w:val="00004D58"/>
    <w:rsid w:val="000069B3"/>
    <w:rsid w:val="00006B89"/>
    <w:rsid w:val="00007AA1"/>
    <w:rsid w:val="000102C3"/>
    <w:rsid w:val="00011688"/>
    <w:rsid w:val="00012CAE"/>
    <w:rsid w:val="00014610"/>
    <w:rsid w:val="000151B1"/>
    <w:rsid w:val="00016407"/>
    <w:rsid w:val="00016EB2"/>
    <w:rsid w:val="0002393A"/>
    <w:rsid w:val="0002445D"/>
    <w:rsid w:val="00024510"/>
    <w:rsid w:val="00024877"/>
    <w:rsid w:val="0002518E"/>
    <w:rsid w:val="00026F25"/>
    <w:rsid w:val="00034813"/>
    <w:rsid w:val="000366C1"/>
    <w:rsid w:val="00036C2F"/>
    <w:rsid w:val="00036EF6"/>
    <w:rsid w:val="0004053F"/>
    <w:rsid w:val="000405C4"/>
    <w:rsid w:val="000423E6"/>
    <w:rsid w:val="00042CD0"/>
    <w:rsid w:val="000467A0"/>
    <w:rsid w:val="00046CFA"/>
    <w:rsid w:val="000470B8"/>
    <w:rsid w:val="00047A27"/>
    <w:rsid w:val="00052AE6"/>
    <w:rsid w:val="00054FA9"/>
    <w:rsid w:val="000554BC"/>
    <w:rsid w:val="00055648"/>
    <w:rsid w:val="000556AF"/>
    <w:rsid w:val="00055C38"/>
    <w:rsid w:val="0006012F"/>
    <w:rsid w:val="00060C16"/>
    <w:rsid w:val="0006195D"/>
    <w:rsid w:val="00063230"/>
    <w:rsid w:val="00064344"/>
    <w:rsid w:val="00065251"/>
    <w:rsid w:val="00065E98"/>
    <w:rsid w:val="000665AF"/>
    <w:rsid w:val="000669F2"/>
    <w:rsid w:val="000712D7"/>
    <w:rsid w:val="00071E3C"/>
    <w:rsid w:val="00072C77"/>
    <w:rsid w:val="00072FA7"/>
    <w:rsid w:val="00073CE6"/>
    <w:rsid w:val="000744FC"/>
    <w:rsid w:val="00081808"/>
    <w:rsid w:val="000831D4"/>
    <w:rsid w:val="00083EE5"/>
    <w:rsid w:val="000842BA"/>
    <w:rsid w:val="00084571"/>
    <w:rsid w:val="000848F7"/>
    <w:rsid w:val="00084E1D"/>
    <w:rsid w:val="00084EFD"/>
    <w:rsid w:val="00087453"/>
    <w:rsid w:val="000879C8"/>
    <w:rsid w:val="00091307"/>
    <w:rsid w:val="00091692"/>
    <w:rsid w:val="000922DA"/>
    <w:rsid w:val="0009285C"/>
    <w:rsid w:val="0009488D"/>
    <w:rsid w:val="000A0D1B"/>
    <w:rsid w:val="000A0ECE"/>
    <w:rsid w:val="000A4038"/>
    <w:rsid w:val="000A44C9"/>
    <w:rsid w:val="000A57A5"/>
    <w:rsid w:val="000A6BB4"/>
    <w:rsid w:val="000A76C1"/>
    <w:rsid w:val="000B04C1"/>
    <w:rsid w:val="000B1A35"/>
    <w:rsid w:val="000B28DA"/>
    <w:rsid w:val="000B2DDD"/>
    <w:rsid w:val="000B2DEE"/>
    <w:rsid w:val="000B3325"/>
    <w:rsid w:val="000B414C"/>
    <w:rsid w:val="000B4B77"/>
    <w:rsid w:val="000B5C3D"/>
    <w:rsid w:val="000C09A0"/>
    <w:rsid w:val="000C2543"/>
    <w:rsid w:val="000C26BF"/>
    <w:rsid w:val="000C31F9"/>
    <w:rsid w:val="000C48B9"/>
    <w:rsid w:val="000C5993"/>
    <w:rsid w:val="000C5D9B"/>
    <w:rsid w:val="000D1137"/>
    <w:rsid w:val="000D139B"/>
    <w:rsid w:val="000D1817"/>
    <w:rsid w:val="000D2C28"/>
    <w:rsid w:val="000D42E5"/>
    <w:rsid w:val="000D48ED"/>
    <w:rsid w:val="000D5DA3"/>
    <w:rsid w:val="000D7212"/>
    <w:rsid w:val="000D7721"/>
    <w:rsid w:val="000E116B"/>
    <w:rsid w:val="000E3690"/>
    <w:rsid w:val="000E4031"/>
    <w:rsid w:val="000E4A7A"/>
    <w:rsid w:val="000E5C2E"/>
    <w:rsid w:val="000E6F8A"/>
    <w:rsid w:val="000F00B3"/>
    <w:rsid w:val="000F39AB"/>
    <w:rsid w:val="000F3B5B"/>
    <w:rsid w:val="000F4A56"/>
    <w:rsid w:val="000F6861"/>
    <w:rsid w:val="000F69C2"/>
    <w:rsid w:val="0010027A"/>
    <w:rsid w:val="00102685"/>
    <w:rsid w:val="00104C87"/>
    <w:rsid w:val="00105709"/>
    <w:rsid w:val="001114CA"/>
    <w:rsid w:val="0011171B"/>
    <w:rsid w:val="0011421B"/>
    <w:rsid w:val="001154E6"/>
    <w:rsid w:val="00116DF4"/>
    <w:rsid w:val="00117A2B"/>
    <w:rsid w:val="00121222"/>
    <w:rsid w:val="0012218A"/>
    <w:rsid w:val="0012225F"/>
    <w:rsid w:val="00122829"/>
    <w:rsid w:val="001231DC"/>
    <w:rsid w:val="001256EC"/>
    <w:rsid w:val="001265D1"/>
    <w:rsid w:val="00131392"/>
    <w:rsid w:val="00132F2B"/>
    <w:rsid w:val="00134063"/>
    <w:rsid w:val="00136E7A"/>
    <w:rsid w:val="00137751"/>
    <w:rsid w:val="00137924"/>
    <w:rsid w:val="00141132"/>
    <w:rsid w:val="0014138D"/>
    <w:rsid w:val="00143D6A"/>
    <w:rsid w:val="00144797"/>
    <w:rsid w:val="00145846"/>
    <w:rsid w:val="00145CC4"/>
    <w:rsid w:val="0015098B"/>
    <w:rsid w:val="0015278C"/>
    <w:rsid w:val="00153B89"/>
    <w:rsid w:val="00154D96"/>
    <w:rsid w:val="00154DDC"/>
    <w:rsid w:val="0015500F"/>
    <w:rsid w:val="0015578B"/>
    <w:rsid w:val="0015628A"/>
    <w:rsid w:val="001562EA"/>
    <w:rsid w:val="0015640D"/>
    <w:rsid w:val="00156C6B"/>
    <w:rsid w:val="00156CB6"/>
    <w:rsid w:val="00160017"/>
    <w:rsid w:val="00161815"/>
    <w:rsid w:val="0016193F"/>
    <w:rsid w:val="00161A08"/>
    <w:rsid w:val="00163412"/>
    <w:rsid w:val="0016482A"/>
    <w:rsid w:val="00166624"/>
    <w:rsid w:val="0016675F"/>
    <w:rsid w:val="001676F1"/>
    <w:rsid w:val="00167D09"/>
    <w:rsid w:val="00167D10"/>
    <w:rsid w:val="00167F27"/>
    <w:rsid w:val="00170208"/>
    <w:rsid w:val="00171C14"/>
    <w:rsid w:val="0017266B"/>
    <w:rsid w:val="001737C0"/>
    <w:rsid w:val="00176E57"/>
    <w:rsid w:val="00176F61"/>
    <w:rsid w:val="00176F9C"/>
    <w:rsid w:val="001805FA"/>
    <w:rsid w:val="001809AB"/>
    <w:rsid w:val="001813E1"/>
    <w:rsid w:val="00181A86"/>
    <w:rsid w:val="0018274A"/>
    <w:rsid w:val="0018386C"/>
    <w:rsid w:val="00183B02"/>
    <w:rsid w:val="00185073"/>
    <w:rsid w:val="00186B9C"/>
    <w:rsid w:val="0018716C"/>
    <w:rsid w:val="00190814"/>
    <w:rsid w:val="00191D04"/>
    <w:rsid w:val="00195327"/>
    <w:rsid w:val="00195A41"/>
    <w:rsid w:val="00195F52"/>
    <w:rsid w:val="00196D94"/>
    <w:rsid w:val="00196E27"/>
    <w:rsid w:val="0019700B"/>
    <w:rsid w:val="001A1EDF"/>
    <w:rsid w:val="001A2152"/>
    <w:rsid w:val="001A2FCF"/>
    <w:rsid w:val="001A3065"/>
    <w:rsid w:val="001A6249"/>
    <w:rsid w:val="001A7A0A"/>
    <w:rsid w:val="001B0919"/>
    <w:rsid w:val="001B0EAB"/>
    <w:rsid w:val="001B2169"/>
    <w:rsid w:val="001B2C02"/>
    <w:rsid w:val="001B30BE"/>
    <w:rsid w:val="001B63B9"/>
    <w:rsid w:val="001B6ABC"/>
    <w:rsid w:val="001B76E2"/>
    <w:rsid w:val="001B7C8F"/>
    <w:rsid w:val="001C239C"/>
    <w:rsid w:val="001C41CA"/>
    <w:rsid w:val="001C44A9"/>
    <w:rsid w:val="001C48F8"/>
    <w:rsid w:val="001C6F0E"/>
    <w:rsid w:val="001C7881"/>
    <w:rsid w:val="001D0F17"/>
    <w:rsid w:val="001D16C7"/>
    <w:rsid w:val="001D2537"/>
    <w:rsid w:val="001D4A1C"/>
    <w:rsid w:val="001D5533"/>
    <w:rsid w:val="001D584A"/>
    <w:rsid w:val="001E091E"/>
    <w:rsid w:val="001E0EC8"/>
    <w:rsid w:val="001E14BD"/>
    <w:rsid w:val="001E1C3F"/>
    <w:rsid w:val="001E262A"/>
    <w:rsid w:val="001E39D1"/>
    <w:rsid w:val="001E5D95"/>
    <w:rsid w:val="001F0062"/>
    <w:rsid w:val="001F10DB"/>
    <w:rsid w:val="001F1F14"/>
    <w:rsid w:val="001F24C8"/>
    <w:rsid w:val="001F5C9C"/>
    <w:rsid w:val="001F7EFC"/>
    <w:rsid w:val="002027F0"/>
    <w:rsid w:val="00203657"/>
    <w:rsid w:val="00203C52"/>
    <w:rsid w:val="002102C6"/>
    <w:rsid w:val="00212876"/>
    <w:rsid w:val="00214335"/>
    <w:rsid w:val="0021643F"/>
    <w:rsid w:val="002173C7"/>
    <w:rsid w:val="0021754A"/>
    <w:rsid w:val="002207D2"/>
    <w:rsid w:val="002237E3"/>
    <w:rsid w:val="00223ADD"/>
    <w:rsid w:val="00224B11"/>
    <w:rsid w:val="002263C5"/>
    <w:rsid w:val="00227CC8"/>
    <w:rsid w:val="00230DB7"/>
    <w:rsid w:val="00232545"/>
    <w:rsid w:val="0023365E"/>
    <w:rsid w:val="0023475C"/>
    <w:rsid w:val="00234D81"/>
    <w:rsid w:val="00240DC7"/>
    <w:rsid w:val="00242922"/>
    <w:rsid w:val="00242927"/>
    <w:rsid w:val="00243240"/>
    <w:rsid w:val="00243B07"/>
    <w:rsid w:val="002447DC"/>
    <w:rsid w:val="00244B5D"/>
    <w:rsid w:val="00250005"/>
    <w:rsid w:val="00250F77"/>
    <w:rsid w:val="00251062"/>
    <w:rsid w:val="0025120F"/>
    <w:rsid w:val="00251471"/>
    <w:rsid w:val="00251B25"/>
    <w:rsid w:val="002609EC"/>
    <w:rsid w:val="00264B51"/>
    <w:rsid w:val="002707F0"/>
    <w:rsid w:val="00271445"/>
    <w:rsid w:val="00272413"/>
    <w:rsid w:val="00275355"/>
    <w:rsid w:val="002811C7"/>
    <w:rsid w:val="002813E8"/>
    <w:rsid w:val="00281BF0"/>
    <w:rsid w:val="0028309D"/>
    <w:rsid w:val="002860D0"/>
    <w:rsid w:val="00286486"/>
    <w:rsid w:val="00286C00"/>
    <w:rsid w:val="00287258"/>
    <w:rsid w:val="00287B95"/>
    <w:rsid w:val="00291784"/>
    <w:rsid w:val="00291C9A"/>
    <w:rsid w:val="00292596"/>
    <w:rsid w:val="002949BD"/>
    <w:rsid w:val="00295F79"/>
    <w:rsid w:val="002961EC"/>
    <w:rsid w:val="00297A71"/>
    <w:rsid w:val="002A03CA"/>
    <w:rsid w:val="002A1187"/>
    <w:rsid w:val="002A17A3"/>
    <w:rsid w:val="002A5072"/>
    <w:rsid w:val="002A6D97"/>
    <w:rsid w:val="002B01F1"/>
    <w:rsid w:val="002B0294"/>
    <w:rsid w:val="002B03C7"/>
    <w:rsid w:val="002B087D"/>
    <w:rsid w:val="002B1988"/>
    <w:rsid w:val="002B1F04"/>
    <w:rsid w:val="002B244C"/>
    <w:rsid w:val="002B5998"/>
    <w:rsid w:val="002B636F"/>
    <w:rsid w:val="002B665D"/>
    <w:rsid w:val="002B7548"/>
    <w:rsid w:val="002C04CB"/>
    <w:rsid w:val="002C058C"/>
    <w:rsid w:val="002C3F0D"/>
    <w:rsid w:val="002C4012"/>
    <w:rsid w:val="002C4DEA"/>
    <w:rsid w:val="002C77F1"/>
    <w:rsid w:val="002D0876"/>
    <w:rsid w:val="002D3C57"/>
    <w:rsid w:val="002D3E37"/>
    <w:rsid w:val="002D5006"/>
    <w:rsid w:val="002D5757"/>
    <w:rsid w:val="002D57D1"/>
    <w:rsid w:val="002D6AB0"/>
    <w:rsid w:val="002D6C5D"/>
    <w:rsid w:val="002D70CB"/>
    <w:rsid w:val="002E02E9"/>
    <w:rsid w:val="002E0517"/>
    <w:rsid w:val="002E2DB8"/>
    <w:rsid w:val="002E2FDB"/>
    <w:rsid w:val="002E3258"/>
    <w:rsid w:val="002E36F0"/>
    <w:rsid w:val="002F00F4"/>
    <w:rsid w:val="002F1165"/>
    <w:rsid w:val="002F207A"/>
    <w:rsid w:val="002F2569"/>
    <w:rsid w:val="0030030E"/>
    <w:rsid w:val="003033F1"/>
    <w:rsid w:val="00303B58"/>
    <w:rsid w:val="00304998"/>
    <w:rsid w:val="00305B88"/>
    <w:rsid w:val="0030659E"/>
    <w:rsid w:val="00307399"/>
    <w:rsid w:val="00311A2E"/>
    <w:rsid w:val="003121B0"/>
    <w:rsid w:val="003127D9"/>
    <w:rsid w:val="00313362"/>
    <w:rsid w:val="00314ABC"/>
    <w:rsid w:val="00315093"/>
    <w:rsid w:val="00315F8C"/>
    <w:rsid w:val="003169CA"/>
    <w:rsid w:val="00316DCE"/>
    <w:rsid w:val="00316F7C"/>
    <w:rsid w:val="003220E6"/>
    <w:rsid w:val="00322568"/>
    <w:rsid w:val="00322578"/>
    <w:rsid w:val="0032292F"/>
    <w:rsid w:val="003239EF"/>
    <w:rsid w:val="0032423A"/>
    <w:rsid w:val="00325207"/>
    <w:rsid w:val="00326F93"/>
    <w:rsid w:val="00331B30"/>
    <w:rsid w:val="00331C73"/>
    <w:rsid w:val="00333319"/>
    <w:rsid w:val="00334F6F"/>
    <w:rsid w:val="0033516F"/>
    <w:rsid w:val="00335A8A"/>
    <w:rsid w:val="003375CE"/>
    <w:rsid w:val="003411DC"/>
    <w:rsid w:val="00342267"/>
    <w:rsid w:val="0034237A"/>
    <w:rsid w:val="00343318"/>
    <w:rsid w:val="0034458F"/>
    <w:rsid w:val="00344DD9"/>
    <w:rsid w:val="00344E65"/>
    <w:rsid w:val="00345214"/>
    <w:rsid w:val="00347274"/>
    <w:rsid w:val="00350E89"/>
    <w:rsid w:val="0035484C"/>
    <w:rsid w:val="0035530A"/>
    <w:rsid w:val="00355F62"/>
    <w:rsid w:val="0035686D"/>
    <w:rsid w:val="00360C62"/>
    <w:rsid w:val="003611DF"/>
    <w:rsid w:val="003629AF"/>
    <w:rsid w:val="003665F3"/>
    <w:rsid w:val="00366D0B"/>
    <w:rsid w:val="00370515"/>
    <w:rsid w:val="00372266"/>
    <w:rsid w:val="00373E45"/>
    <w:rsid w:val="003748E8"/>
    <w:rsid w:val="00375FC0"/>
    <w:rsid w:val="00376E2F"/>
    <w:rsid w:val="00377C04"/>
    <w:rsid w:val="00380443"/>
    <w:rsid w:val="00380EE8"/>
    <w:rsid w:val="00381648"/>
    <w:rsid w:val="003816C2"/>
    <w:rsid w:val="00383093"/>
    <w:rsid w:val="0038312B"/>
    <w:rsid w:val="00387966"/>
    <w:rsid w:val="00392612"/>
    <w:rsid w:val="00394040"/>
    <w:rsid w:val="00397808"/>
    <w:rsid w:val="003A022C"/>
    <w:rsid w:val="003A0992"/>
    <w:rsid w:val="003A2446"/>
    <w:rsid w:val="003A2FA0"/>
    <w:rsid w:val="003A302A"/>
    <w:rsid w:val="003A34DF"/>
    <w:rsid w:val="003A3EA9"/>
    <w:rsid w:val="003A443F"/>
    <w:rsid w:val="003A463E"/>
    <w:rsid w:val="003A7B49"/>
    <w:rsid w:val="003A7D99"/>
    <w:rsid w:val="003B004B"/>
    <w:rsid w:val="003B1B3D"/>
    <w:rsid w:val="003B344F"/>
    <w:rsid w:val="003B47BC"/>
    <w:rsid w:val="003B7C8B"/>
    <w:rsid w:val="003C0314"/>
    <w:rsid w:val="003C078E"/>
    <w:rsid w:val="003C1A93"/>
    <w:rsid w:val="003C329E"/>
    <w:rsid w:val="003C4B54"/>
    <w:rsid w:val="003C4E22"/>
    <w:rsid w:val="003D09E0"/>
    <w:rsid w:val="003D4B62"/>
    <w:rsid w:val="003D5761"/>
    <w:rsid w:val="003D5849"/>
    <w:rsid w:val="003D61A0"/>
    <w:rsid w:val="003D6361"/>
    <w:rsid w:val="003E015A"/>
    <w:rsid w:val="003E13CB"/>
    <w:rsid w:val="003E168D"/>
    <w:rsid w:val="003E2428"/>
    <w:rsid w:val="003E25BD"/>
    <w:rsid w:val="003E2B97"/>
    <w:rsid w:val="003E5082"/>
    <w:rsid w:val="003E7445"/>
    <w:rsid w:val="003E7F69"/>
    <w:rsid w:val="003F0DDF"/>
    <w:rsid w:val="003F264B"/>
    <w:rsid w:val="003F42A0"/>
    <w:rsid w:val="003F62F9"/>
    <w:rsid w:val="00400722"/>
    <w:rsid w:val="00400B2D"/>
    <w:rsid w:val="00401CAB"/>
    <w:rsid w:val="00404FA0"/>
    <w:rsid w:val="004061EE"/>
    <w:rsid w:val="00406F4C"/>
    <w:rsid w:val="00411814"/>
    <w:rsid w:val="00416D70"/>
    <w:rsid w:val="004178AB"/>
    <w:rsid w:val="004204D4"/>
    <w:rsid w:val="00421D83"/>
    <w:rsid w:val="00423FCE"/>
    <w:rsid w:val="004241F4"/>
    <w:rsid w:val="00424C3E"/>
    <w:rsid w:val="00426A1E"/>
    <w:rsid w:val="004309B3"/>
    <w:rsid w:val="00433965"/>
    <w:rsid w:val="004350F8"/>
    <w:rsid w:val="004356CC"/>
    <w:rsid w:val="00436AF6"/>
    <w:rsid w:val="004400DA"/>
    <w:rsid w:val="004407A4"/>
    <w:rsid w:val="00441F47"/>
    <w:rsid w:val="00442371"/>
    <w:rsid w:val="00442DFF"/>
    <w:rsid w:val="00443B36"/>
    <w:rsid w:val="00443C2A"/>
    <w:rsid w:val="004458C2"/>
    <w:rsid w:val="00446AD0"/>
    <w:rsid w:val="00451F6D"/>
    <w:rsid w:val="00452CD7"/>
    <w:rsid w:val="00453BC1"/>
    <w:rsid w:val="00453BE6"/>
    <w:rsid w:val="00454DBA"/>
    <w:rsid w:val="00454FF4"/>
    <w:rsid w:val="004551F3"/>
    <w:rsid w:val="004554C3"/>
    <w:rsid w:val="004565F7"/>
    <w:rsid w:val="0045671A"/>
    <w:rsid w:val="00461369"/>
    <w:rsid w:val="00462519"/>
    <w:rsid w:val="00463294"/>
    <w:rsid w:val="00463F4F"/>
    <w:rsid w:val="00464614"/>
    <w:rsid w:val="00464A83"/>
    <w:rsid w:val="0046656D"/>
    <w:rsid w:val="00473743"/>
    <w:rsid w:val="00473C43"/>
    <w:rsid w:val="004755F9"/>
    <w:rsid w:val="00475FB2"/>
    <w:rsid w:val="00476182"/>
    <w:rsid w:val="00476A42"/>
    <w:rsid w:val="00477FE2"/>
    <w:rsid w:val="004803C3"/>
    <w:rsid w:val="004804B1"/>
    <w:rsid w:val="00480508"/>
    <w:rsid w:val="004827CD"/>
    <w:rsid w:val="00482BF5"/>
    <w:rsid w:val="004831A4"/>
    <w:rsid w:val="00485733"/>
    <w:rsid w:val="00485B4D"/>
    <w:rsid w:val="00492F18"/>
    <w:rsid w:val="00493B8B"/>
    <w:rsid w:val="004940A4"/>
    <w:rsid w:val="00494B14"/>
    <w:rsid w:val="00495A09"/>
    <w:rsid w:val="00495BC1"/>
    <w:rsid w:val="00495C52"/>
    <w:rsid w:val="0049620C"/>
    <w:rsid w:val="004A2DAF"/>
    <w:rsid w:val="004A3856"/>
    <w:rsid w:val="004A4131"/>
    <w:rsid w:val="004A4A1F"/>
    <w:rsid w:val="004A62A2"/>
    <w:rsid w:val="004A7367"/>
    <w:rsid w:val="004A74E1"/>
    <w:rsid w:val="004A7BC5"/>
    <w:rsid w:val="004B2529"/>
    <w:rsid w:val="004B3CCD"/>
    <w:rsid w:val="004B4EF2"/>
    <w:rsid w:val="004B5F9A"/>
    <w:rsid w:val="004B6D6B"/>
    <w:rsid w:val="004B7470"/>
    <w:rsid w:val="004B7DA2"/>
    <w:rsid w:val="004C0779"/>
    <w:rsid w:val="004C089F"/>
    <w:rsid w:val="004C1F45"/>
    <w:rsid w:val="004C2174"/>
    <w:rsid w:val="004C288D"/>
    <w:rsid w:val="004C3573"/>
    <w:rsid w:val="004C48F3"/>
    <w:rsid w:val="004C48FE"/>
    <w:rsid w:val="004C4E75"/>
    <w:rsid w:val="004C69AA"/>
    <w:rsid w:val="004C6C04"/>
    <w:rsid w:val="004D008A"/>
    <w:rsid w:val="004D0121"/>
    <w:rsid w:val="004D228D"/>
    <w:rsid w:val="004D5F96"/>
    <w:rsid w:val="004D5FED"/>
    <w:rsid w:val="004D6672"/>
    <w:rsid w:val="004D6756"/>
    <w:rsid w:val="004D6D78"/>
    <w:rsid w:val="004E03C1"/>
    <w:rsid w:val="004E126E"/>
    <w:rsid w:val="004E12F7"/>
    <w:rsid w:val="004E13AD"/>
    <w:rsid w:val="004E3422"/>
    <w:rsid w:val="004E3E28"/>
    <w:rsid w:val="004E5D7A"/>
    <w:rsid w:val="004E75DE"/>
    <w:rsid w:val="004F0ECC"/>
    <w:rsid w:val="004F66CB"/>
    <w:rsid w:val="004F71D7"/>
    <w:rsid w:val="00501FA3"/>
    <w:rsid w:val="005032F7"/>
    <w:rsid w:val="00503F6B"/>
    <w:rsid w:val="00505218"/>
    <w:rsid w:val="0050600E"/>
    <w:rsid w:val="005104D3"/>
    <w:rsid w:val="00510735"/>
    <w:rsid w:val="00512779"/>
    <w:rsid w:val="005178DA"/>
    <w:rsid w:val="00517D4A"/>
    <w:rsid w:val="00517D58"/>
    <w:rsid w:val="00517E55"/>
    <w:rsid w:val="00517F3B"/>
    <w:rsid w:val="005248AE"/>
    <w:rsid w:val="00526BEB"/>
    <w:rsid w:val="0052722B"/>
    <w:rsid w:val="00527245"/>
    <w:rsid w:val="005273D0"/>
    <w:rsid w:val="005318BD"/>
    <w:rsid w:val="0053194D"/>
    <w:rsid w:val="005324F3"/>
    <w:rsid w:val="00533788"/>
    <w:rsid w:val="00535162"/>
    <w:rsid w:val="00536BA5"/>
    <w:rsid w:val="005406A6"/>
    <w:rsid w:val="005412D8"/>
    <w:rsid w:val="005427E3"/>
    <w:rsid w:val="00543EEC"/>
    <w:rsid w:val="005448C2"/>
    <w:rsid w:val="0054775B"/>
    <w:rsid w:val="005513DB"/>
    <w:rsid w:val="00551C8D"/>
    <w:rsid w:val="00552A1C"/>
    <w:rsid w:val="00553B06"/>
    <w:rsid w:val="0055429B"/>
    <w:rsid w:val="00560B03"/>
    <w:rsid w:val="005625DC"/>
    <w:rsid w:val="00562F1B"/>
    <w:rsid w:val="00563B30"/>
    <w:rsid w:val="005643DF"/>
    <w:rsid w:val="00564A65"/>
    <w:rsid w:val="00564B5A"/>
    <w:rsid w:val="00564F2C"/>
    <w:rsid w:val="0056538F"/>
    <w:rsid w:val="00566B2A"/>
    <w:rsid w:val="00566C96"/>
    <w:rsid w:val="00567A36"/>
    <w:rsid w:val="00567CA4"/>
    <w:rsid w:val="00570629"/>
    <w:rsid w:val="00572C44"/>
    <w:rsid w:val="00573925"/>
    <w:rsid w:val="0057472A"/>
    <w:rsid w:val="0057472E"/>
    <w:rsid w:val="00574EBC"/>
    <w:rsid w:val="005769A1"/>
    <w:rsid w:val="0058014B"/>
    <w:rsid w:val="00582EAA"/>
    <w:rsid w:val="00582F14"/>
    <w:rsid w:val="0058571C"/>
    <w:rsid w:val="0059148F"/>
    <w:rsid w:val="00591B3D"/>
    <w:rsid w:val="00591E18"/>
    <w:rsid w:val="00595464"/>
    <w:rsid w:val="0059634F"/>
    <w:rsid w:val="005967D0"/>
    <w:rsid w:val="00597677"/>
    <w:rsid w:val="00597DD4"/>
    <w:rsid w:val="005A315A"/>
    <w:rsid w:val="005A3950"/>
    <w:rsid w:val="005A3F2A"/>
    <w:rsid w:val="005A41F3"/>
    <w:rsid w:val="005A4C5F"/>
    <w:rsid w:val="005A588A"/>
    <w:rsid w:val="005A629B"/>
    <w:rsid w:val="005A6499"/>
    <w:rsid w:val="005A7469"/>
    <w:rsid w:val="005A74DF"/>
    <w:rsid w:val="005B18DF"/>
    <w:rsid w:val="005B1CED"/>
    <w:rsid w:val="005B241B"/>
    <w:rsid w:val="005B2605"/>
    <w:rsid w:val="005B3B57"/>
    <w:rsid w:val="005B3C49"/>
    <w:rsid w:val="005B5027"/>
    <w:rsid w:val="005B55BA"/>
    <w:rsid w:val="005B5D6D"/>
    <w:rsid w:val="005C34CF"/>
    <w:rsid w:val="005C4DA7"/>
    <w:rsid w:val="005C6335"/>
    <w:rsid w:val="005C723C"/>
    <w:rsid w:val="005D1BC7"/>
    <w:rsid w:val="005D2F72"/>
    <w:rsid w:val="005D3DA9"/>
    <w:rsid w:val="005D4F23"/>
    <w:rsid w:val="005D576A"/>
    <w:rsid w:val="005D6CF8"/>
    <w:rsid w:val="005E0F68"/>
    <w:rsid w:val="005E1DB1"/>
    <w:rsid w:val="005E3259"/>
    <w:rsid w:val="005E3B28"/>
    <w:rsid w:val="005E41DF"/>
    <w:rsid w:val="005E4391"/>
    <w:rsid w:val="005E4483"/>
    <w:rsid w:val="005E5102"/>
    <w:rsid w:val="005E5E5F"/>
    <w:rsid w:val="005E614B"/>
    <w:rsid w:val="005F0090"/>
    <w:rsid w:val="005F28BA"/>
    <w:rsid w:val="005F2A5F"/>
    <w:rsid w:val="005F2F51"/>
    <w:rsid w:val="005F3437"/>
    <w:rsid w:val="005F52BD"/>
    <w:rsid w:val="005F624E"/>
    <w:rsid w:val="005F7E12"/>
    <w:rsid w:val="00600D23"/>
    <w:rsid w:val="00601DF3"/>
    <w:rsid w:val="00602896"/>
    <w:rsid w:val="00604783"/>
    <w:rsid w:val="006051BF"/>
    <w:rsid w:val="006056D0"/>
    <w:rsid w:val="00605874"/>
    <w:rsid w:val="00605BE5"/>
    <w:rsid w:val="00605E0A"/>
    <w:rsid w:val="00607460"/>
    <w:rsid w:val="006077E8"/>
    <w:rsid w:val="00610879"/>
    <w:rsid w:val="00612294"/>
    <w:rsid w:val="006126B6"/>
    <w:rsid w:val="006127B0"/>
    <w:rsid w:val="006162D5"/>
    <w:rsid w:val="00617326"/>
    <w:rsid w:val="00623F94"/>
    <w:rsid w:val="00624C60"/>
    <w:rsid w:val="00624DFE"/>
    <w:rsid w:val="00627271"/>
    <w:rsid w:val="0063019C"/>
    <w:rsid w:val="00630B4D"/>
    <w:rsid w:val="006310A7"/>
    <w:rsid w:val="006316F0"/>
    <w:rsid w:val="006323A7"/>
    <w:rsid w:val="00635203"/>
    <w:rsid w:val="00636A40"/>
    <w:rsid w:val="006377DC"/>
    <w:rsid w:val="00637DAD"/>
    <w:rsid w:val="00640C11"/>
    <w:rsid w:val="006421CD"/>
    <w:rsid w:val="0064264D"/>
    <w:rsid w:val="00642933"/>
    <w:rsid w:val="00644EDC"/>
    <w:rsid w:val="00645EA0"/>
    <w:rsid w:val="00646A72"/>
    <w:rsid w:val="00651813"/>
    <w:rsid w:val="00651AD5"/>
    <w:rsid w:val="0065281F"/>
    <w:rsid w:val="00653FE9"/>
    <w:rsid w:val="00654BC3"/>
    <w:rsid w:val="006556EC"/>
    <w:rsid w:val="006567FB"/>
    <w:rsid w:val="006570E2"/>
    <w:rsid w:val="006579B6"/>
    <w:rsid w:val="00657FD1"/>
    <w:rsid w:val="00660B2A"/>
    <w:rsid w:val="00660D23"/>
    <w:rsid w:val="00662946"/>
    <w:rsid w:val="00663196"/>
    <w:rsid w:val="00667E62"/>
    <w:rsid w:val="006700AF"/>
    <w:rsid w:val="00670AA8"/>
    <w:rsid w:val="006712A1"/>
    <w:rsid w:val="006712B0"/>
    <w:rsid w:val="00671AF9"/>
    <w:rsid w:val="006722CE"/>
    <w:rsid w:val="00675BE6"/>
    <w:rsid w:val="00675C1F"/>
    <w:rsid w:val="00676FCC"/>
    <w:rsid w:val="00677199"/>
    <w:rsid w:val="00681DAB"/>
    <w:rsid w:val="006826EA"/>
    <w:rsid w:val="00682D15"/>
    <w:rsid w:val="00683F54"/>
    <w:rsid w:val="00685C79"/>
    <w:rsid w:val="006871AF"/>
    <w:rsid w:val="00687A06"/>
    <w:rsid w:val="00690541"/>
    <w:rsid w:val="00692812"/>
    <w:rsid w:val="0069395C"/>
    <w:rsid w:val="00694A6C"/>
    <w:rsid w:val="00694CEC"/>
    <w:rsid w:val="006A158A"/>
    <w:rsid w:val="006A1A5D"/>
    <w:rsid w:val="006A1BF1"/>
    <w:rsid w:val="006A1E5D"/>
    <w:rsid w:val="006A20D6"/>
    <w:rsid w:val="006A2187"/>
    <w:rsid w:val="006A49AB"/>
    <w:rsid w:val="006A4F7D"/>
    <w:rsid w:val="006A5041"/>
    <w:rsid w:val="006A6156"/>
    <w:rsid w:val="006A79C5"/>
    <w:rsid w:val="006A7F42"/>
    <w:rsid w:val="006B0410"/>
    <w:rsid w:val="006B11EB"/>
    <w:rsid w:val="006B1529"/>
    <w:rsid w:val="006B195F"/>
    <w:rsid w:val="006B39A0"/>
    <w:rsid w:val="006B4934"/>
    <w:rsid w:val="006B5C71"/>
    <w:rsid w:val="006B61EE"/>
    <w:rsid w:val="006B73A7"/>
    <w:rsid w:val="006B7FC6"/>
    <w:rsid w:val="006C05D0"/>
    <w:rsid w:val="006C1468"/>
    <w:rsid w:val="006C153C"/>
    <w:rsid w:val="006C1D17"/>
    <w:rsid w:val="006C419A"/>
    <w:rsid w:val="006C6E97"/>
    <w:rsid w:val="006D11BE"/>
    <w:rsid w:val="006D130D"/>
    <w:rsid w:val="006D1455"/>
    <w:rsid w:val="006D2070"/>
    <w:rsid w:val="006D372E"/>
    <w:rsid w:val="006D3CC2"/>
    <w:rsid w:val="006D4A13"/>
    <w:rsid w:val="006D6078"/>
    <w:rsid w:val="006E114E"/>
    <w:rsid w:val="006E1B23"/>
    <w:rsid w:val="006E24B2"/>
    <w:rsid w:val="006E2528"/>
    <w:rsid w:val="006E49B2"/>
    <w:rsid w:val="006E6ADA"/>
    <w:rsid w:val="006E71BA"/>
    <w:rsid w:val="006E7CDE"/>
    <w:rsid w:val="006F1035"/>
    <w:rsid w:val="006F33CE"/>
    <w:rsid w:val="006F34AC"/>
    <w:rsid w:val="006F609A"/>
    <w:rsid w:val="006F6102"/>
    <w:rsid w:val="006F70A4"/>
    <w:rsid w:val="006F7F16"/>
    <w:rsid w:val="007025D9"/>
    <w:rsid w:val="00702D0C"/>
    <w:rsid w:val="0070379F"/>
    <w:rsid w:val="007039EA"/>
    <w:rsid w:val="0070419A"/>
    <w:rsid w:val="0070439E"/>
    <w:rsid w:val="00706B7E"/>
    <w:rsid w:val="00710C97"/>
    <w:rsid w:val="00710D1A"/>
    <w:rsid w:val="007123E5"/>
    <w:rsid w:val="007139D7"/>
    <w:rsid w:val="00715B0D"/>
    <w:rsid w:val="00716AF4"/>
    <w:rsid w:val="00717126"/>
    <w:rsid w:val="00717D58"/>
    <w:rsid w:val="00720407"/>
    <w:rsid w:val="007218EA"/>
    <w:rsid w:val="0072233A"/>
    <w:rsid w:val="0072325B"/>
    <w:rsid w:val="007245A3"/>
    <w:rsid w:val="00726DB2"/>
    <w:rsid w:val="007274D0"/>
    <w:rsid w:val="0072754C"/>
    <w:rsid w:val="0073148D"/>
    <w:rsid w:val="007325C7"/>
    <w:rsid w:val="00733E7D"/>
    <w:rsid w:val="00734546"/>
    <w:rsid w:val="00735C96"/>
    <w:rsid w:val="0074079D"/>
    <w:rsid w:val="007407CC"/>
    <w:rsid w:val="007415B9"/>
    <w:rsid w:val="00743038"/>
    <w:rsid w:val="0074524C"/>
    <w:rsid w:val="0074552D"/>
    <w:rsid w:val="00747B32"/>
    <w:rsid w:val="007508C7"/>
    <w:rsid w:val="00750DFF"/>
    <w:rsid w:val="00752F14"/>
    <w:rsid w:val="00753A1F"/>
    <w:rsid w:val="0075443E"/>
    <w:rsid w:val="007559CA"/>
    <w:rsid w:val="00755C9A"/>
    <w:rsid w:val="00755F77"/>
    <w:rsid w:val="00757451"/>
    <w:rsid w:val="00762D48"/>
    <w:rsid w:val="00762F8B"/>
    <w:rsid w:val="007637B7"/>
    <w:rsid w:val="00765372"/>
    <w:rsid w:val="00765E75"/>
    <w:rsid w:val="00770E71"/>
    <w:rsid w:val="0077322D"/>
    <w:rsid w:val="0077397E"/>
    <w:rsid w:val="007744E2"/>
    <w:rsid w:val="007762B1"/>
    <w:rsid w:val="007763F2"/>
    <w:rsid w:val="00780404"/>
    <w:rsid w:val="00781A01"/>
    <w:rsid w:val="00782508"/>
    <w:rsid w:val="007833B9"/>
    <w:rsid w:val="00783687"/>
    <w:rsid w:val="007845BC"/>
    <w:rsid w:val="007872A7"/>
    <w:rsid w:val="007876D4"/>
    <w:rsid w:val="0078787C"/>
    <w:rsid w:val="00790026"/>
    <w:rsid w:val="007900B7"/>
    <w:rsid w:val="0079166A"/>
    <w:rsid w:val="0079206D"/>
    <w:rsid w:val="007925A4"/>
    <w:rsid w:val="0079394D"/>
    <w:rsid w:val="007962DD"/>
    <w:rsid w:val="007A0D8C"/>
    <w:rsid w:val="007A24CD"/>
    <w:rsid w:val="007A2AB6"/>
    <w:rsid w:val="007A391D"/>
    <w:rsid w:val="007A3BE1"/>
    <w:rsid w:val="007B00F8"/>
    <w:rsid w:val="007B12E6"/>
    <w:rsid w:val="007B1E21"/>
    <w:rsid w:val="007B1EC0"/>
    <w:rsid w:val="007B224F"/>
    <w:rsid w:val="007B3810"/>
    <w:rsid w:val="007B3F9E"/>
    <w:rsid w:val="007B52D8"/>
    <w:rsid w:val="007B59D8"/>
    <w:rsid w:val="007B5BED"/>
    <w:rsid w:val="007B5E26"/>
    <w:rsid w:val="007B6E3F"/>
    <w:rsid w:val="007C144A"/>
    <w:rsid w:val="007C174C"/>
    <w:rsid w:val="007C1FD8"/>
    <w:rsid w:val="007C28CF"/>
    <w:rsid w:val="007C32EE"/>
    <w:rsid w:val="007C4497"/>
    <w:rsid w:val="007C45DD"/>
    <w:rsid w:val="007C4A9B"/>
    <w:rsid w:val="007C5ED8"/>
    <w:rsid w:val="007D124C"/>
    <w:rsid w:val="007D155B"/>
    <w:rsid w:val="007D19CC"/>
    <w:rsid w:val="007D2B84"/>
    <w:rsid w:val="007D404A"/>
    <w:rsid w:val="007D4936"/>
    <w:rsid w:val="007D4B14"/>
    <w:rsid w:val="007D72FB"/>
    <w:rsid w:val="007D7F94"/>
    <w:rsid w:val="007E05C4"/>
    <w:rsid w:val="007E115D"/>
    <w:rsid w:val="007E1773"/>
    <w:rsid w:val="007E1905"/>
    <w:rsid w:val="007E2B02"/>
    <w:rsid w:val="007E2F84"/>
    <w:rsid w:val="007E3251"/>
    <w:rsid w:val="007E36B2"/>
    <w:rsid w:val="007E6B26"/>
    <w:rsid w:val="007E6D88"/>
    <w:rsid w:val="007E7D4F"/>
    <w:rsid w:val="007F05F8"/>
    <w:rsid w:val="007F09C4"/>
    <w:rsid w:val="007F0C00"/>
    <w:rsid w:val="007F10F9"/>
    <w:rsid w:val="007F1B78"/>
    <w:rsid w:val="007F2E87"/>
    <w:rsid w:val="007F40F3"/>
    <w:rsid w:val="007F47C6"/>
    <w:rsid w:val="007F7F16"/>
    <w:rsid w:val="00803BD0"/>
    <w:rsid w:val="00804121"/>
    <w:rsid w:val="00804DA3"/>
    <w:rsid w:val="00805253"/>
    <w:rsid w:val="0080771A"/>
    <w:rsid w:val="00807834"/>
    <w:rsid w:val="00807DCE"/>
    <w:rsid w:val="0081026C"/>
    <w:rsid w:val="008115CC"/>
    <w:rsid w:val="00811DB4"/>
    <w:rsid w:val="00812D7E"/>
    <w:rsid w:val="00812F4A"/>
    <w:rsid w:val="00817356"/>
    <w:rsid w:val="0082035E"/>
    <w:rsid w:val="00821988"/>
    <w:rsid w:val="00823B06"/>
    <w:rsid w:val="00824374"/>
    <w:rsid w:val="00824891"/>
    <w:rsid w:val="00825DDB"/>
    <w:rsid w:val="00830714"/>
    <w:rsid w:val="008309BF"/>
    <w:rsid w:val="008315B3"/>
    <w:rsid w:val="00832C7C"/>
    <w:rsid w:val="0083751C"/>
    <w:rsid w:val="0084090F"/>
    <w:rsid w:val="00842C9D"/>
    <w:rsid w:val="00847722"/>
    <w:rsid w:val="00847B1D"/>
    <w:rsid w:val="008506A8"/>
    <w:rsid w:val="00851583"/>
    <w:rsid w:val="00857C97"/>
    <w:rsid w:val="00861D7F"/>
    <w:rsid w:val="008620FC"/>
    <w:rsid w:val="00862283"/>
    <w:rsid w:val="0086391B"/>
    <w:rsid w:val="0086465D"/>
    <w:rsid w:val="008657C2"/>
    <w:rsid w:val="008667BB"/>
    <w:rsid w:val="008667CA"/>
    <w:rsid w:val="0086727D"/>
    <w:rsid w:val="008712A3"/>
    <w:rsid w:val="008715E1"/>
    <w:rsid w:val="00873ECD"/>
    <w:rsid w:val="00873FB9"/>
    <w:rsid w:val="00875C7B"/>
    <w:rsid w:val="008822C4"/>
    <w:rsid w:val="00883329"/>
    <w:rsid w:val="008839FD"/>
    <w:rsid w:val="0088611D"/>
    <w:rsid w:val="0088686D"/>
    <w:rsid w:val="0088691E"/>
    <w:rsid w:val="008873AA"/>
    <w:rsid w:val="00887511"/>
    <w:rsid w:val="00891501"/>
    <w:rsid w:val="00892259"/>
    <w:rsid w:val="00893222"/>
    <w:rsid w:val="0089349B"/>
    <w:rsid w:val="00894990"/>
    <w:rsid w:val="00894D45"/>
    <w:rsid w:val="0089547A"/>
    <w:rsid w:val="008960DA"/>
    <w:rsid w:val="00897383"/>
    <w:rsid w:val="008A087A"/>
    <w:rsid w:val="008A0B8E"/>
    <w:rsid w:val="008A13A6"/>
    <w:rsid w:val="008A1CEF"/>
    <w:rsid w:val="008A5583"/>
    <w:rsid w:val="008A708C"/>
    <w:rsid w:val="008B0FD3"/>
    <w:rsid w:val="008B2C32"/>
    <w:rsid w:val="008B3054"/>
    <w:rsid w:val="008B3653"/>
    <w:rsid w:val="008B637A"/>
    <w:rsid w:val="008C341C"/>
    <w:rsid w:val="008C6F30"/>
    <w:rsid w:val="008D093A"/>
    <w:rsid w:val="008D0CBF"/>
    <w:rsid w:val="008D3095"/>
    <w:rsid w:val="008D3FE3"/>
    <w:rsid w:val="008D49D2"/>
    <w:rsid w:val="008D4C4D"/>
    <w:rsid w:val="008E03EA"/>
    <w:rsid w:val="008E21A4"/>
    <w:rsid w:val="008E2F43"/>
    <w:rsid w:val="008E3D1E"/>
    <w:rsid w:val="008E5308"/>
    <w:rsid w:val="008E567B"/>
    <w:rsid w:val="008E576E"/>
    <w:rsid w:val="008E5D2D"/>
    <w:rsid w:val="008E629F"/>
    <w:rsid w:val="008F01EE"/>
    <w:rsid w:val="008F1389"/>
    <w:rsid w:val="008F251A"/>
    <w:rsid w:val="008F4D5E"/>
    <w:rsid w:val="008F60C6"/>
    <w:rsid w:val="008F6669"/>
    <w:rsid w:val="008F6999"/>
    <w:rsid w:val="008F6CC1"/>
    <w:rsid w:val="008F6D24"/>
    <w:rsid w:val="008F6D3C"/>
    <w:rsid w:val="00901075"/>
    <w:rsid w:val="00901EC1"/>
    <w:rsid w:val="00902435"/>
    <w:rsid w:val="0090244B"/>
    <w:rsid w:val="009039D0"/>
    <w:rsid w:val="00904842"/>
    <w:rsid w:val="00904C64"/>
    <w:rsid w:val="00906B8A"/>
    <w:rsid w:val="00906E94"/>
    <w:rsid w:val="00907645"/>
    <w:rsid w:val="00907BAB"/>
    <w:rsid w:val="0091237F"/>
    <w:rsid w:val="00912636"/>
    <w:rsid w:val="00913B2C"/>
    <w:rsid w:val="009149F1"/>
    <w:rsid w:val="00916BE0"/>
    <w:rsid w:val="00920B0E"/>
    <w:rsid w:val="0092133B"/>
    <w:rsid w:val="00925A38"/>
    <w:rsid w:val="00925E1C"/>
    <w:rsid w:val="00925FDF"/>
    <w:rsid w:val="009328BC"/>
    <w:rsid w:val="009328E2"/>
    <w:rsid w:val="00932F06"/>
    <w:rsid w:val="00933A3B"/>
    <w:rsid w:val="009341E2"/>
    <w:rsid w:val="00934941"/>
    <w:rsid w:val="00935778"/>
    <w:rsid w:val="00935E36"/>
    <w:rsid w:val="009429A0"/>
    <w:rsid w:val="00942E36"/>
    <w:rsid w:val="00943349"/>
    <w:rsid w:val="0094568B"/>
    <w:rsid w:val="0095000C"/>
    <w:rsid w:val="00952FD8"/>
    <w:rsid w:val="009535DD"/>
    <w:rsid w:val="0095379E"/>
    <w:rsid w:val="00954354"/>
    <w:rsid w:val="009550D6"/>
    <w:rsid w:val="009570B5"/>
    <w:rsid w:val="009623CC"/>
    <w:rsid w:val="00962413"/>
    <w:rsid w:val="009679EC"/>
    <w:rsid w:val="009707D9"/>
    <w:rsid w:val="0097090A"/>
    <w:rsid w:val="00970B03"/>
    <w:rsid w:val="00970DDE"/>
    <w:rsid w:val="0097266A"/>
    <w:rsid w:val="00973430"/>
    <w:rsid w:val="00974409"/>
    <w:rsid w:val="00974662"/>
    <w:rsid w:val="00974D31"/>
    <w:rsid w:val="009771A0"/>
    <w:rsid w:val="00980FF3"/>
    <w:rsid w:val="009826AA"/>
    <w:rsid w:val="009837D8"/>
    <w:rsid w:val="009846DC"/>
    <w:rsid w:val="009854D5"/>
    <w:rsid w:val="00985508"/>
    <w:rsid w:val="009859D5"/>
    <w:rsid w:val="00991BDE"/>
    <w:rsid w:val="0099271B"/>
    <w:rsid w:val="009935F7"/>
    <w:rsid w:val="009A0871"/>
    <w:rsid w:val="009A30D2"/>
    <w:rsid w:val="009A3948"/>
    <w:rsid w:val="009A39A6"/>
    <w:rsid w:val="009A4679"/>
    <w:rsid w:val="009A5231"/>
    <w:rsid w:val="009A5E4F"/>
    <w:rsid w:val="009A78FA"/>
    <w:rsid w:val="009A79C1"/>
    <w:rsid w:val="009B3776"/>
    <w:rsid w:val="009B43D3"/>
    <w:rsid w:val="009B51E7"/>
    <w:rsid w:val="009B576D"/>
    <w:rsid w:val="009B5F31"/>
    <w:rsid w:val="009B7B1E"/>
    <w:rsid w:val="009C3A11"/>
    <w:rsid w:val="009C499F"/>
    <w:rsid w:val="009D10BD"/>
    <w:rsid w:val="009D2F0A"/>
    <w:rsid w:val="009D4439"/>
    <w:rsid w:val="009D4CC8"/>
    <w:rsid w:val="009D54AF"/>
    <w:rsid w:val="009E01AC"/>
    <w:rsid w:val="009E0518"/>
    <w:rsid w:val="009E2941"/>
    <w:rsid w:val="009E2A64"/>
    <w:rsid w:val="009E2BAB"/>
    <w:rsid w:val="009E3ABC"/>
    <w:rsid w:val="009E3CF3"/>
    <w:rsid w:val="009E3F73"/>
    <w:rsid w:val="009E4242"/>
    <w:rsid w:val="009E62EB"/>
    <w:rsid w:val="009E7FDB"/>
    <w:rsid w:val="009F033F"/>
    <w:rsid w:val="009F2830"/>
    <w:rsid w:val="009F6076"/>
    <w:rsid w:val="009F6E1E"/>
    <w:rsid w:val="00A0214A"/>
    <w:rsid w:val="00A11848"/>
    <w:rsid w:val="00A11EAC"/>
    <w:rsid w:val="00A125E0"/>
    <w:rsid w:val="00A13F96"/>
    <w:rsid w:val="00A173ED"/>
    <w:rsid w:val="00A21109"/>
    <w:rsid w:val="00A21E34"/>
    <w:rsid w:val="00A22844"/>
    <w:rsid w:val="00A22AAF"/>
    <w:rsid w:val="00A23294"/>
    <w:rsid w:val="00A232B9"/>
    <w:rsid w:val="00A23E37"/>
    <w:rsid w:val="00A26667"/>
    <w:rsid w:val="00A26BAA"/>
    <w:rsid w:val="00A27F1B"/>
    <w:rsid w:val="00A27F3F"/>
    <w:rsid w:val="00A350C8"/>
    <w:rsid w:val="00A45591"/>
    <w:rsid w:val="00A4734A"/>
    <w:rsid w:val="00A52F65"/>
    <w:rsid w:val="00A53A37"/>
    <w:rsid w:val="00A54528"/>
    <w:rsid w:val="00A57F16"/>
    <w:rsid w:val="00A57FDB"/>
    <w:rsid w:val="00A60FE6"/>
    <w:rsid w:val="00A62E21"/>
    <w:rsid w:val="00A6404F"/>
    <w:rsid w:val="00A64507"/>
    <w:rsid w:val="00A65552"/>
    <w:rsid w:val="00A667F9"/>
    <w:rsid w:val="00A700B6"/>
    <w:rsid w:val="00A71191"/>
    <w:rsid w:val="00A72034"/>
    <w:rsid w:val="00A72D74"/>
    <w:rsid w:val="00A737AE"/>
    <w:rsid w:val="00A73B2F"/>
    <w:rsid w:val="00A75E63"/>
    <w:rsid w:val="00A76886"/>
    <w:rsid w:val="00A77D67"/>
    <w:rsid w:val="00A80AF6"/>
    <w:rsid w:val="00A8337F"/>
    <w:rsid w:val="00A833CB"/>
    <w:rsid w:val="00A833DC"/>
    <w:rsid w:val="00A84DAE"/>
    <w:rsid w:val="00A85A00"/>
    <w:rsid w:val="00A85DC0"/>
    <w:rsid w:val="00A86071"/>
    <w:rsid w:val="00A86E3C"/>
    <w:rsid w:val="00A86E5F"/>
    <w:rsid w:val="00A87809"/>
    <w:rsid w:val="00A91316"/>
    <w:rsid w:val="00A93DD0"/>
    <w:rsid w:val="00A94A7F"/>
    <w:rsid w:val="00A94FFA"/>
    <w:rsid w:val="00A95AA6"/>
    <w:rsid w:val="00A95BB4"/>
    <w:rsid w:val="00A96321"/>
    <w:rsid w:val="00A96F6D"/>
    <w:rsid w:val="00A976BC"/>
    <w:rsid w:val="00AA0FF3"/>
    <w:rsid w:val="00AA28A1"/>
    <w:rsid w:val="00AA47F1"/>
    <w:rsid w:val="00AA4966"/>
    <w:rsid w:val="00AA7EF8"/>
    <w:rsid w:val="00AB0C03"/>
    <w:rsid w:val="00AB1337"/>
    <w:rsid w:val="00AB1455"/>
    <w:rsid w:val="00AB20AD"/>
    <w:rsid w:val="00AB3760"/>
    <w:rsid w:val="00AB421C"/>
    <w:rsid w:val="00AB78E1"/>
    <w:rsid w:val="00AB7F97"/>
    <w:rsid w:val="00AC27A7"/>
    <w:rsid w:val="00AC6721"/>
    <w:rsid w:val="00AC7EBD"/>
    <w:rsid w:val="00AD011C"/>
    <w:rsid w:val="00AD111E"/>
    <w:rsid w:val="00AD1152"/>
    <w:rsid w:val="00AD1829"/>
    <w:rsid w:val="00AD3CC1"/>
    <w:rsid w:val="00AD437B"/>
    <w:rsid w:val="00AD544E"/>
    <w:rsid w:val="00AD74BF"/>
    <w:rsid w:val="00AD7814"/>
    <w:rsid w:val="00AE09FE"/>
    <w:rsid w:val="00AE0D31"/>
    <w:rsid w:val="00AE3D53"/>
    <w:rsid w:val="00AE505A"/>
    <w:rsid w:val="00AE56B5"/>
    <w:rsid w:val="00AE5B84"/>
    <w:rsid w:val="00AE6AE8"/>
    <w:rsid w:val="00AF2BA7"/>
    <w:rsid w:val="00AF2EEA"/>
    <w:rsid w:val="00AF3381"/>
    <w:rsid w:val="00AF619E"/>
    <w:rsid w:val="00B0049B"/>
    <w:rsid w:val="00B007FC"/>
    <w:rsid w:val="00B00AC6"/>
    <w:rsid w:val="00B01763"/>
    <w:rsid w:val="00B02028"/>
    <w:rsid w:val="00B061FE"/>
    <w:rsid w:val="00B06C8B"/>
    <w:rsid w:val="00B114A7"/>
    <w:rsid w:val="00B12F74"/>
    <w:rsid w:val="00B13666"/>
    <w:rsid w:val="00B141BD"/>
    <w:rsid w:val="00B1454E"/>
    <w:rsid w:val="00B15165"/>
    <w:rsid w:val="00B156F8"/>
    <w:rsid w:val="00B15C7F"/>
    <w:rsid w:val="00B15CB4"/>
    <w:rsid w:val="00B16296"/>
    <w:rsid w:val="00B16489"/>
    <w:rsid w:val="00B17A03"/>
    <w:rsid w:val="00B210D9"/>
    <w:rsid w:val="00B214F6"/>
    <w:rsid w:val="00B21766"/>
    <w:rsid w:val="00B23265"/>
    <w:rsid w:val="00B23409"/>
    <w:rsid w:val="00B2395C"/>
    <w:rsid w:val="00B32F53"/>
    <w:rsid w:val="00B34447"/>
    <w:rsid w:val="00B356EC"/>
    <w:rsid w:val="00B35A56"/>
    <w:rsid w:val="00B374FF"/>
    <w:rsid w:val="00B40B81"/>
    <w:rsid w:val="00B41CAC"/>
    <w:rsid w:val="00B42D98"/>
    <w:rsid w:val="00B441A6"/>
    <w:rsid w:val="00B44765"/>
    <w:rsid w:val="00B5023A"/>
    <w:rsid w:val="00B50B06"/>
    <w:rsid w:val="00B53503"/>
    <w:rsid w:val="00B53F0C"/>
    <w:rsid w:val="00B54A79"/>
    <w:rsid w:val="00B567C9"/>
    <w:rsid w:val="00B57953"/>
    <w:rsid w:val="00B60152"/>
    <w:rsid w:val="00B6068E"/>
    <w:rsid w:val="00B62105"/>
    <w:rsid w:val="00B63F26"/>
    <w:rsid w:val="00B6427B"/>
    <w:rsid w:val="00B64EA3"/>
    <w:rsid w:val="00B707EF"/>
    <w:rsid w:val="00B7183D"/>
    <w:rsid w:val="00B71ED0"/>
    <w:rsid w:val="00B760A6"/>
    <w:rsid w:val="00B77C24"/>
    <w:rsid w:val="00B80421"/>
    <w:rsid w:val="00B81010"/>
    <w:rsid w:val="00B81914"/>
    <w:rsid w:val="00B83634"/>
    <w:rsid w:val="00B85726"/>
    <w:rsid w:val="00B87ACB"/>
    <w:rsid w:val="00B91D87"/>
    <w:rsid w:val="00B933C7"/>
    <w:rsid w:val="00B95040"/>
    <w:rsid w:val="00B9517E"/>
    <w:rsid w:val="00BA0B60"/>
    <w:rsid w:val="00BA297B"/>
    <w:rsid w:val="00BA32A7"/>
    <w:rsid w:val="00BA33A8"/>
    <w:rsid w:val="00BA3C2A"/>
    <w:rsid w:val="00BA5152"/>
    <w:rsid w:val="00BA5BF9"/>
    <w:rsid w:val="00BB0057"/>
    <w:rsid w:val="00BB1560"/>
    <w:rsid w:val="00BB2094"/>
    <w:rsid w:val="00BB500B"/>
    <w:rsid w:val="00BB6409"/>
    <w:rsid w:val="00BC0686"/>
    <w:rsid w:val="00BC147D"/>
    <w:rsid w:val="00BC1504"/>
    <w:rsid w:val="00BC1FCF"/>
    <w:rsid w:val="00BC4278"/>
    <w:rsid w:val="00BC458D"/>
    <w:rsid w:val="00BC6CBD"/>
    <w:rsid w:val="00BD069C"/>
    <w:rsid w:val="00BD17CF"/>
    <w:rsid w:val="00BD3BDE"/>
    <w:rsid w:val="00BD3CC9"/>
    <w:rsid w:val="00BD7BFB"/>
    <w:rsid w:val="00BE1043"/>
    <w:rsid w:val="00BE2D13"/>
    <w:rsid w:val="00BE3B18"/>
    <w:rsid w:val="00BE656A"/>
    <w:rsid w:val="00BE748E"/>
    <w:rsid w:val="00BE7C00"/>
    <w:rsid w:val="00BF06F8"/>
    <w:rsid w:val="00BF0C0E"/>
    <w:rsid w:val="00BF0D63"/>
    <w:rsid w:val="00BF1817"/>
    <w:rsid w:val="00BF4837"/>
    <w:rsid w:val="00BF55D2"/>
    <w:rsid w:val="00BF6A0C"/>
    <w:rsid w:val="00BF6DFC"/>
    <w:rsid w:val="00BF7D49"/>
    <w:rsid w:val="00C03E3D"/>
    <w:rsid w:val="00C04723"/>
    <w:rsid w:val="00C05D03"/>
    <w:rsid w:val="00C05F12"/>
    <w:rsid w:val="00C060B3"/>
    <w:rsid w:val="00C10E44"/>
    <w:rsid w:val="00C1198E"/>
    <w:rsid w:val="00C12668"/>
    <w:rsid w:val="00C13776"/>
    <w:rsid w:val="00C14021"/>
    <w:rsid w:val="00C14376"/>
    <w:rsid w:val="00C15329"/>
    <w:rsid w:val="00C15555"/>
    <w:rsid w:val="00C16082"/>
    <w:rsid w:val="00C174F3"/>
    <w:rsid w:val="00C20649"/>
    <w:rsid w:val="00C21423"/>
    <w:rsid w:val="00C22DD5"/>
    <w:rsid w:val="00C23061"/>
    <w:rsid w:val="00C252F7"/>
    <w:rsid w:val="00C258E3"/>
    <w:rsid w:val="00C305EF"/>
    <w:rsid w:val="00C33D9F"/>
    <w:rsid w:val="00C35331"/>
    <w:rsid w:val="00C35A37"/>
    <w:rsid w:val="00C360AE"/>
    <w:rsid w:val="00C371DB"/>
    <w:rsid w:val="00C37802"/>
    <w:rsid w:val="00C40E7E"/>
    <w:rsid w:val="00C41D65"/>
    <w:rsid w:val="00C42546"/>
    <w:rsid w:val="00C44CAC"/>
    <w:rsid w:val="00C44F31"/>
    <w:rsid w:val="00C455CD"/>
    <w:rsid w:val="00C45C45"/>
    <w:rsid w:val="00C47092"/>
    <w:rsid w:val="00C50359"/>
    <w:rsid w:val="00C5064E"/>
    <w:rsid w:val="00C53DED"/>
    <w:rsid w:val="00C53FF6"/>
    <w:rsid w:val="00C5550E"/>
    <w:rsid w:val="00C559F4"/>
    <w:rsid w:val="00C5640D"/>
    <w:rsid w:val="00C564B8"/>
    <w:rsid w:val="00C608D3"/>
    <w:rsid w:val="00C613AA"/>
    <w:rsid w:val="00C61672"/>
    <w:rsid w:val="00C62904"/>
    <w:rsid w:val="00C636C9"/>
    <w:rsid w:val="00C63E90"/>
    <w:rsid w:val="00C65487"/>
    <w:rsid w:val="00C6572C"/>
    <w:rsid w:val="00C661E3"/>
    <w:rsid w:val="00C70EF3"/>
    <w:rsid w:val="00C70FBC"/>
    <w:rsid w:val="00C71445"/>
    <w:rsid w:val="00C715F7"/>
    <w:rsid w:val="00C720AF"/>
    <w:rsid w:val="00C7501A"/>
    <w:rsid w:val="00C75717"/>
    <w:rsid w:val="00C76FBC"/>
    <w:rsid w:val="00C7781F"/>
    <w:rsid w:val="00C816FB"/>
    <w:rsid w:val="00C81EF5"/>
    <w:rsid w:val="00C82301"/>
    <w:rsid w:val="00C827EF"/>
    <w:rsid w:val="00C82B81"/>
    <w:rsid w:val="00C83F29"/>
    <w:rsid w:val="00C84534"/>
    <w:rsid w:val="00C84D80"/>
    <w:rsid w:val="00C8685C"/>
    <w:rsid w:val="00C86FDF"/>
    <w:rsid w:val="00C87FD4"/>
    <w:rsid w:val="00C903F7"/>
    <w:rsid w:val="00C928D2"/>
    <w:rsid w:val="00C9417D"/>
    <w:rsid w:val="00C94CF3"/>
    <w:rsid w:val="00C96CAD"/>
    <w:rsid w:val="00C96CAF"/>
    <w:rsid w:val="00C97877"/>
    <w:rsid w:val="00CA10F1"/>
    <w:rsid w:val="00CA11F9"/>
    <w:rsid w:val="00CA1B79"/>
    <w:rsid w:val="00CA1CBD"/>
    <w:rsid w:val="00CA20AD"/>
    <w:rsid w:val="00CA3C7F"/>
    <w:rsid w:val="00CA7371"/>
    <w:rsid w:val="00CB19A6"/>
    <w:rsid w:val="00CB294A"/>
    <w:rsid w:val="00CB375D"/>
    <w:rsid w:val="00CB4346"/>
    <w:rsid w:val="00CB4552"/>
    <w:rsid w:val="00CB490F"/>
    <w:rsid w:val="00CB5DF3"/>
    <w:rsid w:val="00CB7F3B"/>
    <w:rsid w:val="00CC066C"/>
    <w:rsid w:val="00CC1154"/>
    <w:rsid w:val="00CC2E5B"/>
    <w:rsid w:val="00CC308E"/>
    <w:rsid w:val="00CC346B"/>
    <w:rsid w:val="00CC4B8C"/>
    <w:rsid w:val="00CC52D7"/>
    <w:rsid w:val="00CC573F"/>
    <w:rsid w:val="00CC5F3C"/>
    <w:rsid w:val="00CD08DE"/>
    <w:rsid w:val="00CD41FC"/>
    <w:rsid w:val="00CD5A81"/>
    <w:rsid w:val="00CD5B53"/>
    <w:rsid w:val="00CE00CA"/>
    <w:rsid w:val="00CE069C"/>
    <w:rsid w:val="00CE0BC7"/>
    <w:rsid w:val="00CE237B"/>
    <w:rsid w:val="00CE4294"/>
    <w:rsid w:val="00CE4BB4"/>
    <w:rsid w:val="00CE5BAF"/>
    <w:rsid w:val="00CE7143"/>
    <w:rsid w:val="00CF133F"/>
    <w:rsid w:val="00CF1625"/>
    <w:rsid w:val="00CF1AFC"/>
    <w:rsid w:val="00CF61A2"/>
    <w:rsid w:val="00CF6761"/>
    <w:rsid w:val="00CF6D68"/>
    <w:rsid w:val="00CF6DD6"/>
    <w:rsid w:val="00CF78FD"/>
    <w:rsid w:val="00D0090A"/>
    <w:rsid w:val="00D00925"/>
    <w:rsid w:val="00D00EB8"/>
    <w:rsid w:val="00D0104C"/>
    <w:rsid w:val="00D011CB"/>
    <w:rsid w:val="00D01428"/>
    <w:rsid w:val="00D01819"/>
    <w:rsid w:val="00D04D72"/>
    <w:rsid w:val="00D06872"/>
    <w:rsid w:val="00D07D9E"/>
    <w:rsid w:val="00D1113D"/>
    <w:rsid w:val="00D127B8"/>
    <w:rsid w:val="00D12F91"/>
    <w:rsid w:val="00D15808"/>
    <w:rsid w:val="00D17C91"/>
    <w:rsid w:val="00D17CE9"/>
    <w:rsid w:val="00D2087D"/>
    <w:rsid w:val="00D2113A"/>
    <w:rsid w:val="00D21E8B"/>
    <w:rsid w:val="00D23F1F"/>
    <w:rsid w:val="00D2669B"/>
    <w:rsid w:val="00D26A25"/>
    <w:rsid w:val="00D27380"/>
    <w:rsid w:val="00D31E1E"/>
    <w:rsid w:val="00D33295"/>
    <w:rsid w:val="00D33300"/>
    <w:rsid w:val="00D338E4"/>
    <w:rsid w:val="00D34D3C"/>
    <w:rsid w:val="00D36D21"/>
    <w:rsid w:val="00D36E8C"/>
    <w:rsid w:val="00D374F3"/>
    <w:rsid w:val="00D412A6"/>
    <w:rsid w:val="00D42242"/>
    <w:rsid w:val="00D42367"/>
    <w:rsid w:val="00D42D83"/>
    <w:rsid w:val="00D44D9E"/>
    <w:rsid w:val="00D44E83"/>
    <w:rsid w:val="00D469C1"/>
    <w:rsid w:val="00D47A1A"/>
    <w:rsid w:val="00D47FB7"/>
    <w:rsid w:val="00D517BE"/>
    <w:rsid w:val="00D51842"/>
    <w:rsid w:val="00D531B0"/>
    <w:rsid w:val="00D537AD"/>
    <w:rsid w:val="00D54660"/>
    <w:rsid w:val="00D55E2D"/>
    <w:rsid w:val="00D5655A"/>
    <w:rsid w:val="00D56C69"/>
    <w:rsid w:val="00D56E64"/>
    <w:rsid w:val="00D5753A"/>
    <w:rsid w:val="00D610CD"/>
    <w:rsid w:val="00D6177D"/>
    <w:rsid w:val="00D62C18"/>
    <w:rsid w:val="00D63EC3"/>
    <w:rsid w:val="00D64BA0"/>
    <w:rsid w:val="00D64EE4"/>
    <w:rsid w:val="00D65B14"/>
    <w:rsid w:val="00D70960"/>
    <w:rsid w:val="00D716FB"/>
    <w:rsid w:val="00D767D4"/>
    <w:rsid w:val="00D76B64"/>
    <w:rsid w:val="00D77FC2"/>
    <w:rsid w:val="00D80776"/>
    <w:rsid w:val="00D80C3D"/>
    <w:rsid w:val="00D81E60"/>
    <w:rsid w:val="00D82C4E"/>
    <w:rsid w:val="00D86C1D"/>
    <w:rsid w:val="00D86DD2"/>
    <w:rsid w:val="00D90028"/>
    <w:rsid w:val="00D9066E"/>
    <w:rsid w:val="00D91DA6"/>
    <w:rsid w:val="00D92515"/>
    <w:rsid w:val="00D9474B"/>
    <w:rsid w:val="00D9589C"/>
    <w:rsid w:val="00D963A0"/>
    <w:rsid w:val="00DA140B"/>
    <w:rsid w:val="00DA1643"/>
    <w:rsid w:val="00DA22D0"/>
    <w:rsid w:val="00DA27FF"/>
    <w:rsid w:val="00DA47F3"/>
    <w:rsid w:val="00DA5881"/>
    <w:rsid w:val="00DA5FCF"/>
    <w:rsid w:val="00DA6861"/>
    <w:rsid w:val="00DA6CF9"/>
    <w:rsid w:val="00DA775C"/>
    <w:rsid w:val="00DB0AC9"/>
    <w:rsid w:val="00DB28FA"/>
    <w:rsid w:val="00DB3BE2"/>
    <w:rsid w:val="00DB468E"/>
    <w:rsid w:val="00DB4CC7"/>
    <w:rsid w:val="00DB50FE"/>
    <w:rsid w:val="00DB5B93"/>
    <w:rsid w:val="00DB7488"/>
    <w:rsid w:val="00DB7985"/>
    <w:rsid w:val="00DC0CE8"/>
    <w:rsid w:val="00DC15CD"/>
    <w:rsid w:val="00DC16D8"/>
    <w:rsid w:val="00DC3333"/>
    <w:rsid w:val="00DC3E38"/>
    <w:rsid w:val="00DC5AF5"/>
    <w:rsid w:val="00DC756E"/>
    <w:rsid w:val="00DD0913"/>
    <w:rsid w:val="00DD1E88"/>
    <w:rsid w:val="00DD31B0"/>
    <w:rsid w:val="00DD5A46"/>
    <w:rsid w:val="00DD69E9"/>
    <w:rsid w:val="00DE042A"/>
    <w:rsid w:val="00DE167E"/>
    <w:rsid w:val="00DE22B6"/>
    <w:rsid w:val="00DE39C8"/>
    <w:rsid w:val="00DE4590"/>
    <w:rsid w:val="00DE67D1"/>
    <w:rsid w:val="00DE68C6"/>
    <w:rsid w:val="00DF0916"/>
    <w:rsid w:val="00DF1D7D"/>
    <w:rsid w:val="00DF2504"/>
    <w:rsid w:val="00DF4088"/>
    <w:rsid w:val="00DF5430"/>
    <w:rsid w:val="00DF62BD"/>
    <w:rsid w:val="00DF67E5"/>
    <w:rsid w:val="00DF7FF4"/>
    <w:rsid w:val="00E025ED"/>
    <w:rsid w:val="00E030DF"/>
    <w:rsid w:val="00E034E1"/>
    <w:rsid w:val="00E04540"/>
    <w:rsid w:val="00E0596E"/>
    <w:rsid w:val="00E0654A"/>
    <w:rsid w:val="00E07274"/>
    <w:rsid w:val="00E123A2"/>
    <w:rsid w:val="00E12812"/>
    <w:rsid w:val="00E13F6B"/>
    <w:rsid w:val="00E14C45"/>
    <w:rsid w:val="00E14D0D"/>
    <w:rsid w:val="00E172B5"/>
    <w:rsid w:val="00E22E76"/>
    <w:rsid w:val="00E23AC9"/>
    <w:rsid w:val="00E240BA"/>
    <w:rsid w:val="00E249C4"/>
    <w:rsid w:val="00E24F1E"/>
    <w:rsid w:val="00E254BF"/>
    <w:rsid w:val="00E274E0"/>
    <w:rsid w:val="00E305F0"/>
    <w:rsid w:val="00E3451B"/>
    <w:rsid w:val="00E34896"/>
    <w:rsid w:val="00E3738D"/>
    <w:rsid w:val="00E42516"/>
    <w:rsid w:val="00E44580"/>
    <w:rsid w:val="00E445B4"/>
    <w:rsid w:val="00E44779"/>
    <w:rsid w:val="00E449BE"/>
    <w:rsid w:val="00E45454"/>
    <w:rsid w:val="00E464DF"/>
    <w:rsid w:val="00E46C20"/>
    <w:rsid w:val="00E50DCB"/>
    <w:rsid w:val="00E51E39"/>
    <w:rsid w:val="00E52123"/>
    <w:rsid w:val="00E526EF"/>
    <w:rsid w:val="00E54EFA"/>
    <w:rsid w:val="00E551B8"/>
    <w:rsid w:val="00E55AB0"/>
    <w:rsid w:val="00E56D41"/>
    <w:rsid w:val="00E600B3"/>
    <w:rsid w:val="00E61433"/>
    <w:rsid w:val="00E61C62"/>
    <w:rsid w:val="00E626ED"/>
    <w:rsid w:val="00E646FC"/>
    <w:rsid w:val="00E655DB"/>
    <w:rsid w:val="00E65EE9"/>
    <w:rsid w:val="00E65FC6"/>
    <w:rsid w:val="00E67784"/>
    <w:rsid w:val="00E67D47"/>
    <w:rsid w:val="00E70994"/>
    <w:rsid w:val="00E71C17"/>
    <w:rsid w:val="00E72CCC"/>
    <w:rsid w:val="00E750C0"/>
    <w:rsid w:val="00E7514E"/>
    <w:rsid w:val="00E76526"/>
    <w:rsid w:val="00E81A51"/>
    <w:rsid w:val="00E82280"/>
    <w:rsid w:val="00E82DAB"/>
    <w:rsid w:val="00E82E05"/>
    <w:rsid w:val="00E835DB"/>
    <w:rsid w:val="00E9075F"/>
    <w:rsid w:val="00E91457"/>
    <w:rsid w:val="00E9186E"/>
    <w:rsid w:val="00E91EAF"/>
    <w:rsid w:val="00E92A7E"/>
    <w:rsid w:val="00E93428"/>
    <w:rsid w:val="00E93742"/>
    <w:rsid w:val="00E95976"/>
    <w:rsid w:val="00E95ACA"/>
    <w:rsid w:val="00E96547"/>
    <w:rsid w:val="00E970C5"/>
    <w:rsid w:val="00EA20F9"/>
    <w:rsid w:val="00EA470E"/>
    <w:rsid w:val="00EA4F17"/>
    <w:rsid w:val="00EA61B8"/>
    <w:rsid w:val="00EA64BC"/>
    <w:rsid w:val="00EA7700"/>
    <w:rsid w:val="00EB2716"/>
    <w:rsid w:val="00EB2CF8"/>
    <w:rsid w:val="00EB2F08"/>
    <w:rsid w:val="00EB5DB5"/>
    <w:rsid w:val="00EB785F"/>
    <w:rsid w:val="00EC0C31"/>
    <w:rsid w:val="00EC0D3A"/>
    <w:rsid w:val="00EC180C"/>
    <w:rsid w:val="00EC207C"/>
    <w:rsid w:val="00EC295A"/>
    <w:rsid w:val="00EC2AA1"/>
    <w:rsid w:val="00EC3634"/>
    <w:rsid w:val="00EC3DFB"/>
    <w:rsid w:val="00EC78B0"/>
    <w:rsid w:val="00ED0B1A"/>
    <w:rsid w:val="00ED0D06"/>
    <w:rsid w:val="00ED0E6F"/>
    <w:rsid w:val="00ED2F3C"/>
    <w:rsid w:val="00ED30EC"/>
    <w:rsid w:val="00ED5079"/>
    <w:rsid w:val="00ED6E21"/>
    <w:rsid w:val="00EE1228"/>
    <w:rsid w:val="00EE1DE9"/>
    <w:rsid w:val="00EE2311"/>
    <w:rsid w:val="00EE2647"/>
    <w:rsid w:val="00EE26D5"/>
    <w:rsid w:val="00EE3FDB"/>
    <w:rsid w:val="00EE4C42"/>
    <w:rsid w:val="00EE5B9B"/>
    <w:rsid w:val="00EE7F60"/>
    <w:rsid w:val="00EF09A8"/>
    <w:rsid w:val="00EF2132"/>
    <w:rsid w:val="00EF2FE0"/>
    <w:rsid w:val="00EF4607"/>
    <w:rsid w:val="00EF5B35"/>
    <w:rsid w:val="00EF65DB"/>
    <w:rsid w:val="00EF7723"/>
    <w:rsid w:val="00F057A3"/>
    <w:rsid w:val="00F05A24"/>
    <w:rsid w:val="00F10745"/>
    <w:rsid w:val="00F11D7D"/>
    <w:rsid w:val="00F1235A"/>
    <w:rsid w:val="00F12C7F"/>
    <w:rsid w:val="00F12D60"/>
    <w:rsid w:val="00F13D47"/>
    <w:rsid w:val="00F14BCC"/>
    <w:rsid w:val="00F15ADB"/>
    <w:rsid w:val="00F15B93"/>
    <w:rsid w:val="00F169A3"/>
    <w:rsid w:val="00F16E58"/>
    <w:rsid w:val="00F17DFF"/>
    <w:rsid w:val="00F20C83"/>
    <w:rsid w:val="00F22809"/>
    <w:rsid w:val="00F251B4"/>
    <w:rsid w:val="00F2733C"/>
    <w:rsid w:val="00F309CA"/>
    <w:rsid w:val="00F31244"/>
    <w:rsid w:val="00F31E16"/>
    <w:rsid w:val="00F31E5B"/>
    <w:rsid w:val="00F333FE"/>
    <w:rsid w:val="00F35993"/>
    <w:rsid w:val="00F37774"/>
    <w:rsid w:val="00F40E61"/>
    <w:rsid w:val="00F41803"/>
    <w:rsid w:val="00F42DC9"/>
    <w:rsid w:val="00F45162"/>
    <w:rsid w:val="00F50A2F"/>
    <w:rsid w:val="00F50ADF"/>
    <w:rsid w:val="00F51E2C"/>
    <w:rsid w:val="00F52D66"/>
    <w:rsid w:val="00F53374"/>
    <w:rsid w:val="00F55E03"/>
    <w:rsid w:val="00F577BF"/>
    <w:rsid w:val="00F57E09"/>
    <w:rsid w:val="00F6007B"/>
    <w:rsid w:val="00F6020A"/>
    <w:rsid w:val="00F60311"/>
    <w:rsid w:val="00F60A23"/>
    <w:rsid w:val="00F62D15"/>
    <w:rsid w:val="00F651A1"/>
    <w:rsid w:val="00F65356"/>
    <w:rsid w:val="00F6568A"/>
    <w:rsid w:val="00F658ED"/>
    <w:rsid w:val="00F66A67"/>
    <w:rsid w:val="00F67914"/>
    <w:rsid w:val="00F716C6"/>
    <w:rsid w:val="00F72314"/>
    <w:rsid w:val="00F727F4"/>
    <w:rsid w:val="00F73323"/>
    <w:rsid w:val="00F7358A"/>
    <w:rsid w:val="00F7369A"/>
    <w:rsid w:val="00F73ED6"/>
    <w:rsid w:val="00F7500D"/>
    <w:rsid w:val="00F7549D"/>
    <w:rsid w:val="00F779A5"/>
    <w:rsid w:val="00F811BB"/>
    <w:rsid w:val="00F81E71"/>
    <w:rsid w:val="00F8261D"/>
    <w:rsid w:val="00F826DB"/>
    <w:rsid w:val="00F828B3"/>
    <w:rsid w:val="00F82FFB"/>
    <w:rsid w:val="00F8331F"/>
    <w:rsid w:val="00F83D23"/>
    <w:rsid w:val="00F86BEC"/>
    <w:rsid w:val="00F8760D"/>
    <w:rsid w:val="00F91A87"/>
    <w:rsid w:val="00F96188"/>
    <w:rsid w:val="00F964E9"/>
    <w:rsid w:val="00F967BE"/>
    <w:rsid w:val="00F974C3"/>
    <w:rsid w:val="00F97B13"/>
    <w:rsid w:val="00FA0352"/>
    <w:rsid w:val="00FA099D"/>
    <w:rsid w:val="00FA135F"/>
    <w:rsid w:val="00FA3477"/>
    <w:rsid w:val="00FA6234"/>
    <w:rsid w:val="00FA731B"/>
    <w:rsid w:val="00FB0AC3"/>
    <w:rsid w:val="00FB0FD9"/>
    <w:rsid w:val="00FB100E"/>
    <w:rsid w:val="00FB4A7E"/>
    <w:rsid w:val="00FB4D7B"/>
    <w:rsid w:val="00FB6966"/>
    <w:rsid w:val="00FB74DF"/>
    <w:rsid w:val="00FC03AE"/>
    <w:rsid w:val="00FC076A"/>
    <w:rsid w:val="00FC127E"/>
    <w:rsid w:val="00FC2F5F"/>
    <w:rsid w:val="00FC3CDC"/>
    <w:rsid w:val="00FC5612"/>
    <w:rsid w:val="00FC7795"/>
    <w:rsid w:val="00FC7A1B"/>
    <w:rsid w:val="00FC7F0A"/>
    <w:rsid w:val="00FD0A69"/>
    <w:rsid w:val="00FD0C2D"/>
    <w:rsid w:val="00FD0F35"/>
    <w:rsid w:val="00FD19C4"/>
    <w:rsid w:val="00FD2152"/>
    <w:rsid w:val="00FD2FFD"/>
    <w:rsid w:val="00FE039F"/>
    <w:rsid w:val="00FE0D7F"/>
    <w:rsid w:val="00FE259A"/>
    <w:rsid w:val="00FE2FBF"/>
    <w:rsid w:val="00FE3C25"/>
    <w:rsid w:val="00FE431B"/>
    <w:rsid w:val="00FE5116"/>
    <w:rsid w:val="00FE63DB"/>
    <w:rsid w:val="00FE7101"/>
    <w:rsid w:val="00FE7997"/>
    <w:rsid w:val="00FE7D52"/>
    <w:rsid w:val="00FF0D18"/>
    <w:rsid w:val="00FF113F"/>
    <w:rsid w:val="00FF1623"/>
    <w:rsid w:val="00FF448F"/>
    <w:rsid w:val="00FF4786"/>
    <w:rsid w:val="00FF4B35"/>
    <w:rsid w:val="00FF6953"/>
    <w:rsid w:val="00FF6EDF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4BF59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F8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eading глава"/>
    <w:basedOn w:val="Heading2"/>
    <w:link w:val="Heading1Char"/>
    <w:uiPriority w:val="99"/>
    <w:qFormat/>
    <w:rsid w:val="00D412A6"/>
    <w:pPr>
      <w:spacing w:before="100" w:beforeAutospacing="1" w:after="100" w:afterAutospacing="1"/>
      <w:outlineLvl w:val="0"/>
    </w:pPr>
    <w:rPr>
      <w:rFonts w:ascii="Arial" w:hAnsi="Arial"/>
      <w:bCs w:val="0"/>
      <w:kern w:val="36"/>
      <w:szCs w:val="48"/>
      <w:lang w:val="en-US"/>
    </w:rPr>
  </w:style>
  <w:style w:type="paragraph" w:styleId="Heading2">
    <w:name w:val="heading 2"/>
    <w:aliases w:val="Heading 2 параграф"/>
    <w:basedOn w:val="Normal"/>
    <w:link w:val="Heading2Char"/>
    <w:unhideWhenUsed/>
    <w:qFormat/>
    <w:locked/>
    <w:rsid w:val="00D412A6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глава Char"/>
    <w:basedOn w:val="DefaultParagraphFont"/>
    <w:link w:val="Heading1"/>
    <w:uiPriority w:val="99"/>
    <w:locked/>
    <w:rsid w:val="00D412A6"/>
    <w:rPr>
      <w:rFonts w:ascii="Arial" w:eastAsiaTheme="majorEastAsia" w:hAnsi="Arial" w:cstheme="majorBidi"/>
      <w:b/>
      <w:kern w:val="36"/>
      <w:sz w:val="32"/>
      <w:szCs w:val="4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3C0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3C078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D372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023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02028"/>
    <w:pPr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02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28"/>
    <w:rPr>
      <w:rFonts w:ascii="Lucida Grande CY" w:hAnsi="Lucida Grande CY" w:cs="Lucida Grande CY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5F52BD"/>
    <w:pPr>
      <w:tabs>
        <w:tab w:val="right" w:leader="dot" w:pos="9345"/>
      </w:tabs>
      <w:spacing w:line="360" w:lineRule="auto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B02028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02028"/>
    <w:pPr>
      <w:ind w:left="24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02028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02028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02028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02028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02028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02028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customStyle="1" w:styleId="Normal1">
    <w:name w:val="Normal1"/>
    <w:rsid w:val="00F6568A"/>
    <w:pPr>
      <w:widowControl w:val="0"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Heading2Char">
    <w:name w:val="Heading 2 Char"/>
    <w:aliases w:val="Heading 2 параграф Char"/>
    <w:basedOn w:val="DefaultParagraphFont"/>
    <w:link w:val="Heading2"/>
    <w:rsid w:val="00D412A6"/>
    <w:rPr>
      <w:rFonts w:eastAsiaTheme="majorEastAsia" w:cstheme="majorBidi"/>
      <w:b/>
      <w:bCs/>
      <w:sz w:val="32"/>
      <w:szCs w:val="26"/>
    </w:rPr>
  </w:style>
  <w:style w:type="character" w:customStyle="1" w:styleId="A">
    <w:name w:val="Нет A"/>
    <w:rsid w:val="00F17DFF"/>
    <w:rPr>
      <w:lang w:val="ru-RU"/>
    </w:rPr>
  </w:style>
  <w:style w:type="numbering" w:customStyle="1" w:styleId="1">
    <w:name w:val="Импортированный стиль 1"/>
    <w:rsid w:val="00F17DFF"/>
    <w:pPr>
      <w:numPr>
        <w:numId w:val="12"/>
      </w:numPr>
    </w:pPr>
  </w:style>
  <w:style w:type="paragraph" w:customStyle="1" w:styleId="A0">
    <w:name w:val="Сноска A"/>
    <w:rsid w:val="00F17D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table" w:styleId="TableGrid">
    <w:name w:val="Table Grid"/>
    <w:basedOn w:val="TableNormal"/>
    <w:rsid w:val="0064264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833B9"/>
  </w:style>
  <w:style w:type="paragraph" w:customStyle="1" w:styleId="Heading">
    <w:name w:val="Heading"/>
    <w:rsid w:val="00B234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a1">
    <w:name w:val="Е"/>
    <w:basedOn w:val="TOC1"/>
    <w:rsid w:val="00C53DED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2B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5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665D"/>
  </w:style>
  <w:style w:type="character" w:customStyle="1" w:styleId="reference-text">
    <w:name w:val="reference-text"/>
    <w:basedOn w:val="DefaultParagraphFont"/>
    <w:rsid w:val="006A79C5"/>
  </w:style>
  <w:style w:type="paragraph" w:styleId="NormalWeb">
    <w:name w:val="Normal (Web)"/>
    <w:basedOn w:val="Normal"/>
    <w:uiPriority w:val="99"/>
    <w:unhideWhenUsed/>
    <w:rsid w:val="008315B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locked/>
    <w:rsid w:val="008315B3"/>
    <w:rPr>
      <w:b/>
      <w:bCs/>
    </w:rPr>
  </w:style>
  <w:style w:type="character" w:styleId="BookTitle">
    <w:name w:val="Book Title"/>
    <w:basedOn w:val="DefaultParagraphFont"/>
    <w:uiPriority w:val="33"/>
    <w:qFormat/>
    <w:rsid w:val="004C69AA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0652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2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F8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eading глава"/>
    <w:basedOn w:val="Heading2"/>
    <w:link w:val="Heading1Char"/>
    <w:uiPriority w:val="99"/>
    <w:qFormat/>
    <w:rsid w:val="00D412A6"/>
    <w:pPr>
      <w:spacing w:before="100" w:beforeAutospacing="1" w:after="100" w:afterAutospacing="1"/>
      <w:outlineLvl w:val="0"/>
    </w:pPr>
    <w:rPr>
      <w:rFonts w:ascii="Arial" w:hAnsi="Arial"/>
      <w:bCs w:val="0"/>
      <w:kern w:val="36"/>
      <w:szCs w:val="48"/>
      <w:lang w:val="en-US"/>
    </w:rPr>
  </w:style>
  <w:style w:type="paragraph" w:styleId="Heading2">
    <w:name w:val="heading 2"/>
    <w:aliases w:val="Heading 2 параграф"/>
    <w:basedOn w:val="Normal"/>
    <w:link w:val="Heading2Char"/>
    <w:unhideWhenUsed/>
    <w:qFormat/>
    <w:locked/>
    <w:rsid w:val="00D412A6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глава Char"/>
    <w:basedOn w:val="DefaultParagraphFont"/>
    <w:link w:val="Heading1"/>
    <w:uiPriority w:val="99"/>
    <w:locked/>
    <w:rsid w:val="00D412A6"/>
    <w:rPr>
      <w:rFonts w:ascii="Arial" w:eastAsiaTheme="majorEastAsia" w:hAnsi="Arial" w:cstheme="majorBidi"/>
      <w:b/>
      <w:kern w:val="36"/>
      <w:sz w:val="32"/>
      <w:szCs w:val="4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3C0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3C078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D372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023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02028"/>
    <w:pPr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02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28"/>
    <w:rPr>
      <w:rFonts w:ascii="Lucida Grande CY" w:hAnsi="Lucida Grande CY" w:cs="Lucida Grande CY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5F52BD"/>
    <w:pPr>
      <w:tabs>
        <w:tab w:val="right" w:leader="dot" w:pos="9345"/>
      </w:tabs>
      <w:spacing w:line="360" w:lineRule="auto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B02028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02028"/>
    <w:pPr>
      <w:ind w:left="24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02028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02028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02028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02028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02028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02028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customStyle="1" w:styleId="Normal1">
    <w:name w:val="Normal1"/>
    <w:rsid w:val="00F6568A"/>
    <w:pPr>
      <w:widowControl w:val="0"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Heading2Char">
    <w:name w:val="Heading 2 Char"/>
    <w:aliases w:val="Heading 2 параграф Char"/>
    <w:basedOn w:val="DefaultParagraphFont"/>
    <w:link w:val="Heading2"/>
    <w:rsid w:val="00D412A6"/>
    <w:rPr>
      <w:rFonts w:eastAsiaTheme="majorEastAsia" w:cstheme="majorBidi"/>
      <w:b/>
      <w:bCs/>
      <w:sz w:val="32"/>
      <w:szCs w:val="26"/>
    </w:rPr>
  </w:style>
  <w:style w:type="character" w:customStyle="1" w:styleId="A">
    <w:name w:val="Нет A"/>
    <w:rsid w:val="00F17DFF"/>
    <w:rPr>
      <w:lang w:val="ru-RU"/>
    </w:rPr>
  </w:style>
  <w:style w:type="numbering" w:customStyle="1" w:styleId="1">
    <w:name w:val="Импортированный стиль 1"/>
    <w:rsid w:val="00F17DFF"/>
    <w:pPr>
      <w:numPr>
        <w:numId w:val="12"/>
      </w:numPr>
    </w:pPr>
  </w:style>
  <w:style w:type="paragraph" w:customStyle="1" w:styleId="A0">
    <w:name w:val="Сноска A"/>
    <w:rsid w:val="00F17D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table" w:styleId="TableGrid">
    <w:name w:val="Table Grid"/>
    <w:basedOn w:val="TableNormal"/>
    <w:rsid w:val="0064264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833B9"/>
  </w:style>
  <w:style w:type="paragraph" w:customStyle="1" w:styleId="Heading">
    <w:name w:val="Heading"/>
    <w:rsid w:val="00B234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a1">
    <w:name w:val="Е"/>
    <w:basedOn w:val="TOC1"/>
    <w:rsid w:val="00C53DED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2B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5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665D"/>
  </w:style>
  <w:style w:type="character" w:customStyle="1" w:styleId="reference-text">
    <w:name w:val="reference-text"/>
    <w:basedOn w:val="DefaultParagraphFont"/>
    <w:rsid w:val="006A79C5"/>
  </w:style>
  <w:style w:type="paragraph" w:styleId="NormalWeb">
    <w:name w:val="Normal (Web)"/>
    <w:basedOn w:val="Normal"/>
    <w:uiPriority w:val="99"/>
    <w:unhideWhenUsed/>
    <w:rsid w:val="008315B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locked/>
    <w:rsid w:val="008315B3"/>
    <w:rPr>
      <w:b/>
      <w:bCs/>
    </w:rPr>
  </w:style>
  <w:style w:type="character" w:styleId="BookTitle">
    <w:name w:val="Book Title"/>
    <w:basedOn w:val="DefaultParagraphFont"/>
    <w:uiPriority w:val="33"/>
    <w:qFormat/>
    <w:rsid w:val="004C69AA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0652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2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ombudsman.donland.ru/Default.aspx?pageid=51320" TargetMode="External"/><Relationship Id="rId21" Type="http://schemas.openxmlformats.org/officeDocument/2006/relationships/hyperlink" Target="http://arbimed.ru/kodeks_mediatora" TargetMode="External"/><Relationship Id="rId22" Type="http://schemas.openxmlformats.org/officeDocument/2006/relationships/hyperlink" Target="http://www.ombudsmanbiz-irk.ru/news/smi/info/272/" TargetMode="External"/><Relationship Id="rId23" Type="http://schemas.openxmlformats.org/officeDocument/2006/relationships/hyperlink" Target="http://&#1076;&#1086;&#1082;.&#1080;&#1089;&#1090;&#1086;&#1088;&#1080;&#1103;.&#1088;&#1092;/18/manifest-o-darovanii-volnosti-i-svobody-vsemu-rossiyskomu-dvoryanstvu/" TargetMode="External"/><Relationship Id="rId24" Type="http://schemas.openxmlformats.org/officeDocument/2006/relationships/hyperlink" Target="http://arbimed.ru/novosti?view=36625203" TargetMode="External"/><Relationship Id="rId25" Type="http://schemas.openxmlformats.org/officeDocument/2006/relationships/hyperlink" Target="http://voluntary.ru/dictionary/1019325/word/ombudsmen" TargetMode="External"/><Relationship Id="rId26" Type="http://schemas.openxmlformats.org/officeDocument/2006/relationships/hyperlink" Target="http://ombudsman39.ru/news/otchet-o-seminare-opt-organizatsii-rabot-apparata-ombudsmanov-v-shvetsii" TargetMode="External"/><Relationship Id="rId27" Type="http://schemas.openxmlformats.org/officeDocument/2006/relationships/hyperlink" Target="http://arbimed.ru/otchet-o-deyatelnosti-obshchestvennoy-priyemnoy" TargetMode="External"/><Relationship Id="rId28" Type="http://schemas.openxmlformats.org/officeDocument/2006/relationships/hyperlink" Target="http://krotov.info/lib_sec/shso/71_rost2.html" TargetMode="External"/><Relationship Id="rId29" Type="http://schemas.openxmlformats.org/officeDocument/2006/relationships/hyperlink" Target="http://arbimed.ru//d/61968/d/polozheniye_o_priyemnoi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arbimed.ru/novosti?view=38352603" TargetMode="External"/><Relationship Id="rId31" Type="http://schemas.openxmlformats.org/officeDocument/2006/relationships/hyperlink" Target="http://arbimed.ru/novosti?view=38352203" TargetMode="External"/><Relationship Id="rId32" Type="http://schemas.openxmlformats.org/officeDocument/2006/relationships/hyperlink" Target="http://arbimed.ru//d/61968/d/soglasheniye_o_sotrudnichestve.pdf" TargetMode="External"/><Relationship Id="rId9" Type="http://schemas.openxmlformats.org/officeDocument/2006/relationships/header" Target="head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base.garant.ru/12125268/67/" TargetMode="External"/><Relationship Id="rId34" Type="http://schemas.openxmlformats.org/officeDocument/2006/relationships/hyperlink" Target="http://uzpp.midural.ru/staff/show/id/100/flow/6" TargetMode="External"/><Relationship Id="rId35" Type="http://schemas.openxmlformats.org/officeDocument/2006/relationships/hyperlink" Target="http://ombudsmanbiz.ru/upolnomochennye-po-zashhite-prav-predprinimatelej-v-subektax-rf/" TargetMode="External"/><Relationship Id="rId36" Type="http://schemas.openxmlformats.org/officeDocument/2006/relationships/hyperlink" Target="http://base.consultant.ru/cons/cgi/online.cgi?req=doc;base=LAW;n=189578;fld=134;dst=100008,0;rnd=0.43402184010483325" TargetMode="Externa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hyperlink" Target="http://www.sweden4rus.nu/rus/info/juridisk/konstitucija_shvecii.asp" TargetMode="External"/><Relationship Id="rId15" Type="http://schemas.openxmlformats.org/officeDocument/2006/relationships/hyperlink" Target="http://www.spbdeti.org/apparat" TargetMode="External"/><Relationship Id="rId16" Type="http://schemas.openxmlformats.org/officeDocument/2006/relationships/hyperlink" Target="http://www.ssrf.ru/page/846/detail/" TargetMode="External"/><Relationship Id="rId17" Type="http://schemas.openxmlformats.org/officeDocument/2006/relationships/hyperlink" Target="http://ombudsmanbiz.spb.ru/wp-content/uploads/%D0%94%D0%BE%D0%BA%D0%BB%D0%B0%D0%B4-%D0%B4%D0%BB%D1%8F-%D0%9F%D0%A3%D0%91%D0%9B%D0%98%D0%9A%D0%90%D0%A6%D0%98%D0%98.pdf" TargetMode="External"/><Relationship Id="rId18" Type="http://schemas.openxmlformats.org/officeDocument/2006/relationships/hyperlink" Target="http://vz.ru/economy/2012/6/21/584802.html" TargetMode="External"/><Relationship Id="rId19" Type="http://schemas.openxmlformats.org/officeDocument/2006/relationships/hyperlink" Target="http://rg.ru/2013/12/30/spb-zakon694-122-reg-dok.html" TargetMode="External"/><Relationship Id="rId37" Type="http://schemas.openxmlformats.org/officeDocument/2006/relationships/hyperlink" Target="http://base.consultant.ru/cons/cgi/online.cgi?req=doc&amp;base=LAW&amp;n=148723&amp;fld=134&amp;dst=100038,0&amp;rnd=0.2126386464316644" TargetMode="External"/><Relationship Id="rId38" Type="http://schemas.openxmlformats.org/officeDocument/2006/relationships/hyperlink" Target="https://komitetgi.ru/analytics/2694/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ombudsmanbiz-irk.ru/news/smi/info/272/" TargetMode="External"/><Relationship Id="rId47" Type="http://schemas.openxmlformats.org/officeDocument/2006/relationships/hyperlink" Target="http://www.spbdeti.org/apparat" TargetMode="External"/><Relationship Id="rId48" Type="http://schemas.openxmlformats.org/officeDocument/2006/relationships/hyperlink" Target="http://ombudsmanbiz.spb.ru/wp-content/uploads/%D0%94%D0%BE%D0%BA%D0%BB%D0%B0%D0%B4-%D0%B4%D0%BB%D1%8F-%D0%9F%D0%A3%D0%91%D0%9B%D0%98%D0%9A%D0%90%D0%A6%D0%98%D0%98.pdf" TargetMode="External"/><Relationship Id="rId49" Type="http://schemas.openxmlformats.org/officeDocument/2006/relationships/hyperlink" Target="http://ombudsmanbiz.spb.ru/wp-content/uploads/%D0%94%D0%BE%D0%BA%D0%BB%D0%B0%D0%B4-%D0%B4%D0%BB%D1%8F-%D0%9F%D0%A3%D0%91%D0%9B%D0%98%D0%9A%D0%90%D0%A6%D0%98%D0%98.pdf" TargetMode="External"/><Relationship Id="rId20" Type="http://schemas.openxmlformats.org/officeDocument/2006/relationships/hyperlink" Target="http://base.consultant.ru/cons/cgi/online.cgi?req=doc;base=LAW;n=189578;fld=134;dst=100008,0;rnd=0.43402184010483325" TargetMode="External"/><Relationship Id="rId21" Type="http://schemas.openxmlformats.org/officeDocument/2006/relationships/hyperlink" Target="http://base.consultant.ru/cons/cgi/online.cgi?req=doc;base=LAW;n=189578;fld=134;dst=100008,0;rnd=0.43402184010483325" TargetMode="External"/><Relationship Id="rId22" Type="http://schemas.openxmlformats.org/officeDocument/2006/relationships/hyperlink" Target="http://rg.ru/2013/12/30/spb-zakon694-122-reg-dok.html" TargetMode="External"/><Relationship Id="rId23" Type="http://schemas.openxmlformats.org/officeDocument/2006/relationships/hyperlink" Target="http://rg.ru/2013/12/30/spb-zakon694-122-reg-dok.html" TargetMode="External"/><Relationship Id="rId24" Type="http://schemas.openxmlformats.org/officeDocument/2006/relationships/hyperlink" Target="http://arbimed.ru/novosti?view=38352203" TargetMode="External"/><Relationship Id="rId25" Type="http://schemas.openxmlformats.org/officeDocument/2006/relationships/hyperlink" Target="http://arbimed.ru//d/61968/d/soglasheniye_o_sotrudnichestve.pdf" TargetMode="External"/><Relationship Id="rId26" Type="http://schemas.openxmlformats.org/officeDocument/2006/relationships/hyperlink" Target="http://arbimed.ru//d/61968/d/soglasheniye_o_sotrudnichestve.pdf" TargetMode="External"/><Relationship Id="rId27" Type="http://schemas.openxmlformats.org/officeDocument/2006/relationships/hyperlink" Target="http://arbimed.ru//d/61968/d/soglasheniye_o_sotrudnichestve.pdf" TargetMode="External"/><Relationship Id="rId28" Type="http://schemas.openxmlformats.org/officeDocument/2006/relationships/hyperlink" Target="http://arbimed.ru//d/61968/d/polozheniye_o_priyemnoi.pdf" TargetMode="External"/><Relationship Id="rId29" Type="http://schemas.openxmlformats.org/officeDocument/2006/relationships/hyperlink" Target="http://arbimed.ru//d/61968/d/polozheniye_o_priyemnoi.pdf" TargetMode="External"/><Relationship Id="rId1" Type="http://schemas.openxmlformats.org/officeDocument/2006/relationships/hyperlink" Target="http://base.consultant.ru/cons/cgi/online.cgi?req=doc&amp;base=LAW&amp;n=148723&amp;fld=134&amp;dst=100038,0&amp;rnd=0.2126386464316644" TargetMode="External"/><Relationship Id="rId2" Type="http://schemas.openxmlformats.org/officeDocument/2006/relationships/hyperlink" Target="http://base.consultant.ru/cons/cgi/online.cgi?req=doc&amp;base=LAW&amp;n=148723&amp;fld=134&amp;dst=100038,0&amp;rnd=0.2126386464316644" TargetMode="External"/><Relationship Id="rId3" Type="http://schemas.openxmlformats.org/officeDocument/2006/relationships/hyperlink" Target="http://base.garant.ru/12125268/67/" TargetMode="External"/><Relationship Id="rId4" Type="http://schemas.openxmlformats.org/officeDocument/2006/relationships/hyperlink" Target="http://www.ssrf.ru/page/846/detail/" TargetMode="External"/><Relationship Id="rId5" Type="http://schemas.openxmlformats.org/officeDocument/2006/relationships/hyperlink" Target="http://arbimed.ru/kodeks_mediatora" TargetMode="External"/><Relationship Id="rId30" Type="http://schemas.openxmlformats.org/officeDocument/2006/relationships/hyperlink" Target="http://arbimed.ru/novosti?view=38352603" TargetMode="External"/><Relationship Id="rId31" Type="http://schemas.openxmlformats.org/officeDocument/2006/relationships/hyperlink" Target="http://arbimed.ru/novosti?view=36625203" TargetMode="External"/><Relationship Id="rId32" Type="http://schemas.openxmlformats.org/officeDocument/2006/relationships/hyperlink" Target="http://arbimed.ru/otchet-o-deyatelnosti-obshchestvennoy-priyemnoy" TargetMode="External"/><Relationship Id="rId9" Type="http://schemas.openxmlformats.org/officeDocument/2006/relationships/hyperlink" Target="http://voluntary.ru/dictionary/1019325/word/ombudsmen" TargetMode="External"/><Relationship Id="rId6" Type="http://schemas.openxmlformats.org/officeDocument/2006/relationships/hyperlink" Target="https://komitetgi.ru/analytics/2694/" TargetMode="External"/><Relationship Id="rId7" Type="http://schemas.openxmlformats.org/officeDocument/2006/relationships/hyperlink" Target="http://&#1076;&#1086;&#1082;.&#1080;&#1089;&#1090;&#1086;&#1088;&#1080;&#1103;.&#1088;&#1092;/18/manifest-o-darovanii-volnosti-i-svobody-vsemu-rossiyskomu-dvoryanstvu/" TargetMode="External"/><Relationship Id="rId8" Type="http://schemas.openxmlformats.org/officeDocument/2006/relationships/hyperlink" Target="http://ombudsman.donland.ru/Default.aspx?pageid=51320" TargetMode="External"/><Relationship Id="rId33" Type="http://schemas.openxmlformats.org/officeDocument/2006/relationships/hyperlink" Target="http://arbimed.ru/otchet-o-deyatelnosti-obshchestvennoy-priyemnoy" TargetMode="External"/><Relationship Id="rId34" Type="http://schemas.openxmlformats.org/officeDocument/2006/relationships/hyperlink" Target="http://krotov.info/lib_sec/shso/71_rost2.html" TargetMode="External"/><Relationship Id="rId35" Type="http://schemas.openxmlformats.org/officeDocument/2006/relationships/hyperlink" Target="http://ombudsmanbiz29.ru/publications/vstrecha-s-biznes-ombudsmenom-borisom-titovy-m/" TargetMode="External"/><Relationship Id="rId36" Type="http://schemas.openxmlformats.org/officeDocument/2006/relationships/hyperlink" Target="http://www.ombudsmanbiz-irk.ru/news/smi/info/272/" TargetMode="External"/><Relationship Id="rId10" Type="http://schemas.openxmlformats.org/officeDocument/2006/relationships/hyperlink" Target="http://ombudsman.donland.ru/Default.aspx?pageid=51320" TargetMode="External"/><Relationship Id="rId11" Type="http://schemas.openxmlformats.org/officeDocument/2006/relationships/hyperlink" Target="http://ombudsman39.ru/news/otchet-o-seminare-opt-organizatsii-rabot-apparata-ombudsmanov-v-shvetsii" TargetMode="External"/><Relationship Id="rId12" Type="http://schemas.openxmlformats.org/officeDocument/2006/relationships/hyperlink" Target="http://www.sweden4rus.nu/rus/info/juridisk/konstitucija_shvecii.asp" TargetMode="External"/><Relationship Id="rId13" Type="http://schemas.openxmlformats.org/officeDocument/2006/relationships/hyperlink" Target="http://ombudsman.donland.ru/Default.aspx?pageid=51320" TargetMode="External"/><Relationship Id="rId14" Type="http://schemas.openxmlformats.org/officeDocument/2006/relationships/hyperlink" Target="http://vz.ru/economy/2012/6/21/584802.html" TargetMode="External"/><Relationship Id="rId15" Type="http://schemas.openxmlformats.org/officeDocument/2006/relationships/hyperlink" Target="http://base.consultant.ru/cons/cgi/online.cgi?req=doc;base=LAW;n=189578;fld=134;dst=100008,0;rnd=0.43402184010483325" TargetMode="External"/><Relationship Id="rId16" Type="http://schemas.openxmlformats.org/officeDocument/2006/relationships/hyperlink" Target="http://ombudsmanbiz.ru/upolnomochennye-po-zashhite-prav-predprinimatelej-v-subektax-rf/" TargetMode="External"/><Relationship Id="rId17" Type="http://schemas.openxmlformats.org/officeDocument/2006/relationships/hyperlink" Target="http://base.consultant.ru/cons/cgi/online.cgi?req=doc;base=LAW;n=189578;fld=134;dst=100008,0;rnd=0.43402184010483325" TargetMode="External"/><Relationship Id="rId18" Type="http://schemas.openxmlformats.org/officeDocument/2006/relationships/hyperlink" Target="http://base.consultant.ru/cons/cgi/online.cgi?req=doc;base=LAW;n=189578;fld=134;dst=100008,0;rnd=0.43402184010483325" TargetMode="External"/><Relationship Id="rId19" Type="http://schemas.openxmlformats.org/officeDocument/2006/relationships/hyperlink" Target="http://base.consultant.ru/cons/cgi/online.cgi?req=doc;base=LAW;n=189578;fld=134;dst=100008,0;rnd=0.43402184010483325" TargetMode="External"/><Relationship Id="rId37" Type="http://schemas.openxmlformats.org/officeDocument/2006/relationships/hyperlink" Target="http://ombudsmanbiz29.ru/publications/vstrecha-s-biznes-ombudsmenom-borisom-titovy-m/" TargetMode="External"/><Relationship Id="rId38" Type="http://schemas.openxmlformats.org/officeDocument/2006/relationships/hyperlink" Target="http://uzpp.midural.ru/staff/show/id/100/flow/6" TargetMode="External"/><Relationship Id="rId39" Type="http://schemas.openxmlformats.org/officeDocument/2006/relationships/hyperlink" Target="http://base.consultant.ru/cons/cgi/online.cgi?req=doc;base=LAW;n=189578;fld=134;dst=100008,0;rnd=0.43402184010483325" TargetMode="External"/><Relationship Id="rId40" Type="http://schemas.openxmlformats.org/officeDocument/2006/relationships/hyperlink" Target="http://arbimed.ru//d/61968/d/polozheniye_o_priyemnoi.pdf" TargetMode="External"/><Relationship Id="rId41" Type="http://schemas.openxmlformats.org/officeDocument/2006/relationships/hyperlink" Target="http://base.consultant.ru/cons/cgi/online.cgi?req=doc;base=LAW;n=189578;fld=134;dst=100008,0;rnd=0.43402184010483325" TargetMode="External"/><Relationship Id="rId42" Type="http://schemas.openxmlformats.org/officeDocument/2006/relationships/hyperlink" Target="http://base.consultant.ru/cons/cgi/online.cgi?req=doc&amp;base=LAW&amp;n=148723&amp;fld=134&amp;dst=100038,0&amp;rnd=0.2126386464316644" TargetMode="External"/><Relationship Id="rId43" Type="http://schemas.openxmlformats.org/officeDocument/2006/relationships/hyperlink" Target="http://ombudsmanbiz.spb.ru/wp-content/uploads/%D0%94%D0%BE%D0%BA%D0%BB%D0%B0%D0%B4-%D0%B4%D0%BB%D1%8F-%D0%9F%D0%A3%D0%91%D0%9B%D0%98%D0%9A%D0%90%D0%A6%D0%98%D0%98.pdf" TargetMode="External"/><Relationship Id="rId44" Type="http://schemas.openxmlformats.org/officeDocument/2006/relationships/hyperlink" Target="http://base.consultant.ru/cons/cgi/online.cgi?req=doc;base=LAW;n=189578;fld=134;dst=100008,0;rnd=0.43402184010483325" TargetMode="External"/><Relationship Id="rId45" Type="http://schemas.openxmlformats.org/officeDocument/2006/relationships/hyperlink" Target="http://www.ombudsmanbiz-irk.ru/news/smi/info/2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7B4B-F3DA-0845-A9C9-A2E0DFAD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67</Pages>
  <Words>14768</Words>
  <Characters>84180</Characters>
  <Application>Microsoft Macintosh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>seeup</Company>
  <LinksUpToDate>false</LinksUpToDate>
  <CharactersWithSpaces>98751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subject/>
  <dc:creator>Антон Путиловский</dc:creator>
  <cp:keywords/>
  <dc:description/>
  <cp:lastModifiedBy>Siyaniye</cp:lastModifiedBy>
  <cp:revision>5</cp:revision>
  <dcterms:created xsi:type="dcterms:W3CDTF">2016-05-25T13:18:00Z</dcterms:created>
  <dcterms:modified xsi:type="dcterms:W3CDTF">2016-05-25T16:32:00Z</dcterms:modified>
</cp:coreProperties>
</file>