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47" w:rsidRPr="00413B70" w:rsidRDefault="00C83147" w:rsidP="00C83147">
      <w:pPr>
        <w:pStyle w:val="Heading"/>
        <w:spacing w:after="120"/>
        <w:jc w:val="center"/>
        <w:rPr>
          <w:rFonts w:ascii="Times New Roman" w:hAnsi="Times New Roman" w:cs="Times New Roman"/>
          <w:b w:val="0"/>
          <w:bCs w:val="0"/>
          <w:color w:val="000000"/>
        </w:rPr>
      </w:pPr>
      <w:r w:rsidRPr="00413B70">
        <w:rPr>
          <w:rFonts w:ascii="Times New Roman" w:hAnsi="Times New Roman" w:cs="Times New Roman"/>
          <w:b w:val="0"/>
          <w:bCs w:val="0"/>
          <w:color w:val="000000"/>
        </w:rPr>
        <w:t>ПРАВИТЕЛЬСТВО РОССИЙСКОЙ ФЕДЕРАЦИИ</w:t>
      </w:r>
    </w:p>
    <w:p w:rsidR="00C83147" w:rsidRPr="00413B70" w:rsidRDefault="00C83147" w:rsidP="00C83147">
      <w:pPr>
        <w:pStyle w:val="Heading"/>
        <w:jc w:val="center"/>
        <w:rPr>
          <w:rFonts w:ascii="Times New Roman" w:hAnsi="Times New Roman" w:cs="Times New Roman"/>
          <w:caps/>
          <w:color w:val="000000"/>
        </w:rPr>
      </w:pPr>
      <w:r w:rsidRPr="00413B70">
        <w:rPr>
          <w:rFonts w:ascii="Times New Roman" w:hAnsi="Times New Roman" w:cs="Times New Roman"/>
          <w:caps/>
          <w:color w:val="000000"/>
        </w:rPr>
        <w:t>фЕДЕРАЛЬНОЕ ГОСУДАРСТвЕННОЕ Бюджетное ОБРАЗОВАТЕЛЬНОЕ УЧРЕЖДЕНИЕ ВЫСШЕГО ПРОФЕССИОНАЛЬНОГО ОБРАЗОВАНИЯ</w:t>
      </w:r>
    </w:p>
    <w:p w:rsidR="00C83147" w:rsidRPr="00413B70" w:rsidRDefault="00C83147" w:rsidP="00C83147">
      <w:pPr>
        <w:pStyle w:val="Heading"/>
        <w:jc w:val="center"/>
        <w:rPr>
          <w:rFonts w:ascii="Times New Roman" w:hAnsi="Times New Roman" w:cs="Times New Roman"/>
          <w:caps/>
          <w:color w:val="000000"/>
        </w:rPr>
      </w:pPr>
      <w:r w:rsidRPr="00413B70">
        <w:rPr>
          <w:rFonts w:ascii="Times New Roman" w:hAnsi="Times New Roman" w:cs="Times New Roman"/>
          <w:caps/>
          <w:color w:val="000000"/>
        </w:rPr>
        <w:t>«Санкт-Петербургский государственный университет» (</w:t>
      </w:r>
      <w:r w:rsidRPr="00413B70">
        <w:rPr>
          <w:rFonts w:ascii="Times New Roman" w:hAnsi="Times New Roman" w:cs="Times New Roman"/>
        </w:rPr>
        <w:t>СПбГУ</w:t>
      </w:r>
      <w:r w:rsidRPr="00413B70">
        <w:rPr>
          <w:rFonts w:ascii="Times New Roman" w:hAnsi="Times New Roman" w:cs="Times New Roman"/>
          <w:caps/>
          <w:color w:val="000000"/>
        </w:rPr>
        <w:t>)</w:t>
      </w:r>
    </w:p>
    <w:p w:rsidR="00C83147" w:rsidRPr="00413B70" w:rsidRDefault="00C83147" w:rsidP="00C83147">
      <w:pPr>
        <w:pStyle w:val="Heading"/>
        <w:spacing w:before="120"/>
        <w:jc w:val="center"/>
        <w:rPr>
          <w:rFonts w:ascii="Times New Roman" w:hAnsi="Times New Roman" w:cs="Times New Roman"/>
          <w:color w:val="000000"/>
        </w:rPr>
      </w:pPr>
      <w:r>
        <w:rPr>
          <w:rFonts w:ascii="Times New Roman" w:hAnsi="Times New Roman" w:cs="Times New Roman"/>
          <w:color w:val="000000"/>
        </w:rPr>
        <w:t>Институт философии</w:t>
      </w:r>
    </w:p>
    <w:p w:rsidR="00C83147" w:rsidRDefault="00C83147" w:rsidP="008567C3">
      <w:pPr>
        <w:pStyle w:val="a3"/>
        <w:jc w:val="center"/>
        <w:rPr>
          <w:rFonts w:ascii="Times New Roman" w:hAnsi="Times New Roman" w:cs="Times New Roman"/>
          <w:sz w:val="28"/>
          <w:szCs w:val="28"/>
        </w:rPr>
      </w:pPr>
    </w:p>
    <w:p w:rsidR="004178DD" w:rsidRDefault="004178DD" w:rsidP="008567C3">
      <w:pPr>
        <w:pStyle w:val="a3"/>
        <w:jc w:val="center"/>
        <w:rPr>
          <w:rFonts w:ascii="Times New Roman" w:hAnsi="Times New Roman" w:cs="Times New Roman"/>
          <w:sz w:val="28"/>
          <w:szCs w:val="28"/>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C83147" w:rsidRPr="00413B70" w:rsidTr="004178DD">
        <w:trPr>
          <w:trHeight w:val="287"/>
        </w:trPr>
        <w:tc>
          <w:tcPr>
            <w:tcW w:w="4663" w:type="dxa"/>
          </w:tcPr>
          <w:p w:rsidR="00C83147" w:rsidRPr="004178DD" w:rsidRDefault="00C83147" w:rsidP="004178DD">
            <w:pPr>
              <w:pStyle w:val="a3"/>
              <w:rPr>
                <w:rFonts w:ascii="Times New Roman" w:hAnsi="Times New Roman" w:cs="Times New Roman"/>
              </w:rPr>
            </w:pPr>
            <w:r w:rsidRPr="004178DD">
              <w:rPr>
                <w:rFonts w:ascii="Times New Roman" w:hAnsi="Times New Roman" w:cs="Times New Roman"/>
              </w:rPr>
              <w:t>Зав. кафедрой</w:t>
            </w:r>
          </w:p>
          <w:p w:rsidR="00C83147" w:rsidRPr="004178DD" w:rsidRDefault="00C83147" w:rsidP="004178DD">
            <w:pPr>
              <w:pStyle w:val="a3"/>
              <w:rPr>
                <w:rFonts w:ascii="Times New Roman" w:hAnsi="Times New Roman" w:cs="Times New Roman"/>
              </w:rPr>
            </w:pPr>
            <w:r w:rsidRPr="004178DD">
              <w:rPr>
                <w:rFonts w:ascii="Times New Roman" w:hAnsi="Times New Roman" w:cs="Times New Roman"/>
              </w:rPr>
              <w:t>конфликтологии</w:t>
            </w:r>
          </w:p>
          <w:p w:rsidR="00C83147" w:rsidRPr="00413B70" w:rsidRDefault="00C83147" w:rsidP="004178DD">
            <w:pPr>
              <w:pStyle w:val="a3"/>
            </w:pPr>
            <w:r w:rsidRPr="004178DD">
              <w:rPr>
                <w:rFonts w:ascii="Times New Roman" w:hAnsi="Times New Roman" w:cs="Times New Roman"/>
              </w:rPr>
              <w:t>_______________А.И. Стребков</w:t>
            </w:r>
          </w:p>
        </w:tc>
        <w:tc>
          <w:tcPr>
            <w:tcW w:w="4664" w:type="dxa"/>
          </w:tcPr>
          <w:p w:rsidR="00C83147" w:rsidRPr="004178DD" w:rsidRDefault="004178DD" w:rsidP="004178DD">
            <w:pPr>
              <w:pStyle w:val="a3"/>
              <w:rPr>
                <w:rFonts w:ascii="Times New Roman" w:hAnsi="Times New Roman" w:cs="Times New Roman"/>
              </w:rPr>
            </w:pPr>
            <w:r>
              <w:rPr>
                <w:rFonts w:ascii="Times New Roman" w:hAnsi="Times New Roman" w:cs="Times New Roman"/>
              </w:rPr>
              <w:t xml:space="preserve">                 </w:t>
            </w:r>
            <w:r w:rsidR="00C83147" w:rsidRPr="004178DD">
              <w:rPr>
                <w:rFonts w:ascii="Times New Roman" w:hAnsi="Times New Roman" w:cs="Times New Roman"/>
              </w:rPr>
              <w:t>Председатель ГАК,</w:t>
            </w:r>
          </w:p>
          <w:p w:rsidR="00C83147" w:rsidRPr="004178DD" w:rsidRDefault="004178DD" w:rsidP="004178DD">
            <w:pPr>
              <w:pStyle w:val="a3"/>
              <w:rPr>
                <w:rFonts w:ascii="Times New Roman" w:hAnsi="Times New Roman" w:cs="Times New Roman"/>
              </w:rPr>
            </w:pPr>
            <w:r>
              <w:rPr>
                <w:rFonts w:ascii="Times New Roman" w:hAnsi="Times New Roman" w:cs="Times New Roman"/>
              </w:rPr>
              <w:t xml:space="preserve">                 </w:t>
            </w:r>
          </w:p>
          <w:p w:rsidR="00C83147" w:rsidRPr="004178DD" w:rsidRDefault="004178DD" w:rsidP="004178DD">
            <w:pPr>
              <w:pStyle w:val="a3"/>
              <w:rPr>
                <w:rFonts w:ascii="Times New Roman" w:hAnsi="Times New Roman" w:cs="Times New Roman"/>
              </w:rPr>
            </w:pPr>
            <w:r>
              <w:rPr>
                <w:rFonts w:ascii="Times New Roman" w:hAnsi="Times New Roman" w:cs="Times New Roman"/>
              </w:rPr>
              <w:t xml:space="preserve">                 </w:t>
            </w:r>
            <w:r w:rsidR="00C83147" w:rsidRPr="004178DD">
              <w:rPr>
                <w:rFonts w:ascii="Times New Roman" w:hAnsi="Times New Roman" w:cs="Times New Roman"/>
              </w:rPr>
              <w:t xml:space="preserve">_____________ </w:t>
            </w:r>
          </w:p>
          <w:p w:rsidR="00C83147" w:rsidRPr="00413B70" w:rsidRDefault="00C83147" w:rsidP="004178DD">
            <w:pPr>
              <w:ind w:left="-86"/>
            </w:pPr>
          </w:p>
        </w:tc>
      </w:tr>
    </w:tbl>
    <w:p w:rsidR="008567C3" w:rsidRPr="002F4498" w:rsidRDefault="008567C3" w:rsidP="008567C3">
      <w:pPr>
        <w:pStyle w:val="a3"/>
        <w:jc w:val="center"/>
        <w:rPr>
          <w:rFonts w:ascii="Times New Roman" w:hAnsi="Times New Roman" w:cs="Times New Roman"/>
          <w:sz w:val="28"/>
          <w:szCs w:val="28"/>
        </w:rPr>
      </w:pPr>
    </w:p>
    <w:p w:rsidR="008567C3" w:rsidRPr="002F4498" w:rsidRDefault="008567C3" w:rsidP="008567C3">
      <w:pPr>
        <w:pStyle w:val="a3"/>
        <w:jc w:val="center"/>
        <w:rPr>
          <w:rFonts w:ascii="Times New Roman" w:hAnsi="Times New Roman" w:cs="Times New Roman"/>
          <w:sz w:val="28"/>
          <w:szCs w:val="28"/>
        </w:rPr>
      </w:pPr>
    </w:p>
    <w:p w:rsidR="008567C3" w:rsidRPr="002F4498" w:rsidRDefault="008567C3" w:rsidP="008567C3">
      <w:pPr>
        <w:pStyle w:val="a3"/>
        <w:jc w:val="center"/>
        <w:rPr>
          <w:rFonts w:ascii="Times New Roman" w:hAnsi="Times New Roman" w:cs="Times New Roman"/>
          <w:sz w:val="28"/>
          <w:szCs w:val="28"/>
        </w:rPr>
      </w:pPr>
    </w:p>
    <w:p w:rsidR="004178DD" w:rsidRDefault="004178DD" w:rsidP="008567C3">
      <w:pPr>
        <w:pStyle w:val="a3"/>
        <w:jc w:val="center"/>
        <w:rPr>
          <w:rFonts w:ascii="Times New Roman" w:hAnsi="Times New Roman" w:cs="Times New Roman"/>
          <w:sz w:val="28"/>
          <w:szCs w:val="28"/>
        </w:rPr>
      </w:pPr>
    </w:p>
    <w:p w:rsidR="004178DD" w:rsidRPr="002F4498" w:rsidRDefault="004178DD" w:rsidP="008567C3">
      <w:pPr>
        <w:pStyle w:val="a3"/>
        <w:jc w:val="center"/>
        <w:rPr>
          <w:rFonts w:ascii="Times New Roman" w:hAnsi="Times New Roman" w:cs="Times New Roman"/>
          <w:sz w:val="28"/>
          <w:szCs w:val="28"/>
        </w:rPr>
      </w:pPr>
    </w:p>
    <w:p w:rsidR="008567C3" w:rsidRPr="002F4498" w:rsidRDefault="008567C3" w:rsidP="008567C3">
      <w:pPr>
        <w:pStyle w:val="a3"/>
        <w:jc w:val="center"/>
        <w:rPr>
          <w:rFonts w:ascii="Times New Roman" w:hAnsi="Times New Roman" w:cs="Times New Roman"/>
          <w:sz w:val="28"/>
          <w:szCs w:val="28"/>
        </w:rPr>
      </w:pPr>
    </w:p>
    <w:p w:rsidR="008567C3" w:rsidRPr="004178DD" w:rsidRDefault="00C83147" w:rsidP="004178DD">
      <w:pPr>
        <w:spacing w:before="120" w:after="120" w:line="240" w:lineRule="auto"/>
        <w:jc w:val="center"/>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Выпускная квалификационная работа на тему:</w:t>
      </w:r>
    </w:p>
    <w:p w:rsidR="008567C3" w:rsidRPr="004178DD" w:rsidRDefault="008567C3" w:rsidP="004178DD">
      <w:pPr>
        <w:spacing w:after="0" w:line="240" w:lineRule="auto"/>
        <w:jc w:val="center"/>
        <w:rPr>
          <w:rFonts w:ascii="Arial" w:eastAsia="Times New Roman" w:hAnsi="Arial" w:cs="Arial"/>
          <w:b/>
          <w:sz w:val="40"/>
          <w:szCs w:val="40"/>
          <w:lang w:eastAsia="ru-RU"/>
        </w:rPr>
      </w:pPr>
      <w:r w:rsidRPr="004178DD">
        <w:rPr>
          <w:rFonts w:ascii="Arial" w:eastAsia="Times New Roman" w:hAnsi="Arial" w:cs="Arial"/>
          <w:b/>
          <w:sz w:val="40"/>
          <w:szCs w:val="40"/>
          <w:lang w:eastAsia="ru-RU"/>
        </w:rPr>
        <w:t xml:space="preserve">ФЕНОМЕН ГЕНОЦИДА В </w:t>
      </w:r>
      <w:r w:rsidR="00C65BF7" w:rsidRPr="004178DD">
        <w:rPr>
          <w:rFonts w:ascii="Arial" w:eastAsia="Times New Roman" w:hAnsi="Arial" w:cs="Arial"/>
          <w:b/>
          <w:sz w:val="40"/>
          <w:szCs w:val="40"/>
          <w:lang w:eastAsia="ru-RU"/>
        </w:rPr>
        <w:t>КОНТЕКСТЕ ИСТОРИКО-КОНФЛИКТНОЙ ПАРАДИГМЫ</w:t>
      </w:r>
      <w:r w:rsidRPr="004178DD">
        <w:rPr>
          <w:rFonts w:ascii="Arial" w:eastAsia="Times New Roman" w:hAnsi="Arial" w:cs="Arial"/>
          <w:b/>
          <w:sz w:val="40"/>
          <w:szCs w:val="40"/>
          <w:lang w:eastAsia="ru-RU"/>
        </w:rPr>
        <w:t xml:space="preserve"> АНАЛИЗА БЕЗОПАСНОСТИ </w:t>
      </w:r>
    </w:p>
    <w:p w:rsidR="00C83147" w:rsidRPr="004178DD" w:rsidRDefault="00C83147" w:rsidP="004178DD">
      <w:pPr>
        <w:spacing w:before="120" w:after="120" w:line="240" w:lineRule="auto"/>
        <w:jc w:val="center"/>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Специализация 040300 – Конфликтология</w:t>
      </w:r>
    </w:p>
    <w:p w:rsidR="008567C3" w:rsidRPr="002F4498" w:rsidRDefault="008567C3" w:rsidP="008567C3">
      <w:pPr>
        <w:pStyle w:val="a3"/>
        <w:jc w:val="center"/>
        <w:rPr>
          <w:rFonts w:ascii="Times New Roman" w:hAnsi="Times New Roman" w:cs="Times New Roman"/>
          <w:sz w:val="28"/>
          <w:szCs w:val="28"/>
        </w:rPr>
      </w:pPr>
    </w:p>
    <w:p w:rsidR="008567C3" w:rsidRDefault="008567C3" w:rsidP="008567C3">
      <w:pPr>
        <w:pStyle w:val="a3"/>
        <w:jc w:val="center"/>
        <w:rPr>
          <w:rFonts w:ascii="Times New Roman" w:hAnsi="Times New Roman" w:cs="Times New Roman"/>
          <w:sz w:val="28"/>
          <w:szCs w:val="28"/>
        </w:rPr>
      </w:pPr>
    </w:p>
    <w:p w:rsidR="008567C3" w:rsidRPr="002F4498" w:rsidRDefault="008567C3" w:rsidP="008567C3">
      <w:pPr>
        <w:pStyle w:val="a3"/>
        <w:jc w:val="center"/>
        <w:rPr>
          <w:rFonts w:ascii="Times New Roman" w:hAnsi="Times New Roman" w:cs="Times New Roman"/>
          <w:sz w:val="28"/>
          <w:szCs w:val="28"/>
        </w:rPr>
      </w:pPr>
    </w:p>
    <w:tbl>
      <w:tblPr>
        <w:tblW w:w="9688" w:type="dxa"/>
        <w:tblLook w:val="01E0" w:firstRow="1" w:lastRow="1" w:firstColumn="1" w:lastColumn="1" w:noHBand="0" w:noVBand="0"/>
      </w:tblPr>
      <w:tblGrid>
        <w:gridCol w:w="5328"/>
        <w:gridCol w:w="4360"/>
      </w:tblGrid>
      <w:tr w:rsidR="00C83147" w:rsidRPr="009A07EC" w:rsidTr="004178DD">
        <w:tc>
          <w:tcPr>
            <w:tcW w:w="5328" w:type="dxa"/>
          </w:tcPr>
          <w:p w:rsidR="00C83147" w:rsidRPr="004178DD" w:rsidRDefault="00C83147" w:rsidP="004178DD">
            <w:pPr>
              <w:spacing w:after="0" w:line="240" w:lineRule="auto"/>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 xml:space="preserve">Рецензент: </w:t>
            </w:r>
          </w:p>
          <w:p w:rsidR="00C83147" w:rsidRPr="004178DD" w:rsidRDefault="00C83147" w:rsidP="004178DD">
            <w:pPr>
              <w:spacing w:after="0" w:line="240" w:lineRule="auto"/>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 xml:space="preserve">док. </w:t>
            </w:r>
            <w:r w:rsidR="000474C7">
              <w:rPr>
                <w:rFonts w:ascii="Times New Roman" w:eastAsia="Times New Roman" w:hAnsi="Times New Roman" w:cs="Times New Roman"/>
                <w:lang w:eastAsia="ru-RU"/>
              </w:rPr>
              <w:t>полит</w:t>
            </w:r>
            <w:r w:rsidRPr="004178DD">
              <w:rPr>
                <w:rFonts w:ascii="Times New Roman" w:eastAsia="Times New Roman" w:hAnsi="Times New Roman" w:cs="Times New Roman"/>
                <w:lang w:eastAsia="ru-RU"/>
              </w:rPr>
              <w:t>. наук, профессор</w:t>
            </w:r>
          </w:p>
          <w:p w:rsidR="00C83147" w:rsidRPr="004178DD" w:rsidRDefault="000474C7" w:rsidP="004178D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Сирота Наум Михайлович</w:t>
            </w:r>
          </w:p>
          <w:p w:rsidR="00C83147" w:rsidRPr="009A07EC" w:rsidRDefault="00C83147" w:rsidP="004178DD">
            <w:pPr>
              <w:spacing w:after="0" w:line="240" w:lineRule="auto"/>
            </w:pPr>
            <w:r w:rsidRPr="004178DD">
              <w:rPr>
                <w:rFonts w:ascii="Times New Roman" w:eastAsia="Times New Roman" w:hAnsi="Times New Roman" w:cs="Times New Roman"/>
                <w:lang w:eastAsia="ru-RU"/>
              </w:rPr>
              <w:t>___________(подпись)</w:t>
            </w:r>
          </w:p>
        </w:tc>
        <w:tc>
          <w:tcPr>
            <w:tcW w:w="4360" w:type="dxa"/>
          </w:tcPr>
          <w:p w:rsidR="00C83147" w:rsidRPr="004178DD" w:rsidRDefault="00C83147" w:rsidP="004178DD">
            <w:pPr>
              <w:spacing w:after="0" w:line="240" w:lineRule="auto"/>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 xml:space="preserve">Выполнил: </w:t>
            </w:r>
          </w:p>
          <w:p w:rsidR="00C83147" w:rsidRPr="004178DD" w:rsidRDefault="00C83147" w:rsidP="004178DD">
            <w:pPr>
              <w:spacing w:after="0" w:line="240" w:lineRule="auto"/>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Студент</w:t>
            </w:r>
          </w:p>
          <w:p w:rsidR="00C83147" w:rsidRPr="004178DD" w:rsidRDefault="000474C7" w:rsidP="004178D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Низамова Эльмира Радиковна</w:t>
            </w:r>
          </w:p>
          <w:p w:rsidR="00C83147" w:rsidRPr="004178DD" w:rsidRDefault="00C83147" w:rsidP="004178DD">
            <w:pPr>
              <w:spacing w:after="0" w:line="240" w:lineRule="auto"/>
              <w:rPr>
                <w:rFonts w:ascii="Times New Roman" w:eastAsia="Times New Roman" w:hAnsi="Times New Roman" w:cs="Times New Roman"/>
                <w:lang w:eastAsia="ru-RU"/>
              </w:rPr>
            </w:pPr>
          </w:p>
          <w:p w:rsidR="00C83147" w:rsidRPr="004178DD" w:rsidRDefault="00C83147" w:rsidP="004178DD">
            <w:pPr>
              <w:spacing w:after="0" w:line="240" w:lineRule="auto"/>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____________ (подпись)</w:t>
            </w:r>
          </w:p>
        </w:tc>
      </w:tr>
      <w:tr w:rsidR="00C83147" w:rsidRPr="009A07EC" w:rsidTr="004178DD">
        <w:tc>
          <w:tcPr>
            <w:tcW w:w="5328" w:type="dxa"/>
          </w:tcPr>
          <w:p w:rsidR="00C83147" w:rsidRPr="009A07EC" w:rsidRDefault="00C83147" w:rsidP="004178DD">
            <w:pPr>
              <w:jc w:val="center"/>
            </w:pPr>
          </w:p>
        </w:tc>
        <w:tc>
          <w:tcPr>
            <w:tcW w:w="4360" w:type="dxa"/>
          </w:tcPr>
          <w:p w:rsidR="00C83147" w:rsidRPr="004178DD" w:rsidRDefault="00C83147" w:rsidP="004178DD">
            <w:pPr>
              <w:spacing w:after="0" w:line="240" w:lineRule="auto"/>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Научный руководитель:</w:t>
            </w:r>
          </w:p>
          <w:p w:rsidR="00C83147" w:rsidRPr="004178DD" w:rsidRDefault="00C83147" w:rsidP="004178DD">
            <w:pPr>
              <w:spacing w:after="0" w:line="240" w:lineRule="auto"/>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канд. соц. наук, доцент</w:t>
            </w:r>
          </w:p>
          <w:p w:rsidR="00C83147" w:rsidRPr="004178DD" w:rsidRDefault="00C83147" w:rsidP="004178DD">
            <w:pPr>
              <w:spacing w:after="0" w:line="240" w:lineRule="auto"/>
              <w:rPr>
                <w:rFonts w:ascii="Times New Roman" w:eastAsia="Times New Roman" w:hAnsi="Times New Roman" w:cs="Times New Roman"/>
                <w:b/>
                <w:lang w:eastAsia="ru-RU"/>
              </w:rPr>
            </w:pPr>
            <w:r w:rsidRPr="004178DD">
              <w:rPr>
                <w:rFonts w:ascii="Times New Roman" w:eastAsia="Times New Roman" w:hAnsi="Times New Roman" w:cs="Times New Roman"/>
                <w:b/>
                <w:lang w:eastAsia="ru-RU"/>
              </w:rPr>
              <w:t xml:space="preserve">Абгаджава Даур Арнольдович </w:t>
            </w:r>
          </w:p>
          <w:p w:rsidR="00C83147" w:rsidRPr="004178DD" w:rsidRDefault="00C83147" w:rsidP="004178DD">
            <w:pPr>
              <w:spacing w:after="0" w:line="240" w:lineRule="auto"/>
              <w:rPr>
                <w:rFonts w:ascii="Times New Roman" w:eastAsia="Times New Roman" w:hAnsi="Times New Roman" w:cs="Times New Roman"/>
                <w:lang w:eastAsia="ru-RU"/>
              </w:rPr>
            </w:pPr>
          </w:p>
          <w:p w:rsidR="00C83147" w:rsidRPr="004178DD" w:rsidRDefault="00C83147" w:rsidP="004178DD">
            <w:pPr>
              <w:spacing w:after="0" w:line="240" w:lineRule="auto"/>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_____________ (подпись)</w:t>
            </w:r>
          </w:p>
          <w:p w:rsidR="00C83147" w:rsidRPr="004178DD" w:rsidRDefault="00C83147" w:rsidP="004178DD">
            <w:pPr>
              <w:spacing w:after="0" w:line="240" w:lineRule="auto"/>
              <w:rPr>
                <w:rFonts w:ascii="Times New Roman" w:eastAsia="Times New Roman" w:hAnsi="Times New Roman" w:cs="Times New Roman"/>
                <w:lang w:eastAsia="ru-RU"/>
              </w:rPr>
            </w:pPr>
          </w:p>
        </w:tc>
      </w:tr>
    </w:tbl>
    <w:p w:rsidR="004178DD" w:rsidRDefault="004178DD" w:rsidP="004178DD">
      <w:pPr>
        <w:spacing w:after="0" w:line="240" w:lineRule="auto"/>
        <w:jc w:val="center"/>
        <w:rPr>
          <w:rFonts w:ascii="Times New Roman" w:eastAsia="Times New Roman" w:hAnsi="Times New Roman" w:cs="Times New Roman"/>
          <w:lang w:eastAsia="ru-RU"/>
        </w:rPr>
      </w:pPr>
    </w:p>
    <w:p w:rsidR="004178DD" w:rsidRDefault="004178DD" w:rsidP="004178DD">
      <w:pPr>
        <w:spacing w:after="0" w:line="240" w:lineRule="auto"/>
        <w:jc w:val="center"/>
        <w:rPr>
          <w:rFonts w:ascii="Times New Roman" w:eastAsia="Times New Roman" w:hAnsi="Times New Roman" w:cs="Times New Roman"/>
          <w:lang w:eastAsia="ru-RU"/>
        </w:rPr>
      </w:pPr>
    </w:p>
    <w:p w:rsidR="004178DD" w:rsidRDefault="004178DD" w:rsidP="004178DD">
      <w:pPr>
        <w:spacing w:after="0" w:line="240" w:lineRule="auto"/>
        <w:jc w:val="center"/>
        <w:rPr>
          <w:rFonts w:ascii="Times New Roman" w:eastAsia="Times New Roman" w:hAnsi="Times New Roman" w:cs="Times New Roman"/>
          <w:lang w:eastAsia="ru-RU"/>
        </w:rPr>
      </w:pPr>
    </w:p>
    <w:p w:rsidR="00BF6E3A" w:rsidRDefault="00BF6E3A" w:rsidP="004178DD">
      <w:pPr>
        <w:spacing w:after="0" w:line="240" w:lineRule="auto"/>
        <w:jc w:val="center"/>
        <w:rPr>
          <w:rFonts w:ascii="Times New Roman" w:eastAsia="Times New Roman" w:hAnsi="Times New Roman" w:cs="Times New Roman"/>
          <w:lang w:eastAsia="ru-RU"/>
        </w:rPr>
      </w:pPr>
    </w:p>
    <w:p w:rsidR="004178DD" w:rsidRDefault="004178DD" w:rsidP="004178DD">
      <w:pPr>
        <w:spacing w:after="0" w:line="240" w:lineRule="auto"/>
        <w:jc w:val="center"/>
        <w:rPr>
          <w:rFonts w:ascii="Times New Roman" w:eastAsia="Times New Roman" w:hAnsi="Times New Roman" w:cs="Times New Roman"/>
          <w:lang w:eastAsia="ru-RU"/>
        </w:rPr>
      </w:pPr>
    </w:p>
    <w:p w:rsidR="004178DD" w:rsidRDefault="004178DD" w:rsidP="004178DD">
      <w:pPr>
        <w:spacing w:after="0" w:line="240" w:lineRule="auto"/>
        <w:jc w:val="center"/>
        <w:rPr>
          <w:rFonts w:ascii="Times New Roman" w:eastAsia="Times New Roman" w:hAnsi="Times New Roman" w:cs="Times New Roman"/>
          <w:lang w:eastAsia="ru-RU"/>
        </w:rPr>
      </w:pPr>
    </w:p>
    <w:p w:rsidR="004178DD" w:rsidRDefault="004178DD" w:rsidP="004178DD">
      <w:pPr>
        <w:spacing w:after="0" w:line="240" w:lineRule="auto"/>
        <w:jc w:val="center"/>
        <w:rPr>
          <w:rFonts w:ascii="Times New Roman" w:eastAsia="Times New Roman" w:hAnsi="Times New Roman" w:cs="Times New Roman"/>
          <w:lang w:eastAsia="ru-RU"/>
        </w:rPr>
      </w:pPr>
    </w:p>
    <w:p w:rsidR="004178DD" w:rsidRDefault="004178DD" w:rsidP="004178DD">
      <w:pPr>
        <w:spacing w:after="0" w:line="240" w:lineRule="auto"/>
        <w:jc w:val="center"/>
        <w:rPr>
          <w:rFonts w:ascii="Times New Roman" w:eastAsia="Times New Roman" w:hAnsi="Times New Roman" w:cs="Times New Roman"/>
          <w:lang w:eastAsia="ru-RU"/>
        </w:rPr>
      </w:pPr>
    </w:p>
    <w:p w:rsidR="004178DD" w:rsidRDefault="004178DD" w:rsidP="004178DD">
      <w:pPr>
        <w:spacing w:after="0" w:line="240" w:lineRule="auto"/>
        <w:jc w:val="center"/>
        <w:rPr>
          <w:rFonts w:ascii="Times New Roman" w:eastAsia="Times New Roman" w:hAnsi="Times New Roman" w:cs="Times New Roman"/>
          <w:lang w:eastAsia="ru-RU"/>
        </w:rPr>
      </w:pPr>
    </w:p>
    <w:p w:rsidR="00C83147" w:rsidRPr="004178DD" w:rsidRDefault="00C83147" w:rsidP="004178DD">
      <w:pPr>
        <w:spacing w:after="0" w:line="240" w:lineRule="auto"/>
        <w:jc w:val="center"/>
        <w:rPr>
          <w:rFonts w:ascii="Times New Roman" w:eastAsia="Times New Roman" w:hAnsi="Times New Roman" w:cs="Times New Roman"/>
          <w:lang w:eastAsia="ru-RU"/>
        </w:rPr>
      </w:pPr>
      <w:r w:rsidRPr="004178DD">
        <w:rPr>
          <w:rFonts w:ascii="Times New Roman" w:eastAsia="Times New Roman" w:hAnsi="Times New Roman" w:cs="Times New Roman"/>
          <w:lang w:eastAsia="ru-RU"/>
        </w:rPr>
        <w:t>Санкт-Петербург</w:t>
      </w:r>
    </w:p>
    <w:p w:rsidR="008567C3" w:rsidRPr="002F4498" w:rsidRDefault="00C83147" w:rsidP="004178DD">
      <w:pPr>
        <w:spacing w:after="0" w:line="240" w:lineRule="auto"/>
        <w:jc w:val="center"/>
        <w:rPr>
          <w:rFonts w:ascii="Times New Roman" w:hAnsi="Times New Roman" w:cs="Times New Roman"/>
          <w:sz w:val="28"/>
          <w:szCs w:val="28"/>
        </w:rPr>
      </w:pPr>
      <w:r w:rsidRPr="004178DD">
        <w:rPr>
          <w:rFonts w:ascii="Times New Roman" w:eastAsia="Times New Roman" w:hAnsi="Times New Roman" w:cs="Times New Roman"/>
          <w:lang w:eastAsia="ru-RU"/>
        </w:rPr>
        <w:t>2016</w:t>
      </w:r>
    </w:p>
    <w:sdt>
      <w:sdtPr>
        <w:rPr>
          <w:rFonts w:asciiTheme="minorHAnsi" w:eastAsiaTheme="minorHAnsi" w:hAnsiTheme="minorHAnsi" w:cstheme="minorBidi"/>
          <w:b w:val="0"/>
          <w:bCs w:val="0"/>
          <w:color w:val="auto"/>
          <w:sz w:val="22"/>
          <w:szCs w:val="22"/>
          <w:lang w:eastAsia="en-US"/>
        </w:rPr>
        <w:id w:val="717861672"/>
        <w:docPartObj>
          <w:docPartGallery w:val="Table of Contents"/>
          <w:docPartUnique/>
        </w:docPartObj>
      </w:sdtPr>
      <w:sdtEndPr/>
      <w:sdtContent>
        <w:p w:rsidR="00BE3EBC" w:rsidRPr="00BE3EBC" w:rsidRDefault="00BE3EBC" w:rsidP="00BE3EBC">
          <w:pPr>
            <w:pStyle w:val="af3"/>
            <w:spacing w:line="360" w:lineRule="auto"/>
            <w:jc w:val="center"/>
            <w:rPr>
              <w:rFonts w:ascii="Arial" w:eastAsiaTheme="minorHAnsi" w:hAnsi="Arial" w:cs="Arial"/>
              <w:bCs w:val="0"/>
              <w:color w:val="auto"/>
              <w:sz w:val="32"/>
              <w:szCs w:val="32"/>
              <w:lang w:eastAsia="en-US"/>
            </w:rPr>
          </w:pPr>
          <w:r w:rsidRPr="00BE3EBC">
            <w:rPr>
              <w:rFonts w:ascii="Arial" w:eastAsiaTheme="minorHAnsi" w:hAnsi="Arial" w:cs="Arial"/>
              <w:bCs w:val="0"/>
              <w:color w:val="auto"/>
              <w:sz w:val="32"/>
              <w:szCs w:val="32"/>
              <w:lang w:eastAsia="en-US"/>
            </w:rPr>
            <w:t>О</w:t>
          </w:r>
          <w:r>
            <w:rPr>
              <w:rFonts w:ascii="Arial" w:eastAsiaTheme="minorHAnsi" w:hAnsi="Arial" w:cs="Arial"/>
              <w:bCs w:val="0"/>
              <w:color w:val="auto"/>
              <w:sz w:val="32"/>
              <w:szCs w:val="32"/>
              <w:lang w:eastAsia="en-US"/>
            </w:rPr>
            <w:t>ГЛАВЛЕНИЕ</w:t>
          </w:r>
        </w:p>
        <w:p w:rsidR="00BC1167" w:rsidRPr="001C5584" w:rsidRDefault="00BE3EBC">
          <w:pPr>
            <w:pStyle w:val="11"/>
            <w:rPr>
              <w:rFonts w:ascii="Times New Roman" w:hAnsi="Times New Roman" w:cs="Times New Roman"/>
              <w:b w:val="0"/>
              <w:sz w:val="28"/>
              <w:szCs w:val="28"/>
            </w:rPr>
          </w:pPr>
          <w:r>
            <w:fldChar w:fldCharType="begin"/>
          </w:r>
          <w:r>
            <w:instrText xml:space="preserve"> TOC \o "1-3" \h \z \u </w:instrText>
          </w:r>
          <w:r>
            <w:fldChar w:fldCharType="separate"/>
          </w:r>
          <w:r w:rsidR="00882EA0">
            <w:fldChar w:fldCharType="begin"/>
          </w:r>
          <w:r w:rsidR="00882EA0">
            <w:instrText xml:space="preserve"> HYPERLINK \l "_Toc450656514" </w:instrText>
          </w:r>
          <w:r w:rsidR="00882EA0">
            <w:fldChar w:fldCharType="separate"/>
          </w:r>
          <w:r w:rsidR="00BC1167" w:rsidRPr="001C5584">
            <w:rPr>
              <w:rStyle w:val="aa"/>
              <w:rFonts w:ascii="Times New Roman" w:hAnsi="Times New Roman" w:cs="Times New Roman"/>
              <w:b w:val="0"/>
              <w:sz w:val="28"/>
              <w:szCs w:val="28"/>
            </w:rPr>
            <w:t>ВВЕДЕН</w:t>
          </w:r>
          <w:bookmarkStart w:id="0" w:name="_GoBack"/>
          <w:bookmarkEnd w:id="0"/>
          <w:r w:rsidR="00BC1167" w:rsidRPr="001C5584">
            <w:rPr>
              <w:rStyle w:val="aa"/>
              <w:rFonts w:ascii="Times New Roman" w:hAnsi="Times New Roman" w:cs="Times New Roman"/>
              <w:b w:val="0"/>
              <w:sz w:val="28"/>
              <w:szCs w:val="28"/>
            </w:rPr>
            <w:t>ИЕ</w:t>
          </w:r>
          <w:r w:rsidR="00BC1167" w:rsidRPr="001C5584">
            <w:rPr>
              <w:rFonts w:ascii="Times New Roman" w:hAnsi="Times New Roman" w:cs="Times New Roman"/>
              <w:b w:val="0"/>
              <w:webHidden/>
              <w:sz w:val="28"/>
              <w:szCs w:val="28"/>
            </w:rPr>
            <w:tab/>
          </w:r>
          <w:r w:rsidR="00BC1167" w:rsidRPr="001C5584">
            <w:rPr>
              <w:rFonts w:ascii="Times New Roman" w:hAnsi="Times New Roman" w:cs="Times New Roman"/>
              <w:b w:val="0"/>
              <w:webHidden/>
              <w:sz w:val="28"/>
              <w:szCs w:val="28"/>
            </w:rPr>
            <w:fldChar w:fldCharType="begin"/>
          </w:r>
          <w:r w:rsidR="00BC1167" w:rsidRPr="001C5584">
            <w:rPr>
              <w:rFonts w:ascii="Times New Roman" w:hAnsi="Times New Roman" w:cs="Times New Roman"/>
              <w:b w:val="0"/>
              <w:webHidden/>
              <w:sz w:val="28"/>
              <w:szCs w:val="28"/>
            </w:rPr>
            <w:instrText xml:space="preserve"> PAGEREF _Toc450656514 \h </w:instrText>
          </w:r>
          <w:r w:rsidR="00BC1167" w:rsidRPr="001C5584">
            <w:rPr>
              <w:rFonts w:ascii="Times New Roman" w:hAnsi="Times New Roman" w:cs="Times New Roman"/>
              <w:b w:val="0"/>
              <w:webHidden/>
              <w:sz w:val="28"/>
              <w:szCs w:val="28"/>
            </w:rPr>
          </w:r>
          <w:r w:rsidR="00BC1167" w:rsidRPr="001C5584">
            <w:rPr>
              <w:rFonts w:ascii="Times New Roman" w:hAnsi="Times New Roman" w:cs="Times New Roman"/>
              <w:b w:val="0"/>
              <w:webHidden/>
              <w:sz w:val="28"/>
              <w:szCs w:val="28"/>
            </w:rPr>
            <w:fldChar w:fldCharType="separate"/>
          </w:r>
          <w:r w:rsidR="00D6052A">
            <w:rPr>
              <w:rFonts w:ascii="Times New Roman" w:hAnsi="Times New Roman" w:cs="Times New Roman"/>
              <w:b w:val="0"/>
              <w:webHidden/>
              <w:sz w:val="28"/>
              <w:szCs w:val="28"/>
            </w:rPr>
            <w:t>3</w:t>
          </w:r>
          <w:r w:rsidR="00BC1167" w:rsidRPr="001C5584">
            <w:rPr>
              <w:rFonts w:ascii="Times New Roman" w:hAnsi="Times New Roman" w:cs="Times New Roman"/>
              <w:b w:val="0"/>
              <w:webHidden/>
              <w:sz w:val="28"/>
              <w:szCs w:val="28"/>
            </w:rPr>
            <w:fldChar w:fldCharType="end"/>
          </w:r>
          <w:r w:rsidR="00882EA0">
            <w:rPr>
              <w:rFonts w:ascii="Times New Roman" w:hAnsi="Times New Roman" w:cs="Times New Roman"/>
              <w:b w:val="0"/>
              <w:sz w:val="28"/>
              <w:szCs w:val="28"/>
            </w:rPr>
            <w:fldChar w:fldCharType="end"/>
          </w:r>
        </w:p>
        <w:p w:rsidR="00BC1167" w:rsidRPr="001C5584" w:rsidRDefault="00882EA0">
          <w:pPr>
            <w:pStyle w:val="11"/>
            <w:rPr>
              <w:rFonts w:ascii="Times New Roman" w:hAnsi="Times New Roman" w:cs="Times New Roman"/>
              <w:b w:val="0"/>
              <w:sz w:val="28"/>
              <w:szCs w:val="28"/>
            </w:rPr>
          </w:pPr>
          <w:hyperlink w:anchor="_Toc450656515" w:history="1">
            <w:r w:rsidR="00BC1167" w:rsidRPr="001C5584">
              <w:rPr>
                <w:rStyle w:val="aa"/>
                <w:rFonts w:ascii="Times New Roman" w:hAnsi="Times New Roman" w:cs="Times New Roman"/>
                <w:b w:val="0"/>
                <w:sz w:val="28"/>
                <w:szCs w:val="28"/>
              </w:rPr>
              <w:t>ГЛАВА 1. Т</w:t>
            </w:r>
            <w:r w:rsidR="001C5584">
              <w:rPr>
                <w:rStyle w:val="aa"/>
                <w:rFonts w:ascii="Times New Roman" w:hAnsi="Times New Roman" w:cs="Times New Roman"/>
                <w:b w:val="0"/>
                <w:sz w:val="28"/>
                <w:szCs w:val="28"/>
              </w:rPr>
              <w:t>еоретико</w:t>
            </w:r>
            <w:r w:rsidR="00BC1167" w:rsidRPr="001C5584">
              <w:rPr>
                <w:rStyle w:val="aa"/>
                <w:rFonts w:ascii="Times New Roman" w:hAnsi="Times New Roman" w:cs="Times New Roman"/>
                <w:b w:val="0"/>
                <w:sz w:val="28"/>
                <w:szCs w:val="28"/>
              </w:rPr>
              <w:t>-</w:t>
            </w:r>
            <w:r w:rsidR="001C5584">
              <w:rPr>
                <w:rStyle w:val="aa"/>
                <w:rFonts w:ascii="Times New Roman" w:hAnsi="Times New Roman" w:cs="Times New Roman"/>
                <w:b w:val="0"/>
                <w:sz w:val="28"/>
                <w:szCs w:val="28"/>
              </w:rPr>
              <w:t>методологические основы анализа безопасности</w:t>
            </w:r>
            <w:r w:rsidR="00BC1167" w:rsidRPr="001C5584">
              <w:rPr>
                <w:rFonts w:ascii="Times New Roman" w:hAnsi="Times New Roman" w:cs="Times New Roman"/>
                <w:b w:val="0"/>
                <w:webHidden/>
                <w:sz w:val="28"/>
                <w:szCs w:val="28"/>
              </w:rPr>
              <w:tab/>
            </w:r>
            <w:r w:rsidR="00BC1167" w:rsidRPr="001C5584">
              <w:rPr>
                <w:rFonts w:ascii="Times New Roman" w:hAnsi="Times New Roman" w:cs="Times New Roman"/>
                <w:b w:val="0"/>
                <w:webHidden/>
                <w:sz w:val="28"/>
                <w:szCs w:val="28"/>
              </w:rPr>
              <w:fldChar w:fldCharType="begin"/>
            </w:r>
            <w:r w:rsidR="00BC1167" w:rsidRPr="001C5584">
              <w:rPr>
                <w:rFonts w:ascii="Times New Roman" w:hAnsi="Times New Roman" w:cs="Times New Roman"/>
                <w:b w:val="0"/>
                <w:webHidden/>
                <w:sz w:val="28"/>
                <w:szCs w:val="28"/>
              </w:rPr>
              <w:instrText xml:space="preserve"> PAGEREF _Toc450656515 \h </w:instrText>
            </w:r>
            <w:r w:rsidR="00BC1167" w:rsidRPr="001C5584">
              <w:rPr>
                <w:rFonts w:ascii="Times New Roman" w:hAnsi="Times New Roman" w:cs="Times New Roman"/>
                <w:b w:val="0"/>
                <w:webHidden/>
                <w:sz w:val="28"/>
                <w:szCs w:val="28"/>
              </w:rPr>
            </w:r>
            <w:r w:rsidR="00BC1167" w:rsidRPr="001C5584">
              <w:rPr>
                <w:rFonts w:ascii="Times New Roman" w:hAnsi="Times New Roman" w:cs="Times New Roman"/>
                <w:b w:val="0"/>
                <w:webHidden/>
                <w:sz w:val="28"/>
                <w:szCs w:val="28"/>
              </w:rPr>
              <w:fldChar w:fldCharType="separate"/>
            </w:r>
            <w:r w:rsidR="00D6052A">
              <w:rPr>
                <w:rFonts w:ascii="Times New Roman" w:hAnsi="Times New Roman" w:cs="Times New Roman"/>
                <w:b w:val="0"/>
                <w:webHidden/>
                <w:sz w:val="28"/>
                <w:szCs w:val="28"/>
              </w:rPr>
              <w:t>9</w:t>
            </w:r>
            <w:r w:rsidR="00BC1167" w:rsidRPr="001C5584">
              <w:rPr>
                <w:rFonts w:ascii="Times New Roman" w:hAnsi="Times New Roman" w:cs="Times New Roman"/>
                <w:b w:val="0"/>
                <w:webHidden/>
                <w:sz w:val="28"/>
                <w:szCs w:val="28"/>
              </w:rPr>
              <w:fldChar w:fldCharType="end"/>
            </w:r>
          </w:hyperlink>
        </w:p>
        <w:p w:rsidR="00BC1167" w:rsidRPr="001C5584" w:rsidRDefault="00882EA0">
          <w:pPr>
            <w:pStyle w:val="21"/>
            <w:rPr>
              <w:rFonts w:eastAsiaTheme="minorEastAsia"/>
              <w:lang w:eastAsia="ru-RU"/>
            </w:rPr>
          </w:pPr>
          <w:hyperlink w:anchor="_Toc450656516" w:history="1">
            <w:r w:rsidR="00BC1167" w:rsidRPr="001C5584">
              <w:rPr>
                <w:rStyle w:val="aa"/>
              </w:rPr>
              <w:t>1.1.</w:t>
            </w:r>
            <w:r w:rsidR="00BC1167" w:rsidRPr="001C5584">
              <w:rPr>
                <w:rFonts w:eastAsiaTheme="minorEastAsia"/>
                <w:lang w:eastAsia="ru-RU"/>
              </w:rPr>
              <w:tab/>
            </w:r>
            <w:r w:rsidR="00BC1167" w:rsidRPr="001C5584">
              <w:rPr>
                <w:rStyle w:val="aa"/>
              </w:rPr>
              <w:t>Понятие «безопасность» и проблемы его определения</w:t>
            </w:r>
            <w:r w:rsidR="00BC1167" w:rsidRPr="001C5584">
              <w:rPr>
                <w:webHidden/>
              </w:rPr>
              <w:tab/>
            </w:r>
            <w:r w:rsidR="00BC1167" w:rsidRPr="001C5584">
              <w:rPr>
                <w:webHidden/>
              </w:rPr>
              <w:fldChar w:fldCharType="begin"/>
            </w:r>
            <w:r w:rsidR="00BC1167" w:rsidRPr="001C5584">
              <w:rPr>
                <w:webHidden/>
              </w:rPr>
              <w:instrText xml:space="preserve"> PAGEREF _Toc450656516 \h </w:instrText>
            </w:r>
            <w:r w:rsidR="00BC1167" w:rsidRPr="001C5584">
              <w:rPr>
                <w:webHidden/>
              </w:rPr>
            </w:r>
            <w:r w:rsidR="00BC1167" w:rsidRPr="001C5584">
              <w:rPr>
                <w:webHidden/>
              </w:rPr>
              <w:fldChar w:fldCharType="separate"/>
            </w:r>
            <w:r w:rsidR="00D6052A">
              <w:rPr>
                <w:webHidden/>
              </w:rPr>
              <w:t>9</w:t>
            </w:r>
            <w:r w:rsidR="00BC1167" w:rsidRPr="001C5584">
              <w:rPr>
                <w:webHidden/>
              </w:rPr>
              <w:fldChar w:fldCharType="end"/>
            </w:r>
          </w:hyperlink>
        </w:p>
        <w:p w:rsidR="00BC1167" w:rsidRPr="001C5584" w:rsidRDefault="00882EA0">
          <w:pPr>
            <w:pStyle w:val="21"/>
            <w:rPr>
              <w:rFonts w:eastAsiaTheme="minorEastAsia"/>
              <w:lang w:eastAsia="ru-RU"/>
            </w:rPr>
          </w:pPr>
          <w:hyperlink w:anchor="_Toc450656517" w:history="1">
            <w:r w:rsidR="00BC1167" w:rsidRPr="001C5584">
              <w:rPr>
                <w:rStyle w:val="aa"/>
              </w:rPr>
              <w:t>1.2.</w:t>
            </w:r>
            <w:r w:rsidR="00BC1167" w:rsidRPr="001C5584">
              <w:rPr>
                <w:rFonts w:eastAsiaTheme="minorEastAsia"/>
                <w:lang w:eastAsia="ru-RU"/>
              </w:rPr>
              <w:tab/>
            </w:r>
            <w:r w:rsidR="00BC1167" w:rsidRPr="001C5584">
              <w:rPr>
                <w:rStyle w:val="aa"/>
              </w:rPr>
              <w:t>Конфликтная природа безопасности</w:t>
            </w:r>
            <w:r w:rsidR="00BC1167" w:rsidRPr="001C5584">
              <w:rPr>
                <w:webHidden/>
              </w:rPr>
              <w:tab/>
            </w:r>
            <w:r w:rsidR="00BC1167" w:rsidRPr="001C5584">
              <w:rPr>
                <w:webHidden/>
              </w:rPr>
              <w:fldChar w:fldCharType="begin"/>
            </w:r>
            <w:r w:rsidR="00BC1167" w:rsidRPr="001C5584">
              <w:rPr>
                <w:webHidden/>
              </w:rPr>
              <w:instrText xml:space="preserve"> PAGEREF _Toc450656517 \h </w:instrText>
            </w:r>
            <w:r w:rsidR="00BC1167" w:rsidRPr="001C5584">
              <w:rPr>
                <w:webHidden/>
              </w:rPr>
            </w:r>
            <w:r w:rsidR="00BC1167" w:rsidRPr="001C5584">
              <w:rPr>
                <w:webHidden/>
              </w:rPr>
              <w:fldChar w:fldCharType="separate"/>
            </w:r>
            <w:r w:rsidR="00D6052A">
              <w:rPr>
                <w:webHidden/>
              </w:rPr>
              <w:t>20</w:t>
            </w:r>
            <w:r w:rsidR="00BC1167" w:rsidRPr="001C5584">
              <w:rPr>
                <w:webHidden/>
              </w:rPr>
              <w:fldChar w:fldCharType="end"/>
            </w:r>
          </w:hyperlink>
        </w:p>
        <w:p w:rsidR="00BC1167" w:rsidRPr="001C5584" w:rsidRDefault="00882EA0">
          <w:pPr>
            <w:pStyle w:val="11"/>
            <w:rPr>
              <w:rFonts w:ascii="Times New Roman" w:hAnsi="Times New Roman" w:cs="Times New Roman"/>
              <w:b w:val="0"/>
              <w:sz w:val="28"/>
              <w:szCs w:val="28"/>
            </w:rPr>
          </w:pPr>
          <w:hyperlink w:anchor="_Toc450656518" w:history="1">
            <w:r w:rsidR="00BC1167" w:rsidRPr="001C5584">
              <w:rPr>
                <w:rStyle w:val="aa"/>
                <w:rFonts w:ascii="Times New Roman" w:hAnsi="Times New Roman" w:cs="Times New Roman"/>
                <w:b w:val="0"/>
                <w:sz w:val="28"/>
                <w:szCs w:val="28"/>
              </w:rPr>
              <w:t>ГЛАВА 2. Ф</w:t>
            </w:r>
            <w:r w:rsidR="001C5584">
              <w:rPr>
                <w:rStyle w:val="aa"/>
                <w:rFonts w:ascii="Times New Roman" w:hAnsi="Times New Roman" w:cs="Times New Roman"/>
                <w:b w:val="0"/>
                <w:sz w:val="28"/>
                <w:szCs w:val="28"/>
              </w:rPr>
              <w:t>еномен геноцида в современном обществе</w:t>
            </w:r>
            <w:r w:rsidR="00BC1167" w:rsidRPr="001C5584">
              <w:rPr>
                <w:rFonts w:ascii="Times New Roman" w:hAnsi="Times New Roman" w:cs="Times New Roman"/>
                <w:b w:val="0"/>
                <w:webHidden/>
                <w:sz w:val="28"/>
                <w:szCs w:val="28"/>
              </w:rPr>
              <w:tab/>
            </w:r>
            <w:r w:rsidR="00BC1167" w:rsidRPr="001C5584">
              <w:rPr>
                <w:rFonts w:ascii="Times New Roman" w:hAnsi="Times New Roman" w:cs="Times New Roman"/>
                <w:b w:val="0"/>
                <w:webHidden/>
                <w:sz w:val="28"/>
                <w:szCs w:val="28"/>
              </w:rPr>
              <w:fldChar w:fldCharType="begin"/>
            </w:r>
            <w:r w:rsidR="00BC1167" w:rsidRPr="001C5584">
              <w:rPr>
                <w:rFonts w:ascii="Times New Roman" w:hAnsi="Times New Roman" w:cs="Times New Roman"/>
                <w:b w:val="0"/>
                <w:webHidden/>
                <w:sz w:val="28"/>
                <w:szCs w:val="28"/>
              </w:rPr>
              <w:instrText xml:space="preserve"> PAGEREF _Toc450656518 \h </w:instrText>
            </w:r>
            <w:r w:rsidR="00BC1167" w:rsidRPr="001C5584">
              <w:rPr>
                <w:rFonts w:ascii="Times New Roman" w:hAnsi="Times New Roman" w:cs="Times New Roman"/>
                <w:b w:val="0"/>
                <w:webHidden/>
                <w:sz w:val="28"/>
                <w:szCs w:val="28"/>
              </w:rPr>
            </w:r>
            <w:r w:rsidR="00BC1167" w:rsidRPr="001C5584">
              <w:rPr>
                <w:rFonts w:ascii="Times New Roman" w:hAnsi="Times New Roman" w:cs="Times New Roman"/>
                <w:b w:val="0"/>
                <w:webHidden/>
                <w:sz w:val="28"/>
                <w:szCs w:val="28"/>
              </w:rPr>
              <w:fldChar w:fldCharType="separate"/>
            </w:r>
            <w:r w:rsidR="00D6052A">
              <w:rPr>
                <w:rFonts w:ascii="Times New Roman" w:hAnsi="Times New Roman" w:cs="Times New Roman"/>
                <w:b w:val="0"/>
                <w:webHidden/>
                <w:sz w:val="28"/>
                <w:szCs w:val="28"/>
              </w:rPr>
              <w:t>27</w:t>
            </w:r>
            <w:r w:rsidR="00BC1167" w:rsidRPr="001C5584">
              <w:rPr>
                <w:rFonts w:ascii="Times New Roman" w:hAnsi="Times New Roman" w:cs="Times New Roman"/>
                <w:b w:val="0"/>
                <w:webHidden/>
                <w:sz w:val="28"/>
                <w:szCs w:val="28"/>
              </w:rPr>
              <w:fldChar w:fldCharType="end"/>
            </w:r>
          </w:hyperlink>
        </w:p>
        <w:p w:rsidR="00BC1167" w:rsidRPr="001C5584" w:rsidRDefault="00882EA0">
          <w:pPr>
            <w:pStyle w:val="21"/>
            <w:rPr>
              <w:rFonts w:eastAsiaTheme="minorEastAsia"/>
              <w:lang w:eastAsia="ru-RU"/>
            </w:rPr>
          </w:pPr>
          <w:hyperlink w:anchor="_Toc450656519" w:history="1">
            <w:r w:rsidR="00BC1167" w:rsidRPr="001C5584">
              <w:rPr>
                <w:rStyle w:val="aa"/>
              </w:rPr>
              <w:t>2.1. Геноцид как социально-политическое явление</w:t>
            </w:r>
            <w:r w:rsidR="00BC1167" w:rsidRPr="001C5584">
              <w:rPr>
                <w:webHidden/>
              </w:rPr>
              <w:tab/>
            </w:r>
            <w:r w:rsidR="00BC1167" w:rsidRPr="001C5584">
              <w:rPr>
                <w:webHidden/>
              </w:rPr>
              <w:fldChar w:fldCharType="begin"/>
            </w:r>
            <w:r w:rsidR="00BC1167" w:rsidRPr="001C5584">
              <w:rPr>
                <w:webHidden/>
              </w:rPr>
              <w:instrText xml:space="preserve"> PAGEREF _Toc450656519 \h </w:instrText>
            </w:r>
            <w:r w:rsidR="00BC1167" w:rsidRPr="001C5584">
              <w:rPr>
                <w:webHidden/>
              </w:rPr>
            </w:r>
            <w:r w:rsidR="00BC1167" w:rsidRPr="001C5584">
              <w:rPr>
                <w:webHidden/>
              </w:rPr>
              <w:fldChar w:fldCharType="separate"/>
            </w:r>
            <w:r w:rsidR="00D6052A">
              <w:rPr>
                <w:webHidden/>
              </w:rPr>
              <w:t>27</w:t>
            </w:r>
            <w:r w:rsidR="00BC1167" w:rsidRPr="001C5584">
              <w:rPr>
                <w:webHidden/>
              </w:rPr>
              <w:fldChar w:fldCharType="end"/>
            </w:r>
          </w:hyperlink>
        </w:p>
        <w:p w:rsidR="00BC1167" w:rsidRPr="001C5584" w:rsidRDefault="00882EA0">
          <w:pPr>
            <w:pStyle w:val="21"/>
            <w:rPr>
              <w:rFonts w:eastAsiaTheme="minorEastAsia"/>
              <w:lang w:eastAsia="ru-RU"/>
            </w:rPr>
          </w:pPr>
          <w:hyperlink w:anchor="_Toc450656520" w:history="1">
            <w:r w:rsidR="00BC1167" w:rsidRPr="001C5584">
              <w:rPr>
                <w:rStyle w:val="aa"/>
              </w:rPr>
              <w:t>2.2. Международный опыт регулирования геноцида и обеспечения безопасности</w:t>
            </w:r>
            <w:r w:rsidR="00BC1167" w:rsidRPr="001C5584">
              <w:rPr>
                <w:webHidden/>
              </w:rPr>
              <w:tab/>
            </w:r>
            <w:r w:rsidR="00BC1167" w:rsidRPr="001C5584">
              <w:rPr>
                <w:webHidden/>
              </w:rPr>
              <w:fldChar w:fldCharType="begin"/>
            </w:r>
            <w:r w:rsidR="00BC1167" w:rsidRPr="001C5584">
              <w:rPr>
                <w:webHidden/>
              </w:rPr>
              <w:instrText xml:space="preserve"> PAGEREF _Toc450656520 \h </w:instrText>
            </w:r>
            <w:r w:rsidR="00BC1167" w:rsidRPr="001C5584">
              <w:rPr>
                <w:webHidden/>
              </w:rPr>
            </w:r>
            <w:r w:rsidR="00BC1167" w:rsidRPr="001C5584">
              <w:rPr>
                <w:webHidden/>
              </w:rPr>
              <w:fldChar w:fldCharType="separate"/>
            </w:r>
            <w:r w:rsidR="00D6052A">
              <w:rPr>
                <w:webHidden/>
              </w:rPr>
              <w:t>52</w:t>
            </w:r>
            <w:r w:rsidR="00BC1167" w:rsidRPr="001C5584">
              <w:rPr>
                <w:webHidden/>
              </w:rPr>
              <w:fldChar w:fldCharType="end"/>
            </w:r>
          </w:hyperlink>
        </w:p>
        <w:p w:rsidR="00BC1167" w:rsidRPr="001C5584" w:rsidRDefault="00882EA0">
          <w:pPr>
            <w:pStyle w:val="11"/>
            <w:rPr>
              <w:rFonts w:ascii="Times New Roman" w:hAnsi="Times New Roman" w:cs="Times New Roman"/>
              <w:b w:val="0"/>
              <w:sz w:val="28"/>
              <w:szCs w:val="28"/>
            </w:rPr>
          </w:pPr>
          <w:hyperlink w:anchor="_Toc450656521" w:history="1">
            <w:r w:rsidR="00BC1167" w:rsidRPr="001C5584">
              <w:rPr>
                <w:rStyle w:val="aa"/>
                <w:rFonts w:ascii="Times New Roman" w:hAnsi="Times New Roman" w:cs="Times New Roman"/>
                <w:b w:val="0"/>
                <w:sz w:val="28"/>
                <w:szCs w:val="28"/>
              </w:rPr>
              <w:t>ЗАКЛЮЧЕНИЕ</w:t>
            </w:r>
            <w:r w:rsidR="00BC1167" w:rsidRPr="001C5584">
              <w:rPr>
                <w:rFonts w:ascii="Times New Roman" w:hAnsi="Times New Roman" w:cs="Times New Roman"/>
                <w:b w:val="0"/>
                <w:webHidden/>
                <w:sz w:val="28"/>
                <w:szCs w:val="28"/>
              </w:rPr>
              <w:tab/>
            </w:r>
            <w:r w:rsidR="00BC1167" w:rsidRPr="001C5584">
              <w:rPr>
                <w:rFonts w:ascii="Times New Roman" w:hAnsi="Times New Roman" w:cs="Times New Roman"/>
                <w:b w:val="0"/>
                <w:webHidden/>
                <w:sz w:val="28"/>
                <w:szCs w:val="28"/>
              </w:rPr>
              <w:fldChar w:fldCharType="begin"/>
            </w:r>
            <w:r w:rsidR="00BC1167" w:rsidRPr="001C5584">
              <w:rPr>
                <w:rFonts w:ascii="Times New Roman" w:hAnsi="Times New Roman" w:cs="Times New Roman"/>
                <w:b w:val="0"/>
                <w:webHidden/>
                <w:sz w:val="28"/>
                <w:szCs w:val="28"/>
              </w:rPr>
              <w:instrText xml:space="preserve"> PAGEREF _Toc450656521 \h </w:instrText>
            </w:r>
            <w:r w:rsidR="00BC1167" w:rsidRPr="001C5584">
              <w:rPr>
                <w:rFonts w:ascii="Times New Roman" w:hAnsi="Times New Roman" w:cs="Times New Roman"/>
                <w:b w:val="0"/>
                <w:webHidden/>
                <w:sz w:val="28"/>
                <w:szCs w:val="28"/>
              </w:rPr>
            </w:r>
            <w:r w:rsidR="00BC1167" w:rsidRPr="001C5584">
              <w:rPr>
                <w:rFonts w:ascii="Times New Roman" w:hAnsi="Times New Roman" w:cs="Times New Roman"/>
                <w:b w:val="0"/>
                <w:webHidden/>
                <w:sz w:val="28"/>
                <w:szCs w:val="28"/>
              </w:rPr>
              <w:fldChar w:fldCharType="separate"/>
            </w:r>
            <w:r w:rsidR="00D6052A">
              <w:rPr>
                <w:rFonts w:ascii="Times New Roman" w:hAnsi="Times New Roman" w:cs="Times New Roman"/>
                <w:b w:val="0"/>
                <w:webHidden/>
                <w:sz w:val="28"/>
                <w:szCs w:val="28"/>
              </w:rPr>
              <w:t>71</w:t>
            </w:r>
            <w:r w:rsidR="00BC1167" w:rsidRPr="001C5584">
              <w:rPr>
                <w:rFonts w:ascii="Times New Roman" w:hAnsi="Times New Roman" w:cs="Times New Roman"/>
                <w:b w:val="0"/>
                <w:webHidden/>
                <w:sz w:val="28"/>
                <w:szCs w:val="28"/>
              </w:rPr>
              <w:fldChar w:fldCharType="end"/>
            </w:r>
          </w:hyperlink>
        </w:p>
        <w:p w:rsidR="00BC1167" w:rsidRDefault="00882EA0">
          <w:pPr>
            <w:pStyle w:val="11"/>
            <w:rPr>
              <w:rFonts w:asciiTheme="minorHAnsi" w:hAnsiTheme="minorHAnsi" w:cstheme="minorBidi"/>
              <w:b w:val="0"/>
            </w:rPr>
          </w:pPr>
          <w:hyperlink w:anchor="_Toc450656522" w:history="1">
            <w:r w:rsidR="00BC1167" w:rsidRPr="001C5584">
              <w:rPr>
                <w:rStyle w:val="aa"/>
                <w:rFonts w:ascii="Times New Roman" w:hAnsi="Times New Roman" w:cs="Times New Roman"/>
                <w:b w:val="0"/>
                <w:sz w:val="28"/>
                <w:szCs w:val="28"/>
              </w:rPr>
              <w:t>СПИСОК ИСПОЛЬЗОВАННОЙ ЛИТЕРАТУРЫ</w:t>
            </w:r>
            <w:r w:rsidR="00BC1167" w:rsidRPr="001C5584">
              <w:rPr>
                <w:rFonts w:ascii="Times New Roman" w:hAnsi="Times New Roman" w:cs="Times New Roman"/>
                <w:b w:val="0"/>
                <w:webHidden/>
                <w:sz w:val="28"/>
                <w:szCs w:val="28"/>
              </w:rPr>
              <w:tab/>
            </w:r>
            <w:r w:rsidR="00BC1167" w:rsidRPr="001C5584">
              <w:rPr>
                <w:rFonts w:ascii="Times New Roman" w:hAnsi="Times New Roman" w:cs="Times New Roman"/>
                <w:b w:val="0"/>
                <w:webHidden/>
                <w:sz w:val="28"/>
                <w:szCs w:val="28"/>
              </w:rPr>
              <w:fldChar w:fldCharType="begin"/>
            </w:r>
            <w:r w:rsidR="00BC1167" w:rsidRPr="001C5584">
              <w:rPr>
                <w:rFonts w:ascii="Times New Roman" w:hAnsi="Times New Roman" w:cs="Times New Roman"/>
                <w:b w:val="0"/>
                <w:webHidden/>
                <w:sz w:val="28"/>
                <w:szCs w:val="28"/>
              </w:rPr>
              <w:instrText xml:space="preserve"> PAGEREF _Toc450656522 \h </w:instrText>
            </w:r>
            <w:r w:rsidR="00BC1167" w:rsidRPr="001C5584">
              <w:rPr>
                <w:rFonts w:ascii="Times New Roman" w:hAnsi="Times New Roman" w:cs="Times New Roman"/>
                <w:b w:val="0"/>
                <w:webHidden/>
                <w:sz w:val="28"/>
                <w:szCs w:val="28"/>
              </w:rPr>
            </w:r>
            <w:r w:rsidR="00BC1167" w:rsidRPr="001C5584">
              <w:rPr>
                <w:rFonts w:ascii="Times New Roman" w:hAnsi="Times New Roman" w:cs="Times New Roman"/>
                <w:b w:val="0"/>
                <w:webHidden/>
                <w:sz w:val="28"/>
                <w:szCs w:val="28"/>
              </w:rPr>
              <w:fldChar w:fldCharType="separate"/>
            </w:r>
            <w:r w:rsidR="00D6052A">
              <w:rPr>
                <w:rFonts w:ascii="Times New Roman" w:hAnsi="Times New Roman" w:cs="Times New Roman"/>
                <w:b w:val="0"/>
                <w:webHidden/>
                <w:sz w:val="28"/>
                <w:szCs w:val="28"/>
              </w:rPr>
              <w:t>79</w:t>
            </w:r>
            <w:r w:rsidR="00BC1167" w:rsidRPr="001C5584">
              <w:rPr>
                <w:rFonts w:ascii="Times New Roman" w:hAnsi="Times New Roman" w:cs="Times New Roman"/>
                <w:b w:val="0"/>
                <w:webHidden/>
                <w:sz w:val="28"/>
                <w:szCs w:val="28"/>
              </w:rPr>
              <w:fldChar w:fldCharType="end"/>
            </w:r>
          </w:hyperlink>
        </w:p>
        <w:p w:rsidR="00BE3EBC" w:rsidRDefault="00BE3EBC" w:rsidP="00BE3EBC">
          <w:pPr>
            <w:spacing w:line="360" w:lineRule="auto"/>
          </w:pPr>
          <w:r>
            <w:rPr>
              <w:b/>
              <w:bCs/>
            </w:rPr>
            <w:fldChar w:fldCharType="end"/>
          </w:r>
        </w:p>
      </w:sdtContent>
    </w:sdt>
    <w:p w:rsidR="00BE3EBC" w:rsidRDefault="00BE3EBC" w:rsidP="003B6086">
      <w:pPr>
        <w:pStyle w:val="a3"/>
        <w:spacing w:line="360" w:lineRule="auto"/>
        <w:jc w:val="center"/>
        <w:rPr>
          <w:rFonts w:ascii="Arial" w:hAnsi="Arial" w:cs="Arial"/>
          <w:b/>
          <w:sz w:val="32"/>
          <w:szCs w:val="32"/>
        </w:rPr>
      </w:pPr>
    </w:p>
    <w:p w:rsidR="00F83842" w:rsidRDefault="00F83842" w:rsidP="00B63C97">
      <w:pPr>
        <w:pStyle w:val="a3"/>
        <w:spacing w:line="360" w:lineRule="auto"/>
        <w:rPr>
          <w:rFonts w:ascii="Times New Roman" w:hAnsi="Times New Roman" w:cs="Times New Roman"/>
          <w:sz w:val="28"/>
          <w:szCs w:val="28"/>
        </w:rPr>
      </w:pPr>
    </w:p>
    <w:p w:rsidR="006C54FA" w:rsidRDefault="006C54FA" w:rsidP="00B63C97">
      <w:pPr>
        <w:pStyle w:val="a3"/>
        <w:spacing w:line="360" w:lineRule="auto"/>
        <w:rPr>
          <w:rFonts w:ascii="Times New Roman" w:hAnsi="Times New Roman" w:cs="Times New Roman"/>
          <w:b/>
          <w:sz w:val="28"/>
          <w:szCs w:val="28"/>
        </w:rPr>
      </w:pPr>
    </w:p>
    <w:p w:rsidR="00BE3EBC" w:rsidRDefault="00BE3EBC" w:rsidP="00BE3EBC">
      <w:pPr>
        <w:pStyle w:val="a3"/>
        <w:spacing w:line="360" w:lineRule="auto"/>
        <w:jc w:val="center"/>
        <w:outlineLvl w:val="0"/>
        <w:rPr>
          <w:rFonts w:ascii="Arial" w:hAnsi="Arial" w:cs="Arial"/>
          <w:b/>
          <w:sz w:val="32"/>
          <w:szCs w:val="32"/>
        </w:rPr>
      </w:pPr>
    </w:p>
    <w:p w:rsidR="00BE3EBC" w:rsidRDefault="00BE3EBC" w:rsidP="00BE3EBC">
      <w:pPr>
        <w:pStyle w:val="a3"/>
        <w:spacing w:line="360" w:lineRule="auto"/>
        <w:jc w:val="center"/>
        <w:outlineLvl w:val="0"/>
        <w:rPr>
          <w:rFonts w:ascii="Arial" w:hAnsi="Arial" w:cs="Arial"/>
          <w:b/>
          <w:sz w:val="32"/>
          <w:szCs w:val="32"/>
        </w:rPr>
      </w:pPr>
    </w:p>
    <w:p w:rsidR="000525A8" w:rsidRDefault="000525A8" w:rsidP="00BE3EBC">
      <w:pPr>
        <w:pStyle w:val="a3"/>
        <w:spacing w:line="360" w:lineRule="auto"/>
        <w:jc w:val="center"/>
        <w:outlineLvl w:val="0"/>
        <w:rPr>
          <w:rFonts w:ascii="Arial" w:hAnsi="Arial" w:cs="Arial"/>
          <w:b/>
          <w:sz w:val="32"/>
          <w:szCs w:val="32"/>
        </w:rPr>
      </w:pPr>
    </w:p>
    <w:p w:rsidR="000525A8" w:rsidRDefault="000525A8" w:rsidP="00BE3EBC">
      <w:pPr>
        <w:pStyle w:val="a3"/>
        <w:spacing w:line="360" w:lineRule="auto"/>
        <w:jc w:val="center"/>
        <w:outlineLvl w:val="0"/>
        <w:rPr>
          <w:rFonts w:ascii="Arial" w:hAnsi="Arial" w:cs="Arial"/>
          <w:b/>
          <w:sz w:val="32"/>
          <w:szCs w:val="32"/>
        </w:rPr>
      </w:pPr>
    </w:p>
    <w:p w:rsidR="000525A8" w:rsidRDefault="000525A8" w:rsidP="00BE3EBC">
      <w:pPr>
        <w:pStyle w:val="a3"/>
        <w:spacing w:line="360" w:lineRule="auto"/>
        <w:jc w:val="center"/>
        <w:outlineLvl w:val="0"/>
        <w:rPr>
          <w:rFonts w:ascii="Arial" w:hAnsi="Arial" w:cs="Arial"/>
          <w:b/>
          <w:sz w:val="32"/>
          <w:szCs w:val="32"/>
        </w:rPr>
      </w:pPr>
    </w:p>
    <w:p w:rsidR="000525A8" w:rsidRDefault="000525A8" w:rsidP="00BE3EBC">
      <w:pPr>
        <w:pStyle w:val="a3"/>
        <w:spacing w:line="360" w:lineRule="auto"/>
        <w:jc w:val="center"/>
        <w:outlineLvl w:val="0"/>
        <w:rPr>
          <w:rFonts w:ascii="Arial" w:hAnsi="Arial" w:cs="Arial"/>
          <w:b/>
          <w:sz w:val="32"/>
          <w:szCs w:val="32"/>
        </w:rPr>
      </w:pPr>
    </w:p>
    <w:p w:rsidR="00810E0C" w:rsidRDefault="00810E0C" w:rsidP="00BE3EBC">
      <w:pPr>
        <w:pStyle w:val="a3"/>
        <w:spacing w:line="360" w:lineRule="auto"/>
        <w:jc w:val="center"/>
        <w:outlineLvl w:val="0"/>
        <w:rPr>
          <w:rFonts w:ascii="Arial" w:hAnsi="Arial" w:cs="Arial"/>
          <w:b/>
          <w:sz w:val="32"/>
          <w:szCs w:val="32"/>
        </w:rPr>
      </w:pPr>
    </w:p>
    <w:p w:rsidR="00810E0C" w:rsidRDefault="00810E0C" w:rsidP="00BE3EBC">
      <w:pPr>
        <w:pStyle w:val="a3"/>
        <w:spacing w:line="360" w:lineRule="auto"/>
        <w:jc w:val="center"/>
        <w:outlineLvl w:val="0"/>
        <w:rPr>
          <w:rFonts w:ascii="Arial" w:hAnsi="Arial" w:cs="Arial"/>
          <w:b/>
          <w:sz w:val="32"/>
          <w:szCs w:val="32"/>
        </w:rPr>
      </w:pPr>
    </w:p>
    <w:p w:rsidR="00810E0C" w:rsidRDefault="00810E0C" w:rsidP="00BE3EBC">
      <w:pPr>
        <w:pStyle w:val="a3"/>
        <w:spacing w:line="360" w:lineRule="auto"/>
        <w:jc w:val="center"/>
        <w:outlineLvl w:val="0"/>
        <w:rPr>
          <w:rFonts w:ascii="Arial" w:hAnsi="Arial" w:cs="Arial"/>
          <w:b/>
          <w:sz w:val="32"/>
          <w:szCs w:val="32"/>
        </w:rPr>
      </w:pPr>
    </w:p>
    <w:p w:rsidR="00021113" w:rsidRDefault="00021113" w:rsidP="00BE3EBC">
      <w:pPr>
        <w:pStyle w:val="a3"/>
        <w:spacing w:line="360" w:lineRule="auto"/>
        <w:jc w:val="center"/>
        <w:outlineLvl w:val="0"/>
        <w:rPr>
          <w:rFonts w:ascii="Arial" w:hAnsi="Arial" w:cs="Arial"/>
          <w:b/>
          <w:sz w:val="32"/>
          <w:szCs w:val="32"/>
        </w:rPr>
      </w:pPr>
    </w:p>
    <w:p w:rsidR="006E7471" w:rsidRDefault="006E7471" w:rsidP="006E7471">
      <w:pPr>
        <w:pStyle w:val="a3"/>
        <w:spacing w:line="360" w:lineRule="auto"/>
        <w:jc w:val="center"/>
        <w:outlineLvl w:val="0"/>
        <w:rPr>
          <w:rFonts w:ascii="Arial" w:hAnsi="Arial" w:cs="Arial"/>
          <w:b/>
          <w:sz w:val="32"/>
          <w:szCs w:val="32"/>
        </w:rPr>
        <w:sectPr w:rsidR="006E7471" w:rsidSect="0086386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418" w:right="851" w:bottom="1134" w:left="1701" w:header="709" w:footer="709" w:gutter="0"/>
          <w:pgNumType w:start="1" w:chapStyle="1"/>
          <w:cols w:space="708"/>
          <w:docGrid w:linePitch="360"/>
        </w:sectPr>
      </w:pPr>
      <w:bookmarkStart w:id="1" w:name="_Toc450656514"/>
    </w:p>
    <w:p w:rsidR="006C54FA" w:rsidRDefault="006C54FA" w:rsidP="006E7471">
      <w:pPr>
        <w:pStyle w:val="a3"/>
        <w:spacing w:line="360" w:lineRule="auto"/>
        <w:jc w:val="center"/>
        <w:outlineLvl w:val="0"/>
        <w:rPr>
          <w:rFonts w:ascii="Arial" w:hAnsi="Arial" w:cs="Arial"/>
          <w:b/>
          <w:sz w:val="32"/>
          <w:szCs w:val="32"/>
        </w:rPr>
      </w:pPr>
      <w:r>
        <w:rPr>
          <w:rFonts w:ascii="Arial" w:hAnsi="Arial" w:cs="Arial"/>
          <w:b/>
          <w:sz w:val="32"/>
          <w:szCs w:val="32"/>
        </w:rPr>
        <w:lastRenderedPageBreak/>
        <w:t>ВВЕДЕНИЕ</w:t>
      </w:r>
      <w:bookmarkEnd w:id="1"/>
    </w:p>
    <w:p w:rsidR="00F60548" w:rsidRDefault="00F60548" w:rsidP="00DF50CB">
      <w:pPr>
        <w:pStyle w:val="a3"/>
        <w:spacing w:line="360" w:lineRule="auto"/>
        <w:ind w:firstLine="709"/>
        <w:jc w:val="both"/>
        <w:rPr>
          <w:rFonts w:ascii="Times New Roman" w:hAnsi="Times New Roman" w:cs="Times New Roman"/>
          <w:sz w:val="28"/>
          <w:szCs w:val="28"/>
        </w:rPr>
      </w:pPr>
    </w:p>
    <w:p w:rsidR="00547005" w:rsidRPr="007A40CD" w:rsidRDefault="001D2037"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Актуальность темы исследования. </w:t>
      </w:r>
      <w:r w:rsidR="00547005" w:rsidRPr="007A40CD">
        <w:rPr>
          <w:rFonts w:ascii="Times New Roman" w:hAnsi="Times New Roman" w:cs="Times New Roman"/>
          <w:sz w:val="28"/>
          <w:szCs w:val="28"/>
        </w:rPr>
        <w:t>Геноцид – одна из серьезных угроз безопасности мира и человечества. Для борьбы с ней создают национальные и международные исследовательские центры и иные научные учреждения (Международный институт исследований геноцида и прав человека, Международная ассоциация ученых, занимающаяся вопросами геноцида в Канаде, Международный центр по научному изучению геноцида в Великобритании и т.д.). При этом теоретическая база по изучаемой нами теме мала.</w:t>
      </w:r>
    </w:p>
    <w:p w:rsidR="00A60EFB" w:rsidRPr="007A40CD" w:rsidRDefault="003B126A"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Слово </w:t>
      </w:r>
      <w:r w:rsidR="001D2037" w:rsidRPr="007A40CD">
        <w:rPr>
          <w:rFonts w:ascii="Times New Roman" w:hAnsi="Times New Roman" w:cs="Times New Roman"/>
          <w:sz w:val="28"/>
          <w:szCs w:val="28"/>
        </w:rPr>
        <w:t>«</w:t>
      </w:r>
      <w:r w:rsidRPr="007A40CD">
        <w:rPr>
          <w:rFonts w:ascii="Times New Roman" w:hAnsi="Times New Roman" w:cs="Times New Roman"/>
          <w:sz w:val="28"/>
          <w:szCs w:val="28"/>
        </w:rPr>
        <w:t>г</w:t>
      </w:r>
      <w:r w:rsidR="001D2037" w:rsidRPr="007A40CD">
        <w:rPr>
          <w:rFonts w:ascii="Times New Roman" w:hAnsi="Times New Roman" w:cs="Times New Roman"/>
          <w:sz w:val="28"/>
          <w:szCs w:val="28"/>
        </w:rPr>
        <w:t>еноцид» - неологизм</w:t>
      </w:r>
      <w:r w:rsidR="00681825" w:rsidRPr="007A40CD">
        <w:rPr>
          <w:rFonts w:ascii="Times New Roman" w:hAnsi="Times New Roman" w:cs="Times New Roman"/>
          <w:sz w:val="28"/>
          <w:szCs w:val="28"/>
        </w:rPr>
        <w:t xml:space="preserve">, вошедший в употребление в середине 20 века. </w:t>
      </w:r>
      <w:r w:rsidR="00D83988" w:rsidRPr="007A40CD">
        <w:rPr>
          <w:rFonts w:ascii="Times New Roman" w:hAnsi="Times New Roman" w:cs="Times New Roman"/>
          <w:sz w:val="28"/>
          <w:szCs w:val="28"/>
        </w:rPr>
        <w:t xml:space="preserve">Причиной тому стал холокост – массовое уничтожение евреев фашистами: а точнее - необходимость квалифицировать подобного рода преступления для их предупреждения, расследования и совершения актов правосудия. </w:t>
      </w:r>
    </w:p>
    <w:p w:rsidR="00A60EFB" w:rsidRPr="007A40CD" w:rsidRDefault="00A60EFB"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Согласно Конвенции 1948 года  геноцид – это действия, совершаемые с намерением уни</w:t>
      </w:r>
      <w:r w:rsidR="00AD1F9F">
        <w:rPr>
          <w:rFonts w:ascii="Times New Roman" w:hAnsi="Times New Roman" w:cs="Times New Roman"/>
          <w:sz w:val="28"/>
          <w:szCs w:val="28"/>
        </w:rPr>
        <w:t>чтожить, полностью или частично,</w:t>
      </w:r>
      <w:r w:rsidRPr="007A40CD">
        <w:rPr>
          <w:rFonts w:ascii="Times New Roman" w:hAnsi="Times New Roman" w:cs="Times New Roman"/>
          <w:sz w:val="28"/>
          <w:szCs w:val="28"/>
        </w:rPr>
        <w:t xml:space="preserve"> какую-либо национальную, этническую, расовую или религиозную группу как таковую, а именно: убийство, причинение серьезных телесных повреждений или умственного расстройства, предумышленное создание таких жизненных условий, которые рассчитаны на полное или частичное физическое уничтожение, меры, рассчитанные на предотвращение деторождения, а также насильственная передача детей из одной группы в другую</w:t>
      </w:r>
      <w:r w:rsidR="005D5FDB" w:rsidRPr="007A40CD">
        <w:rPr>
          <w:rStyle w:val="af1"/>
          <w:rFonts w:ascii="Times New Roman" w:hAnsi="Times New Roman" w:cs="Times New Roman"/>
          <w:sz w:val="28"/>
          <w:szCs w:val="28"/>
        </w:rPr>
        <w:footnoteReference w:id="1"/>
      </w:r>
      <w:r w:rsidRPr="007A40CD">
        <w:rPr>
          <w:rFonts w:ascii="Times New Roman" w:hAnsi="Times New Roman" w:cs="Times New Roman"/>
          <w:sz w:val="28"/>
          <w:szCs w:val="28"/>
        </w:rPr>
        <w:t xml:space="preserve">.  </w:t>
      </w:r>
    </w:p>
    <w:p w:rsidR="00A60EFB" w:rsidRPr="007A40CD" w:rsidRDefault="00A60EFB"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Это определение признано во всем мире и считается наиболее полным и точным. Но и оно, по мнению экспертов, несовершенно, так как включает не все возможные группы лиц. К примеру, среди перечисленных нет политических. А из-за смысловой объемности некоторых формулировок общественность нередко ошибочно характеризует те или иные проявления </w:t>
      </w:r>
      <w:r w:rsidRPr="007A40CD">
        <w:rPr>
          <w:rFonts w:ascii="Times New Roman" w:hAnsi="Times New Roman" w:cs="Times New Roman"/>
          <w:sz w:val="28"/>
          <w:szCs w:val="28"/>
        </w:rPr>
        <w:lastRenderedPageBreak/>
        <w:t>агрессии или нарушения прав людей. Слово «геноцид» в научной и художественной литературе, в СМИ и интернете используют настолько часто, что утрачивается его смысл. Одни под «геноцидом» понимают только физическое истребление, другие называют им, к примеру, процесс закрытия в стране национальных школ или театров, якобы с целью уничтожить идентичность определенного народа. Всплеск подобного рода заявлений можно наблюдать на фоне российско-украинского конфликта. Ученые начинают вводить в обиход дополнительные термины: «политицид», «самогеноцид», «этническая чистка», «демоцид» и «этноцид». Иначе говоря, сегодня можно наблюдать «понятийный кризис».</w:t>
      </w:r>
    </w:p>
    <w:p w:rsidR="00D83988" w:rsidRPr="007A40CD" w:rsidRDefault="00A60EFB"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Стоит, однако, отметить, что </w:t>
      </w:r>
      <w:r w:rsidR="00D83988" w:rsidRPr="007A40CD">
        <w:rPr>
          <w:rFonts w:ascii="Times New Roman" w:hAnsi="Times New Roman" w:cs="Times New Roman"/>
          <w:sz w:val="28"/>
          <w:szCs w:val="28"/>
        </w:rPr>
        <w:t xml:space="preserve">геноцид как </w:t>
      </w:r>
      <w:r w:rsidR="00681825" w:rsidRPr="007A40CD">
        <w:rPr>
          <w:rFonts w:ascii="Times New Roman" w:hAnsi="Times New Roman" w:cs="Times New Roman"/>
          <w:sz w:val="28"/>
          <w:szCs w:val="28"/>
        </w:rPr>
        <w:t>социальное явление</w:t>
      </w:r>
      <w:r w:rsidRPr="007A40CD">
        <w:rPr>
          <w:rFonts w:ascii="Times New Roman" w:hAnsi="Times New Roman" w:cs="Times New Roman"/>
          <w:sz w:val="28"/>
          <w:szCs w:val="28"/>
        </w:rPr>
        <w:t xml:space="preserve"> зародилось задолго до событий 40х годов прошлого столетия. </w:t>
      </w:r>
      <w:r w:rsidR="00681825" w:rsidRPr="007A40CD">
        <w:rPr>
          <w:rFonts w:ascii="Times New Roman" w:hAnsi="Times New Roman" w:cs="Times New Roman"/>
          <w:sz w:val="28"/>
          <w:szCs w:val="28"/>
        </w:rPr>
        <w:t xml:space="preserve">Впервые его детально начал исследовать юрист </w:t>
      </w:r>
      <w:r w:rsidR="001D2037" w:rsidRPr="007A40CD">
        <w:rPr>
          <w:rFonts w:ascii="Times New Roman" w:hAnsi="Times New Roman" w:cs="Times New Roman"/>
          <w:sz w:val="28"/>
          <w:szCs w:val="28"/>
        </w:rPr>
        <w:t>Рафаэл</w:t>
      </w:r>
      <w:r w:rsidR="00681825" w:rsidRPr="007A40CD">
        <w:rPr>
          <w:rFonts w:ascii="Times New Roman" w:hAnsi="Times New Roman" w:cs="Times New Roman"/>
          <w:sz w:val="28"/>
          <w:szCs w:val="28"/>
        </w:rPr>
        <w:t>ь</w:t>
      </w:r>
      <w:r w:rsidR="001D2037" w:rsidRPr="007A40CD">
        <w:rPr>
          <w:rFonts w:ascii="Times New Roman" w:hAnsi="Times New Roman" w:cs="Times New Roman"/>
          <w:sz w:val="28"/>
          <w:szCs w:val="28"/>
        </w:rPr>
        <w:t xml:space="preserve"> Лемкин</w:t>
      </w:r>
      <w:r w:rsidR="00681825" w:rsidRPr="007A40CD">
        <w:rPr>
          <w:rFonts w:ascii="Times New Roman" w:hAnsi="Times New Roman" w:cs="Times New Roman"/>
          <w:sz w:val="28"/>
          <w:szCs w:val="28"/>
        </w:rPr>
        <w:t>, изучая события 1915 года в Османской империи</w:t>
      </w:r>
      <w:r w:rsidR="00D83988" w:rsidRPr="007A40CD">
        <w:rPr>
          <w:rFonts w:ascii="Times New Roman" w:hAnsi="Times New Roman" w:cs="Times New Roman"/>
          <w:sz w:val="28"/>
          <w:szCs w:val="28"/>
        </w:rPr>
        <w:t>.</w:t>
      </w:r>
    </w:p>
    <w:p w:rsidR="00DF50CB" w:rsidRPr="007A40CD" w:rsidRDefault="003B126A"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 момента поражения фашисткой Германии и прекращения самого известного акта геноцида – холокоста прошло семьдесят лет. За это время, в разрез здравому смыслу и логике, на фоне бурного социального и экономического развития в мире, человечество стало свидетелем еще нескольких подобных крупных преступлений против человечества: уничтожение сербов в Югославии, </w:t>
      </w:r>
      <w:r w:rsidR="00CB5F28" w:rsidRPr="007A40CD">
        <w:rPr>
          <w:rFonts w:ascii="Times New Roman" w:hAnsi="Times New Roman" w:cs="Times New Roman"/>
          <w:sz w:val="28"/>
          <w:szCs w:val="28"/>
        </w:rPr>
        <w:t xml:space="preserve">массовые убийства тутси в Руанде. </w:t>
      </w:r>
      <w:r w:rsidR="00567ACB" w:rsidRPr="007A40CD">
        <w:rPr>
          <w:rFonts w:ascii="Times New Roman" w:hAnsi="Times New Roman" w:cs="Times New Roman"/>
          <w:sz w:val="28"/>
          <w:szCs w:val="28"/>
        </w:rPr>
        <w:t>Сегодня п</w:t>
      </w:r>
      <w:r w:rsidR="00DF50CB" w:rsidRPr="007A40CD">
        <w:rPr>
          <w:rFonts w:ascii="Times New Roman" w:hAnsi="Times New Roman" w:cs="Times New Roman"/>
          <w:sz w:val="28"/>
          <w:szCs w:val="28"/>
        </w:rPr>
        <w:t>рокурор Международного уголовного суда расслед</w:t>
      </w:r>
      <w:r w:rsidR="00567ACB" w:rsidRPr="007A40CD">
        <w:rPr>
          <w:rFonts w:ascii="Times New Roman" w:hAnsi="Times New Roman" w:cs="Times New Roman"/>
          <w:sz w:val="28"/>
          <w:szCs w:val="28"/>
        </w:rPr>
        <w:t>ует</w:t>
      </w:r>
      <w:r w:rsidR="00DF50CB" w:rsidRPr="007A40CD">
        <w:rPr>
          <w:rFonts w:ascii="Times New Roman" w:hAnsi="Times New Roman" w:cs="Times New Roman"/>
          <w:sz w:val="28"/>
          <w:szCs w:val="28"/>
        </w:rPr>
        <w:t xml:space="preserve"> </w:t>
      </w:r>
      <w:r w:rsidR="00567ACB" w:rsidRPr="007A40CD">
        <w:rPr>
          <w:rFonts w:ascii="Times New Roman" w:hAnsi="Times New Roman" w:cs="Times New Roman"/>
          <w:sz w:val="28"/>
          <w:szCs w:val="28"/>
        </w:rPr>
        <w:t>геноцид</w:t>
      </w:r>
      <w:r w:rsidR="00DF50CB" w:rsidRPr="007A40CD">
        <w:rPr>
          <w:rFonts w:ascii="Times New Roman" w:hAnsi="Times New Roman" w:cs="Times New Roman"/>
          <w:sz w:val="28"/>
          <w:szCs w:val="28"/>
        </w:rPr>
        <w:t xml:space="preserve"> </w:t>
      </w:r>
      <w:r w:rsidR="00567ACB" w:rsidRPr="007A40CD">
        <w:rPr>
          <w:rFonts w:ascii="Times New Roman" w:hAnsi="Times New Roman" w:cs="Times New Roman"/>
          <w:sz w:val="28"/>
          <w:szCs w:val="28"/>
        </w:rPr>
        <w:t xml:space="preserve">в Уганде, </w:t>
      </w:r>
      <w:r w:rsidR="00DF50CB" w:rsidRPr="007A40CD">
        <w:rPr>
          <w:rFonts w:ascii="Times New Roman" w:hAnsi="Times New Roman" w:cs="Times New Roman"/>
          <w:sz w:val="28"/>
          <w:szCs w:val="28"/>
        </w:rPr>
        <w:t xml:space="preserve">Дарфуре, </w:t>
      </w:r>
      <w:r w:rsidR="00567ACB" w:rsidRPr="007A40CD">
        <w:rPr>
          <w:rFonts w:ascii="Times New Roman" w:hAnsi="Times New Roman" w:cs="Times New Roman"/>
          <w:sz w:val="28"/>
          <w:szCs w:val="28"/>
        </w:rPr>
        <w:t>Центральноафриканской Республике</w:t>
      </w:r>
      <w:r w:rsidR="00DF50CB" w:rsidRPr="007A40CD">
        <w:rPr>
          <w:rFonts w:ascii="Times New Roman" w:hAnsi="Times New Roman" w:cs="Times New Roman"/>
          <w:sz w:val="28"/>
          <w:szCs w:val="28"/>
        </w:rPr>
        <w:t>, Д</w:t>
      </w:r>
      <w:r w:rsidR="00567ACB" w:rsidRPr="007A40CD">
        <w:rPr>
          <w:rFonts w:ascii="Times New Roman" w:hAnsi="Times New Roman" w:cs="Times New Roman"/>
          <w:sz w:val="28"/>
          <w:szCs w:val="28"/>
        </w:rPr>
        <w:t xml:space="preserve">емократической Республике Конго. На рассмотрении находятся еще свыше </w:t>
      </w:r>
      <w:r w:rsidR="00DF50CB" w:rsidRPr="007A40CD">
        <w:rPr>
          <w:rFonts w:ascii="Times New Roman" w:hAnsi="Times New Roman" w:cs="Times New Roman"/>
          <w:sz w:val="28"/>
          <w:szCs w:val="28"/>
        </w:rPr>
        <w:t>4000 сообщений</w:t>
      </w:r>
      <w:r w:rsidR="00567ACB" w:rsidRPr="007A40CD">
        <w:rPr>
          <w:rStyle w:val="af1"/>
          <w:rFonts w:ascii="Times New Roman" w:hAnsi="Times New Roman" w:cs="Times New Roman"/>
          <w:sz w:val="28"/>
          <w:szCs w:val="28"/>
        </w:rPr>
        <w:footnoteReference w:id="2"/>
      </w:r>
      <w:r w:rsidR="00DF50CB" w:rsidRPr="007A40CD">
        <w:rPr>
          <w:rFonts w:ascii="Times New Roman" w:hAnsi="Times New Roman" w:cs="Times New Roman"/>
          <w:sz w:val="28"/>
          <w:szCs w:val="28"/>
        </w:rPr>
        <w:t>.</w:t>
      </w:r>
    </w:p>
    <w:p w:rsidR="00D83988" w:rsidRPr="007A40CD" w:rsidRDefault="00D83988"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По мнению ряда журналистов, историков и политологов два года назад на Украине был зафиксирован акт геноцида, который продолжается до сих пор. Его жертвами являются русские и противники новой власти. В предисловии к книге телеведущего, писателя и публициста Андрей Караулова «Геноцид русских на Украине. О чем молчит Запад» приведены </w:t>
      </w:r>
      <w:r w:rsidRPr="007A40CD">
        <w:rPr>
          <w:rFonts w:ascii="Times New Roman" w:hAnsi="Times New Roman" w:cs="Times New Roman"/>
          <w:sz w:val="28"/>
          <w:szCs w:val="28"/>
        </w:rPr>
        <w:lastRenderedPageBreak/>
        <w:t>следующие данные: «…начиная с апреля 2014 года представители политического и военного руководства Украины отдавали и отдают приказы, направленные на полное уничтожение именно русскоязычных граждан, где на тот момент погибло в результате военных действий с применением ракетных систем залпового огня неизбирательного действия не менее 2,5 тысяч мирных жителей, разрушено и уничтожено более 500 жилых домов, больниц и школ, а более 300 тысяч жителей, опасаясь за свою жизнь и здоровье, вынуждены были искать убежище на т</w:t>
      </w:r>
      <w:r w:rsidR="00A60EFB" w:rsidRPr="007A40CD">
        <w:rPr>
          <w:rFonts w:ascii="Times New Roman" w:hAnsi="Times New Roman" w:cs="Times New Roman"/>
          <w:sz w:val="28"/>
          <w:szCs w:val="28"/>
        </w:rPr>
        <w:t>ерритории Российской Федерации»</w:t>
      </w:r>
      <w:r w:rsidR="00AC479D" w:rsidRPr="007A40CD">
        <w:rPr>
          <w:rStyle w:val="af1"/>
          <w:rFonts w:ascii="Times New Roman" w:hAnsi="Times New Roman" w:cs="Times New Roman"/>
          <w:sz w:val="28"/>
          <w:szCs w:val="28"/>
        </w:rPr>
        <w:footnoteReference w:id="3"/>
      </w:r>
      <w:r w:rsidRPr="007A40CD">
        <w:rPr>
          <w:rFonts w:ascii="Times New Roman" w:hAnsi="Times New Roman" w:cs="Times New Roman"/>
          <w:sz w:val="28"/>
          <w:szCs w:val="28"/>
        </w:rPr>
        <w:t xml:space="preserve">. </w:t>
      </w:r>
    </w:p>
    <w:p w:rsidR="00D83988" w:rsidRPr="007A40CD" w:rsidRDefault="00D83988"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сентябре 2014 года Следственный комитет России возбудил уголовное дело о геноциде русскоязычного населения на Юго-Востоке Украины. На международном уровне применяемые действия актом геноцида до сих пор не признаны. </w:t>
      </w:r>
    </w:p>
    <w:p w:rsidR="00774579" w:rsidRPr="007A40CD" w:rsidRDefault="00774579"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Массовое физическое и моральное уничтожение людей в центре Европы в 21 веке, когда существует ООН и соответствующие международные нормативно-правовые акты, регламентированы меры наказания и отработаны механизмы привлечения к ответственности – явление еще более нездоровое. Поэтому мы считаем, что тема данной магистерской диссертации как никогда актуальна. </w:t>
      </w:r>
    </w:p>
    <w:p w:rsidR="008C39D1" w:rsidRPr="007A40CD" w:rsidRDefault="008C39D1"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Объект исследования – безопасность, как социальное явление, важнейший элемент общества и государства.</w:t>
      </w:r>
    </w:p>
    <w:p w:rsidR="008C39D1" w:rsidRPr="007A40CD" w:rsidRDefault="008C39D1"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Предметом является геноцид – феномен, оказывающий негативное влияние на основы безопасности государства и общества. </w:t>
      </w:r>
    </w:p>
    <w:p w:rsidR="008C39D1" w:rsidRPr="007A40CD" w:rsidRDefault="008C39D1"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Цель работы – изучить феномен геноцида в контексте историко-конфликтной парадигмы анализа безопасности.</w:t>
      </w:r>
    </w:p>
    <w:p w:rsidR="008C39D1" w:rsidRPr="007A40CD" w:rsidRDefault="008C39D1"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Для достижения поставленной цели необходимо решить следующие задачи: </w:t>
      </w:r>
    </w:p>
    <w:p w:rsidR="008C39D1" w:rsidRPr="007A40CD" w:rsidRDefault="008C39D1" w:rsidP="007A40CD">
      <w:pPr>
        <w:pStyle w:val="a3"/>
        <w:numPr>
          <w:ilvl w:val="0"/>
          <w:numId w:val="4"/>
        </w:numPr>
        <w:spacing w:line="360" w:lineRule="auto"/>
        <w:jc w:val="both"/>
        <w:rPr>
          <w:rFonts w:ascii="Times New Roman" w:hAnsi="Times New Roman" w:cs="Times New Roman"/>
          <w:sz w:val="28"/>
          <w:szCs w:val="28"/>
        </w:rPr>
      </w:pPr>
      <w:r w:rsidRPr="007A40CD">
        <w:rPr>
          <w:rFonts w:ascii="Times New Roman" w:hAnsi="Times New Roman" w:cs="Times New Roman"/>
          <w:sz w:val="28"/>
          <w:szCs w:val="28"/>
        </w:rPr>
        <w:t>дать анализ  теоретических подходов в изучении безопасности;</w:t>
      </w:r>
    </w:p>
    <w:p w:rsidR="008C39D1" w:rsidRPr="007A40CD" w:rsidRDefault="008C39D1" w:rsidP="007A40CD">
      <w:pPr>
        <w:pStyle w:val="a3"/>
        <w:numPr>
          <w:ilvl w:val="0"/>
          <w:numId w:val="4"/>
        </w:numPr>
        <w:spacing w:line="360" w:lineRule="auto"/>
        <w:jc w:val="both"/>
        <w:rPr>
          <w:rFonts w:ascii="Times New Roman" w:hAnsi="Times New Roman" w:cs="Times New Roman"/>
          <w:sz w:val="28"/>
          <w:szCs w:val="28"/>
        </w:rPr>
      </w:pPr>
      <w:r w:rsidRPr="007A40CD">
        <w:rPr>
          <w:rFonts w:ascii="Times New Roman" w:hAnsi="Times New Roman" w:cs="Times New Roman"/>
          <w:sz w:val="28"/>
          <w:szCs w:val="28"/>
        </w:rPr>
        <w:lastRenderedPageBreak/>
        <w:t xml:space="preserve">раскрыть содержание понятия </w:t>
      </w:r>
      <w:r w:rsidR="00BD37DB">
        <w:rPr>
          <w:rFonts w:ascii="Times New Roman" w:hAnsi="Times New Roman" w:cs="Times New Roman"/>
          <w:sz w:val="28"/>
          <w:szCs w:val="28"/>
        </w:rPr>
        <w:t>«</w:t>
      </w:r>
      <w:r w:rsidRPr="007A40CD">
        <w:rPr>
          <w:rFonts w:ascii="Times New Roman" w:hAnsi="Times New Roman" w:cs="Times New Roman"/>
          <w:sz w:val="28"/>
          <w:szCs w:val="28"/>
        </w:rPr>
        <w:t>безопасност</w:t>
      </w:r>
      <w:r w:rsidR="00193F7F">
        <w:rPr>
          <w:rFonts w:ascii="Times New Roman" w:hAnsi="Times New Roman" w:cs="Times New Roman"/>
          <w:sz w:val="28"/>
          <w:szCs w:val="28"/>
        </w:rPr>
        <w:t>ь</w:t>
      </w:r>
      <w:r w:rsidR="00BD37DB">
        <w:rPr>
          <w:rFonts w:ascii="Times New Roman" w:hAnsi="Times New Roman" w:cs="Times New Roman"/>
          <w:sz w:val="28"/>
          <w:szCs w:val="28"/>
        </w:rPr>
        <w:t>»</w:t>
      </w:r>
      <w:r w:rsidRPr="007A40CD">
        <w:rPr>
          <w:rFonts w:ascii="Times New Roman" w:hAnsi="Times New Roman" w:cs="Times New Roman"/>
          <w:sz w:val="28"/>
          <w:szCs w:val="28"/>
        </w:rPr>
        <w:t xml:space="preserve"> в рамках конфликтологической парадигмы;  </w:t>
      </w:r>
    </w:p>
    <w:p w:rsidR="008C39D1" w:rsidRPr="007A40CD" w:rsidRDefault="008C39D1" w:rsidP="007A40CD">
      <w:pPr>
        <w:pStyle w:val="a3"/>
        <w:numPr>
          <w:ilvl w:val="0"/>
          <w:numId w:val="4"/>
        </w:numPr>
        <w:spacing w:line="360" w:lineRule="auto"/>
        <w:jc w:val="both"/>
        <w:rPr>
          <w:rFonts w:ascii="Times New Roman" w:hAnsi="Times New Roman" w:cs="Times New Roman"/>
          <w:sz w:val="28"/>
          <w:szCs w:val="28"/>
        </w:rPr>
      </w:pPr>
      <w:r w:rsidRPr="007A40CD">
        <w:rPr>
          <w:rFonts w:ascii="Times New Roman" w:hAnsi="Times New Roman" w:cs="Times New Roman"/>
          <w:sz w:val="28"/>
          <w:szCs w:val="28"/>
        </w:rPr>
        <w:t xml:space="preserve">определить </w:t>
      </w:r>
      <w:r w:rsidR="00547005" w:rsidRPr="007A40CD">
        <w:rPr>
          <w:rFonts w:ascii="Times New Roman" w:hAnsi="Times New Roman" w:cs="Times New Roman"/>
          <w:sz w:val="28"/>
          <w:szCs w:val="28"/>
        </w:rPr>
        <w:t xml:space="preserve">виды, </w:t>
      </w:r>
      <w:r w:rsidRPr="007A40CD">
        <w:rPr>
          <w:rFonts w:ascii="Times New Roman" w:hAnsi="Times New Roman" w:cs="Times New Roman"/>
          <w:sz w:val="28"/>
          <w:szCs w:val="28"/>
        </w:rPr>
        <w:t>источники</w:t>
      </w:r>
      <w:r w:rsidR="00547005" w:rsidRPr="007A40CD">
        <w:rPr>
          <w:rFonts w:ascii="Times New Roman" w:hAnsi="Times New Roman" w:cs="Times New Roman"/>
          <w:sz w:val="28"/>
          <w:szCs w:val="28"/>
        </w:rPr>
        <w:t xml:space="preserve"> и</w:t>
      </w:r>
      <w:r w:rsidRPr="007A40CD">
        <w:rPr>
          <w:rFonts w:ascii="Times New Roman" w:hAnsi="Times New Roman" w:cs="Times New Roman"/>
          <w:sz w:val="28"/>
          <w:szCs w:val="28"/>
        </w:rPr>
        <w:t xml:space="preserve"> характер геноцида;</w:t>
      </w:r>
    </w:p>
    <w:p w:rsidR="008C39D1" w:rsidRPr="007A40CD" w:rsidRDefault="008C39D1" w:rsidP="007A40CD">
      <w:pPr>
        <w:pStyle w:val="a3"/>
        <w:numPr>
          <w:ilvl w:val="0"/>
          <w:numId w:val="4"/>
        </w:numPr>
        <w:spacing w:line="360" w:lineRule="auto"/>
        <w:jc w:val="both"/>
        <w:rPr>
          <w:rFonts w:ascii="Times New Roman" w:hAnsi="Times New Roman" w:cs="Times New Roman"/>
          <w:sz w:val="28"/>
          <w:szCs w:val="28"/>
        </w:rPr>
      </w:pPr>
      <w:r w:rsidRPr="007A40CD">
        <w:rPr>
          <w:rFonts w:ascii="Times New Roman" w:hAnsi="Times New Roman" w:cs="Times New Roman"/>
          <w:sz w:val="28"/>
          <w:szCs w:val="28"/>
        </w:rPr>
        <w:t xml:space="preserve">раскрыть взаимосвязь геноцида и безопасности; </w:t>
      </w:r>
    </w:p>
    <w:p w:rsidR="00965A56" w:rsidRPr="007A40CD" w:rsidRDefault="008C39D1" w:rsidP="007A40CD">
      <w:pPr>
        <w:pStyle w:val="a3"/>
        <w:numPr>
          <w:ilvl w:val="0"/>
          <w:numId w:val="4"/>
        </w:numPr>
        <w:spacing w:line="360" w:lineRule="auto"/>
        <w:jc w:val="both"/>
        <w:rPr>
          <w:rFonts w:ascii="Times New Roman" w:hAnsi="Times New Roman" w:cs="Times New Roman"/>
          <w:sz w:val="28"/>
          <w:szCs w:val="28"/>
        </w:rPr>
      </w:pPr>
      <w:r w:rsidRPr="007A40CD">
        <w:rPr>
          <w:rFonts w:ascii="Times New Roman" w:hAnsi="Times New Roman" w:cs="Times New Roman"/>
          <w:sz w:val="28"/>
          <w:szCs w:val="28"/>
        </w:rPr>
        <w:t xml:space="preserve">изучить и обобщить опыт регулирования </w:t>
      </w:r>
      <w:r w:rsidR="00BF2050" w:rsidRPr="007A40CD">
        <w:rPr>
          <w:rFonts w:ascii="Times New Roman" w:hAnsi="Times New Roman" w:cs="Times New Roman"/>
          <w:sz w:val="28"/>
          <w:szCs w:val="28"/>
        </w:rPr>
        <w:t xml:space="preserve">и профилактики </w:t>
      </w:r>
      <w:r w:rsidRPr="007A40CD">
        <w:rPr>
          <w:rFonts w:ascii="Times New Roman" w:hAnsi="Times New Roman" w:cs="Times New Roman"/>
          <w:sz w:val="28"/>
          <w:szCs w:val="28"/>
        </w:rPr>
        <w:t xml:space="preserve">геноцида </w:t>
      </w:r>
      <w:r w:rsidR="00BF2050" w:rsidRPr="007A40CD">
        <w:rPr>
          <w:rFonts w:ascii="Times New Roman" w:hAnsi="Times New Roman" w:cs="Times New Roman"/>
          <w:sz w:val="28"/>
          <w:szCs w:val="28"/>
        </w:rPr>
        <w:t>в целях</w:t>
      </w:r>
      <w:r w:rsidRPr="007A40CD">
        <w:rPr>
          <w:rFonts w:ascii="Times New Roman" w:hAnsi="Times New Roman" w:cs="Times New Roman"/>
          <w:sz w:val="28"/>
          <w:szCs w:val="28"/>
        </w:rPr>
        <w:t xml:space="preserve"> обеспечения безопасности в современном мире.</w:t>
      </w:r>
    </w:p>
    <w:p w:rsidR="00A3352B" w:rsidRPr="007A40CD" w:rsidRDefault="00965A56"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Степень научной разработанности темы. Несмотря на частое использование понятия «геноцид» и значительное число исследований соответствующих исторических событий, системных научных</w:t>
      </w:r>
      <w:r w:rsidR="00BF2050" w:rsidRPr="007A40CD">
        <w:rPr>
          <w:rFonts w:ascii="Times New Roman" w:hAnsi="Times New Roman" w:cs="Times New Roman"/>
          <w:sz w:val="28"/>
          <w:szCs w:val="28"/>
        </w:rPr>
        <w:t xml:space="preserve"> трудов о геноциде как феномене </w:t>
      </w:r>
      <w:r w:rsidR="00BD37DB">
        <w:rPr>
          <w:rFonts w:ascii="Times New Roman" w:hAnsi="Times New Roman" w:cs="Times New Roman"/>
          <w:sz w:val="28"/>
          <w:szCs w:val="28"/>
        </w:rPr>
        <w:t>мало</w:t>
      </w:r>
      <w:r w:rsidR="00BF2050" w:rsidRPr="007A40CD">
        <w:rPr>
          <w:rFonts w:ascii="Times New Roman" w:hAnsi="Times New Roman" w:cs="Times New Roman"/>
          <w:sz w:val="28"/>
          <w:szCs w:val="28"/>
        </w:rPr>
        <w:t>, а раскрывающих взаимосвязь геноцида и безопасности – нет вообще</w:t>
      </w:r>
      <w:r w:rsidRPr="007A40CD">
        <w:rPr>
          <w:rFonts w:ascii="Times New Roman" w:hAnsi="Times New Roman" w:cs="Times New Roman"/>
          <w:sz w:val="28"/>
          <w:szCs w:val="28"/>
        </w:rPr>
        <w:t xml:space="preserve">. Первые </w:t>
      </w:r>
      <w:r w:rsidR="00BF2050" w:rsidRPr="007A40CD">
        <w:rPr>
          <w:rFonts w:ascii="Times New Roman" w:hAnsi="Times New Roman" w:cs="Times New Roman"/>
          <w:sz w:val="28"/>
          <w:szCs w:val="28"/>
        </w:rPr>
        <w:t>исследования</w:t>
      </w:r>
      <w:r w:rsidRPr="007A40CD">
        <w:rPr>
          <w:rFonts w:ascii="Times New Roman" w:hAnsi="Times New Roman" w:cs="Times New Roman"/>
          <w:sz w:val="28"/>
          <w:szCs w:val="28"/>
        </w:rPr>
        <w:t xml:space="preserve">, как мы уже отмечали, </w:t>
      </w:r>
      <w:r w:rsidR="00BF2050" w:rsidRPr="007A40CD">
        <w:rPr>
          <w:rFonts w:ascii="Times New Roman" w:hAnsi="Times New Roman" w:cs="Times New Roman"/>
          <w:sz w:val="28"/>
          <w:szCs w:val="28"/>
        </w:rPr>
        <w:t>провел</w:t>
      </w:r>
      <w:r w:rsidRPr="007A40CD">
        <w:rPr>
          <w:rFonts w:ascii="Times New Roman" w:hAnsi="Times New Roman" w:cs="Times New Roman"/>
          <w:sz w:val="28"/>
          <w:szCs w:val="28"/>
        </w:rPr>
        <w:t xml:space="preserve"> Р. Лемкин, а также В. Пелл и Р. Доннедье де Вабр. </w:t>
      </w:r>
      <w:r w:rsidR="00E17ACC" w:rsidRPr="007A40CD">
        <w:rPr>
          <w:rFonts w:ascii="Times New Roman" w:hAnsi="Times New Roman" w:cs="Times New Roman"/>
          <w:sz w:val="28"/>
          <w:szCs w:val="28"/>
        </w:rPr>
        <w:t>Помимо работ данных ученых т</w:t>
      </w:r>
      <w:r w:rsidRPr="007A40CD">
        <w:rPr>
          <w:rFonts w:ascii="Times New Roman" w:hAnsi="Times New Roman" w:cs="Times New Roman"/>
          <w:sz w:val="28"/>
          <w:szCs w:val="28"/>
        </w:rPr>
        <w:t>еоретическую базу диссертационного исследования составляют труды отечественных и зарубежных ученых: Ж</w:t>
      </w:r>
      <w:r w:rsidR="00A3352B" w:rsidRPr="007A40CD">
        <w:rPr>
          <w:rFonts w:ascii="Times New Roman" w:hAnsi="Times New Roman" w:cs="Times New Roman"/>
          <w:sz w:val="28"/>
          <w:szCs w:val="28"/>
        </w:rPr>
        <w:t xml:space="preserve">. </w:t>
      </w:r>
      <w:r w:rsidRPr="007A40CD">
        <w:rPr>
          <w:rFonts w:ascii="Times New Roman" w:hAnsi="Times New Roman" w:cs="Times New Roman"/>
          <w:sz w:val="28"/>
          <w:szCs w:val="28"/>
        </w:rPr>
        <w:t>Сартр</w:t>
      </w:r>
      <w:r w:rsidR="00A3352B" w:rsidRPr="007A40CD">
        <w:rPr>
          <w:rFonts w:ascii="Times New Roman" w:hAnsi="Times New Roman" w:cs="Times New Roman"/>
          <w:sz w:val="28"/>
          <w:szCs w:val="28"/>
        </w:rPr>
        <w:t>а</w:t>
      </w:r>
      <w:r w:rsidRPr="007A40CD">
        <w:rPr>
          <w:rFonts w:ascii="Times New Roman" w:hAnsi="Times New Roman" w:cs="Times New Roman"/>
          <w:sz w:val="28"/>
          <w:szCs w:val="28"/>
        </w:rPr>
        <w:t>, Л</w:t>
      </w:r>
      <w:r w:rsidR="00A3352B" w:rsidRPr="007A40CD">
        <w:rPr>
          <w:rFonts w:ascii="Times New Roman" w:hAnsi="Times New Roman" w:cs="Times New Roman"/>
          <w:sz w:val="28"/>
          <w:szCs w:val="28"/>
        </w:rPr>
        <w:t>. д</w:t>
      </w:r>
      <w:r w:rsidRPr="007A40CD">
        <w:rPr>
          <w:rFonts w:ascii="Times New Roman" w:hAnsi="Times New Roman" w:cs="Times New Roman"/>
          <w:sz w:val="28"/>
          <w:szCs w:val="28"/>
        </w:rPr>
        <w:t>е</w:t>
      </w:r>
      <w:r w:rsidR="00A3352B" w:rsidRPr="007A40CD">
        <w:rPr>
          <w:rFonts w:ascii="Times New Roman" w:hAnsi="Times New Roman" w:cs="Times New Roman"/>
          <w:sz w:val="28"/>
          <w:szCs w:val="28"/>
        </w:rPr>
        <w:t xml:space="preserve"> </w:t>
      </w:r>
      <w:r w:rsidRPr="007A40CD">
        <w:rPr>
          <w:rFonts w:ascii="Times New Roman" w:hAnsi="Times New Roman" w:cs="Times New Roman"/>
          <w:sz w:val="28"/>
          <w:szCs w:val="28"/>
        </w:rPr>
        <w:t>Мос</w:t>
      </w:r>
      <w:r w:rsidR="00A3352B" w:rsidRPr="007A40CD">
        <w:rPr>
          <w:rFonts w:ascii="Times New Roman" w:hAnsi="Times New Roman" w:cs="Times New Roman"/>
          <w:sz w:val="28"/>
          <w:szCs w:val="28"/>
        </w:rPr>
        <w:t>а</w:t>
      </w:r>
      <w:r w:rsidRPr="007A40CD">
        <w:rPr>
          <w:rFonts w:ascii="Times New Roman" w:hAnsi="Times New Roman" w:cs="Times New Roman"/>
          <w:sz w:val="28"/>
          <w:szCs w:val="28"/>
        </w:rPr>
        <w:t>, И</w:t>
      </w:r>
      <w:r w:rsidR="00A3352B" w:rsidRPr="007A40CD">
        <w:rPr>
          <w:rFonts w:ascii="Times New Roman" w:hAnsi="Times New Roman" w:cs="Times New Roman"/>
          <w:sz w:val="28"/>
          <w:szCs w:val="28"/>
        </w:rPr>
        <w:t>.</w:t>
      </w:r>
      <w:r w:rsidRPr="007A40CD">
        <w:rPr>
          <w:rFonts w:ascii="Times New Roman" w:hAnsi="Times New Roman" w:cs="Times New Roman"/>
          <w:sz w:val="28"/>
          <w:szCs w:val="28"/>
        </w:rPr>
        <w:t xml:space="preserve"> Тернон</w:t>
      </w:r>
      <w:r w:rsidR="00A3352B" w:rsidRPr="007A40CD">
        <w:rPr>
          <w:rFonts w:ascii="Times New Roman" w:hAnsi="Times New Roman" w:cs="Times New Roman"/>
          <w:sz w:val="28"/>
          <w:szCs w:val="28"/>
        </w:rPr>
        <w:t>а</w:t>
      </w:r>
      <w:r w:rsidRPr="007A40CD">
        <w:rPr>
          <w:rFonts w:ascii="Times New Roman" w:hAnsi="Times New Roman" w:cs="Times New Roman"/>
          <w:sz w:val="28"/>
          <w:szCs w:val="28"/>
        </w:rPr>
        <w:t>, З</w:t>
      </w:r>
      <w:r w:rsidR="00A3352B" w:rsidRPr="007A40CD">
        <w:rPr>
          <w:rFonts w:ascii="Times New Roman" w:hAnsi="Times New Roman" w:cs="Times New Roman"/>
          <w:sz w:val="28"/>
          <w:szCs w:val="28"/>
        </w:rPr>
        <w:t xml:space="preserve">. </w:t>
      </w:r>
      <w:r w:rsidRPr="007A40CD">
        <w:rPr>
          <w:rFonts w:ascii="Times New Roman" w:hAnsi="Times New Roman" w:cs="Times New Roman"/>
          <w:sz w:val="28"/>
          <w:szCs w:val="28"/>
        </w:rPr>
        <w:t>Бауман</w:t>
      </w:r>
      <w:r w:rsidR="00A3352B" w:rsidRPr="007A40CD">
        <w:rPr>
          <w:rFonts w:ascii="Times New Roman" w:hAnsi="Times New Roman" w:cs="Times New Roman"/>
          <w:sz w:val="28"/>
          <w:szCs w:val="28"/>
        </w:rPr>
        <w:t>а</w:t>
      </w:r>
      <w:r w:rsidRPr="007A40CD">
        <w:rPr>
          <w:rFonts w:ascii="Times New Roman" w:hAnsi="Times New Roman" w:cs="Times New Roman"/>
          <w:sz w:val="28"/>
          <w:szCs w:val="28"/>
        </w:rPr>
        <w:t>, Ю. Г. Барсегов</w:t>
      </w:r>
      <w:r w:rsidR="00A3352B" w:rsidRPr="007A40CD">
        <w:rPr>
          <w:rFonts w:ascii="Times New Roman" w:hAnsi="Times New Roman" w:cs="Times New Roman"/>
          <w:sz w:val="28"/>
          <w:szCs w:val="28"/>
        </w:rPr>
        <w:t>а</w:t>
      </w:r>
      <w:r w:rsidRPr="007A40CD">
        <w:rPr>
          <w:rFonts w:ascii="Times New Roman" w:hAnsi="Times New Roman" w:cs="Times New Roman"/>
          <w:sz w:val="28"/>
          <w:szCs w:val="28"/>
        </w:rPr>
        <w:t>, Н</w:t>
      </w:r>
      <w:r w:rsidR="00A3352B" w:rsidRPr="007A40CD">
        <w:rPr>
          <w:rFonts w:ascii="Times New Roman" w:hAnsi="Times New Roman" w:cs="Times New Roman"/>
          <w:sz w:val="28"/>
          <w:szCs w:val="28"/>
        </w:rPr>
        <w:t>.</w:t>
      </w:r>
      <w:r w:rsidRPr="007A40CD">
        <w:rPr>
          <w:rFonts w:ascii="Times New Roman" w:hAnsi="Times New Roman" w:cs="Times New Roman"/>
          <w:sz w:val="28"/>
          <w:szCs w:val="28"/>
        </w:rPr>
        <w:t xml:space="preserve"> Кон</w:t>
      </w:r>
      <w:r w:rsidR="00A3352B" w:rsidRPr="007A40CD">
        <w:rPr>
          <w:rFonts w:ascii="Times New Roman" w:hAnsi="Times New Roman" w:cs="Times New Roman"/>
          <w:sz w:val="28"/>
          <w:szCs w:val="28"/>
        </w:rPr>
        <w:t>а</w:t>
      </w:r>
      <w:r w:rsidRPr="007A40CD">
        <w:rPr>
          <w:rFonts w:ascii="Times New Roman" w:hAnsi="Times New Roman" w:cs="Times New Roman"/>
          <w:sz w:val="28"/>
          <w:szCs w:val="28"/>
        </w:rPr>
        <w:t xml:space="preserve">, </w:t>
      </w:r>
      <w:r w:rsidR="00A3352B" w:rsidRPr="007A40CD">
        <w:rPr>
          <w:rFonts w:ascii="Times New Roman" w:hAnsi="Times New Roman" w:cs="Times New Roman"/>
          <w:sz w:val="28"/>
          <w:szCs w:val="28"/>
        </w:rPr>
        <w:t xml:space="preserve">А. Р. Аклаева, Г. Г. </w:t>
      </w:r>
      <w:r w:rsidR="000B3360" w:rsidRPr="007A40CD">
        <w:rPr>
          <w:rFonts w:ascii="Times New Roman" w:hAnsi="Times New Roman" w:cs="Times New Roman"/>
          <w:sz w:val="28"/>
          <w:szCs w:val="28"/>
        </w:rPr>
        <w:t>Газимагомедов</w:t>
      </w:r>
      <w:r w:rsidR="00A3352B" w:rsidRPr="007A40CD">
        <w:rPr>
          <w:rFonts w:ascii="Times New Roman" w:hAnsi="Times New Roman" w:cs="Times New Roman"/>
          <w:sz w:val="28"/>
          <w:szCs w:val="28"/>
        </w:rPr>
        <w:t>а</w:t>
      </w:r>
      <w:r w:rsidR="000B3360" w:rsidRPr="007A40CD">
        <w:rPr>
          <w:rFonts w:ascii="Times New Roman" w:hAnsi="Times New Roman" w:cs="Times New Roman"/>
          <w:sz w:val="28"/>
          <w:szCs w:val="28"/>
        </w:rPr>
        <w:t xml:space="preserve">, </w:t>
      </w:r>
      <w:r w:rsidR="00A3352B" w:rsidRPr="007A40CD">
        <w:rPr>
          <w:rFonts w:ascii="Times New Roman" w:hAnsi="Times New Roman" w:cs="Times New Roman"/>
          <w:sz w:val="28"/>
          <w:szCs w:val="28"/>
        </w:rPr>
        <w:t xml:space="preserve">С. В. </w:t>
      </w:r>
      <w:r w:rsidR="000B3360" w:rsidRPr="007A40CD">
        <w:rPr>
          <w:rFonts w:ascii="Times New Roman" w:hAnsi="Times New Roman" w:cs="Times New Roman"/>
          <w:sz w:val="28"/>
          <w:szCs w:val="28"/>
        </w:rPr>
        <w:t>Рац</w:t>
      </w:r>
      <w:r w:rsidR="00A3352B" w:rsidRPr="007A40CD">
        <w:rPr>
          <w:rFonts w:ascii="Times New Roman" w:hAnsi="Times New Roman" w:cs="Times New Roman"/>
          <w:sz w:val="28"/>
          <w:szCs w:val="28"/>
        </w:rPr>
        <w:t>а,</w:t>
      </w:r>
      <w:r w:rsidR="000B3360" w:rsidRPr="007A40CD">
        <w:rPr>
          <w:rFonts w:ascii="Times New Roman" w:hAnsi="Times New Roman" w:cs="Times New Roman"/>
          <w:sz w:val="28"/>
          <w:szCs w:val="28"/>
        </w:rPr>
        <w:t xml:space="preserve"> </w:t>
      </w:r>
      <w:r w:rsidR="00A3352B" w:rsidRPr="007A40CD">
        <w:rPr>
          <w:rFonts w:ascii="Times New Roman" w:hAnsi="Times New Roman" w:cs="Times New Roman"/>
          <w:sz w:val="28"/>
          <w:szCs w:val="28"/>
        </w:rPr>
        <w:t xml:space="preserve">С. </w:t>
      </w:r>
      <w:r w:rsidR="000B3360" w:rsidRPr="007A40CD">
        <w:rPr>
          <w:rFonts w:ascii="Times New Roman" w:hAnsi="Times New Roman" w:cs="Times New Roman"/>
          <w:sz w:val="28"/>
          <w:szCs w:val="28"/>
        </w:rPr>
        <w:t>Глейзер</w:t>
      </w:r>
      <w:r w:rsidR="00A3352B" w:rsidRPr="007A40CD">
        <w:rPr>
          <w:rFonts w:ascii="Times New Roman" w:hAnsi="Times New Roman" w:cs="Times New Roman"/>
          <w:sz w:val="28"/>
          <w:szCs w:val="28"/>
        </w:rPr>
        <w:t>а,</w:t>
      </w:r>
      <w:r w:rsidR="000B3360" w:rsidRPr="007A40CD">
        <w:rPr>
          <w:rFonts w:ascii="Times New Roman" w:hAnsi="Times New Roman" w:cs="Times New Roman"/>
          <w:sz w:val="28"/>
          <w:szCs w:val="28"/>
        </w:rPr>
        <w:t xml:space="preserve"> </w:t>
      </w:r>
      <w:r w:rsidR="00A3352B" w:rsidRPr="007A40CD">
        <w:rPr>
          <w:rFonts w:ascii="Times New Roman" w:hAnsi="Times New Roman" w:cs="Times New Roman"/>
          <w:sz w:val="28"/>
          <w:szCs w:val="28"/>
        </w:rPr>
        <w:t xml:space="preserve">Л. В. </w:t>
      </w:r>
      <w:r w:rsidR="000B3360" w:rsidRPr="007A40CD">
        <w:rPr>
          <w:rFonts w:ascii="Times New Roman" w:hAnsi="Times New Roman" w:cs="Times New Roman"/>
          <w:sz w:val="28"/>
          <w:szCs w:val="28"/>
        </w:rPr>
        <w:t>Давыдов</w:t>
      </w:r>
      <w:r w:rsidR="00A3352B" w:rsidRPr="007A40CD">
        <w:rPr>
          <w:rFonts w:ascii="Times New Roman" w:hAnsi="Times New Roman" w:cs="Times New Roman"/>
          <w:sz w:val="28"/>
          <w:szCs w:val="28"/>
        </w:rPr>
        <w:t>а, В. Кузнецова, А.</w:t>
      </w:r>
      <w:r w:rsidR="000B3360" w:rsidRPr="007A40CD">
        <w:rPr>
          <w:rFonts w:ascii="Times New Roman" w:hAnsi="Times New Roman" w:cs="Times New Roman"/>
          <w:sz w:val="28"/>
          <w:szCs w:val="28"/>
        </w:rPr>
        <w:t xml:space="preserve"> Караулов</w:t>
      </w:r>
      <w:r w:rsidR="00A3352B" w:rsidRPr="007A40CD">
        <w:rPr>
          <w:rFonts w:ascii="Times New Roman" w:hAnsi="Times New Roman" w:cs="Times New Roman"/>
          <w:sz w:val="28"/>
          <w:szCs w:val="28"/>
        </w:rPr>
        <w:t xml:space="preserve">а, В. А. </w:t>
      </w:r>
      <w:r w:rsidR="000B3360" w:rsidRPr="007A40CD">
        <w:rPr>
          <w:rFonts w:ascii="Times New Roman" w:hAnsi="Times New Roman" w:cs="Times New Roman"/>
          <w:sz w:val="28"/>
          <w:szCs w:val="28"/>
        </w:rPr>
        <w:t>Лисичкин</w:t>
      </w:r>
      <w:r w:rsidR="00A3352B" w:rsidRPr="007A40CD">
        <w:rPr>
          <w:rFonts w:ascii="Times New Roman" w:hAnsi="Times New Roman" w:cs="Times New Roman"/>
          <w:sz w:val="28"/>
          <w:szCs w:val="28"/>
        </w:rPr>
        <w:t>а</w:t>
      </w:r>
      <w:r w:rsidR="000B3360" w:rsidRPr="007A40CD">
        <w:rPr>
          <w:rFonts w:ascii="Times New Roman" w:hAnsi="Times New Roman" w:cs="Times New Roman"/>
          <w:sz w:val="28"/>
          <w:szCs w:val="28"/>
        </w:rPr>
        <w:t xml:space="preserve">, </w:t>
      </w:r>
      <w:r w:rsidR="00A3352B" w:rsidRPr="007A40CD">
        <w:rPr>
          <w:rFonts w:ascii="Times New Roman" w:hAnsi="Times New Roman" w:cs="Times New Roman"/>
          <w:sz w:val="28"/>
          <w:szCs w:val="28"/>
        </w:rPr>
        <w:t xml:space="preserve">Ю. Черновицкой, Е. Пыхтеевой, Л. А. </w:t>
      </w:r>
      <w:r w:rsidR="000B3360" w:rsidRPr="007A40CD">
        <w:rPr>
          <w:rFonts w:ascii="Times New Roman" w:hAnsi="Times New Roman" w:cs="Times New Roman"/>
          <w:sz w:val="28"/>
          <w:szCs w:val="28"/>
        </w:rPr>
        <w:t>Шелепин</w:t>
      </w:r>
      <w:r w:rsidR="00A3352B" w:rsidRPr="007A40CD">
        <w:rPr>
          <w:rFonts w:ascii="Times New Roman" w:hAnsi="Times New Roman" w:cs="Times New Roman"/>
          <w:sz w:val="28"/>
          <w:szCs w:val="28"/>
        </w:rPr>
        <w:t xml:space="preserve">а, Н. А. Сафарова, А. А. Сацута, Е. Семеновой, А. Я. Сухарева, Ф. Фонваль и д.р. </w:t>
      </w:r>
    </w:p>
    <w:p w:rsidR="00122796" w:rsidRPr="007A40CD" w:rsidRDefault="00A3352B"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 </w:t>
      </w:r>
      <w:r w:rsidR="00965A56" w:rsidRPr="007A40CD">
        <w:rPr>
          <w:rFonts w:ascii="Times New Roman" w:hAnsi="Times New Roman" w:cs="Times New Roman"/>
          <w:sz w:val="28"/>
          <w:szCs w:val="28"/>
        </w:rPr>
        <w:t>Основные положения и выводы, выносимые на защиту:</w:t>
      </w:r>
      <w:r w:rsidR="008C39D1" w:rsidRPr="007A40CD">
        <w:rPr>
          <w:rFonts w:ascii="Times New Roman" w:hAnsi="Times New Roman" w:cs="Times New Roman"/>
          <w:sz w:val="28"/>
          <w:szCs w:val="28"/>
        </w:rPr>
        <w:t xml:space="preserve"> </w:t>
      </w:r>
    </w:p>
    <w:p w:rsidR="00A3352B" w:rsidRPr="007A40CD" w:rsidRDefault="00122796"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1. </w:t>
      </w:r>
      <w:r w:rsidR="00BF2050" w:rsidRPr="007A40CD">
        <w:rPr>
          <w:rFonts w:ascii="Times New Roman" w:hAnsi="Times New Roman" w:cs="Times New Roman"/>
          <w:sz w:val="28"/>
          <w:szCs w:val="28"/>
        </w:rPr>
        <w:t>б</w:t>
      </w:r>
      <w:r w:rsidRPr="007A40CD">
        <w:rPr>
          <w:rFonts w:ascii="Times New Roman" w:hAnsi="Times New Roman" w:cs="Times New Roman"/>
          <w:sz w:val="28"/>
          <w:szCs w:val="28"/>
        </w:rPr>
        <w:t xml:space="preserve">езопасность – есть базовая потребность индивида. Под безопасностью необходимо понимать совокупность связей, не оказывающих негативного влияния на условия жизни людей, на способы удовлетворения их потребностей и перспективу их удовлетворения. </w:t>
      </w:r>
    </w:p>
    <w:p w:rsidR="00122796" w:rsidRPr="007A40CD" w:rsidRDefault="00122796"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2. </w:t>
      </w:r>
      <w:r w:rsidR="00BF2050" w:rsidRPr="007A40CD">
        <w:rPr>
          <w:rFonts w:ascii="Times New Roman" w:hAnsi="Times New Roman" w:cs="Times New Roman"/>
          <w:sz w:val="28"/>
          <w:szCs w:val="28"/>
        </w:rPr>
        <w:t>у</w:t>
      </w:r>
      <w:r w:rsidRPr="007A40CD">
        <w:rPr>
          <w:rFonts w:ascii="Times New Roman" w:hAnsi="Times New Roman" w:cs="Times New Roman"/>
          <w:sz w:val="28"/>
          <w:szCs w:val="28"/>
        </w:rPr>
        <w:t xml:space="preserve">грозы безопасности кроются в базовых элементах общества: собственности, социальной дифференциации, конкуренции и конфликте. А источниками выступают непосредственно социальные объекты (отдельно взятые люди, группы, государства), которые выбирают способ укрепления </w:t>
      </w:r>
      <w:r w:rsidRPr="007A40CD">
        <w:rPr>
          <w:rFonts w:ascii="Times New Roman" w:hAnsi="Times New Roman" w:cs="Times New Roman"/>
          <w:sz w:val="28"/>
          <w:szCs w:val="28"/>
        </w:rPr>
        <w:lastRenderedPageBreak/>
        <w:t>или изменения своего положения. Одним из таких способов является геноцид.</w:t>
      </w:r>
    </w:p>
    <w:p w:rsidR="00122796" w:rsidRPr="007A40CD" w:rsidRDefault="00122796"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3. </w:t>
      </w:r>
      <w:r w:rsidR="00BF2050" w:rsidRPr="007A40CD">
        <w:rPr>
          <w:rFonts w:ascii="Times New Roman" w:hAnsi="Times New Roman" w:cs="Times New Roman"/>
          <w:sz w:val="28"/>
          <w:szCs w:val="28"/>
        </w:rPr>
        <w:t>о</w:t>
      </w:r>
      <w:r w:rsidRPr="007A40CD">
        <w:rPr>
          <w:rFonts w:ascii="Times New Roman" w:hAnsi="Times New Roman" w:cs="Times New Roman"/>
          <w:sz w:val="28"/>
          <w:szCs w:val="28"/>
        </w:rPr>
        <w:t xml:space="preserve">пределение понятия «геноцид», официально закреплённое в Международной конвенции «О предупреждении преступления геноцида и наказания за него» - неточное и неполное. Геноцид - действия, совершаемые с намерением уничтожить полностью или частично, какую-либо группу, объединенную определенным фактором: социальным или биологическим: убийство членов такой группы; причинение серьезных телесных повреждений или умственного расстройства; предумышленное создание для какой-либо группы таких жизненных условий, которые рассчитаны на полное или частичное физическое уничтожение ее; меры, рассчитанные на предотвращение деторождения в среде такой группы; насильственная передача детей из одной человеческой группы в другую, а также иные сознательные действия, направленные на уничтожение или подрыв основ существования общности людей, насильственное предумышленное вмешательство в различные сферы жизни, приводящее к вымиранию или деградации группы. </w:t>
      </w:r>
    </w:p>
    <w:p w:rsidR="00122796" w:rsidRPr="007A40CD" w:rsidRDefault="0012279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4. </w:t>
      </w:r>
      <w:r w:rsidR="00BF2050" w:rsidRPr="007A40CD">
        <w:rPr>
          <w:rFonts w:ascii="Times New Roman" w:hAnsi="Times New Roman" w:cs="Times New Roman"/>
          <w:sz w:val="28"/>
          <w:szCs w:val="28"/>
        </w:rPr>
        <w:t>п</w:t>
      </w:r>
      <w:r w:rsidRPr="007A40CD">
        <w:rPr>
          <w:rFonts w:ascii="Times New Roman" w:hAnsi="Times New Roman" w:cs="Times New Roman"/>
          <w:sz w:val="28"/>
          <w:szCs w:val="28"/>
        </w:rPr>
        <w:t>ривлечение к ответственности за уже содеянные преступления – самый эффективный способ поддержания мира и безопасности.</w:t>
      </w:r>
      <w:r w:rsidR="00FC5D78">
        <w:rPr>
          <w:rFonts w:ascii="Times New Roman" w:hAnsi="Times New Roman" w:cs="Times New Roman"/>
          <w:sz w:val="28"/>
          <w:szCs w:val="28"/>
        </w:rPr>
        <w:t xml:space="preserve"> Однако</w:t>
      </w:r>
      <w:r w:rsidRPr="007A40CD">
        <w:rPr>
          <w:rFonts w:ascii="Times New Roman" w:hAnsi="Times New Roman" w:cs="Times New Roman"/>
          <w:sz w:val="28"/>
          <w:szCs w:val="28"/>
        </w:rPr>
        <w:t xml:space="preserve"> в современных условиях возможна и необходима профилактика геноцида. </w:t>
      </w:r>
    </w:p>
    <w:p w:rsidR="008C39D1" w:rsidRPr="007A40CD" w:rsidRDefault="008C39D1"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Практическая и теоретическая значимость исследования - в попытке расширения теоретической базы, которая может быть использована конфликтологами для устранения назревающих противоречий между национальными, этническими, расовыми, религиозными, политическими и иными группами, и предотвращения массовых уничтожений людей.     </w:t>
      </w:r>
    </w:p>
    <w:p w:rsidR="008C39D1" w:rsidRPr="007A40CD" w:rsidRDefault="008C39D1"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Нами были применены такие методы научного исследования, как изучение научной литературы и нормативно-правовой базы, сравнительный и аналитический методы.</w:t>
      </w:r>
    </w:p>
    <w:p w:rsidR="001032D7" w:rsidRPr="007A40CD" w:rsidRDefault="008C39D1" w:rsidP="007A40CD">
      <w:pPr>
        <w:pStyle w:val="a3"/>
        <w:spacing w:line="360" w:lineRule="auto"/>
        <w:ind w:firstLine="709"/>
        <w:jc w:val="both"/>
        <w:rPr>
          <w:rFonts w:ascii="Times New Roman" w:hAnsi="Times New Roman" w:cs="Times New Roman"/>
          <w:b/>
          <w:sz w:val="28"/>
          <w:szCs w:val="28"/>
        </w:rPr>
      </w:pPr>
      <w:r w:rsidRPr="007A40CD">
        <w:rPr>
          <w:rFonts w:ascii="Times New Roman" w:hAnsi="Times New Roman" w:cs="Times New Roman"/>
          <w:sz w:val="28"/>
          <w:szCs w:val="28"/>
        </w:rPr>
        <w:lastRenderedPageBreak/>
        <w:t>Структура квалификационной работы: введение, первая</w:t>
      </w:r>
      <w:r w:rsidR="002D2721" w:rsidRPr="007A40CD">
        <w:rPr>
          <w:rFonts w:ascii="Times New Roman" w:hAnsi="Times New Roman" w:cs="Times New Roman"/>
          <w:sz w:val="28"/>
          <w:szCs w:val="28"/>
        </w:rPr>
        <w:t xml:space="preserve"> и</w:t>
      </w:r>
      <w:r w:rsidRPr="007A40CD">
        <w:rPr>
          <w:rFonts w:ascii="Times New Roman" w:hAnsi="Times New Roman" w:cs="Times New Roman"/>
          <w:sz w:val="28"/>
          <w:szCs w:val="28"/>
        </w:rPr>
        <w:t xml:space="preserve"> вторая главы, заключение</w:t>
      </w:r>
      <w:r w:rsidR="002D2721" w:rsidRPr="007A40CD">
        <w:rPr>
          <w:rFonts w:ascii="Times New Roman" w:hAnsi="Times New Roman" w:cs="Times New Roman"/>
          <w:sz w:val="28"/>
          <w:szCs w:val="28"/>
        </w:rPr>
        <w:t>, а также</w:t>
      </w:r>
      <w:r w:rsidRPr="007A40CD">
        <w:rPr>
          <w:rFonts w:ascii="Times New Roman" w:hAnsi="Times New Roman" w:cs="Times New Roman"/>
          <w:sz w:val="28"/>
          <w:szCs w:val="28"/>
        </w:rPr>
        <w:t xml:space="preserve"> список использованной литературы.</w:t>
      </w:r>
    </w:p>
    <w:p w:rsidR="00810E0C" w:rsidRPr="007A40CD" w:rsidRDefault="00810E0C" w:rsidP="007A40CD">
      <w:pPr>
        <w:pStyle w:val="a3"/>
        <w:spacing w:line="360" w:lineRule="auto"/>
        <w:jc w:val="center"/>
        <w:outlineLvl w:val="0"/>
        <w:rPr>
          <w:rFonts w:ascii="Times New Roman" w:hAnsi="Times New Roman" w:cs="Times New Roman"/>
          <w:b/>
          <w:sz w:val="28"/>
          <w:szCs w:val="28"/>
        </w:rPr>
        <w:sectPr w:rsidR="00810E0C" w:rsidRPr="007A40CD" w:rsidSect="006E7471">
          <w:headerReference w:type="default" r:id="rId15"/>
          <w:footnotePr>
            <w:numRestart w:val="eachPage"/>
          </w:footnotePr>
          <w:pgSz w:w="11906" w:h="16838" w:code="9"/>
          <w:pgMar w:top="1418" w:right="851" w:bottom="1134" w:left="1701" w:header="709" w:footer="709" w:gutter="0"/>
          <w:pgNumType w:chapStyle="1"/>
          <w:cols w:space="708"/>
          <w:titlePg/>
          <w:docGrid w:linePitch="360"/>
        </w:sectPr>
      </w:pPr>
    </w:p>
    <w:p w:rsidR="00BF2050" w:rsidRPr="007A40CD" w:rsidRDefault="00BF2050" w:rsidP="007A40CD">
      <w:pPr>
        <w:pStyle w:val="a3"/>
        <w:spacing w:line="360" w:lineRule="auto"/>
        <w:jc w:val="center"/>
        <w:outlineLvl w:val="0"/>
        <w:rPr>
          <w:rFonts w:ascii="Times New Roman" w:hAnsi="Times New Roman" w:cs="Times New Roman"/>
          <w:b/>
          <w:sz w:val="28"/>
          <w:szCs w:val="28"/>
        </w:rPr>
      </w:pPr>
      <w:bookmarkStart w:id="2" w:name="_Toc450656515"/>
    </w:p>
    <w:p w:rsidR="00BF2050" w:rsidRPr="007A40CD" w:rsidRDefault="00BF2050" w:rsidP="007A40CD">
      <w:pPr>
        <w:pStyle w:val="a3"/>
        <w:spacing w:line="360" w:lineRule="auto"/>
        <w:jc w:val="center"/>
        <w:outlineLvl w:val="0"/>
        <w:rPr>
          <w:rFonts w:ascii="Times New Roman" w:hAnsi="Times New Roman" w:cs="Times New Roman"/>
          <w:b/>
          <w:sz w:val="28"/>
          <w:szCs w:val="28"/>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BF2050" w:rsidRDefault="00BF2050" w:rsidP="0007494A">
      <w:pPr>
        <w:pStyle w:val="a3"/>
        <w:spacing w:line="360" w:lineRule="auto"/>
        <w:jc w:val="center"/>
        <w:outlineLvl w:val="0"/>
        <w:rPr>
          <w:rFonts w:ascii="Arial" w:hAnsi="Arial" w:cs="Arial"/>
          <w:b/>
          <w:sz w:val="32"/>
          <w:szCs w:val="32"/>
        </w:rPr>
      </w:pPr>
    </w:p>
    <w:p w:rsidR="0007494A" w:rsidRDefault="008F1EEE" w:rsidP="0007494A">
      <w:pPr>
        <w:pStyle w:val="a3"/>
        <w:spacing w:line="360" w:lineRule="auto"/>
        <w:jc w:val="center"/>
        <w:outlineLvl w:val="0"/>
        <w:rPr>
          <w:rFonts w:ascii="Arial" w:hAnsi="Arial" w:cs="Arial"/>
          <w:b/>
          <w:sz w:val="32"/>
          <w:szCs w:val="32"/>
        </w:rPr>
      </w:pPr>
      <w:r w:rsidRPr="008F1EEE">
        <w:rPr>
          <w:rFonts w:ascii="Arial" w:hAnsi="Arial" w:cs="Arial"/>
          <w:b/>
          <w:sz w:val="32"/>
          <w:szCs w:val="32"/>
        </w:rPr>
        <w:lastRenderedPageBreak/>
        <w:t>Г</w:t>
      </w:r>
      <w:r w:rsidR="0078159D">
        <w:rPr>
          <w:rFonts w:ascii="Arial" w:hAnsi="Arial" w:cs="Arial"/>
          <w:b/>
          <w:sz w:val="32"/>
          <w:szCs w:val="32"/>
        </w:rPr>
        <w:t>ЛАВА</w:t>
      </w:r>
      <w:r w:rsidRPr="008F1EEE">
        <w:rPr>
          <w:rFonts w:ascii="Arial" w:hAnsi="Arial" w:cs="Arial"/>
          <w:b/>
          <w:sz w:val="32"/>
          <w:szCs w:val="32"/>
        </w:rPr>
        <w:t xml:space="preserve"> 1. </w:t>
      </w:r>
      <w:r w:rsidR="0066058F" w:rsidRPr="008507A0">
        <w:rPr>
          <w:rFonts w:ascii="Arial" w:hAnsi="Arial" w:cs="Arial"/>
          <w:b/>
          <w:sz w:val="32"/>
          <w:szCs w:val="32"/>
        </w:rPr>
        <w:t xml:space="preserve">ТЕОРЕТИКО-МЕТОДОЛОГИЧЕСКИЕ ОСНОВЫ </w:t>
      </w:r>
      <w:r w:rsidR="001032D7">
        <w:rPr>
          <w:rFonts w:ascii="Arial" w:hAnsi="Arial" w:cs="Arial"/>
          <w:b/>
          <w:sz w:val="32"/>
          <w:szCs w:val="32"/>
        </w:rPr>
        <w:t>АНАЛИЗА БЕЗОПАСНОСТИ</w:t>
      </w:r>
      <w:bookmarkEnd w:id="2"/>
      <w:r w:rsidR="008507A0" w:rsidRPr="008507A0">
        <w:rPr>
          <w:rFonts w:ascii="Arial" w:hAnsi="Arial" w:cs="Arial"/>
          <w:b/>
          <w:sz w:val="32"/>
          <w:szCs w:val="32"/>
        </w:rPr>
        <w:t xml:space="preserve"> </w:t>
      </w:r>
    </w:p>
    <w:p w:rsidR="00FE4345" w:rsidRDefault="00FE4345" w:rsidP="0007494A">
      <w:pPr>
        <w:pStyle w:val="a3"/>
        <w:spacing w:line="360" w:lineRule="auto"/>
        <w:jc w:val="center"/>
        <w:outlineLvl w:val="0"/>
        <w:rPr>
          <w:rFonts w:ascii="Arial" w:hAnsi="Arial" w:cs="Arial"/>
          <w:b/>
          <w:sz w:val="32"/>
          <w:szCs w:val="32"/>
        </w:rPr>
      </w:pPr>
    </w:p>
    <w:p w:rsidR="001032D7" w:rsidRDefault="001032D7" w:rsidP="00184DF6">
      <w:pPr>
        <w:pStyle w:val="a3"/>
        <w:numPr>
          <w:ilvl w:val="1"/>
          <w:numId w:val="1"/>
        </w:numPr>
        <w:spacing w:line="360" w:lineRule="auto"/>
        <w:jc w:val="center"/>
        <w:outlineLvl w:val="1"/>
        <w:rPr>
          <w:rFonts w:ascii="Times New Roman" w:hAnsi="Times New Roman" w:cs="Times New Roman"/>
          <w:b/>
          <w:sz w:val="32"/>
          <w:szCs w:val="32"/>
        </w:rPr>
      </w:pPr>
      <w:bookmarkStart w:id="3" w:name="_Toc450656516"/>
      <w:r>
        <w:rPr>
          <w:rFonts w:ascii="Times New Roman" w:hAnsi="Times New Roman" w:cs="Times New Roman"/>
          <w:b/>
          <w:sz w:val="32"/>
          <w:szCs w:val="32"/>
        </w:rPr>
        <w:t>Понятие «безопасность» и проблемы его определения</w:t>
      </w:r>
      <w:bookmarkEnd w:id="3"/>
    </w:p>
    <w:p w:rsidR="002F65B4" w:rsidRPr="007A40CD" w:rsidRDefault="002F65B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«Прежде всего, каждому виду живых существ природа даровала стремление защищаться, защищать свою жизнь... избегать всего того, что кажется вредоносным, и приобретать, и добывать себе все необходимое для жизни» (Цицерон).</w:t>
      </w:r>
    </w:p>
    <w:p w:rsidR="004621E7" w:rsidRPr="007A40CD" w:rsidRDefault="004621E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Потребность в безопасности </w:t>
      </w:r>
      <w:r w:rsidR="002F65B4" w:rsidRPr="007A40CD">
        <w:rPr>
          <w:rFonts w:ascii="Times New Roman" w:hAnsi="Times New Roman" w:cs="Times New Roman"/>
          <w:sz w:val="28"/>
          <w:szCs w:val="28"/>
        </w:rPr>
        <w:t>че</w:t>
      </w:r>
      <w:r w:rsidRPr="007A40CD">
        <w:rPr>
          <w:rFonts w:ascii="Times New Roman" w:hAnsi="Times New Roman" w:cs="Times New Roman"/>
          <w:sz w:val="28"/>
          <w:szCs w:val="28"/>
        </w:rPr>
        <w:t xml:space="preserve">ловек ощущает с первых дней жизни. </w:t>
      </w:r>
      <w:r w:rsidR="00CC40DA" w:rsidRPr="007A40CD">
        <w:rPr>
          <w:rFonts w:ascii="Times New Roman" w:hAnsi="Times New Roman" w:cs="Times New Roman"/>
          <w:sz w:val="28"/>
          <w:szCs w:val="28"/>
        </w:rPr>
        <w:t>Э</w:t>
      </w:r>
      <w:r w:rsidRPr="007A40CD">
        <w:rPr>
          <w:rFonts w:ascii="Times New Roman" w:hAnsi="Times New Roman" w:cs="Times New Roman"/>
          <w:sz w:val="28"/>
          <w:szCs w:val="28"/>
        </w:rPr>
        <w:t>то отражается в желании избежать негативного воздействия</w:t>
      </w:r>
      <w:r w:rsidR="00F074BF" w:rsidRPr="007A40CD">
        <w:rPr>
          <w:rFonts w:ascii="Times New Roman" w:hAnsi="Times New Roman" w:cs="Times New Roman"/>
          <w:sz w:val="28"/>
          <w:szCs w:val="28"/>
        </w:rPr>
        <w:t xml:space="preserve"> со стороны природных явлений</w:t>
      </w:r>
      <w:r w:rsidRPr="007A40CD">
        <w:rPr>
          <w:rFonts w:ascii="Times New Roman" w:hAnsi="Times New Roman" w:cs="Times New Roman"/>
          <w:sz w:val="28"/>
          <w:szCs w:val="28"/>
        </w:rPr>
        <w:t xml:space="preserve">, которое, бесспорно, с древности побуждает </w:t>
      </w:r>
      <w:r w:rsidR="002F65B4" w:rsidRPr="007A40CD">
        <w:rPr>
          <w:rFonts w:ascii="Times New Roman" w:hAnsi="Times New Roman" w:cs="Times New Roman"/>
          <w:sz w:val="28"/>
          <w:szCs w:val="28"/>
        </w:rPr>
        <w:t xml:space="preserve">людей объединяться. </w:t>
      </w:r>
    </w:p>
    <w:p w:rsidR="00731D0E" w:rsidRPr="007A40CD" w:rsidRDefault="004621E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Однако возникновение общества и социальных отношений </w:t>
      </w:r>
      <w:r w:rsidR="008C04C9" w:rsidRPr="007A40CD">
        <w:rPr>
          <w:rFonts w:ascii="Times New Roman" w:hAnsi="Times New Roman" w:cs="Times New Roman"/>
          <w:sz w:val="28"/>
          <w:szCs w:val="28"/>
        </w:rPr>
        <w:t>привело к тому</w:t>
      </w:r>
      <w:r w:rsidR="00CC40DA" w:rsidRPr="007A40CD">
        <w:rPr>
          <w:rFonts w:ascii="Times New Roman" w:hAnsi="Times New Roman" w:cs="Times New Roman"/>
          <w:sz w:val="28"/>
          <w:szCs w:val="28"/>
        </w:rPr>
        <w:t xml:space="preserve">, что человек стал подвергаться </w:t>
      </w:r>
      <w:r w:rsidR="008C04C9" w:rsidRPr="007A40CD">
        <w:rPr>
          <w:rFonts w:ascii="Times New Roman" w:hAnsi="Times New Roman" w:cs="Times New Roman"/>
          <w:sz w:val="28"/>
          <w:szCs w:val="28"/>
        </w:rPr>
        <w:t>опасностям и угрозам</w:t>
      </w:r>
      <w:r w:rsidR="008941BB" w:rsidRPr="007A40CD">
        <w:rPr>
          <w:rFonts w:ascii="Times New Roman" w:hAnsi="Times New Roman" w:cs="Times New Roman"/>
          <w:sz w:val="28"/>
          <w:szCs w:val="28"/>
        </w:rPr>
        <w:t xml:space="preserve">, исходящим </w:t>
      </w:r>
      <w:r w:rsidR="00CC40DA" w:rsidRPr="007A40CD">
        <w:rPr>
          <w:rFonts w:ascii="Times New Roman" w:hAnsi="Times New Roman" w:cs="Times New Roman"/>
          <w:sz w:val="28"/>
          <w:szCs w:val="28"/>
        </w:rPr>
        <w:t xml:space="preserve">от </w:t>
      </w:r>
      <w:r w:rsidR="00731D0E" w:rsidRPr="007A40CD">
        <w:rPr>
          <w:rFonts w:ascii="Times New Roman" w:hAnsi="Times New Roman" w:cs="Times New Roman"/>
          <w:sz w:val="28"/>
          <w:szCs w:val="28"/>
        </w:rPr>
        <w:t>других людей</w:t>
      </w:r>
      <w:r w:rsidR="008941BB" w:rsidRPr="007A40CD">
        <w:rPr>
          <w:rFonts w:ascii="Times New Roman" w:hAnsi="Times New Roman" w:cs="Times New Roman"/>
          <w:sz w:val="28"/>
          <w:szCs w:val="28"/>
        </w:rPr>
        <w:t xml:space="preserve">. </w:t>
      </w:r>
    </w:p>
    <w:p w:rsidR="00F1505B" w:rsidRPr="007A40CD" w:rsidRDefault="00731D0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Безопасность есть некая характеристика жизнеобеспечения в физиологическом плане и социальном, однако</w:t>
      </w:r>
      <w:r w:rsidR="00C52F1B" w:rsidRPr="007A40CD">
        <w:rPr>
          <w:rFonts w:ascii="Times New Roman" w:hAnsi="Times New Roman" w:cs="Times New Roman"/>
          <w:sz w:val="28"/>
          <w:szCs w:val="28"/>
        </w:rPr>
        <w:t>,</w:t>
      </w:r>
      <w:r w:rsidRPr="007A40CD">
        <w:rPr>
          <w:rFonts w:ascii="Times New Roman" w:hAnsi="Times New Roman" w:cs="Times New Roman"/>
          <w:sz w:val="28"/>
          <w:szCs w:val="28"/>
        </w:rPr>
        <w:t xml:space="preserve"> это лишь поверхностное понимание феномена. </w:t>
      </w:r>
      <w:r w:rsidR="00F1505B" w:rsidRPr="007A40CD">
        <w:rPr>
          <w:rFonts w:ascii="Times New Roman" w:hAnsi="Times New Roman" w:cs="Times New Roman"/>
          <w:sz w:val="28"/>
          <w:szCs w:val="28"/>
        </w:rPr>
        <w:t>Прийти к единому знаменателю в определении понятия «безопасность», оценки сущности данного явления и его роли не могут даже ученые.</w:t>
      </w:r>
    </w:p>
    <w:p w:rsidR="00101BE3" w:rsidRPr="007A40CD" w:rsidRDefault="00101BE3"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Состояние духа человека, который считает себя защищенным от опасности – такое определение приведено в словаре Робера как впервые зафиксированное, но не вошедшее в широкое употребление. </w:t>
      </w:r>
    </w:p>
    <w:p w:rsidR="00C52F1B" w:rsidRPr="007A40CD" w:rsidRDefault="00C52F1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Изначально безопасность рассматривали как состояние окружающей среды, при котором отсутствуют угрозы индивиду, обществу</w:t>
      </w:r>
      <w:r w:rsidR="00DA20E3" w:rsidRPr="007A40CD">
        <w:rPr>
          <w:rFonts w:ascii="Times New Roman" w:hAnsi="Times New Roman" w:cs="Times New Roman"/>
          <w:sz w:val="28"/>
          <w:szCs w:val="28"/>
        </w:rPr>
        <w:t xml:space="preserve"> и государству в целом. </w:t>
      </w:r>
      <w:r w:rsidRPr="007A40CD">
        <w:rPr>
          <w:rFonts w:ascii="Times New Roman" w:hAnsi="Times New Roman" w:cs="Times New Roman"/>
          <w:sz w:val="28"/>
          <w:szCs w:val="28"/>
        </w:rPr>
        <w:t xml:space="preserve">Под угрозами понимали природные катаклизмы, </w:t>
      </w:r>
      <w:r w:rsidR="002A1AA4" w:rsidRPr="007A40CD">
        <w:rPr>
          <w:rFonts w:ascii="Times New Roman" w:hAnsi="Times New Roman" w:cs="Times New Roman"/>
          <w:sz w:val="28"/>
          <w:szCs w:val="28"/>
        </w:rPr>
        <w:t xml:space="preserve">насильственные посягательства одних </w:t>
      </w:r>
      <w:r w:rsidR="00CC40DA" w:rsidRPr="007A40CD">
        <w:rPr>
          <w:rFonts w:ascii="Times New Roman" w:hAnsi="Times New Roman" w:cs="Times New Roman"/>
          <w:sz w:val="28"/>
          <w:szCs w:val="28"/>
        </w:rPr>
        <w:t xml:space="preserve">государств </w:t>
      </w:r>
      <w:r w:rsidR="002A1AA4" w:rsidRPr="007A40CD">
        <w:rPr>
          <w:rFonts w:ascii="Times New Roman" w:hAnsi="Times New Roman" w:cs="Times New Roman"/>
          <w:sz w:val="28"/>
          <w:szCs w:val="28"/>
        </w:rPr>
        <w:t xml:space="preserve">на ресурсы и территорию других. </w:t>
      </w:r>
      <w:r w:rsidRPr="007A40CD">
        <w:rPr>
          <w:rFonts w:ascii="Times New Roman" w:hAnsi="Times New Roman" w:cs="Times New Roman"/>
          <w:sz w:val="28"/>
          <w:szCs w:val="28"/>
        </w:rPr>
        <w:t xml:space="preserve">Т. Гоббс </w:t>
      </w:r>
      <w:r w:rsidR="002A1AA4" w:rsidRPr="007A40CD">
        <w:rPr>
          <w:rFonts w:ascii="Times New Roman" w:hAnsi="Times New Roman" w:cs="Times New Roman"/>
          <w:sz w:val="28"/>
          <w:szCs w:val="28"/>
        </w:rPr>
        <w:t xml:space="preserve">преследуя идею </w:t>
      </w:r>
      <w:r w:rsidR="00BD3738" w:rsidRPr="007A40CD">
        <w:rPr>
          <w:rFonts w:ascii="Times New Roman" w:hAnsi="Times New Roman" w:cs="Times New Roman"/>
          <w:sz w:val="28"/>
          <w:szCs w:val="28"/>
        </w:rPr>
        <w:t xml:space="preserve">абсолютного мира и </w:t>
      </w:r>
      <w:r w:rsidR="002A1AA4" w:rsidRPr="007A40CD">
        <w:rPr>
          <w:rFonts w:ascii="Times New Roman" w:hAnsi="Times New Roman" w:cs="Times New Roman"/>
          <w:sz w:val="28"/>
          <w:szCs w:val="28"/>
        </w:rPr>
        <w:t xml:space="preserve">возможности окончания «войны всех против всех», </w:t>
      </w:r>
      <w:r w:rsidR="00BD3738" w:rsidRPr="007A40CD">
        <w:rPr>
          <w:rFonts w:ascii="Times New Roman" w:hAnsi="Times New Roman" w:cs="Times New Roman"/>
          <w:sz w:val="28"/>
          <w:szCs w:val="28"/>
        </w:rPr>
        <w:t>под безопасностью подразумевал</w:t>
      </w:r>
      <w:r w:rsidR="002A1AA4"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подчинение общества </w:t>
      </w:r>
      <w:r w:rsidRPr="007A40CD">
        <w:rPr>
          <w:rFonts w:ascii="Times New Roman" w:hAnsi="Times New Roman" w:cs="Times New Roman"/>
          <w:sz w:val="28"/>
          <w:szCs w:val="28"/>
        </w:rPr>
        <w:lastRenderedPageBreak/>
        <w:t>суверену и защит</w:t>
      </w:r>
      <w:r w:rsidR="00BD3738" w:rsidRPr="007A40CD">
        <w:rPr>
          <w:rFonts w:ascii="Times New Roman" w:hAnsi="Times New Roman" w:cs="Times New Roman"/>
          <w:sz w:val="28"/>
          <w:szCs w:val="28"/>
        </w:rPr>
        <w:t>у</w:t>
      </w:r>
      <w:r w:rsidRPr="007A40CD">
        <w:rPr>
          <w:rFonts w:ascii="Times New Roman" w:hAnsi="Times New Roman" w:cs="Times New Roman"/>
          <w:sz w:val="28"/>
          <w:szCs w:val="28"/>
        </w:rPr>
        <w:t xml:space="preserve"> его им при помощи силы</w:t>
      </w:r>
      <w:r w:rsidR="00BD3738" w:rsidRPr="007A40CD">
        <w:rPr>
          <w:rStyle w:val="af1"/>
          <w:rFonts w:ascii="Times New Roman" w:hAnsi="Times New Roman" w:cs="Times New Roman"/>
          <w:sz w:val="28"/>
          <w:szCs w:val="28"/>
        </w:rPr>
        <w:footnoteReference w:id="4"/>
      </w:r>
      <w:r w:rsidRPr="007A40CD">
        <w:rPr>
          <w:rFonts w:ascii="Times New Roman" w:hAnsi="Times New Roman" w:cs="Times New Roman"/>
          <w:sz w:val="28"/>
          <w:szCs w:val="28"/>
        </w:rPr>
        <w:t>. И. Кант</w:t>
      </w:r>
      <w:r w:rsidR="00FE21DD" w:rsidRPr="007A40CD">
        <w:rPr>
          <w:rFonts w:ascii="Times New Roman" w:hAnsi="Times New Roman" w:cs="Times New Roman"/>
          <w:sz w:val="28"/>
          <w:szCs w:val="28"/>
        </w:rPr>
        <w:t xml:space="preserve"> «постоянный мир» связывал с </w:t>
      </w:r>
      <w:r w:rsidRPr="007A40CD">
        <w:rPr>
          <w:rFonts w:ascii="Times New Roman" w:hAnsi="Times New Roman" w:cs="Times New Roman"/>
          <w:sz w:val="28"/>
          <w:szCs w:val="28"/>
        </w:rPr>
        <w:t>«моральн</w:t>
      </w:r>
      <w:r w:rsidR="00FE21DD" w:rsidRPr="007A40CD">
        <w:rPr>
          <w:rFonts w:ascii="Times New Roman" w:hAnsi="Times New Roman" w:cs="Times New Roman"/>
          <w:sz w:val="28"/>
          <w:szCs w:val="28"/>
        </w:rPr>
        <w:t>ыми</w:t>
      </w:r>
      <w:r w:rsidRPr="007A40CD">
        <w:rPr>
          <w:rFonts w:ascii="Times New Roman" w:hAnsi="Times New Roman" w:cs="Times New Roman"/>
          <w:sz w:val="28"/>
          <w:szCs w:val="28"/>
        </w:rPr>
        <w:t xml:space="preserve"> норм</w:t>
      </w:r>
      <w:r w:rsidR="00FE21DD" w:rsidRPr="007A40CD">
        <w:rPr>
          <w:rFonts w:ascii="Times New Roman" w:hAnsi="Times New Roman" w:cs="Times New Roman"/>
          <w:sz w:val="28"/>
          <w:szCs w:val="28"/>
        </w:rPr>
        <w:t xml:space="preserve">ами», поэтому </w:t>
      </w:r>
      <w:r w:rsidRPr="007A40CD">
        <w:rPr>
          <w:rFonts w:ascii="Times New Roman" w:hAnsi="Times New Roman" w:cs="Times New Roman"/>
          <w:sz w:val="28"/>
          <w:szCs w:val="28"/>
        </w:rPr>
        <w:t xml:space="preserve">безопасность </w:t>
      </w:r>
      <w:r w:rsidR="00FE21DD" w:rsidRPr="007A40CD">
        <w:rPr>
          <w:rFonts w:ascii="Times New Roman" w:hAnsi="Times New Roman" w:cs="Times New Roman"/>
          <w:sz w:val="28"/>
          <w:szCs w:val="28"/>
        </w:rPr>
        <w:t xml:space="preserve">в его понимании - </w:t>
      </w:r>
      <w:r w:rsidRPr="007A40CD">
        <w:rPr>
          <w:rFonts w:ascii="Times New Roman" w:hAnsi="Times New Roman" w:cs="Times New Roman"/>
          <w:sz w:val="28"/>
          <w:szCs w:val="28"/>
        </w:rPr>
        <w:t>пр</w:t>
      </w:r>
      <w:r w:rsidR="00FE21DD" w:rsidRPr="007A40CD">
        <w:rPr>
          <w:rFonts w:ascii="Times New Roman" w:hAnsi="Times New Roman" w:cs="Times New Roman"/>
          <w:sz w:val="28"/>
          <w:szCs w:val="28"/>
        </w:rPr>
        <w:t>освещенный политический порядок. А д</w:t>
      </w:r>
      <w:r w:rsidRPr="007A40CD">
        <w:rPr>
          <w:rFonts w:ascii="Times New Roman" w:hAnsi="Times New Roman" w:cs="Times New Roman"/>
          <w:sz w:val="28"/>
          <w:szCs w:val="28"/>
        </w:rPr>
        <w:t xml:space="preserve">ля Гроция </w:t>
      </w:r>
      <w:r w:rsidR="00FE21DD" w:rsidRPr="007A40CD">
        <w:rPr>
          <w:rFonts w:ascii="Times New Roman" w:hAnsi="Times New Roman" w:cs="Times New Roman"/>
          <w:sz w:val="28"/>
          <w:szCs w:val="28"/>
        </w:rPr>
        <w:t xml:space="preserve">она заключалась в </w:t>
      </w:r>
      <w:r w:rsidRPr="007A40CD">
        <w:rPr>
          <w:rFonts w:ascii="Times New Roman" w:hAnsi="Times New Roman" w:cs="Times New Roman"/>
          <w:sz w:val="28"/>
          <w:szCs w:val="28"/>
        </w:rPr>
        <w:t>мирно</w:t>
      </w:r>
      <w:r w:rsidR="00FE21DD" w:rsidRPr="007A40CD">
        <w:rPr>
          <w:rFonts w:ascii="Times New Roman" w:hAnsi="Times New Roman" w:cs="Times New Roman"/>
          <w:sz w:val="28"/>
          <w:szCs w:val="28"/>
        </w:rPr>
        <w:t>м</w:t>
      </w:r>
      <w:r w:rsidRPr="007A40CD">
        <w:rPr>
          <w:rFonts w:ascii="Times New Roman" w:hAnsi="Times New Roman" w:cs="Times New Roman"/>
          <w:sz w:val="28"/>
          <w:szCs w:val="28"/>
        </w:rPr>
        <w:t xml:space="preserve"> сосуществовани</w:t>
      </w:r>
      <w:r w:rsidR="00164F93" w:rsidRPr="007A40CD">
        <w:rPr>
          <w:rFonts w:ascii="Times New Roman" w:hAnsi="Times New Roman" w:cs="Times New Roman"/>
          <w:sz w:val="28"/>
          <w:szCs w:val="28"/>
        </w:rPr>
        <w:t>и</w:t>
      </w:r>
      <w:r w:rsidRPr="007A40CD">
        <w:rPr>
          <w:rFonts w:ascii="Times New Roman" w:hAnsi="Times New Roman" w:cs="Times New Roman"/>
          <w:sz w:val="28"/>
          <w:szCs w:val="28"/>
        </w:rPr>
        <w:t xml:space="preserve"> и институ</w:t>
      </w:r>
      <w:r w:rsidR="00AD1F9F">
        <w:rPr>
          <w:rFonts w:ascii="Times New Roman" w:hAnsi="Times New Roman" w:cs="Times New Roman"/>
          <w:sz w:val="28"/>
          <w:szCs w:val="28"/>
        </w:rPr>
        <w:t>цион</w:t>
      </w:r>
      <w:r w:rsidRPr="007A40CD">
        <w:rPr>
          <w:rFonts w:ascii="Times New Roman" w:hAnsi="Times New Roman" w:cs="Times New Roman"/>
          <w:sz w:val="28"/>
          <w:szCs w:val="28"/>
        </w:rPr>
        <w:t>ализаци</w:t>
      </w:r>
      <w:r w:rsidR="00FE21DD" w:rsidRPr="007A40CD">
        <w:rPr>
          <w:rFonts w:ascii="Times New Roman" w:hAnsi="Times New Roman" w:cs="Times New Roman"/>
          <w:sz w:val="28"/>
          <w:szCs w:val="28"/>
        </w:rPr>
        <w:t>и</w:t>
      </w:r>
      <w:r w:rsidRPr="007A40CD">
        <w:rPr>
          <w:rFonts w:ascii="Times New Roman" w:hAnsi="Times New Roman" w:cs="Times New Roman"/>
          <w:sz w:val="28"/>
          <w:szCs w:val="28"/>
        </w:rPr>
        <w:t xml:space="preserve"> сообщества суверенных государств</w:t>
      </w:r>
      <w:r w:rsidR="00164F93" w:rsidRPr="007A40CD">
        <w:rPr>
          <w:rFonts w:ascii="Times New Roman" w:hAnsi="Times New Roman" w:cs="Times New Roman"/>
          <w:sz w:val="28"/>
          <w:szCs w:val="28"/>
        </w:rPr>
        <w:t xml:space="preserve"> на основе </w:t>
      </w:r>
      <w:r w:rsidR="004B252D" w:rsidRPr="007A40CD">
        <w:rPr>
          <w:rFonts w:ascii="Times New Roman" w:hAnsi="Times New Roman" w:cs="Times New Roman"/>
          <w:sz w:val="28"/>
          <w:szCs w:val="28"/>
        </w:rPr>
        <w:t xml:space="preserve">общепринятых человеческих </w:t>
      </w:r>
      <w:r w:rsidR="00F85FF2" w:rsidRPr="007A40CD">
        <w:rPr>
          <w:rFonts w:ascii="Times New Roman" w:hAnsi="Times New Roman" w:cs="Times New Roman"/>
          <w:sz w:val="28"/>
          <w:szCs w:val="28"/>
        </w:rPr>
        <w:t>правил</w:t>
      </w:r>
      <w:r w:rsidR="00164F93" w:rsidRPr="007A40CD">
        <w:rPr>
          <w:rFonts w:ascii="Times New Roman" w:hAnsi="Times New Roman" w:cs="Times New Roman"/>
          <w:sz w:val="28"/>
          <w:szCs w:val="28"/>
        </w:rPr>
        <w:t xml:space="preserve">. </w:t>
      </w:r>
    </w:p>
    <w:p w:rsidR="006A2101" w:rsidRPr="007A40CD" w:rsidRDefault="006A210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Современные ученые безопасность рассматривают с разных сторон: как отсутствие опасностей, </w:t>
      </w:r>
      <w:r w:rsidR="003A183C" w:rsidRPr="007A40CD">
        <w:rPr>
          <w:rFonts w:ascii="Times New Roman" w:hAnsi="Times New Roman" w:cs="Times New Roman"/>
          <w:sz w:val="28"/>
          <w:szCs w:val="28"/>
        </w:rPr>
        <w:t>как наличие условий</w:t>
      </w:r>
      <w:r w:rsidRPr="007A40CD">
        <w:rPr>
          <w:rFonts w:ascii="Times New Roman" w:hAnsi="Times New Roman" w:cs="Times New Roman"/>
          <w:sz w:val="28"/>
          <w:szCs w:val="28"/>
        </w:rPr>
        <w:t xml:space="preserve">, необходимых для удовлетворения </w:t>
      </w:r>
      <w:r w:rsidR="003A183C" w:rsidRPr="007A40CD">
        <w:rPr>
          <w:rFonts w:ascii="Times New Roman" w:hAnsi="Times New Roman" w:cs="Times New Roman"/>
          <w:sz w:val="28"/>
          <w:szCs w:val="28"/>
        </w:rPr>
        <w:t xml:space="preserve">потребностей </w:t>
      </w:r>
      <w:r w:rsidRPr="007A40CD">
        <w:rPr>
          <w:rFonts w:ascii="Times New Roman" w:hAnsi="Times New Roman" w:cs="Times New Roman"/>
          <w:sz w:val="28"/>
          <w:szCs w:val="28"/>
        </w:rPr>
        <w:t xml:space="preserve">человека, элемент устойчивого развития общества или его стабильное состояние, </w:t>
      </w:r>
      <w:r w:rsidR="003A183C" w:rsidRPr="007A40CD">
        <w:rPr>
          <w:rFonts w:ascii="Times New Roman" w:hAnsi="Times New Roman" w:cs="Times New Roman"/>
          <w:sz w:val="28"/>
          <w:szCs w:val="28"/>
        </w:rPr>
        <w:t xml:space="preserve">как свойство социума </w:t>
      </w:r>
      <w:r w:rsidRPr="007A40CD">
        <w:rPr>
          <w:rFonts w:ascii="Times New Roman" w:hAnsi="Times New Roman" w:cs="Times New Roman"/>
          <w:sz w:val="28"/>
          <w:szCs w:val="28"/>
        </w:rPr>
        <w:t>сохранять целостность или</w:t>
      </w:r>
      <w:r w:rsidR="003A183C" w:rsidRPr="007A40CD">
        <w:rPr>
          <w:rFonts w:ascii="Times New Roman" w:hAnsi="Times New Roman" w:cs="Times New Roman"/>
          <w:sz w:val="28"/>
          <w:szCs w:val="28"/>
        </w:rPr>
        <w:t xml:space="preserve"> систем</w:t>
      </w:r>
      <w:r w:rsidRPr="007A40CD">
        <w:rPr>
          <w:rFonts w:ascii="Times New Roman" w:hAnsi="Times New Roman" w:cs="Times New Roman"/>
          <w:sz w:val="28"/>
          <w:szCs w:val="28"/>
        </w:rPr>
        <w:t>у</w:t>
      </w:r>
      <w:r w:rsidR="003A183C" w:rsidRPr="007A40CD">
        <w:rPr>
          <w:rFonts w:ascii="Times New Roman" w:hAnsi="Times New Roman" w:cs="Times New Roman"/>
          <w:sz w:val="28"/>
          <w:szCs w:val="28"/>
        </w:rPr>
        <w:t xml:space="preserve"> ме</w:t>
      </w:r>
      <w:r w:rsidRPr="007A40CD">
        <w:rPr>
          <w:rFonts w:ascii="Times New Roman" w:hAnsi="Times New Roman" w:cs="Times New Roman"/>
          <w:sz w:val="28"/>
          <w:szCs w:val="28"/>
        </w:rPr>
        <w:t>р, направленных на предотвраще</w:t>
      </w:r>
      <w:r w:rsidR="003A183C" w:rsidRPr="007A40CD">
        <w:rPr>
          <w:rFonts w:ascii="Times New Roman" w:hAnsi="Times New Roman" w:cs="Times New Roman"/>
          <w:sz w:val="28"/>
          <w:szCs w:val="28"/>
        </w:rPr>
        <w:t xml:space="preserve">ние опасности. </w:t>
      </w:r>
    </w:p>
    <w:p w:rsidR="0091309F" w:rsidRPr="007A40CD" w:rsidRDefault="0091309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А. А. Сацута условно делит существующие определения на две категории: охранительные и </w:t>
      </w:r>
      <w:r w:rsidR="00322BE4" w:rsidRPr="007A40CD">
        <w:rPr>
          <w:rFonts w:ascii="Times New Roman" w:hAnsi="Times New Roman" w:cs="Times New Roman"/>
          <w:sz w:val="28"/>
          <w:szCs w:val="28"/>
        </w:rPr>
        <w:t>охранительно-</w:t>
      </w:r>
      <w:r w:rsidRPr="007A40CD">
        <w:rPr>
          <w:rFonts w:ascii="Times New Roman" w:hAnsi="Times New Roman" w:cs="Times New Roman"/>
          <w:sz w:val="28"/>
          <w:szCs w:val="28"/>
        </w:rPr>
        <w:t xml:space="preserve">функциональные. </w:t>
      </w:r>
      <w:r w:rsidR="006E2D23" w:rsidRPr="007A40CD">
        <w:rPr>
          <w:rFonts w:ascii="Times New Roman" w:hAnsi="Times New Roman" w:cs="Times New Roman"/>
          <w:sz w:val="28"/>
          <w:szCs w:val="28"/>
        </w:rPr>
        <w:t xml:space="preserve">Первая базируется на сопоставлении понятий «безопасность» и «опасность», их семантике. </w:t>
      </w:r>
    </w:p>
    <w:p w:rsidR="00EB7037" w:rsidRPr="007A40CD" w:rsidRDefault="00EB703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По словарю С. Ожегова «безопасность» - состояние, при котором не угрожает опасность, есть защита от опасности. Имеется в виду физическое и психологическое самочувствие, обусловленное отсутствием угрожающих негативно </w:t>
      </w:r>
      <w:r w:rsidR="00CA4298" w:rsidRPr="007A40CD">
        <w:rPr>
          <w:rFonts w:ascii="Times New Roman" w:hAnsi="Times New Roman" w:cs="Times New Roman"/>
          <w:sz w:val="28"/>
          <w:szCs w:val="28"/>
        </w:rPr>
        <w:t>влияющих</w:t>
      </w:r>
      <w:r w:rsidRPr="007A40CD">
        <w:rPr>
          <w:rFonts w:ascii="Times New Roman" w:hAnsi="Times New Roman" w:cs="Times New Roman"/>
          <w:sz w:val="28"/>
          <w:szCs w:val="28"/>
        </w:rPr>
        <w:t xml:space="preserve"> факторов. </w:t>
      </w:r>
    </w:p>
    <w:p w:rsidR="00CC40DA" w:rsidRPr="007A40CD" w:rsidRDefault="00EB703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Вторая категория включает определения, в которых безопасность - возможность и способность противостоять разрушающему и ограничивающему внешнему воздействию, </w:t>
      </w:r>
      <w:r w:rsidR="00CC40DA" w:rsidRPr="007A40CD">
        <w:rPr>
          <w:rFonts w:ascii="Times New Roman" w:hAnsi="Times New Roman" w:cs="Times New Roman"/>
          <w:sz w:val="28"/>
          <w:szCs w:val="28"/>
        </w:rPr>
        <w:t xml:space="preserve">выживать, развиваться и совершенствоваться, их способность сохранять свои особые качества, </w:t>
      </w:r>
      <w:r w:rsidRPr="007A40CD">
        <w:rPr>
          <w:rFonts w:ascii="Times New Roman" w:hAnsi="Times New Roman" w:cs="Times New Roman"/>
          <w:sz w:val="28"/>
          <w:szCs w:val="28"/>
        </w:rPr>
        <w:t>отсутствие противоречий в функционировании и развитии объекта, системы, которые могут привести их к разрушению</w:t>
      </w:r>
      <w:r w:rsidRPr="007A40CD">
        <w:rPr>
          <w:rStyle w:val="af1"/>
          <w:rFonts w:ascii="Times New Roman" w:hAnsi="Times New Roman" w:cs="Times New Roman"/>
          <w:sz w:val="28"/>
          <w:szCs w:val="28"/>
        </w:rPr>
        <w:footnoteReference w:id="5"/>
      </w:r>
      <w:r w:rsidRPr="007A40CD">
        <w:rPr>
          <w:rFonts w:ascii="Times New Roman" w:hAnsi="Times New Roman" w:cs="Times New Roman"/>
          <w:sz w:val="28"/>
          <w:szCs w:val="28"/>
        </w:rPr>
        <w:t xml:space="preserve">. </w:t>
      </w:r>
    </w:p>
    <w:p w:rsidR="00AC6419" w:rsidRPr="007A40CD" w:rsidRDefault="00AC64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Как состояние безопасность представляют Н. Н. Арзамаскин и П. И. Матросов. По их мнению, это состояние, при котором внешние и</w:t>
      </w:r>
      <w:r w:rsidR="00AD1F9F">
        <w:rPr>
          <w:rFonts w:ascii="Times New Roman" w:hAnsi="Times New Roman" w:cs="Times New Roman"/>
          <w:sz w:val="28"/>
          <w:szCs w:val="28"/>
        </w:rPr>
        <w:t xml:space="preserve"> внутре</w:t>
      </w:r>
      <w:r w:rsidR="00AD1F9F" w:rsidRPr="007A40CD">
        <w:rPr>
          <w:rFonts w:ascii="Times New Roman" w:hAnsi="Times New Roman" w:cs="Times New Roman"/>
          <w:sz w:val="28"/>
          <w:szCs w:val="28"/>
        </w:rPr>
        <w:t>нние</w:t>
      </w:r>
      <w:r w:rsidRPr="007A40CD">
        <w:rPr>
          <w:rFonts w:ascii="Times New Roman" w:hAnsi="Times New Roman" w:cs="Times New Roman"/>
          <w:sz w:val="28"/>
          <w:szCs w:val="28"/>
        </w:rPr>
        <w:t xml:space="preserve"> угрозы не достигают критического уровня и не оказывают серьезного </w:t>
      </w:r>
      <w:r w:rsidRPr="007A40CD">
        <w:rPr>
          <w:rFonts w:ascii="Times New Roman" w:hAnsi="Times New Roman" w:cs="Times New Roman"/>
          <w:sz w:val="28"/>
          <w:szCs w:val="28"/>
        </w:rPr>
        <w:lastRenderedPageBreak/>
        <w:t>влияния на главные интересы государства, общества, личности. Также под безопасностью они подразумевают меры защищенности. </w:t>
      </w:r>
    </w:p>
    <w:p w:rsidR="00AC6419" w:rsidRPr="007A40CD" w:rsidRDefault="00AC64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А. А. Прохожев связывает безопасность с развитием – увеличением возможностей и ресурсов человека, общества и государства в различных сферах бытия</w:t>
      </w:r>
      <w:r w:rsidRPr="007A40CD">
        <w:rPr>
          <w:rStyle w:val="af1"/>
          <w:rFonts w:ascii="Times New Roman" w:hAnsi="Times New Roman" w:cs="Times New Roman"/>
          <w:sz w:val="28"/>
          <w:szCs w:val="28"/>
        </w:rPr>
        <w:footnoteReference w:id="6"/>
      </w:r>
      <w:r w:rsidRPr="007A40CD">
        <w:rPr>
          <w:rFonts w:ascii="Times New Roman" w:hAnsi="Times New Roman" w:cs="Times New Roman"/>
          <w:sz w:val="28"/>
          <w:szCs w:val="28"/>
        </w:rPr>
        <w:t>. По его мнению, безопасность призвана защитить развитие от различного вида угроз, она есть защищенность материального мира и человеческого общества от негативных воздействий различного характера.</w:t>
      </w:r>
    </w:p>
    <w:p w:rsidR="00AC6419" w:rsidRPr="007A40CD" w:rsidRDefault="00AC64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Исходя из этого, Прохожев выделяет три взаимосвязанных вида безопасности</w:t>
      </w:r>
      <w:r w:rsidRPr="007A40CD">
        <w:rPr>
          <w:rStyle w:val="af1"/>
          <w:rFonts w:ascii="Times New Roman" w:hAnsi="Times New Roman" w:cs="Times New Roman"/>
          <w:sz w:val="28"/>
          <w:szCs w:val="28"/>
        </w:rPr>
        <w:footnoteReference w:id="7"/>
      </w:r>
      <w:r w:rsidRPr="007A40CD">
        <w:rPr>
          <w:rFonts w:ascii="Times New Roman" w:hAnsi="Times New Roman" w:cs="Times New Roman"/>
          <w:sz w:val="28"/>
          <w:szCs w:val="28"/>
        </w:rPr>
        <w:t xml:space="preserve">: </w:t>
      </w:r>
    </w:p>
    <w:p w:rsidR="00AC6419" w:rsidRPr="007A40CD" w:rsidRDefault="00AC64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 Безопасность существования человека или личная и имущественная - защищенность человека от негативных воздействий различного характера, способных нанести ущерб его организму и имуществу.</w:t>
      </w:r>
    </w:p>
    <w:p w:rsidR="00AC6419" w:rsidRPr="007A40CD" w:rsidRDefault="00AC64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2. Безопасность окружающей среды - это защищенность человека и окружающей среды от негативных воздействий природного и техногенного характера. </w:t>
      </w:r>
    </w:p>
    <w:p w:rsidR="00AC6419" w:rsidRPr="007A40CD" w:rsidRDefault="00AC64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3. Национальную безопасность - защищенность жизненно важных интересов личности, общества и государства в различных сферах жизнедеятельности от внутренних и внешних угроз, обеспечивающая устойчивое поступательное развитие страны. Это способность сохранять объектом или системой (природа, человек, общество, государство и др.) своей качественной определенности и возможности выполнения своих функций в условиях воздействия негативных факторов.</w:t>
      </w:r>
    </w:p>
    <w:p w:rsidR="00AC6419" w:rsidRPr="007A40CD" w:rsidRDefault="00AC64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Безопасность также рассматривают как элемент устойчивого развития, обязательное условие</w:t>
      </w:r>
      <w:r w:rsidRPr="007A40CD">
        <w:rPr>
          <w:rStyle w:val="af1"/>
          <w:rFonts w:ascii="Times New Roman" w:hAnsi="Times New Roman" w:cs="Times New Roman"/>
          <w:sz w:val="28"/>
          <w:szCs w:val="28"/>
        </w:rPr>
        <w:footnoteReference w:id="8"/>
      </w:r>
      <w:r w:rsidRPr="007A40CD">
        <w:rPr>
          <w:rFonts w:ascii="Times New Roman" w:hAnsi="Times New Roman" w:cs="Times New Roman"/>
          <w:sz w:val="28"/>
          <w:szCs w:val="28"/>
        </w:rPr>
        <w:t>. Однако Л. В. Давыдов отмечает, что в этом случае безопасности – это полное отсутствие рисков, вызовов, опасностей, угроз и страхов. При этом говорить о безопасности напротив стоит лишь при нестабильном мире, таком, как современный, где существуют социально-</w:t>
      </w:r>
      <w:r w:rsidRPr="007A40CD">
        <w:rPr>
          <w:rFonts w:ascii="Times New Roman" w:hAnsi="Times New Roman" w:cs="Times New Roman"/>
          <w:sz w:val="28"/>
          <w:szCs w:val="28"/>
        </w:rPr>
        <w:lastRenderedPageBreak/>
        <w:t>экономические различия между людьми, народами и странами, потому что безопасность возникает из противоречий и конфликтов, которые вытекают из неравенства</w:t>
      </w:r>
      <w:r w:rsidRPr="007A40CD">
        <w:rPr>
          <w:rStyle w:val="af1"/>
          <w:rFonts w:ascii="Times New Roman" w:hAnsi="Times New Roman" w:cs="Times New Roman"/>
          <w:sz w:val="28"/>
          <w:szCs w:val="28"/>
        </w:rPr>
        <w:footnoteReference w:id="9"/>
      </w:r>
      <w:r w:rsidRPr="007A40CD">
        <w:rPr>
          <w:rFonts w:ascii="Times New Roman" w:hAnsi="Times New Roman" w:cs="Times New Roman"/>
          <w:sz w:val="28"/>
          <w:szCs w:val="28"/>
        </w:rPr>
        <w:t xml:space="preserve">.  </w:t>
      </w:r>
    </w:p>
    <w:p w:rsidR="00362285" w:rsidRPr="007A40CD" w:rsidRDefault="00AC64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Нередко также происходит подмена понят</w:t>
      </w:r>
      <w:r w:rsidR="00362285" w:rsidRPr="007A40CD">
        <w:rPr>
          <w:rFonts w:ascii="Times New Roman" w:hAnsi="Times New Roman" w:cs="Times New Roman"/>
          <w:sz w:val="28"/>
          <w:szCs w:val="28"/>
        </w:rPr>
        <w:t>ий «безопасность» и «развитие». Так безопасность, к примеру, связывают исключительно с благосостоянием индивидов. Ряд отечественных деятелей науки: Осипов Г. В., Глазьев С. Ю., Кара-Мурза С. Г. выделяют количественные параметры опасности и безопасности. На государственном уровне вводят пороговые значения, критерии экономической безопасности: уровни бедности, безработицы, имущественной дифференциации. Но нынешнее ситуация в мире свидетельствует о том, что улучшение материального положения людей не решает вопрос безопасности. В странах с ВВП выше российского, конфликтный потенциал также высок. «Борьба ведется уже за незначительные улучшения условий жизни и цели в большинстве случаев достигаются»</w:t>
      </w:r>
      <w:r w:rsidR="00362285" w:rsidRPr="007A40CD">
        <w:rPr>
          <w:rStyle w:val="af1"/>
          <w:rFonts w:ascii="Times New Roman" w:hAnsi="Times New Roman" w:cs="Times New Roman"/>
          <w:sz w:val="28"/>
          <w:szCs w:val="28"/>
        </w:rPr>
        <w:footnoteReference w:id="10"/>
      </w:r>
      <w:r w:rsidR="00362285" w:rsidRPr="007A40CD">
        <w:rPr>
          <w:rFonts w:ascii="Times New Roman" w:hAnsi="Times New Roman" w:cs="Times New Roman"/>
          <w:sz w:val="28"/>
          <w:szCs w:val="28"/>
        </w:rPr>
        <w:t xml:space="preserve">. В условиях рыночной экономики ликвидировать бедность нельзя, а значит, и достичь всеобщей безопасности. </w:t>
      </w:r>
    </w:p>
    <w:p w:rsidR="00362285" w:rsidRPr="007A40CD" w:rsidRDefault="00AC64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Само собой, укрепление социально-экономического положения </w:t>
      </w:r>
      <w:r w:rsidR="004D6174" w:rsidRPr="007A40CD">
        <w:rPr>
          <w:rFonts w:ascii="Times New Roman" w:hAnsi="Times New Roman" w:cs="Times New Roman"/>
          <w:sz w:val="28"/>
          <w:szCs w:val="28"/>
        </w:rPr>
        <w:t xml:space="preserve">индивида, определенной группы или </w:t>
      </w:r>
      <w:r w:rsidRPr="007A40CD">
        <w:rPr>
          <w:rFonts w:ascii="Times New Roman" w:hAnsi="Times New Roman" w:cs="Times New Roman"/>
          <w:sz w:val="28"/>
          <w:szCs w:val="28"/>
        </w:rPr>
        <w:t>страны непосредственно связан</w:t>
      </w:r>
      <w:r w:rsidR="004D6174" w:rsidRPr="007A40CD">
        <w:rPr>
          <w:rFonts w:ascii="Times New Roman" w:hAnsi="Times New Roman" w:cs="Times New Roman"/>
          <w:sz w:val="28"/>
          <w:szCs w:val="28"/>
        </w:rPr>
        <w:t>о</w:t>
      </w:r>
      <w:r w:rsidRPr="007A40CD">
        <w:rPr>
          <w:rFonts w:ascii="Times New Roman" w:hAnsi="Times New Roman" w:cs="Times New Roman"/>
          <w:sz w:val="28"/>
          <w:szCs w:val="28"/>
        </w:rPr>
        <w:t xml:space="preserve"> с ростом возможностей обеспечения безопасности, однако высокий уровень развития не означае</w:t>
      </w:r>
      <w:r w:rsidR="00362285" w:rsidRPr="007A40CD">
        <w:rPr>
          <w:rFonts w:ascii="Times New Roman" w:hAnsi="Times New Roman" w:cs="Times New Roman"/>
          <w:sz w:val="28"/>
          <w:szCs w:val="28"/>
        </w:rPr>
        <w:t xml:space="preserve">т высокий уровень безопасности. </w:t>
      </w:r>
      <w:r w:rsidRPr="007A40CD">
        <w:rPr>
          <w:rFonts w:ascii="Times New Roman" w:hAnsi="Times New Roman" w:cs="Times New Roman"/>
          <w:sz w:val="28"/>
          <w:szCs w:val="28"/>
        </w:rPr>
        <w:t xml:space="preserve">К тому же у «безопасности» и «развития» прямо противоположные задачи. Развитие направлено на изменение и обновление, а «безопасность» на сохранение стабильности. </w:t>
      </w:r>
    </w:p>
    <w:p w:rsidR="00403495" w:rsidRPr="007A40CD" w:rsidRDefault="00AC64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Согласно Федеральному закону РФ «О безопасности»,</w:t>
      </w:r>
      <w:r w:rsidR="002B7EE4" w:rsidRPr="007A40CD">
        <w:rPr>
          <w:rFonts w:ascii="Times New Roman" w:hAnsi="Times New Roman" w:cs="Times New Roman"/>
          <w:sz w:val="28"/>
          <w:szCs w:val="28"/>
        </w:rPr>
        <w:t xml:space="preserve"> безопасность – тоже, что </w:t>
      </w:r>
      <w:r w:rsidRPr="007A40CD">
        <w:rPr>
          <w:rFonts w:ascii="Times New Roman" w:hAnsi="Times New Roman" w:cs="Times New Roman"/>
          <w:sz w:val="28"/>
          <w:szCs w:val="28"/>
        </w:rPr>
        <w:t>национальная безопасность</w:t>
      </w:r>
      <w:r w:rsidR="002B7EE4" w:rsidRPr="007A40CD">
        <w:rPr>
          <w:rFonts w:ascii="Times New Roman" w:hAnsi="Times New Roman" w:cs="Times New Roman"/>
          <w:sz w:val="28"/>
          <w:szCs w:val="28"/>
        </w:rPr>
        <w:t>, которая</w:t>
      </w:r>
      <w:r w:rsidRPr="007A40CD">
        <w:rPr>
          <w:rFonts w:ascii="Times New Roman" w:hAnsi="Times New Roman" w:cs="Times New Roman"/>
          <w:sz w:val="28"/>
          <w:szCs w:val="28"/>
        </w:rPr>
        <w:t xml:space="preserve"> включает безопасность государства, общественную безопасность, экологическую, безопасность личности и иные виды безопасности, предусмотренные законодательством </w:t>
      </w:r>
      <w:r w:rsidRPr="007A40CD">
        <w:rPr>
          <w:rFonts w:ascii="Times New Roman" w:hAnsi="Times New Roman" w:cs="Times New Roman"/>
          <w:sz w:val="28"/>
          <w:szCs w:val="28"/>
        </w:rPr>
        <w:lastRenderedPageBreak/>
        <w:t>Российской Федерации</w:t>
      </w:r>
      <w:r w:rsidRPr="007A40CD">
        <w:rPr>
          <w:rStyle w:val="af1"/>
          <w:rFonts w:ascii="Times New Roman" w:hAnsi="Times New Roman" w:cs="Times New Roman"/>
          <w:sz w:val="28"/>
          <w:szCs w:val="28"/>
        </w:rPr>
        <w:footnoteReference w:id="11"/>
      </w:r>
      <w:r w:rsidRPr="007A40CD">
        <w:rPr>
          <w:rFonts w:ascii="Times New Roman" w:hAnsi="Times New Roman" w:cs="Times New Roman"/>
          <w:sz w:val="28"/>
          <w:szCs w:val="28"/>
        </w:rPr>
        <w:t>.</w:t>
      </w:r>
      <w:r w:rsidR="00C64314"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Но данный документ не раскрывает значение используемых терминов. </w:t>
      </w:r>
    </w:p>
    <w:p w:rsidR="00FC3A34" w:rsidRPr="007A40CD" w:rsidRDefault="00FC3A3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В документе приведены основные принципы обеспечения безопасности</w:t>
      </w:r>
      <w:r w:rsidRPr="007A40CD">
        <w:rPr>
          <w:rStyle w:val="af1"/>
          <w:rFonts w:ascii="Times New Roman" w:hAnsi="Times New Roman" w:cs="Times New Roman"/>
          <w:sz w:val="28"/>
          <w:szCs w:val="28"/>
        </w:rPr>
        <w:footnoteReference w:id="12"/>
      </w:r>
      <w:r w:rsidRPr="007A40CD">
        <w:rPr>
          <w:rFonts w:ascii="Times New Roman" w:hAnsi="Times New Roman" w:cs="Times New Roman"/>
          <w:sz w:val="28"/>
          <w:szCs w:val="28"/>
        </w:rPr>
        <w:t xml:space="preserve">: соблюдение и защита прав и свобод человека и гражданина; законность;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 приоритет предупредительных мер в целях обеспечения безопасности;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 </w:t>
      </w:r>
    </w:p>
    <w:p w:rsidR="00500484" w:rsidRPr="007A40CD" w:rsidRDefault="00FC3A3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На основе статьи 2 Закона «О безопасности» можно сделать вывод, что безопасность – некое состояние защищенности от угроз, которые в зависимости от местонахождения источника делятся на внешние и внутренние. </w:t>
      </w:r>
    </w:p>
    <w:p w:rsidR="00AC6419" w:rsidRPr="007A40CD" w:rsidRDefault="00DF112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Четко сформулированное о</w:t>
      </w:r>
      <w:r w:rsidR="00AC6419" w:rsidRPr="007A40CD">
        <w:rPr>
          <w:rFonts w:ascii="Times New Roman" w:hAnsi="Times New Roman" w:cs="Times New Roman"/>
          <w:sz w:val="28"/>
          <w:szCs w:val="28"/>
        </w:rPr>
        <w:t xml:space="preserve">пределение понятия «национальная безопасность» мы находим в Указе Президента РФ «О Стратегии национальной безопасности Российской Федерации». Так, национальная безопасность - </w:t>
      </w:r>
      <w:r w:rsidR="008A6E3E" w:rsidRPr="007A40CD">
        <w:rPr>
          <w:rFonts w:ascii="Times New Roman" w:hAnsi="Times New Roman" w:cs="Times New Roman"/>
          <w:sz w:val="28"/>
          <w:szCs w:val="28"/>
        </w:rPr>
        <w:t xml:space="preserve">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 Национальная безопасность включает в </w:t>
      </w:r>
      <w:r w:rsidR="008A6E3E" w:rsidRPr="007A40CD">
        <w:rPr>
          <w:rFonts w:ascii="Times New Roman" w:hAnsi="Times New Roman" w:cs="Times New Roman"/>
          <w:sz w:val="28"/>
          <w:szCs w:val="28"/>
        </w:rPr>
        <w:lastRenderedPageBreak/>
        <w:t>себя оборону страны и все виды безопасности, предусмотренные </w:t>
      </w:r>
      <w:hyperlink r:id="rId16" w:history="1">
        <w:r w:rsidR="008A6E3E" w:rsidRPr="007A40CD">
          <w:rPr>
            <w:rFonts w:ascii="Times New Roman" w:hAnsi="Times New Roman" w:cs="Times New Roman"/>
            <w:sz w:val="28"/>
            <w:szCs w:val="28"/>
          </w:rPr>
          <w:t>Конституцией</w:t>
        </w:r>
      </w:hyperlink>
      <w:r w:rsidR="008A6E3E" w:rsidRPr="007A40CD">
        <w:rPr>
          <w:rFonts w:ascii="Times New Roman" w:hAnsi="Times New Roman" w:cs="Times New Roman"/>
          <w:sz w:val="28"/>
          <w:szCs w:val="28"/>
        </w:rPr>
        <w:t> Российской Федерации и законодательством Российской Федерации, прежде всего государственную, общественную, информационную, экологическую, экономическую, транспортную, энергетическую безопасность, безопасность личности</w:t>
      </w:r>
      <w:r w:rsidR="00AC6419" w:rsidRPr="007A40CD">
        <w:rPr>
          <w:rStyle w:val="af1"/>
          <w:rFonts w:ascii="Times New Roman" w:hAnsi="Times New Roman" w:cs="Times New Roman"/>
          <w:sz w:val="28"/>
          <w:szCs w:val="28"/>
        </w:rPr>
        <w:footnoteReference w:id="13"/>
      </w:r>
      <w:r w:rsidR="00AC6419" w:rsidRPr="007A40CD">
        <w:rPr>
          <w:rFonts w:ascii="Times New Roman" w:hAnsi="Times New Roman" w:cs="Times New Roman"/>
          <w:sz w:val="28"/>
          <w:szCs w:val="28"/>
        </w:rPr>
        <w:t>.</w:t>
      </w:r>
    </w:p>
    <w:p w:rsidR="00FF1559" w:rsidRPr="007A40CD" w:rsidRDefault="00CA495D"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новом документе в отличие от ранее принятого (Указ Президента РФ от 12 мая 2009 г. № 537 «О Стратегии национальной безопасности Российской Федерации до 2020 года») больше внимания уделяется существующим </w:t>
      </w:r>
      <w:r w:rsidR="00FF1559" w:rsidRPr="007A40CD">
        <w:rPr>
          <w:rFonts w:ascii="Times New Roman" w:hAnsi="Times New Roman" w:cs="Times New Roman"/>
          <w:sz w:val="28"/>
          <w:szCs w:val="28"/>
        </w:rPr>
        <w:t xml:space="preserve">в мире и внутри страны </w:t>
      </w:r>
      <w:r w:rsidRPr="007A40CD">
        <w:rPr>
          <w:rFonts w:ascii="Times New Roman" w:hAnsi="Times New Roman" w:cs="Times New Roman"/>
          <w:sz w:val="28"/>
          <w:szCs w:val="28"/>
        </w:rPr>
        <w:t>кон</w:t>
      </w:r>
      <w:r w:rsidR="00FF1559" w:rsidRPr="007A40CD">
        <w:rPr>
          <w:rFonts w:ascii="Times New Roman" w:hAnsi="Times New Roman" w:cs="Times New Roman"/>
          <w:sz w:val="28"/>
          <w:szCs w:val="28"/>
        </w:rPr>
        <w:t xml:space="preserve">фликтам, а также их влиянию на безопасность. К примеру, отмечается рост конфликтов, связанных со свержением легитимных политических режимов, а также рост </w:t>
      </w:r>
      <w:r w:rsidR="00047ACC" w:rsidRPr="007A40CD">
        <w:rPr>
          <w:rFonts w:ascii="Times New Roman" w:hAnsi="Times New Roman" w:cs="Times New Roman"/>
          <w:sz w:val="28"/>
          <w:szCs w:val="28"/>
        </w:rPr>
        <w:t>глобал</w:t>
      </w:r>
      <w:r w:rsidR="00FF1559" w:rsidRPr="007A40CD">
        <w:rPr>
          <w:rFonts w:ascii="Times New Roman" w:hAnsi="Times New Roman" w:cs="Times New Roman"/>
          <w:sz w:val="28"/>
          <w:szCs w:val="28"/>
        </w:rPr>
        <w:t xml:space="preserve">ьной и </w:t>
      </w:r>
      <w:r w:rsidR="00047ACC" w:rsidRPr="007A40CD">
        <w:rPr>
          <w:rFonts w:ascii="Times New Roman" w:hAnsi="Times New Roman" w:cs="Times New Roman"/>
          <w:sz w:val="28"/>
          <w:szCs w:val="28"/>
        </w:rPr>
        <w:t>региональной нестабильности</w:t>
      </w:r>
      <w:r w:rsidR="00FF1559" w:rsidRPr="007A40CD">
        <w:rPr>
          <w:rFonts w:ascii="Times New Roman" w:hAnsi="Times New Roman" w:cs="Times New Roman"/>
          <w:sz w:val="28"/>
          <w:szCs w:val="28"/>
        </w:rPr>
        <w:t xml:space="preserve"> из-за неравномерного мирового развития, «</w:t>
      </w:r>
      <w:r w:rsidR="00047ACC" w:rsidRPr="007A40CD">
        <w:rPr>
          <w:rFonts w:ascii="Times New Roman" w:hAnsi="Times New Roman" w:cs="Times New Roman"/>
          <w:sz w:val="28"/>
          <w:szCs w:val="28"/>
        </w:rPr>
        <w:t>углублением разрыва между уровнями благосостояния стран, борьбой за ресурсы, доступом к рынкам сбыта, контролем над транспортными артериями. Конкуренция между государствами все в большей степени охватывает ценности и модели общественного развития, человеческий, научны</w:t>
      </w:r>
      <w:r w:rsidR="00FF1559" w:rsidRPr="007A40CD">
        <w:rPr>
          <w:rFonts w:ascii="Times New Roman" w:hAnsi="Times New Roman" w:cs="Times New Roman"/>
          <w:sz w:val="28"/>
          <w:szCs w:val="28"/>
        </w:rPr>
        <w:t>й и технологический потенциалы».</w:t>
      </w:r>
      <w:r w:rsidR="00FF1559" w:rsidRPr="007A40CD">
        <w:rPr>
          <w:rFonts w:ascii="Times New Roman" w:hAnsi="Times New Roman" w:cs="Times New Roman"/>
          <w:sz w:val="28"/>
          <w:szCs w:val="28"/>
          <w:vertAlign w:val="superscript"/>
        </w:rPr>
        <w:t xml:space="preserve"> </w:t>
      </w:r>
      <w:r w:rsidR="00FF1559" w:rsidRPr="007A40CD">
        <w:rPr>
          <w:rFonts w:ascii="Times New Roman" w:hAnsi="Times New Roman" w:cs="Times New Roman"/>
          <w:sz w:val="28"/>
          <w:szCs w:val="28"/>
          <w:vertAlign w:val="superscript"/>
        </w:rPr>
        <w:footnoteReference w:id="14"/>
      </w:r>
      <w:r w:rsidR="00FF1559" w:rsidRPr="007A40CD">
        <w:rPr>
          <w:rFonts w:ascii="Times New Roman" w:hAnsi="Times New Roman" w:cs="Times New Roman"/>
          <w:sz w:val="28"/>
          <w:szCs w:val="28"/>
          <w:vertAlign w:val="superscript"/>
        </w:rPr>
        <w:t xml:space="preserve"> </w:t>
      </w:r>
    </w:p>
    <w:p w:rsidR="00912993" w:rsidRPr="007A40CD" w:rsidRDefault="00DE366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нормативно-правовых актах понятие «национальная безопасность» строится на четырех терминах: «национальные интересы», «опасности и угрозы», «защищенность», «устойчивое и прогрессивное развитие». Национальные интересы – это потребности </w:t>
      </w:r>
      <w:r w:rsidR="00912993" w:rsidRPr="007A40CD">
        <w:rPr>
          <w:rFonts w:ascii="Times New Roman" w:hAnsi="Times New Roman" w:cs="Times New Roman"/>
          <w:sz w:val="28"/>
          <w:szCs w:val="28"/>
        </w:rPr>
        <w:t>граждан одного государства</w:t>
      </w:r>
      <w:r w:rsidRPr="007A40CD">
        <w:rPr>
          <w:rFonts w:ascii="Times New Roman" w:hAnsi="Times New Roman" w:cs="Times New Roman"/>
          <w:sz w:val="28"/>
          <w:szCs w:val="28"/>
        </w:rPr>
        <w:t xml:space="preserve"> в самосохранении и прогрессивном развитии, поддержании своего культурно-исторического своеобразия и единства, в обеспечении безопасност</w:t>
      </w:r>
      <w:r w:rsidR="00912993" w:rsidRPr="007A40CD">
        <w:rPr>
          <w:rFonts w:ascii="Times New Roman" w:hAnsi="Times New Roman" w:cs="Times New Roman"/>
          <w:sz w:val="28"/>
          <w:szCs w:val="28"/>
        </w:rPr>
        <w:t>и личности, общества и государ</w:t>
      </w:r>
      <w:r w:rsidRPr="007A40CD">
        <w:rPr>
          <w:rFonts w:ascii="Times New Roman" w:hAnsi="Times New Roman" w:cs="Times New Roman"/>
          <w:sz w:val="28"/>
          <w:szCs w:val="28"/>
        </w:rPr>
        <w:t>ства, социальной стабильности</w:t>
      </w:r>
      <w:r w:rsidR="005B1AAF" w:rsidRPr="007A40CD">
        <w:rPr>
          <w:rStyle w:val="af1"/>
          <w:rFonts w:ascii="Times New Roman" w:hAnsi="Times New Roman" w:cs="Times New Roman"/>
          <w:sz w:val="28"/>
          <w:szCs w:val="28"/>
        </w:rPr>
        <w:footnoteReference w:id="15"/>
      </w:r>
      <w:r w:rsidRPr="007A40CD">
        <w:rPr>
          <w:rFonts w:ascii="Times New Roman" w:hAnsi="Times New Roman" w:cs="Times New Roman"/>
          <w:sz w:val="28"/>
          <w:szCs w:val="28"/>
        </w:rPr>
        <w:t xml:space="preserve">. </w:t>
      </w:r>
    </w:p>
    <w:p w:rsidR="000D0469" w:rsidRPr="007A40CD" w:rsidRDefault="00DE366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Опасности </w:t>
      </w:r>
      <w:r w:rsidR="005B1AAF" w:rsidRPr="007A40CD">
        <w:rPr>
          <w:rFonts w:ascii="Times New Roman" w:hAnsi="Times New Roman" w:cs="Times New Roman"/>
          <w:sz w:val="28"/>
          <w:szCs w:val="28"/>
        </w:rPr>
        <w:t>представляют собой</w:t>
      </w:r>
      <w:r w:rsidRPr="007A40CD">
        <w:rPr>
          <w:rFonts w:ascii="Times New Roman" w:hAnsi="Times New Roman" w:cs="Times New Roman"/>
          <w:sz w:val="28"/>
          <w:szCs w:val="28"/>
        </w:rPr>
        <w:t xml:space="preserve"> </w:t>
      </w:r>
      <w:r w:rsidR="00A71060" w:rsidRPr="007A40CD">
        <w:rPr>
          <w:rFonts w:ascii="Times New Roman" w:hAnsi="Times New Roman" w:cs="Times New Roman"/>
          <w:sz w:val="28"/>
          <w:szCs w:val="28"/>
        </w:rPr>
        <w:t xml:space="preserve">факторы, которые способны оказывать негативное воздействие на индивида, группу или государство. При этом </w:t>
      </w:r>
      <w:r w:rsidR="00A71060" w:rsidRPr="007A40CD">
        <w:rPr>
          <w:rFonts w:ascii="Times New Roman" w:hAnsi="Times New Roman" w:cs="Times New Roman"/>
          <w:sz w:val="28"/>
          <w:szCs w:val="28"/>
        </w:rPr>
        <w:lastRenderedPageBreak/>
        <w:t>у</w:t>
      </w:r>
      <w:r w:rsidRPr="007A40CD">
        <w:rPr>
          <w:rFonts w:ascii="Times New Roman" w:hAnsi="Times New Roman" w:cs="Times New Roman"/>
          <w:sz w:val="28"/>
          <w:szCs w:val="28"/>
        </w:rPr>
        <w:t xml:space="preserve">грозы </w:t>
      </w:r>
      <w:r w:rsidR="00A71060" w:rsidRPr="007A40CD">
        <w:rPr>
          <w:rFonts w:ascii="Times New Roman" w:hAnsi="Times New Roman" w:cs="Times New Roman"/>
          <w:sz w:val="28"/>
          <w:szCs w:val="28"/>
        </w:rPr>
        <w:t>есть высшая</w:t>
      </w:r>
      <w:r w:rsidRPr="007A40CD">
        <w:rPr>
          <w:rFonts w:ascii="Times New Roman" w:hAnsi="Times New Roman" w:cs="Times New Roman"/>
          <w:sz w:val="28"/>
          <w:szCs w:val="28"/>
        </w:rPr>
        <w:t xml:space="preserve"> </w:t>
      </w:r>
      <w:r w:rsidR="00A71060" w:rsidRPr="007A40CD">
        <w:rPr>
          <w:rFonts w:ascii="Times New Roman" w:hAnsi="Times New Roman" w:cs="Times New Roman"/>
          <w:sz w:val="28"/>
          <w:szCs w:val="28"/>
        </w:rPr>
        <w:t>степень опасно</w:t>
      </w:r>
      <w:r w:rsidRPr="007A40CD">
        <w:rPr>
          <w:rFonts w:ascii="Times New Roman" w:hAnsi="Times New Roman" w:cs="Times New Roman"/>
          <w:sz w:val="28"/>
          <w:szCs w:val="28"/>
        </w:rPr>
        <w:t>сти,</w:t>
      </w:r>
      <w:r w:rsidR="00A71060" w:rsidRPr="007A40CD">
        <w:rPr>
          <w:rFonts w:ascii="Times New Roman" w:hAnsi="Times New Roman" w:cs="Times New Roman"/>
          <w:sz w:val="28"/>
          <w:szCs w:val="28"/>
        </w:rPr>
        <w:t xml:space="preserve"> характер</w:t>
      </w:r>
      <w:r w:rsidR="000D0469" w:rsidRPr="007A40CD">
        <w:rPr>
          <w:rFonts w:ascii="Times New Roman" w:hAnsi="Times New Roman" w:cs="Times New Roman"/>
          <w:sz w:val="28"/>
          <w:szCs w:val="28"/>
        </w:rPr>
        <w:t xml:space="preserve">изующееся целенаправленностью. </w:t>
      </w:r>
    </w:p>
    <w:p w:rsidR="0020670C" w:rsidRPr="007A40CD" w:rsidRDefault="000D046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w:t>
      </w:r>
      <w:r w:rsidR="00DE3669" w:rsidRPr="007A40CD">
        <w:rPr>
          <w:rFonts w:ascii="Times New Roman" w:hAnsi="Times New Roman" w:cs="Times New Roman"/>
          <w:sz w:val="28"/>
          <w:szCs w:val="28"/>
        </w:rPr>
        <w:t xml:space="preserve">остояние элементов социальной системы, </w:t>
      </w:r>
      <w:r w:rsidR="00F127D2" w:rsidRPr="007A40CD">
        <w:rPr>
          <w:rFonts w:ascii="Times New Roman" w:hAnsi="Times New Roman" w:cs="Times New Roman"/>
          <w:sz w:val="28"/>
          <w:szCs w:val="28"/>
        </w:rPr>
        <w:t>обеспечивающее</w:t>
      </w:r>
      <w:r w:rsidR="00DE3669" w:rsidRPr="007A40CD">
        <w:rPr>
          <w:rFonts w:ascii="Times New Roman" w:hAnsi="Times New Roman" w:cs="Times New Roman"/>
          <w:sz w:val="28"/>
          <w:szCs w:val="28"/>
        </w:rPr>
        <w:t xml:space="preserve"> ее </w:t>
      </w:r>
      <w:r w:rsidR="00F127D2" w:rsidRPr="007A40CD">
        <w:rPr>
          <w:rFonts w:ascii="Times New Roman" w:hAnsi="Times New Roman" w:cs="Times New Roman"/>
          <w:sz w:val="28"/>
          <w:szCs w:val="28"/>
        </w:rPr>
        <w:t xml:space="preserve">сохранение, </w:t>
      </w:r>
      <w:r w:rsidR="00DE3669" w:rsidRPr="007A40CD">
        <w:rPr>
          <w:rFonts w:ascii="Times New Roman" w:hAnsi="Times New Roman" w:cs="Times New Roman"/>
          <w:sz w:val="28"/>
          <w:szCs w:val="28"/>
        </w:rPr>
        <w:t>функционирование</w:t>
      </w:r>
      <w:r w:rsidR="00F127D2" w:rsidRPr="007A40CD">
        <w:rPr>
          <w:rFonts w:ascii="Times New Roman" w:hAnsi="Times New Roman" w:cs="Times New Roman"/>
          <w:sz w:val="28"/>
          <w:szCs w:val="28"/>
        </w:rPr>
        <w:t xml:space="preserve"> и</w:t>
      </w:r>
      <w:r w:rsidR="00DE3669" w:rsidRPr="007A40CD">
        <w:rPr>
          <w:rFonts w:ascii="Times New Roman" w:hAnsi="Times New Roman" w:cs="Times New Roman"/>
          <w:sz w:val="28"/>
          <w:szCs w:val="28"/>
        </w:rPr>
        <w:t xml:space="preserve"> развити</w:t>
      </w:r>
      <w:r w:rsidR="00F127D2" w:rsidRPr="007A40CD">
        <w:rPr>
          <w:rFonts w:ascii="Times New Roman" w:hAnsi="Times New Roman" w:cs="Times New Roman"/>
          <w:sz w:val="28"/>
          <w:szCs w:val="28"/>
        </w:rPr>
        <w:t>е</w:t>
      </w:r>
      <w:r w:rsidR="00BF155B" w:rsidRPr="007A40CD">
        <w:rPr>
          <w:rFonts w:ascii="Times New Roman" w:hAnsi="Times New Roman" w:cs="Times New Roman"/>
          <w:sz w:val="28"/>
          <w:szCs w:val="28"/>
        </w:rPr>
        <w:t xml:space="preserve">, способное противостоять, ослаблять и нейтрализовать </w:t>
      </w:r>
      <w:r w:rsidR="00DB7CEA" w:rsidRPr="007A40CD">
        <w:rPr>
          <w:rFonts w:ascii="Times New Roman" w:hAnsi="Times New Roman" w:cs="Times New Roman"/>
          <w:sz w:val="28"/>
          <w:szCs w:val="28"/>
        </w:rPr>
        <w:t>угрозы и опасности</w:t>
      </w:r>
      <w:r w:rsidR="00F127D2" w:rsidRPr="007A40CD">
        <w:rPr>
          <w:rFonts w:ascii="Times New Roman" w:hAnsi="Times New Roman" w:cs="Times New Roman"/>
          <w:sz w:val="28"/>
          <w:szCs w:val="28"/>
        </w:rPr>
        <w:t xml:space="preserve"> </w:t>
      </w:r>
      <w:r w:rsidRPr="007A40CD">
        <w:rPr>
          <w:rFonts w:ascii="Times New Roman" w:hAnsi="Times New Roman" w:cs="Times New Roman"/>
          <w:sz w:val="28"/>
          <w:szCs w:val="28"/>
        </w:rPr>
        <w:t>–</w:t>
      </w:r>
      <w:r w:rsidR="00F127D2" w:rsidRPr="007A40CD">
        <w:rPr>
          <w:rFonts w:ascii="Times New Roman" w:hAnsi="Times New Roman" w:cs="Times New Roman"/>
          <w:sz w:val="28"/>
          <w:szCs w:val="28"/>
        </w:rPr>
        <w:t xml:space="preserve"> защищенность.</w:t>
      </w:r>
    </w:p>
    <w:p w:rsidR="00DB7CEA" w:rsidRPr="007A40CD" w:rsidRDefault="00DB7CE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А под у</w:t>
      </w:r>
      <w:r w:rsidR="00DE3669" w:rsidRPr="007A40CD">
        <w:rPr>
          <w:rFonts w:ascii="Times New Roman" w:hAnsi="Times New Roman" w:cs="Times New Roman"/>
          <w:sz w:val="28"/>
          <w:szCs w:val="28"/>
        </w:rPr>
        <w:t>стойчив</w:t>
      </w:r>
      <w:r w:rsidRPr="007A40CD">
        <w:rPr>
          <w:rFonts w:ascii="Times New Roman" w:hAnsi="Times New Roman" w:cs="Times New Roman"/>
          <w:sz w:val="28"/>
          <w:szCs w:val="28"/>
        </w:rPr>
        <w:t>ым</w:t>
      </w:r>
      <w:r w:rsidR="00DE3669" w:rsidRPr="007A40CD">
        <w:rPr>
          <w:rFonts w:ascii="Times New Roman" w:hAnsi="Times New Roman" w:cs="Times New Roman"/>
          <w:sz w:val="28"/>
          <w:szCs w:val="28"/>
        </w:rPr>
        <w:t xml:space="preserve"> и прогрессивн</w:t>
      </w:r>
      <w:r w:rsidRPr="007A40CD">
        <w:rPr>
          <w:rFonts w:ascii="Times New Roman" w:hAnsi="Times New Roman" w:cs="Times New Roman"/>
          <w:sz w:val="28"/>
          <w:szCs w:val="28"/>
        </w:rPr>
        <w:t>ым</w:t>
      </w:r>
      <w:r w:rsidR="00DE3669" w:rsidRPr="007A40CD">
        <w:rPr>
          <w:rFonts w:ascii="Times New Roman" w:hAnsi="Times New Roman" w:cs="Times New Roman"/>
          <w:sz w:val="28"/>
          <w:szCs w:val="28"/>
        </w:rPr>
        <w:t xml:space="preserve"> развитие</w:t>
      </w:r>
      <w:r w:rsidRPr="007A40CD">
        <w:rPr>
          <w:rFonts w:ascii="Times New Roman" w:hAnsi="Times New Roman" w:cs="Times New Roman"/>
          <w:sz w:val="28"/>
          <w:szCs w:val="28"/>
        </w:rPr>
        <w:t xml:space="preserve">м стоит понимать </w:t>
      </w:r>
      <w:r w:rsidR="00DE3669" w:rsidRPr="007A40CD">
        <w:rPr>
          <w:rFonts w:ascii="Times New Roman" w:hAnsi="Times New Roman" w:cs="Times New Roman"/>
          <w:sz w:val="28"/>
          <w:szCs w:val="28"/>
        </w:rPr>
        <w:t xml:space="preserve">процесс </w:t>
      </w:r>
      <w:r w:rsidR="00F55E4E" w:rsidRPr="007A40CD">
        <w:rPr>
          <w:rFonts w:ascii="Times New Roman" w:hAnsi="Times New Roman" w:cs="Times New Roman"/>
          <w:sz w:val="28"/>
          <w:szCs w:val="28"/>
        </w:rPr>
        <w:t>использования</w:t>
      </w:r>
      <w:r w:rsidR="00DE3669" w:rsidRPr="007A40CD">
        <w:rPr>
          <w:rFonts w:ascii="Times New Roman" w:hAnsi="Times New Roman" w:cs="Times New Roman"/>
          <w:sz w:val="28"/>
          <w:szCs w:val="28"/>
        </w:rPr>
        <w:t xml:space="preserve"> </w:t>
      </w:r>
      <w:r w:rsidR="00F55E4E" w:rsidRPr="007A40CD">
        <w:rPr>
          <w:rFonts w:ascii="Times New Roman" w:hAnsi="Times New Roman" w:cs="Times New Roman"/>
          <w:sz w:val="28"/>
          <w:szCs w:val="28"/>
        </w:rPr>
        <w:t>имеющихся</w:t>
      </w:r>
      <w:r w:rsidR="00DE3669" w:rsidRPr="007A40CD">
        <w:rPr>
          <w:rFonts w:ascii="Times New Roman" w:hAnsi="Times New Roman" w:cs="Times New Roman"/>
          <w:sz w:val="28"/>
          <w:szCs w:val="28"/>
        </w:rPr>
        <w:t xml:space="preserve"> условий, ресурсов и </w:t>
      </w:r>
      <w:r w:rsidR="00F55E4E" w:rsidRPr="007A40CD">
        <w:rPr>
          <w:rFonts w:ascii="Times New Roman" w:hAnsi="Times New Roman" w:cs="Times New Roman"/>
          <w:sz w:val="28"/>
          <w:szCs w:val="28"/>
        </w:rPr>
        <w:t>возможностей с целью</w:t>
      </w:r>
      <w:r w:rsidR="00DE3669" w:rsidRPr="007A40CD">
        <w:rPr>
          <w:rFonts w:ascii="Times New Roman" w:hAnsi="Times New Roman" w:cs="Times New Roman"/>
          <w:sz w:val="28"/>
          <w:szCs w:val="28"/>
        </w:rPr>
        <w:t xml:space="preserve"> </w:t>
      </w:r>
      <w:r w:rsidR="008C0336" w:rsidRPr="007A40CD">
        <w:rPr>
          <w:rFonts w:ascii="Times New Roman" w:hAnsi="Times New Roman" w:cs="Times New Roman"/>
          <w:sz w:val="28"/>
          <w:szCs w:val="28"/>
        </w:rPr>
        <w:t>устранения</w:t>
      </w:r>
      <w:r w:rsidR="00DE3669" w:rsidRPr="007A40CD">
        <w:rPr>
          <w:rFonts w:ascii="Times New Roman" w:hAnsi="Times New Roman" w:cs="Times New Roman"/>
          <w:sz w:val="28"/>
          <w:szCs w:val="28"/>
        </w:rPr>
        <w:t xml:space="preserve"> противоречий в своей организации </w:t>
      </w:r>
      <w:r w:rsidR="008C0336" w:rsidRPr="007A40CD">
        <w:rPr>
          <w:rFonts w:ascii="Times New Roman" w:hAnsi="Times New Roman" w:cs="Times New Roman"/>
          <w:sz w:val="28"/>
          <w:szCs w:val="28"/>
        </w:rPr>
        <w:t xml:space="preserve">и </w:t>
      </w:r>
      <w:r w:rsidRPr="007A40CD">
        <w:rPr>
          <w:rFonts w:ascii="Times New Roman" w:hAnsi="Times New Roman" w:cs="Times New Roman"/>
          <w:sz w:val="28"/>
          <w:szCs w:val="28"/>
        </w:rPr>
        <w:t>достижения но</w:t>
      </w:r>
      <w:r w:rsidR="00DE3669" w:rsidRPr="007A40CD">
        <w:rPr>
          <w:rFonts w:ascii="Times New Roman" w:hAnsi="Times New Roman" w:cs="Times New Roman"/>
          <w:sz w:val="28"/>
          <w:szCs w:val="28"/>
        </w:rPr>
        <w:t xml:space="preserve">вого качественного состояния. </w:t>
      </w:r>
    </w:p>
    <w:p w:rsidR="000354A6" w:rsidRPr="007A40CD" w:rsidRDefault="008439F0"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Таким образом,</w:t>
      </w:r>
      <w:r w:rsidR="00694D42" w:rsidRPr="007A40CD">
        <w:rPr>
          <w:rFonts w:ascii="Times New Roman" w:hAnsi="Times New Roman" w:cs="Times New Roman"/>
          <w:sz w:val="28"/>
          <w:szCs w:val="28"/>
        </w:rPr>
        <w:t xml:space="preserve"> </w:t>
      </w:r>
      <w:r w:rsidR="000354A6" w:rsidRPr="007A40CD">
        <w:rPr>
          <w:rFonts w:ascii="Times New Roman" w:hAnsi="Times New Roman" w:cs="Times New Roman"/>
          <w:sz w:val="28"/>
          <w:szCs w:val="28"/>
        </w:rPr>
        <w:t>н</w:t>
      </w:r>
      <w:r w:rsidR="00DE3669" w:rsidRPr="007A40CD">
        <w:rPr>
          <w:rFonts w:ascii="Times New Roman" w:hAnsi="Times New Roman" w:cs="Times New Roman"/>
          <w:sz w:val="28"/>
          <w:szCs w:val="28"/>
        </w:rPr>
        <w:t>ациональная безопасность –</w:t>
      </w:r>
      <w:r w:rsidR="00694D42" w:rsidRPr="007A40CD">
        <w:rPr>
          <w:rFonts w:ascii="Times New Roman" w:hAnsi="Times New Roman" w:cs="Times New Roman"/>
          <w:sz w:val="28"/>
          <w:szCs w:val="28"/>
        </w:rPr>
        <w:t xml:space="preserve"> </w:t>
      </w:r>
      <w:r w:rsidR="000354A6" w:rsidRPr="007A40CD">
        <w:rPr>
          <w:rFonts w:ascii="Times New Roman" w:hAnsi="Times New Roman" w:cs="Times New Roman"/>
          <w:sz w:val="28"/>
          <w:szCs w:val="28"/>
        </w:rPr>
        <w:t>состояние защищенности нацио</w:t>
      </w:r>
      <w:r w:rsidR="00DE3669" w:rsidRPr="007A40CD">
        <w:rPr>
          <w:rFonts w:ascii="Times New Roman" w:hAnsi="Times New Roman" w:cs="Times New Roman"/>
          <w:sz w:val="28"/>
          <w:szCs w:val="28"/>
        </w:rPr>
        <w:t>нальных интересов от внешних и внутренних о</w:t>
      </w:r>
      <w:r w:rsidR="000354A6" w:rsidRPr="007A40CD">
        <w:rPr>
          <w:rFonts w:ascii="Times New Roman" w:hAnsi="Times New Roman" w:cs="Times New Roman"/>
          <w:sz w:val="28"/>
          <w:szCs w:val="28"/>
        </w:rPr>
        <w:t>пасностей и угроз, обеспечиваю</w:t>
      </w:r>
      <w:r w:rsidR="00DE3669" w:rsidRPr="007A40CD">
        <w:rPr>
          <w:rFonts w:ascii="Times New Roman" w:hAnsi="Times New Roman" w:cs="Times New Roman"/>
          <w:sz w:val="28"/>
          <w:szCs w:val="28"/>
        </w:rPr>
        <w:t>щее территориальную целостность и независимо</w:t>
      </w:r>
      <w:r w:rsidR="000354A6" w:rsidRPr="007A40CD">
        <w:rPr>
          <w:rFonts w:ascii="Times New Roman" w:hAnsi="Times New Roman" w:cs="Times New Roman"/>
          <w:sz w:val="28"/>
          <w:szCs w:val="28"/>
        </w:rPr>
        <w:t>сть страны, прогрессивное и ус</w:t>
      </w:r>
      <w:r w:rsidR="00DE3669" w:rsidRPr="007A40CD">
        <w:rPr>
          <w:rFonts w:ascii="Times New Roman" w:hAnsi="Times New Roman" w:cs="Times New Roman"/>
          <w:sz w:val="28"/>
          <w:szCs w:val="28"/>
        </w:rPr>
        <w:t>тойчивое развитие общества, самостоятельность государства в международных отношениях. Она проявляется в степени защищенности жизненно важн</w:t>
      </w:r>
      <w:r w:rsidR="000354A6" w:rsidRPr="007A40CD">
        <w:rPr>
          <w:rFonts w:ascii="Times New Roman" w:hAnsi="Times New Roman" w:cs="Times New Roman"/>
          <w:sz w:val="28"/>
          <w:szCs w:val="28"/>
        </w:rPr>
        <w:t>ых инте</w:t>
      </w:r>
      <w:r w:rsidR="00DE3669" w:rsidRPr="007A40CD">
        <w:rPr>
          <w:rFonts w:ascii="Times New Roman" w:hAnsi="Times New Roman" w:cs="Times New Roman"/>
          <w:sz w:val="28"/>
          <w:szCs w:val="28"/>
        </w:rPr>
        <w:t>ресов конкретного народа, населения определен</w:t>
      </w:r>
      <w:r w:rsidR="000354A6" w:rsidRPr="007A40CD">
        <w:rPr>
          <w:rFonts w:ascii="Times New Roman" w:hAnsi="Times New Roman" w:cs="Times New Roman"/>
          <w:sz w:val="28"/>
          <w:szCs w:val="28"/>
        </w:rPr>
        <w:t>ной страны, в способности обще</w:t>
      </w:r>
      <w:r w:rsidR="00DE3669" w:rsidRPr="007A40CD">
        <w:rPr>
          <w:rFonts w:ascii="Times New Roman" w:hAnsi="Times New Roman" w:cs="Times New Roman"/>
          <w:sz w:val="28"/>
          <w:szCs w:val="28"/>
        </w:rPr>
        <w:t>ства нейтрализовать опасности и угрозы национальным интересам и создавать условия для их реализации</w:t>
      </w:r>
      <w:r w:rsidRPr="007A40CD">
        <w:rPr>
          <w:rStyle w:val="af1"/>
          <w:rFonts w:ascii="Times New Roman" w:hAnsi="Times New Roman" w:cs="Times New Roman"/>
          <w:sz w:val="28"/>
          <w:szCs w:val="28"/>
        </w:rPr>
        <w:footnoteReference w:id="16"/>
      </w:r>
      <w:r w:rsidR="00DE3669" w:rsidRPr="007A40CD">
        <w:rPr>
          <w:rFonts w:ascii="Times New Roman" w:hAnsi="Times New Roman" w:cs="Times New Roman"/>
          <w:sz w:val="28"/>
          <w:szCs w:val="28"/>
        </w:rPr>
        <w:t xml:space="preserve">. </w:t>
      </w:r>
    </w:p>
    <w:p w:rsidR="007C0F23" w:rsidRPr="007A40CD" w:rsidRDefault="00F61A73"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Однако и это определение</w:t>
      </w:r>
      <w:r w:rsidR="00014659" w:rsidRPr="007A40CD">
        <w:rPr>
          <w:rFonts w:ascii="Times New Roman" w:hAnsi="Times New Roman" w:cs="Times New Roman"/>
          <w:sz w:val="28"/>
          <w:szCs w:val="28"/>
        </w:rPr>
        <w:t xml:space="preserve"> нельзя использовать как </w:t>
      </w:r>
      <w:r w:rsidRPr="007A40CD">
        <w:rPr>
          <w:rFonts w:ascii="Times New Roman" w:hAnsi="Times New Roman" w:cs="Times New Roman"/>
          <w:sz w:val="28"/>
          <w:szCs w:val="28"/>
        </w:rPr>
        <w:t>базов</w:t>
      </w:r>
      <w:r w:rsidR="00014659" w:rsidRPr="007A40CD">
        <w:rPr>
          <w:rFonts w:ascii="Times New Roman" w:hAnsi="Times New Roman" w:cs="Times New Roman"/>
          <w:sz w:val="28"/>
          <w:szCs w:val="28"/>
        </w:rPr>
        <w:t>ое</w:t>
      </w:r>
      <w:r w:rsidRPr="007A40CD">
        <w:rPr>
          <w:rFonts w:ascii="Times New Roman" w:hAnsi="Times New Roman" w:cs="Times New Roman"/>
          <w:sz w:val="28"/>
          <w:szCs w:val="28"/>
        </w:rPr>
        <w:t xml:space="preserve">. </w:t>
      </w:r>
      <w:r w:rsidR="007C0F23" w:rsidRPr="007A40CD">
        <w:rPr>
          <w:rFonts w:ascii="Times New Roman" w:hAnsi="Times New Roman" w:cs="Times New Roman"/>
          <w:sz w:val="28"/>
          <w:szCs w:val="28"/>
        </w:rPr>
        <w:t>К тому же, если взять во внимание, что «национальный» и «государственный» - синонимы, а доля государственного участия в экономической сфере и в других сферах жизни человека и общества, как отмечает А. В. Гыскэ, сокращается, верно утверждение А. А. Прохожева, что безопасность народа – это в первую очередь состояние защищенности его интересов, которые формируются в первую очередь из интересов личности, затем общества, а уже потом государства.</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На наш взгляд более</w:t>
      </w:r>
      <w:r w:rsidR="00F61A73" w:rsidRPr="007A40CD">
        <w:rPr>
          <w:rFonts w:ascii="Times New Roman" w:hAnsi="Times New Roman" w:cs="Times New Roman"/>
          <w:sz w:val="28"/>
          <w:szCs w:val="28"/>
        </w:rPr>
        <w:t xml:space="preserve"> удачным</w:t>
      </w:r>
      <w:r w:rsidRPr="007A40CD">
        <w:rPr>
          <w:rFonts w:ascii="Times New Roman" w:hAnsi="Times New Roman" w:cs="Times New Roman"/>
          <w:sz w:val="28"/>
          <w:szCs w:val="28"/>
        </w:rPr>
        <w:t xml:space="preserve"> является подход</w:t>
      </w:r>
      <w:r w:rsidR="00F61A73" w:rsidRPr="007A40CD">
        <w:rPr>
          <w:rFonts w:ascii="Times New Roman" w:hAnsi="Times New Roman" w:cs="Times New Roman"/>
          <w:sz w:val="28"/>
          <w:szCs w:val="28"/>
        </w:rPr>
        <w:t xml:space="preserve"> к разъяснению понятия «безопасность», приведенный Л. В. Давыдовым. Он </w:t>
      </w:r>
      <w:r w:rsidRPr="007A40CD">
        <w:rPr>
          <w:rFonts w:ascii="Times New Roman" w:hAnsi="Times New Roman" w:cs="Times New Roman"/>
          <w:sz w:val="28"/>
          <w:szCs w:val="28"/>
        </w:rPr>
        <w:t>основывается на совокупности связей между индивидами и социальными объекта</w:t>
      </w:r>
      <w:r w:rsidR="00FB49ED" w:rsidRPr="007A40CD">
        <w:rPr>
          <w:rFonts w:ascii="Times New Roman" w:hAnsi="Times New Roman" w:cs="Times New Roman"/>
          <w:sz w:val="28"/>
          <w:szCs w:val="28"/>
        </w:rPr>
        <w:t xml:space="preserve">ми. </w:t>
      </w:r>
      <w:r w:rsidR="00FB49ED" w:rsidRPr="007A40CD">
        <w:rPr>
          <w:rFonts w:ascii="Times New Roman" w:hAnsi="Times New Roman" w:cs="Times New Roman"/>
          <w:sz w:val="28"/>
          <w:szCs w:val="28"/>
        </w:rPr>
        <w:lastRenderedPageBreak/>
        <w:t>Б</w:t>
      </w:r>
      <w:r w:rsidRPr="007A40CD">
        <w:rPr>
          <w:rFonts w:ascii="Times New Roman" w:hAnsi="Times New Roman" w:cs="Times New Roman"/>
          <w:sz w:val="28"/>
          <w:szCs w:val="28"/>
        </w:rPr>
        <w:t>езопасность – взаимодействие, при  котором отсутствует негативное влияние на условия жизни человека (в частности), на сложившиеся способы удовлетворения потребностей и перспективу их удовлетворения</w:t>
      </w:r>
      <w:r w:rsidRPr="007A40CD">
        <w:rPr>
          <w:rStyle w:val="af1"/>
          <w:rFonts w:ascii="Times New Roman" w:hAnsi="Times New Roman" w:cs="Times New Roman"/>
          <w:sz w:val="28"/>
          <w:szCs w:val="28"/>
        </w:rPr>
        <w:footnoteReference w:id="17"/>
      </w:r>
      <w:r w:rsidRPr="007A40CD">
        <w:rPr>
          <w:rFonts w:ascii="Times New Roman" w:hAnsi="Times New Roman" w:cs="Times New Roman"/>
          <w:sz w:val="28"/>
          <w:szCs w:val="28"/>
        </w:rPr>
        <w:t>.</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Однако безопасность может и сама выступать  в качестве потребности. Все люди априори уязвимы, независимо от физических данных и социального положения. Потребность выражается в интересе. Интересы безопасности, связаны с существующими угрозами выживанию. Плюс к этому, человек имеет жизненно важные интересы, нуждающиеся в защите, которые обеспечивают условия для существования индивидов и различных общностей.   </w:t>
      </w:r>
    </w:p>
    <w:p w:rsidR="001032D7" w:rsidRPr="007A40CD" w:rsidRDefault="009C3C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Человеку</w:t>
      </w:r>
      <w:r w:rsidR="001032D7" w:rsidRPr="007A40CD">
        <w:rPr>
          <w:rFonts w:ascii="Times New Roman" w:hAnsi="Times New Roman" w:cs="Times New Roman"/>
          <w:sz w:val="28"/>
          <w:szCs w:val="28"/>
        </w:rPr>
        <w:t xml:space="preserve"> свойственно ощущать безопасность или её отсутствие. Это связано с сигналами, которые мы научились воспринимать с помощью органов чувств, инстинктами и интуицией. Данная способность в какой-то степени позволяет избегать опасностей. «Измени отношение к вещам, которые тебя беспокоят, и ты будешь от них в безопасности» (Марк Аврелий). </w:t>
      </w:r>
      <w:r w:rsidR="00590610" w:rsidRPr="007A40CD">
        <w:rPr>
          <w:rFonts w:ascii="Times New Roman" w:hAnsi="Times New Roman" w:cs="Times New Roman"/>
          <w:sz w:val="28"/>
          <w:szCs w:val="28"/>
        </w:rPr>
        <w:t>С</w:t>
      </w:r>
      <w:r w:rsidR="001032D7" w:rsidRPr="007A40CD">
        <w:rPr>
          <w:rFonts w:ascii="Times New Roman" w:hAnsi="Times New Roman" w:cs="Times New Roman"/>
          <w:sz w:val="28"/>
          <w:szCs w:val="28"/>
        </w:rPr>
        <w:t>овременно</w:t>
      </w:r>
      <w:r w:rsidR="00590610" w:rsidRPr="007A40CD">
        <w:rPr>
          <w:rFonts w:ascii="Times New Roman" w:hAnsi="Times New Roman" w:cs="Times New Roman"/>
          <w:sz w:val="28"/>
          <w:szCs w:val="28"/>
        </w:rPr>
        <w:t>е</w:t>
      </w:r>
      <w:r w:rsidR="001032D7" w:rsidRPr="007A40CD">
        <w:rPr>
          <w:rFonts w:ascii="Times New Roman" w:hAnsi="Times New Roman" w:cs="Times New Roman"/>
          <w:sz w:val="28"/>
          <w:szCs w:val="28"/>
        </w:rPr>
        <w:t xml:space="preserve"> обществ</w:t>
      </w:r>
      <w:r w:rsidR="00590610" w:rsidRPr="007A40CD">
        <w:rPr>
          <w:rFonts w:ascii="Times New Roman" w:hAnsi="Times New Roman" w:cs="Times New Roman"/>
          <w:sz w:val="28"/>
          <w:szCs w:val="28"/>
        </w:rPr>
        <w:t>о стремится к жизни без рисков</w:t>
      </w:r>
      <w:r w:rsidR="001032D7" w:rsidRPr="007A40CD">
        <w:rPr>
          <w:rFonts w:ascii="Times New Roman" w:hAnsi="Times New Roman" w:cs="Times New Roman"/>
          <w:sz w:val="28"/>
          <w:szCs w:val="28"/>
        </w:rPr>
        <w:t>. Безопасность приобрела форму нематериальной ценности, значение которой повышается в экстремальных и чрезвычайных ситуациях: в периоды социальных потрясений или во время войн</w:t>
      </w:r>
      <w:r w:rsidR="00327AE8" w:rsidRPr="007A40CD">
        <w:rPr>
          <w:rFonts w:ascii="Times New Roman" w:hAnsi="Times New Roman" w:cs="Times New Roman"/>
          <w:sz w:val="28"/>
          <w:szCs w:val="28"/>
        </w:rPr>
        <w:t>ы</w:t>
      </w:r>
      <w:r w:rsidR="001032D7" w:rsidRPr="007A40CD">
        <w:rPr>
          <w:rFonts w:ascii="Times New Roman" w:hAnsi="Times New Roman" w:cs="Times New Roman"/>
          <w:sz w:val="28"/>
          <w:szCs w:val="28"/>
        </w:rPr>
        <w:t xml:space="preserve">.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Но вернемся к определению понятия. </w:t>
      </w:r>
      <w:r w:rsidR="0028192F" w:rsidRPr="007A40CD">
        <w:rPr>
          <w:rFonts w:ascii="Times New Roman" w:hAnsi="Times New Roman" w:cs="Times New Roman"/>
          <w:sz w:val="28"/>
          <w:szCs w:val="28"/>
        </w:rPr>
        <w:t>«</w:t>
      </w:r>
      <w:r w:rsidRPr="007A40CD">
        <w:rPr>
          <w:rFonts w:ascii="Times New Roman" w:hAnsi="Times New Roman" w:cs="Times New Roman"/>
          <w:sz w:val="28"/>
          <w:szCs w:val="28"/>
        </w:rPr>
        <w:t>Безопасность есть совокупность связей без негативного</w:t>
      </w:r>
      <w:r w:rsidR="003275D0" w:rsidRPr="007A40CD">
        <w:rPr>
          <w:rFonts w:ascii="Times New Roman" w:hAnsi="Times New Roman" w:cs="Times New Roman"/>
          <w:sz w:val="28"/>
          <w:szCs w:val="28"/>
        </w:rPr>
        <w:t xml:space="preserve"> влияния со стороны участников</w:t>
      </w:r>
      <w:r w:rsidR="0028192F" w:rsidRPr="007A40CD">
        <w:rPr>
          <w:rFonts w:ascii="Times New Roman" w:hAnsi="Times New Roman" w:cs="Times New Roman"/>
          <w:sz w:val="28"/>
          <w:szCs w:val="28"/>
        </w:rPr>
        <w:t>»</w:t>
      </w:r>
      <w:r w:rsidR="003275D0" w:rsidRPr="007A40CD">
        <w:rPr>
          <w:rFonts w:ascii="Times New Roman" w:hAnsi="Times New Roman" w:cs="Times New Roman"/>
          <w:sz w:val="28"/>
          <w:szCs w:val="28"/>
        </w:rPr>
        <w:t xml:space="preserve"> (</w:t>
      </w:r>
      <w:r w:rsidRPr="007A40CD">
        <w:rPr>
          <w:rFonts w:ascii="Times New Roman" w:hAnsi="Times New Roman" w:cs="Times New Roman"/>
          <w:sz w:val="28"/>
          <w:szCs w:val="28"/>
        </w:rPr>
        <w:t>Марк Тулий</w:t>
      </w:r>
      <w:r w:rsidR="003275D0"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Цицерон отметил, что отношения, характеризующие безопасность в обществе, наиболее полно отражаются в действиях людей, стремящихся к миру.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Ряд исследователей оценивает общество как противостоящую отдельному человеку структуру. В связи с этим они настаивают на приоритете личной безопасности по отношению к общественной и </w:t>
      </w:r>
      <w:r w:rsidRPr="007A40CD">
        <w:rPr>
          <w:rFonts w:ascii="Times New Roman" w:hAnsi="Times New Roman" w:cs="Times New Roman"/>
          <w:sz w:val="28"/>
          <w:szCs w:val="28"/>
        </w:rPr>
        <w:lastRenderedPageBreak/>
        <w:t>рассмотрении проблемы безопасности индивида автономно</w:t>
      </w:r>
      <w:r w:rsidRPr="007A40CD">
        <w:rPr>
          <w:rStyle w:val="af1"/>
          <w:rFonts w:ascii="Times New Roman" w:hAnsi="Times New Roman" w:cs="Times New Roman"/>
          <w:sz w:val="28"/>
          <w:szCs w:val="28"/>
        </w:rPr>
        <w:footnoteReference w:id="18"/>
      </w:r>
      <w:r w:rsidRPr="007A40CD">
        <w:rPr>
          <w:rFonts w:ascii="Times New Roman" w:hAnsi="Times New Roman" w:cs="Times New Roman"/>
          <w:sz w:val="28"/>
          <w:szCs w:val="28"/>
        </w:rPr>
        <w:t>. Это значит изучать человека – продукт общества вне самого общества. Нам кажется правильной иная точка зрения. Она заключается в том, что социальная безопасность носит субъективно-объективный характер. Во-первых, это система социальной организации, во-вторых, индивидуальное или групповое самочувствие и осознание своей защищенности</w:t>
      </w:r>
      <w:r w:rsidRPr="007A40CD">
        <w:rPr>
          <w:rStyle w:val="af1"/>
          <w:rFonts w:ascii="Times New Roman" w:hAnsi="Times New Roman" w:cs="Times New Roman"/>
          <w:sz w:val="28"/>
          <w:szCs w:val="28"/>
        </w:rPr>
        <w:footnoteReference w:id="19"/>
      </w:r>
      <w:r w:rsidRPr="007A40CD">
        <w:rPr>
          <w:rFonts w:ascii="Times New Roman" w:hAnsi="Times New Roman" w:cs="Times New Roman"/>
          <w:sz w:val="28"/>
          <w:szCs w:val="28"/>
        </w:rPr>
        <w:t xml:space="preserve">.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Понятие «социальная безопасность» ввели в начале 90х годов </w:t>
      </w:r>
      <w:r w:rsidRPr="007A40CD">
        <w:rPr>
          <w:rFonts w:ascii="Times New Roman" w:hAnsi="Times New Roman" w:cs="Times New Roman"/>
          <w:sz w:val="28"/>
          <w:szCs w:val="28"/>
          <w:lang w:val="en-US"/>
        </w:rPr>
        <w:t>XX</w:t>
      </w:r>
      <w:r w:rsidRPr="007A40CD">
        <w:rPr>
          <w:rFonts w:ascii="Times New Roman" w:hAnsi="Times New Roman" w:cs="Times New Roman"/>
          <w:sz w:val="28"/>
          <w:szCs w:val="28"/>
        </w:rPr>
        <w:t xml:space="preserve"> века ученые Института социально-политического исследования РАН. Определений ему на сегодняшний день множество.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В «Социальной энциклопедии» социальная безопасность трактуется как обеспечение целей общества, способов удовлетворения потребностей личности и ее интересов, учитывая принципы гуманизма и гармонии взаимодействия элементов социальной структуры, а также предотвращения деструктивных явлений и процессов</w:t>
      </w:r>
      <w:r w:rsidRPr="007A40CD">
        <w:rPr>
          <w:rFonts w:ascii="Times New Roman" w:hAnsi="Times New Roman" w:cs="Times New Roman"/>
          <w:sz w:val="28"/>
          <w:szCs w:val="28"/>
          <w:vertAlign w:val="superscript"/>
        </w:rPr>
        <w:footnoteReference w:id="20"/>
      </w:r>
      <w:r w:rsidRPr="007A40CD">
        <w:rPr>
          <w:rFonts w:ascii="Times New Roman" w:hAnsi="Times New Roman" w:cs="Times New Roman"/>
          <w:sz w:val="28"/>
          <w:szCs w:val="28"/>
        </w:rPr>
        <w:t>. А в учебнике «Социальная политика» ее представляют в качестве состояния и характеристики меры достижения оптимального уровня безопасности функционирования, воспроизводства и развития социальной системы, которое обеспечивается совокупностью осуществляемых государством и обществом политических, правовых, экономических, идеологических, организационных и социально-психологических мер, позволяющих сохранять существующие в обществе конституционный строй, социальную стабильность, не допуская их ослабления и тем боле подрыва</w:t>
      </w:r>
      <w:r w:rsidRPr="007A40CD">
        <w:rPr>
          <w:rStyle w:val="af1"/>
          <w:rFonts w:ascii="Times New Roman" w:hAnsi="Times New Roman" w:cs="Times New Roman"/>
          <w:sz w:val="28"/>
          <w:szCs w:val="28"/>
        </w:rPr>
        <w:footnoteReference w:id="21"/>
      </w:r>
      <w:r w:rsidRPr="007A40CD">
        <w:rPr>
          <w:rFonts w:ascii="Times New Roman" w:hAnsi="Times New Roman" w:cs="Times New Roman"/>
          <w:sz w:val="28"/>
          <w:szCs w:val="28"/>
        </w:rPr>
        <w:t xml:space="preserve">. Авторы подразумевают под безопасностью: отсутствие опасностей и угроз, которые могут повлиять на существование или функционирование социальной системы, иммунитет к ним, а также возможности для их прогнозирования и предотвращения.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Общество создает систему социальной безопасности на основе безопасности индивидуальной, человек в свою очередь дополняет ее системой самобезопасности. Для тех же, кто ее лишен, государство предлагает особое социальное положение в существующей структуре, которое позволяет индивиду ощущать себя в безопасности</w:t>
      </w:r>
      <w:r w:rsidRPr="007A40CD">
        <w:rPr>
          <w:rStyle w:val="af1"/>
          <w:rFonts w:ascii="Times New Roman" w:hAnsi="Times New Roman" w:cs="Times New Roman"/>
          <w:sz w:val="28"/>
          <w:szCs w:val="28"/>
        </w:rPr>
        <w:footnoteReference w:id="22"/>
      </w:r>
      <w:r w:rsidRPr="007A40CD">
        <w:rPr>
          <w:rFonts w:ascii="Times New Roman" w:hAnsi="Times New Roman" w:cs="Times New Roman"/>
          <w:sz w:val="28"/>
          <w:szCs w:val="28"/>
        </w:rPr>
        <w:t xml:space="preserve">. Действия человека в рамках своего социального положения: сохранение существующих связей, удовлетворение потребностей в привычном объеме -  укрепляет систему социальной безопасности.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 одной стороны система социальной безопасности выстраивается и принудительно поддерживается государством, с другой – самостоятельно индивидом</w:t>
      </w:r>
      <w:r w:rsidRPr="007A40CD">
        <w:rPr>
          <w:rStyle w:val="af1"/>
          <w:rFonts w:ascii="Times New Roman" w:hAnsi="Times New Roman" w:cs="Times New Roman"/>
          <w:sz w:val="28"/>
          <w:szCs w:val="28"/>
        </w:rPr>
        <w:footnoteReference w:id="23"/>
      </w:r>
      <w:r w:rsidRPr="007A40CD">
        <w:rPr>
          <w:rFonts w:ascii="Times New Roman" w:hAnsi="Times New Roman" w:cs="Times New Roman"/>
          <w:sz w:val="28"/>
          <w:szCs w:val="28"/>
        </w:rPr>
        <w:t xml:space="preserve">. В первом случае система может не соответствовать частично или полностью потребностям в безопасности различных слоев населения.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Каждый из нас наделен разными духовными и физическими качествами, находится в непохожих жизненных ситуациях. Индивидуальная безопасность представляет собой результат удовлетворенности человека жизнью – социальным положением. Оно формируется из трех элементов: потребностей индивида, условий жизни и дохода</w:t>
      </w:r>
      <w:r w:rsidRPr="007A40CD">
        <w:rPr>
          <w:rStyle w:val="af1"/>
          <w:rFonts w:ascii="Times New Roman" w:hAnsi="Times New Roman" w:cs="Times New Roman"/>
          <w:sz w:val="28"/>
          <w:szCs w:val="28"/>
        </w:rPr>
        <w:footnoteReference w:id="24"/>
      </w:r>
      <w:r w:rsidRPr="007A40CD">
        <w:rPr>
          <w:rFonts w:ascii="Times New Roman" w:hAnsi="Times New Roman" w:cs="Times New Roman"/>
          <w:sz w:val="28"/>
          <w:szCs w:val="28"/>
        </w:rPr>
        <w:t xml:space="preserve">. Они взаимосвязаны и взаимозависимы. Доход – материальное выражение социального положения. Условия жизни есть его вещественные и духовные компоненты. А потребность представляет собой способность человека присваивать эти самые компоненты.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Ключевым является компонент – условия жизни. Он</w:t>
      </w:r>
      <w:r w:rsidR="00732FE5" w:rsidRPr="007A40CD">
        <w:rPr>
          <w:rFonts w:ascii="Times New Roman" w:hAnsi="Times New Roman" w:cs="Times New Roman"/>
          <w:sz w:val="28"/>
          <w:szCs w:val="28"/>
        </w:rPr>
        <w:t>и</w:t>
      </w:r>
      <w:r w:rsidRPr="007A40CD">
        <w:rPr>
          <w:rFonts w:ascii="Times New Roman" w:hAnsi="Times New Roman" w:cs="Times New Roman"/>
          <w:sz w:val="28"/>
          <w:szCs w:val="28"/>
        </w:rPr>
        <w:t xml:space="preserve"> характеризуется связью индивида с общественным богатством. Социальная безопасность в данном случае не только является защищенностью интересов человека, но и состоянием свободного доступа к богатству, созданному на базе исторически представленных производственных сил и отношений</w:t>
      </w:r>
      <w:r w:rsidRPr="007A40CD">
        <w:rPr>
          <w:rStyle w:val="af1"/>
          <w:rFonts w:ascii="Times New Roman" w:hAnsi="Times New Roman" w:cs="Times New Roman"/>
          <w:sz w:val="28"/>
          <w:szCs w:val="28"/>
        </w:rPr>
        <w:footnoteReference w:id="25"/>
      </w:r>
      <w:r w:rsidRPr="007A40CD">
        <w:rPr>
          <w:rFonts w:ascii="Times New Roman" w:hAnsi="Times New Roman" w:cs="Times New Roman"/>
          <w:sz w:val="28"/>
          <w:szCs w:val="28"/>
        </w:rPr>
        <w:t xml:space="preserve">. Свобода доступа </w:t>
      </w:r>
      <w:r w:rsidRPr="007A40CD">
        <w:rPr>
          <w:rFonts w:ascii="Times New Roman" w:hAnsi="Times New Roman" w:cs="Times New Roman"/>
          <w:sz w:val="28"/>
          <w:szCs w:val="28"/>
        </w:rPr>
        <w:lastRenderedPageBreak/>
        <w:t xml:space="preserve">опосредована частной собственностью. Уровень социальной безопасности в стране отражает соотношение частной и общественной собственности. Если государство культивирует общественную собственность, доступ к богатству свободнее, если уклон в сторону частной собственности – доступ к богатству затрудняется.   </w:t>
      </w:r>
    </w:p>
    <w:p w:rsidR="00503742" w:rsidRPr="007A40CD" w:rsidRDefault="00503742"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выводах к данному параграфу необходимо отметить следующее. Безопасность – субъективно-объективное явление, которое появилось одновременно с человеком. Безопасность – есть базовая потребность индивида.   </w:t>
      </w:r>
    </w:p>
    <w:p w:rsidR="00D82DBB" w:rsidRPr="007A40CD" w:rsidRDefault="00503742"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Сегодня ученые определяют безопасность, как </w:t>
      </w:r>
      <w:r w:rsidR="00D82DBB" w:rsidRPr="007A40CD">
        <w:rPr>
          <w:rFonts w:ascii="Times New Roman" w:hAnsi="Times New Roman" w:cs="Times New Roman"/>
          <w:sz w:val="28"/>
          <w:szCs w:val="28"/>
        </w:rPr>
        <w:t xml:space="preserve"> </w:t>
      </w:r>
      <w:r w:rsidR="00E862AE" w:rsidRPr="007A40CD">
        <w:rPr>
          <w:rFonts w:ascii="Times New Roman" w:hAnsi="Times New Roman" w:cs="Times New Roman"/>
          <w:sz w:val="28"/>
          <w:szCs w:val="28"/>
        </w:rPr>
        <w:t xml:space="preserve">отсутствие опасностей, </w:t>
      </w:r>
      <w:r w:rsidR="00D82DBB" w:rsidRPr="007A40CD">
        <w:rPr>
          <w:rFonts w:ascii="Times New Roman" w:hAnsi="Times New Roman" w:cs="Times New Roman"/>
          <w:sz w:val="28"/>
          <w:szCs w:val="28"/>
        </w:rPr>
        <w:t xml:space="preserve">наличие условий, необходимых для удовлетворения потребностей человека, элемент устойчивого развития общества или его стабильное состояние, как свойство социума сохранять целостность или систему мер, направленных на предотвращение опасности. </w:t>
      </w:r>
    </w:p>
    <w:p w:rsidR="00D82DBB" w:rsidRPr="007A40CD" w:rsidRDefault="00E862A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нормативно-правовых актах Российской Федерации безопасность приравнивают к национальной безопасности и рассматривают ее, в качестве </w:t>
      </w:r>
      <w:r w:rsidR="00D82DBB" w:rsidRPr="007A40CD">
        <w:rPr>
          <w:rFonts w:ascii="Times New Roman" w:hAnsi="Times New Roman" w:cs="Times New Roman"/>
          <w:sz w:val="28"/>
          <w:szCs w:val="28"/>
        </w:rPr>
        <w:t>состояни</w:t>
      </w:r>
      <w:r w:rsidRPr="007A40CD">
        <w:rPr>
          <w:rFonts w:ascii="Times New Roman" w:hAnsi="Times New Roman" w:cs="Times New Roman"/>
          <w:sz w:val="28"/>
          <w:szCs w:val="28"/>
        </w:rPr>
        <w:t>я</w:t>
      </w:r>
      <w:r w:rsidR="00D82DBB" w:rsidRPr="007A40CD">
        <w:rPr>
          <w:rFonts w:ascii="Times New Roman" w:hAnsi="Times New Roman" w:cs="Times New Roman"/>
          <w:sz w:val="28"/>
          <w:szCs w:val="28"/>
        </w:rPr>
        <w:t xml:space="preserve"> защищенности личности, общества и государства от внутренних и внешних угроз</w:t>
      </w:r>
      <w:r w:rsidRPr="007A40CD">
        <w:rPr>
          <w:rFonts w:ascii="Times New Roman" w:hAnsi="Times New Roman" w:cs="Times New Roman"/>
          <w:sz w:val="28"/>
          <w:szCs w:val="28"/>
        </w:rPr>
        <w:t xml:space="preserve"> и системы </w:t>
      </w:r>
      <w:r w:rsidR="00D82DBB" w:rsidRPr="007A40CD">
        <w:rPr>
          <w:rFonts w:ascii="Times New Roman" w:hAnsi="Times New Roman" w:cs="Times New Roman"/>
          <w:sz w:val="28"/>
          <w:szCs w:val="28"/>
        </w:rPr>
        <w:t xml:space="preserve">система защиты наиболее жизненно важных интересов </w:t>
      </w:r>
      <w:r w:rsidRPr="007A40CD">
        <w:rPr>
          <w:rFonts w:ascii="Times New Roman" w:hAnsi="Times New Roman" w:cs="Times New Roman"/>
          <w:sz w:val="28"/>
          <w:szCs w:val="28"/>
        </w:rPr>
        <w:t xml:space="preserve">личности, государства и общества. </w:t>
      </w:r>
    </w:p>
    <w:p w:rsidR="00D82DBB" w:rsidRPr="007A40CD" w:rsidRDefault="00446CE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Однако для сущностного понимания феномена, под </w:t>
      </w:r>
      <w:r w:rsidR="00644215" w:rsidRPr="007A40CD">
        <w:rPr>
          <w:rFonts w:ascii="Times New Roman" w:hAnsi="Times New Roman" w:cs="Times New Roman"/>
          <w:sz w:val="28"/>
          <w:szCs w:val="28"/>
        </w:rPr>
        <w:t xml:space="preserve">безопасностью необходимо понимать совокупность связей, не оказывающих негативного влияния на условия </w:t>
      </w:r>
      <w:r w:rsidR="00495890" w:rsidRPr="007A40CD">
        <w:rPr>
          <w:rFonts w:ascii="Times New Roman" w:hAnsi="Times New Roman" w:cs="Times New Roman"/>
          <w:sz w:val="28"/>
          <w:szCs w:val="28"/>
        </w:rPr>
        <w:t>жизни людей</w:t>
      </w:r>
      <w:r w:rsidR="00644215" w:rsidRPr="007A40CD">
        <w:rPr>
          <w:rFonts w:ascii="Times New Roman" w:hAnsi="Times New Roman" w:cs="Times New Roman"/>
          <w:sz w:val="28"/>
          <w:szCs w:val="28"/>
        </w:rPr>
        <w:t xml:space="preserve">, </w:t>
      </w:r>
      <w:r w:rsidR="00D82DBB" w:rsidRPr="007A40CD">
        <w:rPr>
          <w:rFonts w:ascii="Times New Roman" w:hAnsi="Times New Roman" w:cs="Times New Roman"/>
          <w:sz w:val="28"/>
          <w:szCs w:val="28"/>
        </w:rPr>
        <w:t xml:space="preserve">на </w:t>
      </w:r>
      <w:r w:rsidR="00644215" w:rsidRPr="007A40CD">
        <w:rPr>
          <w:rFonts w:ascii="Times New Roman" w:hAnsi="Times New Roman" w:cs="Times New Roman"/>
          <w:sz w:val="28"/>
          <w:szCs w:val="28"/>
        </w:rPr>
        <w:t xml:space="preserve">способы </w:t>
      </w:r>
      <w:r w:rsidR="00D82DBB" w:rsidRPr="007A40CD">
        <w:rPr>
          <w:rFonts w:ascii="Times New Roman" w:hAnsi="Times New Roman" w:cs="Times New Roman"/>
          <w:sz w:val="28"/>
          <w:szCs w:val="28"/>
        </w:rPr>
        <w:t xml:space="preserve">удовлетворения </w:t>
      </w:r>
      <w:r w:rsidR="00644215" w:rsidRPr="007A40CD">
        <w:rPr>
          <w:rFonts w:ascii="Times New Roman" w:hAnsi="Times New Roman" w:cs="Times New Roman"/>
          <w:sz w:val="28"/>
          <w:szCs w:val="28"/>
        </w:rPr>
        <w:t xml:space="preserve">их </w:t>
      </w:r>
      <w:r w:rsidR="00D82DBB" w:rsidRPr="007A40CD">
        <w:rPr>
          <w:rFonts w:ascii="Times New Roman" w:hAnsi="Times New Roman" w:cs="Times New Roman"/>
          <w:sz w:val="28"/>
          <w:szCs w:val="28"/>
        </w:rPr>
        <w:t>потребностей и перспективу их удовлетворения</w:t>
      </w:r>
      <w:r w:rsidR="00644215" w:rsidRPr="007A40CD">
        <w:rPr>
          <w:rFonts w:ascii="Times New Roman" w:hAnsi="Times New Roman" w:cs="Times New Roman"/>
          <w:sz w:val="28"/>
          <w:szCs w:val="28"/>
        </w:rPr>
        <w:t xml:space="preserve">. </w:t>
      </w:r>
    </w:p>
    <w:p w:rsidR="00D82DBB" w:rsidRPr="007A40CD" w:rsidRDefault="00D82DBB" w:rsidP="007A40CD">
      <w:pPr>
        <w:pStyle w:val="a3"/>
        <w:spacing w:line="360" w:lineRule="auto"/>
        <w:jc w:val="center"/>
        <w:outlineLvl w:val="1"/>
        <w:rPr>
          <w:rFonts w:ascii="Times New Roman" w:hAnsi="Times New Roman" w:cs="Times New Roman"/>
          <w:b/>
          <w:sz w:val="28"/>
          <w:szCs w:val="28"/>
        </w:rPr>
      </w:pPr>
    </w:p>
    <w:p w:rsidR="00CF0EA2" w:rsidRDefault="00CF0EA2" w:rsidP="00D82DBB">
      <w:pPr>
        <w:pStyle w:val="a3"/>
        <w:spacing w:line="360" w:lineRule="auto"/>
        <w:jc w:val="center"/>
        <w:outlineLvl w:val="1"/>
        <w:rPr>
          <w:rFonts w:ascii="Times New Roman" w:hAnsi="Times New Roman" w:cs="Times New Roman"/>
          <w:b/>
          <w:sz w:val="32"/>
          <w:szCs w:val="32"/>
        </w:rPr>
      </w:pPr>
    </w:p>
    <w:p w:rsidR="00CF0EA2" w:rsidRDefault="00CF0EA2" w:rsidP="00D82DBB">
      <w:pPr>
        <w:pStyle w:val="a3"/>
        <w:spacing w:line="360" w:lineRule="auto"/>
        <w:jc w:val="center"/>
        <w:outlineLvl w:val="1"/>
        <w:rPr>
          <w:rFonts w:ascii="Times New Roman" w:hAnsi="Times New Roman" w:cs="Times New Roman"/>
          <w:b/>
          <w:sz w:val="32"/>
          <w:szCs w:val="32"/>
        </w:rPr>
      </w:pPr>
    </w:p>
    <w:p w:rsidR="00CF0EA2" w:rsidRDefault="00CF0EA2" w:rsidP="00D82DBB">
      <w:pPr>
        <w:pStyle w:val="a3"/>
        <w:spacing w:line="360" w:lineRule="auto"/>
        <w:jc w:val="center"/>
        <w:outlineLvl w:val="1"/>
        <w:rPr>
          <w:rFonts w:ascii="Times New Roman" w:hAnsi="Times New Roman" w:cs="Times New Roman"/>
          <w:b/>
          <w:sz w:val="32"/>
          <w:szCs w:val="32"/>
        </w:rPr>
      </w:pPr>
    </w:p>
    <w:p w:rsidR="00CF0EA2" w:rsidRDefault="00CF0EA2" w:rsidP="00D82DBB">
      <w:pPr>
        <w:pStyle w:val="a3"/>
        <w:spacing w:line="360" w:lineRule="auto"/>
        <w:jc w:val="center"/>
        <w:outlineLvl w:val="1"/>
        <w:rPr>
          <w:rFonts w:ascii="Times New Roman" w:hAnsi="Times New Roman" w:cs="Times New Roman"/>
          <w:b/>
          <w:sz w:val="32"/>
          <w:szCs w:val="32"/>
        </w:rPr>
      </w:pPr>
    </w:p>
    <w:p w:rsidR="00CF0EA2" w:rsidRDefault="00CF0EA2" w:rsidP="00D82DBB">
      <w:pPr>
        <w:pStyle w:val="a3"/>
        <w:spacing w:line="360" w:lineRule="auto"/>
        <w:jc w:val="center"/>
        <w:outlineLvl w:val="1"/>
        <w:rPr>
          <w:rFonts w:ascii="Times New Roman" w:hAnsi="Times New Roman" w:cs="Times New Roman"/>
          <w:b/>
          <w:sz w:val="32"/>
          <w:szCs w:val="32"/>
        </w:rPr>
      </w:pPr>
    </w:p>
    <w:p w:rsidR="00926BC9" w:rsidRDefault="00926BC9" w:rsidP="00D82DBB">
      <w:pPr>
        <w:pStyle w:val="a3"/>
        <w:spacing w:line="360" w:lineRule="auto"/>
        <w:jc w:val="center"/>
        <w:outlineLvl w:val="1"/>
        <w:rPr>
          <w:rFonts w:ascii="Times New Roman" w:hAnsi="Times New Roman" w:cs="Times New Roman"/>
          <w:b/>
          <w:sz w:val="32"/>
          <w:szCs w:val="32"/>
        </w:rPr>
        <w:sectPr w:rsidR="00926BC9" w:rsidSect="00810E0C">
          <w:footnotePr>
            <w:numRestart w:val="eachPage"/>
          </w:footnotePr>
          <w:type w:val="continuous"/>
          <w:pgSz w:w="11906" w:h="16838" w:code="9"/>
          <w:pgMar w:top="1418" w:right="851" w:bottom="1134" w:left="1701" w:header="709" w:footer="709" w:gutter="0"/>
          <w:pgNumType w:chapStyle="1"/>
          <w:cols w:space="708"/>
          <w:titlePg/>
          <w:docGrid w:linePitch="360"/>
        </w:sectPr>
      </w:pPr>
    </w:p>
    <w:p w:rsidR="00926BC9" w:rsidRDefault="00926BC9" w:rsidP="00184DF6">
      <w:pPr>
        <w:pStyle w:val="a3"/>
        <w:numPr>
          <w:ilvl w:val="1"/>
          <w:numId w:val="1"/>
        </w:numPr>
        <w:spacing w:line="360" w:lineRule="auto"/>
        <w:jc w:val="center"/>
        <w:outlineLvl w:val="1"/>
        <w:rPr>
          <w:rFonts w:ascii="Times New Roman" w:hAnsi="Times New Roman" w:cs="Times New Roman"/>
          <w:b/>
          <w:sz w:val="32"/>
          <w:szCs w:val="32"/>
        </w:rPr>
        <w:sectPr w:rsidR="00926BC9" w:rsidSect="00810E0C">
          <w:footnotePr>
            <w:numRestart w:val="eachPage"/>
          </w:footnotePr>
          <w:type w:val="continuous"/>
          <w:pgSz w:w="11906" w:h="16838" w:code="9"/>
          <w:pgMar w:top="1418" w:right="851" w:bottom="1134" w:left="1701" w:header="709" w:footer="709" w:gutter="0"/>
          <w:pgNumType w:chapStyle="1"/>
          <w:cols w:space="708"/>
          <w:titlePg/>
          <w:docGrid w:linePitch="360"/>
        </w:sectPr>
      </w:pPr>
    </w:p>
    <w:p w:rsidR="00516EB1" w:rsidRPr="00516EB1" w:rsidRDefault="00516EB1" w:rsidP="00184DF6">
      <w:pPr>
        <w:pStyle w:val="a3"/>
        <w:numPr>
          <w:ilvl w:val="1"/>
          <w:numId w:val="1"/>
        </w:numPr>
        <w:spacing w:line="360" w:lineRule="auto"/>
        <w:jc w:val="center"/>
        <w:outlineLvl w:val="1"/>
        <w:rPr>
          <w:rFonts w:ascii="Times New Roman" w:hAnsi="Times New Roman" w:cs="Times New Roman"/>
          <w:b/>
          <w:sz w:val="32"/>
          <w:szCs w:val="32"/>
        </w:rPr>
      </w:pPr>
      <w:bookmarkStart w:id="11" w:name="_Toc450656517"/>
      <w:r>
        <w:rPr>
          <w:rFonts w:ascii="Times New Roman" w:hAnsi="Times New Roman" w:cs="Times New Roman"/>
          <w:b/>
          <w:sz w:val="32"/>
          <w:szCs w:val="32"/>
        </w:rPr>
        <w:lastRenderedPageBreak/>
        <w:t>Конфликтная природа безопасности</w:t>
      </w:r>
      <w:bookmarkEnd w:id="11"/>
      <w:r>
        <w:rPr>
          <w:rFonts w:ascii="Times New Roman" w:hAnsi="Times New Roman" w:cs="Times New Roman"/>
          <w:b/>
          <w:sz w:val="32"/>
          <w:szCs w:val="32"/>
        </w:rPr>
        <w:t xml:space="preserve"> </w:t>
      </w:r>
    </w:p>
    <w:p w:rsidR="004A468E" w:rsidRPr="007A40CD" w:rsidRDefault="003D0D6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Безопасность – </w:t>
      </w:r>
      <w:r w:rsidR="00003F70" w:rsidRPr="007A40CD">
        <w:rPr>
          <w:rFonts w:ascii="Times New Roman" w:hAnsi="Times New Roman" w:cs="Times New Roman"/>
          <w:sz w:val="28"/>
          <w:szCs w:val="28"/>
        </w:rPr>
        <w:t xml:space="preserve">это совокупность связей, </w:t>
      </w:r>
      <w:r w:rsidR="00CE73BE" w:rsidRPr="007A40CD">
        <w:rPr>
          <w:rFonts w:ascii="Times New Roman" w:hAnsi="Times New Roman" w:cs="Times New Roman"/>
          <w:sz w:val="28"/>
          <w:szCs w:val="28"/>
        </w:rPr>
        <w:t xml:space="preserve">которые не оказывают </w:t>
      </w:r>
      <w:r w:rsidRPr="007A40CD">
        <w:rPr>
          <w:rFonts w:ascii="Times New Roman" w:hAnsi="Times New Roman" w:cs="Times New Roman"/>
          <w:sz w:val="28"/>
          <w:szCs w:val="28"/>
        </w:rPr>
        <w:t xml:space="preserve">негативное влияние на условия жизни </w:t>
      </w:r>
      <w:r w:rsidR="00003F70" w:rsidRPr="007A40CD">
        <w:rPr>
          <w:rFonts w:ascii="Times New Roman" w:hAnsi="Times New Roman" w:cs="Times New Roman"/>
          <w:sz w:val="28"/>
          <w:szCs w:val="28"/>
        </w:rPr>
        <w:t xml:space="preserve">и существования </w:t>
      </w:r>
      <w:r w:rsidRPr="007A40CD">
        <w:rPr>
          <w:rFonts w:ascii="Times New Roman" w:hAnsi="Times New Roman" w:cs="Times New Roman"/>
          <w:sz w:val="28"/>
          <w:szCs w:val="28"/>
        </w:rPr>
        <w:t>человека</w:t>
      </w:r>
      <w:r w:rsidR="00003F70" w:rsidRPr="007A40CD">
        <w:rPr>
          <w:rFonts w:ascii="Times New Roman" w:hAnsi="Times New Roman" w:cs="Times New Roman"/>
          <w:sz w:val="28"/>
          <w:szCs w:val="28"/>
        </w:rPr>
        <w:t>, общества, государства</w:t>
      </w:r>
      <w:r w:rsidR="00C2439D" w:rsidRPr="007A40CD">
        <w:rPr>
          <w:rFonts w:ascii="Times New Roman" w:hAnsi="Times New Roman" w:cs="Times New Roman"/>
          <w:sz w:val="28"/>
          <w:szCs w:val="28"/>
        </w:rPr>
        <w:t>,</w:t>
      </w:r>
      <w:r w:rsidR="00003F70" w:rsidRPr="007A40CD">
        <w:rPr>
          <w:rFonts w:ascii="Times New Roman" w:hAnsi="Times New Roman" w:cs="Times New Roman"/>
          <w:sz w:val="28"/>
          <w:szCs w:val="28"/>
        </w:rPr>
        <w:t xml:space="preserve"> </w:t>
      </w:r>
      <w:r w:rsidRPr="007A40CD">
        <w:rPr>
          <w:rFonts w:ascii="Times New Roman" w:hAnsi="Times New Roman" w:cs="Times New Roman"/>
          <w:sz w:val="28"/>
          <w:szCs w:val="28"/>
        </w:rPr>
        <w:t>на сложившиеся способы удовлетворения потребностей и перспективу их удовлетворения</w:t>
      </w:r>
      <w:r w:rsidR="00003F70" w:rsidRPr="007A40CD">
        <w:rPr>
          <w:rFonts w:ascii="Times New Roman" w:hAnsi="Times New Roman" w:cs="Times New Roman"/>
          <w:sz w:val="28"/>
          <w:szCs w:val="28"/>
        </w:rPr>
        <w:t xml:space="preserve">. </w:t>
      </w:r>
    </w:p>
    <w:p w:rsidR="0028192F" w:rsidRPr="007A40CD" w:rsidRDefault="0028192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Интересы и потребности личностей, общества и государства переплетаются. С одной стороны они совпадают и нередко дополняют друг друга, с другой являются конфронтационными.   </w:t>
      </w:r>
    </w:p>
    <w:p w:rsidR="0028192F" w:rsidRPr="007A40CD" w:rsidRDefault="0028192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 </w:t>
      </w:r>
      <w:r w:rsidR="00732FE5" w:rsidRPr="007A40CD">
        <w:rPr>
          <w:rFonts w:ascii="Times New Roman" w:hAnsi="Times New Roman" w:cs="Times New Roman"/>
          <w:sz w:val="28"/>
          <w:szCs w:val="28"/>
        </w:rPr>
        <w:t>«Интерес всякого гражданина связан каким-либо образом со всеобщим интересом... и каждое отдельное общество бывает движимо двумя различными родами интересов</w:t>
      </w:r>
      <w:r w:rsidRPr="007A40CD">
        <w:rPr>
          <w:rFonts w:ascii="Times New Roman" w:hAnsi="Times New Roman" w:cs="Times New Roman"/>
          <w:sz w:val="28"/>
          <w:szCs w:val="28"/>
        </w:rPr>
        <w:t xml:space="preserve">. Первый, более слабый, свойственен не только гражданину, но и обществу в целом, то есть народу, второй, более сильный, есть исключительно только его частный интерес» (Клод Гельвеций). </w:t>
      </w:r>
    </w:p>
    <w:p w:rsidR="00F5056D" w:rsidRPr="007A40CD" w:rsidRDefault="0028192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Зачастую, как отмечал французский философ Гельвеций, эти два </w:t>
      </w:r>
      <w:r w:rsidR="00732FE5" w:rsidRPr="007A40CD">
        <w:rPr>
          <w:rFonts w:ascii="Times New Roman" w:hAnsi="Times New Roman" w:cs="Times New Roman"/>
          <w:sz w:val="28"/>
          <w:szCs w:val="28"/>
        </w:rPr>
        <w:t xml:space="preserve">рода интересов </w:t>
      </w:r>
      <w:r w:rsidR="00CE73BE" w:rsidRPr="007A40CD">
        <w:rPr>
          <w:rFonts w:ascii="Times New Roman" w:hAnsi="Times New Roman" w:cs="Times New Roman"/>
          <w:sz w:val="28"/>
          <w:szCs w:val="28"/>
        </w:rPr>
        <w:t>расходятся</w:t>
      </w:r>
      <w:r w:rsidR="00732FE5" w:rsidRPr="007A40CD">
        <w:rPr>
          <w:rFonts w:ascii="Times New Roman" w:hAnsi="Times New Roman" w:cs="Times New Roman"/>
          <w:sz w:val="28"/>
          <w:szCs w:val="28"/>
        </w:rPr>
        <w:t>, а индивидов</w:t>
      </w:r>
      <w:r w:rsidRPr="007A40CD">
        <w:rPr>
          <w:rFonts w:ascii="Times New Roman" w:hAnsi="Times New Roman" w:cs="Times New Roman"/>
          <w:sz w:val="28"/>
          <w:szCs w:val="28"/>
        </w:rPr>
        <w:t xml:space="preserve"> редко </w:t>
      </w:r>
      <w:r w:rsidR="00732FE5" w:rsidRPr="007A40CD">
        <w:rPr>
          <w:rFonts w:ascii="Times New Roman" w:hAnsi="Times New Roman" w:cs="Times New Roman"/>
          <w:sz w:val="28"/>
          <w:szCs w:val="28"/>
        </w:rPr>
        <w:t xml:space="preserve">волнуют </w:t>
      </w:r>
      <w:r w:rsidRPr="007A40CD">
        <w:rPr>
          <w:rFonts w:ascii="Times New Roman" w:hAnsi="Times New Roman" w:cs="Times New Roman"/>
          <w:sz w:val="28"/>
          <w:szCs w:val="28"/>
        </w:rPr>
        <w:t>потребности общества</w:t>
      </w:r>
      <w:r w:rsidR="00F5056D" w:rsidRPr="007A40CD">
        <w:rPr>
          <w:rFonts w:ascii="Times New Roman" w:hAnsi="Times New Roman" w:cs="Times New Roman"/>
          <w:sz w:val="28"/>
          <w:szCs w:val="28"/>
        </w:rPr>
        <w:t xml:space="preserve"> и другого человека. При этом современное общество невозможно без социальной дифференциации. Абсолютное равенство – утопия, учитывая хотя бы ограниченность ресурсов. Удовлетворение потребностей одного человека нередко напрямую зависят от неудовлетворения потребностей другого. </w:t>
      </w:r>
      <w:r w:rsidR="00E90542" w:rsidRPr="007A40CD">
        <w:rPr>
          <w:rFonts w:ascii="Times New Roman" w:hAnsi="Times New Roman" w:cs="Times New Roman"/>
          <w:sz w:val="28"/>
          <w:szCs w:val="28"/>
        </w:rPr>
        <w:t xml:space="preserve">Также происходит с социальными общностями и государствами. </w:t>
      </w:r>
    </w:p>
    <w:p w:rsidR="00790277" w:rsidRPr="007A40CD" w:rsidRDefault="00C50F0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В основе безопасности лежит проблема</w:t>
      </w:r>
      <w:r w:rsidR="00790277" w:rsidRPr="007A40CD">
        <w:rPr>
          <w:rFonts w:ascii="Times New Roman" w:hAnsi="Times New Roman" w:cs="Times New Roman"/>
          <w:sz w:val="28"/>
          <w:szCs w:val="28"/>
        </w:rPr>
        <w:t xml:space="preserve"> </w:t>
      </w:r>
      <w:r w:rsidRPr="007A40CD">
        <w:rPr>
          <w:rFonts w:ascii="Times New Roman" w:hAnsi="Times New Roman" w:cs="Times New Roman"/>
          <w:sz w:val="28"/>
          <w:szCs w:val="28"/>
        </w:rPr>
        <w:t>приоритета интересов</w:t>
      </w:r>
      <w:r w:rsidR="00790277" w:rsidRPr="007A40CD">
        <w:rPr>
          <w:rFonts w:ascii="Times New Roman" w:hAnsi="Times New Roman" w:cs="Times New Roman"/>
          <w:sz w:val="28"/>
          <w:szCs w:val="28"/>
        </w:rPr>
        <w:t>.</w:t>
      </w:r>
    </w:p>
    <w:p w:rsidR="004137BA" w:rsidRPr="007A40CD" w:rsidRDefault="00932702"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Можно принимать имеющееся социальное положение и стремиться его сохранить, можно пытаться его </w:t>
      </w:r>
      <w:r w:rsidR="006D478B" w:rsidRPr="007A40CD">
        <w:rPr>
          <w:rFonts w:ascii="Times New Roman" w:hAnsi="Times New Roman" w:cs="Times New Roman"/>
          <w:sz w:val="28"/>
          <w:szCs w:val="28"/>
        </w:rPr>
        <w:t xml:space="preserve">изменить. В обоих случаях </w:t>
      </w:r>
      <w:r w:rsidRPr="007A40CD">
        <w:rPr>
          <w:rFonts w:ascii="Times New Roman" w:hAnsi="Times New Roman" w:cs="Times New Roman"/>
          <w:sz w:val="28"/>
          <w:szCs w:val="28"/>
        </w:rPr>
        <w:t>неминуем контакт</w:t>
      </w:r>
      <w:r w:rsidR="00901D9B" w:rsidRPr="007A40CD">
        <w:rPr>
          <w:rFonts w:ascii="Times New Roman" w:hAnsi="Times New Roman" w:cs="Times New Roman"/>
          <w:sz w:val="28"/>
          <w:szCs w:val="28"/>
        </w:rPr>
        <w:t xml:space="preserve"> </w:t>
      </w:r>
      <w:r w:rsidR="006D478B" w:rsidRPr="007A40CD">
        <w:rPr>
          <w:rFonts w:ascii="Times New Roman" w:hAnsi="Times New Roman" w:cs="Times New Roman"/>
          <w:sz w:val="28"/>
          <w:szCs w:val="28"/>
        </w:rPr>
        <w:t xml:space="preserve">с другими </w:t>
      </w:r>
      <w:r w:rsidR="00C25F7D" w:rsidRPr="007A40CD">
        <w:rPr>
          <w:rFonts w:ascii="Times New Roman" w:hAnsi="Times New Roman" w:cs="Times New Roman"/>
          <w:sz w:val="28"/>
          <w:szCs w:val="28"/>
        </w:rPr>
        <w:t xml:space="preserve">социальными объектами. </w:t>
      </w:r>
      <w:r w:rsidR="0010301A" w:rsidRPr="007A40CD">
        <w:rPr>
          <w:rFonts w:ascii="Times New Roman" w:hAnsi="Times New Roman" w:cs="Times New Roman"/>
          <w:sz w:val="28"/>
          <w:szCs w:val="28"/>
        </w:rPr>
        <w:t xml:space="preserve">Чаще всего этот контакт </w:t>
      </w:r>
      <w:r w:rsidR="00125270" w:rsidRPr="007A40CD">
        <w:rPr>
          <w:rFonts w:ascii="Times New Roman" w:hAnsi="Times New Roman" w:cs="Times New Roman"/>
          <w:sz w:val="28"/>
          <w:szCs w:val="28"/>
        </w:rPr>
        <w:t>есть</w:t>
      </w:r>
      <w:r w:rsidR="004137BA" w:rsidRPr="007A40CD">
        <w:rPr>
          <w:rFonts w:ascii="Times New Roman" w:hAnsi="Times New Roman" w:cs="Times New Roman"/>
          <w:sz w:val="28"/>
          <w:szCs w:val="28"/>
        </w:rPr>
        <w:t xml:space="preserve"> конкуренци</w:t>
      </w:r>
      <w:r w:rsidR="0010301A" w:rsidRPr="007A40CD">
        <w:rPr>
          <w:rFonts w:ascii="Times New Roman" w:hAnsi="Times New Roman" w:cs="Times New Roman"/>
          <w:sz w:val="28"/>
          <w:szCs w:val="28"/>
        </w:rPr>
        <w:t>я</w:t>
      </w:r>
      <w:r w:rsidR="006D478B" w:rsidRPr="007A40CD">
        <w:rPr>
          <w:rFonts w:ascii="Times New Roman" w:hAnsi="Times New Roman" w:cs="Times New Roman"/>
          <w:sz w:val="28"/>
          <w:szCs w:val="28"/>
        </w:rPr>
        <w:t xml:space="preserve"> или конфликт. </w:t>
      </w:r>
    </w:p>
    <w:p w:rsidR="00334026" w:rsidRPr="007A40CD" w:rsidRDefault="00BE089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Конфликт – это негативное взаимодействие в борьбе за ресурсы, нацеленное на сохранение или изменение своего положения</w:t>
      </w:r>
      <w:r w:rsidR="00B445C4"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которое имеет двойственный характер. </w:t>
      </w:r>
    </w:p>
    <w:p w:rsidR="006D478B" w:rsidRPr="007A40CD" w:rsidRDefault="00BE089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 xml:space="preserve"> </w:t>
      </w:r>
      <w:r w:rsidR="006D478B" w:rsidRPr="007A40CD">
        <w:rPr>
          <w:rFonts w:ascii="Times New Roman" w:hAnsi="Times New Roman" w:cs="Times New Roman"/>
          <w:sz w:val="28"/>
          <w:szCs w:val="28"/>
        </w:rPr>
        <w:t>«Конфликт не только есть следствие, порожденное стремлением к безопасности, но он также внутренний элемент безопасности, ибо безопасность – качественная сторона господствующих в обществе отношений, тогда как конфликт – способ достижения перманентного мира, способ движения к миру. Поэтому мир есть следствие, или результат, постоянного конфликта, есть результат борьбы, который дает возможность стороне, одержавшей победу в конфликте, поддерживать безопасность очередным конфликтом»</w:t>
      </w:r>
      <w:r w:rsidR="006D478B" w:rsidRPr="007A40CD">
        <w:rPr>
          <w:rFonts w:ascii="Times New Roman" w:hAnsi="Times New Roman" w:cs="Times New Roman"/>
          <w:sz w:val="28"/>
          <w:szCs w:val="28"/>
          <w:vertAlign w:val="superscript"/>
        </w:rPr>
        <w:footnoteReference w:id="26"/>
      </w:r>
      <w:r w:rsidR="006D478B" w:rsidRPr="007A40CD">
        <w:rPr>
          <w:rFonts w:ascii="Times New Roman" w:hAnsi="Times New Roman" w:cs="Times New Roman"/>
          <w:sz w:val="28"/>
          <w:szCs w:val="28"/>
        </w:rPr>
        <w:t>.</w:t>
      </w:r>
    </w:p>
    <w:p w:rsidR="006D478B" w:rsidRPr="007A40CD" w:rsidRDefault="006D478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Конфликт – единственный эффективный индикатором назревающей опасности или отсутствия безопасности. При этом он – это и сама опасность. Ведь, к примеру, для государства идеальным является стабильное общество, оно ратует за сохранение существующих связей и бесконфликтное взаимодействие индивидов. Государство является ключевым субъектом социальной безопасности и ее основным носителем (оно определяет правовое и политическое пространство социальной безопасности</w:t>
      </w:r>
      <w:r w:rsidRPr="007A40CD">
        <w:rPr>
          <w:rFonts w:ascii="Times New Roman" w:hAnsi="Times New Roman" w:cs="Times New Roman"/>
          <w:sz w:val="28"/>
          <w:szCs w:val="28"/>
          <w:vertAlign w:val="superscript"/>
        </w:rPr>
        <w:footnoteReference w:id="27"/>
      </w:r>
      <w:r w:rsidRPr="007A40CD">
        <w:rPr>
          <w:rFonts w:ascii="Times New Roman" w:hAnsi="Times New Roman" w:cs="Times New Roman"/>
          <w:sz w:val="28"/>
          <w:szCs w:val="28"/>
        </w:rPr>
        <w:t xml:space="preserve">) легитимирует формы борьбы за сохранение, восстановление или изменение социального положения, тем самым пытается придать конфликту (а также конкуренции) управляемую форму. Еще Т. Гоббс предположил, что люди могут жить в мире только посредством передачи своей негативной свободы третьему лицу – государству. </w:t>
      </w:r>
    </w:p>
    <w:p w:rsidR="00491DED" w:rsidRPr="007A40CD" w:rsidRDefault="00491DED"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Однако, как отмечает Давыдов Л. В., в настоящее время усилия государства направлены в основном на защиту собственности и отношений собственности, нежели индивида или социальной группы – они защищаются «по остаточному принципу»</w:t>
      </w:r>
      <w:r w:rsidRPr="007A40CD">
        <w:rPr>
          <w:rStyle w:val="af1"/>
          <w:rFonts w:ascii="Times New Roman" w:hAnsi="Times New Roman" w:cs="Times New Roman"/>
          <w:sz w:val="28"/>
          <w:szCs w:val="28"/>
        </w:rPr>
        <w:t xml:space="preserve"> </w:t>
      </w:r>
      <w:r w:rsidRPr="007A40CD">
        <w:rPr>
          <w:rStyle w:val="af1"/>
          <w:rFonts w:ascii="Times New Roman" w:hAnsi="Times New Roman" w:cs="Times New Roman"/>
          <w:sz w:val="28"/>
          <w:szCs w:val="28"/>
        </w:rPr>
        <w:footnoteReference w:id="28"/>
      </w:r>
      <w:r w:rsidRPr="007A40CD">
        <w:rPr>
          <w:rFonts w:ascii="Times New Roman" w:hAnsi="Times New Roman" w:cs="Times New Roman"/>
          <w:sz w:val="28"/>
          <w:szCs w:val="28"/>
        </w:rPr>
        <w:t xml:space="preserve">.  Проблему безопасности он связывает также с проблемой легитимации субъектов безопасности и с отношениями безопасности. Укрепляя позиции органов в данной сфере, давая им </w:t>
      </w:r>
      <w:r w:rsidRPr="007A40CD">
        <w:rPr>
          <w:rFonts w:ascii="Times New Roman" w:hAnsi="Times New Roman" w:cs="Times New Roman"/>
          <w:sz w:val="28"/>
          <w:szCs w:val="28"/>
        </w:rPr>
        <w:lastRenderedPageBreak/>
        <w:t>чрезвычайные полномочия, происходит: формирование многовластной политической системы, распространение крайних действий в политике, возникновение очагов протеста – и все это напротив приводит к ослаблению безопасности</w:t>
      </w:r>
      <w:r w:rsidRPr="007A40CD">
        <w:rPr>
          <w:rStyle w:val="af1"/>
          <w:rFonts w:ascii="Times New Roman" w:hAnsi="Times New Roman" w:cs="Times New Roman"/>
          <w:sz w:val="28"/>
          <w:szCs w:val="28"/>
        </w:rPr>
        <w:footnoteReference w:id="29"/>
      </w:r>
      <w:r w:rsidRPr="007A40CD">
        <w:rPr>
          <w:rFonts w:ascii="Times New Roman" w:hAnsi="Times New Roman" w:cs="Times New Roman"/>
          <w:sz w:val="28"/>
          <w:szCs w:val="28"/>
        </w:rPr>
        <w:t xml:space="preserve">. </w:t>
      </w:r>
    </w:p>
    <w:p w:rsidR="00516EB1" w:rsidRPr="007A40CD" w:rsidRDefault="00E90542"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Угрозы безопасности, как нам удалась определить, кроются внутри самого общества и его базовых элементах: собственности, социальной дифференциации, конкуренции и конфликте. Источники угроз интересам кроются в самих интересах</w:t>
      </w:r>
      <w:r w:rsidRPr="007A40CD">
        <w:rPr>
          <w:rStyle w:val="af1"/>
          <w:rFonts w:ascii="Times New Roman" w:hAnsi="Times New Roman" w:cs="Times New Roman"/>
          <w:sz w:val="28"/>
          <w:szCs w:val="28"/>
        </w:rPr>
        <w:footnoteReference w:id="30"/>
      </w:r>
      <w:r w:rsidRPr="007A40CD">
        <w:rPr>
          <w:rFonts w:ascii="Times New Roman" w:hAnsi="Times New Roman" w:cs="Times New Roman"/>
          <w:sz w:val="28"/>
          <w:szCs w:val="28"/>
        </w:rPr>
        <w:t xml:space="preserve">. «Этот мир полон опасностей именно потому, что он является не миром какого-либо единственного интереса, а миром многих интересов» (К. Маркс). </w:t>
      </w:r>
      <w:r w:rsidR="00104AE5" w:rsidRPr="007A40CD">
        <w:rPr>
          <w:rFonts w:ascii="Times New Roman" w:hAnsi="Times New Roman" w:cs="Times New Roman"/>
          <w:sz w:val="28"/>
          <w:szCs w:val="28"/>
        </w:rPr>
        <w:t xml:space="preserve">А источниками </w:t>
      </w:r>
      <w:r w:rsidR="00876678" w:rsidRPr="007A40CD">
        <w:rPr>
          <w:rFonts w:ascii="Times New Roman" w:hAnsi="Times New Roman" w:cs="Times New Roman"/>
          <w:sz w:val="28"/>
          <w:szCs w:val="28"/>
        </w:rPr>
        <w:t xml:space="preserve">выступают непосредственно социальные объекты (отдельно взятые люди, группы, государства), которые </w:t>
      </w:r>
      <w:r w:rsidR="003B3C2F" w:rsidRPr="007A40CD">
        <w:rPr>
          <w:rFonts w:ascii="Times New Roman" w:hAnsi="Times New Roman" w:cs="Times New Roman"/>
          <w:sz w:val="28"/>
          <w:szCs w:val="28"/>
        </w:rPr>
        <w:t>выбирают способ</w:t>
      </w:r>
      <w:r w:rsidR="001032D7" w:rsidRPr="007A40CD">
        <w:rPr>
          <w:rFonts w:ascii="Times New Roman" w:hAnsi="Times New Roman" w:cs="Times New Roman"/>
          <w:sz w:val="28"/>
          <w:szCs w:val="28"/>
        </w:rPr>
        <w:t xml:space="preserve"> </w:t>
      </w:r>
      <w:r w:rsidR="003B3C2F" w:rsidRPr="007A40CD">
        <w:rPr>
          <w:rFonts w:ascii="Times New Roman" w:hAnsi="Times New Roman" w:cs="Times New Roman"/>
          <w:sz w:val="28"/>
          <w:szCs w:val="28"/>
        </w:rPr>
        <w:t>укрепления или изменения своего положения.</w:t>
      </w:r>
      <w:r w:rsidR="001032D7" w:rsidRPr="007A40CD">
        <w:rPr>
          <w:rFonts w:ascii="Times New Roman" w:hAnsi="Times New Roman" w:cs="Times New Roman"/>
          <w:sz w:val="28"/>
          <w:szCs w:val="28"/>
        </w:rPr>
        <w:t xml:space="preserve"> </w:t>
      </w:r>
    </w:p>
    <w:p w:rsidR="00B14513" w:rsidRPr="007A40CD" w:rsidRDefault="009126AA"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sz w:val="28"/>
          <w:szCs w:val="28"/>
        </w:rPr>
        <w:t xml:space="preserve">К экстремальным способам изменения </w:t>
      </w:r>
      <w:r w:rsidR="0068663F" w:rsidRPr="007A40CD">
        <w:rPr>
          <w:rFonts w:ascii="Times New Roman" w:hAnsi="Times New Roman" w:cs="Times New Roman"/>
          <w:sz w:val="28"/>
          <w:szCs w:val="28"/>
        </w:rPr>
        <w:t xml:space="preserve">или сохранения </w:t>
      </w:r>
      <w:r w:rsidRPr="007A40CD">
        <w:rPr>
          <w:rFonts w:ascii="Times New Roman" w:hAnsi="Times New Roman" w:cs="Times New Roman"/>
          <w:sz w:val="28"/>
          <w:szCs w:val="28"/>
        </w:rPr>
        <w:t xml:space="preserve">социального </w:t>
      </w:r>
      <w:r w:rsidR="00352EF1" w:rsidRPr="007A40CD">
        <w:rPr>
          <w:rFonts w:ascii="Times New Roman" w:hAnsi="Times New Roman" w:cs="Times New Roman"/>
          <w:sz w:val="28"/>
          <w:szCs w:val="28"/>
        </w:rPr>
        <w:t xml:space="preserve">положения можно отнести, к примеру, </w:t>
      </w:r>
      <w:r w:rsidRPr="007A40CD">
        <w:rPr>
          <w:rFonts w:ascii="Times New Roman" w:hAnsi="Times New Roman" w:cs="Times New Roman"/>
          <w:sz w:val="28"/>
          <w:szCs w:val="28"/>
        </w:rPr>
        <w:t>экстремизм</w:t>
      </w:r>
      <w:r w:rsidR="00352EF1" w:rsidRPr="007A40CD">
        <w:rPr>
          <w:rFonts w:ascii="Times New Roman" w:hAnsi="Times New Roman" w:cs="Times New Roman"/>
          <w:sz w:val="28"/>
          <w:szCs w:val="28"/>
        </w:rPr>
        <w:t>,</w:t>
      </w:r>
      <w:r w:rsidRPr="007A40CD">
        <w:rPr>
          <w:rFonts w:ascii="Times New Roman" w:hAnsi="Times New Roman" w:cs="Times New Roman"/>
          <w:sz w:val="28"/>
          <w:szCs w:val="28"/>
        </w:rPr>
        <w:t xml:space="preserve"> терроризм</w:t>
      </w:r>
      <w:r w:rsidR="00121849" w:rsidRPr="007A40CD">
        <w:rPr>
          <w:rFonts w:ascii="Times New Roman" w:hAnsi="Times New Roman" w:cs="Times New Roman"/>
          <w:sz w:val="28"/>
          <w:szCs w:val="28"/>
        </w:rPr>
        <w:t xml:space="preserve">, </w:t>
      </w:r>
      <w:r w:rsidR="004D0A72" w:rsidRPr="007A40CD">
        <w:rPr>
          <w:rFonts w:ascii="Times New Roman" w:hAnsi="Times New Roman" w:cs="Times New Roman"/>
          <w:sz w:val="28"/>
          <w:szCs w:val="28"/>
        </w:rPr>
        <w:t>геноцид.</w:t>
      </w:r>
      <w:r w:rsidR="00352EF1" w:rsidRPr="007A40CD">
        <w:rPr>
          <w:rFonts w:ascii="Times New Roman" w:hAnsi="Times New Roman" w:cs="Times New Roman"/>
          <w:sz w:val="28"/>
          <w:szCs w:val="28"/>
        </w:rPr>
        <w:t xml:space="preserve"> Последний является наиболее разрушительным</w:t>
      </w:r>
      <w:r w:rsidR="00B14513" w:rsidRPr="007A40CD">
        <w:rPr>
          <w:rFonts w:ascii="Times New Roman" w:hAnsi="Times New Roman" w:cs="Times New Roman"/>
          <w:sz w:val="28"/>
          <w:szCs w:val="28"/>
        </w:rPr>
        <w:t xml:space="preserve">, так как геноцид – это </w:t>
      </w:r>
      <w:r w:rsidR="00007D4D" w:rsidRPr="007A40CD">
        <w:rPr>
          <w:rFonts w:ascii="Times New Roman" w:hAnsi="Times New Roman" w:cs="Times New Roman"/>
          <w:sz w:val="28"/>
          <w:szCs w:val="28"/>
        </w:rPr>
        <w:t xml:space="preserve">целенаправленное намеренное полное или частичное </w:t>
      </w:r>
      <w:r w:rsidR="00B14513" w:rsidRPr="007A40CD">
        <w:rPr>
          <w:rFonts w:ascii="Times New Roman" w:hAnsi="Times New Roman" w:cs="Times New Roman"/>
          <w:sz w:val="28"/>
          <w:szCs w:val="28"/>
        </w:rPr>
        <w:t>уничтож</w:t>
      </w:r>
      <w:r w:rsidR="00007D4D" w:rsidRPr="007A40CD">
        <w:rPr>
          <w:rFonts w:ascii="Times New Roman" w:hAnsi="Times New Roman" w:cs="Times New Roman"/>
          <w:sz w:val="28"/>
          <w:szCs w:val="28"/>
        </w:rPr>
        <w:t>ение</w:t>
      </w:r>
      <w:r w:rsidR="00E44992" w:rsidRPr="007A40CD">
        <w:rPr>
          <w:rFonts w:ascii="Times New Roman" w:hAnsi="Times New Roman" w:cs="Times New Roman"/>
          <w:sz w:val="28"/>
          <w:szCs w:val="28"/>
        </w:rPr>
        <w:t xml:space="preserve"> определенной общности людей: </w:t>
      </w:r>
      <w:r w:rsidR="00B14513" w:rsidRPr="007A40CD">
        <w:rPr>
          <w:rFonts w:ascii="Times New Roman" w:hAnsi="Times New Roman" w:cs="Times New Roman"/>
          <w:sz w:val="28"/>
          <w:szCs w:val="28"/>
        </w:rPr>
        <w:t>национальн</w:t>
      </w:r>
      <w:r w:rsidR="00E44992" w:rsidRPr="007A40CD">
        <w:rPr>
          <w:rFonts w:ascii="Times New Roman" w:hAnsi="Times New Roman" w:cs="Times New Roman"/>
          <w:sz w:val="28"/>
          <w:szCs w:val="28"/>
        </w:rPr>
        <w:t>ой</w:t>
      </w:r>
      <w:r w:rsidR="00B14513" w:rsidRPr="007A40CD">
        <w:rPr>
          <w:rFonts w:ascii="Times New Roman" w:hAnsi="Times New Roman" w:cs="Times New Roman"/>
          <w:sz w:val="28"/>
          <w:szCs w:val="28"/>
        </w:rPr>
        <w:t>, этническ</w:t>
      </w:r>
      <w:r w:rsidR="00E44992" w:rsidRPr="007A40CD">
        <w:rPr>
          <w:rFonts w:ascii="Times New Roman" w:hAnsi="Times New Roman" w:cs="Times New Roman"/>
          <w:sz w:val="28"/>
          <w:szCs w:val="28"/>
        </w:rPr>
        <w:t>ой</w:t>
      </w:r>
      <w:r w:rsidR="00B14513" w:rsidRPr="007A40CD">
        <w:rPr>
          <w:rFonts w:ascii="Times New Roman" w:hAnsi="Times New Roman" w:cs="Times New Roman"/>
          <w:sz w:val="28"/>
          <w:szCs w:val="28"/>
        </w:rPr>
        <w:t>, расов</w:t>
      </w:r>
      <w:r w:rsidR="00E44992" w:rsidRPr="007A40CD">
        <w:rPr>
          <w:rFonts w:ascii="Times New Roman" w:hAnsi="Times New Roman" w:cs="Times New Roman"/>
          <w:sz w:val="28"/>
          <w:szCs w:val="28"/>
        </w:rPr>
        <w:t>ой</w:t>
      </w:r>
      <w:r w:rsidR="00B14513" w:rsidRPr="007A40CD">
        <w:rPr>
          <w:rFonts w:ascii="Times New Roman" w:hAnsi="Times New Roman" w:cs="Times New Roman"/>
          <w:sz w:val="28"/>
          <w:szCs w:val="28"/>
        </w:rPr>
        <w:t xml:space="preserve"> или религиозн</w:t>
      </w:r>
      <w:r w:rsidR="00E44992" w:rsidRPr="007A40CD">
        <w:rPr>
          <w:rFonts w:ascii="Times New Roman" w:hAnsi="Times New Roman" w:cs="Times New Roman"/>
          <w:sz w:val="28"/>
          <w:szCs w:val="28"/>
        </w:rPr>
        <w:t xml:space="preserve">ой. </w:t>
      </w:r>
      <w:r w:rsidR="00B14513" w:rsidRPr="007A40CD">
        <w:rPr>
          <w:rFonts w:ascii="Times New Roman" w:hAnsi="Times New Roman" w:cs="Times New Roman"/>
          <w:sz w:val="28"/>
          <w:szCs w:val="28"/>
        </w:rPr>
        <w:t xml:space="preserve"> </w:t>
      </w:r>
    </w:p>
    <w:p w:rsidR="001032D7" w:rsidRPr="007A40CD" w:rsidRDefault="00F2048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А</w:t>
      </w:r>
      <w:r w:rsidR="00FE41DB" w:rsidRPr="007A40CD">
        <w:rPr>
          <w:rFonts w:ascii="Times New Roman" w:hAnsi="Times New Roman" w:cs="Times New Roman"/>
          <w:sz w:val="28"/>
          <w:szCs w:val="28"/>
        </w:rPr>
        <w:t xml:space="preserve">кт </w:t>
      </w:r>
      <w:r w:rsidRPr="007A40CD">
        <w:rPr>
          <w:rFonts w:ascii="Times New Roman" w:hAnsi="Times New Roman" w:cs="Times New Roman"/>
          <w:sz w:val="28"/>
          <w:szCs w:val="28"/>
        </w:rPr>
        <w:t xml:space="preserve">геноцида </w:t>
      </w:r>
      <w:r w:rsidR="001032D7" w:rsidRPr="007A40CD">
        <w:rPr>
          <w:rFonts w:ascii="Times New Roman" w:hAnsi="Times New Roman" w:cs="Times New Roman"/>
          <w:sz w:val="28"/>
          <w:szCs w:val="28"/>
        </w:rPr>
        <w:t xml:space="preserve">классифицируют как особый вид преступления (в Уголовном кодексе РФ статья 357 «Геноцид» находится в разделе XII «Преступления против мира и безопасности человечества»). По закону он создает угрозу не отдельно взятой личности, а в целом человечеству.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Индивид представляет собой одновременно существо биологическое и социальное. Опыт, накопленный людьми, содержится как в культуре, так и в генетическом коде</w:t>
      </w:r>
      <w:r w:rsidRPr="007A40CD">
        <w:rPr>
          <w:rStyle w:val="af1"/>
          <w:rFonts w:ascii="Times New Roman" w:hAnsi="Times New Roman" w:cs="Times New Roman"/>
          <w:sz w:val="28"/>
          <w:szCs w:val="28"/>
        </w:rPr>
        <w:footnoteReference w:id="31"/>
      </w:r>
      <w:r w:rsidRPr="007A40CD">
        <w:rPr>
          <w:rFonts w:ascii="Times New Roman" w:hAnsi="Times New Roman" w:cs="Times New Roman"/>
          <w:sz w:val="28"/>
          <w:szCs w:val="28"/>
        </w:rPr>
        <w:t xml:space="preserve">. Этнические, расовые и национальные группы имеют </w:t>
      </w:r>
      <w:r w:rsidRPr="007A40CD">
        <w:rPr>
          <w:rFonts w:ascii="Times New Roman" w:hAnsi="Times New Roman" w:cs="Times New Roman"/>
          <w:sz w:val="28"/>
          <w:szCs w:val="28"/>
        </w:rPr>
        <w:lastRenderedPageBreak/>
        <w:t xml:space="preserve">существенные физиологические различия. Соответственно </w:t>
      </w:r>
      <w:r w:rsidR="00311273" w:rsidRPr="007A40CD">
        <w:rPr>
          <w:rFonts w:ascii="Times New Roman" w:hAnsi="Times New Roman" w:cs="Times New Roman"/>
          <w:sz w:val="28"/>
          <w:szCs w:val="28"/>
        </w:rPr>
        <w:t xml:space="preserve">истребление </w:t>
      </w:r>
      <w:r w:rsidRPr="007A40CD">
        <w:rPr>
          <w:rFonts w:ascii="Times New Roman" w:hAnsi="Times New Roman" w:cs="Times New Roman"/>
          <w:sz w:val="28"/>
          <w:szCs w:val="28"/>
        </w:rPr>
        <w:t xml:space="preserve">одной из них сократит биологическое разнообразие. </w:t>
      </w:r>
    </w:p>
    <w:p w:rsidR="001032D7" w:rsidRPr="007A40CD" w:rsidRDefault="00F2048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Геноцид также </w:t>
      </w:r>
      <w:r w:rsidR="001032D7" w:rsidRPr="007A40CD">
        <w:rPr>
          <w:rFonts w:ascii="Times New Roman" w:hAnsi="Times New Roman" w:cs="Times New Roman"/>
          <w:sz w:val="28"/>
          <w:szCs w:val="28"/>
        </w:rPr>
        <w:t xml:space="preserve"> затрагива</w:t>
      </w:r>
      <w:r w:rsidRPr="007A40CD">
        <w:rPr>
          <w:rFonts w:ascii="Times New Roman" w:hAnsi="Times New Roman" w:cs="Times New Roman"/>
          <w:sz w:val="28"/>
          <w:szCs w:val="28"/>
        </w:rPr>
        <w:t>ет</w:t>
      </w:r>
      <w:r w:rsidR="001032D7" w:rsidRPr="007A40CD">
        <w:rPr>
          <w:rFonts w:ascii="Times New Roman" w:hAnsi="Times New Roman" w:cs="Times New Roman"/>
          <w:sz w:val="28"/>
          <w:szCs w:val="28"/>
        </w:rPr>
        <w:t xml:space="preserve"> культурно-историческую среду – вторую форму накопления опыта. Каждый народ или этнос сформировал свои знания и умения для сохранения себя и воспроизводства, но они являются частью общечеловеческой культуры, а утрата части способна изменить целое.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Именно из-за связи «часть-целое», несмотря на то, что геноцид представляет угрозу всему человечеству, его объектом является безопасность отдельных, указанных в нормативно-правовых актах, групп: национальных, этнических, расовых и религиозных.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Согласно Конвенции ООН, а также основанной на ней статье УК РФ под геноцидом понимают следующие действия: убийство членов группы, причинение тяжкого вреда их здоровью: телесные повреждения или умственные расстройства, насильственное воспрепятствование деторождению, принудительную передачу детей, насильственное переселение, а также иного создание жизненных условий, рассчитанных на физическое уничтожение членов этой группы.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Уточнять связь между убийством, причинением вреда здоровью, ограничением деторождения и безопасностью не имеет смысла – все это напрямую влияет на физическое существование индивида, а значит и группы.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Чем же опасна передача детей из одной группы в другую? Казалось бы, это действие не подразумевает гибель члена общности, а значит, не ставит ее под угрозу вымирания. Однако, это применимо только к расовым группам. Как мы уже выяснили, для национальных, религиозных и этнических групп ключевыми являются не физиологические особенности, а духовные – идентичность.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   В результате изъятия ребенка из определенной общности, его лишают возможности приобрести в процессе воспитания культурный опыт, </w:t>
      </w:r>
      <w:r w:rsidRPr="007A40CD">
        <w:rPr>
          <w:rFonts w:ascii="Times New Roman" w:hAnsi="Times New Roman" w:cs="Times New Roman"/>
          <w:sz w:val="28"/>
          <w:szCs w:val="28"/>
        </w:rPr>
        <w:lastRenderedPageBreak/>
        <w:t xml:space="preserve">характеризующий и отличающий одну группу от другой. А это в свою очередь ведет к сокращению численности общности.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Также в основе этого действия лежит проблема ограничения свободы личности, а свобода есть главная ценность индивида. Право на нее официально закреплено в международных нормативно-правовых актах и внутригосударственных. Так, по Всеобщей декларации прав человека: «Все люди рождаются свободными и равными в своем достоинстве и правах», а согласно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Личная свобода может быть ограничена и в результате создания жизненных условий, рассчитанных на уничтожение членов группы: депортация, образование гетто, заточение в концентрационные лагеря и т.д. </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«Иное создание жизненных условий, рассчитанных на физическое уничтожение членов группы» - отметим, что данная формулировка является абстрактной. В Конвенции нет разъяснения того, какие конкретно условия таковыми являются. Под «иным» можно понимать: биологическое, химическое, радиоактивное заражение места обитания; лишение возможности заниматься каким-либо видом деятельности, которое является источником существования группы.</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Геноцид направлен на нарушение следующих прав человека:</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 Право на жизнь;</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2. Право на достоинство;</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3. Право на свободу передвижения;</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4. Право на свободу мысли, совести и религии;</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5. Право на свободу убеждений и их выражений;</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6. Право на соответствующий потребностям уровень жизни;</w:t>
      </w:r>
    </w:p>
    <w:p w:rsidR="001032D7"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7. Право на защиту семьи.</w:t>
      </w:r>
    </w:p>
    <w:p w:rsidR="003023AE" w:rsidRPr="007A40CD" w:rsidRDefault="001032D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 xml:space="preserve">Все эти права закреплены во Всеобщей декларации человека, в Международном пакте о гражданских и политических правах, </w:t>
      </w:r>
      <w:r w:rsidR="003023AE" w:rsidRPr="007A40CD">
        <w:rPr>
          <w:rFonts w:ascii="Times New Roman" w:hAnsi="Times New Roman" w:cs="Times New Roman"/>
          <w:sz w:val="28"/>
          <w:szCs w:val="28"/>
        </w:rPr>
        <w:t>в М</w:t>
      </w:r>
      <w:r w:rsidRPr="007A40CD">
        <w:rPr>
          <w:rFonts w:ascii="Times New Roman" w:hAnsi="Times New Roman" w:cs="Times New Roman"/>
          <w:sz w:val="28"/>
          <w:szCs w:val="28"/>
        </w:rPr>
        <w:t xml:space="preserve">еждународном пакте об экономических, социальных и культурных правах, в Конституции РФ. Они лежат в основе действующих международных и российских законов, в том числе касающихся безопасности. </w:t>
      </w:r>
    </w:p>
    <w:p w:rsidR="00265632" w:rsidRPr="007A40CD" w:rsidRDefault="00265632"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Исходя из того, что геноцид подрывает основы цивилизованного общества, которые также являются фундаментом государства, геноцид представляет собой угрозу и безопасности, которая согласно Федеральному закону РФ «О безопасности» включает безопасность государства, общественную безопасность, экологическую, безопасность личности и иные виды безопасности, предусмотренные законодательством Российской Федерации.</w:t>
      </w:r>
    </w:p>
    <w:p w:rsidR="00653869" w:rsidRPr="007A40CD" w:rsidRDefault="0065386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И как следствие геноцид является угрозой международно</w:t>
      </w:r>
      <w:r w:rsidR="0023513B" w:rsidRPr="007A40CD">
        <w:rPr>
          <w:rFonts w:ascii="Times New Roman" w:hAnsi="Times New Roman" w:cs="Times New Roman"/>
          <w:sz w:val="28"/>
          <w:szCs w:val="28"/>
        </w:rPr>
        <w:t>му</w:t>
      </w:r>
      <w:r w:rsidRPr="007A40CD">
        <w:rPr>
          <w:rFonts w:ascii="Times New Roman" w:hAnsi="Times New Roman" w:cs="Times New Roman"/>
          <w:sz w:val="28"/>
          <w:szCs w:val="28"/>
        </w:rPr>
        <w:t xml:space="preserve"> мир</w:t>
      </w:r>
      <w:r w:rsidR="0023513B" w:rsidRPr="007A40CD">
        <w:rPr>
          <w:rFonts w:ascii="Times New Roman" w:hAnsi="Times New Roman" w:cs="Times New Roman"/>
          <w:sz w:val="28"/>
          <w:szCs w:val="28"/>
        </w:rPr>
        <w:t>у</w:t>
      </w:r>
      <w:r w:rsidRPr="007A40CD">
        <w:rPr>
          <w:rFonts w:ascii="Times New Roman" w:hAnsi="Times New Roman" w:cs="Times New Roman"/>
          <w:sz w:val="28"/>
          <w:szCs w:val="28"/>
        </w:rPr>
        <w:t xml:space="preserve"> и безопасности</w:t>
      </w:r>
      <w:r w:rsidR="00F3033E" w:rsidRPr="007A40CD">
        <w:rPr>
          <w:rFonts w:ascii="Times New Roman" w:hAnsi="Times New Roman" w:cs="Times New Roman"/>
          <w:sz w:val="28"/>
          <w:szCs w:val="28"/>
        </w:rPr>
        <w:t xml:space="preserve">, так как такого рода преступления сопровождаются массовым переселением людей из одной страны в другую – проблема беженцев, </w:t>
      </w:r>
      <w:r w:rsidR="00BD0B9A" w:rsidRPr="007A40CD">
        <w:rPr>
          <w:rFonts w:ascii="Times New Roman" w:hAnsi="Times New Roman" w:cs="Times New Roman"/>
          <w:sz w:val="28"/>
          <w:szCs w:val="28"/>
        </w:rPr>
        <w:t>распространение</w:t>
      </w:r>
      <w:r w:rsidR="00F3033E" w:rsidRPr="007A40CD">
        <w:rPr>
          <w:rFonts w:ascii="Times New Roman" w:hAnsi="Times New Roman" w:cs="Times New Roman"/>
          <w:sz w:val="28"/>
          <w:szCs w:val="28"/>
        </w:rPr>
        <w:t>м</w:t>
      </w:r>
      <w:r w:rsidR="00BD0B9A" w:rsidRPr="007A40CD">
        <w:rPr>
          <w:rFonts w:ascii="Times New Roman" w:hAnsi="Times New Roman" w:cs="Times New Roman"/>
          <w:sz w:val="28"/>
          <w:szCs w:val="28"/>
        </w:rPr>
        <w:t xml:space="preserve"> оружия</w:t>
      </w:r>
      <w:r w:rsidR="00C35E88" w:rsidRPr="007A40CD">
        <w:rPr>
          <w:rFonts w:ascii="Times New Roman" w:hAnsi="Times New Roman" w:cs="Times New Roman"/>
          <w:sz w:val="28"/>
          <w:szCs w:val="28"/>
        </w:rPr>
        <w:t xml:space="preserve">, </w:t>
      </w:r>
      <w:r w:rsidRPr="007A40CD">
        <w:rPr>
          <w:rFonts w:ascii="Times New Roman" w:hAnsi="Times New Roman" w:cs="Times New Roman"/>
          <w:sz w:val="28"/>
          <w:szCs w:val="28"/>
        </w:rPr>
        <w:t>обострени</w:t>
      </w:r>
      <w:r w:rsidR="00BD0B9A" w:rsidRPr="007A40CD">
        <w:rPr>
          <w:rFonts w:ascii="Times New Roman" w:hAnsi="Times New Roman" w:cs="Times New Roman"/>
          <w:sz w:val="28"/>
          <w:szCs w:val="28"/>
        </w:rPr>
        <w:t xml:space="preserve">е </w:t>
      </w:r>
      <w:r w:rsidRPr="007A40CD">
        <w:rPr>
          <w:rFonts w:ascii="Times New Roman" w:hAnsi="Times New Roman" w:cs="Times New Roman"/>
          <w:sz w:val="28"/>
          <w:szCs w:val="28"/>
        </w:rPr>
        <w:t>против</w:t>
      </w:r>
      <w:r w:rsidR="006867CD" w:rsidRPr="007A40CD">
        <w:rPr>
          <w:rFonts w:ascii="Times New Roman" w:hAnsi="Times New Roman" w:cs="Times New Roman"/>
          <w:sz w:val="28"/>
          <w:szCs w:val="28"/>
        </w:rPr>
        <w:t xml:space="preserve">оречий в соседних государствах. </w:t>
      </w:r>
    </w:p>
    <w:p w:rsidR="00EF214B" w:rsidRPr="007A40CD" w:rsidRDefault="00EF214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В заключение резюмируем. Безопасность – это совокупность связей, которые не оказывают негативное влияние на условия жизни и существования человека, общества, государства</w:t>
      </w:r>
      <w:r w:rsidR="004B622D" w:rsidRPr="007A40CD">
        <w:rPr>
          <w:rFonts w:ascii="Times New Roman" w:hAnsi="Times New Roman" w:cs="Times New Roman"/>
          <w:sz w:val="28"/>
          <w:szCs w:val="28"/>
        </w:rPr>
        <w:t xml:space="preserve">, на сложившиеся способы удовлетворения потребностей и перспективу их удовлетворения. </w:t>
      </w:r>
    </w:p>
    <w:p w:rsidR="009C0D34" w:rsidRPr="007A40CD" w:rsidRDefault="00C423C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И</w:t>
      </w:r>
      <w:r w:rsidR="00EF214B" w:rsidRPr="007A40CD">
        <w:rPr>
          <w:rFonts w:ascii="Times New Roman" w:hAnsi="Times New Roman" w:cs="Times New Roman"/>
          <w:sz w:val="28"/>
          <w:szCs w:val="28"/>
        </w:rPr>
        <w:t>нтерес</w:t>
      </w:r>
      <w:r w:rsidRPr="007A40CD">
        <w:rPr>
          <w:rFonts w:ascii="Times New Roman" w:hAnsi="Times New Roman" w:cs="Times New Roman"/>
          <w:sz w:val="28"/>
          <w:szCs w:val="28"/>
        </w:rPr>
        <w:t>ы</w:t>
      </w:r>
      <w:r w:rsidR="00EF214B" w:rsidRPr="007A40CD">
        <w:rPr>
          <w:rFonts w:ascii="Times New Roman" w:hAnsi="Times New Roman" w:cs="Times New Roman"/>
          <w:sz w:val="28"/>
          <w:szCs w:val="28"/>
        </w:rPr>
        <w:t xml:space="preserve"> и потребност</w:t>
      </w:r>
      <w:r w:rsidR="00D026FC" w:rsidRPr="007A40CD">
        <w:rPr>
          <w:rFonts w:ascii="Times New Roman" w:hAnsi="Times New Roman" w:cs="Times New Roman"/>
          <w:sz w:val="28"/>
          <w:szCs w:val="28"/>
        </w:rPr>
        <w:t>и</w:t>
      </w:r>
      <w:r w:rsidR="00EF214B" w:rsidRPr="007A40CD">
        <w:rPr>
          <w:rFonts w:ascii="Times New Roman" w:hAnsi="Times New Roman" w:cs="Times New Roman"/>
          <w:sz w:val="28"/>
          <w:szCs w:val="28"/>
        </w:rPr>
        <w:t xml:space="preserve"> социальных объектов</w:t>
      </w:r>
      <w:r w:rsidRPr="007A40CD">
        <w:rPr>
          <w:rFonts w:ascii="Times New Roman" w:hAnsi="Times New Roman" w:cs="Times New Roman"/>
          <w:sz w:val="28"/>
          <w:szCs w:val="28"/>
        </w:rPr>
        <w:t xml:space="preserve"> </w:t>
      </w:r>
      <w:r w:rsidR="00EF214B" w:rsidRPr="007A40CD">
        <w:rPr>
          <w:rFonts w:ascii="Times New Roman" w:hAnsi="Times New Roman" w:cs="Times New Roman"/>
          <w:sz w:val="28"/>
          <w:szCs w:val="28"/>
        </w:rPr>
        <w:t xml:space="preserve">совпадают или являются противоположными. </w:t>
      </w:r>
      <w:r w:rsidR="009C0D34" w:rsidRPr="007A40CD">
        <w:rPr>
          <w:rFonts w:ascii="Times New Roman" w:hAnsi="Times New Roman" w:cs="Times New Roman"/>
          <w:sz w:val="28"/>
          <w:szCs w:val="28"/>
        </w:rPr>
        <w:t xml:space="preserve">Попытки изменить или сохранить социальное положение напрямую связаны с конкуренцией или конфликтом. </w:t>
      </w:r>
    </w:p>
    <w:p w:rsidR="00EF214B" w:rsidRPr="007A40CD" w:rsidRDefault="00EF214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Конфликт – это негативное взаимодействие в борьбе за ресурсы, нацеленное на сохранение или изменение своего положения, которое имеет двойственный характер. </w:t>
      </w:r>
    </w:p>
    <w:p w:rsidR="00EF214B" w:rsidRPr="007A40CD" w:rsidRDefault="00EF214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Конфликт </w:t>
      </w:r>
      <w:r w:rsidR="00E77E29" w:rsidRPr="007A40CD">
        <w:rPr>
          <w:rFonts w:ascii="Times New Roman" w:hAnsi="Times New Roman" w:cs="Times New Roman"/>
          <w:sz w:val="28"/>
          <w:szCs w:val="28"/>
        </w:rPr>
        <w:t>является</w:t>
      </w:r>
      <w:r w:rsidRPr="007A40CD">
        <w:rPr>
          <w:rFonts w:ascii="Times New Roman" w:hAnsi="Times New Roman" w:cs="Times New Roman"/>
          <w:sz w:val="28"/>
          <w:szCs w:val="28"/>
        </w:rPr>
        <w:t xml:space="preserve"> индикатором назревающей опасности или отсутствия безопасности. </w:t>
      </w:r>
      <w:r w:rsidR="00E77E29" w:rsidRPr="007A40CD">
        <w:rPr>
          <w:rFonts w:ascii="Times New Roman" w:hAnsi="Times New Roman" w:cs="Times New Roman"/>
          <w:sz w:val="28"/>
          <w:szCs w:val="28"/>
        </w:rPr>
        <w:t>О</w:t>
      </w:r>
      <w:r w:rsidRPr="007A40CD">
        <w:rPr>
          <w:rFonts w:ascii="Times New Roman" w:hAnsi="Times New Roman" w:cs="Times New Roman"/>
          <w:sz w:val="28"/>
          <w:szCs w:val="28"/>
        </w:rPr>
        <w:t xml:space="preserve">н </w:t>
      </w:r>
      <w:r w:rsidR="00E77E29" w:rsidRPr="007A40CD">
        <w:rPr>
          <w:rFonts w:ascii="Times New Roman" w:hAnsi="Times New Roman" w:cs="Times New Roman"/>
          <w:sz w:val="28"/>
          <w:szCs w:val="28"/>
        </w:rPr>
        <w:t xml:space="preserve">- </w:t>
      </w:r>
      <w:r w:rsidRPr="007A40CD">
        <w:rPr>
          <w:rFonts w:ascii="Times New Roman" w:hAnsi="Times New Roman" w:cs="Times New Roman"/>
          <w:sz w:val="28"/>
          <w:szCs w:val="28"/>
        </w:rPr>
        <w:t>и сама опасность</w:t>
      </w:r>
      <w:r w:rsidR="0068663F" w:rsidRPr="007A40CD">
        <w:rPr>
          <w:rFonts w:ascii="Times New Roman" w:hAnsi="Times New Roman" w:cs="Times New Roman"/>
          <w:sz w:val="28"/>
          <w:szCs w:val="28"/>
        </w:rPr>
        <w:t xml:space="preserve">, так как направлен на </w:t>
      </w:r>
      <w:r w:rsidR="0068663F" w:rsidRPr="007A40CD">
        <w:rPr>
          <w:rFonts w:ascii="Times New Roman" w:hAnsi="Times New Roman" w:cs="Times New Roman"/>
          <w:sz w:val="28"/>
          <w:szCs w:val="28"/>
        </w:rPr>
        <w:lastRenderedPageBreak/>
        <w:t xml:space="preserve">дестабилизацию, изменения существующего порядка, что для государства не всегда желаемо и приемлемо. </w:t>
      </w:r>
    </w:p>
    <w:p w:rsidR="00EF214B" w:rsidRPr="007A40CD" w:rsidRDefault="00EF214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Угрозы безопасности</w:t>
      </w:r>
      <w:r w:rsidR="0068663F"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кроются </w:t>
      </w:r>
      <w:r w:rsidR="0068663F" w:rsidRPr="007A40CD">
        <w:rPr>
          <w:rFonts w:ascii="Times New Roman" w:hAnsi="Times New Roman" w:cs="Times New Roman"/>
          <w:sz w:val="28"/>
          <w:szCs w:val="28"/>
        </w:rPr>
        <w:t>в</w:t>
      </w:r>
      <w:r w:rsidRPr="007A40CD">
        <w:rPr>
          <w:rFonts w:ascii="Times New Roman" w:hAnsi="Times New Roman" w:cs="Times New Roman"/>
          <w:sz w:val="28"/>
          <w:szCs w:val="28"/>
        </w:rPr>
        <w:t xml:space="preserve"> базовых элементах</w:t>
      </w:r>
      <w:r w:rsidR="0068663F" w:rsidRPr="007A40CD">
        <w:rPr>
          <w:rFonts w:ascii="Times New Roman" w:hAnsi="Times New Roman" w:cs="Times New Roman"/>
          <w:sz w:val="28"/>
          <w:szCs w:val="28"/>
        </w:rPr>
        <w:t xml:space="preserve"> общества:</w:t>
      </w:r>
      <w:r w:rsidRPr="007A40CD">
        <w:rPr>
          <w:rFonts w:ascii="Times New Roman" w:hAnsi="Times New Roman" w:cs="Times New Roman"/>
          <w:sz w:val="28"/>
          <w:szCs w:val="28"/>
        </w:rPr>
        <w:t xml:space="preserve"> собственности, социальной дифференциации, конкуренции и конфликте. А источниками выступают непосредственно социальные объекты (отдельно взятые люди, группы, государства), которые выбирают способ укрепления или изменения своего положения. </w:t>
      </w:r>
    </w:p>
    <w:p w:rsidR="00EF214B" w:rsidRPr="007A40CD" w:rsidRDefault="0068663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Одним из экстремальных способов изменения является геноцид - </w:t>
      </w:r>
      <w:r w:rsidR="00EF214B" w:rsidRPr="007A40CD">
        <w:rPr>
          <w:rFonts w:ascii="Times New Roman" w:hAnsi="Times New Roman" w:cs="Times New Roman"/>
          <w:sz w:val="28"/>
          <w:szCs w:val="28"/>
        </w:rPr>
        <w:t xml:space="preserve">намеренное полное или частичное уничтожение определенной общности людей: национальной, этнической, расовой или религиозной.  </w:t>
      </w:r>
    </w:p>
    <w:p w:rsidR="00B957A0" w:rsidRPr="007A40CD" w:rsidRDefault="00845C2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Он </w:t>
      </w:r>
      <w:r w:rsidR="0068663F" w:rsidRPr="007A40CD">
        <w:rPr>
          <w:rFonts w:ascii="Times New Roman" w:hAnsi="Times New Roman" w:cs="Times New Roman"/>
          <w:sz w:val="28"/>
          <w:szCs w:val="28"/>
        </w:rPr>
        <w:t>подразумевает нарушение прав, закрепленных в международных нормативно-правовых актах: право на жизнь; право на достоинство; право на свободу передвижения; п</w:t>
      </w:r>
      <w:r w:rsidR="00EF214B" w:rsidRPr="007A40CD">
        <w:rPr>
          <w:rFonts w:ascii="Times New Roman" w:hAnsi="Times New Roman" w:cs="Times New Roman"/>
          <w:sz w:val="28"/>
          <w:szCs w:val="28"/>
        </w:rPr>
        <w:t>раво на св</w:t>
      </w:r>
      <w:r w:rsidR="0068663F" w:rsidRPr="007A40CD">
        <w:rPr>
          <w:rFonts w:ascii="Times New Roman" w:hAnsi="Times New Roman" w:cs="Times New Roman"/>
          <w:sz w:val="28"/>
          <w:szCs w:val="28"/>
        </w:rPr>
        <w:t>ободу мысли, совести и религии; п</w:t>
      </w:r>
      <w:r w:rsidR="00EF214B" w:rsidRPr="007A40CD">
        <w:rPr>
          <w:rFonts w:ascii="Times New Roman" w:hAnsi="Times New Roman" w:cs="Times New Roman"/>
          <w:sz w:val="28"/>
          <w:szCs w:val="28"/>
        </w:rPr>
        <w:t>раво на св</w:t>
      </w:r>
      <w:r w:rsidR="0068663F" w:rsidRPr="007A40CD">
        <w:rPr>
          <w:rFonts w:ascii="Times New Roman" w:hAnsi="Times New Roman" w:cs="Times New Roman"/>
          <w:sz w:val="28"/>
          <w:szCs w:val="28"/>
        </w:rPr>
        <w:t>ободу убеждений и их выражений; п</w:t>
      </w:r>
      <w:r w:rsidR="00EF214B" w:rsidRPr="007A40CD">
        <w:rPr>
          <w:rFonts w:ascii="Times New Roman" w:hAnsi="Times New Roman" w:cs="Times New Roman"/>
          <w:sz w:val="28"/>
          <w:szCs w:val="28"/>
        </w:rPr>
        <w:t>раво на соответствующий потребностям уровень жизни;</w:t>
      </w:r>
      <w:r w:rsidR="0068663F" w:rsidRPr="007A40CD">
        <w:rPr>
          <w:rFonts w:ascii="Times New Roman" w:hAnsi="Times New Roman" w:cs="Times New Roman"/>
          <w:sz w:val="28"/>
          <w:szCs w:val="28"/>
        </w:rPr>
        <w:t xml:space="preserve"> п</w:t>
      </w:r>
      <w:r w:rsidRPr="007A40CD">
        <w:rPr>
          <w:rFonts w:ascii="Times New Roman" w:hAnsi="Times New Roman" w:cs="Times New Roman"/>
          <w:sz w:val="28"/>
          <w:szCs w:val="28"/>
        </w:rPr>
        <w:t>раво на защиту семьи – основы цивилизованного общества</w:t>
      </w:r>
      <w:r w:rsidR="00B957A0" w:rsidRPr="007A40CD">
        <w:rPr>
          <w:rFonts w:ascii="Times New Roman" w:hAnsi="Times New Roman" w:cs="Times New Roman"/>
          <w:sz w:val="28"/>
          <w:szCs w:val="28"/>
        </w:rPr>
        <w:t xml:space="preserve">. </w:t>
      </w:r>
    </w:p>
    <w:p w:rsidR="00EF214B" w:rsidRPr="007A40CD" w:rsidRDefault="00B957A0"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Геноцид </w:t>
      </w:r>
      <w:r w:rsidR="00EF214B" w:rsidRPr="007A40CD">
        <w:rPr>
          <w:rFonts w:ascii="Times New Roman" w:hAnsi="Times New Roman" w:cs="Times New Roman"/>
          <w:sz w:val="28"/>
          <w:szCs w:val="28"/>
        </w:rPr>
        <w:t xml:space="preserve">представляет угрозу </w:t>
      </w:r>
      <w:r w:rsidRPr="007A40CD">
        <w:rPr>
          <w:rFonts w:ascii="Times New Roman" w:hAnsi="Times New Roman" w:cs="Times New Roman"/>
          <w:sz w:val="28"/>
          <w:szCs w:val="28"/>
        </w:rPr>
        <w:t xml:space="preserve">отдельно взятой личности, государству и человечеству в целом. </w:t>
      </w:r>
    </w:p>
    <w:p w:rsidR="00810E0C" w:rsidRPr="007A40CD" w:rsidRDefault="00810E0C" w:rsidP="007A40CD">
      <w:pPr>
        <w:pStyle w:val="a3"/>
        <w:spacing w:line="360" w:lineRule="auto"/>
        <w:jc w:val="center"/>
        <w:outlineLvl w:val="0"/>
        <w:rPr>
          <w:rFonts w:ascii="Times New Roman" w:hAnsi="Times New Roman" w:cs="Times New Roman"/>
          <w:b/>
          <w:sz w:val="28"/>
          <w:szCs w:val="28"/>
        </w:rPr>
        <w:sectPr w:rsidR="00810E0C" w:rsidRPr="007A40CD" w:rsidSect="00810E0C">
          <w:footnotePr>
            <w:numRestart w:val="eachPage"/>
          </w:footnotePr>
          <w:type w:val="continuous"/>
          <w:pgSz w:w="11906" w:h="16838" w:code="9"/>
          <w:pgMar w:top="1418" w:right="851" w:bottom="1134" w:left="1701" w:header="709" w:footer="709" w:gutter="0"/>
          <w:pgNumType w:chapStyle="1"/>
          <w:cols w:space="708"/>
          <w:titlePg/>
          <w:docGrid w:linePitch="360"/>
        </w:sectPr>
      </w:pPr>
    </w:p>
    <w:p w:rsidR="00532C8B" w:rsidRPr="007A40CD" w:rsidRDefault="00532C8B" w:rsidP="007A40CD">
      <w:pPr>
        <w:pStyle w:val="a3"/>
        <w:spacing w:line="360" w:lineRule="auto"/>
        <w:jc w:val="center"/>
        <w:outlineLvl w:val="0"/>
        <w:rPr>
          <w:rFonts w:ascii="Times New Roman" w:hAnsi="Times New Roman" w:cs="Times New Roman"/>
          <w:b/>
          <w:sz w:val="28"/>
          <w:szCs w:val="28"/>
        </w:rPr>
        <w:sectPr w:rsidR="00532C8B" w:rsidRPr="007A40CD" w:rsidSect="00810E0C">
          <w:footnotePr>
            <w:numRestart w:val="eachPage"/>
          </w:footnotePr>
          <w:type w:val="continuous"/>
          <w:pgSz w:w="11906" w:h="16838" w:code="9"/>
          <w:pgMar w:top="1418" w:right="851" w:bottom="1134" w:left="1701" w:header="709" w:footer="709" w:gutter="0"/>
          <w:pgNumType w:chapStyle="1"/>
          <w:cols w:space="708"/>
          <w:titlePg/>
          <w:docGrid w:linePitch="360"/>
        </w:sectPr>
      </w:pPr>
    </w:p>
    <w:p w:rsidR="001032D7" w:rsidRDefault="001032D7" w:rsidP="00825B8E">
      <w:pPr>
        <w:pStyle w:val="a3"/>
        <w:spacing w:line="360" w:lineRule="auto"/>
        <w:jc w:val="center"/>
        <w:outlineLvl w:val="0"/>
        <w:rPr>
          <w:rFonts w:ascii="Arial" w:hAnsi="Arial" w:cs="Arial"/>
          <w:b/>
          <w:sz w:val="32"/>
          <w:szCs w:val="32"/>
        </w:rPr>
      </w:pPr>
      <w:bookmarkStart w:id="12" w:name="_Toc450656518"/>
      <w:r w:rsidRPr="000525A8">
        <w:rPr>
          <w:rFonts w:ascii="Arial" w:hAnsi="Arial" w:cs="Arial"/>
          <w:b/>
          <w:sz w:val="32"/>
          <w:szCs w:val="32"/>
        </w:rPr>
        <w:lastRenderedPageBreak/>
        <w:t xml:space="preserve">ГЛАВА 2. </w:t>
      </w:r>
      <w:r>
        <w:rPr>
          <w:rFonts w:ascii="Arial" w:hAnsi="Arial" w:cs="Arial"/>
          <w:b/>
          <w:sz w:val="32"/>
          <w:szCs w:val="32"/>
        </w:rPr>
        <w:t>ФЕНОМЕН ГЕНОЦИДА В СОВРЕМЕННОМ ОБЩЕСТВЕ</w:t>
      </w:r>
      <w:bookmarkEnd w:id="12"/>
    </w:p>
    <w:p w:rsidR="001032D7" w:rsidRDefault="001032D7" w:rsidP="001032D7">
      <w:pPr>
        <w:spacing w:after="0" w:line="360" w:lineRule="auto"/>
        <w:ind w:firstLine="709"/>
        <w:jc w:val="center"/>
        <w:rPr>
          <w:rFonts w:ascii="Arial" w:hAnsi="Arial" w:cs="Arial"/>
          <w:b/>
          <w:sz w:val="32"/>
          <w:szCs w:val="32"/>
        </w:rPr>
      </w:pPr>
    </w:p>
    <w:p w:rsidR="00516EB1" w:rsidRDefault="001032D7" w:rsidP="00516EB1">
      <w:pPr>
        <w:pStyle w:val="a3"/>
        <w:spacing w:line="360" w:lineRule="auto"/>
        <w:jc w:val="center"/>
        <w:outlineLvl w:val="1"/>
        <w:rPr>
          <w:rFonts w:ascii="Times New Roman" w:hAnsi="Times New Roman" w:cs="Times New Roman"/>
          <w:b/>
          <w:sz w:val="32"/>
          <w:szCs w:val="32"/>
        </w:rPr>
      </w:pPr>
      <w:bookmarkStart w:id="13" w:name="_Toc450656519"/>
      <w:r w:rsidRPr="001032D7">
        <w:rPr>
          <w:rFonts w:ascii="Times New Roman" w:hAnsi="Times New Roman" w:cs="Times New Roman"/>
          <w:b/>
          <w:sz w:val="32"/>
          <w:szCs w:val="32"/>
        </w:rPr>
        <w:t>2.1. Геноцид как социально-политическое явление</w:t>
      </w:r>
      <w:bookmarkEnd w:id="13"/>
    </w:p>
    <w:p w:rsidR="00484D4E" w:rsidRPr="007A40CD" w:rsidRDefault="00484D4E"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Два года назад Следственный комитет России возбудил уголовное дело о геноциде. Его жертв</w:t>
      </w:r>
      <w:r w:rsidR="009E4AC8" w:rsidRPr="007A40CD">
        <w:rPr>
          <w:rFonts w:ascii="Times New Roman" w:hAnsi="Times New Roman" w:cs="Times New Roman"/>
          <w:sz w:val="28"/>
          <w:szCs w:val="28"/>
        </w:rPr>
        <w:t>ы</w:t>
      </w:r>
      <w:r w:rsidRPr="007A40CD">
        <w:rPr>
          <w:rFonts w:ascii="Times New Roman" w:hAnsi="Times New Roman" w:cs="Times New Roman"/>
          <w:sz w:val="28"/>
          <w:szCs w:val="28"/>
        </w:rPr>
        <w:t xml:space="preserve"> </w:t>
      </w:r>
      <w:r w:rsidR="009E4AC8" w:rsidRPr="007A40CD">
        <w:rPr>
          <w:rFonts w:ascii="Times New Roman" w:hAnsi="Times New Roman" w:cs="Times New Roman"/>
          <w:sz w:val="28"/>
          <w:szCs w:val="28"/>
        </w:rPr>
        <w:t>-</w:t>
      </w:r>
      <w:r w:rsidRPr="007A40CD">
        <w:rPr>
          <w:rFonts w:ascii="Times New Roman" w:hAnsi="Times New Roman" w:cs="Times New Roman"/>
          <w:sz w:val="28"/>
          <w:szCs w:val="28"/>
        </w:rPr>
        <w:t xml:space="preserve"> </w:t>
      </w:r>
      <w:r w:rsidR="009E4AC8" w:rsidRPr="007A40CD">
        <w:rPr>
          <w:rFonts w:ascii="Times New Roman" w:hAnsi="Times New Roman" w:cs="Times New Roman"/>
          <w:sz w:val="28"/>
          <w:szCs w:val="28"/>
        </w:rPr>
        <w:t xml:space="preserve">русскоязычные граждане </w:t>
      </w:r>
      <w:r w:rsidRPr="007A40CD">
        <w:rPr>
          <w:rFonts w:ascii="Times New Roman" w:hAnsi="Times New Roman" w:cs="Times New Roman"/>
          <w:sz w:val="28"/>
          <w:szCs w:val="28"/>
        </w:rPr>
        <w:t>и противники новой власти</w:t>
      </w:r>
      <w:r w:rsidR="009E4AC8" w:rsidRPr="007A40CD">
        <w:rPr>
          <w:rFonts w:ascii="Times New Roman" w:hAnsi="Times New Roman" w:cs="Times New Roman"/>
          <w:sz w:val="28"/>
          <w:szCs w:val="28"/>
        </w:rPr>
        <w:t xml:space="preserve"> на Юго-Востоке Украины</w:t>
      </w:r>
      <w:r w:rsidRPr="007A40CD">
        <w:rPr>
          <w:rFonts w:ascii="Times New Roman" w:hAnsi="Times New Roman" w:cs="Times New Roman"/>
          <w:sz w:val="28"/>
          <w:szCs w:val="28"/>
        </w:rPr>
        <w:t xml:space="preserve">. </w:t>
      </w:r>
      <w:r w:rsidR="009E4AC8" w:rsidRPr="007A40CD">
        <w:rPr>
          <w:rFonts w:ascii="Times New Roman" w:hAnsi="Times New Roman" w:cs="Times New Roman"/>
          <w:sz w:val="28"/>
          <w:szCs w:val="28"/>
        </w:rPr>
        <w:t xml:space="preserve">По неофициальным данным в результате отданных представителями политического и военного руководства </w:t>
      </w:r>
      <w:r w:rsidR="00C137BD" w:rsidRPr="007A40CD">
        <w:rPr>
          <w:rFonts w:ascii="Times New Roman" w:hAnsi="Times New Roman" w:cs="Times New Roman"/>
          <w:sz w:val="28"/>
          <w:szCs w:val="28"/>
        </w:rPr>
        <w:t xml:space="preserve">некогда дружественной </w:t>
      </w:r>
      <w:r w:rsidR="00464E4A" w:rsidRPr="007A40CD">
        <w:rPr>
          <w:rFonts w:ascii="Times New Roman" w:hAnsi="Times New Roman" w:cs="Times New Roman"/>
          <w:sz w:val="28"/>
          <w:szCs w:val="28"/>
        </w:rPr>
        <w:t>России</w:t>
      </w:r>
      <w:r w:rsidR="00C137BD" w:rsidRPr="007A40CD">
        <w:rPr>
          <w:rFonts w:ascii="Times New Roman" w:hAnsi="Times New Roman" w:cs="Times New Roman"/>
          <w:sz w:val="28"/>
          <w:szCs w:val="28"/>
        </w:rPr>
        <w:t xml:space="preserve"> страны</w:t>
      </w:r>
      <w:r w:rsidR="009E4AC8" w:rsidRPr="007A40CD">
        <w:rPr>
          <w:rFonts w:ascii="Times New Roman" w:hAnsi="Times New Roman" w:cs="Times New Roman"/>
          <w:sz w:val="28"/>
          <w:szCs w:val="28"/>
        </w:rPr>
        <w:t xml:space="preserve"> погибло не менее 2,5 тысяч мирных жителей, разрушено и уничтожено более 500 жилых домов, больниц и школ, а более 300 тысяч жителей, опасаясь за свою жизнь и здоровье, вынуждены были искать убежище на территории Российской Федерации</w:t>
      </w:r>
      <w:r w:rsidR="009E4AC8" w:rsidRPr="007A40CD">
        <w:rPr>
          <w:rStyle w:val="af1"/>
          <w:rFonts w:ascii="Times New Roman" w:hAnsi="Times New Roman" w:cs="Times New Roman"/>
          <w:sz w:val="28"/>
          <w:szCs w:val="28"/>
        </w:rPr>
        <w:footnoteReference w:id="32"/>
      </w:r>
      <w:r w:rsidR="009E4AC8" w:rsidRPr="007A40CD">
        <w:rPr>
          <w:rFonts w:ascii="Times New Roman" w:hAnsi="Times New Roman" w:cs="Times New Roman"/>
          <w:sz w:val="28"/>
          <w:szCs w:val="28"/>
        </w:rPr>
        <w:t xml:space="preserve">. </w:t>
      </w:r>
    </w:p>
    <w:p w:rsidR="000B71B4" w:rsidRPr="007A40CD" w:rsidRDefault="003847E5" w:rsidP="007A40CD">
      <w:pPr>
        <w:pStyle w:val="a3"/>
        <w:spacing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Это преступление, хоть и не признано геноцидом международн</w:t>
      </w:r>
      <w:r w:rsidR="00BC5A4A" w:rsidRPr="007A40CD">
        <w:rPr>
          <w:rFonts w:ascii="Times New Roman" w:hAnsi="Times New Roman" w:cs="Times New Roman"/>
          <w:sz w:val="28"/>
          <w:szCs w:val="28"/>
        </w:rPr>
        <w:t>ым</w:t>
      </w:r>
      <w:r w:rsidRPr="007A40CD">
        <w:rPr>
          <w:rFonts w:ascii="Times New Roman" w:hAnsi="Times New Roman" w:cs="Times New Roman"/>
          <w:sz w:val="28"/>
          <w:szCs w:val="28"/>
        </w:rPr>
        <w:t xml:space="preserve"> </w:t>
      </w:r>
      <w:r w:rsidR="00BC5A4A" w:rsidRPr="007A40CD">
        <w:rPr>
          <w:rFonts w:ascii="Times New Roman" w:hAnsi="Times New Roman" w:cs="Times New Roman"/>
          <w:sz w:val="28"/>
          <w:szCs w:val="28"/>
        </w:rPr>
        <w:t>сообществом</w:t>
      </w:r>
      <w:r w:rsidRPr="007A40CD">
        <w:rPr>
          <w:rFonts w:ascii="Times New Roman" w:hAnsi="Times New Roman" w:cs="Times New Roman"/>
          <w:sz w:val="28"/>
          <w:szCs w:val="28"/>
        </w:rPr>
        <w:t xml:space="preserve">, однако потрясло мир. </w:t>
      </w:r>
      <w:r w:rsidR="009743B9" w:rsidRPr="007A40CD">
        <w:rPr>
          <w:rFonts w:ascii="Times New Roman" w:hAnsi="Times New Roman" w:cs="Times New Roman"/>
          <w:sz w:val="28"/>
          <w:szCs w:val="28"/>
        </w:rPr>
        <w:t>Сам факт решения политических споров таким способом в наше время в центре Европы вопиющи</w:t>
      </w:r>
      <w:r w:rsidR="005276BE" w:rsidRPr="007A40CD">
        <w:rPr>
          <w:rFonts w:ascii="Times New Roman" w:hAnsi="Times New Roman" w:cs="Times New Roman"/>
          <w:sz w:val="28"/>
          <w:szCs w:val="28"/>
        </w:rPr>
        <w:t>й</w:t>
      </w:r>
      <w:r w:rsidR="009743B9" w:rsidRPr="007A40CD">
        <w:rPr>
          <w:rFonts w:ascii="Times New Roman" w:hAnsi="Times New Roman" w:cs="Times New Roman"/>
          <w:sz w:val="28"/>
          <w:szCs w:val="28"/>
        </w:rPr>
        <w:t xml:space="preserve">. </w:t>
      </w:r>
    </w:p>
    <w:p w:rsidR="006F0051" w:rsidRPr="007A40CD" w:rsidRDefault="00B57B14"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t xml:space="preserve">Это наглядно свидетельствует о том, что </w:t>
      </w:r>
      <w:r w:rsidR="00AC1DB4" w:rsidRPr="007A40CD">
        <w:rPr>
          <w:rFonts w:ascii="Times New Roman" w:hAnsi="Times New Roman" w:cs="Times New Roman"/>
          <w:color w:val="000000"/>
          <w:sz w:val="28"/>
          <w:szCs w:val="28"/>
          <w:shd w:val="clear" w:color="auto" w:fill="FFFFFF"/>
        </w:rPr>
        <w:t>геноцид</w:t>
      </w:r>
      <w:r w:rsidR="00BD36B1" w:rsidRPr="007A40CD">
        <w:rPr>
          <w:rFonts w:ascii="Times New Roman" w:hAnsi="Times New Roman" w:cs="Times New Roman"/>
          <w:color w:val="000000"/>
          <w:sz w:val="28"/>
          <w:szCs w:val="28"/>
          <w:shd w:val="clear" w:color="auto" w:fill="FFFFFF"/>
        </w:rPr>
        <w:t xml:space="preserve"> </w:t>
      </w:r>
      <w:r w:rsidRPr="007A40CD">
        <w:rPr>
          <w:rFonts w:ascii="Times New Roman" w:hAnsi="Times New Roman" w:cs="Times New Roman"/>
          <w:color w:val="000000"/>
          <w:sz w:val="28"/>
          <w:szCs w:val="28"/>
          <w:shd w:val="clear" w:color="auto" w:fill="FFFFFF"/>
        </w:rPr>
        <w:t>- не</w:t>
      </w:r>
      <w:r w:rsidR="005276BE" w:rsidRPr="007A40CD">
        <w:rPr>
          <w:rFonts w:ascii="Times New Roman" w:hAnsi="Times New Roman" w:cs="Times New Roman"/>
          <w:color w:val="000000"/>
          <w:sz w:val="28"/>
          <w:szCs w:val="28"/>
          <w:shd w:val="clear" w:color="auto" w:fill="FFFFFF"/>
        </w:rPr>
        <w:t xml:space="preserve"> пережиток прошлого, а явление актуальное. Оно существовало на </w:t>
      </w:r>
      <w:r w:rsidRPr="007A40CD">
        <w:rPr>
          <w:rFonts w:ascii="Times New Roman" w:hAnsi="Times New Roman" w:cs="Times New Roman"/>
          <w:color w:val="000000"/>
          <w:sz w:val="28"/>
          <w:szCs w:val="28"/>
          <w:shd w:val="clear" w:color="auto" w:fill="FFFFFF"/>
        </w:rPr>
        <w:t xml:space="preserve">протяжении всей истории человечества </w:t>
      </w:r>
      <w:r w:rsidR="00BD36B1" w:rsidRPr="007A40CD">
        <w:rPr>
          <w:rFonts w:ascii="Times New Roman" w:hAnsi="Times New Roman" w:cs="Times New Roman"/>
          <w:color w:val="000000"/>
          <w:sz w:val="28"/>
          <w:szCs w:val="28"/>
          <w:shd w:val="clear" w:color="auto" w:fill="FFFFFF"/>
        </w:rPr>
        <w:t>и, по мнению французского философа Жан-Поля Сартра, является е</w:t>
      </w:r>
      <w:r w:rsidR="00AE4363" w:rsidRPr="007A40CD">
        <w:rPr>
          <w:rFonts w:ascii="Times New Roman" w:hAnsi="Times New Roman" w:cs="Times New Roman"/>
          <w:color w:val="000000"/>
          <w:sz w:val="28"/>
          <w:szCs w:val="28"/>
          <w:shd w:val="clear" w:color="auto" w:fill="FFFFFF"/>
        </w:rPr>
        <w:t>го</w:t>
      </w:r>
      <w:r w:rsidR="00BD36B1" w:rsidRPr="007A40CD">
        <w:rPr>
          <w:rFonts w:ascii="Times New Roman" w:hAnsi="Times New Roman" w:cs="Times New Roman"/>
          <w:color w:val="000000"/>
          <w:sz w:val="28"/>
          <w:szCs w:val="28"/>
          <w:shd w:val="clear" w:color="auto" w:fill="FFFFFF"/>
        </w:rPr>
        <w:t xml:space="preserve"> продуктом, </w:t>
      </w:r>
      <w:r w:rsidR="00BD36B1" w:rsidRPr="007A40CD">
        <w:rPr>
          <w:rFonts w:ascii="Times New Roman" w:hAnsi="Times New Roman" w:cs="Times New Roman"/>
          <w:sz w:val="28"/>
          <w:szCs w:val="28"/>
        </w:rPr>
        <w:t>«</w:t>
      </w:r>
      <w:r w:rsidR="0029412B" w:rsidRPr="007A40CD">
        <w:rPr>
          <w:rFonts w:ascii="Times New Roman" w:hAnsi="Times New Roman" w:cs="Times New Roman"/>
          <w:sz w:val="28"/>
          <w:szCs w:val="28"/>
        </w:rPr>
        <w:t>…</w:t>
      </w:r>
      <w:r w:rsidR="00BD36B1" w:rsidRPr="007A40CD">
        <w:rPr>
          <w:rFonts w:ascii="Times New Roman" w:hAnsi="Times New Roman" w:cs="Times New Roman"/>
          <w:sz w:val="28"/>
          <w:szCs w:val="28"/>
        </w:rPr>
        <w:t>несет на себе черты того общества, в котором возникает»</w:t>
      </w:r>
      <w:r w:rsidR="00BD36B1" w:rsidRPr="007A40CD">
        <w:rPr>
          <w:rStyle w:val="af1"/>
          <w:rFonts w:ascii="Times New Roman" w:hAnsi="Times New Roman" w:cs="Times New Roman"/>
          <w:sz w:val="28"/>
          <w:szCs w:val="28"/>
        </w:rPr>
        <w:footnoteReference w:id="33"/>
      </w:r>
      <w:r w:rsidR="00D94726" w:rsidRPr="007A40CD">
        <w:rPr>
          <w:rFonts w:ascii="Times New Roman" w:hAnsi="Times New Roman" w:cs="Times New Roman"/>
          <w:sz w:val="28"/>
          <w:szCs w:val="28"/>
        </w:rPr>
        <w:t>.</w:t>
      </w:r>
      <w:r w:rsidR="006F0051" w:rsidRPr="007A40CD">
        <w:rPr>
          <w:rFonts w:ascii="Times New Roman" w:hAnsi="Times New Roman" w:cs="Times New Roman"/>
          <w:color w:val="000000"/>
          <w:sz w:val="28"/>
          <w:szCs w:val="28"/>
          <w:shd w:val="clear" w:color="auto" w:fill="FFFFFF"/>
        </w:rPr>
        <w:t xml:space="preserve"> </w:t>
      </w:r>
    </w:p>
    <w:p w:rsidR="00E94B3F" w:rsidRPr="007A40CD" w:rsidRDefault="00E94B3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color w:val="000000"/>
          <w:sz w:val="28"/>
          <w:szCs w:val="28"/>
          <w:shd w:val="clear" w:color="auto" w:fill="FFFFFF"/>
        </w:rPr>
        <w:t xml:space="preserve">Само же слово «геноцид» - </w:t>
      </w:r>
      <w:r w:rsidRPr="007A40CD">
        <w:rPr>
          <w:rFonts w:ascii="Times New Roman" w:hAnsi="Times New Roman" w:cs="Times New Roman"/>
          <w:sz w:val="28"/>
          <w:szCs w:val="28"/>
        </w:rPr>
        <w:t xml:space="preserve">неологизм. Оно было придумано в середине 20 века польским и американским юристом Рафаэлем Лемкиным. </w:t>
      </w:r>
      <w:r w:rsidR="00C53FB9" w:rsidRPr="007A40CD">
        <w:rPr>
          <w:rFonts w:ascii="Times New Roman" w:hAnsi="Times New Roman" w:cs="Times New Roman"/>
          <w:sz w:val="28"/>
          <w:szCs w:val="28"/>
        </w:rPr>
        <w:t xml:space="preserve">Оно </w:t>
      </w:r>
      <w:r w:rsidRPr="007A40CD">
        <w:rPr>
          <w:rFonts w:ascii="Times New Roman" w:hAnsi="Times New Roman" w:cs="Times New Roman"/>
          <w:sz w:val="28"/>
          <w:szCs w:val="28"/>
        </w:rPr>
        <w:t xml:space="preserve">упоминается в книге профессора «Axis Rule in Occupied Europe» («Основное правило в оккупированной Европе»). В основе работы осмысление действий нацистов по отношению к </w:t>
      </w:r>
      <w:r w:rsidR="002A353D" w:rsidRPr="007A40CD">
        <w:rPr>
          <w:rFonts w:ascii="Times New Roman" w:hAnsi="Times New Roman" w:cs="Times New Roman"/>
          <w:sz w:val="28"/>
          <w:szCs w:val="28"/>
        </w:rPr>
        <w:t>народам, проживающим на оккупированных территориях Европы. Он напишет: «</w:t>
      </w:r>
      <w:r w:rsidRPr="007A40CD">
        <w:rPr>
          <w:rFonts w:ascii="Times New Roman" w:hAnsi="Times New Roman" w:cs="Times New Roman"/>
          <w:sz w:val="28"/>
          <w:szCs w:val="28"/>
        </w:rPr>
        <w:t xml:space="preserve">Под геноцидом мы понимаем уничтожение нации или этнической группы... В целом геноцид не </w:t>
      </w:r>
      <w:r w:rsidRPr="007A40CD">
        <w:rPr>
          <w:rFonts w:ascii="Times New Roman" w:hAnsi="Times New Roman" w:cs="Times New Roman"/>
          <w:sz w:val="28"/>
          <w:szCs w:val="28"/>
        </w:rPr>
        <w:lastRenderedPageBreak/>
        <w:t>обязательно означает моментальное уничтожение нации... Он, скорее, предполагает координированный план действий, направленный на разрушение основ существования национальных групп с целью искоренения самих этих групп. Составные части такого плана - уничтожение политических и общественных институтов, культуры, языка, национального самосознания, религии, экономических основ существования национальных групп, а также лишение личной безопасности, свободы, здоровья, достоинства и самих жизней людей, принадлежащих к этим группам. Геноцид направлен против национальной группы как целого, и предпринимаемые действия обращены против людей не как отдельных личностей, а именно как членов национальной группы</w:t>
      </w:r>
      <w:r w:rsidR="00D94726" w:rsidRPr="007A40CD">
        <w:rPr>
          <w:rFonts w:ascii="Times New Roman" w:hAnsi="Times New Roman" w:cs="Times New Roman"/>
          <w:sz w:val="28"/>
          <w:szCs w:val="28"/>
        </w:rPr>
        <w:t>»</w:t>
      </w:r>
      <w:r w:rsidR="002A353D" w:rsidRPr="007A40CD">
        <w:rPr>
          <w:rStyle w:val="af1"/>
          <w:rFonts w:ascii="Times New Roman" w:hAnsi="Times New Roman" w:cs="Times New Roman"/>
          <w:sz w:val="28"/>
          <w:szCs w:val="28"/>
        </w:rPr>
        <w:footnoteReference w:id="34"/>
      </w:r>
      <w:r w:rsidR="00D94726" w:rsidRPr="007A40CD">
        <w:rPr>
          <w:rFonts w:ascii="Times New Roman" w:hAnsi="Times New Roman" w:cs="Times New Roman"/>
          <w:sz w:val="28"/>
          <w:szCs w:val="28"/>
        </w:rPr>
        <w:t>.</w:t>
      </w:r>
      <w:r w:rsidRPr="007A40CD">
        <w:rPr>
          <w:rFonts w:ascii="Times New Roman" w:hAnsi="Times New Roman" w:cs="Times New Roman"/>
          <w:sz w:val="28"/>
          <w:szCs w:val="28"/>
        </w:rPr>
        <w:t xml:space="preserve"> </w:t>
      </w:r>
    </w:p>
    <w:p w:rsidR="00273EEF" w:rsidRPr="007A40CD" w:rsidRDefault="00273EE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Но согласно мемуарам автора, изучением этого явления он занялся еще раньше, рассматривая истребление армян в 1915 году. Из автобиографии: «В 1915 году немцы оккупировали Варшаву и весь район. Я использовал это время для изучения истории. Я следил, не уничтожаются ли национальные, религиозные или расовые группы. Правда пришла только после войны. В Турции 1200000 армян было убито только за то, что они были христианами</w:t>
      </w:r>
      <w:r w:rsidR="00D94726" w:rsidRPr="007A40CD">
        <w:rPr>
          <w:rFonts w:ascii="Times New Roman" w:hAnsi="Times New Roman" w:cs="Times New Roman"/>
          <w:sz w:val="28"/>
          <w:szCs w:val="28"/>
        </w:rPr>
        <w:t>»</w:t>
      </w:r>
      <w:r w:rsidRPr="007A40CD">
        <w:rPr>
          <w:rStyle w:val="af1"/>
          <w:rFonts w:ascii="Times New Roman" w:hAnsi="Times New Roman" w:cs="Times New Roman"/>
          <w:sz w:val="28"/>
          <w:szCs w:val="28"/>
        </w:rPr>
        <w:footnoteReference w:id="35"/>
      </w:r>
      <w:r w:rsidR="00D94726" w:rsidRPr="007A40CD">
        <w:rPr>
          <w:rFonts w:ascii="Times New Roman" w:hAnsi="Times New Roman" w:cs="Times New Roman"/>
          <w:sz w:val="28"/>
          <w:szCs w:val="28"/>
        </w:rPr>
        <w:t>.</w:t>
      </w:r>
      <w:r w:rsidRPr="007A40CD">
        <w:rPr>
          <w:rFonts w:ascii="Times New Roman" w:hAnsi="Times New Roman" w:cs="Times New Roman"/>
          <w:sz w:val="28"/>
          <w:szCs w:val="28"/>
        </w:rPr>
        <w:t xml:space="preserve"> Стоит также отметить, что на международном уровне именно это происшествие первым официально было квалифицировано как преступление против человечества (в Декларации главных союзных держав от 24 мая 1915года)</w:t>
      </w:r>
      <w:r w:rsidRPr="007A40CD">
        <w:rPr>
          <w:rStyle w:val="af1"/>
          <w:rFonts w:ascii="Times New Roman" w:hAnsi="Times New Roman" w:cs="Times New Roman"/>
          <w:sz w:val="28"/>
          <w:szCs w:val="28"/>
        </w:rPr>
        <w:footnoteReference w:id="36"/>
      </w:r>
      <w:r w:rsidR="00D94726" w:rsidRPr="007A40CD">
        <w:rPr>
          <w:rFonts w:ascii="Times New Roman" w:hAnsi="Times New Roman" w:cs="Times New Roman"/>
          <w:sz w:val="28"/>
          <w:szCs w:val="28"/>
        </w:rPr>
        <w:t>.</w:t>
      </w:r>
      <w:r w:rsidRPr="007A40CD">
        <w:rPr>
          <w:rFonts w:ascii="Times New Roman" w:hAnsi="Times New Roman" w:cs="Times New Roman"/>
          <w:sz w:val="28"/>
          <w:szCs w:val="28"/>
        </w:rPr>
        <w:t xml:space="preserve"> </w:t>
      </w:r>
    </w:p>
    <w:p w:rsidR="00E94B3F" w:rsidRPr="007A40CD" w:rsidRDefault="00273EE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В</w:t>
      </w:r>
      <w:r w:rsidR="00C53FB9" w:rsidRPr="007A40CD">
        <w:rPr>
          <w:rFonts w:ascii="Times New Roman" w:hAnsi="Times New Roman" w:cs="Times New Roman"/>
          <w:sz w:val="28"/>
          <w:szCs w:val="28"/>
        </w:rPr>
        <w:t xml:space="preserve"> официальных документах понятие </w:t>
      </w:r>
      <w:r w:rsidR="00F77006" w:rsidRPr="007A40CD">
        <w:rPr>
          <w:rFonts w:ascii="Times New Roman" w:hAnsi="Times New Roman" w:cs="Times New Roman"/>
          <w:sz w:val="28"/>
          <w:szCs w:val="28"/>
        </w:rPr>
        <w:t xml:space="preserve">«геноцид» </w:t>
      </w:r>
      <w:r w:rsidR="00C53FB9" w:rsidRPr="007A40CD">
        <w:rPr>
          <w:rFonts w:ascii="Times New Roman" w:hAnsi="Times New Roman" w:cs="Times New Roman"/>
          <w:sz w:val="28"/>
          <w:szCs w:val="28"/>
        </w:rPr>
        <w:t>появ</w:t>
      </w:r>
      <w:r w:rsidR="00F77006" w:rsidRPr="007A40CD">
        <w:rPr>
          <w:rFonts w:ascii="Times New Roman" w:hAnsi="Times New Roman" w:cs="Times New Roman"/>
          <w:sz w:val="28"/>
          <w:szCs w:val="28"/>
        </w:rPr>
        <w:t>илось</w:t>
      </w:r>
      <w:r w:rsidR="00C53FB9" w:rsidRPr="007A40CD">
        <w:rPr>
          <w:rFonts w:ascii="Times New Roman" w:hAnsi="Times New Roman" w:cs="Times New Roman"/>
          <w:sz w:val="28"/>
          <w:szCs w:val="28"/>
        </w:rPr>
        <w:t xml:space="preserve"> только в 1945 году</w:t>
      </w:r>
      <w:r w:rsidR="003A1D5C" w:rsidRPr="007A40CD">
        <w:rPr>
          <w:rFonts w:ascii="Times New Roman" w:hAnsi="Times New Roman" w:cs="Times New Roman"/>
          <w:sz w:val="28"/>
          <w:szCs w:val="28"/>
        </w:rPr>
        <w:t xml:space="preserve"> в</w:t>
      </w:r>
      <w:r w:rsidR="00C53FB9" w:rsidRPr="007A40CD">
        <w:rPr>
          <w:rFonts w:ascii="Times New Roman" w:hAnsi="Times New Roman" w:cs="Times New Roman"/>
          <w:sz w:val="28"/>
          <w:szCs w:val="28"/>
        </w:rPr>
        <w:t xml:space="preserve"> </w:t>
      </w:r>
      <w:r w:rsidR="003A1D5C" w:rsidRPr="007A40CD">
        <w:rPr>
          <w:rFonts w:ascii="Times New Roman" w:hAnsi="Times New Roman" w:cs="Times New Roman"/>
          <w:sz w:val="28"/>
          <w:szCs w:val="28"/>
        </w:rPr>
        <w:t xml:space="preserve">обвинительном заключении Нюрнбергского суда. </w:t>
      </w:r>
      <w:r w:rsidR="00FE0014" w:rsidRPr="007A40CD">
        <w:rPr>
          <w:rFonts w:ascii="Times New Roman" w:hAnsi="Times New Roman" w:cs="Times New Roman"/>
          <w:sz w:val="28"/>
          <w:szCs w:val="28"/>
        </w:rPr>
        <w:t>Оно было использовано в следующем контексте: «</w:t>
      </w:r>
      <w:r w:rsidR="00E94B3F" w:rsidRPr="007A40CD">
        <w:rPr>
          <w:rFonts w:ascii="Times New Roman" w:hAnsi="Times New Roman" w:cs="Times New Roman"/>
          <w:sz w:val="28"/>
          <w:szCs w:val="28"/>
        </w:rPr>
        <w:t xml:space="preserve">... осуществляли намеренный и систематический геноцид, то есть истребление расовых и национальных групп, истребление гражданского населения части оккупированных территорий с целью уничтожения определенных народов и классов, </w:t>
      </w:r>
      <w:r w:rsidR="00E94B3F" w:rsidRPr="007A40CD">
        <w:rPr>
          <w:rFonts w:ascii="Times New Roman" w:hAnsi="Times New Roman" w:cs="Times New Roman"/>
          <w:sz w:val="28"/>
          <w:szCs w:val="28"/>
        </w:rPr>
        <w:lastRenderedPageBreak/>
        <w:t>определенных национальных, этнических и религиозных групп, особенно евреев, поляков и цыган, а также других</w:t>
      </w:r>
      <w:r w:rsidR="00D94726" w:rsidRPr="007A40CD">
        <w:rPr>
          <w:rFonts w:ascii="Times New Roman" w:hAnsi="Times New Roman" w:cs="Times New Roman"/>
          <w:sz w:val="28"/>
          <w:szCs w:val="28"/>
        </w:rPr>
        <w:t>»</w:t>
      </w:r>
      <w:r w:rsidR="003234FF" w:rsidRPr="007A40CD">
        <w:rPr>
          <w:rStyle w:val="af1"/>
          <w:rFonts w:ascii="Times New Roman" w:hAnsi="Times New Roman" w:cs="Times New Roman"/>
          <w:sz w:val="28"/>
          <w:szCs w:val="28"/>
        </w:rPr>
        <w:footnoteReference w:id="37"/>
      </w:r>
      <w:r w:rsidR="00D94726" w:rsidRPr="007A40CD">
        <w:rPr>
          <w:rFonts w:ascii="Times New Roman" w:hAnsi="Times New Roman" w:cs="Times New Roman"/>
          <w:sz w:val="28"/>
          <w:szCs w:val="28"/>
        </w:rPr>
        <w:t>.</w:t>
      </w:r>
      <w:r w:rsidR="003234FF" w:rsidRPr="007A40CD">
        <w:rPr>
          <w:rFonts w:ascii="Times New Roman" w:hAnsi="Times New Roman" w:cs="Times New Roman"/>
          <w:sz w:val="28"/>
          <w:szCs w:val="28"/>
        </w:rPr>
        <w:t xml:space="preserve"> </w:t>
      </w:r>
      <w:r w:rsidR="00E94B3F" w:rsidRPr="007A40CD">
        <w:rPr>
          <w:rFonts w:ascii="Times New Roman" w:hAnsi="Times New Roman" w:cs="Times New Roman"/>
          <w:sz w:val="28"/>
          <w:szCs w:val="28"/>
        </w:rPr>
        <w:t xml:space="preserve"> </w:t>
      </w:r>
    </w:p>
    <w:p w:rsidR="002F05EC" w:rsidRPr="007A40CD" w:rsidRDefault="002F05E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Затем на первой сессии Генеральной Ассамбле</w:t>
      </w:r>
      <w:r w:rsidR="00D63669" w:rsidRPr="007A40CD">
        <w:rPr>
          <w:rFonts w:ascii="Times New Roman" w:hAnsi="Times New Roman" w:cs="Times New Roman"/>
          <w:sz w:val="28"/>
          <w:szCs w:val="28"/>
        </w:rPr>
        <w:t>е</w:t>
      </w:r>
      <w:r w:rsidRPr="007A40CD">
        <w:rPr>
          <w:rFonts w:ascii="Times New Roman" w:hAnsi="Times New Roman" w:cs="Times New Roman"/>
          <w:sz w:val="28"/>
          <w:szCs w:val="28"/>
        </w:rPr>
        <w:t xml:space="preserve"> ООН была принята Резолюцию о предупреждении преступления геноцида и наказании за него, которая гласила: «Геноцид означает отказ в признании права на существование целых человеческих групп подобно тому, как человекоубийство означает отказ в признании права на жизнь отдельных человеческих существ; такой отказ в признании права на существование оскорбляет человеческую совесть, влечет большие потери для человечества, которое лишается культурных и прочих ценностей, представляемых этими человеческими группами, и противоречит нравственному закону, духу и целям ООН. Можно указать на многочисленные преступления геноцида, когда полному или частичному уничтожению подверглись расовые, религиозные, политические и другие группы. Наказание за преступление геноцида является вопросом международного значения</w:t>
      </w:r>
      <w:r w:rsidR="00D94726" w:rsidRPr="007A40CD">
        <w:rPr>
          <w:rFonts w:ascii="Times New Roman" w:hAnsi="Times New Roman" w:cs="Times New Roman"/>
          <w:sz w:val="28"/>
          <w:szCs w:val="28"/>
        </w:rPr>
        <w:t>»</w:t>
      </w:r>
      <w:r w:rsidRPr="007A40CD">
        <w:rPr>
          <w:rStyle w:val="af1"/>
          <w:rFonts w:ascii="Times New Roman" w:hAnsi="Times New Roman" w:cs="Times New Roman"/>
          <w:sz w:val="28"/>
          <w:szCs w:val="28"/>
        </w:rPr>
        <w:footnoteReference w:id="38"/>
      </w:r>
      <w:r w:rsidR="00D94726" w:rsidRPr="007A40CD">
        <w:rPr>
          <w:rFonts w:ascii="Times New Roman" w:hAnsi="Times New Roman" w:cs="Times New Roman"/>
          <w:sz w:val="28"/>
          <w:szCs w:val="28"/>
        </w:rPr>
        <w:t>.</w:t>
      </w:r>
      <w:r w:rsidRPr="007A40CD">
        <w:rPr>
          <w:rFonts w:ascii="Times New Roman" w:hAnsi="Times New Roman" w:cs="Times New Roman"/>
          <w:sz w:val="28"/>
          <w:szCs w:val="28"/>
        </w:rPr>
        <w:t xml:space="preserve"> </w:t>
      </w:r>
      <w:r w:rsidR="005D6B1D" w:rsidRPr="007A40CD">
        <w:rPr>
          <w:rFonts w:ascii="Times New Roman" w:hAnsi="Times New Roman" w:cs="Times New Roman"/>
          <w:sz w:val="28"/>
          <w:szCs w:val="28"/>
        </w:rPr>
        <w:t>С утверждения данного документа началась работа над проектом соответствующей Конвенци</w:t>
      </w:r>
      <w:r w:rsidR="00660E8A" w:rsidRPr="007A40CD">
        <w:rPr>
          <w:rFonts w:ascii="Times New Roman" w:hAnsi="Times New Roman" w:cs="Times New Roman"/>
          <w:sz w:val="28"/>
          <w:szCs w:val="28"/>
        </w:rPr>
        <w:t xml:space="preserve">и. </w:t>
      </w:r>
      <w:r w:rsidR="005D6B1D" w:rsidRPr="007A40CD">
        <w:rPr>
          <w:rFonts w:ascii="Times New Roman" w:hAnsi="Times New Roman" w:cs="Times New Roman"/>
          <w:sz w:val="28"/>
          <w:szCs w:val="28"/>
        </w:rPr>
        <w:t xml:space="preserve">Этой работой занялись уже известные тогда своими трудами на тему геноцида ученые: Р. </w:t>
      </w:r>
      <w:r w:rsidRPr="007A40CD">
        <w:rPr>
          <w:rFonts w:ascii="Times New Roman" w:hAnsi="Times New Roman" w:cs="Times New Roman"/>
          <w:sz w:val="28"/>
          <w:szCs w:val="28"/>
        </w:rPr>
        <w:t xml:space="preserve">Лемкин, </w:t>
      </w:r>
      <w:r w:rsidR="005D6B1D" w:rsidRPr="007A40CD">
        <w:rPr>
          <w:rFonts w:ascii="Times New Roman" w:hAnsi="Times New Roman" w:cs="Times New Roman"/>
          <w:sz w:val="28"/>
          <w:szCs w:val="28"/>
        </w:rPr>
        <w:t xml:space="preserve">В. </w:t>
      </w:r>
      <w:r w:rsidRPr="007A40CD">
        <w:rPr>
          <w:rFonts w:ascii="Times New Roman" w:hAnsi="Times New Roman" w:cs="Times New Roman"/>
          <w:sz w:val="28"/>
          <w:szCs w:val="28"/>
        </w:rPr>
        <w:t xml:space="preserve">Пелла и </w:t>
      </w:r>
      <w:r w:rsidR="005D6B1D" w:rsidRPr="007A40CD">
        <w:rPr>
          <w:rFonts w:ascii="Times New Roman" w:hAnsi="Times New Roman" w:cs="Times New Roman"/>
          <w:sz w:val="28"/>
          <w:szCs w:val="28"/>
        </w:rPr>
        <w:t xml:space="preserve">А. </w:t>
      </w:r>
      <w:r w:rsidRPr="007A40CD">
        <w:rPr>
          <w:rFonts w:ascii="Times New Roman" w:hAnsi="Times New Roman" w:cs="Times New Roman"/>
          <w:sz w:val="28"/>
          <w:szCs w:val="28"/>
        </w:rPr>
        <w:t xml:space="preserve">Доннедье де Вабр. </w:t>
      </w:r>
    </w:p>
    <w:p w:rsidR="00660E8A" w:rsidRPr="007A40CD" w:rsidRDefault="00660E8A"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t>Международную конвенцию «О предупреждении преступления геноцида и наказания за него» приняли 9 декабря 1948 года. Во 2 статье</w:t>
      </w:r>
      <w:r w:rsidR="00B7510F" w:rsidRPr="007A40CD">
        <w:rPr>
          <w:rFonts w:ascii="Times New Roman" w:hAnsi="Times New Roman" w:cs="Times New Roman"/>
          <w:color w:val="000000"/>
          <w:sz w:val="28"/>
          <w:szCs w:val="28"/>
          <w:shd w:val="clear" w:color="auto" w:fill="FFFFFF"/>
        </w:rPr>
        <w:t xml:space="preserve"> </w:t>
      </w:r>
      <w:r w:rsidR="002E43F3" w:rsidRPr="007A40CD">
        <w:rPr>
          <w:rFonts w:ascii="Times New Roman" w:hAnsi="Times New Roman" w:cs="Times New Roman"/>
          <w:color w:val="000000"/>
          <w:sz w:val="28"/>
          <w:szCs w:val="28"/>
          <w:shd w:val="clear" w:color="auto" w:fill="FFFFFF"/>
        </w:rPr>
        <w:t xml:space="preserve">юридически закрепили </w:t>
      </w:r>
      <w:r w:rsidR="00CA0159" w:rsidRPr="007A40CD">
        <w:rPr>
          <w:rFonts w:ascii="Times New Roman" w:hAnsi="Times New Roman" w:cs="Times New Roman"/>
          <w:color w:val="000000"/>
          <w:sz w:val="28"/>
          <w:szCs w:val="28"/>
          <w:shd w:val="clear" w:color="auto" w:fill="FFFFFF"/>
        </w:rPr>
        <w:t xml:space="preserve">следующее </w:t>
      </w:r>
      <w:r w:rsidRPr="007A40CD">
        <w:rPr>
          <w:rFonts w:ascii="Times New Roman" w:hAnsi="Times New Roman" w:cs="Times New Roman"/>
          <w:color w:val="000000"/>
          <w:sz w:val="28"/>
          <w:szCs w:val="28"/>
          <w:shd w:val="clear" w:color="auto" w:fill="FFFFFF"/>
        </w:rPr>
        <w:t>определение</w:t>
      </w:r>
      <w:r w:rsidR="002E43F3" w:rsidRPr="007A40CD">
        <w:rPr>
          <w:rFonts w:ascii="Times New Roman" w:hAnsi="Times New Roman" w:cs="Times New Roman"/>
          <w:color w:val="000000"/>
          <w:sz w:val="28"/>
          <w:szCs w:val="28"/>
          <w:shd w:val="clear" w:color="auto" w:fill="FFFFFF"/>
        </w:rPr>
        <w:t xml:space="preserve"> понятия</w:t>
      </w:r>
      <w:r w:rsidR="00093FF2" w:rsidRPr="007A40CD">
        <w:rPr>
          <w:rFonts w:ascii="Times New Roman" w:hAnsi="Times New Roman" w:cs="Times New Roman"/>
          <w:color w:val="000000"/>
          <w:sz w:val="28"/>
          <w:szCs w:val="28"/>
          <w:shd w:val="clear" w:color="auto" w:fill="FFFFFF"/>
        </w:rPr>
        <w:t xml:space="preserve">: </w:t>
      </w:r>
      <w:r w:rsidRPr="007A40CD">
        <w:rPr>
          <w:rFonts w:ascii="Times New Roman" w:hAnsi="Times New Roman" w:cs="Times New Roman"/>
          <w:sz w:val="28"/>
          <w:szCs w:val="28"/>
        </w:rPr>
        <w:t xml:space="preserve">«…под геноцидом понимаются следующие действия, совершаемые с намерением уничтожить, полностью или частично, какую-либо национальную, этническую, расовую или религиозную группу как таковую: </w:t>
      </w:r>
    </w:p>
    <w:p w:rsidR="00660E8A" w:rsidRPr="007A40CD" w:rsidRDefault="00660E8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а) убийство членов такой группы; </w:t>
      </w:r>
    </w:p>
    <w:p w:rsidR="00660E8A" w:rsidRPr="007A40CD" w:rsidRDefault="00660E8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b) причинение серьезных телесных повреждений или умственного расстройства членам такой группы; </w:t>
      </w:r>
    </w:p>
    <w:p w:rsidR="00660E8A" w:rsidRPr="007A40CD" w:rsidRDefault="00660E8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 xml:space="preserve">с) предумышленное создание для какой-либо группы таких жизненных условий, которые рассчитаны на полное или частичное физическое уничтожение ее; </w:t>
      </w:r>
    </w:p>
    <w:p w:rsidR="00660E8A" w:rsidRPr="007A40CD" w:rsidRDefault="00660E8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d) меры, рассчитанные на предотвращение деторождения в среде такой группы; </w:t>
      </w:r>
    </w:p>
    <w:p w:rsidR="00E4090D" w:rsidRPr="007A40CD" w:rsidRDefault="00660E8A"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sz w:val="28"/>
          <w:szCs w:val="28"/>
        </w:rPr>
        <w:t>e) насильственная передача детей из одно</w:t>
      </w:r>
      <w:r w:rsidR="00D94726" w:rsidRPr="007A40CD">
        <w:rPr>
          <w:rFonts w:ascii="Times New Roman" w:hAnsi="Times New Roman" w:cs="Times New Roman"/>
          <w:sz w:val="28"/>
          <w:szCs w:val="28"/>
        </w:rPr>
        <w:t>й человеческой группы в другую»</w:t>
      </w:r>
      <w:r w:rsidRPr="007A40CD">
        <w:rPr>
          <w:rStyle w:val="af1"/>
          <w:rFonts w:ascii="Times New Roman" w:hAnsi="Times New Roman" w:cs="Times New Roman"/>
          <w:color w:val="000000"/>
          <w:sz w:val="28"/>
          <w:szCs w:val="28"/>
          <w:shd w:val="clear" w:color="auto" w:fill="FFFFFF"/>
        </w:rPr>
        <w:footnoteReference w:id="39"/>
      </w:r>
      <w:r w:rsidR="00D94726" w:rsidRPr="007A40CD">
        <w:rPr>
          <w:rFonts w:ascii="Times New Roman" w:hAnsi="Times New Roman" w:cs="Times New Roman"/>
          <w:sz w:val="28"/>
          <w:szCs w:val="28"/>
        </w:rPr>
        <w:t>.</w:t>
      </w:r>
    </w:p>
    <w:p w:rsidR="00093FF2" w:rsidRPr="007A40CD" w:rsidRDefault="008E7688"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t xml:space="preserve">Отчетливо видно, что </w:t>
      </w:r>
      <w:r w:rsidR="000B368A" w:rsidRPr="007A40CD">
        <w:rPr>
          <w:rFonts w:ascii="Times New Roman" w:hAnsi="Times New Roman" w:cs="Times New Roman"/>
          <w:color w:val="000000"/>
          <w:sz w:val="28"/>
          <w:szCs w:val="28"/>
          <w:shd w:val="clear" w:color="auto" w:fill="FFFFFF"/>
        </w:rPr>
        <w:t xml:space="preserve">изначально </w:t>
      </w:r>
      <w:r w:rsidR="0046753E" w:rsidRPr="007A40CD">
        <w:rPr>
          <w:rFonts w:ascii="Times New Roman" w:hAnsi="Times New Roman" w:cs="Times New Roman"/>
          <w:color w:val="000000"/>
          <w:sz w:val="28"/>
          <w:szCs w:val="28"/>
          <w:shd w:val="clear" w:color="auto" w:fill="FFFFFF"/>
        </w:rPr>
        <w:t xml:space="preserve">вкладываемый </w:t>
      </w:r>
      <w:r w:rsidR="000B368A" w:rsidRPr="007A40CD">
        <w:rPr>
          <w:rFonts w:ascii="Times New Roman" w:hAnsi="Times New Roman" w:cs="Times New Roman"/>
          <w:color w:val="000000"/>
          <w:sz w:val="28"/>
          <w:szCs w:val="28"/>
          <w:shd w:val="clear" w:color="auto" w:fill="FFFFFF"/>
        </w:rPr>
        <w:t xml:space="preserve">в </w:t>
      </w:r>
      <w:r w:rsidR="00093FF2" w:rsidRPr="007A40CD">
        <w:rPr>
          <w:rFonts w:ascii="Times New Roman" w:hAnsi="Times New Roman" w:cs="Times New Roman"/>
          <w:color w:val="000000"/>
          <w:sz w:val="28"/>
          <w:szCs w:val="28"/>
          <w:shd w:val="clear" w:color="auto" w:fill="FFFFFF"/>
        </w:rPr>
        <w:t>слово</w:t>
      </w:r>
      <w:r w:rsidR="000B368A" w:rsidRPr="007A40CD">
        <w:rPr>
          <w:rFonts w:ascii="Times New Roman" w:hAnsi="Times New Roman" w:cs="Times New Roman"/>
          <w:color w:val="000000"/>
          <w:sz w:val="28"/>
          <w:szCs w:val="28"/>
          <w:shd w:val="clear" w:color="auto" w:fill="FFFFFF"/>
        </w:rPr>
        <w:t xml:space="preserve"> смысл Лемкиным и его соратникам</w:t>
      </w:r>
      <w:r w:rsidR="00AC1DB4" w:rsidRPr="007A40CD">
        <w:rPr>
          <w:rFonts w:ascii="Times New Roman" w:hAnsi="Times New Roman" w:cs="Times New Roman"/>
          <w:color w:val="000000"/>
          <w:sz w:val="28"/>
          <w:szCs w:val="28"/>
          <w:shd w:val="clear" w:color="auto" w:fill="FFFFFF"/>
        </w:rPr>
        <w:t>и</w:t>
      </w:r>
      <w:r w:rsidR="000B368A" w:rsidRPr="007A40CD">
        <w:rPr>
          <w:rFonts w:ascii="Times New Roman" w:hAnsi="Times New Roman" w:cs="Times New Roman"/>
          <w:color w:val="000000"/>
          <w:sz w:val="28"/>
          <w:szCs w:val="28"/>
          <w:shd w:val="clear" w:color="auto" w:fill="FFFFFF"/>
        </w:rPr>
        <w:t xml:space="preserve">, а также представителями ООН нашел отражение в </w:t>
      </w:r>
      <w:r w:rsidR="00093FF2" w:rsidRPr="007A40CD">
        <w:rPr>
          <w:rFonts w:ascii="Times New Roman" w:hAnsi="Times New Roman" w:cs="Times New Roman"/>
          <w:color w:val="000000"/>
          <w:sz w:val="28"/>
          <w:szCs w:val="28"/>
          <w:shd w:val="clear" w:color="auto" w:fill="FFFFFF"/>
        </w:rPr>
        <w:t>утвержденном</w:t>
      </w:r>
      <w:r w:rsidR="000B368A" w:rsidRPr="007A40CD">
        <w:rPr>
          <w:rFonts w:ascii="Times New Roman" w:hAnsi="Times New Roman" w:cs="Times New Roman"/>
          <w:color w:val="000000"/>
          <w:sz w:val="28"/>
          <w:szCs w:val="28"/>
          <w:shd w:val="clear" w:color="auto" w:fill="FFFFFF"/>
        </w:rPr>
        <w:t xml:space="preserve"> определении лишь частично. </w:t>
      </w:r>
      <w:r w:rsidR="00093FF2" w:rsidRPr="007A40CD">
        <w:rPr>
          <w:rFonts w:ascii="Times New Roman" w:hAnsi="Times New Roman" w:cs="Times New Roman"/>
          <w:color w:val="000000"/>
          <w:sz w:val="28"/>
          <w:szCs w:val="28"/>
          <w:shd w:val="clear" w:color="auto" w:fill="FFFFFF"/>
        </w:rPr>
        <w:t xml:space="preserve">Понятия связали исключительно с идеологией нацизма и расистскими теориями.    </w:t>
      </w:r>
    </w:p>
    <w:p w:rsidR="0011051E" w:rsidRPr="007A40CD" w:rsidRDefault="0011051E"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t>Сегодня в научной лите</w:t>
      </w:r>
      <w:r w:rsidR="00CF4985" w:rsidRPr="007A40CD">
        <w:rPr>
          <w:rFonts w:ascii="Times New Roman" w:hAnsi="Times New Roman" w:cs="Times New Roman"/>
          <w:color w:val="000000"/>
          <w:sz w:val="28"/>
          <w:szCs w:val="28"/>
          <w:shd w:val="clear" w:color="auto" w:fill="FFFFFF"/>
        </w:rPr>
        <w:t xml:space="preserve">ратуре можно встретить и другие </w:t>
      </w:r>
      <w:r w:rsidRPr="007A40CD">
        <w:rPr>
          <w:rFonts w:ascii="Times New Roman" w:hAnsi="Times New Roman" w:cs="Times New Roman"/>
          <w:color w:val="000000"/>
          <w:sz w:val="28"/>
          <w:szCs w:val="28"/>
          <w:shd w:val="clear" w:color="auto" w:fill="FFFFFF"/>
        </w:rPr>
        <w:t xml:space="preserve">формулировки, но они, так или иначе, тождественны изложенной в Конвенции.  </w:t>
      </w:r>
    </w:p>
    <w:p w:rsidR="0011051E" w:rsidRPr="007A40CD" w:rsidRDefault="0011051E"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t xml:space="preserve">Существующие определения понятия «геноцид» вызывают ряд спорных вопросов. </w:t>
      </w:r>
    </w:p>
    <w:p w:rsidR="00CF4985" w:rsidRPr="007A40CD" w:rsidRDefault="0011051E"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t xml:space="preserve">Если обратиться к этимологии слова «геноцид» (греч. «genos» - «род», лат. «caedo» - «убиваю»), исследователь рискует и вовсе </w:t>
      </w:r>
      <w:r w:rsidR="00624643" w:rsidRPr="007A40CD">
        <w:rPr>
          <w:rFonts w:ascii="Times New Roman" w:hAnsi="Times New Roman" w:cs="Times New Roman"/>
          <w:color w:val="000000"/>
          <w:sz w:val="28"/>
          <w:szCs w:val="28"/>
          <w:shd w:val="clear" w:color="auto" w:fill="FFFFFF"/>
        </w:rPr>
        <w:t>запутаться</w:t>
      </w:r>
      <w:r w:rsidRPr="007A40CD">
        <w:rPr>
          <w:rFonts w:ascii="Times New Roman" w:hAnsi="Times New Roman" w:cs="Times New Roman"/>
          <w:color w:val="000000"/>
          <w:sz w:val="28"/>
          <w:szCs w:val="28"/>
          <w:shd w:val="clear" w:color="auto" w:fill="FFFFFF"/>
        </w:rPr>
        <w:t>. Историк Ив Тернон видит в этом понятии коренное противоречие. Во-первых, «</w:t>
      </w:r>
      <w:r w:rsidR="00CF4985" w:rsidRPr="007A40CD">
        <w:rPr>
          <w:rFonts w:ascii="Times New Roman" w:hAnsi="Times New Roman" w:cs="Times New Roman"/>
          <w:color w:val="000000"/>
          <w:sz w:val="28"/>
          <w:szCs w:val="28"/>
          <w:shd w:val="clear" w:color="auto" w:fill="FFFFFF"/>
        </w:rPr>
        <w:t>genos</w:t>
      </w:r>
      <w:r w:rsidRPr="007A40CD">
        <w:rPr>
          <w:rFonts w:ascii="Times New Roman" w:hAnsi="Times New Roman" w:cs="Times New Roman"/>
          <w:color w:val="000000"/>
          <w:sz w:val="28"/>
          <w:szCs w:val="28"/>
          <w:shd w:val="clear" w:color="auto" w:fill="FFFFFF"/>
        </w:rPr>
        <w:t>» при точном переводе с греческого «раса»</w:t>
      </w:r>
      <w:r w:rsidR="00624643" w:rsidRPr="007A40CD">
        <w:rPr>
          <w:rFonts w:ascii="Times New Roman" w:hAnsi="Times New Roman" w:cs="Times New Roman"/>
          <w:color w:val="000000"/>
          <w:sz w:val="28"/>
          <w:szCs w:val="28"/>
          <w:shd w:val="clear" w:color="auto" w:fill="FFFFFF"/>
        </w:rPr>
        <w:t>, «племя» - общность</w:t>
      </w:r>
      <w:r w:rsidR="004721F7" w:rsidRPr="007A40CD">
        <w:rPr>
          <w:rFonts w:ascii="Times New Roman" w:hAnsi="Times New Roman" w:cs="Times New Roman"/>
          <w:color w:val="000000"/>
          <w:sz w:val="28"/>
          <w:szCs w:val="28"/>
          <w:shd w:val="clear" w:color="auto" w:fill="FFFFFF"/>
        </w:rPr>
        <w:t xml:space="preserve"> рассматривается</w:t>
      </w:r>
      <w:r w:rsidR="00624643" w:rsidRPr="007A40CD">
        <w:rPr>
          <w:rFonts w:ascii="Times New Roman" w:hAnsi="Times New Roman" w:cs="Times New Roman"/>
          <w:color w:val="000000"/>
          <w:sz w:val="28"/>
          <w:szCs w:val="28"/>
          <w:shd w:val="clear" w:color="auto" w:fill="FFFFFF"/>
        </w:rPr>
        <w:t xml:space="preserve"> </w:t>
      </w:r>
      <w:r w:rsidR="004721F7" w:rsidRPr="007A40CD">
        <w:rPr>
          <w:rFonts w:ascii="Times New Roman" w:hAnsi="Times New Roman" w:cs="Times New Roman"/>
          <w:color w:val="000000"/>
          <w:sz w:val="28"/>
          <w:szCs w:val="28"/>
          <w:shd w:val="clear" w:color="auto" w:fill="FFFFFF"/>
        </w:rPr>
        <w:t>с биологической точки зрения</w:t>
      </w:r>
      <w:r w:rsidR="00624643" w:rsidRPr="007A40CD">
        <w:rPr>
          <w:rFonts w:ascii="Times New Roman" w:hAnsi="Times New Roman" w:cs="Times New Roman"/>
          <w:color w:val="000000"/>
          <w:sz w:val="28"/>
          <w:szCs w:val="28"/>
          <w:shd w:val="clear" w:color="auto" w:fill="FFFFFF"/>
        </w:rPr>
        <w:t xml:space="preserve">. В таком </w:t>
      </w:r>
      <w:r w:rsidR="004721F7" w:rsidRPr="007A40CD">
        <w:rPr>
          <w:rFonts w:ascii="Times New Roman" w:hAnsi="Times New Roman" w:cs="Times New Roman"/>
          <w:color w:val="000000"/>
          <w:sz w:val="28"/>
          <w:szCs w:val="28"/>
          <w:shd w:val="clear" w:color="auto" w:fill="FFFFFF"/>
        </w:rPr>
        <w:t xml:space="preserve">случае, не ясна позиция авторов Конвенции, включивших в перечень групп «религиозную». </w:t>
      </w:r>
      <w:r w:rsidRPr="007A40CD">
        <w:rPr>
          <w:rFonts w:ascii="Times New Roman" w:hAnsi="Times New Roman" w:cs="Times New Roman"/>
          <w:color w:val="000000"/>
          <w:sz w:val="28"/>
          <w:szCs w:val="28"/>
          <w:shd w:val="clear" w:color="auto" w:fill="FFFFFF"/>
        </w:rPr>
        <w:t>Во-вторых, слово «убийство» подразумевает характерное действие, направленное на личность. Оно исключает попытку уничтожения или нанесение тяжких увечий</w:t>
      </w:r>
      <w:r w:rsidRPr="007A40CD">
        <w:rPr>
          <w:rStyle w:val="af1"/>
          <w:rFonts w:ascii="Times New Roman" w:hAnsi="Times New Roman" w:cs="Times New Roman"/>
          <w:color w:val="000000"/>
          <w:sz w:val="28"/>
          <w:szCs w:val="28"/>
          <w:shd w:val="clear" w:color="auto" w:fill="FFFFFF"/>
        </w:rPr>
        <w:footnoteReference w:id="40"/>
      </w:r>
      <w:r w:rsidR="00D94726" w:rsidRPr="007A40CD">
        <w:rPr>
          <w:rFonts w:ascii="Times New Roman" w:hAnsi="Times New Roman" w:cs="Times New Roman"/>
          <w:color w:val="000000"/>
          <w:sz w:val="28"/>
          <w:szCs w:val="28"/>
          <w:shd w:val="clear" w:color="auto" w:fill="FFFFFF"/>
        </w:rPr>
        <w:t>,</w:t>
      </w:r>
      <w:r w:rsidRPr="007A40CD">
        <w:rPr>
          <w:rFonts w:ascii="Times New Roman" w:hAnsi="Times New Roman" w:cs="Times New Roman"/>
          <w:color w:val="000000"/>
          <w:sz w:val="28"/>
          <w:szCs w:val="28"/>
          <w:shd w:val="clear" w:color="auto" w:fill="FFFFFF"/>
        </w:rPr>
        <w:t xml:space="preserve"> </w:t>
      </w:r>
      <w:r w:rsidR="004721F7" w:rsidRPr="007A40CD">
        <w:rPr>
          <w:rFonts w:ascii="Times New Roman" w:hAnsi="Times New Roman" w:cs="Times New Roman"/>
          <w:color w:val="000000"/>
          <w:sz w:val="28"/>
          <w:szCs w:val="28"/>
          <w:shd w:val="clear" w:color="auto" w:fill="FFFFFF"/>
        </w:rPr>
        <w:t>что тоже не соответствует данному определению.</w:t>
      </w:r>
      <w:r w:rsidRPr="007A40CD">
        <w:rPr>
          <w:rFonts w:ascii="Times New Roman" w:hAnsi="Times New Roman" w:cs="Times New Roman"/>
          <w:color w:val="000000"/>
          <w:sz w:val="28"/>
          <w:szCs w:val="28"/>
          <w:shd w:val="clear" w:color="auto" w:fill="FFFFFF"/>
        </w:rPr>
        <w:t xml:space="preserve">  </w:t>
      </w:r>
    </w:p>
    <w:p w:rsidR="00F20486" w:rsidRPr="007A40CD" w:rsidRDefault="0011051E"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lastRenderedPageBreak/>
        <w:t xml:space="preserve">Оставив этимологию в стороне, юристы расширили перечень действий и групп, на которые они распространяются. В Конвенции перечислены четыре общности: национальная, этническая, расовая или религиозная. </w:t>
      </w:r>
    </w:p>
    <w:p w:rsidR="00F20486" w:rsidRPr="007A40CD" w:rsidRDefault="00F2048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Под религиозной группой стоит понимать граждан, объединенных добровольно с целью совместного исповедания одной из религий и распространения веры</w:t>
      </w:r>
      <w:r w:rsidRPr="007A40CD">
        <w:rPr>
          <w:rStyle w:val="af1"/>
          <w:rFonts w:ascii="Times New Roman" w:hAnsi="Times New Roman" w:cs="Times New Roman"/>
          <w:sz w:val="28"/>
          <w:szCs w:val="28"/>
        </w:rPr>
        <w:footnoteReference w:id="41"/>
      </w:r>
      <w:r w:rsidRPr="007A40CD">
        <w:rPr>
          <w:rFonts w:ascii="Times New Roman" w:hAnsi="Times New Roman" w:cs="Times New Roman"/>
          <w:sz w:val="28"/>
          <w:szCs w:val="28"/>
        </w:rPr>
        <w:t>.</w:t>
      </w:r>
    </w:p>
    <w:p w:rsidR="00F20486" w:rsidRPr="007A40CD" w:rsidRDefault="00F2048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Этническая группа - это общность  людей, связанная по принципу принадлежности к какому-либо народу. При этом народ есть совокупность индивидов, долгое время проживающих на определенной территории, говорящих на одном языке и имеющих идентичную культуру и самосознание</w:t>
      </w:r>
      <w:r w:rsidRPr="007A40CD">
        <w:rPr>
          <w:rStyle w:val="af1"/>
          <w:rFonts w:ascii="Times New Roman" w:hAnsi="Times New Roman" w:cs="Times New Roman"/>
          <w:sz w:val="28"/>
          <w:szCs w:val="28"/>
        </w:rPr>
        <w:footnoteReference w:id="42"/>
      </w:r>
      <w:r w:rsidRPr="007A40CD">
        <w:rPr>
          <w:rFonts w:ascii="Times New Roman" w:hAnsi="Times New Roman" w:cs="Times New Roman"/>
          <w:sz w:val="28"/>
          <w:szCs w:val="28"/>
        </w:rPr>
        <w:t xml:space="preserve">.  </w:t>
      </w:r>
    </w:p>
    <w:p w:rsidR="00F20486" w:rsidRPr="007A40CD" w:rsidRDefault="00F2048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Национальная группа представляет собой людей одной нации, независимо от места их проживания. Нация - историческая общность людей, складывающаяся в процессе формирования общности их территории, экономических связей, языка, некоторых особенностей культуры и характера, которые составляют ее признаки</w:t>
      </w:r>
      <w:r w:rsidRPr="007A40CD">
        <w:rPr>
          <w:rStyle w:val="af1"/>
          <w:rFonts w:ascii="Times New Roman" w:hAnsi="Times New Roman" w:cs="Times New Roman"/>
          <w:sz w:val="28"/>
          <w:szCs w:val="28"/>
        </w:rPr>
        <w:footnoteReference w:id="43"/>
      </w:r>
      <w:r w:rsidRPr="007A40CD">
        <w:rPr>
          <w:rFonts w:ascii="Times New Roman" w:hAnsi="Times New Roman" w:cs="Times New Roman"/>
          <w:sz w:val="28"/>
          <w:szCs w:val="28"/>
        </w:rPr>
        <w:t xml:space="preserve">. </w:t>
      </w:r>
    </w:p>
    <w:p w:rsidR="00F20486" w:rsidRPr="007A40CD" w:rsidRDefault="00F2048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А группа индивидов со схожими второстепенными физиологическими признаками: цветом кожи, волос, глаз, очертаниями головы, ростом и т.п., а также иными исторически сложившимися особенностями является расой. Данное деление человечества условное.</w:t>
      </w:r>
    </w:p>
    <w:p w:rsidR="0011051E" w:rsidRPr="007A40CD" w:rsidRDefault="0011051E"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t xml:space="preserve">Но как быть при этом с актами насилия по отношению к общественным классам или политическим группам? </w:t>
      </w:r>
    </w:p>
    <w:p w:rsidR="001C4677" w:rsidRPr="007A40CD" w:rsidRDefault="001C4677"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t>Напомним, в Резолюции ООН значилось</w:t>
      </w:r>
      <w:r w:rsidR="002D76A0" w:rsidRPr="007A40CD">
        <w:rPr>
          <w:rFonts w:ascii="Times New Roman" w:hAnsi="Times New Roman" w:cs="Times New Roman"/>
          <w:color w:val="000000"/>
          <w:sz w:val="28"/>
          <w:szCs w:val="28"/>
          <w:shd w:val="clear" w:color="auto" w:fill="FFFFFF"/>
        </w:rPr>
        <w:t>:</w:t>
      </w:r>
      <w:r w:rsidRPr="007A40CD">
        <w:rPr>
          <w:rFonts w:ascii="Times New Roman" w:hAnsi="Times New Roman" w:cs="Times New Roman"/>
          <w:color w:val="000000"/>
          <w:sz w:val="28"/>
          <w:szCs w:val="28"/>
          <w:shd w:val="clear" w:color="auto" w:fill="FFFFFF"/>
        </w:rPr>
        <w:t xml:space="preserve"> «</w:t>
      </w:r>
      <w:r w:rsidR="0011051E" w:rsidRPr="007A40CD">
        <w:rPr>
          <w:rFonts w:ascii="Times New Roman" w:hAnsi="Times New Roman" w:cs="Times New Roman"/>
          <w:color w:val="000000"/>
          <w:sz w:val="28"/>
          <w:szCs w:val="28"/>
          <w:shd w:val="clear" w:color="auto" w:fill="FFFFFF"/>
        </w:rPr>
        <w:t>Геноцид — это отрицание права на жизнь целых групп людей</w:t>
      </w:r>
      <w:r w:rsidRPr="007A40CD">
        <w:rPr>
          <w:rFonts w:ascii="Times New Roman" w:hAnsi="Times New Roman" w:cs="Times New Roman"/>
          <w:color w:val="000000"/>
          <w:sz w:val="28"/>
          <w:szCs w:val="28"/>
          <w:shd w:val="clear" w:color="auto" w:fill="FFFFFF"/>
        </w:rPr>
        <w:t xml:space="preserve">…». Такая формулировка подразумевает общность, сформированную на основе </w:t>
      </w:r>
      <w:r w:rsidR="0028317F" w:rsidRPr="007A40CD">
        <w:rPr>
          <w:rFonts w:ascii="Times New Roman" w:hAnsi="Times New Roman" w:cs="Times New Roman"/>
          <w:color w:val="000000"/>
          <w:sz w:val="28"/>
          <w:szCs w:val="28"/>
          <w:shd w:val="clear" w:color="auto" w:fill="FFFFFF"/>
        </w:rPr>
        <w:t xml:space="preserve">любого признака, связанную как принадлежностью к одной нации или приверженностью определённой партии. </w:t>
      </w:r>
    </w:p>
    <w:p w:rsidR="0011051E" w:rsidRPr="007A40CD" w:rsidRDefault="00E2555A"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lastRenderedPageBreak/>
        <w:t>Ограничени</w:t>
      </w:r>
      <w:r w:rsidR="00684ABE" w:rsidRPr="007A40CD">
        <w:rPr>
          <w:rFonts w:ascii="Times New Roman" w:hAnsi="Times New Roman" w:cs="Times New Roman"/>
          <w:color w:val="000000"/>
          <w:sz w:val="28"/>
          <w:szCs w:val="28"/>
          <w:shd w:val="clear" w:color="auto" w:fill="FFFFFF"/>
        </w:rPr>
        <w:t>е</w:t>
      </w:r>
      <w:r w:rsidRPr="007A40CD">
        <w:rPr>
          <w:rFonts w:ascii="Times New Roman" w:hAnsi="Times New Roman" w:cs="Times New Roman"/>
          <w:color w:val="000000"/>
          <w:sz w:val="28"/>
          <w:szCs w:val="28"/>
          <w:shd w:val="clear" w:color="auto" w:fill="FFFFFF"/>
        </w:rPr>
        <w:t xml:space="preserve"> числа групп (потенциальных жертв геноцида) произошло под влиянием </w:t>
      </w:r>
      <w:r w:rsidR="0011051E" w:rsidRPr="007A40CD">
        <w:rPr>
          <w:rFonts w:ascii="Times New Roman" w:hAnsi="Times New Roman" w:cs="Times New Roman"/>
          <w:color w:val="000000"/>
          <w:sz w:val="28"/>
          <w:szCs w:val="28"/>
          <w:shd w:val="clear" w:color="auto" w:fill="FFFFFF"/>
        </w:rPr>
        <w:t>государств-членов Организации Объединенных Наций, которые стремились остаться независимыми</w:t>
      </w:r>
      <w:r w:rsidR="00684ABE" w:rsidRPr="007A40CD">
        <w:rPr>
          <w:rFonts w:ascii="Times New Roman" w:hAnsi="Times New Roman" w:cs="Times New Roman"/>
          <w:color w:val="000000"/>
          <w:sz w:val="28"/>
          <w:szCs w:val="28"/>
          <w:shd w:val="clear" w:color="auto" w:fill="FFFFFF"/>
        </w:rPr>
        <w:t xml:space="preserve">, сохранить за собой право </w:t>
      </w:r>
      <w:r w:rsidR="0011051E" w:rsidRPr="007A40CD">
        <w:rPr>
          <w:rFonts w:ascii="Times New Roman" w:hAnsi="Times New Roman" w:cs="Times New Roman"/>
          <w:color w:val="000000"/>
          <w:sz w:val="28"/>
          <w:szCs w:val="28"/>
          <w:shd w:val="clear" w:color="auto" w:fill="FFFFFF"/>
        </w:rPr>
        <w:t>истреблять любые общности: политические, экономические, социальные или культурные, если они не объединены по национальному, этническому, расовому или религиозному признаку. Только по одному периоду в истории жертвами такого вмешательства стали свыше 20 млн. человек</w:t>
      </w:r>
      <w:r w:rsidR="0011051E" w:rsidRPr="007A40CD">
        <w:rPr>
          <w:rStyle w:val="af1"/>
          <w:rFonts w:ascii="Times New Roman" w:hAnsi="Times New Roman" w:cs="Times New Roman"/>
          <w:color w:val="000000"/>
          <w:sz w:val="28"/>
          <w:szCs w:val="28"/>
          <w:shd w:val="clear" w:color="auto" w:fill="FFFFFF"/>
        </w:rPr>
        <w:footnoteReference w:id="44"/>
      </w:r>
      <w:r w:rsidR="00977DDA" w:rsidRPr="007A40CD">
        <w:rPr>
          <w:rFonts w:ascii="Times New Roman" w:hAnsi="Times New Roman" w:cs="Times New Roman"/>
          <w:color w:val="000000"/>
          <w:sz w:val="28"/>
          <w:szCs w:val="28"/>
          <w:shd w:val="clear" w:color="auto" w:fill="FFFFFF"/>
        </w:rPr>
        <w:t>.</w:t>
      </w:r>
      <w:r w:rsidR="0011051E" w:rsidRPr="007A40CD">
        <w:rPr>
          <w:rFonts w:ascii="Times New Roman" w:hAnsi="Times New Roman" w:cs="Times New Roman"/>
          <w:color w:val="000000"/>
          <w:sz w:val="28"/>
          <w:szCs w:val="28"/>
          <w:shd w:val="clear" w:color="auto" w:fill="FFFFFF"/>
        </w:rPr>
        <w:t xml:space="preserve"> Сталинский террор: лишение имущества, ссылки в Сибирь,  депортации, расстрелы – так и остался безнаказанным</w:t>
      </w:r>
      <w:r w:rsidR="009B1A8D" w:rsidRPr="007A40CD">
        <w:rPr>
          <w:rFonts w:ascii="Times New Roman" w:hAnsi="Times New Roman" w:cs="Times New Roman"/>
          <w:color w:val="000000"/>
          <w:sz w:val="28"/>
          <w:szCs w:val="28"/>
          <w:shd w:val="clear" w:color="auto" w:fill="FFFFFF"/>
        </w:rPr>
        <w:t>и</w:t>
      </w:r>
      <w:r w:rsidR="0011051E" w:rsidRPr="007A40CD">
        <w:rPr>
          <w:rFonts w:ascii="Times New Roman" w:hAnsi="Times New Roman" w:cs="Times New Roman"/>
          <w:color w:val="000000"/>
          <w:sz w:val="28"/>
          <w:szCs w:val="28"/>
          <w:shd w:val="clear" w:color="auto" w:fill="FFFFFF"/>
        </w:rPr>
        <w:t xml:space="preserve">. </w:t>
      </w:r>
    </w:p>
    <w:p w:rsidR="00523D67" w:rsidRPr="007A40CD" w:rsidRDefault="0011051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color w:val="000000"/>
          <w:sz w:val="28"/>
          <w:szCs w:val="28"/>
          <w:shd w:val="clear" w:color="auto" w:fill="FFFFFF"/>
        </w:rPr>
        <w:t>Возник</w:t>
      </w:r>
      <w:r w:rsidR="00ED6470" w:rsidRPr="007A40CD">
        <w:rPr>
          <w:rFonts w:ascii="Times New Roman" w:hAnsi="Times New Roman" w:cs="Times New Roman"/>
          <w:color w:val="000000"/>
          <w:sz w:val="28"/>
          <w:szCs w:val="28"/>
          <w:shd w:val="clear" w:color="auto" w:fill="FFFFFF"/>
        </w:rPr>
        <w:t xml:space="preserve"> своего рода </w:t>
      </w:r>
      <w:r w:rsidRPr="007A40CD">
        <w:rPr>
          <w:rFonts w:ascii="Times New Roman" w:hAnsi="Times New Roman" w:cs="Times New Roman"/>
          <w:color w:val="000000"/>
          <w:sz w:val="28"/>
          <w:szCs w:val="28"/>
          <w:shd w:val="clear" w:color="auto" w:fill="FFFFFF"/>
        </w:rPr>
        <w:t>«понятийный кризис»</w:t>
      </w:r>
      <w:r w:rsidRPr="007A40CD">
        <w:rPr>
          <w:rStyle w:val="af1"/>
          <w:rFonts w:ascii="Times New Roman" w:hAnsi="Times New Roman" w:cs="Times New Roman"/>
          <w:sz w:val="28"/>
          <w:szCs w:val="28"/>
        </w:rPr>
        <w:footnoteReference w:id="45"/>
      </w:r>
      <w:r w:rsidR="00977DDA" w:rsidRPr="007A40CD">
        <w:rPr>
          <w:rFonts w:ascii="Times New Roman" w:hAnsi="Times New Roman" w:cs="Times New Roman"/>
          <w:color w:val="000000"/>
          <w:sz w:val="28"/>
          <w:szCs w:val="28"/>
          <w:shd w:val="clear" w:color="auto" w:fill="FFFFFF"/>
        </w:rPr>
        <w:t>.</w:t>
      </w:r>
      <w:r w:rsidRPr="007A40CD">
        <w:rPr>
          <w:rFonts w:ascii="Times New Roman" w:hAnsi="Times New Roman" w:cs="Times New Roman"/>
          <w:color w:val="000000"/>
          <w:sz w:val="28"/>
          <w:szCs w:val="28"/>
          <w:shd w:val="clear" w:color="auto" w:fill="FFFFFF"/>
        </w:rPr>
        <w:t xml:space="preserve"> </w:t>
      </w:r>
      <w:r w:rsidR="00B67DA9" w:rsidRPr="007A40CD">
        <w:rPr>
          <w:rFonts w:ascii="Times New Roman" w:hAnsi="Times New Roman" w:cs="Times New Roman"/>
          <w:color w:val="000000"/>
          <w:sz w:val="28"/>
          <w:szCs w:val="28"/>
          <w:shd w:val="clear" w:color="auto" w:fill="FFFFFF"/>
        </w:rPr>
        <w:t>Д</w:t>
      </w:r>
      <w:r w:rsidRPr="007A40CD">
        <w:rPr>
          <w:rFonts w:ascii="Times New Roman" w:hAnsi="Times New Roman" w:cs="Times New Roman"/>
          <w:color w:val="000000"/>
          <w:sz w:val="28"/>
          <w:szCs w:val="28"/>
          <w:shd w:val="clear" w:color="auto" w:fill="FFFFFF"/>
        </w:rPr>
        <w:t>ля восполнения пустот ученые и политологи изучают смежные феномены и вводят дополнительные термины: «этноцид»</w:t>
      </w:r>
      <w:r w:rsidRPr="007A40CD">
        <w:rPr>
          <w:rStyle w:val="af1"/>
          <w:rFonts w:ascii="Times New Roman" w:hAnsi="Times New Roman" w:cs="Times New Roman"/>
          <w:color w:val="000000"/>
          <w:sz w:val="28"/>
          <w:szCs w:val="28"/>
          <w:shd w:val="clear" w:color="auto" w:fill="FFFFFF"/>
        </w:rPr>
        <w:footnoteReference w:id="46"/>
      </w:r>
      <w:r w:rsidRPr="007A40CD">
        <w:rPr>
          <w:rFonts w:ascii="Times New Roman" w:hAnsi="Times New Roman" w:cs="Times New Roman"/>
          <w:color w:val="000000"/>
          <w:sz w:val="28"/>
          <w:szCs w:val="28"/>
          <w:shd w:val="clear" w:color="auto" w:fill="FFFFFF"/>
        </w:rPr>
        <w:t xml:space="preserve"> - политика, нацеленная на разрушение культуры, часто приводящую и к физическому истреблению ее носителей или постепенную утрату общностями своей культурной принадлежности в процессе ассимиляции; </w:t>
      </w:r>
      <w:r w:rsidRPr="007A40CD">
        <w:rPr>
          <w:rFonts w:ascii="Times New Roman" w:hAnsi="Times New Roman" w:cs="Times New Roman"/>
          <w:sz w:val="28"/>
          <w:szCs w:val="28"/>
        </w:rPr>
        <w:t>«политицид» - истребление политических групп; «депортация» - насильственное переселение общностей с их привычных мест существования; «этническая чистка» - депортация, сопровождающаяся убийствами, пытками и иными неправомерными действиями и др.</w:t>
      </w:r>
    </w:p>
    <w:p w:rsidR="00523D67" w:rsidRPr="007A40CD" w:rsidRDefault="0011051E"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sz w:val="28"/>
          <w:szCs w:val="28"/>
        </w:rPr>
        <w:t>Другая проблема кроется в перечисленных в определении дейст</w:t>
      </w:r>
      <w:r w:rsidR="00AC1DB4" w:rsidRPr="007A40CD">
        <w:rPr>
          <w:rFonts w:ascii="Times New Roman" w:hAnsi="Times New Roman" w:cs="Times New Roman"/>
          <w:sz w:val="28"/>
          <w:szCs w:val="28"/>
        </w:rPr>
        <w:t xml:space="preserve">виях. </w:t>
      </w:r>
      <w:r w:rsidR="00523D67" w:rsidRPr="007A40CD">
        <w:rPr>
          <w:rFonts w:ascii="Times New Roman" w:hAnsi="Times New Roman" w:cs="Times New Roman"/>
          <w:sz w:val="28"/>
          <w:szCs w:val="28"/>
        </w:rPr>
        <w:t xml:space="preserve">Выступая в 1933 году на Конференции по унификации международного уголовного права, Рафаэль Лемкин выделил два вида действий, направленных на уничтожение или разрушение расовых, этнических, религиозных и социальных сообществ: </w:t>
      </w:r>
    </w:p>
    <w:p w:rsidR="00523D67" w:rsidRPr="007A40CD" w:rsidRDefault="00523D6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 Акт варварства, который выражается в посягательстве на жизнь людей или же подрыве экономической основы существования данной группы лиц;</w:t>
      </w:r>
    </w:p>
    <w:p w:rsidR="00523D67" w:rsidRPr="007A40CD" w:rsidRDefault="00523D6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2. Акт вандализма, выражающийся в уничтожении культурных ценностей путем передачи детей одной группы людей другой группе: принудительное и систематическое изъятие характерных элементов культуры данной группы лиц; запрещение употреблять родной язык даже в личных отношениях; систематическое уничтожение книг на языке группы, разрушение музеев, школ, исторических памятников, культовых и других учреждений, культурных объектов группы или</w:t>
      </w:r>
      <w:r w:rsidR="00977DDA" w:rsidRPr="007A40CD">
        <w:rPr>
          <w:rFonts w:ascii="Times New Roman" w:hAnsi="Times New Roman" w:cs="Times New Roman"/>
          <w:sz w:val="28"/>
          <w:szCs w:val="28"/>
        </w:rPr>
        <w:t xml:space="preserve"> же запрещение пользоваться ими</w:t>
      </w:r>
      <w:r w:rsidRPr="007A40CD">
        <w:rPr>
          <w:rStyle w:val="af1"/>
          <w:rFonts w:ascii="Times New Roman" w:hAnsi="Times New Roman" w:cs="Times New Roman"/>
          <w:sz w:val="28"/>
          <w:szCs w:val="28"/>
        </w:rPr>
        <w:footnoteReference w:id="47"/>
      </w:r>
      <w:r w:rsidR="00977DDA" w:rsidRPr="007A40CD">
        <w:rPr>
          <w:rFonts w:ascii="Times New Roman" w:hAnsi="Times New Roman" w:cs="Times New Roman"/>
          <w:sz w:val="28"/>
          <w:szCs w:val="28"/>
        </w:rPr>
        <w:t>.</w:t>
      </w:r>
    </w:p>
    <w:p w:rsidR="00687F19" w:rsidRPr="007A40CD" w:rsidRDefault="005934C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К</w:t>
      </w:r>
      <w:r w:rsidR="00B53CD3" w:rsidRPr="007A40CD">
        <w:rPr>
          <w:rFonts w:ascii="Times New Roman" w:hAnsi="Times New Roman" w:cs="Times New Roman"/>
          <w:sz w:val="28"/>
          <w:szCs w:val="28"/>
        </w:rPr>
        <w:t xml:space="preserve">ак мы видим сегодня, этот перечень был значительно сокращен. </w:t>
      </w:r>
      <w:r w:rsidR="00221A75" w:rsidRPr="007A40CD">
        <w:rPr>
          <w:rFonts w:ascii="Times New Roman" w:hAnsi="Times New Roman" w:cs="Times New Roman"/>
          <w:sz w:val="28"/>
          <w:szCs w:val="28"/>
        </w:rPr>
        <w:t xml:space="preserve">В наше время </w:t>
      </w:r>
      <w:r w:rsidR="00687F19" w:rsidRPr="007A40CD">
        <w:rPr>
          <w:rFonts w:ascii="Times New Roman" w:hAnsi="Times New Roman" w:cs="Times New Roman"/>
          <w:sz w:val="28"/>
          <w:szCs w:val="28"/>
        </w:rPr>
        <w:t xml:space="preserve">обыватели и вовсе приравнивают </w:t>
      </w:r>
      <w:r w:rsidR="0011051E" w:rsidRPr="007A40CD">
        <w:rPr>
          <w:rFonts w:ascii="Times New Roman" w:hAnsi="Times New Roman" w:cs="Times New Roman"/>
          <w:sz w:val="28"/>
          <w:szCs w:val="28"/>
        </w:rPr>
        <w:t xml:space="preserve">геноцид к массовому убийству - акту исключительно физического уничтожения людей. Так согласно словарю С. Ожегова геноцид – это истребление отдельных групп населения, целых народов в мирное или военное время по расовым, национальным или религиозным мотивам. </w:t>
      </w:r>
    </w:p>
    <w:p w:rsidR="0011051E" w:rsidRPr="007A40CD" w:rsidRDefault="00687F1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Но, п</w:t>
      </w:r>
      <w:r w:rsidR="0011051E" w:rsidRPr="007A40CD">
        <w:rPr>
          <w:rFonts w:ascii="Times New Roman" w:hAnsi="Times New Roman" w:cs="Times New Roman"/>
          <w:sz w:val="28"/>
          <w:szCs w:val="28"/>
        </w:rPr>
        <w:t>о мнению современных исследователей, в 21 веке можно наблюдать иные формы влияния на людей, которые стоит приравнивать к геноциду или которые мо</w:t>
      </w:r>
      <w:r w:rsidR="005934C1" w:rsidRPr="007A40CD">
        <w:rPr>
          <w:rFonts w:ascii="Times New Roman" w:hAnsi="Times New Roman" w:cs="Times New Roman"/>
          <w:sz w:val="28"/>
          <w:szCs w:val="28"/>
        </w:rPr>
        <w:t>гут к нему привести – косвенные</w:t>
      </w:r>
      <w:r w:rsidR="0011051E" w:rsidRPr="007A40CD">
        <w:rPr>
          <w:rStyle w:val="af1"/>
          <w:rFonts w:ascii="Times New Roman" w:hAnsi="Times New Roman" w:cs="Times New Roman"/>
          <w:sz w:val="28"/>
          <w:szCs w:val="28"/>
        </w:rPr>
        <w:footnoteReference w:id="48"/>
      </w:r>
      <w:r w:rsidR="005934C1" w:rsidRPr="007A40CD">
        <w:rPr>
          <w:rFonts w:ascii="Times New Roman" w:hAnsi="Times New Roman" w:cs="Times New Roman"/>
          <w:sz w:val="28"/>
          <w:szCs w:val="28"/>
        </w:rPr>
        <w:t>.</w:t>
      </w:r>
    </w:p>
    <w:p w:rsidR="00EB6FD2" w:rsidRPr="007A40CD" w:rsidRDefault="0083057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Косвенный геноцид </w:t>
      </w:r>
      <w:r w:rsidR="003817C9" w:rsidRPr="007A40CD">
        <w:rPr>
          <w:rFonts w:ascii="Times New Roman" w:hAnsi="Times New Roman" w:cs="Times New Roman"/>
          <w:sz w:val="28"/>
          <w:szCs w:val="28"/>
        </w:rPr>
        <w:t xml:space="preserve">– это </w:t>
      </w:r>
      <w:r w:rsidR="00094CCE" w:rsidRPr="007A40CD">
        <w:rPr>
          <w:rFonts w:ascii="Times New Roman" w:hAnsi="Times New Roman" w:cs="Times New Roman"/>
          <w:sz w:val="28"/>
          <w:szCs w:val="28"/>
        </w:rPr>
        <w:t xml:space="preserve">сознательные </w:t>
      </w:r>
      <w:r w:rsidR="003817C9" w:rsidRPr="007A40CD">
        <w:rPr>
          <w:rFonts w:ascii="Times New Roman" w:hAnsi="Times New Roman" w:cs="Times New Roman"/>
          <w:sz w:val="28"/>
          <w:szCs w:val="28"/>
        </w:rPr>
        <w:t>действия</w:t>
      </w:r>
      <w:r w:rsidR="00094CCE" w:rsidRPr="007A40CD">
        <w:rPr>
          <w:rFonts w:ascii="Times New Roman" w:hAnsi="Times New Roman" w:cs="Times New Roman"/>
          <w:sz w:val="28"/>
          <w:szCs w:val="28"/>
        </w:rPr>
        <w:t>,</w:t>
      </w:r>
      <w:r w:rsidR="003817C9" w:rsidRPr="007A40CD">
        <w:rPr>
          <w:rFonts w:ascii="Times New Roman" w:hAnsi="Times New Roman" w:cs="Times New Roman"/>
          <w:sz w:val="28"/>
          <w:szCs w:val="28"/>
        </w:rPr>
        <w:t xml:space="preserve"> направленные на </w:t>
      </w:r>
      <w:r w:rsidR="00E4214C" w:rsidRPr="007A40CD">
        <w:rPr>
          <w:rFonts w:ascii="Times New Roman" w:hAnsi="Times New Roman" w:cs="Times New Roman"/>
          <w:sz w:val="28"/>
          <w:szCs w:val="28"/>
        </w:rPr>
        <w:t xml:space="preserve">уничтожение или подрыв основ существования общности </w:t>
      </w:r>
      <w:r w:rsidR="00E52701" w:rsidRPr="007A40CD">
        <w:rPr>
          <w:rFonts w:ascii="Times New Roman" w:hAnsi="Times New Roman" w:cs="Times New Roman"/>
          <w:sz w:val="28"/>
          <w:szCs w:val="28"/>
        </w:rPr>
        <w:t>лю</w:t>
      </w:r>
      <w:r w:rsidR="00C82C5B" w:rsidRPr="007A40CD">
        <w:rPr>
          <w:rFonts w:ascii="Times New Roman" w:hAnsi="Times New Roman" w:cs="Times New Roman"/>
          <w:sz w:val="28"/>
          <w:szCs w:val="28"/>
        </w:rPr>
        <w:t>дей,</w:t>
      </w:r>
      <w:r w:rsidR="00E52701" w:rsidRPr="007A40CD">
        <w:rPr>
          <w:rFonts w:ascii="Times New Roman" w:hAnsi="Times New Roman" w:cs="Times New Roman"/>
          <w:sz w:val="28"/>
          <w:szCs w:val="28"/>
        </w:rPr>
        <w:t xml:space="preserve"> насильственное предумышленное вмешательство </w:t>
      </w:r>
      <w:r w:rsidR="00C07224" w:rsidRPr="007A40CD">
        <w:rPr>
          <w:rFonts w:ascii="Times New Roman" w:hAnsi="Times New Roman" w:cs="Times New Roman"/>
          <w:sz w:val="28"/>
          <w:szCs w:val="28"/>
        </w:rPr>
        <w:t>в различные сферы жизни</w:t>
      </w:r>
      <w:r w:rsidR="00C82C5B" w:rsidRPr="007A40CD">
        <w:rPr>
          <w:rFonts w:ascii="Times New Roman" w:hAnsi="Times New Roman" w:cs="Times New Roman"/>
          <w:sz w:val="28"/>
          <w:szCs w:val="28"/>
        </w:rPr>
        <w:t>, приводящ</w:t>
      </w:r>
      <w:r w:rsidR="005934C1" w:rsidRPr="007A40CD">
        <w:rPr>
          <w:rFonts w:ascii="Times New Roman" w:hAnsi="Times New Roman" w:cs="Times New Roman"/>
          <w:sz w:val="28"/>
          <w:szCs w:val="28"/>
        </w:rPr>
        <w:t>и</w:t>
      </w:r>
      <w:r w:rsidR="00C82C5B" w:rsidRPr="007A40CD">
        <w:rPr>
          <w:rFonts w:ascii="Times New Roman" w:hAnsi="Times New Roman" w:cs="Times New Roman"/>
          <w:sz w:val="28"/>
          <w:szCs w:val="28"/>
        </w:rPr>
        <w:t xml:space="preserve">е к </w:t>
      </w:r>
      <w:r w:rsidR="00C07224" w:rsidRPr="007A40CD">
        <w:rPr>
          <w:rFonts w:ascii="Times New Roman" w:hAnsi="Times New Roman" w:cs="Times New Roman"/>
          <w:sz w:val="28"/>
          <w:szCs w:val="28"/>
        </w:rPr>
        <w:t>вымиранию или деградации</w:t>
      </w:r>
      <w:r w:rsidR="00C82C5B" w:rsidRPr="007A40CD">
        <w:rPr>
          <w:rFonts w:ascii="Times New Roman" w:hAnsi="Times New Roman" w:cs="Times New Roman"/>
          <w:sz w:val="28"/>
          <w:szCs w:val="28"/>
        </w:rPr>
        <w:t xml:space="preserve"> группы</w:t>
      </w:r>
      <w:r w:rsidR="00C07224" w:rsidRPr="007A40CD">
        <w:rPr>
          <w:rFonts w:ascii="Times New Roman" w:hAnsi="Times New Roman" w:cs="Times New Roman"/>
          <w:sz w:val="28"/>
          <w:szCs w:val="28"/>
        </w:rPr>
        <w:t>.</w:t>
      </w:r>
      <w:r w:rsidR="00A86417" w:rsidRPr="007A40CD">
        <w:rPr>
          <w:rFonts w:ascii="Times New Roman" w:hAnsi="Times New Roman" w:cs="Times New Roman"/>
          <w:sz w:val="28"/>
          <w:szCs w:val="28"/>
        </w:rPr>
        <w:t xml:space="preserve"> </w:t>
      </w:r>
      <w:r w:rsidR="00163F20" w:rsidRPr="007A40CD">
        <w:rPr>
          <w:rFonts w:ascii="Times New Roman" w:hAnsi="Times New Roman" w:cs="Times New Roman"/>
          <w:sz w:val="28"/>
          <w:szCs w:val="28"/>
        </w:rPr>
        <w:t>Это мо</w:t>
      </w:r>
      <w:r w:rsidR="00D06861" w:rsidRPr="007A40CD">
        <w:rPr>
          <w:rFonts w:ascii="Times New Roman" w:hAnsi="Times New Roman" w:cs="Times New Roman"/>
          <w:sz w:val="28"/>
          <w:szCs w:val="28"/>
        </w:rPr>
        <w:t>гут</w:t>
      </w:r>
      <w:r w:rsidR="00163F20" w:rsidRPr="007A40CD">
        <w:rPr>
          <w:rFonts w:ascii="Times New Roman" w:hAnsi="Times New Roman" w:cs="Times New Roman"/>
          <w:sz w:val="28"/>
          <w:szCs w:val="28"/>
        </w:rPr>
        <w:t xml:space="preserve"> быть экономическ</w:t>
      </w:r>
      <w:r w:rsidR="00D06861" w:rsidRPr="007A40CD">
        <w:rPr>
          <w:rFonts w:ascii="Times New Roman" w:hAnsi="Times New Roman" w:cs="Times New Roman"/>
          <w:sz w:val="28"/>
          <w:szCs w:val="28"/>
        </w:rPr>
        <w:t>ие изменения</w:t>
      </w:r>
      <w:r w:rsidR="00F678B5" w:rsidRPr="007A40CD">
        <w:rPr>
          <w:rFonts w:ascii="Times New Roman" w:hAnsi="Times New Roman" w:cs="Times New Roman"/>
          <w:sz w:val="28"/>
          <w:szCs w:val="28"/>
        </w:rPr>
        <w:t>,</w:t>
      </w:r>
      <w:r w:rsidR="00D06861" w:rsidRPr="007A40CD">
        <w:rPr>
          <w:rFonts w:ascii="Times New Roman" w:hAnsi="Times New Roman" w:cs="Times New Roman"/>
          <w:sz w:val="28"/>
          <w:szCs w:val="28"/>
        </w:rPr>
        <w:t xml:space="preserve"> биологические</w:t>
      </w:r>
      <w:r w:rsidR="00F678B5" w:rsidRPr="007A40CD">
        <w:rPr>
          <w:rFonts w:ascii="Times New Roman" w:hAnsi="Times New Roman" w:cs="Times New Roman"/>
          <w:sz w:val="28"/>
          <w:szCs w:val="28"/>
        </w:rPr>
        <w:t xml:space="preserve"> и экологические или</w:t>
      </w:r>
      <w:r w:rsidR="00163F20" w:rsidRPr="007A40CD">
        <w:rPr>
          <w:rFonts w:ascii="Times New Roman" w:hAnsi="Times New Roman" w:cs="Times New Roman"/>
          <w:sz w:val="28"/>
          <w:szCs w:val="28"/>
        </w:rPr>
        <w:t xml:space="preserve"> </w:t>
      </w:r>
      <w:r w:rsidR="00D06861" w:rsidRPr="007A40CD">
        <w:rPr>
          <w:rFonts w:ascii="Times New Roman" w:hAnsi="Times New Roman" w:cs="Times New Roman"/>
          <w:sz w:val="28"/>
          <w:szCs w:val="28"/>
        </w:rPr>
        <w:t>трансформация</w:t>
      </w:r>
      <w:r w:rsidR="00163F20" w:rsidRPr="007A40CD">
        <w:rPr>
          <w:rFonts w:ascii="Times New Roman" w:hAnsi="Times New Roman" w:cs="Times New Roman"/>
          <w:sz w:val="28"/>
          <w:szCs w:val="28"/>
        </w:rPr>
        <w:t xml:space="preserve"> </w:t>
      </w:r>
      <w:r w:rsidR="00F678B5" w:rsidRPr="007A40CD">
        <w:rPr>
          <w:rFonts w:ascii="Times New Roman" w:hAnsi="Times New Roman" w:cs="Times New Roman"/>
          <w:sz w:val="28"/>
          <w:szCs w:val="28"/>
        </w:rPr>
        <w:t xml:space="preserve"> культурно-исторической среды</w:t>
      </w:r>
      <w:r w:rsidR="00EB6FD2" w:rsidRPr="007A40CD">
        <w:rPr>
          <w:rFonts w:ascii="Times New Roman" w:hAnsi="Times New Roman" w:cs="Times New Roman"/>
          <w:sz w:val="28"/>
          <w:szCs w:val="28"/>
        </w:rPr>
        <w:t>.</w:t>
      </w:r>
      <w:r w:rsidR="000C08DE" w:rsidRPr="007A40CD">
        <w:rPr>
          <w:rFonts w:ascii="Times New Roman" w:hAnsi="Times New Roman" w:cs="Times New Roman"/>
          <w:sz w:val="28"/>
          <w:szCs w:val="28"/>
        </w:rPr>
        <w:t xml:space="preserve"> </w:t>
      </w:r>
    </w:p>
    <w:p w:rsidR="00F04437" w:rsidRPr="007A40CD" w:rsidRDefault="003D7FF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Примером направленного экономического вмешательства может быть ограничение социально-экономического пространства общности настолько, что она не способна обеспечить свое собственное воспроизводство</w:t>
      </w:r>
      <w:r w:rsidRPr="007A40CD">
        <w:rPr>
          <w:rStyle w:val="af1"/>
          <w:rFonts w:ascii="Times New Roman" w:hAnsi="Times New Roman" w:cs="Times New Roman"/>
          <w:sz w:val="28"/>
          <w:szCs w:val="28"/>
        </w:rPr>
        <w:footnoteReference w:id="49"/>
      </w:r>
      <w:r w:rsidR="005934C1" w:rsidRPr="007A40CD">
        <w:rPr>
          <w:rFonts w:ascii="Times New Roman" w:hAnsi="Times New Roman" w:cs="Times New Roman"/>
          <w:sz w:val="28"/>
          <w:szCs w:val="28"/>
        </w:rPr>
        <w:t>.</w:t>
      </w:r>
      <w:r w:rsidRPr="007A40CD">
        <w:rPr>
          <w:rFonts w:ascii="Times New Roman" w:hAnsi="Times New Roman" w:cs="Times New Roman"/>
          <w:sz w:val="28"/>
          <w:szCs w:val="28"/>
        </w:rPr>
        <w:t xml:space="preserve"> Взять, к </w:t>
      </w:r>
      <w:r w:rsidRPr="007A40CD">
        <w:rPr>
          <w:rFonts w:ascii="Times New Roman" w:hAnsi="Times New Roman" w:cs="Times New Roman"/>
          <w:sz w:val="28"/>
          <w:szCs w:val="28"/>
        </w:rPr>
        <w:lastRenderedPageBreak/>
        <w:t xml:space="preserve">примеру, деревню. </w:t>
      </w:r>
      <w:r w:rsidR="00DC494C" w:rsidRPr="007A40CD">
        <w:rPr>
          <w:rFonts w:ascii="Times New Roman" w:hAnsi="Times New Roman" w:cs="Times New Roman"/>
          <w:sz w:val="28"/>
          <w:szCs w:val="28"/>
        </w:rPr>
        <w:t xml:space="preserve">Стоит кому-то </w:t>
      </w:r>
      <w:r w:rsidR="006E1AF9" w:rsidRPr="007A40CD">
        <w:rPr>
          <w:rFonts w:ascii="Times New Roman" w:hAnsi="Times New Roman" w:cs="Times New Roman"/>
          <w:sz w:val="28"/>
          <w:szCs w:val="28"/>
        </w:rPr>
        <w:t>извне</w:t>
      </w:r>
      <w:r w:rsidRPr="007A40CD">
        <w:rPr>
          <w:rFonts w:ascii="Times New Roman" w:hAnsi="Times New Roman" w:cs="Times New Roman"/>
          <w:sz w:val="28"/>
          <w:szCs w:val="28"/>
        </w:rPr>
        <w:t xml:space="preserve"> закры</w:t>
      </w:r>
      <w:r w:rsidR="00DC494C" w:rsidRPr="007A40CD">
        <w:rPr>
          <w:rFonts w:ascii="Times New Roman" w:hAnsi="Times New Roman" w:cs="Times New Roman"/>
          <w:sz w:val="28"/>
          <w:szCs w:val="28"/>
        </w:rPr>
        <w:t>ть</w:t>
      </w:r>
      <w:r w:rsidRPr="007A40CD">
        <w:rPr>
          <w:rFonts w:ascii="Times New Roman" w:hAnsi="Times New Roman" w:cs="Times New Roman"/>
          <w:sz w:val="28"/>
          <w:szCs w:val="28"/>
        </w:rPr>
        <w:t xml:space="preserve"> </w:t>
      </w:r>
      <w:r w:rsidR="006E1AF9" w:rsidRPr="007A40CD">
        <w:rPr>
          <w:rFonts w:ascii="Times New Roman" w:hAnsi="Times New Roman" w:cs="Times New Roman"/>
          <w:sz w:val="28"/>
          <w:szCs w:val="28"/>
        </w:rPr>
        <w:t xml:space="preserve">в ней </w:t>
      </w:r>
      <w:r w:rsidR="00DC494C" w:rsidRPr="007A40CD">
        <w:rPr>
          <w:rFonts w:ascii="Times New Roman" w:hAnsi="Times New Roman" w:cs="Times New Roman"/>
          <w:sz w:val="28"/>
          <w:szCs w:val="28"/>
        </w:rPr>
        <w:t>с</w:t>
      </w:r>
      <w:r w:rsidRPr="007A40CD">
        <w:rPr>
          <w:rFonts w:ascii="Times New Roman" w:hAnsi="Times New Roman" w:cs="Times New Roman"/>
          <w:sz w:val="28"/>
          <w:szCs w:val="28"/>
        </w:rPr>
        <w:t xml:space="preserve">овхоз или </w:t>
      </w:r>
      <w:r w:rsidR="00DC494C" w:rsidRPr="007A40CD">
        <w:rPr>
          <w:rFonts w:ascii="Times New Roman" w:hAnsi="Times New Roman" w:cs="Times New Roman"/>
          <w:sz w:val="28"/>
          <w:szCs w:val="28"/>
        </w:rPr>
        <w:t>открыть</w:t>
      </w:r>
      <w:r w:rsidR="006E1AF9" w:rsidRPr="007A40CD">
        <w:rPr>
          <w:rFonts w:ascii="Times New Roman" w:hAnsi="Times New Roman" w:cs="Times New Roman"/>
          <w:sz w:val="28"/>
          <w:szCs w:val="28"/>
        </w:rPr>
        <w:t xml:space="preserve"> по соседству крупн</w:t>
      </w:r>
      <w:r w:rsidR="00AB63AE" w:rsidRPr="007A40CD">
        <w:rPr>
          <w:rFonts w:ascii="Times New Roman" w:hAnsi="Times New Roman" w:cs="Times New Roman"/>
          <w:sz w:val="28"/>
          <w:szCs w:val="28"/>
        </w:rPr>
        <w:t>ую</w:t>
      </w:r>
      <w:r w:rsidR="006E1AF9" w:rsidRPr="007A40CD">
        <w:rPr>
          <w:rFonts w:ascii="Times New Roman" w:hAnsi="Times New Roman" w:cs="Times New Roman"/>
          <w:sz w:val="28"/>
          <w:szCs w:val="28"/>
        </w:rPr>
        <w:t xml:space="preserve"> молочную ферму, </w:t>
      </w:r>
      <w:r w:rsidR="00DC494C" w:rsidRPr="007A40CD">
        <w:rPr>
          <w:rFonts w:ascii="Times New Roman" w:hAnsi="Times New Roman" w:cs="Times New Roman"/>
          <w:sz w:val="28"/>
          <w:szCs w:val="28"/>
        </w:rPr>
        <w:t xml:space="preserve">перебив цену и переманив потребителей </w:t>
      </w:r>
      <w:r w:rsidR="00F46028" w:rsidRPr="007A40CD">
        <w:rPr>
          <w:rFonts w:ascii="Times New Roman" w:hAnsi="Times New Roman" w:cs="Times New Roman"/>
          <w:sz w:val="28"/>
          <w:szCs w:val="28"/>
        </w:rPr>
        <w:t>–</w:t>
      </w:r>
      <w:r w:rsidR="00DC494C" w:rsidRPr="007A40CD">
        <w:rPr>
          <w:rFonts w:ascii="Times New Roman" w:hAnsi="Times New Roman" w:cs="Times New Roman"/>
          <w:sz w:val="28"/>
          <w:szCs w:val="28"/>
        </w:rPr>
        <w:t xml:space="preserve"> </w:t>
      </w:r>
      <w:r w:rsidR="00F46028" w:rsidRPr="007A40CD">
        <w:rPr>
          <w:rFonts w:ascii="Times New Roman" w:hAnsi="Times New Roman" w:cs="Times New Roman"/>
          <w:sz w:val="28"/>
          <w:szCs w:val="28"/>
        </w:rPr>
        <w:t xml:space="preserve">тем самым </w:t>
      </w:r>
      <w:r w:rsidR="006E1AF9" w:rsidRPr="007A40CD">
        <w:rPr>
          <w:rFonts w:ascii="Times New Roman" w:hAnsi="Times New Roman" w:cs="Times New Roman"/>
          <w:sz w:val="28"/>
          <w:szCs w:val="28"/>
        </w:rPr>
        <w:t>ли</w:t>
      </w:r>
      <w:r w:rsidR="00DC494C" w:rsidRPr="007A40CD">
        <w:rPr>
          <w:rFonts w:ascii="Times New Roman" w:hAnsi="Times New Roman" w:cs="Times New Roman"/>
          <w:sz w:val="28"/>
          <w:szCs w:val="28"/>
        </w:rPr>
        <w:t>шив</w:t>
      </w:r>
      <w:r w:rsidR="006E1AF9" w:rsidRPr="007A40CD">
        <w:rPr>
          <w:rFonts w:ascii="Times New Roman" w:hAnsi="Times New Roman" w:cs="Times New Roman"/>
          <w:sz w:val="28"/>
          <w:szCs w:val="28"/>
        </w:rPr>
        <w:t xml:space="preserve"> местных жителей, которые кормили себя домашним хозяйством, единственного источника дохода</w:t>
      </w:r>
      <w:r w:rsidR="006323FF" w:rsidRPr="007A40CD">
        <w:rPr>
          <w:rFonts w:ascii="Times New Roman" w:hAnsi="Times New Roman" w:cs="Times New Roman"/>
          <w:sz w:val="28"/>
          <w:szCs w:val="28"/>
        </w:rPr>
        <w:t xml:space="preserve">, </w:t>
      </w:r>
      <w:r w:rsidR="00F46028" w:rsidRPr="007A40CD">
        <w:rPr>
          <w:rFonts w:ascii="Times New Roman" w:hAnsi="Times New Roman" w:cs="Times New Roman"/>
          <w:sz w:val="28"/>
          <w:szCs w:val="28"/>
        </w:rPr>
        <w:t xml:space="preserve">и она погибнет: местное население мигрирует в другой населенный пункт или вымрет. </w:t>
      </w:r>
      <w:r w:rsidR="00752A65" w:rsidRPr="007A40CD">
        <w:rPr>
          <w:rFonts w:ascii="Times New Roman" w:hAnsi="Times New Roman" w:cs="Times New Roman"/>
          <w:sz w:val="28"/>
          <w:szCs w:val="28"/>
        </w:rPr>
        <w:t>Примерно т</w:t>
      </w:r>
      <w:r w:rsidR="006E640C" w:rsidRPr="007A40CD">
        <w:rPr>
          <w:rFonts w:ascii="Times New Roman" w:hAnsi="Times New Roman" w:cs="Times New Roman"/>
          <w:sz w:val="28"/>
          <w:szCs w:val="28"/>
        </w:rPr>
        <w:t>о же самое происходит с малоразвитыми странами</w:t>
      </w:r>
      <w:r w:rsidR="00752A65" w:rsidRPr="007A40CD">
        <w:rPr>
          <w:rFonts w:ascii="Times New Roman" w:hAnsi="Times New Roman" w:cs="Times New Roman"/>
          <w:sz w:val="28"/>
          <w:szCs w:val="28"/>
        </w:rPr>
        <w:t xml:space="preserve"> или слоями населения. Сегодня две трети </w:t>
      </w:r>
      <w:r w:rsidR="00E70ABD" w:rsidRPr="007A40CD">
        <w:rPr>
          <w:rFonts w:ascii="Times New Roman" w:hAnsi="Times New Roman" w:cs="Times New Roman"/>
          <w:sz w:val="28"/>
          <w:szCs w:val="28"/>
        </w:rPr>
        <w:t>людей на</w:t>
      </w:r>
      <w:r w:rsidR="00752A65" w:rsidRPr="007A40CD">
        <w:rPr>
          <w:rFonts w:ascii="Times New Roman" w:hAnsi="Times New Roman" w:cs="Times New Roman"/>
          <w:sz w:val="28"/>
          <w:szCs w:val="28"/>
        </w:rPr>
        <w:t xml:space="preserve"> земли счита</w:t>
      </w:r>
      <w:r w:rsidR="00E70ABD" w:rsidRPr="007A40CD">
        <w:rPr>
          <w:rFonts w:ascii="Times New Roman" w:hAnsi="Times New Roman" w:cs="Times New Roman"/>
          <w:sz w:val="28"/>
          <w:szCs w:val="28"/>
        </w:rPr>
        <w:t>ю</w:t>
      </w:r>
      <w:r w:rsidR="00752A65" w:rsidRPr="007A40CD">
        <w:rPr>
          <w:rFonts w:ascii="Times New Roman" w:hAnsi="Times New Roman" w:cs="Times New Roman"/>
          <w:sz w:val="28"/>
          <w:szCs w:val="28"/>
        </w:rPr>
        <w:t xml:space="preserve">тся малоимущими. </w:t>
      </w:r>
      <w:r w:rsidR="00E70ABD" w:rsidRPr="007A40CD">
        <w:rPr>
          <w:rFonts w:ascii="Times New Roman" w:hAnsi="Times New Roman" w:cs="Times New Roman"/>
          <w:sz w:val="28"/>
          <w:szCs w:val="28"/>
        </w:rPr>
        <w:t xml:space="preserve">При наличии достаточного количества ресурсов и равных правах, голодает свыше 800 млн. человек. Тем временем в руках 20% - </w:t>
      </w:r>
      <w:r w:rsidR="008B4944" w:rsidRPr="007A40CD">
        <w:rPr>
          <w:rFonts w:ascii="Times New Roman" w:hAnsi="Times New Roman" w:cs="Times New Roman"/>
          <w:sz w:val="28"/>
          <w:szCs w:val="28"/>
        </w:rPr>
        <w:t>«золото</w:t>
      </w:r>
      <w:r w:rsidR="00E70ABD" w:rsidRPr="007A40CD">
        <w:rPr>
          <w:rFonts w:ascii="Times New Roman" w:hAnsi="Times New Roman" w:cs="Times New Roman"/>
          <w:sz w:val="28"/>
          <w:szCs w:val="28"/>
        </w:rPr>
        <w:t>го</w:t>
      </w:r>
      <w:r w:rsidR="008B4944" w:rsidRPr="007A40CD">
        <w:rPr>
          <w:rFonts w:ascii="Times New Roman" w:hAnsi="Times New Roman" w:cs="Times New Roman"/>
          <w:sz w:val="28"/>
          <w:szCs w:val="28"/>
        </w:rPr>
        <w:t xml:space="preserve"> миллиард</w:t>
      </w:r>
      <w:r w:rsidR="00E70ABD" w:rsidRPr="007A40CD">
        <w:rPr>
          <w:rFonts w:ascii="Times New Roman" w:hAnsi="Times New Roman" w:cs="Times New Roman"/>
          <w:sz w:val="28"/>
          <w:szCs w:val="28"/>
        </w:rPr>
        <w:t xml:space="preserve">а» - находится </w:t>
      </w:r>
      <w:r w:rsidR="008B4944" w:rsidRPr="007A40CD">
        <w:rPr>
          <w:rFonts w:ascii="Times New Roman" w:hAnsi="Times New Roman" w:cs="Times New Roman"/>
          <w:sz w:val="28"/>
          <w:szCs w:val="28"/>
        </w:rPr>
        <w:t xml:space="preserve">83% мирового дохода, а на долю остальных 80% - </w:t>
      </w:r>
      <w:r w:rsidR="009324EB" w:rsidRPr="007A40CD">
        <w:rPr>
          <w:rFonts w:ascii="Times New Roman" w:hAnsi="Times New Roman" w:cs="Times New Roman"/>
          <w:sz w:val="28"/>
          <w:szCs w:val="28"/>
        </w:rPr>
        <w:t>приходится всего</w:t>
      </w:r>
      <w:r w:rsidR="005934C1" w:rsidRPr="007A40CD">
        <w:rPr>
          <w:rFonts w:ascii="Times New Roman" w:hAnsi="Times New Roman" w:cs="Times New Roman"/>
          <w:sz w:val="28"/>
          <w:szCs w:val="28"/>
        </w:rPr>
        <w:t xml:space="preserve"> 17%</w:t>
      </w:r>
      <w:r w:rsidR="00A935B7" w:rsidRPr="007A40CD">
        <w:rPr>
          <w:rStyle w:val="af1"/>
          <w:rFonts w:ascii="Times New Roman" w:hAnsi="Times New Roman" w:cs="Times New Roman"/>
          <w:sz w:val="28"/>
          <w:szCs w:val="28"/>
        </w:rPr>
        <w:footnoteReference w:id="50"/>
      </w:r>
      <w:r w:rsidR="005934C1" w:rsidRPr="007A40CD">
        <w:rPr>
          <w:rFonts w:ascii="Times New Roman" w:hAnsi="Times New Roman" w:cs="Times New Roman"/>
          <w:sz w:val="28"/>
          <w:szCs w:val="28"/>
        </w:rPr>
        <w:t>.</w:t>
      </w:r>
      <w:r w:rsidR="008B4944" w:rsidRPr="007A40CD">
        <w:rPr>
          <w:rStyle w:val="af1"/>
          <w:rFonts w:ascii="Times New Roman" w:hAnsi="Times New Roman" w:cs="Times New Roman"/>
          <w:sz w:val="28"/>
          <w:szCs w:val="28"/>
        </w:rPr>
        <w:t xml:space="preserve"> </w:t>
      </w:r>
      <w:r w:rsidR="000C3FAF" w:rsidRPr="007A40CD">
        <w:rPr>
          <w:rFonts w:ascii="Times New Roman" w:hAnsi="Times New Roman" w:cs="Times New Roman"/>
          <w:sz w:val="28"/>
          <w:szCs w:val="28"/>
        </w:rPr>
        <w:t xml:space="preserve">Дефицит средств </w:t>
      </w:r>
      <w:r w:rsidR="008F1632" w:rsidRPr="007A40CD">
        <w:rPr>
          <w:rFonts w:ascii="Times New Roman" w:hAnsi="Times New Roman" w:cs="Times New Roman"/>
          <w:sz w:val="28"/>
          <w:szCs w:val="28"/>
        </w:rPr>
        <w:t>приводит к дефициту возможностей: большинство оказывается отстраненным от качественного медицинского обслуживания и образования, комфортных условий проживания. А б</w:t>
      </w:r>
      <w:r w:rsidR="00867293" w:rsidRPr="007A40CD">
        <w:rPr>
          <w:rFonts w:ascii="Times New Roman" w:hAnsi="Times New Roman" w:cs="Times New Roman"/>
          <w:sz w:val="28"/>
          <w:szCs w:val="28"/>
        </w:rPr>
        <w:t xml:space="preserve">едность </w:t>
      </w:r>
      <w:r w:rsidR="008F1632" w:rsidRPr="007A40CD">
        <w:rPr>
          <w:rFonts w:ascii="Times New Roman" w:hAnsi="Times New Roman" w:cs="Times New Roman"/>
          <w:sz w:val="28"/>
          <w:szCs w:val="28"/>
        </w:rPr>
        <w:t xml:space="preserve">маргинализует людей: толкает их на </w:t>
      </w:r>
      <w:r w:rsidR="00553367" w:rsidRPr="007A40CD">
        <w:rPr>
          <w:rFonts w:ascii="Times New Roman" w:hAnsi="Times New Roman" w:cs="Times New Roman"/>
          <w:sz w:val="28"/>
          <w:szCs w:val="28"/>
        </w:rPr>
        <w:t xml:space="preserve">жизнь вне закона, суицид или </w:t>
      </w:r>
      <w:r w:rsidR="005A6B11" w:rsidRPr="007A40CD">
        <w:rPr>
          <w:rFonts w:ascii="Times New Roman" w:hAnsi="Times New Roman" w:cs="Times New Roman"/>
          <w:sz w:val="28"/>
          <w:szCs w:val="28"/>
        </w:rPr>
        <w:t xml:space="preserve">приводит к </w:t>
      </w:r>
      <w:r w:rsidR="00553367" w:rsidRPr="007A40CD">
        <w:rPr>
          <w:rFonts w:ascii="Times New Roman" w:hAnsi="Times New Roman" w:cs="Times New Roman"/>
          <w:sz w:val="28"/>
          <w:szCs w:val="28"/>
        </w:rPr>
        <w:t>медленн</w:t>
      </w:r>
      <w:r w:rsidR="005A6B11" w:rsidRPr="007A40CD">
        <w:rPr>
          <w:rFonts w:ascii="Times New Roman" w:hAnsi="Times New Roman" w:cs="Times New Roman"/>
          <w:sz w:val="28"/>
          <w:szCs w:val="28"/>
        </w:rPr>
        <w:t>ой</w:t>
      </w:r>
      <w:r w:rsidR="00553367" w:rsidRPr="007A40CD">
        <w:rPr>
          <w:rFonts w:ascii="Times New Roman" w:hAnsi="Times New Roman" w:cs="Times New Roman"/>
          <w:sz w:val="28"/>
          <w:szCs w:val="28"/>
        </w:rPr>
        <w:t xml:space="preserve"> </w:t>
      </w:r>
      <w:r w:rsidR="00151C03" w:rsidRPr="007A40CD">
        <w:rPr>
          <w:rFonts w:ascii="Times New Roman" w:hAnsi="Times New Roman" w:cs="Times New Roman"/>
          <w:sz w:val="28"/>
          <w:szCs w:val="28"/>
        </w:rPr>
        <w:t>голодн</w:t>
      </w:r>
      <w:r w:rsidR="005A6B11" w:rsidRPr="007A40CD">
        <w:rPr>
          <w:rFonts w:ascii="Times New Roman" w:hAnsi="Times New Roman" w:cs="Times New Roman"/>
          <w:sz w:val="28"/>
          <w:szCs w:val="28"/>
        </w:rPr>
        <w:t>ой</w:t>
      </w:r>
      <w:r w:rsidR="00151C03" w:rsidRPr="007A40CD">
        <w:rPr>
          <w:rFonts w:ascii="Times New Roman" w:hAnsi="Times New Roman" w:cs="Times New Roman"/>
          <w:sz w:val="28"/>
          <w:szCs w:val="28"/>
        </w:rPr>
        <w:t xml:space="preserve"> </w:t>
      </w:r>
      <w:r w:rsidR="00553367" w:rsidRPr="007A40CD">
        <w:rPr>
          <w:rFonts w:ascii="Times New Roman" w:hAnsi="Times New Roman" w:cs="Times New Roman"/>
          <w:sz w:val="28"/>
          <w:szCs w:val="28"/>
        </w:rPr>
        <w:t>смерт</w:t>
      </w:r>
      <w:r w:rsidR="005A6B11" w:rsidRPr="007A40CD">
        <w:rPr>
          <w:rFonts w:ascii="Times New Roman" w:hAnsi="Times New Roman" w:cs="Times New Roman"/>
          <w:sz w:val="28"/>
          <w:szCs w:val="28"/>
        </w:rPr>
        <w:t>и</w:t>
      </w:r>
      <w:r w:rsidR="002E2B0F" w:rsidRPr="007A40CD">
        <w:rPr>
          <w:rFonts w:ascii="Times New Roman" w:hAnsi="Times New Roman" w:cs="Times New Roman"/>
          <w:sz w:val="28"/>
          <w:szCs w:val="28"/>
        </w:rPr>
        <w:t xml:space="preserve">. </w:t>
      </w:r>
      <w:r w:rsidR="008F1632" w:rsidRPr="007A40CD">
        <w:rPr>
          <w:rFonts w:ascii="Times New Roman" w:hAnsi="Times New Roman" w:cs="Times New Roman"/>
          <w:sz w:val="28"/>
          <w:szCs w:val="28"/>
        </w:rPr>
        <w:t xml:space="preserve">  </w:t>
      </w:r>
    </w:p>
    <w:p w:rsidR="00F04437" w:rsidRPr="007A40CD" w:rsidRDefault="00F0443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Есть и другой пример – манипуляции материальными благами. </w:t>
      </w:r>
      <w:r w:rsidR="00CC2C21" w:rsidRPr="007A40CD">
        <w:rPr>
          <w:rFonts w:ascii="Times New Roman" w:hAnsi="Times New Roman" w:cs="Times New Roman"/>
          <w:sz w:val="28"/>
          <w:szCs w:val="28"/>
        </w:rPr>
        <w:t>Нередки случаи, когда социоэтническое большинство за блага вынуждает меньшинство отказаться от привычного образа жизни</w:t>
      </w:r>
      <w:r w:rsidR="008F1305" w:rsidRPr="007A40CD">
        <w:rPr>
          <w:rFonts w:ascii="Times New Roman" w:hAnsi="Times New Roman" w:cs="Times New Roman"/>
          <w:sz w:val="28"/>
          <w:szCs w:val="28"/>
        </w:rPr>
        <w:t>, принять культуру господствующей группы и утратить свою собственную</w:t>
      </w:r>
      <w:r w:rsidR="008F1305" w:rsidRPr="007A40CD">
        <w:rPr>
          <w:rStyle w:val="af1"/>
          <w:rFonts w:ascii="Times New Roman" w:hAnsi="Times New Roman" w:cs="Times New Roman"/>
          <w:sz w:val="28"/>
          <w:szCs w:val="28"/>
        </w:rPr>
        <w:footnoteReference w:id="51"/>
      </w:r>
      <w:r w:rsidR="005934C1" w:rsidRPr="007A40CD">
        <w:rPr>
          <w:rFonts w:ascii="Times New Roman" w:hAnsi="Times New Roman" w:cs="Times New Roman"/>
          <w:sz w:val="28"/>
          <w:szCs w:val="28"/>
        </w:rPr>
        <w:t>.</w:t>
      </w:r>
      <w:r w:rsidR="00CC2C21" w:rsidRPr="007A40CD">
        <w:rPr>
          <w:rFonts w:ascii="Times New Roman" w:hAnsi="Times New Roman" w:cs="Times New Roman"/>
          <w:sz w:val="28"/>
          <w:szCs w:val="28"/>
        </w:rPr>
        <w:t xml:space="preserve"> </w:t>
      </w:r>
    </w:p>
    <w:p w:rsidR="000C08DE" w:rsidRPr="007A40CD" w:rsidRDefault="0019478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В контексте и</w:t>
      </w:r>
      <w:r w:rsidR="00C82C5B" w:rsidRPr="007A40CD">
        <w:rPr>
          <w:rFonts w:ascii="Times New Roman" w:hAnsi="Times New Roman" w:cs="Times New Roman"/>
          <w:sz w:val="28"/>
          <w:szCs w:val="28"/>
        </w:rPr>
        <w:t>зменени</w:t>
      </w:r>
      <w:r w:rsidRPr="007A40CD">
        <w:rPr>
          <w:rFonts w:ascii="Times New Roman" w:hAnsi="Times New Roman" w:cs="Times New Roman"/>
          <w:sz w:val="28"/>
          <w:szCs w:val="28"/>
        </w:rPr>
        <w:t>я</w:t>
      </w:r>
      <w:r w:rsidR="00C82C5B" w:rsidRPr="007A40CD">
        <w:rPr>
          <w:rFonts w:ascii="Times New Roman" w:hAnsi="Times New Roman" w:cs="Times New Roman"/>
          <w:sz w:val="28"/>
          <w:szCs w:val="28"/>
        </w:rPr>
        <w:t xml:space="preserve"> культурно-исторической среды </w:t>
      </w:r>
      <w:r w:rsidRPr="007A40CD">
        <w:rPr>
          <w:rFonts w:ascii="Times New Roman" w:hAnsi="Times New Roman" w:cs="Times New Roman"/>
          <w:sz w:val="28"/>
          <w:szCs w:val="28"/>
        </w:rPr>
        <w:t xml:space="preserve">в </w:t>
      </w:r>
      <w:r w:rsidR="00EF09C1" w:rsidRPr="007A40CD">
        <w:rPr>
          <w:rFonts w:ascii="Times New Roman" w:hAnsi="Times New Roman" w:cs="Times New Roman"/>
          <w:sz w:val="28"/>
          <w:szCs w:val="28"/>
        </w:rPr>
        <w:t xml:space="preserve">первую очередь необходимо </w:t>
      </w:r>
      <w:r w:rsidR="000C11E6" w:rsidRPr="007A40CD">
        <w:rPr>
          <w:rFonts w:ascii="Times New Roman" w:hAnsi="Times New Roman" w:cs="Times New Roman"/>
          <w:sz w:val="28"/>
          <w:szCs w:val="28"/>
        </w:rPr>
        <w:t>вспомнить о</w:t>
      </w:r>
      <w:r w:rsidRPr="007A40CD">
        <w:rPr>
          <w:rFonts w:ascii="Times New Roman" w:hAnsi="Times New Roman" w:cs="Times New Roman"/>
          <w:sz w:val="28"/>
          <w:szCs w:val="28"/>
        </w:rPr>
        <w:t xml:space="preserve"> процесс</w:t>
      </w:r>
      <w:r w:rsidR="000C11E6" w:rsidRPr="007A40CD">
        <w:rPr>
          <w:rFonts w:ascii="Times New Roman" w:hAnsi="Times New Roman" w:cs="Times New Roman"/>
          <w:sz w:val="28"/>
          <w:szCs w:val="28"/>
        </w:rPr>
        <w:t>е</w:t>
      </w:r>
      <w:r w:rsidRPr="007A40CD">
        <w:rPr>
          <w:rFonts w:ascii="Times New Roman" w:hAnsi="Times New Roman" w:cs="Times New Roman"/>
          <w:sz w:val="28"/>
          <w:szCs w:val="28"/>
        </w:rPr>
        <w:t xml:space="preserve"> глобализаци</w:t>
      </w:r>
      <w:r w:rsidR="003A78BB" w:rsidRPr="007A40CD">
        <w:rPr>
          <w:rFonts w:ascii="Times New Roman" w:hAnsi="Times New Roman" w:cs="Times New Roman"/>
          <w:sz w:val="28"/>
          <w:szCs w:val="28"/>
        </w:rPr>
        <w:t>и. Он сопровождается общемировой тенденцией униформизации и интернационализации так называемой «потребительской» культуры</w:t>
      </w:r>
      <w:r w:rsidR="003A78BB" w:rsidRPr="007A40CD">
        <w:rPr>
          <w:rStyle w:val="af1"/>
          <w:rFonts w:ascii="Times New Roman" w:hAnsi="Times New Roman" w:cs="Times New Roman"/>
          <w:sz w:val="28"/>
          <w:szCs w:val="28"/>
        </w:rPr>
        <w:footnoteReference w:id="52"/>
      </w:r>
      <w:r w:rsidR="005934C1" w:rsidRPr="007A40CD">
        <w:rPr>
          <w:rFonts w:ascii="Times New Roman" w:hAnsi="Times New Roman" w:cs="Times New Roman"/>
          <w:sz w:val="28"/>
          <w:szCs w:val="28"/>
        </w:rPr>
        <w:t>.</w:t>
      </w:r>
      <w:r w:rsidR="002435A8" w:rsidRPr="007A40CD">
        <w:rPr>
          <w:rFonts w:ascii="Times New Roman" w:hAnsi="Times New Roman" w:cs="Times New Roman"/>
          <w:sz w:val="28"/>
          <w:szCs w:val="28"/>
        </w:rPr>
        <w:t xml:space="preserve"> </w:t>
      </w:r>
      <w:r w:rsidR="003A78BB" w:rsidRPr="007A40CD">
        <w:rPr>
          <w:rFonts w:ascii="Times New Roman" w:hAnsi="Times New Roman" w:cs="Times New Roman"/>
          <w:sz w:val="28"/>
          <w:szCs w:val="28"/>
        </w:rPr>
        <w:t xml:space="preserve">Стираются языковые границы, упраздняются </w:t>
      </w:r>
      <w:r w:rsidR="00233D8C" w:rsidRPr="007A40CD">
        <w:rPr>
          <w:rFonts w:ascii="Times New Roman" w:hAnsi="Times New Roman" w:cs="Times New Roman"/>
          <w:sz w:val="28"/>
          <w:szCs w:val="28"/>
        </w:rPr>
        <w:t xml:space="preserve">традиций </w:t>
      </w:r>
      <w:r w:rsidR="003A78BB" w:rsidRPr="007A40CD">
        <w:rPr>
          <w:rFonts w:ascii="Times New Roman" w:hAnsi="Times New Roman" w:cs="Times New Roman"/>
          <w:sz w:val="28"/>
          <w:szCs w:val="28"/>
        </w:rPr>
        <w:t>– возникает стандартизированное единое общество. А</w:t>
      </w:r>
      <w:r w:rsidR="00E16FC5" w:rsidRPr="007A40CD">
        <w:rPr>
          <w:rFonts w:ascii="Times New Roman" w:hAnsi="Times New Roman" w:cs="Times New Roman"/>
          <w:sz w:val="28"/>
          <w:szCs w:val="28"/>
        </w:rPr>
        <w:t xml:space="preserve">ссимиляции в искусственно создаваемую, навязываемую нам культуру уже запущен, и он охватывает весь мир. </w:t>
      </w:r>
    </w:p>
    <w:p w:rsidR="002C6516" w:rsidRPr="007A40CD" w:rsidRDefault="002C651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Нацеленная трансформация природных условий в первую очередь связана с экологией. Актом косвенного геноцида можно считать уничтожение привычной окружающей среды, её сознательное ухудшение, но без мгновенного прямого воздействия на человека</w:t>
      </w:r>
      <w:r w:rsidR="00D613D6" w:rsidRPr="007A40CD">
        <w:rPr>
          <w:rFonts w:ascii="Times New Roman" w:hAnsi="Times New Roman" w:cs="Times New Roman"/>
          <w:sz w:val="28"/>
          <w:szCs w:val="28"/>
        </w:rPr>
        <w:t xml:space="preserve">. </w:t>
      </w:r>
    </w:p>
    <w:p w:rsidR="00814603" w:rsidRPr="007A40CD" w:rsidRDefault="00D613D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Еще одна </w:t>
      </w:r>
      <w:r w:rsidR="000F5D6D" w:rsidRPr="007A40CD">
        <w:rPr>
          <w:rFonts w:ascii="Times New Roman" w:hAnsi="Times New Roman" w:cs="Times New Roman"/>
          <w:sz w:val="28"/>
          <w:szCs w:val="28"/>
        </w:rPr>
        <w:t>форма косвенного геноцида - биологическое вмешательство. Опасность кроется в возможных последствиях развития новых биотехнологий, генной и клеточной инженерии</w:t>
      </w:r>
      <w:r w:rsidR="00BA01BC" w:rsidRPr="007A40CD">
        <w:rPr>
          <w:rFonts w:ascii="Times New Roman" w:hAnsi="Times New Roman" w:cs="Times New Roman"/>
          <w:sz w:val="28"/>
          <w:szCs w:val="28"/>
        </w:rPr>
        <w:t xml:space="preserve">. </w:t>
      </w:r>
      <w:r w:rsidR="006B14AB" w:rsidRPr="007A40CD">
        <w:rPr>
          <w:rFonts w:ascii="Times New Roman" w:hAnsi="Times New Roman" w:cs="Times New Roman"/>
          <w:sz w:val="28"/>
          <w:szCs w:val="28"/>
        </w:rPr>
        <w:t>Так, ДНК-диагностика может привести к новому виду неравенства – генетическому</w:t>
      </w:r>
      <w:r w:rsidR="006B14AB" w:rsidRPr="007A40CD">
        <w:rPr>
          <w:rStyle w:val="af1"/>
          <w:rFonts w:ascii="Times New Roman" w:hAnsi="Times New Roman" w:cs="Times New Roman"/>
          <w:sz w:val="28"/>
          <w:szCs w:val="28"/>
        </w:rPr>
        <w:footnoteReference w:id="53"/>
      </w:r>
      <w:r w:rsidR="005934C1" w:rsidRPr="007A40CD">
        <w:rPr>
          <w:rFonts w:ascii="Times New Roman" w:hAnsi="Times New Roman" w:cs="Times New Roman"/>
          <w:sz w:val="28"/>
          <w:szCs w:val="28"/>
        </w:rPr>
        <w:t>.</w:t>
      </w:r>
      <w:r w:rsidR="006B14AB" w:rsidRPr="007A40CD">
        <w:rPr>
          <w:rFonts w:ascii="Times New Roman" w:hAnsi="Times New Roman" w:cs="Times New Roman"/>
          <w:sz w:val="28"/>
          <w:szCs w:val="28"/>
        </w:rPr>
        <w:t xml:space="preserve"> </w:t>
      </w:r>
      <w:r w:rsidR="0006439E" w:rsidRPr="007A40CD">
        <w:rPr>
          <w:rFonts w:ascii="Times New Roman" w:hAnsi="Times New Roman" w:cs="Times New Roman"/>
          <w:sz w:val="28"/>
          <w:szCs w:val="28"/>
        </w:rPr>
        <w:t>Клонирование</w:t>
      </w:r>
      <w:r w:rsidR="006B14AB" w:rsidRPr="007A40CD">
        <w:rPr>
          <w:rFonts w:ascii="Times New Roman" w:hAnsi="Times New Roman" w:cs="Times New Roman"/>
          <w:sz w:val="28"/>
          <w:szCs w:val="28"/>
        </w:rPr>
        <w:t xml:space="preserve"> и </w:t>
      </w:r>
      <w:r w:rsidR="0006439E" w:rsidRPr="007A40CD">
        <w:rPr>
          <w:rFonts w:ascii="Times New Roman" w:hAnsi="Times New Roman" w:cs="Times New Roman"/>
          <w:sz w:val="28"/>
          <w:szCs w:val="28"/>
        </w:rPr>
        <w:t xml:space="preserve">уравнивание людей на уровне </w:t>
      </w:r>
      <w:r w:rsidR="006B14AB" w:rsidRPr="007A40CD">
        <w:rPr>
          <w:rFonts w:ascii="Times New Roman" w:hAnsi="Times New Roman" w:cs="Times New Roman"/>
          <w:sz w:val="28"/>
          <w:szCs w:val="28"/>
        </w:rPr>
        <w:t xml:space="preserve">физиологии, стирает индивидуальные качества, создавая почву для геноцида: с психологической  точки зрения уничтожить обезличенную массу легче, чем конкретного человека. </w:t>
      </w:r>
      <w:r w:rsidR="00C65BF7" w:rsidRPr="007A40CD">
        <w:rPr>
          <w:rFonts w:ascii="Times New Roman" w:hAnsi="Times New Roman" w:cs="Times New Roman"/>
          <w:sz w:val="28"/>
          <w:szCs w:val="28"/>
        </w:rPr>
        <w:t xml:space="preserve">А способность перестраивать и изменять структуру клеток даст дополнительные рычаги управления людьми. </w:t>
      </w:r>
    </w:p>
    <w:p w:rsidR="00A57682" w:rsidRPr="007A40CD" w:rsidRDefault="00814603"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Трансформируется геноцид или нет – вопрос спорный, одно очевидно - </w:t>
      </w:r>
      <w:r w:rsidR="00EF24EE" w:rsidRPr="007A40CD">
        <w:rPr>
          <w:rFonts w:ascii="Times New Roman" w:hAnsi="Times New Roman" w:cs="Times New Roman"/>
          <w:sz w:val="28"/>
          <w:szCs w:val="28"/>
        </w:rPr>
        <w:t>сегодня</w:t>
      </w:r>
      <w:r w:rsidRPr="007A40CD">
        <w:rPr>
          <w:rFonts w:ascii="Times New Roman" w:hAnsi="Times New Roman" w:cs="Times New Roman"/>
          <w:sz w:val="28"/>
          <w:szCs w:val="28"/>
        </w:rPr>
        <w:t xml:space="preserve"> он как-никогда актуален. </w:t>
      </w:r>
      <w:bookmarkStart w:id="14" w:name="OLE_LINK27"/>
      <w:bookmarkStart w:id="15" w:name="OLE_LINK28"/>
      <w:r w:rsidR="00EF24EE" w:rsidRPr="007A40CD">
        <w:rPr>
          <w:rFonts w:ascii="Times New Roman" w:hAnsi="Times New Roman" w:cs="Times New Roman"/>
          <w:sz w:val="28"/>
          <w:szCs w:val="28"/>
        </w:rPr>
        <w:t xml:space="preserve">Историк </w:t>
      </w:r>
      <w:r w:rsidR="00821DE1" w:rsidRPr="007A40CD">
        <w:rPr>
          <w:rFonts w:ascii="Times New Roman" w:hAnsi="Times New Roman" w:cs="Times New Roman"/>
          <w:sz w:val="28"/>
          <w:szCs w:val="28"/>
        </w:rPr>
        <w:t xml:space="preserve">Генри Л. Файнгольд </w:t>
      </w:r>
      <w:bookmarkEnd w:id="14"/>
      <w:bookmarkEnd w:id="15"/>
      <w:r w:rsidR="00821DE1" w:rsidRPr="007A40CD">
        <w:rPr>
          <w:rFonts w:ascii="Times New Roman" w:hAnsi="Times New Roman" w:cs="Times New Roman"/>
          <w:sz w:val="28"/>
          <w:szCs w:val="28"/>
        </w:rPr>
        <w:t xml:space="preserve">отмечает, что </w:t>
      </w:r>
      <w:r w:rsidR="00EF24EE" w:rsidRPr="007A40CD">
        <w:rPr>
          <w:rFonts w:ascii="Times New Roman" w:hAnsi="Times New Roman" w:cs="Times New Roman"/>
          <w:sz w:val="28"/>
          <w:szCs w:val="28"/>
        </w:rPr>
        <w:t xml:space="preserve">породившие холокост </w:t>
      </w:r>
      <w:r w:rsidR="00821DE1" w:rsidRPr="007A40CD">
        <w:rPr>
          <w:rFonts w:ascii="Times New Roman" w:hAnsi="Times New Roman" w:cs="Times New Roman"/>
          <w:sz w:val="28"/>
          <w:szCs w:val="28"/>
        </w:rPr>
        <w:t>и</w:t>
      </w:r>
      <w:r w:rsidRPr="007A40CD">
        <w:rPr>
          <w:rFonts w:ascii="Times New Roman" w:hAnsi="Times New Roman" w:cs="Times New Roman"/>
          <w:sz w:val="28"/>
          <w:szCs w:val="28"/>
        </w:rPr>
        <w:t>деология и система</w:t>
      </w:r>
      <w:r w:rsidR="00EF24EE" w:rsidRPr="007A40CD">
        <w:rPr>
          <w:rFonts w:ascii="Times New Roman" w:hAnsi="Times New Roman" w:cs="Times New Roman"/>
          <w:sz w:val="28"/>
          <w:szCs w:val="28"/>
        </w:rPr>
        <w:t xml:space="preserve"> по-прежнему существуют, что свидетельствует о бесконтрольности</w:t>
      </w:r>
      <w:r w:rsidRPr="007A40CD">
        <w:rPr>
          <w:rFonts w:ascii="Times New Roman" w:hAnsi="Times New Roman" w:cs="Times New Roman"/>
          <w:sz w:val="28"/>
          <w:szCs w:val="28"/>
        </w:rPr>
        <w:t xml:space="preserve"> национально</w:t>
      </w:r>
      <w:r w:rsidR="00EF24EE" w:rsidRPr="007A40CD">
        <w:rPr>
          <w:rFonts w:ascii="Times New Roman" w:hAnsi="Times New Roman" w:cs="Times New Roman"/>
          <w:sz w:val="28"/>
          <w:szCs w:val="28"/>
        </w:rPr>
        <w:t>го</w:t>
      </w:r>
      <w:r w:rsidR="00821DE1" w:rsidRPr="007A40CD">
        <w:rPr>
          <w:rFonts w:ascii="Times New Roman" w:hAnsi="Times New Roman" w:cs="Times New Roman"/>
          <w:sz w:val="28"/>
          <w:szCs w:val="28"/>
        </w:rPr>
        <w:t xml:space="preserve"> </w:t>
      </w:r>
      <w:r w:rsidRPr="007A40CD">
        <w:rPr>
          <w:rFonts w:ascii="Times New Roman" w:hAnsi="Times New Roman" w:cs="Times New Roman"/>
          <w:sz w:val="28"/>
          <w:szCs w:val="28"/>
        </w:rPr>
        <w:t>государств</w:t>
      </w:r>
      <w:r w:rsidR="00EF24EE" w:rsidRPr="007A40CD">
        <w:rPr>
          <w:rFonts w:ascii="Times New Roman" w:hAnsi="Times New Roman" w:cs="Times New Roman"/>
          <w:sz w:val="28"/>
          <w:szCs w:val="28"/>
        </w:rPr>
        <w:t>а</w:t>
      </w:r>
      <w:r w:rsidR="00821DE1" w:rsidRPr="007A40CD">
        <w:rPr>
          <w:rFonts w:ascii="Times New Roman" w:hAnsi="Times New Roman" w:cs="Times New Roman"/>
          <w:sz w:val="28"/>
          <w:szCs w:val="28"/>
        </w:rPr>
        <w:t xml:space="preserve">. </w:t>
      </w:r>
      <w:r w:rsidR="00EF24EE" w:rsidRPr="007A40CD">
        <w:rPr>
          <w:rFonts w:ascii="Times New Roman" w:hAnsi="Times New Roman" w:cs="Times New Roman"/>
          <w:sz w:val="28"/>
          <w:szCs w:val="28"/>
        </w:rPr>
        <w:t>А</w:t>
      </w:r>
      <w:r w:rsidR="00D45BD7" w:rsidRPr="007A40CD">
        <w:rPr>
          <w:rFonts w:ascii="Times New Roman" w:hAnsi="Times New Roman" w:cs="Times New Roman"/>
          <w:sz w:val="28"/>
          <w:szCs w:val="28"/>
        </w:rPr>
        <w:t>,</w:t>
      </w:r>
      <w:r w:rsidR="00EF24EE" w:rsidRPr="007A40CD">
        <w:rPr>
          <w:rFonts w:ascii="Times New Roman" w:hAnsi="Times New Roman" w:cs="Times New Roman"/>
          <w:sz w:val="28"/>
          <w:szCs w:val="28"/>
        </w:rPr>
        <w:t xml:space="preserve"> по мнению </w:t>
      </w:r>
      <w:bookmarkStart w:id="16" w:name="OLE_LINK29"/>
      <w:r w:rsidR="00D45BD7" w:rsidRPr="007A40CD">
        <w:rPr>
          <w:rFonts w:ascii="Times New Roman" w:hAnsi="Times New Roman" w:cs="Times New Roman"/>
          <w:sz w:val="28"/>
          <w:szCs w:val="28"/>
        </w:rPr>
        <w:t xml:space="preserve">философа </w:t>
      </w:r>
      <w:r w:rsidR="00EF24EE" w:rsidRPr="007A40CD">
        <w:rPr>
          <w:rFonts w:ascii="Times New Roman" w:hAnsi="Times New Roman" w:cs="Times New Roman"/>
          <w:sz w:val="28"/>
          <w:szCs w:val="28"/>
        </w:rPr>
        <w:t>Лео Купера</w:t>
      </w:r>
      <w:bookmarkEnd w:id="16"/>
      <w:r w:rsidR="00A1327F" w:rsidRPr="007A40CD">
        <w:rPr>
          <w:rFonts w:ascii="Times New Roman" w:hAnsi="Times New Roman" w:cs="Times New Roman"/>
          <w:sz w:val="28"/>
          <w:szCs w:val="28"/>
        </w:rPr>
        <w:t xml:space="preserve">: </w:t>
      </w:r>
      <w:r w:rsidR="00EF24EE" w:rsidRPr="007A40CD">
        <w:rPr>
          <w:rFonts w:ascii="Times New Roman" w:hAnsi="Times New Roman" w:cs="Times New Roman"/>
          <w:sz w:val="28"/>
          <w:szCs w:val="28"/>
        </w:rPr>
        <w:t>«</w:t>
      </w:r>
      <w:r w:rsidRPr="007A40CD">
        <w:rPr>
          <w:rFonts w:ascii="Times New Roman" w:hAnsi="Times New Roman" w:cs="Times New Roman"/>
          <w:sz w:val="28"/>
          <w:szCs w:val="28"/>
        </w:rPr>
        <w:t>Суверенное территориальное государство требует в</w:t>
      </w:r>
      <w:r w:rsidR="00EF24EE" w:rsidRPr="007A40CD">
        <w:rPr>
          <w:rFonts w:ascii="Times New Roman" w:hAnsi="Times New Roman" w:cs="Times New Roman"/>
          <w:sz w:val="28"/>
          <w:szCs w:val="28"/>
        </w:rPr>
        <w:t xml:space="preserve"> </w:t>
      </w:r>
      <w:r w:rsidRPr="007A40CD">
        <w:rPr>
          <w:rFonts w:ascii="Times New Roman" w:hAnsi="Times New Roman" w:cs="Times New Roman"/>
          <w:sz w:val="28"/>
          <w:szCs w:val="28"/>
        </w:rPr>
        <w:t>качестве неотъемлемой части своего суверенитета</w:t>
      </w:r>
      <w:r w:rsidR="00EF24EE" w:rsidRPr="007A40CD">
        <w:rPr>
          <w:rFonts w:ascii="Times New Roman" w:hAnsi="Times New Roman" w:cs="Times New Roman"/>
          <w:sz w:val="28"/>
          <w:szCs w:val="28"/>
        </w:rPr>
        <w:t xml:space="preserve"> - </w:t>
      </w:r>
      <w:r w:rsidRPr="007A40CD">
        <w:rPr>
          <w:rFonts w:ascii="Times New Roman" w:hAnsi="Times New Roman" w:cs="Times New Roman"/>
          <w:sz w:val="28"/>
          <w:szCs w:val="28"/>
        </w:rPr>
        <w:t>права на геноцид или проводит геноцид в отношении</w:t>
      </w:r>
      <w:r w:rsidR="00EF24EE" w:rsidRPr="007A40CD">
        <w:rPr>
          <w:rFonts w:ascii="Times New Roman" w:hAnsi="Times New Roman" w:cs="Times New Roman"/>
          <w:sz w:val="28"/>
          <w:szCs w:val="28"/>
        </w:rPr>
        <w:t xml:space="preserve"> </w:t>
      </w:r>
      <w:r w:rsidRPr="007A40CD">
        <w:rPr>
          <w:rFonts w:ascii="Times New Roman" w:hAnsi="Times New Roman" w:cs="Times New Roman"/>
          <w:sz w:val="28"/>
          <w:szCs w:val="28"/>
        </w:rPr>
        <w:t>людей, находящихся под его властью, и... ООН из практических соображений</w:t>
      </w:r>
      <w:r w:rsidR="00EF24EE" w:rsidRPr="007A40CD">
        <w:rPr>
          <w:rFonts w:ascii="Times New Roman" w:hAnsi="Times New Roman" w:cs="Times New Roman"/>
          <w:sz w:val="28"/>
          <w:szCs w:val="28"/>
        </w:rPr>
        <w:t xml:space="preserve"> защищает такое право»</w:t>
      </w:r>
      <w:r w:rsidR="00A1327F" w:rsidRPr="007A40CD">
        <w:rPr>
          <w:rStyle w:val="af1"/>
          <w:rFonts w:ascii="Times New Roman" w:hAnsi="Times New Roman" w:cs="Times New Roman"/>
          <w:sz w:val="28"/>
          <w:szCs w:val="28"/>
        </w:rPr>
        <w:footnoteReference w:id="54"/>
      </w:r>
      <w:r w:rsidR="005934C1" w:rsidRPr="007A40CD">
        <w:rPr>
          <w:rFonts w:ascii="Times New Roman" w:hAnsi="Times New Roman" w:cs="Times New Roman"/>
          <w:sz w:val="28"/>
          <w:szCs w:val="28"/>
        </w:rPr>
        <w:t>.</w:t>
      </w:r>
      <w:r w:rsidR="00A1327F" w:rsidRPr="007A40CD">
        <w:rPr>
          <w:rFonts w:ascii="Times New Roman" w:hAnsi="Times New Roman" w:cs="Times New Roman"/>
          <w:sz w:val="28"/>
          <w:szCs w:val="28"/>
        </w:rPr>
        <w:t xml:space="preserve"> Черты современного общества поощряют к геноциду</w:t>
      </w:r>
      <w:r w:rsidR="00A50FB9" w:rsidRPr="007A40CD">
        <w:rPr>
          <w:rFonts w:ascii="Times New Roman" w:hAnsi="Times New Roman" w:cs="Times New Roman"/>
          <w:sz w:val="28"/>
          <w:szCs w:val="28"/>
        </w:rPr>
        <w:t xml:space="preserve">. </w:t>
      </w:r>
    </w:p>
    <w:p w:rsidR="001141DC" w:rsidRPr="007A40CD" w:rsidRDefault="00D40B4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Геноцид нередко классифицируют как пр</w:t>
      </w:r>
      <w:r w:rsidR="00A57682" w:rsidRPr="007A40CD">
        <w:rPr>
          <w:rFonts w:ascii="Times New Roman" w:hAnsi="Times New Roman" w:cs="Times New Roman"/>
          <w:sz w:val="28"/>
          <w:szCs w:val="28"/>
        </w:rPr>
        <w:t>еступление против человечества. По мнению С. Глейзера, геноцид – это более тяжк</w:t>
      </w:r>
      <w:r w:rsidR="000B1C7E" w:rsidRPr="007A40CD">
        <w:rPr>
          <w:rFonts w:ascii="Times New Roman" w:hAnsi="Times New Roman" w:cs="Times New Roman"/>
          <w:sz w:val="28"/>
          <w:szCs w:val="28"/>
        </w:rPr>
        <w:t>ое</w:t>
      </w:r>
      <w:r w:rsidR="00A57682" w:rsidRPr="007A40CD">
        <w:rPr>
          <w:rFonts w:ascii="Times New Roman" w:hAnsi="Times New Roman" w:cs="Times New Roman"/>
          <w:sz w:val="28"/>
          <w:szCs w:val="28"/>
        </w:rPr>
        <w:t>, или совершенн</w:t>
      </w:r>
      <w:r w:rsidR="000B1C7E" w:rsidRPr="007A40CD">
        <w:rPr>
          <w:rFonts w:ascii="Times New Roman" w:hAnsi="Times New Roman" w:cs="Times New Roman"/>
          <w:sz w:val="28"/>
          <w:szCs w:val="28"/>
        </w:rPr>
        <w:t>ое</w:t>
      </w:r>
      <w:r w:rsidR="00A57682" w:rsidRPr="007A40CD">
        <w:rPr>
          <w:rFonts w:ascii="Times New Roman" w:hAnsi="Times New Roman" w:cs="Times New Roman"/>
          <w:sz w:val="28"/>
          <w:szCs w:val="28"/>
        </w:rPr>
        <w:t xml:space="preserve"> </w:t>
      </w:r>
      <w:r w:rsidR="000B1C7E" w:rsidRPr="007A40CD">
        <w:rPr>
          <w:rFonts w:ascii="Times New Roman" w:hAnsi="Times New Roman" w:cs="Times New Roman"/>
          <w:sz w:val="28"/>
          <w:szCs w:val="28"/>
        </w:rPr>
        <w:t xml:space="preserve">при отягчающих обстоятельствах, </w:t>
      </w:r>
      <w:r w:rsidR="00A57682" w:rsidRPr="007A40CD">
        <w:rPr>
          <w:rFonts w:ascii="Times New Roman" w:hAnsi="Times New Roman" w:cs="Times New Roman"/>
          <w:sz w:val="28"/>
          <w:szCs w:val="28"/>
        </w:rPr>
        <w:t>преступление</w:t>
      </w:r>
      <w:r w:rsidR="00810378" w:rsidRPr="007A40CD">
        <w:rPr>
          <w:rFonts w:ascii="Times New Roman" w:hAnsi="Times New Roman" w:cs="Times New Roman"/>
          <w:sz w:val="28"/>
          <w:szCs w:val="28"/>
        </w:rPr>
        <w:t xml:space="preserve"> против человечества</w:t>
      </w:r>
      <w:r w:rsidR="001141DC" w:rsidRPr="007A40CD">
        <w:rPr>
          <w:rStyle w:val="af1"/>
          <w:rFonts w:ascii="Times New Roman" w:hAnsi="Times New Roman" w:cs="Times New Roman"/>
          <w:sz w:val="28"/>
          <w:szCs w:val="28"/>
        </w:rPr>
        <w:footnoteReference w:id="55"/>
      </w:r>
      <w:r w:rsidR="00810378" w:rsidRPr="007A40CD">
        <w:rPr>
          <w:rFonts w:ascii="Times New Roman" w:hAnsi="Times New Roman" w:cs="Times New Roman"/>
          <w:sz w:val="28"/>
          <w:szCs w:val="28"/>
        </w:rPr>
        <w:t>.</w:t>
      </w:r>
      <w:r w:rsidR="00A57682" w:rsidRPr="007A40CD">
        <w:rPr>
          <w:rFonts w:ascii="Times New Roman" w:hAnsi="Times New Roman" w:cs="Times New Roman"/>
          <w:sz w:val="28"/>
          <w:szCs w:val="28"/>
        </w:rPr>
        <w:t xml:space="preserve"> </w:t>
      </w:r>
    </w:p>
    <w:p w:rsidR="00A57682" w:rsidRPr="007A40CD" w:rsidRDefault="001141D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Они действительно имеют общие черты, но, как отмечает А.</w:t>
      </w:r>
      <w:r w:rsidR="005934C1"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Я. Сухарев, их рознят цели и масштаб репрессий – жертвами геноцида являются определенные группы. А </w:t>
      </w:r>
      <w:r w:rsidR="00A57682" w:rsidRPr="007A40CD">
        <w:rPr>
          <w:rFonts w:ascii="Times New Roman" w:hAnsi="Times New Roman" w:cs="Times New Roman"/>
          <w:sz w:val="28"/>
          <w:szCs w:val="28"/>
        </w:rPr>
        <w:t xml:space="preserve">Веспасьен В. Пелла </w:t>
      </w:r>
      <w:r w:rsidRPr="007A40CD">
        <w:rPr>
          <w:rFonts w:ascii="Times New Roman" w:hAnsi="Times New Roman" w:cs="Times New Roman"/>
          <w:sz w:val="28"/>
          <w:szCs w:val="28"/>
        </w:rPr>
        <w:t>указывает на разницу в области охвата: «</w:t>
      </w:r>
      <w:r w:rsidR="00A57682" w:rsidRPr="007A40CD">
        <w:rPr>
          <w:rFonts w:ascii="Times New Roman" w:hAnsi="Times New Roman" w:cs="Times New Roman"/>
          <w:sz w:val="28"/>
          <w:szCs w:val="28"/>
        </w:rPr>
        <w:t>Действительно, согласно постановлениям Конвенции от 9 декабря 1948 г</w:t>
      </w:r>
      <w:r w:rsidRPr="007A40CD">
        <w:rPr>
          <w:rFonts w:ascii="Times New Roman" w:hAnsi="Times New Roman" w:cs="Times New Roman"/>
          <w:sz w:val="28"/>
          <w:szCs w:val="28"/>
        </w:rPr>
        <w:t>ода</w:t>
      </w:r>
      <w:r w:rsidR="00A57682" w:rsidRPr="007A40CD">
        <w:rPr>
          <w:rFonts w:ascii="Times New Roman" w:hAnsi="Times New Roman" w:cs="Times New Roman"/>
          <w:sz w:val="28"/>
          <w:szCs w:val="28"/>
        </w:rPr>
        <w:t>, нет преступления геноцида, если акт направлен против политической группы. Преступления же против человечности, как они были предусмотрены в п.6 ст.6 Статута Нюрнбергского трибунала, могут, напротив, заключаться в преследованиях по политическим мотивам</w:t>
      </w:r>
      <w:r w:rsidRPr="007A40CD">
        <w:rPr>
          <w:rFonts w:ascii="Times New Roman" w:hAnsi="Times New Roman" w:cs="Times New Roman"/>
          <w:sz w:val="28"/>
          <w:szCs w:val="28"/>
        </w:rPr>
        <w:t>»</w:t>
      </w:r>
      <w:r w:rsidRPr="007A40CD">
        <w:rPr>
          <w:rStyle w:val="af1"/>
          <w:rFonts w:ascii="Times New Roman" w:hAnsi="Times New Roman" w:cs="Times New Roman"/>
          <w:sz w:val="28"/>
          <w:szCs w:val="28"/>
        </w:rPr>
        <w:footnoteReference w:id="56"/>
      </w:r>
      <w:r w:rsidR="005934C1" w:rsidRPr="007A40CD">
        <w:rPr>
          <w:rFonts w:ascii="Times New Roman" w:hAnsi="Times New Roman" w:cs="Times New Roman"/>
          <w:sz w:val="28"/>
          <w:szCs w:val="28"/>
        </w:rPr>
        <w:t>.</w:t>
      </w:r>
      <w:r w:rsidRPr="007A40CD">
        <w:rPr>
          <w:rFonts w:ascii="Times New Roman" w:hAnsi="Times New Roman" w:cs="Times New Roman"/>
          <w:sz w:val="28"/>
          <w:szCs w:val="28"/>
        </w:rPr>
        <w:t xml:space="preserve"> </w:t>
      </w:r>
      <w:r w:rsidR="005934C1" w:rsidRPr="007A40CD">
        <w:rPr>
          <w:rFonts w:ascii="Times New Roman" w:hAnsi="Times New Roman" w:cs="Times New Roman"/>
          <w:sz w:val="28"/>
          <w:szCs w:val="28"/>
        </w:rPr>
        <w:t>Д</w:t>
      </w:r>
      <w:r w:rsidRPr="007A40CD">
        <w:rPr>
          <w:rFonts w:ascii="Times New Roman" w:hAnsi="Times New Roman" w:cs="Times New Roman"/>
          <w:sz w:val="28"/>
          <w:szCs w:val="28"/>
        </w:rPr>
        <w:t xml:space="preserve">анное утверждение, на наш взгляд, все же спорное. </w:t>
      </w:r>
    </w:p>
    <w:p w:rsidR="00BB047C" w:rsidRPr="007A40CD" w:rsidRDefault="00D40B4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Действия, которые подразумевают под геноцидом, совершаются сознательно, </w:t>
      </w:r>
      <w:r w:rsidR="000679C4" w:rsidRPr="007A40CD">
        <w:rPr>
          <w:rFonts w:ascii="Times New Roman" w:hAnsi="Times New Roman" w:cs="Times New Roman"/>
          <w:sz w:val="28"/>
          <w:szCs w:val="28"/>
        </w:rPr>
        <w:t>понимают</w:t>
      </w:r>
      <w:r w:rsidRPr="007A40CD">
        <w:rPr>
          <w:rFonts w:ascii="Times New Roman" w:hAnsi="Times New Roman" w:cs="Times New Roman"/>
          <w:sz w:val="28"/>
          <w:szCs w:val="28"/>
        </w:rPr>
        <w:t xml:space="preserve"> участники акта и последствия. </w:t>
      </w:r>
      <w:r w:rsidR="000679C4" w:rsidRPr="007A40CD">
        <w:rPr>
          <w:rFonts w:ascii="Times New Roman" w:hAnsi="Times New Roman" w:cs="Times New Roman"/>
          <w:sz w:val="28"/>
          <w:szCs w:val="28"/>
        </w:rPr>
        <w:t>Преднамеренность</w:t>
      </w:r>
      <w:r w:rsidRPr="007A40CD">
        <w:rPr>
          <w:rFonts w:ascii="Times New Roman" w:hAnsi="Times New Roman" w:cs="Times New Roman"/>
          <w:sz w:val="28"/>
          <w:szCs w:val="28"/>
        </w:rPr>
        <w:t xml:space="preserve"> – ключевой </w:t>
      </w:r>
      <w:r w:rsidR="0002747C" w:rsidRPr="007A40CD">
        <w:rPr>
          <w:rFonts w:ascii="Times New Roman" w:hAnsi="Times New Roman" w:cs="Times New Roman"/>
          <w:sz w:val="28"/>
          <w:szCs w:val="28"/>
        </w:rPr>
        <w:t>признак</w:t>
      </w:r>
      <w:r w:rsidRPr="007A40CD">
        <w:rPr>
          <w:rFonts w:ascii="Times New Roman" w:hAnsi="Times New Roman" w:cs="Times New Roman"/>
          <w:sz w:val="28"/>
          <w:szCs w:val="28"/>
        </w:rPr>
        <w:t xml:space="preserve"> подобных преступлений. Агрессия</w:t>
      </w:r>
      <w:r w:rsidR="007948CE" w:rsidRPr="007A40CD">
        <w:rPr>
          <w:rFonts w:ascii="Times New Roman" w:hAnsi="Times New Roman" w:cs="Times New Roman"/>
          <w:sz w:val="28"/>
          <w:szCs w:val="28"/>
        </w:rPr>
        <w:t>,</w:t>
      </w:r>
      <w:r w:rsidRPr="007A40CD">
        <w:rPr>
          <w:rFonts w:ascii="Times New Roman" w:hAnsi="Times New Roman" w:cs="Times New Roman"/>
          <w:sz w:val="28"/>
          <w:szCs w:val="28"/>
        </w:rPr>
        <w:t xml:space="preserve"> направленная на от</w:t>
      </w:r>
      <w:r w:rsidR="007948CE" w:rsidRPr="007A40CD">
        <w:rPr>
          <w:rFonts w:ascii="Times New Roman" w:hAnsi="Times New Roman" w:cs="Times New Roman"/>
          <w:sz w:val="28"/>
          <w:szCs w:val="28"/>
        </w:rPr>
        <w:t>д</w:t>
      </w:r>
      <w:r w:rsidRPr="007A40CD">
        <w:rPr>
          <w:rFonts w:ascii="Times New Roman" w:hAnsi="Times New Roman" w:cs="Times New Roman"/>
          <w:sz w:val="28"/>
          <w:szCs w:val="28"/>
        </w:rPr>
        <w:t>ельного человека</w:t>
      </w:r>
      <w:r w:rsidR="007948CE" w:rsidRPr="007A40CD">
        <w:rPr>
          <w:rFonts w:ascii="Times New Roman" w:hAnsi="Times New Roman" w:cs="Times New Roman"/>
          <w:sz w:val="28"/>
          <w:szCs w:val="28"/>
        </w:rPr>
        <w:t xml:space="preserve">, </w:t>
      </w:r>
      <w:r w:rsidR="00075228" w:rsidRPr="007A40CD">
        <w:rPr>
          <w:rFonts w:ascii="Times New Roman" w:hAnsi="Times New Roman" w:cs="Times New Roman"/>
          <w:sz w:val="28"/>
          <w:szCs w:val="28"/>
        </w:rPr>
        <w:t>вызвана</w:t>
      </w:r>
      <w:r w:rsidR="007948CE" w:rsidRPr="007A40CD">
        <w:rPr>
          <w:rFonts w:ascii="Times New Roman" w:hAnsi="Times New Roman" w:cs="Times New Roman"/>
          <w:sz w:val="28"/>
          <w:szCs w:val="28"/>
        </w:rPr>
        <w:t xml:space="preserve"> </w:t>
      </w:r>
      <w:r w:rsidR="005C407E" w:rsidRPr="007A40CD">
        <w:rPr>
          <w:rFonts w:ascii="Times New Roman" w:hAnsi="Times New Roman" w:cs="Times New Roman"/>
          <w:sz w:val="28"/>
          <w:szCs w:val="28"/>
        </w:rPr>
        <w:t xml:space="preserve">его принадлежностью к той или иной группе, а не личными качествами. </w:t>
      </w:r>
      <w:r w:rsidR="00BB047C" w:rsidRPr="007A40CD">
        <w:rPr>
          <w:rFonts w:ascii="Times New Roman" w:hAnsi="Times New Roman" w:cs="Times New Roman"/>
          <w:sz w:val="28"/>
          <w:szCs w:val="28"/>
        </w:rPr>
        <w:t>Общность</w:t>
      </w:r>
      <w:r w:rsidRPr="007A40CD">
        <w:rPr>
          <w:rFonts w:ascii="Times New Roman" w:hAnsi="Times New Roman" w:cs="Times New Roman"/>
          <w:sz w:val="28"/>
          <w:szCs w:val="28"/>
        </w:rPr>
        <w:t>, состоит из индивидов, и поэтому, строго говоря, деяние по ее уничтожению должно быть направлено против индивидов. Но эти индивиды важны не per se, а лишь как члены гр</w:t>
      </w:r>
      <w:r w:rsidR="005934C1" w:rsidRPr="007A40CD">
        <w:rPr>
          <w:rFonts w:ascii="Times New Roman" w:hAnsi="Times New Roman" w:cs="Times New Roman"/>
          <w:sz w:val="28"/>
          <w:szCs w:val="28"/>
        </w:rPr>
        <w:t>уппы, к которой они принадлежат</w:t>
      </w:r>
      <w:r w:rsidR="00BB047C" w:rsidRPr="007A40CD">
        <w:rPr>
          <w:rStyle w:val="af1"/>
          <w:rFonts w:ascii="Times New Roman" w:hAnsi="Times New Roman" w:cs="Times New Roman"/>
          <w:sz w:val="28"/>
          <w:szCs w:val="28"/>
        </w:rPr>
        <w:footnoteReference w:id="57"/>
      </w:r>
      <w:r w:rsidR="005934C1" w:rsidRPr="007A40CD">
        <w:rPr>
          <w:rFonts w:ascii="Times New Roman" w:hAnsi="Times New Roman" w:cs="Times New Roman"/>
          <w:sz w:val="28"/>
          <w:szCs w:val="28"/>
        </w:rPr>
        <w:t>.</w:t>
      </w:r>
      <w:r w:rsidRPr="007A40CD">
        <w:rPr>
          <w:rFonts w:ascii="Times New Roman" w:hAnsi="Times New Roman" w:cs="Times New Roman"/>
          <w:sz w:val="28"/>
          <w:szCs w:val="28"/>
        </w:rPr>
        <w:t xml:space="preserve"> </w:t>
      </w:r>
    </w:p>
    <w:p w:rsidR="00D40B4A" w:rsidRPr="007A40CD" w:rsidRDefault="0002747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Рассматривая геноцид</w:t>
      </w:r>
      <w:r w:rsidR="000679C4" w:rsidRPr="007A40CD">
        <w:rPr>
          <w:rFonts w:ascii="Times New Roman" w:hAnsi="Times New Roman" w:cs="Times New Roman"/>
          <w:sz w:val="28"/>
          <w:szCs w:val="28"/>
        </w:rPr>
        <w:t>,</w:t>
      </w:r>
      <w:r w:rsidRPr="007A40CD">
        <w:rPr>
          <w:rFonts w:ascii="Times New Roman" w:hAnsi="Times New Roman" w:cs="Times New Roman"/>
          <w:sz w:val="28"/>
          <w:szCs w:val="28"/>
        </w:rPr>
        <w:t xml:space="preserve"> выделяют и другой </w:t>
      </w:r>
      <w:r w:rsidR="000679C4" w:rsidRPr="007A40CD">
        <w:rPr>
          <w:rFonts w:ascii="Times New Roman" w:hAnsi="Times New Roman" w:cs="Times New Roman"/>
          <w:sz w:val="28"/>
          <w:szCs w:val="28"/>
        </w:rPr>
        <w:t xml:space="preserve">обязательный признак – массовость. </w:t>
      </w:r>
    </w:p>
    <w:p w:rsidR="00C14F1B" w:rsidRPr="007A40CD" w:rsidRDefault="004E4AE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Анализ актов геноцида зачастую сводится к ответ</w:t>
      </w:r>
      <w:r w:rsidR="00DF640F" w:rsidRPr="007A40CD">
        <w:rPr>
          <w:rFonts w:ascii="Times New Roman" w:hAnsi="Times New Roman" w:cs="Times New Roman"/>
          <w:sz w:val="28"/>
          <w:szCs w:val="28"/>
        </w:rPr>
        <w:t>ам</w:t>
      </w:r>
      <w:r w:rsidRPr="007A40CD">
        <w:rPr>
          <w:rFonts w:ascii="Times New Roman" w:hAnsi="Times New Roman" w:cs="Times New Roman"/>
          <w:sz w:val="28"/>
          <w:szCs w:val="28"/>
        </w:rPr>
        <w:t xml:space="preserve"> на вопросы «Что произошло?» и «Кто виноват?». При этом </w:t>
      </w:r>
      <w:r w:rsidR="00BB01E0" w:rsidRPr="007A40CD">
        <w:rPr>
          <w:rFonts w:ascii="Times New Roman" w:hAnsi="Times New Roman" w:cs="Times New Roman"/>
          <w:sz w:val="28"/>
          <w:szCs w:val="28"/>
        </w:rPr>
        <w:t>корни</w:t>
      </w:r>
      <w:r w:rsidR="002F12BE" w:rsidRPr="007A40CD">
        <w:rPr>
          <w:rFonts w:ascii="Times New Roman" w:hAnsi="Times New Roman" w:cs="Times New Roman"/>
          <w:sz w:val="28"/>
          <w:szCs w:val="28"/>
        </w:rPr>
        <w:t xml:space="preserve"> и </w:t>
      </w:r>
      <w:r w:rsidRPr="007A40CD">
        <w:rPr>
          <w:rFonts w:ascii="Times New Roman" w:hAnsi="Times New Roman" w:cs="Times New Roman"/>
          <w:sz w:val="28"/>
          <w:szCs w:val="28"/>
        </w:rPr>
        <w:t>причины – на наш взгляд, ключевой фактор – сегодня оста</w:t>
      </w:r>
      <w:r w:rsidR="00DF640F" w:rsidRPr="007A40CD">
        <w:rPr>
          <w:rFonts w:ascii="Times New Roman" w:hAnsi="Times New Roman" w:cs="Times New Roman"/>
          <w:sz w:val="28"/>
          <w:szCs w:val="28"/>
        </w:rPr>
        <w:t>ю</w:t>
      </w:r>
      <w:r w:rsidRPr="007A40CD">
        <w:rPr>
          <w:rFonts w:ascii="Times New Roman" w:hAnsi="Times New Roman" w:cs="Times New Roman"/>
          <w:sz w:val="28"/>
          <w:szCs w:val="28"/>
        </w:rPr>
        <w:t>тся малоизученным</w:t>
      </w:r>
      <w:r w:rsidR="00DF640F" w:rsidRPr="007A40CD">
        <w:rPr>
          <w:rFonts w:ascii="Times New Roman" w:hAnsi="Times New Roman" w:cs="Times New Roman"/>
          <w:sz w:val="28"/>
          <w:szCs w:val="28"/>
        </w:rPr>
        <w:t>и</w:t>
      </w:r>
      <w:r w:rsidRPr="007A40CD">
        <w:rPr>
          <w:rFonts w:ascii="Times New Roman" w:hAnsi="Times New Roman" w:cs="Times New Roman"/>
          <w:sz w:val="28"/>
          <w:szCs w:val="28"/>
        </w:rPr>
        <w:t xml:space="preserve">. Определить мотив непросто и в случае с обычным убийством, а когда дело касается массового, а тем более преступления против человечества – практически невозможно. Реально понять, что движет лидерами – организаторами акта геноцида, но почему сотни людей одновременно начинают испытывать животную ненависть к себе подобным – вопрос, </w:t>
      </w:r>
      <w:r w:rsidR="00DF640F" w:rsidRPr="007A40CD">
        <w:rPr>
          <w:rFonts w:ascii="Times New Roman" w:hAnsi="Times New Roman" w:cs="Times New Roman"/>
          <w:sz w:val="28"/>
          <w:szCs w:val="28"/>
        </w:rPr>
        <w:t>который остается открытым</w:t>
      </w:r>
      <w:r w:rsidRPr="007A40CD">
        <w:rPr>
          <w:rFonts w:ascii="Times New Roman" w:hAnsi="Times New Roman" w:cs="Times New Roman"/>
          <w:sz w:val="28"/>
          <w:szCs w:val="28"/>
        </w:rPr>
        <w:t xml:space="preserve">. </w:t>
      </w:r>
    </w:p>
    <w:p w:rsidR="004C7AEE" w:rsidRPr="007A40CD" w:rsidRDefault="00C14F1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Н.</w:t>
      </w:r>
      <w:r w:rsidR="009F3EFA"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В. Мошенская </w:t>
      </w:r>
      <w:r w:rsidR="007E17BF" w:rsidRPr="007A40CD">
        <w:rPr>
          <w:rFonts w:ascii="Times New Roman" w:hAnsi="Times New Roman" w:cs="Times New Roman"/>
          <w:sz w:val="28"/>
          <w:szCs w:val="28"/>
        </w:rPr>
        <w:t>рассматривает геноцид как производную каннибализма</w:t>
      </w:r>
      <w:r w:rsidR="003A1572" w:rsidRPr="007A40CD">
        <w:rPr>
          <w:rFonts w:ascii="Times New Roman" w:hAnsi="Times New Roman" w:cs="Times New Roman"/>
          <w:sz w:val="28"/>
          <w:szCs w:val="28"/>
        </w:rPr>
        <w:t>, но приходит к выводу об отсутствии связи</w:t>
      </w:r>
      <w:r w:rsidR="007E17BF" w:rsidRPr="007A40CD">
        <w:rPr>
          <w:rStyle w:val="af1"/>
          <w:rFonts w:ascii="Times New Roman" w:hAnsi="Times New Roman" w:cs="Times New Roman"/>
          <w:sz w:val="28"/>
          <w:szCs w:val="28"/>
        </w:rPr>
        <w:footnoteReference w:id="58"/>
      </w:r>
      <w:r w:rsidR="005934C1" w:rsidRPr="007A40CD">
        <w:rPr>
          <w:rFonts w:ascii="Times New Roman" w:hAnsi="Times New Roman" w:cs="Times New Roman"/>
          <w:sz w:val="28"/>
          <w:szCs w:val="28"/>
        </w:rPr>
        <w:t>.</w:t>
      </w:r>
      <w:r w:rsidR="003A1572" w:rsidRPr="007A40CD">
        <w:rPr>
          <w:rFonts w:ascii="Times New Roman" w:hAnsi="Times New Roman" w:cs="Times New Roman"/>
          <w:sz w:val="28"/>
          <w:szCs w:val="28"/>
        </w:rPr>
        <w:t xml:space="preserve"> </w:t>
      </w:r>
      <w:r w:rsidR="00BF2869" w:rsidRPr="007A40CD">
        <w:rPr>
          <w:rFonts w:ascii="Times New Roman" w:hAnsi="Times New Roman" w:cs="Times New Roman"/>
          <w:sz w:val="28"/>
          <w:szCs w:val="28"/>
        </w:rPr>
        <w:t>Выделяют два вида к</w:t>
      </w:r>
      <w:r w:rsidR="003A1572" w:rsidRPr="007A40CD">
        <w:rPr>
          <w:rFonts w:ascii="Times New Roman" w:hAnsi="Times New Roman" w:cs="Times New Roman"/>
          <w:sz w:val="28"/>
          <w:szCs w:val="28"/>
        </w:rPr>
        <w:t>аннибализм</w:t>
      </w:r>
      <w:r w:rsidR="00BF2869" w:rsidRPr="007A40CD">
        <w:rPr>
          <w:rFonts w:ascii="Times New Roman" w:hAnsi="Times New Roman" w:cs="Times New Roman"/>
          <w:sz w:val="28"/>
          <w:szCs w:val="28"/>
        </w:rPr>
        <w:t>а</w:t>
      </w:r>
      <w:r w:rsidR="00313076" w:rsidRPr="007A40CD">
        <w:rPr>
          <w:rFonts w:ascii="Times New Roman" w:hAnsi="Times New Roman" w:cs="Times New Roman"/>
          <w:sz w:val="28"/>
          <w:szCs w:val="28"/>
        </w:rPr>
        <w:t xml:space="preserve">: </w:t>
      </w:r>
      <w:r w:rsidR="003A1572" w:rsidRPr="007A40CD">
        <w:rPr>
          <w:rFonts w:ascii="Times New Roman" w:hAnsi="Times New Roman" w:cs="Times New Roman"/>
          <w:sz w:val="28"/>
          <w:szCs w:val="28"/>
        </w:rPr>
        <w:t>«</w:t>
      </w:r>
      <w:r w:rsidRPr="007A40CD">
        <w:rPr>
          <w:rFonts w:ascii="Times New Roman" w:hAnsi="Times New Roman" w:cs="Times New Roman"/>
          <w:sz w:val="28"/>
          <w:szCs w:val="28"/>
        </w:rPr>
        <w:t>бытовой</w:t>
      </w:r>
      <w:r w:rsidR="003A1572" w:rsidRPr="007A40CD">
        <w:rPr>
          <w:rFonts w:ascii="Times New Roman" w:hAnsi="Times New Roman" w:cs="Times New Roman"/>
          <w:sz w:val="28"/>
          <w:szCs w:val="28"/>
        </w:rPr>
        <w:t>»</w:t>
      </w:r>
      <w:r w:rsidRPr="007A40CD">
        <w:rPr>
          <w:rFonts w:ascii="Times New Roman" w:hAnsi="Times New Roman" w:cs="Times New Roman"/>
          <w:sz w:val="28"/>
          <w:szCs w:val="28"/>
        </w:rPr>
        <w:t xml:space="preserve"> и </w:t>
      </w:r>
      <w:r w:rsidR="003A1572" w:rsidRPr="007A40CD">
        <w:rPr>
          <w:rFonts w:ascii="Times New Roman" w:hAnsi="Times New Roman" w:cs="Times New Roman"/>
          <w:sz w:val="28"/>
          <w:szCs w:val="28"/>
        </w:rPr>
        <w:t>«</w:t>
      </w:r>
      <w:r w:rsidRPr="007A40CD">
        <w:rPr>
          <w:rFonts w:ascii="Times New Roman" w:hAnsi="Times New Roman" w:cs="Times New Roman"/>
          <w:sz w:val="28"/>
          <w:szCs w:val="28"/>
        </w:rPr>
        <w:t>религиозный</w:t>
      </w:r>
      <w:r w:rsidR="003A1572" w:rsidRPr="007A40CD">
        <w:rPr>
          <w:rFonts w:ascii="Times New Roman" w:hAnsi="Times New Roman" w:cs="Times New Roman"/>
          <w:sz w:val="28"/>
          <w:szCs w:val="28"/>
        </w:rPr>
        <w:t xml:space="preserve">». Первый был широко распространен в начале каменного века, затем </w:t>
      </w:r>
      <w:r w:rsidR="009A006A" w:rsidRPr="007A40CD">
        <w:rPr>
          <w:rFonts w:ascii="Times New Roman" w:hAnsi="Times New Roman" w:cs="Times New Roman"/>
          <w:sz w:val="28"/>
          <w:szCs w:val="28"/>
        </w:rPr>
        <w:t xml:space="preserve">акты были зафиксированы только в периоды </w:t>
      </w:r>
      <w:r w:rsidR="008A75A8" w:rsidRPr="007A40CD">
        <w:rPr>
          <w:rFonts w:ascii="Times New Roman" w:hAnsi="Times New Roman" w:cs="Times New Roman"/>
          <w:sz w:val="28"/>
          <w:szCs w:val="28"/>
        </w:rPr>
        <w:t>массового голода</w:t>
      </w:r>
      <w:r w:rsidRPr="007A40CD">
        <w:rPr>
          <w:rFonts w:ascii="Times New Roman" w:hAnsi="Times New Roman" w:cs="Times New Roman"/>
          <w:sz w:val="28"/>
          <w:szCs w:val="28"/>
        </w:rPr>
        <w:t xml:space="preserve">. </w:t>
      </w:r>
      <w:r w:rsidR="008A75A8" w:rsidRPr="007A40CD">
        <w:rPr>
          <w:rFonts w:ascii="Times New Roman" w:hAnsi="Times New Roman" w:cs="Times New Roman"/>
          <w:sz w:val="28"/>
          <w:szCs w:val="28"/>
        </w:rPr>
        <w:t>В основе р</w:t>
      </w:r>
      <w:r w:rsidRPr="007A40CD">
        <w:rPr>
          <w:rFonts w:ascii="Times New Roman" w:hAnsi="Times New Roman" w:cs="Times New Roman"/>
          <w:sz w:val="28"/>
          <w:szCs w:val="28"/>
        </w:rPr>
        <w:t>елигиозн</w:t>
      </w:r>
      <w:r w:rsidR="008A75A8" w:rsidRPr="007A40CD">
        <w:rPr>
          <w:rFonts w:ascii="Times New Roman" w:hAnsi="Times New Roman" w:cs="Times New Roman"/>
          <w:sz w:val="28"/>
          <w:szCs w:val="28"/>
        </w:rPr>
        <w:t>ого</w:t>
      </w:r>
      <w:r w:rsidRPr="007A40CD">
        <w:rPr>
          <w:rFonts w:ascii="Times New Roman" w:hAnsi="Times New Roman" w:cs="Times New Roman"/>
          <w:sz w:val="28"/>
          <w:szCs w:val="28"/>
        </w:rPr>
        <w:t xml:space="preserve"> каннибализм</w:t>
      </w:r>
      <w:r w:rsidR="008A75A8" w:rsidRPr="007A40CD">
        <w:rPr>
          <w:rFonts w:ascii="Times New Roman" w:hAnsi="Times New Roman" w:cs="Times New Roman"/>
          <w:sz w:val="28"/>
          <w:szCs w:val="28"/>
        </w:rPr>
        <w:t>а</w:t>
      </w:r>
      <w:r w:rsidRPr="007A40CD">
        <w:rPr>
          <w:rFonts w:ascii="Times New Roman" w:hAnsi="Times New Roman" w:cs="Times New Roman"/>
          <w:sz w:val="28"/>
          <w:szCs w:val="28"/>
        </w:rPr>
        <w:t xml:space="preserve"> </w:t>
      </w:r>
      <w:r w:rsidR="008A75A8" w:rsidRPr="007A40CD">
        <w:rPr>
          <w:rFonts w:ascii="Times New Roman" w:hAnsi="Times New Roman" w:cs="Times New Roman"/>
          <w:sz w:val="28"/>
          <w:szCs w:val="28"/>
        </w:rPr>
        <w:t xml:space="preserve">вера в потусторонние явления. </w:t>
      </w:r>
      <w:r w:rsidR="001E7A7F" w:rsidRPr="007A40CD">
        <w:rPr>
          <w:rFonts w:ascii="Times New Roman" w:hAnsi="Times New Roman" w:cs="Times New Roman"/>
          <w:sz w:val="28"/>
          <w:szCs w:val="28"/>
        </w:rPr>
        <w:t xml:space="preserve">Поедания себе подобного </w:t>
      </w:r>
      <w:r w:rsidR="00B86A72" w:rsidRPr="007A40CD">
        <w:rPr>
          <w:rFonts w:ascii="Times New Roman" w:hAnsi="Times New Roman" w:cs="Times New Roman"/>
          <w:sz w:val="28"/>
          <w:szCs w:val="28"/>
        </w:rPr>
        <w:t xml:space="preserve">расценивали как ритуал получения от убитого определённых сил и свойств. </w:t>
      </w:r>
      <w:r w:rsidR="0045531D" w:rsidRPr="007A40CD">
        <w:rPr>
          <w:rFonts w:ascii="Times New Roman" w:hAnsi="Times New Roman" w:cs="Times New Roman"/>
          <w:sz w:val="28"/>
          <w:szCs w:val="28"/>
        </w:rPr>
        <w:t>Ни в первом, ни во втором случае</w:t>
      </w:r>
      <w:r w:rsidR="00AC18E0" w:rsidRPr="007A40CD">
        <w:rPr>
          <w:rFonts w:ascii="Times New Roman" w:hAnsi="Times New Roman" w:cs="Times New Roman"/>
          <w:sz w:val="28"/>
          <w:szCs w:val="28"/>
        </w:rPr>
        <w:t xml:space="preserve"> намерени</w:t>
      </w:r>
      <w:r w:rsidR="001C532E" w:rsidRPr="007A40CD">
        <w:rPr>
          <w:rFonts w:ascii="Times New Roman" w:hAnsi="Times New Roman" w:cs="Times New Roman"/>
          <w:sz w:val="28"/>
          <w:szCs w:val="28"/>
        </w:rPr>
        <w:t>я</w:t>
      </w:r>
      <w:r w:rsidR="00AC18E0" w:rsidRPr="007A40CD">
        <w:rPr>
          <w:rFonts w:ascii="Times New Roman" w:hAnsi="Times New Roman" w:cs="Times New Roman"/>
          <w:sz w:val="28"/>
          <w:szCs w:val="28"/>
        </w:rPr>
        <w:t xml:space="preserve"> уничтожить </w:t>
      </w:r>
      <w:r w:rsidR="004C7AEE" w:rsidRPr="007A40CD">
        <w:rPr>
          <w:rFonts w:ascii="Times New Roman" w:hAnsi="Times New Roman" w:cs="Times New Roman"/>
          <w:sz w:val="28"/>
          <w:szCs w:val="28"/>
        </w:rPr>
        <w:t xml:space="preserve">полностью или частично </w:t>
      </w:r>
      <w:r w:rsidR="00AC18E0" w:rsidRPr="007A40CD">
        <w:rPr>
          <w:rFonts w:ascii="Times New Roman" w:hAnsi="Times New Roman" w:cs="Times New Roman"/>
          <w:sz w:val="28"/>
          <w:szCs w:val="28"/>
        </w:rPr>
        <w:t>определенную группу людей</w:t>
      </w:r>
      <w:r w:rsidR="004C7AEE" w:rsidRPr="007A40CD">
        <w:rPr>
          <w:rFonts w:ascii="Times New Roman" w:hAnsi="Times New Roman" w:cs="Times New Roman"/>
          <w:sz w:val="28"/>
          <w:szCs w:val="28"/>
        </w:rPr>
        <w:t xml:space="preserve"> нет</w:t>
      </w:r>
      <w:r w:rsidR="00AC18E0" w:rsidRPr="007A40CD">
        <w:rPr>
          <w:rFonts w:ascii="Times New Roman" w:hAnsi="Times New Roman" w:cs="Times New Roman"/>
          <w:sz w:val="28"/>
          <w:szCs w:val="28"/>
        </w:rPr>
        <w:t xml:space="preserve">. </w:t>
      </w:r>
    </w:p>
    <w:p w:rsidR="00DF4456" w:rsidRPr="007A40CD" w:rsidRDefault="00C14F1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Ив Тернон </w:t>
      </w:r>
      <w:r w:rsidR="002A3735" w:rsidRPr="007A40CD">
        <w:rPr>
          <w:rFonts w:ascii="Times New Roman" w:hAnsi="Times New Roman" w:cs="Times New Roman"/>
          <w:sz w:val="28"/>
          <w:szCs w:val="28"/>
        </w:rPr>
        <w:t xml:space="preserve">истоком геноцида считает </w:t>
      </w:r>
      <w:r w:rsidRPr="007A40CD">
        <w:rPr>
          <w:rFonts w:ascii="Times New Roman" w:hAnsi="Times New Roman" w:cs="Times New Roman"/>
          <w:sz w:val="28"/>
          <w:szCs w:val="28"/>
        </w:rPr>
        <w:t xml:space="preserve">колониализм. При </w:t>
      </w:r>
      <w:r w:rsidR="00DF4456" w:rsidRPr="007A40CD">
        <w:rPr>
          <w:rFonts w:ascii="Times New Roman" w:hAnsi="Times New Roman" w:cs="Times New Roman"/>
          <w:sz w:val="28"/>
          <w:szCs w:val="28"/>
        </w:rPr>
        <w:t>аргументации своей точки зрения</w:t>
      </w:r>
      <w:r w:rsidRPr="007A40CD">
        <w:rPr>
          <w:rFonts w:ascii="Times New Roman" w:hAnsi="Times New Roman" w:cs="Times New Roman"/>
          <w:sz w:val="28"/>
          <w:szCs w:val="28"/>
        </w:rPr>
        <w:t xml:space="preserve"> автор </w:t>
      </w:r>
      <w:r w:rsidR="00DF4456" w:rsidRPr="007A40CD">
        <w:rPr>
          <w:rFonts w:ascii="Times New Roman" w:hAnsi="Times New Roman" w:cs="Times New Roman"/>
          <w:sz w:val="28"/>
          <w:szCs w:val="28"/>
        </w:rPr>
        <w:t xml:space="preserve">опирается на два </w:t>
      </w:r>
      <w:r w:rsidR="006C2705" w:rsidRPr="007A40CD">
        <w:rPr>
          <w:rFonts w:ascii="Times New Roman" w:hAnsi="Times New Roman" w:cs="Times New Roman"/>
          <w:sz w:val="28"/>
          <w:szCs w:val="28"/>
        </w:rPr>
        <w:t>фактора</w:t>
      </w:r>
      <w:r w:rsidR="006C2705" w:rsidRPr="007A40CD">
        <w:rPr>
          <w:rStyle w:val="af1"/>
          <w:rFonts w:ascii="Times New Roman" w:hAnsi="Times New Roman" w:cs="Times New Roman"/>
          <w:sz w:val="28"/>
          <w:szCs w:val="28"/>
        </w:rPr>
        <w:footnoteReference w:id="59"/>
      </w:r>
      <w:r w:rsidR="00762589" w:rsidRPr="007A40CD">
        <w:rPr>
          <w:rFonts w:ascii="Times New Roman" w:hAnsi="Times New Roman" w:cs="Times New Roman"/>
          <w:sz w:val="28"/>
          <w:szCs w:val="28"/>
        </w:rPr>
        <w:t>:</w:t>
      </w:r>
    </w:p>
    <w:p w:rsidR="00C14F1B" w:rsidRPr="007A40CD" w:rsidRDefault="00DF445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 Ориентацию на общность</w:t>
      </w:r>
      <w:r w:rsidR="00C14F1B" w:rsidRPr="007A40CD">
        <w:rPr>
          <w:rFonts w:ascii="Times New Roman" w:hAnsi="Times New Roman" w:cs="Times New Roman"/>
          <w:sz w:val="28"/>
          <w:szCs w:val="28"/>
        </w:rPr>
        <w:t xml:space="preserve">: </w:t>
      </w:r>
      <w:r w:rsidRPr="007A40CD">
        <w:rPr>
          <w:rFonts w:ascii="Times New Roman" w:hAnsi="Times New Roman" w:cs="Times New Roman"/>
          <w:sz w:val="28"/>
          <w:szCs w:val="28"/>
        </w:rPr>
        <w:t>«</w:t>
      </w:r>
      <w:r w:rsidR="00C14F1B" w:rsidRPr="007A40CD">
        <w:rPr>
          <w:rFonts w:ascii="Times New Roman" w:hAnsi="Times New Roman" w:cs="Times New Roman"/>
          <w:sz w:val="28"/>
          <w:szCs w:val="28"/>
        </w:rPr>
        <w:t>Колонизатор, будь он завоевателем или переселенцем, относился к аборигенам как к дикарям, неспособным воспринять цивилизацию</w:t>
      </w:r>
      <w:r w:rsidRPr="007A40CD">
        <w:rPr>
          <w:rFonts w:ascii="Times New Roman" w:hAnsi="Times New Roman" w:cs="Times New Roman"/>
          <w:sz w:val="28"/>
          <w:szCs w:val="28"/>
        </w:rPr>
        <w:t>»</w:t>
      </w:r>
      <w:r w:rsidR="00C14F1B" w:rsidRPr="007A40CD">
        <w:rPr>
          <w:rFonts w:ascii="Times New Roman" w:hAnsi="Times New Roman" w:cs="Times New Roman"/>
          <w:sz w:val="28"/>
          <w:szCs w:val="28"/>
        </w:rPr>
        <w:t>;</w:t>
      </w:r>
    </w:p>
    <w:p w:rsidR="006C2705" w:rsidRPr="007A40CD" w:rsidRDefault="009F3EF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2. И</w:t>
      </w:r>
      <w:r w:rsidR="006C2705" w:rsidRPr="007A40CD">
        <w:rPr>
          <w:rFonts w:ascii="Times New Roman" w:hAnsi="Times New Roman" w:cs="Times New Roman"/>
          <w:sz w:val="28"/>
          <w:szCs w:val="28"/>
        </w:rPr>
        <w:t xml:space="preserve">стребление как цель. </w:t>
      </w:r>
    </w:p>
    <w:p w:rsidR="00EE7C2F" w:rsidRPr="007A40CD" w:rsidRDefault="00EE7C2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Тем не менее, колониализм в первую очередь был направлен на завоевание территории.  Проживающих на ней люди не только уничтожали, их могли просто изгнать или поработить, что выгоднее: дополнительная, а к тому же дешевая рабсила укрепляет экономику. </w:t>
      </w:r>
      <w:r w:rsidR="002405AD" w:rsidRPr="007A40CD">
        <w:rPr>
          <w:rFonts w:ascii="Times New Roman" w:hAnsi="Times New Roman" w:cs="Times New Roman"/>
          <w:sz w:val="28"/>
          <w:szCs w:val="28"/>
        </w:rPr>
        <w:t xml:space="preserve">Однако не стоит отрицать наличие актов геноцида в ходе колонизации. Они имели место, но не являлись самоцелью. </w:t>
      </w:r>
    </w:p>
    <w:p w:rsidR="004E4AEE" w:rsidRPr="007A40CD" w:rsidRDefault="004E4AE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Исследователи выделяют три подхода к анализу причин геноцида</w:t>
      </w:r>
      <w:r w:rsidR="00BB01E0" w:rsidRPr="007A40CD">
        <w:rPr>
          <w:rFonts w:ascii="Times New Roman" w:hAnsi="Times New Roman" w:cs="Times New Roman"/>
          <w:sz w:val="28"/>
          <w:szCs w:val="28"/>
        </w:rPr>
        <w:t xml:space="preserve"> как явления, а не отдельного акта</w:t>
      </w:r>
      <w:r w:rsidRPr="007A40CD">
        <w:rPr>
          <w:rFonts w:ascii="Times New Roman" w:hAnsi="Times New Roman" w:cs="Times New Roman"/>
          <w:sz w:val="28"/>
          <w:szCs w:val="28"/>
        </w:rPr>
        <w:t xml:space="preserve">: обоснование расового </w:t>
      </w:r>
      <w:r w:rsidR="00274508" w:rsidRPr="007A40CD">
        <w:rPr>
          <w:rFonts w:ascii="Times New Roman" w:hAnsi="Times New Roman" w:cs="Times New Roman"/>
          <w:sz w:val="28"/>
          <w:szCs w:val="28"/>
        </w:rPr>
        <w:t>или национального</w:t>
      </w:r>
      <w:r w:rsidRPr="007A40CD">
        <w:rPr>
          <w:rFonts w:ascii="Times New Roman" w:hAnsi="Times New Roman" w:cs="Times New Roman"/>
          <w:sz w:val="28"/>
          <w:szCs w:val="28"/>
        </w:rPr>
        <w:t xml:space="preserve"> превосходства; геноцид, как побочный эффект войны; корень зла – в агрессивной природе человека. </w:t>
      </w:r>
    </w:p>
    <w:p w:rsidR="001F1284" w:rsidRPr="007A40CD" w:rsidRDefault="001F128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 связи свойств человеческого организма с нравственными, эстетическими или политическими чертами характера писали многие видные </w:t>
      </w:r>
      <w:r w:rsidRPr="007A40CD">
        <w:rPr>
          <w:rFonts w:ascii="Times New Roman" w:hAnsi="Times New Roman" w:cs="Times New Roman"/>
          <w:sz w:val="28"/>
          <w:szCs w:val="28"/>
        </w:rPr>
        <w:lastRenderedPageBreak/>
        <w:t xml:space="preserve">ученые. Карл </w:t>
      </w:r>
      <w:bookmarkStart w:id="17" w:name="OLE_LINK22"/>
      <w:bookmarkStart w:id="18" w:name="OLE_LINK23"/>
      <w:r w:rsidRPr="007A40CD">
        <w:rPr>
          <w:rFonts w:ascii="Times New Roman" w:hAnsi="Times New Roman" w:cs="Times New Roman"/>
          <w:sz w:val="28"/>
          <w:szCs w:val="28"/>
        </w:rPr>
        <w:t>Линней</w:t>
      </w:r>
      <w:bookmarkEnd w:id="17"/>
      <w:bookmarkEnd w:id="18"/>
      <w:r w:rsidRPr="007A40CD">
        <w:rPr>
          <w:rFonts w:ascii="Times New Roman" w:hAnsi="Times New Roman" w:cs="Times New Roman"/>
          <w:sz w:val="28"/>
          <w:szCs w:val="28"/>
        </w:rPr>
        <w:t xml:space="preserve"> разделил жителей Европы и Африки. «Белым» он характеризовал как изобретательных, находчивых, организованных и законопослушных. Негры напротив были наделены ленью, глупостью и  отсутствием самоконтроля. Гобино утверждал, что европейцы честные и свободолюбивые, а негры имеют низкий интеллект и  животную разрушающую силу</w:t>
      </w:r>
      <w:r w:rsidR="003B0628" w:rsidRPr="007A40CD">
        <w:rPr>
          <w:rStyle w:val="af1"/>
          <w:rFonts w:ascii="Times New Roman" w:hAnsi="Times New Roman" w:cs="Times New Roman"/>
          <w:sz w:val="28"/>
          <w:szCs w:val="28"/>
        </w:rPr>
        <w:footnoteReference w:id="60"/>
      </w:r>
      <w:r w:rsidR="00810378" w:rsidRPr="007A40CD">
        <w:rPr>
          <w:rFonts w:ascii="Times New Roman" w:hAnsi="Times New Roman" w:cs="Times New Roman"/>
          <w:sz w:val="28"/>
          <w:szCs w:val="28"/>
        </w:rPr>
        <w:t>.</w:t>
      </w:r>
    </w:p>
    <w:p w:rsidR="001F1284" w:rsidRPr="007A40CD" w:rsidRDefault="00D915D5"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При п</w:t>
      </w:r>
      <w:r w:rsidR="004E4AEE" w:rsidRPr="007A40CD">
        <w:rPr>
          <w:rFonts w:ascii="Times New Roman" w:hAnsi="Times New Roman" w:cs="Times New Roman"/>
          <w:sz w:val="28"/>
          <w:szCs w:val="28"/>
        </w:rPr>
        <w:t>ерво</w:t>
      </w:r>
      <w:r w:rsidRPr="007A40CD">
        <w:rPr>
          <w:rFonts w:ascii="Times New Roman" w:hAnsi="Times New Roman" w:cs="Times New Roman"/>
          <w:sz w:val="28"/>
          <w:szCs w:val="28"/>
        </w:rPr>
        <w:t>м</w:t>
      </w:r>
      <w:r w:rsidR="004E4AEE" w:rsidRPr="007A40CD">
        <w:rPr>
          <w:rFonts w:ascii="Times New Roman" w:hAnsi="Times New Roman" w:cs="Times New Roman"/>
          <w:sz w:val="28"/>
          <w:szCs w:val="28"/>
        </w:rPr>
        <w:t xml:space="preserve"> подход</w:t>
      </w:r>
      <w:r w:rsidRPr="007A40CD">
        <w:rPr>
          <w:rFonts w:ascii="Times New Roman" w:hAnsi="Times New Roman" w:cs="Times New Roman"/>
          <w:sz w:val="28"/>
          <w:szCs w:val="28"/>
        </w:rPr>
        <w:t>е</w:t>
      </w:r>
      <w:r w:rsidR="004E4AEE" w:rsidRPr="007A40CD">
        <w:rPr>
          <w:rFonts w:ascii="Times New Roman" w:hAnsi="Times New Roman" w:cs="Times New Roman"/>
          <w:sz w:val="28"/>
          <w:szCs w:val="28"/>
        </w:rPr>
        <w:t xml:space="preserve"> </w:t>
      </w:r>
      <w:r w:rsidRPr="007A40CD">
        <w:rPr>
          <w:rFonts w:ascii="Times New Roman" w:hAnsi="Times New Roman" w:cs="Times New Roman"/>
          <w:sz w:val="28"/>
          <w:szCs w:val="28"/>
        </w:rPr>
        <w:t>«жертвы» – это те, кто, по мнению «палачей»</w:t>
      </w:r>
      <w:r w:rsidR="004E4AEE" w:rsidRPr="007A40CD">
        <w:rPr>
          <w:rFonts w:ascii="Times New Roman" w:hAnsi="Times New Roman" w:cs="Times New Roman"/>
          <w:sz w:val="28"/>
          <w:szCs w:val="28"/>
        </w:rPr>
        <w:t>, не облад</w:t>
      </w:r>
      <w:r w:rsidRPr="007A40CD">
        <w:rPr>
          <w:rFonts w:ascii="Times New Roman" w:hAnsi="Times New Roman" w:cs="Times New Roman"/>
          <w:sz w:val="28"/>
          <w:szCs w:val="28"/>
        </w:rPr>
        <w:t>а</w:t>
      </w:r>
      <w:r w:rsidR="001F1284" w:rsidRPr="007A40CD">
        <w:rPr>
          <w:rFonts w:ascii="Times New Roman" w:hAnsi="Times New Roman" w:cs="Times New Roman"/>
          <w:sz w:val="28"/>
          <w:szCs w:val="28"/>
        </w:rPr>
        <w:t>ю</w:t>
      </w:r>
      <w:r w:rsidRPr="007A40CD">
        <w:rPr>
          <w:rFonts w:ascii="Times New Roman" w:hAnsi="Times New Roman" w:cs="Times New Roman"/>
          <w:sz w:val="28"/>
          <w:szCs w:val="28"/>
        </w:rPr>
        <w:t xml:space="preserve">т </w:t>
      </w:r>
      <w:r w:rsidR="004E4AEE" w:rsidRPr="007A40CD">
        <w:rPr>
          <w:rFonts w:ascii="Times New Roman" w:hAnsi="Times New Roman" w:cs="Times New Roman"/>
          <w:sz w:val="28"/>
          <w:szCs w:val="28"/>
        </w:rPr>
        <w:t xml:space="preserve">от рождения набором физических и духовных качеств, необходимых для жизни и </w:t>
      </w:r>
      <w:r w:rsidRPr="007A40CD">
        <w:rPr>
          <w:rFonts w:ascii="Times New Roman" w:hAnsi="Times New Roman" w:cs="Times New Roman"/>
          <w:sz w:val="28"/>
          <w:szCs w:val="28"/>
        </w:rPr>
        <w:t>потому</w:t>
      </w:r>
      <w:r w:rsidR="004E4AEE" w:rsidRPr="007A40CD">
        <w:rPr>
          <w:rFonts w:ascii="Times New Roman" w:hAnsi="Times New Roman" w:cs="Times New Roman"/>
          <w:sz w:val="28"/>
          <w:szCs w:val="28"/>
        </w:rPr>
        <w:t xml:space="preserve"> обречен на смерть. </w:t>
      </w:r>
      <w:r w:rsidRPr="007A40CD">
        <w:rPr>
          <w:rFonts w:ascii="Times New Roman" w:hAnsi="Times New Roman" w:cs="Times New Roman"/>
          <w:sz w:val="28"/>
          <w:szCs w:val="28"/>
        </w:rPr>
        <w:t xml:space="preserve">В призывах убивать или притеснять акцент </w:t>
      </w:r>
      <w:r w:rsidR="00AF6076" w:rsidRPr="007A40CD">
        <w:rPr>
          <w:rFonts w:ascii="Times New Roman" w:hAnsi="Times New Roman" w:cs="Times New Roman"/>
          <w:sz w:val="28"/>
          <w:szCs w:val="28"/>
        </w:rPr>
        <w:t>делается именно на непохожести со знаком минус</w:t>
      </w:r>
      <w:r w:rsidR="0084344A" w:rsidRPr="007A40CD">
        <w:rPr>
          <w:rFonts w:ascii="Times New Roman" w:hAnsi="Times New Roman" w:cs="Times New Roman"/>
          <w:sz w:val="28"/>
          <w:szCs w:val="28"/>
        </w:rPr>
        <w:t>, на порочности</w:t>
      </w:r>
      <w:r w:rsidR="00E64CE3" w:rsidRPr="007A40CD">
        <w:rPr>
          <w:rFonts w:ascii="Times New Roman" w:hAnsi="Times New Roman" w:cs="Times New Roman"/>
          <w:sz w:val="28"/>
          <w:szCs w:val="28"/>
        </w:rPr>
        <w:t>, а не</w:t>
      </w:r>
      <w:r w:rsidR="0084344A" w:rsidRPr="007A40CD">
        <w:rPr>
          <w:rFonts w:ascii="Times New Roman" w:hAnsi="Times New Roman" w:cs="Times New Roman"/>
          <w:sz w:val="28"/>
          <w:szCs w:val="28"/>
        </w:rPr>
        <w:t xml:space="preserve">редко и греховности. </w:t>
      </w:r>
      <w:r w:rsidR="00583AC1" w:rsidRPr="007A40CD">
        <w:rPr>
          <w:rFonts w:ascii="Times New Roman" w:hAnsi="Times New Roman" w:cs="Times New Roman"/>
          <w:sz w:val="28"/>
          <w:szCs w:val="28"/>
        </w:rPr>
        <w:t>Геноцид преподносится как лекарство или обряд искупления.</w:t>
      </w:r>
    </w:p>
    <w:p w:rsidR="003C6A3E" w:rsidRPr="007A40CD" w:rsidRDefault="00583AC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Самый</w:t>
      </w:r>
      <w:r w:rsidR="007A3E2B" w:rsidRPr="007A40CD">
        <w:rPr>
          <w:rFonts w:ascii="Times New Roman" w:hAnsi="Times New Roman" w:cs="Times New Roman"/>
          <w:sz w:val="28"/>
          <w:szCs w:val="28"/>
        </w:rPr>
        <w:t xml:space="preserve"> яркий пример результата национальной </w:t>
      </w:r>
      <w:r w:rsidRPr="007A40CD">
        <w:rPr>
          <w:rFonts w:ascii="Times New Roman" w:hAnsi="Times New Roman" w:cs="Times New Roman"/>
          <w:sz w:val="28"/>
          <w:szCs w:val="28"/>
        </w:rPr>
        <w:t>нетерпимости</w:t>
      </w:r>
      <w:r w:rsidR="00B920CF" w:rsidRPr="007A40CD">
        <w:rPr>
          <w:rFonts w:ascii="Times New Roman" w:hAnsi="Times New Roman" w:cs="Times New Roman"/>
          <w:sz w:val="28"/>
          <w:szCs w:val="28"/>
        </w:rPr>
        <w:t>, как считают многие исследователи</w:t>
      </w:r>
      <w:r w:rsidRPr="007A40CD">
        <w:rPr>
          <w:rFonts w:ascii="Times New Roman" w:hAnsi="Times New Roman" w:cs="Times New Roman"/>
          <w:sz w:val="28"/>
          <w:szCs w:val="28"/>
        </w:rPr>
        <w:t xml:space="preserve"> – холокост.</w:t>
      </w:r>
      <w:r w:rsidR="00E44DEF" w:rsidRPr="007A40CD">
        <w:rPr>
          <w:rFonts w:ascii="Times New Roman" w:hAnsi="Times New Roman" w:cs="Times New Roman"/>
          <w:sz w:val="28"/>
          <w:szCs w:val="28"/>
        </w:rPr>
        <w:t xml:space="preserve"> </w:t>
      </w:r>
      <w:r w:rsidR="00FD23B6" w:rsidRPr="007A40CD">
        <w:rPr>
          <w:rFonts w:ascii="Times New Roman" w:hAnsi="Times New Roman" w:cs="Times New Roman"/>
          <w:sz w:val="28"/>
          <w:szCs w:val="28"/>
        </w:rPr>
        <w:t xml:space="preserve">Гитлер </w:t>
      </w:r>
      <w:r w:rsidRPr="007A40CD">
        <w:rPr>
          <w:rFonts w:ascii="Times New Roman" w:hAnsi="Times New Roman" w:cs="Times New Roman"/>
          <w:sz w:val="28"/>
          <w:szCs w:val="28"/>
        </w:rPr>
        <w:t>утверждал</w:t>
      </w:r>
      <w:r w:rsidR="00FD23B6" w:rsidRPr="007A40CD">
        <w:rPr>
          <w:rFonts w:ascii="Times New Roman" w:hAnsi="Times New Roman" w:cs="Times New Roman"/>
          <w:sz w:val="28"/>
          <w:szCs w:val="28"/>
        </w:rPr>
        <w:t xml:space="preserve">: </w:t>
      </w:r>
      <w:r w:rsidRPr="007A40CD">
        <w:rPr>
          <w:rFonts w:ascii="Times New Roman" w:hAnsi="Times New Roman" w:cs="Times New Roman"/>
          <w:sz w:val="28"/>
          <w:szCs w:val="28"/>
        </w:rPr>
        <w:t>«</w:t>
      </w:r>
      <w:r w:rsidR="00FD23B6" w:rsidRPr="007A40CD">
        <w:rPr>
          <w:rFonts w:ascii="Times New Roman" w:hAnsi="Times New Roman" w:cs="Times New Roman"/>
          <w:sz w:val="28"/>
          <w:szCs w:val="28"/>
        </w:rPr>
        <w:t>Уничтожая евреев, я</w:t>
      </w:r>
      <w:r w:rsidRPr="007A40CD">
        <w:rPr>
          <w:rFonts w:ascii="Times New Roman" w:hAnsi="Times New Roman" w:cs="Times New Roman"/>
          <w:sz w:val="28"/>
          <w:szCs w:val="28"/>
        </w:rPr>
        <w:t xml:space="preserve"> </w:t>
      </w:r>
      <w:r w:rsidR="00FD23B6" w:rsidRPr="007A40CD">
        <w:rPr>
          <w:rFonts w:ascii="Times New Roman" w:hAnsi="Times New Roman" w:cs="Times New Roman"/>
          <w:sz w:val="28"/>
          <w:szCs w:val="28"/>
        </w:rPr>
        <w:t>выполняю волю Бога</w:t>
      </w:r>
      <w:r w:rsidRPr="007A40CD">
        <w:rPr>
          <w:rFonts w:ascii="Times New Roman" w:hAnsi="Times New Roman" w:cs="Times New Roman"/>
          <w:sz w:val="28"/>
          <w:szCs w:val="28"/>
        </w:rPr>
        <w:t>»</w:t>
      </w:r>
      <w:r w:rsidR="00E44DEF" w:rsidRPr="007A40CD">
        <w:rPr>
          <w:rStyle w:val="af1"/>
          <w:rFonts w:ascii="Times New Roman" w:hAnsi="Times New Roman" w:cs="Times New Roman"/>
          <w:sz w:val="28"/>
          <w:szCs w:val="28"/>
        </w:rPr>
        <w:footnoteReference w:id="61"/>
      </w:r>
      <w:r w:rsidR="003C6A3E" w:rsidRPr="007A40CD">
        <w:rPr>
          <w:rFonts w:ascii="Times New Roman" w:hAnsi="Times New Roman" w:cs="Times New Roman"/>
          <w:sz w:val="28"/>
          <w:szCs w:val="28"/>
        </w:rPr>
        <w:t>, «Открытие еврейского вируса - это одна из величайших революций, совершенных в мире. Битва, которую мы сегодня ведем, является, по существу, той самой битвой, которую вели на протяжении прошлого столетия Пастер и Кох. Сколько болезней порождает еврейский вирус! Мы сохраним свое здоровье, только уничтожив евреев»</w:t>
      </w:r>
      <w:r w:rsidR="003C6A3E" w:rsidRPr="007A40CD">
        <w:rPr>
          <w:rStyle w:val="af1"/>
          <w:rFonts w:ascii="Times New Roman" w:hAnsi="Times New Roman" w:cs="Times New Roman"/>
          <w:sz w:val="28"/>
          <w:szCs w:val="28"/>
        </w:rPr>
        <w:footnoteReference w:id="62"/>
      </w:r>
      <w:r w:rsidR="003C6A3E" w:rsidRPr="007A40CD">
        <w:rPr>
          <w:rFonts w:ascii="Times New Roman" w:hAnsi="Times New Roman" w:cs="Times New Roman"/>
          <w:sz w:val="28"/>
          <w:szCs w:val="28"/>
        </w:rPr>
        <w:t>.</w:t>
      </w:r>
    </w:p>
    <w:p w:rsidR="005564AD" w:rsidRPr="007A40CD" w:rsidRDefault="00E44DE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Исследователи выделяют </w:t>
      </w:r>
      <w:r w:rsidR="00583AC1" w:rsidRPr="007A40CD">
        <w:rPr>
          <w:rFonts w:ascii="Times New Roman" w:hAnsi="Times New Roman" w:cs="Times New Roman"/>
          <w:sz w:val="28"/>
          <w:szCs w:val="28"/>
        </w:rPr>
        <w:t>четыре источника</w:t>
      </w:r>
      <w:r w:rsidRPr="007A40CD">
        <w:rPr>
          <w:rFonts w:ascii="Times New Roman" w:hAnsi="Times New Roman" w:cs="Times New Roman"/>
          <w:sz w:val="28"/>
          <w:szCs w:val="28"/>
        </w:rPr>
        <w:t xml:space="preserve"> антисемитизма</w:t>
      </w:r>
      <w:r w:rsidR="00583AC1"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теологический, психологический, </w:t>
      </w:r>
      <w:r w:rsidR="00583AC1" w:rsidRPr="007A40CD">
        <w:rPr>
          <w:rFonts w:ascii="Times New Roman" w:hAnsi="Times New Roman" w:cs="Times New Roman"/>
          <w:sz w:val="28"/>
          <w:szCs w:val="28"/>
        </w:rPr>
        <w:t>социологический и экономический</w:t>
      </w:r>
      <w:r w:rsidRPr="007A40CD">
        <w:rPr>
          <w:rStyle w:val="af1"/>
          <w:rFonts w:ascii="Times New Roman" w:hAnsi="Times New Roman" w:cs="Times New Roman"/>
          <w:sz w:val="28"/>
          <w:szCs w:val="28"/>
        </w:rPr>
        <w:footnoteReference w:id="63"/>
      </w:r>
      <w:r w:rsidRPr="007A40CD">
        <w:rPr>
          <w:rFonts w:ascii="Times New Roman" w:hAnsi="Times New Roman" w:cs="Times New Roman"/>
          <w:sz w:val="28"/>
          <w:szCs w:val="28"/>
        </w:rPr>
        <w:t xml:space="preserve">. </w:t>
      </w:r>
    </w:p>
    <w:p w:rsidR="00A5044E" w:rsidRPr="007A40CD" w:rsidRDefault="001B5A7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Испокон веков евреям приписывали дьявольские корни, </w:t>
      </w:r>
      <w:r w:rsidR="007B4CE1" w:rsidRPr="007A40CD">
        <w:rPr>
          <w:rFonts w:ascii="Times New Roman" w:hAnsi="Times New Roman" w:cs="Times New Roman"/>
          <w:sz w:val="28"/>
          <w:szCs w:val="28"/>
        </w:rPr>
        <w:t xml:space="preserve">церковнослужители и философы </w:t>
      </w:r>
      <w:r w:rsidRPr="007A40CD">
        <w:rPr>
          <w:rFonts w:ascii="Times New Roman" w:hAnsi="Times New Roman" w:cs="Times New Roman"/>
          <w:sz w:val="28"/>
          <w:szCs w:val="28"/>
        </w:rPr>
        <w:t xml:space="preserve">говорили </w:t>
      </w:r>
      <w:r w:rsidR="007B4CE1" w:rsidRPr="007A40CD">
        <w:rPr>
          <w:rFonts w:ascii="Times New Roman" w:hAnsi="Times New Roman" w:cs="Times New Roman"/>
          <w:sz w:val="28"/>
          <w:szCs w:val="28"/>
        </w:rPr>
        <w:t xml:space="preserve">о </w:t>
      </w:r>
      <w:r w:rsidRPr="007A40CD">
        <w:rPr>
          <w:rFonts w:ascii="Times New Roman" w:hAnsi="Times New Roman" w:cs="Times New Roman"/>
          <w:sz w:val="28"/>
          <w:szCs w:val="28"/>
        </w:rPr>
        <w:t>вечно</w:t>
      </w:r>
      <w:r w:rsidR="007B4CE1" w:rsidRPr="007A40CD">
        <w:rPr>
          <w:rFonts w:ascii="Times New Roman" w:hAnsi="Times New Roman" w:cs="Times New Roman"/>
          <w:sz w:val="28"/>
          <w:szCs w:val="28"/>
        </w:rPr>
        <w:t>м</w:t>
      </w:r>
      <w:r w:rsidRPr="007A40CD">
        <w:rPr>
          <w:rFonts w:ascii="Times New Roman" w:hAnsi="Times New Roman" w:cs="Times New Roman"/>
          <w:sz w:val="28"/>
          <w:szCs w:val="28"/>
        </w:rPr>
        <w:t xml:space="preserve"> прокляти</w:t>
      </w:r>
      <w:r w:rsidR="007B4CE1" w:rsidRPr="007A40CD">
        <w:rPr>
          <w:rFonts w:ascii="Times New Roman" w:hAnsi="Times New Roman" w:cs="Times New Roman"/>
          <w:sz w:val="28"/>
          <w:szCs w:val="28"/>
        </w:rPr>
        <w:t>и</w:t>
      </w:r>
      <w:r w:rsidRPr="007A40CD">
        <w:rPr>
          <w:rFonts w:ascii="Times New Roman" w:hAnsi="Times New Roman" w:cs="Times New Roman"/>
          <w:sz w:val="28"/>
          <w:szCs w:val="28"/>
        </w:rPr>
        <w:t xml:space="preserve"> из-за причастности народа к смерти Христа. </w:t>
      </w:r>
      <w:r w:rsidR="000843C0" w:rsidRPr="007A40CD">
        <w:rPr>
          <w:rFonts w:ascii="Times New Roman" w:hAnsi="Times New Roman" w:cs="Times New Roman"/>
          <w:sz w:val="28"/>
          <w:szCs w:val="28"/>
        </w:rPr>
        <w:t xml:space="preserve">Иоанн Златоуст сравнивал </w:t>
      </w:r>
      <w:r w:rsidR="005564AD" w:rsidRPr="007A40CD">
        <w:rPr>
          <w:rFonts w:ascii="Times New Roman" w:hAnsi="Times New Roman" w:cs="Times New Roman"/>
          <w:sz w:val="28"/>
          <w:szCs w:val="28"/>
        </w:rPr>
        <w:t>его</w:t>
      </w:r>
      <w:r w:rsidR="000843C0" w:rsidRPr="007A40CD">
        <w:rPr>
          <w:rFonts w:ascii="Times New Roman" w:hAnsi="Times New Roman" w:cs="Times New Roman"/>
          <w:sz w:val="28"/>
          <w:szCs w:val="28"/>
        </w:rPr>
        <w:t xml:space="preserve"> с «</w:t>
      </w:r>
      <w:r w:rsidR="00583AC1" w:rsidRPr="007A40CD">
        <w:rPr>
          <w:rFonts w:ascii="Times New Roman" w:hAnsi="Times New Roman" w:cs="Times New Roman"/>
          <w:sz w:val="28"/>
          <w:szCs w:val="28"/>
        </w:rPr>
        <w:t>чум</w:t>
      </w:r>
      <w:r w:rsidR="000843C0" w:rsidRPr="007A40CD">
        <w:rPr>
          <w:rFonts w:ascii="Times New Roman" w:hAnsi="Times New Roman" w:cs="Times New Roman"/>
          <w:sz w:val="28"/>
          <w:szCs w:val="28"/>
        </w:rPr>
        <w:t>ой</w:t>
      </w:r>
      <w:r w:rsidR="00583AC1" w:rsidRPr="007A40CD">
        <w:rPr>
          <w:rFonts w:ascii="Times New Roman" w:hAnsi="Times New Roman" w:cs="Times New Roman"/>
          <w:sz w:val="28"/>
          <w:szCs w:val="28"/>
        </w:rPr>
        <w:t xml:space="preserve"> вселенной</w:t>
      </w:r>
      <w:r w:rsidR="000843C0" w:rsidRPr="007A40CD">
        <w:rPr>
          <w:rFonts w:ascii="Times New Roman" w:hAnsi="Times New Roman" w:cs="Times New Roman"/>
          <w:sz w:val="28"/>
          <w:szCs w:val="28"/>
        </w:rPr>
        <w:t>».</w:t>
      </w:r>
      <w:r w:rsidR="000843C0" w:rsidRPr="007A40CD">
        <w:rPr>
          <w:rFonts w:ascii="Times New Roman" w:hAnsi="Times New Roman" w:cs="Times New Roman"/>
          <w:i/>
          <w:sz w:val="28"/>
          <w:szCs w:val="28"/>
        </w:rPr>
        <w:t xml:space="preserve"> </w:t>
      </w:r>
      <w:r w:rsidR="005564AD" w:rsidRPr="007A40CD">
        <w:rPr>
          <w:rFonts w:ascii="Times New Roman" w:hAnsi="Times New Roman" w:cs="Times New Roman"/>
          <w:sz w:val="28"/>
          <w:szCs w:val="28"/>
        </w:rPr>
        <w:t xml:space="preserve">А Мартин Лютер сочинил ряд памфлетов, в которых призывал сжигать дома евреев и синагоги, запрещать раввинам учить и др.  </w:t>
      </w:r>
    </w:p>
    <w:p w:rsidR="007D1204" w:rsidRPr="007A40CD" w:rsidRDefault="005564AD"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Испытывали к евреям недоверие и ненависть (и продолжают это делать) также из-за их деятельности. В прошлом именно они были ростовщиками</w:t>
      </w:r>
      <w:r w:rsidR="002B665D" w:rsidRPr="007A40CD">
        <w:rPr>
          <w:rFonts w:ascii="Times New Roman" w:hAnsi="Times New Roman" w:cs="Times New Roman"/>
          <w:sz w:val="28"/>
          <w:szCs w:val="28"/>
        </w:rPr>
        <w:t xml:space="preserve"> и сборщиками подати</w:t>
      </w:r>
      <w:r w:rsidRPr="007A40CD">
        <w:rPr>
          <w:rFonts w:ascii="Times New Roman" w:hAnsi="Times New Roman" w:cs="Times New Roman"/>
          <w:sz w:val="28"/>
          <w:szCs w:val="28"/>
        </w:rPr>
        <w:t>, выполн</w:t>
      </w:r>
      <w:r w:rsidR="0057228B" w:rsidRPr="007A40CD">
        <w:rPr>
          <w:rFonts w:ascii="Times New Roman" w:hAnsi="Times New Roman" w:cs="Times New Roman"/>
          <w:sz w:val="28"/>
          <w:szCs w:val="28"/>
        </w:rPr>
        <w:t>яли</w:t>
      </w:r>
      <w:r w:rsidRPr="007A40CD">
        <w:rPr>
          <w:rFonts w:ascii="Times New Roman" w:hAnsi="Times New Roman" w:cs="Times New Roman"/>
          <w:sz w:val="28"/>
          <w:szCs w:val="28"/>
        </w:rPr>
        <w:t xml:space="preserve"> всеми презираемую работу. Стоит отметить, что </w:t>
      </w:r>
      <w:r w:rsidR="003A66A6" w:rsidRPr="007A40CD">
        <w:rPr>
          <w:rFonts w:ascii="Times New Roman" w:hAnsi="Times New Roman" w:cs="Times New Roman"/>
          <w:sz w:val="28"/>
          <w:szCs w:val="28"/>
        </w:rPr>
        <w:t>большинство евреев</w:t>
      </w:r>
      <w:r w:rsidRPr="007A40CD">
        <w:rPr>
          <w:rFonts w:ascii="Times New Roman" w:hAnsi="Times New Roman" w:cs="Times New Roman"/>
          <w:sz w:val="28"/>
          <w:szCs w:val="28"/>
        </w:rPr>
        <w:t xml:space="preserve"> занимались интеллектуальным трудом и имели завидное финансовое положение</w:t>
      </w:r>
      <w:r w:rsidR="00A52A4B" w:rsidRPr="007A40CD">
        <w:rPr>
          <w:rFonts w:ascii="Times New Roman" w:hAnsi="Times New Roman" w:cs="Times New Roman"/>
          <w:sz w:val="28"/>
          <w:szCs w:val="28"/>
        </w:rPr>
        <w:t xml:space="preserve"> на протяжении всей истории</w:t>
      </w:r>
      <w:r w:rsidRPr="007A40CD">
        <w:rPr>
          <w:rFonts w:ascii="Times New Roman" w:hAnsi="Times New Roman" w:cs="Times New Roman"/>
          <w:sz w:val="28"/>
          <w:szCs w:val="28"/>
        </w:rPr>
        <w:t xml:space="preserve">. </w:t>
      </w:r>
      <w:r w:rsidR="00EC06BC" w:rsidRPr="007A40CD">
        <w:rPr>
          <w:rFonts w:ascii="Times New Roman" w:hAnsi="Times New Roman" w:cs="Times New Roman"/>
          <w:sz w:val="28"/>
          <w:szCs w:val="28"/>
        </w:rPr>
        <w:t>Гитлера настораживала и их «бездомно</w:t>
      </w:r>
      <w:r w:rsidR="00A5044E" w:rsidRPr="007A40CD">
        <w:rPr>
          <w:rFonts w:ascii="Times New Roman" w:hAnsi="Times New Roman" w:cs="Times New Roman"/>
          <w:sz w:val="28"/>
          <w:szCs w:val="28"/>
        </w:rPr>
        <w:t>сть».</w:t>
      </w:r>
      <w:r w:rsidR="00EC06BC" w:rsidRPr="007A40CD">
        <w:rPr>
          <w:rFonts w:ascii="Times New Roman" w:hAnsi="Times New Roman" w:cs="Times New Roman"/>
          <w:sz w:val="28"/>
          <w:szCs w:val="28"/>
        </w:rPr>
        <w:t xml:space="preserve"> </w:t>
      </w:r>
      <w:r w:rsidR="00A5044E" w:rsidRPr="007A40CD">
        <w:rPr>
          <w:rFonts w:ascii="Times New Roman" w:hAnsi="Times New Roman" w:cs="Times New Roman"/>
          <w:sz w:val="28"/>
          <w:szCs w:val="28"/>
        </w:rPr>
        <w:t>Он считал, что отсутствие своего территориального государства не позволяет евреям участвовать в борьбе за власть напрямую и вынуждало их прибегать к запрещенным, коварным методам</w:t>
      </w:r>
      <w:r w:rsidR="00A5044E" w:rsidRPr="007A40CD">
        <w:rPr>
          <w:rStyle w:val="af1"/>
          <w:rFonts w:ascii="Times New Roman" w:hAnsi="Times New Roman" w:cs="Times New Roman"/>
          <w:sz w:val="28"/>
          <w:szCs w:val="28"/>
        </w:rPr>
        <w:footnoteReference w:id="64"/>
      </w:r>
      <w:r w:rsidR="00313076" w:rsidRPr="007A40CD">
        <w:rPr>
          <w:rFonts w:ascii="Times New Roman" w:hAnsi="Times New Roman" w:cs="Times New Roman"/>
          <w:sz w:val="28"/>
          <w:szCs w:val="28"/>
        </w:rPr>
        <w:t>.</w:t>
      </w:r>
      <w:r w:rsidR="00A5044E" w:rsidRPr="007A40CD">
        <w:rPr>
          <w:rFonts w:ascii="Times New Roman" w:hAnsi="Times New Roman" w:cs="Times New Roman"/>
          <w:sz w:val="28"/>
          <w:szCs w:val="28"/>
        </w:rPr>
        <w:t xml:space="preserve"> Х</w:t>
      </w:r>
      <w:r w:rsidR="00097896" w:rsidRPr="007A40CD">
        <w:rPr>
          <w:rFonts w:ascii="Times New Roman" w:hAnsi="Times New Roman" w:cs="Times New Roman"/>
          <w:sz w:val="28"/>
          <w:szCs w:val="28"/>
        </w:rPr>
        <w:t xml:space="preserve">одили слухи об их намерении завладеть миром. </w:t>
      </w:r>
      <w:r w:rsidR="00B95949" w:rsidRPr="007A40CD">
        <w:rPr>
          <w:rFonts w:ascii="Times New Roman" w:hAnsi="Times New Roman" w:cs="Times New Roman"/>
          <w:sz w:val="28"/>
          <w:szCs w:val="28"/>
        </w:rPr>
        <w:t>В начале XX века активно обсуждали, так называемые, «Протоколы сионских мудрецов»</w:t>
      </w:r>
      <w:r w:rsidR="00953728" w:rsidRPr="007A40CD">
        <w:rPr>
          <w:rFonts w:ascii="Times New Roman" w:hAnsi="Times New Roman" w:cs="Times New Roman"/>
          <w:sz w:val="28"/>
          <w:szCs w:val="28"/>
        </w:rPr>
        <w:t>, которые сыграли роковую роль в годы существования нацисткой Германии</w:t>
      </w:r>
      <w:r w:rsidR="00953728" w:rsidRPr="007A40CD">
        <w:rPr>
          <w:rStyle w:val="af1"/>
          <w:rFonts w:ascii="Times New Roman" w:hAnsi="Times New Roman" w:cs="Times New Roman"/>
          <w:sz w:val="28"/>
          <w:szCs w:val="28"/>
        </w:rPr>
        <w:footnoteReference w:id="65"/>
      </w:r>
      <w:r w:rsidR="00313076" w:rsidRPr="007A40CD">
        <w:rPr>
          <w:rFonts w:ascii="Times New Roman" w:hAnsi="Times New Roman" w:cs="Times New Roman"/>
          <w:sz w:val="28"/>
          <w:szCs w:val="28"/>
        </w:rPr>
        <w:t>.</w:t>
      </w:r>
      <w:r w:rsidR="00B95949" w:rsidRPr="007A40CD">
        <w:rPr>
          <w:rFonts w:ascii="Times New Roman" w:hAnsi="Times New Roman" w:cs="Times New Roman"/>
          <w:sz w:val="28"/>
          <w:szCs w:val="28"/>
        </w:rPr>
        <w:t xml:space="preserve"> </w:t>
      </w:r>
      <w:r w:rsidR="0057228B" w:rsidRPr="007A40CD">
        <w:rPr>
          <w:rFonts w:ascii="Times New Roman" w:hAnsi="Times New Roman" w:cs="Times New Roman"/>
          <w:sz w:val="28"/>
          <w:szCs w:val="28"/>
        </w:rPr>
        <w:t xml:space="preserve"> </w:t>
      </w:r>
    </w:p>
    <w:p w:rsidR="00766097" w:rsidRPr="007A40CD" w:rsidRDefault="00B920C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Однако есть и противники данной точки зрения. Генри Л. Файнгольд </w:t>
      </w:r>
      <w:r w:rsidR="00766097" w:rsidRPr="007A40CD">
        <w:rPr>
          <w:rFonts w:ascii="Times New Roman" w:hAnsi="Times New Roman" w:cs="Times New Roman"/>
          <w:sz w:val="28"/>
          <w:szCs w:val="28"/>
        </w:rPr>
        <w:t>– историк холокоста доказал, что с 1919 по 1933 года</w:t>
      </w:r>
      <w:r w:rsidRPr="007A40CD">
        <w:rPr>
          <w:rFonts w:ascii="Times New Roman" w:hAnsi="Times New Roman" w:cs="Times New Roman"/>
          <w:sz w:val="28"/>
          <w:szCs w:val="28"/>
        </w:rPr>
        <w:t xml:space="preserve"> </w:t>
      </w:r>
      <w:r w:rsidR="00E50F48" w:rsidRPr="007A40CD">
        <w:rPr>
          <w:rFonts w:ascii="Times New Roman" w:hAnsi="Times New Roman" w:cs="Times New Roman"/>
          <w:sz w:val="28"/>
          <w:szCs w:val="28"/>
        </w:rPr>
        <w:t>был больше распространен</w:t>
      </w:r>
      <w:r w:rsidR="00766097" w:rsidRPr="007A40CD">
        <w:rPr>
          <w:rFonts w:ascii="Times New Roman" w:hAnsi="Times New Roman" w:cs="Times New Roman"/>
          <w:sz w:val="28"/>
          <w:szCs w:val="28"/>
        </w:rPr>
        <w:t xml:space="preserve"> во Франции, чем в Германии. </w:t>
      </w:r>
      <w:r w:rsidR="0061476A" w:rsidRPr="007A40CD">
        <w:rPr>
          <w:rFonts w:ascii="Times New Roman" w:hAnsi="Times New Roman" w:cs="Times New Roman"/>
          <w:sz w:val="28"/>
          <w:szCs w:val="28"/>
        </w:rPr>
        <w:t>До роковых событий евреи считали немецкое государство раем</w:t>
      </w:r>
      <w:r w:rsidR="00BF07C3" w:rsidRPr="007A40CD">
        <w:rPr>
          <w:rFonts w:ascii="Times New Roman" w:hAnsi="Times New Roman" w:cs="Times New Roman"/>
          <w:sz w:val="28"/>
          <w:szCs w:val="28"/>
        </w:rPr>
        <w:t>, где царила толерантность, национальное и религиозное равенство</w:t>
      </w:r>
      <w:r w:rsidR="0061476A" w:rsidRPr="007A40CD">
        <w:rPr>
          <w:rFonts w:ascii="Times New Roman" w:hAnsi="Times New Roman" w:cs="Times New Roman"/>
          <w:sz w:val="28"/>
          <w:szCs w:val="28"/>
        </w:rPr>
        <w:t xml:space="preserve">. </w:t>
      </w:r>
      <w:r w:rsidR="005A2D27" w:rsidRPr="007A40CD">
        <w:rPr>
          <w:rFonts w:ascii="Times New Roman" w:hAnsi="Times New Roman" w:cs="Times New Roman"/>
          <w:sz w:val="28"/>
          <w:szCs w:val="28"/>
        </w:rPr>
        <w:t xml:space="preserve">Права представителей этого народа никто не ущемлял, не было </w:t>
      </w:r>
      <w:r w:rsidR="005358A7" w:rsidRPr="007A40CD">
        <w:rPr>
          <w:rFonts w:ascii="Times New Roman" w:hAnsi="Times New Roman" w:cs="Times New Roman"/>
          <w:sz w:val="28"/>
          <w:szCs w:val="28"/>
        </w:rPr>
        <w:t>притеснений</w:t>
      </w:r>
      <w:r w:rsidR="005A2D27" w:rsidRPr="007A40CD">
        <w:rPr>
          <w:rFonts w:ascii="Times New Roman" w:hAnsi="Times New Roman" w:cs="Times New Roman"/>
          <w:sz w:val="28"/>
          <w:szCs w:val="28"/>
        </w:rPr>
        <w:t xml:space="preserve"> ни моральных</w:t>
      </w:r>
      <w:r w:rsidR="005358A7" w:rsidRPr="007A40CD">
        <w:rPr>
          <w:rFonts w:ascii="Times New Roman" w:hAnsi="Times New Roman" w:cs="Times New Roman"/>
          <w:sz w:val="28"/>
          <w:szCs w:val="28"/>
        </w:rPr>
        <w:t>,</w:t>
      </w:r>
      <w:r w:rsidR="005A2D27" w:rsidRPr="007A40CD">
        <w:rPr>
          <w:rFonts w:ascii="Times New Roman" w:hAnsi="Times New Roman" w:cs="Times New Roman"/>
          <w:sz w:val="28"/>
          <w:szCs w:val="28"/>
        </w:rPr>
        <w:t xml:space="preserve"> </w:t>
      </w:r>
      <w:r w:rsidR="005358A7" w:rsidRPr="007A40CD">
        <w:rPr>
          <w:rFonts w:ascii="Times New Roman" w:hAnsi="Times New Roman" w:cs="Times New Roman"/>
          <w:sz w:val="28"/>
          <w:szCs w:val="28"/>
        </w:rPr>
        <w:t xml:space="preserve">ни физических. </w:t>
      </w:r>
      <w:r w:rsidR="007D1204" w:rsidRPr="007A40CD">
        <w:rPr>
          <w:rFonts w:ascii="Times New Roman" w:hAnsi="Times New Roman" w:cs="Times New Roman"/>
          <w:sz w:val="28"/>
          <w:szCs w:val="28"/>
        </w:rPr>
        <w:t xml:space="preserve">Об отсутствии врождённой ненависти у масс свидетельствуют такие факты, как этот, записанный в отчете нацистов о «Хрустальной ночи»: «На следующий день после «Хрустальной ночи» такие люди тотчас бросились в еврейские лавки... В большей степени это объясняется тем, что мы, конечно же, антисемитский народ, антисемитское государство, но, тем не менее, во всех проявлениях жизни государства и народа антисемитизм не находит своего выражения... Среди немецкого народа до сих пор существуют группы Spiessern, которые говорят о бедных евреях и не понимают антисемитского отношения </w:t>
      </w:r>
      <w:r w:rsidR="007D1204" w:rsidRPr="007A40CD">
        <w:rPr>
          <w:rFonts w:ascii="Times New Roman" w:hAnsi="Times New Roman" w:cs="Times New Roman"/>
          <w:sz w:val="28"/>
          <w:szCs w:val="28"/>
        </w:rPr>
        <w:lastRenderedPageBreak/>
        <w:t>немецкого народа, которые при любой возможности вступаются за евреев. Не только руководство и п</w:t>
      </w:r>
      <w:r w:rsidR="00313076" w:rsidRPr="007A40CD">
        <w:rPr>
          <w:rFonts w:ascii="Times New Roman" w:hAnsi="Times New Roman" w:cs="Times New Roman"/>
          <w:sz w:val="28"/>
          <w:szCs w:val="28"/>
        </w:rPr>
        <w:t>артия должны быть антисемитами»</w:t>
      </w:r>
      <w:r w:rsidR="007D1204" w:rsidRPr="007A40CD">
        <w:rPr>
          <w:rStyle w:val="af1"/>
          <w:rFonts w:ascii="Times New Roman" w:hAnsi="Times New Roman" w:cs="Times New Roman"/>
          <w:sz w:val="28"/>
          <w:szCs w:val="28"/>
        </w:rPr>
        <w:footnoteReference w:id="66"/>
      </w:r>
      <w:r w:rsidR="00313076" w:rsidRPr="007A40CD">
        <w:rPr>
          <w:rFonts w:ascii="Times New Roman" w:hAnsi="Times New Roman" w:cs="Times New Roman"/>
          <w:sz w:val="28"/>
          <w:szCs w:val="28"/>
        </w:rPr>
        <w:t>.</w:t>
      </w:r>
    </w:p>
    <w:p w:rsidR="00E47112" w:rsidRPr="007A40CD" w:rsidRDefault="00E47112"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Рассматривая второй подход необходимо вспомнить, что самые жестокие акты насилия в истории человечества связаны с войнами и вооруженными конфликтами. </w:t>
      </w:r>
    </w:p>
    <w:p w:rsidR="00E47112" w:rsidRPr="007A40CD" w:rsidRDefault="00E47112"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1945 году в Уставе </w:t>
      </w:r>
      <w:r w:rsidR="00E94B3F" w:rsidRPr="007A40CD">
        <w:rPr>
          <w:rFonts w:ascii="Times New Roman" w:hAnsi="Times New Roman" w:cs="Times New Roman"/>
          <w:sz w:val="28"/>
          <w:szCs w:val="28"/>
        </w:rPr>
        <w:t xml:space="preserve">Нюрнбергского Международного военного трибунала для суда и наказания главных военных преступников европейских стран </w:t>
      </w:r>
      <w:r w:rsidRPr="007A40CD">
        <w:rPr>
          <w:rFonts w:ascii="Times New Roman" w:hAnsi="Times New Roman" w:cs="Times New Roman"/>
          <w:sz w:val="28"/>
          <w:szCs w:val="28"/>
        </w:rPr>
        <w:t xml:space="preserve">было дано </w:t>
      </w:r>
      <w:r w:rsidR="00E94B3F" w:rsidRPr="007A40CD">
        <w:rPr>
          <w:rFonts w:ascii="Times New Roman" w:hAnsi="Times New Roman" w:cs="Times New Roman"/>
          <w:sz w:val="28"/>
          <w:szCs w:val="28"/>
        </w:rPr>
        <w:t>определение военных преступлений</w:t>
      </w:r>
      <w:r w:rsidRPr="007A40CD">
        <w:rPr>
          <w:rFonts w:ascii="Times New Roman" w:hAnsi="Times New Roman" w:cs="Times New Roman"/>
          <w:sz w:val="28"/>
          <w:szCs w:val="28"/>
        </w:rPr>
        <w:t xml:space="preserve">. Они представляют собой </w:t>
      </w:r>
      <w:r w:rsidR="00E94B3F" w:rsidRPr="007A40CD">
        <w:rPr>
          <w:rFonts w:ascii="Times New Roman" w:hAnsi="Times New Roman" w:cs="Times New Roman"/>
          <w:sz w:val="28"/>
          <w:szCs w:val="28"/>
        </w:rPr>
        <w:t>нарушения законов и обычаев войны</w:t>
      </w:r>
      <w:r w:rsidRPr="007A40CD">
        <w:rPr>
          <w:rFonts w:ascii="Times New Roman" w:hAnsi="Times New Roman" w:cs="Times New Roman"/>
          <w:sz w:val="28"/>
          <w:szCs w:val="28"/>
        </w:rPr>
        <w:t>. К ним относят</w:t>
      </w:r>
      <w:r w:rsidR="00E94B3F" w:rsidRPr="007A40CD">
        <w:rPr>
          <w:rFonts w:ascii="Times New Roman" w:hAnsi="Times New Roman" w:cs="Times New Roman"/>
          <w:sz w:val="28"/>
          <w:szCs w:val="28"/>
        </w:rPr>
        <w:t xml:space="preserve">: убийства, истязания или </w:t>
      </w:r>
      <w:r w:rsidRPr="007A40CD">
        <w:rPr>
          <w:rFonts w:ascii="Times New Roman" w:hAnsi="Times New Roman" w:cs="Times New Roman"/>
          <w:sz w:val="28"/>
          <w:szCs w:val="28"/>
        </w:rPr>
        <w:t xml:space="preserve">порабощение мирных жителей </w:t>
      </w:r>
      <w:r w:rsidR="00E94B3F" w:rsidRPr="007A40CD">
        <w:rPr>
          <w:rFonts w:ascii="Times New Roman" w:hAnsi="Times New Roman" w:cs="Times New Roman"/>
          <w:sz w:val="28"/>
          <w:szCs w:val="28"/>
        </w:rPr>
        <w:t>оккупированн</w:t>
      </w:r>
      <w:r w:rsidRPr="007A40CD">
        <w:rPr>
          <w:rFonts w:ascii="Times New Roman" w:hAnsi="Times New Roman" w:cs="Times New Roman"/>
          <w:sz w:val="28"/>
          <w:szCs w:val="28"/>
        </w:rPr>
        <w:t>ых</w:t>
      </w:r>
      <w:r w:rsidR="00E94B3F" w:rsidRPr="007A40CD">
        <w:rPr>
          <w:rFonts w:ascii="Times New Roman" w:hAnsi="Times New Roman" w:cs="Times New Roman"/>
          <w:sz w:val="28"/>
          <w:szCs w:val="28"/>
        </w:rPr>
        <w:t xml:space="preserve"> территори</w:t>
      </w:r>
      <w:r w:rsidRPr="007A40CD">
        <w:rPr>
          <w:rFonts w:ascii="Times New Roman" w:hAnsi="Times New Roman" w:cs="Times New Roman"/>
          <w:sz w:val="28"/>
          <w:szCs w:val="28"/>
        </w:rPr>
        <w:t>й</w:t>
      </w:r>
      <w:r w:rsidR="00E94B3F" w:rsidRPr="007A40CD">
        <w:rPr>
          <w:rFonts w:ascii="Times New Roman" w:hAnsi="Times New Roman" w:cs="Times New Roman"/>
          <w:sz w:val="28"/>
          <w:szCs w:val="28"/>
        </w:rPr>
        <w:t xml:space="preserve">; </w:t>
      </w:r>
      <w:r w:rsidRPr="007A40CD">
        <w:rPr>
          <w:rFonts w:ascii="Times New Roman" w:hAnsi="Times New Roman" w:cs="Times New Roman"/>
          <w:sz w:val="28"/>
          <w:szCs w:val="28"/>
        </w:rPr>
        <w:t>уничтожение</w:t>
      </w:r>
      <w:r w:rsidR="00E94B3F" w:rsidRPr="007A40CD">
        <w:rPr>
          <w:rFonts w:ascii="Times New Roman" w:hAnsi="Times New Roman" w:cs="Times New Roman"/>
          <w:sz w:val="28"/>
          <w:szCs w:val="28"/>
        </w:rPr>
        <w:t xml:space="preserve"> или истязания военнопленных или лиц, находящихся в море; убийства заложников; ограбление общественной или частной собственности; бессмысленное разрушение городов или деревень; разорение, не оправданное военной необходимостью, и другие преступления. </w:t>
      </w:r>
    </w:p>
    <w:p w:rsidR="00E94B3F" w:rsidRPr="007A40CD" w:rsidRDefault="00F91C0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Однако между геноцидом и военным преступлением нельзя ставить знак равенства. </w:t>
      </w:r>
      <w:r w:rsidR="0034784D" w:rsidRPr="007A40CD">
        <w:rPr>
          <w:rFonts w:ascii="Times New Roman" w:hAnsi="Times New Roman" w:cs="Times New Roman"/>
          <w:sz w:val="28"/>
          <w:szCs w:val="28"/>
        </w:rPr>
        <w:t xml:space="preserve">В основе геноцида, как нам уже удалось выяснить, строгое намерение уничтожить полностью или частично определенную группу людей. Убийства </w:t>
      </w:r>
      <w:r w:rsidR="00AE3FAF" w:rsidRPr="007A40CD">
        <w:rPr>
          <w:rFonts w:ascii="Times New Roman" w:hAnsi="Times New Roman" w:cs="Times New Roman"/>
          <w:sz w:val="28"/>
          <w:szCs w:val="28"/>
        </w:rPr>
        <w:t xml:space="preserve">и иные неправомерные действия </w:t>
      </w:r>
      <w:r w:rsidR="000C1E5E" w:rsidRPr="007A40CD">
        <w:rPr>
          <w:rFonts w:ascii="Times New Roman" w:hAnsi="Times New Roman" w:cs="Times New Roman"/>
          <w:sz w:val="28"/>
          <w:szCs w:val="28"/>
        </w:rPr>
        <w:t xml:space="preserve">происходят не </w:t>
      </w:r>
      <w:r w:rsidR="0034784D" w:rsidRPr="007A40CD">
        <w:rPr>
          <w:rFonts w:ascii="Times New Roman" w:hAnsi="Times New Roman" w:cs="Times New Roman"/>
          <w:sz w:val="28"/>
          <w:szCs w:val="28"/>
        </w:rPr>
        <w:t xml:space="preserve">стихийно, они </w:t>
      </w:r>
      <w:r w:rsidR="0029453E" w:rsidRPr="007A40CD">
        <w:rPr>
          <w:rFonts w:ascii="Times New Roman" w:hAnsi="Times New Roman" w:cs="Times New Roman"/>
          <w:sz w:val="28"/>
          <w:szCs w:val="28"/>
        </w:rPr>
        <w:t>направлены на достижение определенной</w:t>
      </w:r>
      <w:r w:rsidR="0034784D" w:rsidRPr="007A40CD">
        <w:rPr>
          <w:rFonts w:ascii="Times New Roman" w:hAnsi="Times New Roman" w:cs="Times New Roman"/>
          <w:sz w:val="28"/>
          <w:szCs w:val="28"/>
        </w:rPr>
        <w:t xml:space="preserve"> цел</w:t>
      </w:r>
      <w:r w:rsidR="0029453E" w:rsidRPr="007A40CD">
        <w:rPr>
          <w:rFonts w:ascii="Times New Roman" w:hAnsi="Times New Roman" w:cs="Times New Roman"/>
          <w:sz w:val="28"/>
          <w:szCs w:val="28"/>
        </w:rPr>
        <w:t>и</w:t>
      </w:r>
      <w:r w:rsidR="000C1E5E" w:rsidRPr="007A40CD">
        <w:rPr>
          <w:rFonts w:ascii="Times New Roman" w:hAnsi="Times New Roman" w:cs="Times New Roman"/>
          <w:sz w:val="28"/>
          <w:szCs w:val="28"/>
        </w:rPr>
        <w:t xml:space="preserve">, результат </w:t>
      </w:r>
      <w:r w:rsidR="0029453E" w:rsidRPr="007A40CD">
        <w:rPr>
          <w:rFonts w:ascii="Times New Roman" w:hAnsi="Times New Roman" w:cs="Times New Roman"/>
          <w:sz w:val="28"/>
          <w:szCs w:val="28"/>
        </w:rPr>
        <w:t xml:space="preserve">заранее </w:t>
      </w:r>
      <w:r w:rsidR="000C1E5E" w:rsidRPr="007A40CD">
        <w:rPr>
          <w:rFonts w:ascii="Times New Roman" w:hAnsi="Times New Roman" w:cs="Times New Roman"/>
          <w:sz w:val="28"/>
          <w:szCs w:val="28"/>
        </w:rPr>
        <w:t>предопределен</w:t>
      </w:r>
      <w:r w:rsidR="0034784D" w:rsidRPr="007A40CD">
        <w:rPr>
          <w:rFonts w:ascii="Times New Roman" w:hAnsi="Times New Roman" w:cs="Times New Roman"/>
          <w:sz w:val="28"/>
          <w:szCs w:val="28"/>
        </w:rPr>
        <w:t xml:space="preserve">. </w:t>
      </w:r>
      <w:r w:rsidR="002A48C6" w:rsidRPr="007A40CD">
        <w:rPr>
          <w:rFonts w:ascii="Times New Roman" w:hAnsi="Times New Roman" w:cs="Times New Roman"/>
          <w:sz w:val="28"/>
          <w:szCs w:val="28"/>
        </w:rPr>
        <w:t xml:space="preserve">К тому же акт геноцида может произойти и в мирное время. </w:t>
      </w:r>
      <w:r w:rsidR="0034784D" w:rsidRPr="007A40CD">
        <w:rPr>
          <w:rFonts w:ascii="Times New Roman" w:hAnsi="Times New Roman" w:cs="Times New Roman"/>
          <w:sz w:val="28"/>
          <w:szCs w:val="28"/>
        </w:rPr>
        <w:t xml:space="preserve"> </w:t>
      </w:r>
    </w:p>
    <w:p w:rsidR="00A34EED" w:rsidRPr="007A40CD" w:rsidRDefault="0063778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w:t>
      </w:r>
      <w:r w:rsidR="00F61BB7" w:rsidRPr="007A40CD">
        <w:rPr>
          <w:rFonts w:ascii="Times New Roman" w:hAnsi="Times New Roman" w:cs="Times New Roman"/>
          <w:sz w:val="28"/>
          <w:szCs w:val="28"/>
        </w:rPr>
        <w:t>данном случае стоит</w:t>
      </w:r>
      <w:r w:rsidR="004E4AEE" w:rsidRPr="007A40CD">
        <w:rPr>
          <w:rFonts w:ascii="Times New Roman" w:hAnsi="Times New Roman" w:cs="Times New Roman"/>
          <w:sz w:val="28"/>
          <w:szCs w:val="28"/>
        </w:rPr>
        <w:t xml:space="preserve"> привести рассуждения философа Жан-Поля Сартра из речи на заседании Военного трибунала по расследованию военных преступлений во Вьетнаме. «В отличие от партизанского движения, поддерживаемого населением, колониальные армии беспомощны. Им остается только избегать столкновений, что их деморализует и заставляет искать выход в уничтожении населения. Поскольку освободительные армии являются частью всего своего народа, то единственной эффективной </w:t>
      </w:r>
      <w:r w:rsidR="004E4AEE" w:rsidRPr="007A40CD">
        <w:rPr>
          <w:rFonts w:ascii="Times New Roman" w:hAnsi="Times New Roman" w:cs="Times New Roman"/>
          <w:sz w:val="28"/>
          <w:szCs w:val="28"/>
        </w:rPr>
        <w:lastRenderedPageBreak/>
        <w:t>тактикой борьбы с партизанским движением становится уничтожение народа, то есть мирных жителей, женщин и детей»</w:t>
      </w:r>
      <w:r w:rsidR="004E4AEE" w:rsidRPr="007A40CD">
        <w:rPr>
          <w:rStyle w:val="af1"/>
          <w:rFonts w:ascii="Times New Roman" w:hAnsi="Times New Roman" w:cs="Times New Roman"/>
          <w:sz w:val="28"/>
          <w:szCs w:val="28"/>
        </w:rPr>
        <w:footnoteReference w:id="67"/>
      </w:r>
      <w:r w:rsidR="004E4AEE" w:rsidRPr="007A40CD">
        <w:rPr>
          <w:rFonts w:ascii="Times New Roman" w:hAnsi="Times New Roman" w:cs="Times New Roman"/>
          <w:sz w:val="28"/>
          <w:szCs w:val="28"/>
        </w:rPr>
        <w:t>.</w:t>
      </w:r>
      <w:r w:rsidR="00A34EED" w:rsidRPr="007A40CD">
        <w:rPr>
          <w:rFonts w:ascii="Times New Roman" w:hAnsi="Times New Roman" w:cs="Times New Roman"/>
          <w:sz w:val="28"/>
          <w:szCs w:val="28"/>
        </w:rPr>
        <w:t xml:space="preserve"> </w:t>
      </w:r>
    </w:p>
    <w:p w:rsidR="001F7202" w:rsidRPr="007A40CD" w:rsidRDefault="00A34EED"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w:t>
      </w:r>
      <w:r w:rsidR="004E4AEE" w:rsidRPr="007A40CD">
        <w:rPr>
          <w:rFonts w:ascii="Times New Roman" w:hAnsi="Times New Roman" w:cs="Times New Roman"/>
          <w:sz w:val="28"/>
          <w:szCs w:val="28"/>
        </w:rPr>
        <w:t>казанное подтверждает и главный принц</w:t>
      </w:r>
      <w:r w:rsidR="00CF3B58" w:rsidRPr="007A40CD">
        <w:rPr>
          <w:rFonts w:ascii="Times New Roman" w:hAnsi="Times New Roman" w:cs="Times New Roman"/>
          <w:sz w:val="28"/>
          <w:szCs w:val="28"/>
        </w:rPr>
        <w:t xml:space="preserve">ип войны – все средства хороши. Прокурор Международного трибунала ООН по бывшей Югославии и Международного трибунала ООН по Руанде с 1999 по 2007 года Карла Дель Понте </w:t>
      </w:r>
      <w:r w:rsidR="00592341" w:rsidRPr="007A40CD">
        <w:rPr>
          <w:rFonts w:ascii="Times New Roman" w:hAnsi="Times New Roman" w:cs="Times New Roman"/>
          <w:sz w:val="28"/>
          <w:szCs w:val="28"/>
        </w:rPr>
        <w:t>на основе изученных фактов подтвердила</w:t>
      </w:r>
      <w:r w:rsidR="00CF3B58" w:rsidRPr="007A40CD">
        <w:rPr>
          <w:rFonts w:ascii="Times New Roman" w:hAnsi="Times New Roman" w:cs="Times New Roman"/>
          <w:sz w:val="28"/>
          <w:szCs w:val="28"/>
        </w:rPr>
        <w:t xml:space="preserve"> </w:t>
      </w:r>
      <w:r w:rsidR="00592341" w:rsidRPr="007A40CD">
        <w:rPr>
          <w:rFonts w:ascii="Times New Roman" w:hAnsi="Times New Roman" w:cs="Times New Roman"/>
          <w:sz w:val="28"/>
          <w:szCs w:val="28"/>
        </w:rPr>
        <w:t xml:space="preserve">правдивость утверждения Спинозы, что </w:t>
      </w:r>
      <w:r w:rsidR="000E608D" w:rsidRPr="007A40CD">
        <w:rPr>
          <w:rFonts w:ascii="Times New Roman" w:hAnsi="Times New Roman" w:cs="Times New Roman"/>
          <w:sz w:val="28"/>
          <w:szCs w:val="28"/>
        </w:rPr>
        <w:t xml:space="preserve">в основе военных преступлений лежат стремление лидеров захватить власть и обогатиться. А осуществляются они с помощью </w:t>
      </w:r>
      <w:r w:rsidR="00CF3B58" w:rsidRPr="007A40CD">
        <w:rPr>
          <w:rFonts w:ascii="Times New Roman" w:hAnsi="Times New Roman" w:cs="Times New Roman"/>
          <w:sz w:val="28"/>
          <w:szCs w:val="28"/>
        </w:rPr>
        <w:t>манипуляци</w:t>
      </w:r>
      <w:r w:rsidR="000E608D" w:rsidRPr="007A40CD">
        <w:rPr>
          <w:rFonts w:ascii="Times New Roman" w:hAnsi="Times New Roman" w:cs="Times New Roman"/>
          <w:sz w:val="28"/>
          <w:szCs w:val="28"/>
        </w:rPr>
        <w:t>й</w:t>
      </w:r>
      <w:r w:rsidR="00CF3B58" w:rsidRPr="007A40CD">
        <w:rPr>
          <w:rFonts w:ascii="Times New Roman" w:hAnsi="Times New Roman" w:cs="Times New Roman"/>
          <w:sz w:val="28"/>
          <w:szCs w:val="28"/>
        </w:rPr>
        <w:t xml:space="preserve"> группами фанатиков и </w:t>
      </w:r>
      <w:r w:rsidR="000E608D" w:rsidRPr="007A40CD">
        <w:rPr>
          <w:rFonts w:ascii="Times New Roman" w:hAnsi="Times New Roman" w:cs="Times New Roman"/>
          <w:sz w:val="28"/>
          <w:szCs w:val="28"/>
        </w:rPr>
        <w:t xml:space="preserve">их </w:t>
      </w:r>
      <w:r w:rsidR="00CF3B58" w:rsidRPr="007A40CD">
        <w:rPr>
          <w:rFonts w:ascii="Times New Roman" w:hAnsi="Times New Roman" w:cs="Times New Roman"/>
          <w:sz w:val="28"/>
          <w:szCs w:val="28"/>
        </w:rPr>
        <w:t>эксплуатаци</w:t>
      </w:r>
      <w:r w:rsidR="000E608D" w:rsidRPr="007A40CD">
        <w:rPr>
          <w:rFonts w:ascii="Times New Roman" w:hAnsi="Times New Roman" w:cs="Times New Roman"/>
          <w:sz w:val="28"/>
          <w:szCs w:val="28"/>
        </w:rPr>
        <w:t xml:space="preserve">и с помощью </w:t>
      </w:r>
      <w:r w:rsidR="00CF3B58" w:rsidRPr="007A40CD">
        <w:rPr>
          <w:rFonts w:ascii="Times New Roman" w:hAnsi="Times New Roman" w:cs="Times New Roman"/>
          <w:sz w:val="28"/>
          <w:szCs w:val="28"/>
        </w:rPr>
        <w:t>завист</w:t>
      </w:r>
      <w:r w:rsidR="000E608D" w:rsidRPr="007A40CD">
        <w:rPr>
          <w:rFonts w:ascii="Times New Roman" w:hAnsi="Times New Roman" w:cs="Times New Roman"/>
          <w:sz w:val="28"/>
          <w:szCs w:val="28"/>
        </w:rPr>
        <w:t>и</w:t>
      </w:r>
      <w:r w:rsidR="00CF3B58" w:rsidRPr="007A40CD">
        <w:rPr>
          <w:rFonts w:ascii="Times New Roman" w:hAnsi="Times New Roman" w:cs="Times New Roman"/>
          <w:sz w:val="28"/>
          <w:szCs w:val="28"/>
        </w:rPr>
        <w:t>, стереотип</w:t>
      </w:r>
      <w:r w:rsidR="000E608D" w:rsidRPr="007A40CD">
        <w:rPr>
          <w:rFonts w:ascii="Times New Roman" w:hAnsi="Times New Roman" w:cs="Times New Roman"/>
          <w:sz w:val="28"/>
          <w:szCs w:val="28"/>
        </w:rPr>
        <w:t>ов</w:t>
      </w:r>
      <w:r w:rsidR="00CF3B58" w:rsidRPr="007A40CD">
        <w:rPr>
          <w:rFonts w:ascii="Times New Roman" w:hAnsi="Times New Roman" w:cs="Times New Roman"/>
          <w:sz w:val="28"/>
          <w:szCs w:val="28"/>
        </w:rPr>
        <w:t xml:space="preserve"> и предубеждени</w:t>
      </w:r>
      <w:r w:rsidR="00313076" w:rsidRPr="007A40CD">
        <w:rPr>
          <w:rFonts w:ascii="Times New Roman" w:hAnsi="Times New Roman" w:cs="Times New Roman"/>
          <w:sz w:val="28"/>
          <w:szCs w:val="28"/>
        </w:rPr>
        <w:t>й людей</w:t>
      </w:r>
      <w:r w:rsidR="000E608D" w:rsidRPr="007A40CD">
        <w:rPr>
          <w:rStyle w:val="af1"/>
          <w:rFonts w:ascii="Times New Roman" w:hAnsi="Times New Roman" w:cs="Times New Roman"/>
          <w:sz w:val="28"/>
          <w:szCs w:val="28"/>
        </w:rPr>
        <w:footnoteReference w:id="68"/>
      </w:r>
      <w:r w:rsidR="00313076" w:rsidRPr="007A40CD">
        <w:rPr>
          <w:rFonts w:ascii="Times New Roman" w:hAnsi="Times New Roman" w:cs="Times New Roman"/>
          <w:sz w:val="28"/>
          <w:szCs w:val="28"/>
        </w:rPr>
        <w:t>.</w:t>
      </w:r>
    </w:p>
    <w:p w:rsidR="005967BD" w:rsidRPr="007A40CD" w:rsidRDefault="001F7202"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Однако в случае с действиями американцев во Вьетнаме Сартр обращает внимание, что так называемый «антипартизанский геноцид» все же перерос в геноцид ради геноцида. Причиной для убийств выступала личная неприязнь, основанная на расизме: «Эти помутившиеся американские мозги все меньше и меньше понимают разницу между вьетконговцами и вьетнамцами вообще. Стала расхожей фраза «Хороший вьетнамец - это мертвый вьетнамец», что означает «Каждый мертвый вьетнамец - это вьетконговец». … Здесь, в темных и роботоподобных душах солдат, мы и находим настоящую правду о вьетнамской войне, она полностью уподобляется высказываниям Гитлера. Он убивал евреев, потому что они - евреи. Американские вооруженные силы пытают и убивают во Вьетнаме мужчин, женщин и детей, потому что они вьетнамцы. И как бы ни лгало и не изворачивалось правительство, дух геноцида проявляет себя в умах солдат</w:t>
      </w:r>
      <w:r w:rsidR="00313076" w:rsidRPr="007A40CD">
        <w:rPr>
          <w:rFonts w:ascii="Times New Roman" w:hAnsi="Times New Roman" w:cs="Times New Roman"/>
          <w:sz w:val="28"/>
          <w:szCs w:val="28"/>
        </w:rPr>
        <w:t>»</w:t>
      </w:r>
      <w:r w:rsidRPr="007A40CD">
        <w:rPr>
          <w:rStyle w:val="af1"/>
          <w:rFonts w:ascii="Times New Roman" w:hAnsi="Times New Roman" w:cs="Times New Roman"/>
          <w:sz w:val="28"/>
          <w:szCs w:val="28"/>
        </w:rPr>
        <w:footnoteReference w:id="69"/>
      </w:r>
      <w:r w:rsidR="00313076" w:rsidRPr="007A40CD">
        <w:rPr>
          <w:rFonts w:ascii="Times New Roman" w:hAnsi="Times New Roman" w:cs="Times New Roman"/>
          <w:sz w:val="28"/>
          <w:szCs w:val="28"/>
        </w:rPr>
        <w:t>.</w:t>
      </w:r>
      <w:r w:rsidRPr="007A40CD">
        <w:rPr>
          <w:rFonts w:ascii="Times New Roman" w:hAnsi="Times New Roman" w:cs="Times New Roman"/>
          <w:sz w:val="28"/>
          <w:szCs w:val="28"/>
        </w:rPr>
        <w:t xml:space="preserve"> </w:t>
      </w:r>
    </w:p>
    <w:p w:rsidR="0088239B" w:rsidRPr="007A40CD" w:rsidRDefault="00A50FB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Британский социолог Зигмунд Бауман в своей книге «Актуальность холокоста» приводит результаты аналитической работы Сары Гордон – </w:t>
      </w:r>
      <w:r w:rsidR="00502948" w:rsidRPr="007A40CD">
        <w:rPr>
          <w:rFonts w:ascii="Times New Roman" w:hAnsi="Times New Roman" w:cs="Times New Roman"/>
          <w:sz w:val="28"/>
          <w:szCs w:val="28"/>
        </w:rPr>
        <w:t>условия</w:t>
      </w:r>
      <w:r w:rsidRPr="007A40CD">
        <w:rPr>
          <w:rFonts w:ascii="Times New Roman" w:hAnsi="Times New Roman" w:cs="Times New Roman"/>
          <w:sz w:val="28"/>
          <w:szCs w:val="28"/>
        </w:rPr>
        <w:t xml:space="preserve">, </w:t>
      </w:r>
      <w:r w:rsidR="00502948" w:rsidRPr="007A40CD">
        <w:rPr>
          <w:rFonts w:ascii="Times New Roman" w:hAnsi="Times New Roman" w:cs="Times New Roman"/>
          <w:sz w:val="28"/>
          <w:szCs w:val="28"/>
        </w:rPr>
        <w:t xml:space="preserve">при </w:t>
      </w:r>
      <w:r w:rsidRPr="007A40CD">
        <w:rPr>
          <w:rFonts w:ascii="Times New Roman" w:hAnsi="Times New Roman" w:cs="Times New Roman"/>
          <w:sz w:val="28"/>
          <w:szCs w:val="28"/>
        </w:rPr>
        <w:t>котор</w:t>
      </w:r>
      <w:r w:rsidR="00502948" w:rsidRPr="007A40CD">
        <w:rPr>
          <w:rFonts w:ascii="Times New Roman" w:hAnsi="Times New Roman" w:cs="Times New Roman"/>
          <w:sz w:val="28"/>
          <w:szCs w:val="28"/>
        </w:rPr>
        <w:t>ом</w:t>
      </w:r>
      <w:r w:rsidRPr="007A40CD">
        <w:rPr>
          <w:rFonts w:ascii="Times New Roman" w:hAnsi="Times New Roman" w:cs="Times New Roman"/>
          <w:sz w:val="28"/>
          <w:szCs w:val="28"/>
        </w:rPr>
        <w:t xml:space="preserve"> по ее мнению, </w:t>
      </w:r>
      <w:r w:rsidR="0082024F" w:rsidRPr="007A40CD">
        <w:rPr>
          <w:rFonts w:ascii="Times New Roman" w:hAnsi="Times New Roman" w:cs="Times New Roman"/>
          <w:sz w:val="28"/>
          <w:szCs w:val="28"/>
        </w:rPr>
        <w:t>вероятно возникновение геноцида</w:t>
      </w:r>
      <w:r w:rsidRPr="007A40CD">
        <w:rPr>
          <w:rStyle w:val="af1"/>
          <w:rFonts w:ascii="Times New Roman" w:hAnsi="Times New Roman" w:cs="Times New Roman"/>
          <w:sz w:val="28"/>
          <w:szCs w:val="28"/>
        </w:rPr>
        <w:footnoteReference w:id="70"/>
      </w:r>
      <w:r w:rsidR="0088239B" w:rsidRPr="007A40CD">
        <w:rPr>
          <w:rFonts w:ascii="Times New Roman" w:hAnsi="Times New Roman" w:cs="Times New Roman"/>
          <w:sz w:val="28"/>
          <w:szCs w:val="28"/>
        </w:rPr>
        <w:t>:</w:t>
      </w:r>
    </w:p>
    <w:p w:rsidR="0088239B" w:rsidRPr="007A40CD" w:rsidRDefault="0088239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1. Р</w:t>
      </w:r>
      <w:r w:rsidR="00A50FB9" w:rsidRPr="007A40CD">
        <w:rPr>
          <w:rFonts w:ascii="Times New Roman" w:hAnsi="Times New Roman" w:cs="Times New Roman"/>
          <w:sz w:val="28"/>
          <w:szCs w:val="28"/>
        </w:rPr>
        <w:t>адикальный антисемитизм нацистского типа</w:t>
      </w:r>
      <w:r w:rsidRPr="007A40CD">
        <w:rPr>
          <w:rFonts w:ascii="Times New Roman" w:hAnsi="Times New Roman" w:cs="Times New Roman"/>
          <w:sz w:val="28"/>
          <w:szCs w:val="28"/>
        </w:rPr>
        <w:t xml:space="preserve">. Здесь привязка к конкретному акту геноцида – холокосту. На наш взгляд, это условие </w:t>
      </w:r>
      <w:r w:rsidR="00E52A82" w:rsidRPr="007A40CD">
        <w:rPr>
          <w:rFonts w:ascii="Times New Roman" w:hAnsi="Times New Roman" w:cs="Times New Roman"/>
          <w:sz w:val="28"/>
          <w:szCs w:val="28"/>
        </w:rPr>
        <w:t xml:space="preserve">необходимо </w:t>
      </w:r>
      <w:r w:rsidRPr="007A40CD">
        <w:rPr>
          <w:rFonts w:ascii="Times New Roman" w:hAnsi="Times New Roman" w:cs="Times New Roman"/>
          <w:sz w:val="28"/>
          <w:szCs w:val="28"/>
        </w:rPr>
        <w:t xml:space="preserve">унифицировать, </w:t>
      </w:r>
      <w:r w:rsidR="00E52A82" w:rsidRPr="007A40CD">
        <w:rPr>
          <w:rFonts w:ascii="Times New Roman" w:hAnsi="Times New Roman" w:cs="Times New Roman"/>
          <w:sz w:val="28"/>
          <w:szCs w:val="28"/>
        </w:rPr>
        <w:t xml:space="preserve">сформулировав его </w:t>
      </w:r>
      <w:r w:rsidRPr="007A40CD">
        <w:rPr>
          <w:rFonts w:ascii="Times New Roman" w:hAnsi="Times New Roman" w:cs="Times New Roman"/>
          <w:sz w:val="28"/>
          <w:szCs w:val="28"/>
        </w:rPr>
        <w:t xml:space="preserve">как </w:t>
      </w:r>
      <w:r w:rsidR="00AF7367" w:rsidRPr="007A40CD">
        <w:rPr>
          <w:rFonts w:ascii="Times New Roman" w:hAnsi="Times New Roman" w:cs="Times New Roman"/>
          <w:sz w:val="28"/>
          <w:szCs w:val="28"/>
        </w:rPr>
        <w:t>«радикальные идеи», подразумевая и национальную нетерпимость, религиозную и т.д.</w:t>
      </w:r>
      <w:r w:rsidRPr="007A40CD">
        <w:rPr>
          <w:rFonts w:ascii="Times New Roman" w:hAnsi="Times New Roman" w:cs="Times New Roman"/>
          <w:sz w:val="28"/>
          <w:szCs w:val="28"/>
        </w:rPr>
        <w:t>;</w:t>
      </w:r>
    </w:p>
    <w:p w:rsidR="0088239B" w:rsidRPr="007A40CD" w:rsidRDefault="0088239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2. Т</w:t>
      </w:r>
      <w:r w:rsidR="00A50FB9" w:rsidRPr="007A40CD">
        <w:rPr>
          <w:rFonts w:ascii="Times New Roman" w:hAnsi="Times New Roman" w:cs="Times New Roman"/>
          <w:sz w:val="28"/>
          <w:szCs w:val="28"/>
        </w:rPr>
        <w:t xml:space="preserve">рансформация </w:t>
      </w:r>
      <w:r w:rsidR="00AF7367" w:rsidRPr="007A40CD">
        <w:rPr>
          <w:rFonts w:ascii="Times New Roman" w:hAnsi="Times New Roman" w:cs="Times New Roman"/>
          <w:sz w:val="28"/>
          <w:szCs w:val="28"/>
        </w:rPr>
        <w:t>этих идей</w:t>
      </w:r>
      <w:r w:rsidR="00A50FB9" w:rsidRPr="007A40CD">
        <w:rPr>
          <w:rFonts w:ascii="Times New Roman" w:hAnsi="Times New Roman" w:cs="Times New Roman"/>
          <w:sz w:val="28"/>
          <w:szCs w:val="28"/>
        </w:rPr>
        <w:t xml:space="preserve"> в утилитарную политику могущественного централизованного государства</w:t>
      </w:r>
      <w:r w:rsidRPr="007A40CD">
        <w:rPr>
          <w:rFonts w:ascii="Times New Roman" w:hAnsi="Times New Roman" w:cs="Times New Roman"/>
          <w:sz w:val="28"/>
          <w:szCs w:val="28"/>
        </w:rPr>
        <w:t>;</w:t>
      </w:r>
    </w:p>
    <w:p w:rsidR="00362D7C" w:rsidRPr="007A40CD" w:rsidRDefault="0088239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3. Н</w:t>
      </w:r>
      <w:r w:rsidR="00A50FB9" w:rsidRPr="007A40CD">
        <w:rPr>
          <w:rFonts w:ascii="Times New Roman" w:hAnsi="Times New Roman" w:cs="Times New Roman"/>
          <w:sz w:val="28"/>
          <w:szCs w:val="28"/>
        </w:rPr>
        <w:t xml:space="preserve">аличие в этом государстве огромного эффективного бюрократического аппарата; </w:t>
      </w:r>
    </w:p>
    <w:p w:rsidR="00A50FB9" w:rsidRPr="007A40CD" w:rsidRDefault="00362D7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4. </w:t>
      </w:r>
      <w:r w:rsidR="00A50FB9" w:rsidRPr="007A40CD">
        <w:rPr>
          <w:rFonts w:ascii="Times New Roman" w:hAnsi="Times New Roman" w:cs="Times New Roman"/>
          <w:sz w:val="28"/>
          <w:szCs w:val="28"/>
        </w:rPr>
        <w:t>«</w:t>
      </w:r>
      <w:r w:rsidRPr="007A40CD">
        <w:rPr>
          <w:rFonts w:ascii="Times New Roman" w:hAnsi="Times New Roman" w:cs="Times New Roman"/>
          <w:sz w:val="28"/>
          <w:szCs w:val="28"/>
        </w:rPr>
        <w:t>Ч</w:t>
      </w:r>
      <w:r w:rsidR="00A50FB9" w:rsidRPr="007A40CD">
        <w:rPr>
          <w:rFonts w:ascii="Times New Roman" w:hAnsi="Times New Roman" w:cs="Times New Roman"/>
          <w:sz w:val="28"/>
          <w:szCs w:val="28"/>
        </w:rPr>
        <w:t>резвычайное положение». Последн</w:t>
      </w:r>
      <w:r w:rsidR="00962B9A" w:rsidRPr="007A40CD">
        <w:rPr>
          <w:rFonts w:ascii="Times New Roman" w:hAnsi="Times New Roman" w:cs="Times New Roman"/>
          <w:sz w:val="28"/>
          <w:szCs w:val="28"/>
        </w:rPr>
        <w:t>ее</w:t>
      </w:r>
      <w:r w:rsidR="00A50FB9" w:rsidRPr="007A40CD">
        <w:rPr>
          <w:rFonts w:ascii="Times New Roman" w:hAnsi="Times New Roman" w:cs="Times New Roman"/>
          <w:sz w:val="28"/>
          <w:szCs w:val="28"/>
        </w:rPr>
        <w:t xml:space="preserve"> </w:t>
      </w:r>
      <w:r w:rsidR="00962B9A" w:rsidRPr="007A40CD">
        <w:rPr>
          <w:rFonts w:ascii="Times New Roman" w:hAnsi="Times New Roman" w:cs="Times New Roman"/>
          <w:sz w:val="28"/>
          <w:szCs w:val="28"/>
        </w:rPr>
        <w:t>условие</w:t>
      </w:r>
      <w:r w:rsidR="00A50FB9" w:rsidRPr="007A40CD">
        <w:rPr>
          <w:rFonts w:ascii="Times New Roman" w:hAnsi="Times New Roman" w:cs="Times New Roman"/>
          <w:sz w:val="28"/>
          <w:szCs w:val="28"/>
        </w:rPr>
        <w:t xml:space="preserve"> и есть зачастую война. </w:t>
      </w:r>
    </w:p>
    <w:p w:rsidR="00BE0DC1" w:rsidRPr="007A40CD" w:rsidRDefault="00BE0DC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Первые два пункта </w:t>
      </w:r>
      <w:r w:rsidR="00216B2F" w:rsidRPr="007A40CD">
        <w:rPr>
          <w:rFonts w:ascii="Times New Roman" w:hAnsi="Times New Roman" w:cs="Times New Roman"/>
          <w:sz w:val="28"/>
          <w:szCs w:val="28"/>
        </w:rPr>
        <w:t xml:space="preserve">не являются, даже в отредактированной нами форме, универсальными. </w:t>
      </w:r>
      <w:r w:rsidR="00AA2E68" w:rsidRPr="007A40CD">
        <w:rPr>
          <w:rFonts w:ascii="Times New Roman" w:hAnsi="Times New Roman" w:cs="Times New Roman"/>
          <w:sz w:val="28"/>
          <w:szCs w:val="28"/>
        </w:rPr>
        <w:t>Они применимы</w:t>
      </w:r>
      <w:r w:rsidR="00EA1665" w:rsidRPr="007A40CD">
        <w:rPr>
          <w:rFonts w:ascii="Times New Roman" w:hAnsi="Times New Roman" w:cs="Times New Roman"/>
          <w:sz w:val="28"/>
          <w:szCs w:val="28"/>
        </w:rPr>
        <w:t xml:space="preserve"> лишь</w:t>
      </w:r>
      <w:r w:rsidR="00AA2E68" w:rsidRPr="007A40CD">
        <w:rPr>
          <w:rFonts w:ascii="Times New Roman" w:hAnsi="Times New Roman" w:cs="Times New Roman"/>
          <w:sz w:val="28"/>
          <w:szCs w:val="28"/>
        </w:rPr>
        <w:t xml:space="preserve"> при анализе актов геноцида, жертвами которого являются национальные, этнические или расовые группы. </w:t>
      </w:r>
    </w:p>
    <w:p w:rsidR="00C86A50" w:rsidRPr="007A40CD" w:rsidRDefault="00A50FB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Бауман также представляет теорию Герберта С. Кельмана, с</w:t>
      </w:r>
      <w:r w:rsidR="001F7202" w:rsidRPr="007A40CD">
        <w:rPr>
          <w:rFonts w:ascii="Times New Roman" w:hAnsi="Times New Roman" w:cs="Times New Roman"/>
          <w:sz w:val="28"/>
          <w:szCs w:val="28"/>
        </w:rPr>
        <w:t xml:space="preserve">огласно </w:t>
      </w:r>
      <w:r w:rsidRPr="007A40CD">
        <w:rPr>
          <w:rFonts w:ascii="Times New Roman" w:hAnsi="Times New Roman" w:cs="Times New Roman"/>
          <w:sz w:val="28"/>
          <w:szCs w:val="28"/>
        </w:rPr>
        <w:t>которой</w:t>
      </w:r>
      <w:r w:rsidR="001F7202" w:rsidRPr="007A40CD">
        <w:rPr>
          <w:rFonts w:ascii="Times New Roman" w:hAnsi="Times New Roman" w:cs="Times New Roman"/>
          <w:sz w:val="28"/>
          <w:szCs w:val="28"/>
        </w:rPr>
        <w:t xml:space="preserve"> из обычного человека можно сделать преступника, если соблюсти три условия:</w:t>
      </w:r>
      <w:r w:rsidR="001A343E" w:rsidRPr="007A40CD">
        <w:rPr>
          <w:rFonts w:ascii="Times New Roman" w:hAnsi="Times New Roman" w:cs="Times New Roman"/>
          <w:sz w:val="28"/>
          <w:szCs w:val="28"/>
        </w:rPr>
        <w:t xml:space="preserve"> узаконить насилие, рутинизировать</w:t>
      </w:r>
      <w:r w:rsidR="008A5340" w:rsidRPr="007A40CD">
        <w:rPr>
          <w:rFonts w:ascii="Times New Roman" w:hAnsi="Times New Roman" w:cs="Times New Roman"/>
          <w:sz w:val="28"/>
          <w:szCs w:val="28"/>
        </w:rPr>
        <w:t xml:space="preserve"> действия, демонизировать жертв</w:t>
      </w:r>
      <w:r w:rsidR="005967BD" w:rsidRPr="007A40CD">
        <w:rPr>
          <w:rStyle w:val="af1"/>
          <w:rFonts w:ascii="Times New Roman" w:hAnsi="Times New Roman" w:cs="Times New Roman"/>
          <w:sz w:val="28"/>
          <w:szCs w:val="28"/>
        </w:rPr>
        <w:footnoteReference w:id="71"/>
      </w:r>
      <w:r w:rsidR="008A5340" w:rsidRPr="007A40CD">
        <w:rPr>
          <w:rFonts w:ascii="Times New Roman" w:hAnsi="Times New Roman" w:cs="Times New Roman"/>
          <w:sz w:val="28"/>
          <w:szCs w:val="28"/>
        </w:rPr>
        <w:t>.</w:t>
      </w:r>
      <w:r w:rsidR="005967BD" w:rsidRPr="007A40CD">
        <w:rPr>
          <w:rFonts w:ascii="Times New Roman" w:hAnsi="Times New Roman" w:cs="Times New Roman"/>
          <w:sz w:val="28"/>
          <w:szCs w:val="28"/>
        </w:rPr>
        <w:t xml:space="preserve"> </w:t>
      </w:r>
    </w:p>
    <w:p w:rsidR="00DA0D17" w:rsidRPr="007A40CD" w:rsidRDefault="00C86A50"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1. </w:t>
      </w:r>
      <w:r w:rsidR="009B7C29" w:rsidRPr="007A40CD">
        <w:rPr>
          <w:rFonts w:ascii="Times New Roman" w:hAnsi="Times New Roman" w:cs="Times New Roman"/>
          <w:sz w:val="28"/>
          <w:szCs w:val="28"/>
        </w:rPr>
        <w:t>У</w:t>
      </w:r>
      <w:r w:rsidR="001F7202" w:rsidRPr="007A40CD">
        <w:rPr>
          <w:rFonts w:ascii="Times New Roman" w:hAnsi="Times New Roman" w:cs="Times New Roman"/>
          <w:sz w:val="28"/>
          <w:szCs w:val="28"/>
        </w:rPr>
        <w:t>законить насилие</w:t>
      </w:r>
      <w:r w:rsidR="009B7C29" w:rsidRPr="007A40CD">
        <w:rPr>
          <w:rFonts w:ascii="Times New Roman" w:hAnsi="Times New Roman" w:cs="Times New Roman"/>
          <w:sz w:val="28"/>
          <w:szCs w:val="28"/>
        </w:rPr>
        <w:t>.</w:t>
      </w:r>
      <w:r w:rsidR="005967BD" w:rsidRPr="007A40CD">
        <w:rPr>
          <w:rFonts w:ascii="Times New Roman" w:hAnsi="Times New Roman" w:cs="Times New Roman"/>
          <w:sz w:val="28"/>
          <w:szCs w:val="28"/>
        </w:rPr>
        <w:t xml:space="preserve"> </w:t>
      </w:r>
      <w:r w:rsidR="009B7C29" w:rsidRPr="007A40CD">
        <w:rPr>
          <w:rFonts w:ascii="Times New Roman" w:hAnsi="Times New Roman" w:cs="Times New Roman"/>
          <w:sz w:val="28"/>
          <w:szCs w:val="28"/>
        </w:rPr>
        <w:t xml:space="preserve">Самоцель служащего заключается в способности беспрекословно и добросовестно выполнять приказы. Моральные аспекты уходят на второй план, потому что вышестоящая инстанция убеждает, что берет на себя всю ответственность. </w:t>
      </w:r>
      <w:r w:rsidR="005967BD" w:rsidRPr="007A40CD">
        <w:rPr>
          <w:rFonts w:ascii="Times New Roman" w:hAnsi="Times New Roman" w:cs="Times New Roman"/>
          <w:sz w:val="28"/>
          <w:szCs w:val="28"/>
        </w:rPr>
        <w:t xml:space="preserve">На Нюрнбергском процессе </w:t>
      </w:r>
      <w:bookmarkStart w:id="31" w:name="OLE_LINK7"/>
      <w:bookmarkStart w:id="32" w:name="OLE_LINK8"/>
      <w:r w:rsidR="005967BD" w:rsidRPr="007A40CD">
        <w:rPr>
          <w:rFonts w:ascii="Times New Roman" w:hAnsi="Times New Roman" w:cs="Times New Roman"/>
          <w:sz w:val="28"/>
          <w:szCs w:val="28"/>
        </w:rPr>
        <w:t>Отто Олендорфа</w:t>
      </w:r>
      <w:bookmarkEnd w:id="31"/>
      <w:bookmarkEnd w:id="32"/>
      <w:r w:rsidR="005967BD" w:rsidRPr="007A40CD">
        <w:rPr>
          <w:rFonts w:ascii="Times New Roman" w:hAnsi="Times New Roman" w:cs="Times New Roman"/>
          <w:sz w:val="28"/>
          <w:szCs w:val="28"/>
        </w:rPr>
        <w:t xml:space="preserve"> – начальник </w:t>
      </w:r>
      <w:hyperlink r:id="rId17" w:tooltip="Айнзатцгруппа" w:history="1">
        <w:r w:rsidR="005967BD" w:rsidRPr="007A40CD">
          <w:rPr>
            <w:rFonts w:ascii="Times New Roman" w:hAnsi="Times New Roman" w:cs="Times New Roman"/>
            <w:sz w:val="28"/>
            <w:szCs w:val="28"/>
          </w:rPr>
          <w:t>айнзатцгруппы</w:t>
        </w:r>
      </w:hyperlink>
      <w:r w:rsidR="005967BD" w:rsidRPr="007A40CD">
        <w:rPr>
          <w:rFonts w:ascii="Times New Roman" w:hAnsi="Times New Roman" w:cs="Times New Roman"/>
          <w:sz w:val="28"/>
          <w:szCs w:val="28"/>
        </w:rPr>
        <w:t> D в свое оправдание сказал: «Не думаю, что я вправе судить, были ли его методы... моральными или аморальными... Я отказался от морали и совести, потому что был солдатом, всего лишь винтиком в огромной машине»</w:t>
      </w:r>
      <w:r w:rsidR="005967BD" w:rsidRPr="007A40CD">
        <w:rPr>
          <w:rStyle w:val="af1"/>
          <w:rFonts w:ascii="Times New Roman" w:hAnsi="Times New Roman" w:cs="Times New Roman"/>
          <w:sz w:val="28"/>
          <w:szCs w:val="28"/>
        </w:rPr>
        <w:footnoteReference w:id="72"/>
      </w:r>
      <w:r w:rsidR="005967BD" w:rsidRPr="007A40CD">
        <w:rPr>
          <w:rFonts w:ascii="Times New Roman" w:hAnsi="Times New Roman" w:cs="Times New Roman"/>
          <w:sz w:val="28"/>
          <w:szCs w:val="28"/>
        </w:rPr>
        <w:t>.</w:t>
      </w:r>
    </w:p>
    <w:p w:rsidR="00DA0D17" w:rsidRPr="007A40CD" w:rsidRDefault="00C86A50"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Готовность человека совершать аморальные поступки по указу </w:t>
      </w:r>
      <w:r w:rsidR="00DA0D17" w:rsidRPr="007A40CD">
        <w:rPr>
          <w:rFonts w:ascii="Times New Roman" w:hAnsi="Times New Roman" w:cs="Times New Roman"/>
          <w:sz w:val="28"/>
          <w:szCs w:val="28"/>
        </w:rPr>
        <w:t>внешней инстанции</w:t>
      </w:r>
      <w:r w:rsidR="0021059A" w:rsidRPr="007A40CD">
        <w:rPr>
          <w:rFonts w:ascii="Times New Roman" w:hAnsi="Times New Roman" w:cs="Times New Roman"/>
          <w:sz w:val="28"/>
          <w:szCs w:val="28"/>
        </w:rPr>
        <w:t xml:space="preserve"> – начальника –</w:t>
      </w:r>
      <w:r w:rsidR="00DA0D17"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на практике доказал </w:t>
      </w:r>
      <w:r w:rsidR="00DA0D17" w:rsidRPr="007A40CD">
        <w:rPr>
          <w:rFonts w:ascii="Times New Roman" w:hAnsi="Times New Roman" w:cs="Times New Roman"/>
          <w:sz w:val="28"/>
          <w:szCs w:val="28"/>
        </w:rPr>
        <w:t xml:space="preserve">социальный психолог Филипп Зимбардо. Суть его Стенфордского тюремного </w:t>
      </w:r>
      <w:r w:rsidR="00DA0D17" w:rsidRPr="007A40CD">
        <w:rPr>
          <w:rFonts w:ascii="Times New Roman" w:hAnsi="Times New Roman" w:cs="Times New Roman"/>
          <w:sz w:val="28"/>
          <w:szCs w:val="28"/>
        </w:rPr>
        <w:lastRenderedPageBreak/>
        <w:t>эксперимента заключалась в делении обычных людей на заключенных</w:t>
      </w:r>
      <w:r w:rsidR="009F74B6" w:rsidRPr="007A40CD">
        <w:rPr>
          <w:rFonts w:ascii="Times New Roman" w:hAnsi="Times New Roman" w:cs="Times New Roman"/>
          <w:sz w:val="28"/>
          <w:szCs w:val="28"/>
        </w:rPr>
        <w:t xml:space="preserve"> и охранников</w:t>
      </w:r>
      <w:r w:rsidR="008F24F9" w:rsidRPr="007A40CD">
        <w:rPr>
          <w:rFonts w:ascii="Times New Roman" w:hAnsi="Times New Roman" w:cs="Times New Roman"/>
          <w:sz w:val="28"/>
          <w:szCs w:val="28"/>
        </w:rPr>
        <w:t xml:space="preserve"> и погружения их в соответствующие обстановку и условия</w:t>
      </w:r>
      <w:r w:rsidR="00DA0D17" w:rsidRPr="007A40CD">
        <w:rPr>
          <w:rFonts w:ascii="Times New Roman" w:hAnsi="Times New Roman" w:cs="Times New Roman"/>
          <w:sz w:val="28"/>
          <w:szCs w:val="28"/>
        </w:rPr>
        <w:t xml:space="preserve">. </w:t>
      </w:r>
      <w:r w:rsidR="009F74B6" w:rsidRPr="007A40CD">
        <w:rPr>
          <w:rFonts w:ascii="Times New Roman" w:hAnsi="Times New Roman" w:cs="Times New Roman"/>
          <w:sz w:val="28"/>
          <w:szCs w:val="28"/>
        </w:rPr>
        <w:t xml:space="preserve">Получив пусть мнимую, но власть, </w:t>
      </w:r>
      <w:r w:rsidR="008F24F9" w:rsidRPr="007A40CD">
        <w:rPr>
          <w:rFonts w:ascii="Times New Roman" w:hAnsi="Times New Roman" w:cs="Times New Roman"/>
          <w:sz w:val="28"/>
          <w:szCs w:val="28"/>
        </w:rPr>
        <w:t>тюремщики,</w:t>
      </w:r>
      <w:r w:rsidR="009F74B6" w:rsidRPr="007A40CD">
        <w:rPr>
          <w:rFonts w:ascii="Times New Roman" w:hAnsi="Times New Roman" w:cs="Times New Roman"/>
          <w:sz w:val="28"/>
          <w:szCs w:val="28"/>
        </w:rPr>
        <w:t xml:space="preserve"> не задумываясь, начали ее использовать, а впоследствии и злоупотреблять ею. </w:t>
      </w:r>
      <w:r w:rsidR="008F24F9" w:rsidRPr="007A40CD">
        <w:rPr>
          <w:rFonts w:ascii="Times New Roman" w:hAnsi="Times New Roman" w:cs="Times New Roman"/>
          <w:sz w:val="28"/>
          <w:szCs w:val="28"/>
        </w:rPr>
        <w:t xml:space="preserve">Многократно возрос уровень агрессии с их стороны. </w:t>
      </w:r>
      <w:r w:rsidR="00F701DE" w:rsidRPr="007A40CD">
        <w:rPr>
          <w:rFonts w:ascii="Times New Roman" w:hAnsi="Times New Roman" w:cs="Times New Roman"/>
          <w:sz w:val="28"/>
          <w:szCs w:val="28"/>
        </w:rPr>
        <w:t xml:space="preserve">Были зафиксированы многократные акты насилия. </w:t>
      </w:r>
    </w:p>
    <w:p w:rsidR="007006BE" w:rsidRPr="007A40CD" w:rsidRDefault="00F701D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Подтвердил полученные Зимбардо результаты и </w:t>
      </w:r>
      <w:r w:rsidR="00C86A50" w:rsidRPr="007A40CD">
        <w:rPr>
          <w:rFonts w:ascii="Times New Roman" w:hAnsi="Times New Roman" w:cs="Times New Roman"/>
          <w:sz w:val="28"/>
          <w:szCs w:val="28"/>
        </w:rPr>
        <w:t>психолог Стенли Милгрэм</w:t>
      </w:r>
      <w:r w:rsidR="00F34D83" w:rsidRPr="007A40CD">
        <w:rPr>
          <w:rFonts w:ascii="Times New Roman" w:hAnsi="Times New Roman" w:cs="Times New Roman"/>
          <w:sz w:val="28"/>
          <w:szCs w:val="28"/>
          <w:vertAlign w:val="superscript"/>
        </w:rPr>
        <w:footnoteReference w:id="73"/>
      </w:r>
      <w:r w:rsidR="00C86A50" w:rsidRPr="007A40CD">
        <w:rPr>
          <w:rFonts w:ascii="Times New Roman" w:hAnsi="Times New Roman" w:cs="Times New Roman"/>
          <w:sz w:val="28"/>
          <w:szCs w:val="28"/>
        </w:rPr>
        <w:t xml:space="preserve">. Участниками его эксперимента стали три человека: модератор, «учитель» и «ученик».  Испытуемому - «учителю» внушили, что он </w:t>
      </w:r>
      <w:r w:rsidR="00095D96" w:rsidRPr="007A40CD">
        <w:rPr>
          <w:rFonts w:ascii="Times New Roman" w:hAnsi="Times New Roman" w:cs="Times New Roman"/>
          <w:sz w:val="28"/>
          <w:szCs w:val="28"/>
        </w:rPr>
        <w:t>проводит</w:t>
      </w:r>
      <w:r w:rsidR="00C86A50" w:rsidRPr="007A40CD">
        <w:rPr>
          <w:rFonts w:ascii="Times New Roman" w:hAnsi="Times New Roman" w:cs="Times New Roman"/>
          <w:sz w:val="28"/>
          <w:szCs w:val="28"/>
        </w:rPr>
        <w:t xml:space="preserve"> оп</w:t>
      </w:r>
      <w:r w:rsidR="00095D96" w:rsidRPr="007A40CD">
        <w:rPr>
          <w:rFonts w:ascii="Times New Roman" w:hAnsi="Times New Roman" w:cs="Times New Roman"/>
          <w:sz w:val="28"/>
          <w:szCs w:val="28"/>
        </w:rPr>
        <w:t>ыт</w:t>
      </w:r>
      <w:r w:rsidR="00C86A50" w:rsidRPr="007A40CD">
        <w:rPr>
          <w:rFonts w:ascii="Times New Roman" w:hAnsi="Times New Roman" w:cs="Times New Roman"/>
          <w:sz w:val="28"/>
          <w:szCs w:val="28"/>
        </w:rPr>
        <w:t xml:space="preserve"> по </w:t>
      </w:r>
      <w:r w:rsidR="00095D96" w:rsidRPr="007A40CD">
        <w:rPr>
          <w:rFonts w:ascii="Times New Roman" w:hAnsi="Times New Roman" w:cs="Times New Roman"/>
          <w:sz w:val="28"/>
          <w:szCs w:val="28"/>
        </w:rPr>
        <w:t>изучению</w:t>
      </w:r>
      <w:r w:rsidR="00C86A50" w:rsidRPr="007A40CD">
        <w:rPr>
          <w:rFonts w:ascii="Times New Roman" w:hAnsi="Times New Roman" w:cs="Times New Roman"/>
          <w:sz w:val="28"/>
          <w:szCs w:val="28"/>
        </w:rPr>
        <w:t xml:space="preserve"> воздействия боли на механизмы памяти. «Ученик» - нанятый актер – решал задачи на запоминание. Когда он совершал ошибку, «учитель» должен был наказать его ударом тока. С каждой новой оплошностью напряжение увеличивали. </w:t>
      </w:r>
      <w:r w:rsidR="00095D96" w:rsidRPr="007A40CD">
        <w:rPr>
          <w:rFonts w:ascii="Times New Roman" w:hAnsi="Times New Roman" w:cs="Times New Roman"/>
          <w:sz w:val="28"/>
          <w:szCs w:val="28"/>
        </w:rPr>
        <w:t xml:space="preserve">Осознание </w:t>
      </w:r>
      <w:r w:rsidR="009D33C2" w:rsidRPr="007A40CD">
        <w:rPr>
          <w:rFonts w:ascii="Times New Roman" w:hAnsi="Times New Roman" w:cs="Times New Roman"/>
          <w:sz w:val="28"/>
          <w:szCs w:val="28"/>
        </w:rPr>
        <w:t>своей причастности к</w:t>
      </w:r>
      <w:r w:rsidR="00095D96" w:rsidRPr="007A40CD">
        <w:rPr>
          <w:rFonts w:ascii="Times New Roman" w:hAnsi="Times New Roman" w:cs="Times New Roman"/>
          <w:sz w:val="28"/>
          <w:szCs w:val="28"/>
        </w:rPr>
        <w:t xml:space="preserve"> бол</w:t>
      </w:r>
      <w:r w:rsidR="009D33C2" w:rsidRPr="007A40CD">
        <w:rPr>
          <w:rFonts w:ascii="Times New Roman" w:hAnsi="Times New Roman" w:cs="Times New Roman"/>
          <w:sz w:val="28"/>
          <w:szCs w:val="28"/>
        </w:rPr>
        <w:t>и</w:t>
      </w:r>
      <w:r w:rsidR="00095D96" w:rsidRPr="007A40CD">
        <w:rPr>
          <w:rFonts w:ascii="Times New Roman" w:hAnsi="Times New Roman" w:cs="Times New Roman"/>
          <w:sz w:val="28"/>
          <w:szCs w:val="28"/>
        </w:rPr>
        <w:t xml:space="preserve"> и страдани</w:t>
      </w:r>
      <w:r w:rsidR="009D33C2" w:rsidRPr="007A40CD">
        <w:rPr>
          <w:rFonts w:ascii="Times New Roman" w:hAnsi="Times New Roman" w:cs="Times New Roman"/>
          <w:sz w:val="28"/>
          <w:szCs w:val="28"/>
        </w:rPr>
        <w:t>ю другого</w:t>
      </w:r>
      <w:r w:rsidR="00095D96" w:rsidRPr="007A40CD">
        <w:rPr>
          <w:rFonts w:ascii="Times New Roman" w:hAnsi="Times New Roman" w:cs="Times New Roman"/>
          <w:sz w:val="28"/>
          <w:szCs w:val="28"/>
        </w:rPr>
        <w:t xml:space="preserve"> не остановили </w:t>
      </w:r>
      <w:r w:rsidR="00306E8E" w:rsidRPr="007A40CD">
        <w:rPr>
          <w:rFonts w:ascii="Times New Roman" w:hAnsi="Times New Roman" w:cs="Times New Roman"/>
          <w:sz w:val="28"/>
          <w:szCs w:val="28"/>
        </w:rPr>
        <w:t xml:space="preserve">70% </w:t>
      </w:r>
      <w:r w:rsidR="009D33C2" w:rsidRPr="007A40CD">
        <w:rPr>
          <w:rFonts w:ascii="Times New Roman" w:hAnsi="Times New Roman" w:cs="Times New Roman"/>
          <w:sz w:val="28"/>
          <w:szCs w:val="28"/>
        </w:rPr>
        <w:t>«учителей»</w:t>
      </w:r>
      <w:r w:rsidR="00095D96" w:rsidRPr="007A40CD">
        <w:rPr>
          <w:rFonts w:ascii="Times New Roman" w:hAnsi="Times New Roman" w:cs="Times New Roman"/>
          <w:sz w:val="28"/>
          <w:szCs w:val="28"/>
        </w:rPr>
        <w:t>. Он</w:t>
      </w:r>
      <w:r w:rsidR="00306E8E" w:rsidRPr="007A40CD">
        <w:rPr>
          <w:rFonts w:ascii="Times New Roman" w:hAnsi="Times New Roman" w:cs="Times New Roman"/>
          <w:sz w:val="28"/>
          <w:szCs w:val="28"/>
        </w:rPr>
        <w:t>и</w:t>
      </w:r>
      <w:r w:rsidR="00095D96" w:rsidRPr="007A40CD">
        <w:rPr>
          <w:rFonts w:ascii="Times New Roman" w:hAnsi="Times New Roman" w:cs="Times New Roman"/>
          <w:sz w:val="28"/>
          <w:szCs w:val="28"/>
        </w:rPr>
        <w:t xml:space="preserve"> не чувствовал</w:t>
      </w:r>
      <w:r w:rsidR="00306E8E" w:rsidRPr="007A40CD">
        <w:rPr>
          <w:rFonts w:ascii="Times New Roman" w:hAnsi="Times New Roman" w:cs="Times New Roman"/>
          <w:sz w:val="28"/>
          <w:szCs w:val="28"/>
        </w:rPr>
        <w:t>и</w:t>
      </w:r>
      <w:r w:rsidR="00095D96" w:rsidRPr="007A40CD">
        <w:rPr>
          <w:rFonts w:ascii="Times New Roman" w:hAnsi="Times New Roman" w:cs="Times New Roman"/>
          <w:sz w:val="28"/>
          <w:szCs w:val="28"/>
        </w:rPr>
        <w:t xml:space="preserve"> вины, потому что действовал</w:t>
      </w:r>
      <w:r w:rsidR="00306E8E" w:rsidRPr="007A40CD">
        <w:rPr>
          <w:rFonts w:ascii="Times New Roman" w:hAnsi="Times New Roman" w:cs="Times New Roman"/>
          <w:sz w:val="28"/>
          <w:szCs w:val="28"/>
        </w:rPr>
        <w:t>и</w:t>
      </w:r>
      <w:r w:rsidR="00095D96" w:rsidRPr="007A40CD">
        <w:rPr>
          <w:rFonts w:ascii="Times New Roman" w:hAnsi="Times New Roman" w:cs="Times New Roman"/>
          <w:sz w:val="28"/>
          <w:szCs w:val="28"/>
        </w:rPr>
        <w:t xml:space="preserve"> в рамках </w:t>
      </w:r>
      <w:r w:rsidR="00BB4658" w:rsidRPr="007A40CD">
        <w:rPr>
          <w:rFonts w:ascii="Times New Roman" w:hAnsi="Times New Roman" w:cs="Times New Roman"/>
          <w:sz w:val="28"/>
          <w:szCs w:val="28"/>
        </w:rPr>
        <w:t>дозволенного экспериментатором, выполнял</w:t>
      </w:r>
      <w:r w:rsidR="00306E8E" w:rsidRPr="007A40CD">
        <w:rPr>
          <w:rFonts w:ascii="Times New Roman" w:hAnsi="Times New Roman" w:cs="Times New Roman"/>
          <w:sz w:val="28"/>
          <w:szCs w:val="28"/>
        </w:rPr>
        <w:t>и</w:t>
      </w:r>
      <w:r w:rsidR="00BB4658" w:rsidRPr="007A40CD">
        <w:rPr>
          <w:rFonts w:ascii="Times New Roman" w:hAnsi="Times New Roman" w:cs="Times New Roman"/>
          <w:sz w:val="28"/>
          <w:szCs w:val="28"/>
        </w:rPr>
        <w:t xml:space="preserve"> условия</w:t>
      </w:r>
      <w:r w:rsidR="00C86A50" w:rsidRPr="007A40CD">
        <w:rPr>
          <w:rFonts w:ascii="Times New Roman" w:hAnsi="Times New Roman" w:cs="Times New Roman"/>
          <w:sz w:val="28"/>
          <w:szCs w:val="28"/>
        </w:rPr>
        <w:t xml:space="preserve"> игры. </w:t>
      </w:r>
      <w:r w:rsidR="00806016" w:rsidRPr="007A40CD">
        <w:rPr>
          <w:rFonts w:ascii="Times New Roman" w:hAnsi="Times New Roman" w:cs="Times New Roman"/>
          <w:sz w:val="28"/>
          <w:szCs w:val="28"/>
        </w:rPr>
        <w:t>Роль играло и так</w:t>
      </w:r>
      <w:r w:rsidR="00717E87" w:rsidRPr="007A40CD">
        <w:rPr>
          <w:rFonts w:ascii="Times New Roman" w:hAnsi="Times New Roman" w:cs="Times New Roman"/>
          <w:sz w:val="28"/>
          <w:szCs w:val="28"/>
        </w:rPr>
        <w:t xml:space="preserve"> называемое групповое чувство. </w:t>
      </w:r>
      <w:r w:rsidR="00806016" w:rsidRPr="007A40CD">
        <w:rPr>
          <w:rFonts w:ascii="Times New Roman" w:hAnsi="Times New Roman" w:cs="Times New Roman"/>
          <w:sz w:val="28"/>
          <w:szCs w:val="28"/>
        </w:rPr>
        <w:t xml:space="preserve">«Учитель» работал в тандеме с экспериментатором, «ученик» же воспринимался как чужак – в этом проявлялась психологическая дистанция. </w:t>
      </w:r>
    </w:p>
    <w:p w:rsidR="001C56EF" w:rsidRPr="007A40CD" w:rsidRDefault="00A05A6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Зигмунд Бауман считает такое поведение испытуемых следствием нескольких факторов</w:t>
      </w:r>
      <w:r w:rsidR="007006BE" w:rsidRPr="007A40CD">
        <w:rPr>
          <w:rStyle w:val="af1"/>
          <w:rFonts w:ascii="Times New Roman" w:hAnsi="Times New Roman" w:cs="Times New Roman"/>
          <w:sz w:val="28"/>
          <w:szCs w:val="28"/>
        </w:rPr>
        <w:footnoteReference w:id="74"/>
      </w:r>
      <w:r w:rsidRPr="007A40CD">
        <w:rPr>
          <w:rFonts w:ascii="Times New Roman" w:hAnsi="Times New Roman" w:cs="Times New Roman"/>
          <w:sz w:val="28"/>
          <w:szCs w:val="28"/>
        </w:rPr>
        <w:t>: во-первых,</w:t>
      </w:r>
      <w:r w:rsidR="007006BE"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приняв решение (начать и завершить опыт), отказаться от него сложно: нужно признать ошибку, неверность ранее существовавших </w:t>
      </w:r>
      <w:r w:rsidR="007006BE" w:rsidRPr="007A40CD">
        <w:rPr>
          <w:rFonts w:ascii="Times New Roman" w:hAnsi="Times New Roman" w:cs="Times New Roman"/>
          <w:sz w:val="28"/>
          <w:szCs w:val="28"/>
        </w:rPr>
        <w:t>взглядов</w:t>
      </w:r>
      <w:r w:rsidRPr="007A40CD">
        <w:rPr>
          <w:rFonts w:ascii="Times New Roman" w:hAnsi="Times New Roman" w:cs="Times New Roman"/>
          <w:sz w:val="28"/>
          <w:szCs w:val="28"/>
        </w:rPr>
        <w:t xml:space="preserve"> и мнений и осудить себя</w:t>
      </w:r>
      <w:r w:rsidR="007006BE" w:rsidRPr="007A40CD">
        <w:rPr>
          <w:rFonts w:ascii="Times New Roman" w:hAnsi="Times New Roman" w:cs="Times New Roman"/>
          <w:sz w:val="28"/>
          <w:szCs w:val="28"/>
        </w:rPr>
        <w:t xml:space="preserve"> – Бауман назвал это парадокса последовательного действия</w:t>
      </w:r>
      <w:r w:rsidRPr="007A40CD">
        <w:rPr>
          <w:rFonts w:ascii="Times New Roman" w:hAnsi="Times New Roman" w:cs="Times New Roman"/>
          <w:sz w:val="28"/>
          <w:szCs w:val="28"/>
        </w:rPr>
        <w:t>; в</w:t>
      </w:r>
      <w:r w:rsidR="007006BE" w:rsidRPr="007A40CD">
        <w:rPr>
          <w:rFonts w:ascii="Times New Roman" w:hAnsi="Times New Roman" w:cs="Times New Roman"/>
          <w:sz w:val="28"/>
          <w:szCs w:val="28"/>
        </w:rPr>
        <w:t>о-вторых</w:t>
      </w:r>
      <w:r w:rsidRPr="007A40CD">
        <w:rPr>
          <w:rFonts w:ascii="Times New Roman" w:hAnsi="Times New Roman" w:cs="Times New Roman"/>
          <w:sz w:val="28"/>
          <w:szCs w:val="28"/>
        </w:rPr>
        <w:t xml:space="preserve">, </w:t>
      </w:r>
      <w:r w:rsidR="007006BE" w:rsidRPr="007A40CD">
        <w:rPr>
          <w:rFonts w:ascii="Times New Roman" w:hAnsi="Times New Roman" w:cs="Times New Roman"/>
          <w:sz w:val="28"/>
          <w:szCs w:val="28"/>
        </w:rPr>
        <w:t xml:space="preserve">человек чувствует себя обязанным завершить начатое, потому что это часть договора (к примеру, за эксперимент ему заплатили), плюс к этому </w:t>
      </w:r>
      <w:r w:rsidRPr="007A40CD">
        <w:rPr>
          <w:rFonts w:ascii="Times New Roman" w:hAnsi="Times New Roman" w:cs="Times New Roman"/>
          <w:sz w:val="28"/>
          <w:szCs w:val="28"/>
        </w:rPr>
        <w:t xml:space="preserve">в процессе между «учителем» и экспериментатором возникает </w:t>
      </w:r>
      <w:r w:rsidR="007006BE" w:rsidRPr="007A40CD">
        <w:rPr>
          <w:rFonts w:ascii="Times New Roman" w:hAnsi="Times New Roman" w:cs="Times New Roman"/>
          <w:sz w:val="28"/>
          <w:szCs w:val="28"/>
        </w:rPr>
        <w:t xml:space="preserve">солидарность сообщников – ситуационные обязательства. </w:t>
      </w:r>
      <w:r w:rsidRPr="007A40CD">
        <w:rPr>
          <w:rFonts w:ascii="Times New Roman" w:hAnsi="Times New Roman" w:cs="Times New Roman"/>
          <w:sz w:val="28"/>
          <w:szCs w:val="28"/>
        </w:rPr>
        <w:t xml:space="preserve">  </w:t>
      </w:r>
    </w:p>
    <w:p w:rsidR="00FC080E" w:rsidRPr="007A40CD" w:rsidRDefault="001C56E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Дальнейшие наблюдения Стенли Милгрэм при трансформации эксперимента, введения новых условий и дополнительных экспериментаторов, несогласных друг с другом привели его к выводу, что готовность к действию вопреки собственной точк</w:t>
      </w:r>
      <w:r w:rsidR="00F955E3" w:rsidRPr="007A40CD">
        <w:rPr>
          <w:rFonts w:ascii="Times New Roman" w:hAnsi="Times New Roman" w:cs="Times New Roman"/>
          <w:sz w:val="28"/>
          <w:szCs w:val="28"/>
        </w:rPr>
        <w:t>е</w:t>
      </w:r>
      <w:r w:rsidRPr="007A40CD">
        <w:rPr>
          <w:rFonts w:ascii="Times New Roman" w:hAnsi="Times New Roman" w:cs="Times New Roman"/>
          <w:sz w:val="28"/>
          <w:szCs w:val="28"/>
        </w:rPr>
        <w:t xml:space="preserve"> зрения и морали </w:t>
      </w:r>
      <w:r w:rsidR="00060F9E" w:rsidRPr="007A40CD">
        <w:rPr>
          <w:rFonts w:ascii="Times New Roman" w:hAnsi="Times New Roman" w:cs="Times New Roman"/>
          <w:sz w:val="28"/>
          <w:szCs w:val="28"/>
        </w:rPr>
        <w:t>–</w:t>
      </w:r>
      <w:r w:rsidRPr="007A40CD">
        <w:rPr>
          <w:rFonts w:ascii="Times New Roman" w:hAnsi="Times New Roman" w:cs="Times New Roman"/>
          <w:sz w:val="28"/>
          <w:szCs w:val="28"/>
        </w:rPr>
        <w:t xml:space="preserve"> </w:t>
      </w:r>
      <w:r w:rsidR="00060F9E" w:rsidRPr="007A40CD">
        <w:rPr>
          <w:rFonts w:ascii="Times New Roman" w:hAnsi="Times New Roman" w:cs="Times New Roman"/>
          <w:sz w:val="28"/>
          <w:szCs w:val="28"/>
        </w:rPr>
        <w:t xml:space="preserve">следствие </w:t>
      </w:r>
      <w:r w:rsidR="00F955E3" w:rsidRPr="007A40CD">
        <w:rPr>
          <w:rFonts w:ascii="Times New Roman" w:hAnsi="Times New Roman" w:cs="Times New Roman"/>
          <w:sz w:val="28"/>
          <w:szCs w:val="28"/>
        </w:rPr>
        <w:t xml:space="preserve">целенаправленного </w:t>
      </w:r>
      <w:r w:rsidRPr="007A40CD">
        <w:rPr>
          <w:rFonts w:ascii="Times New Roman" w:hAnsi="Times New Roman" w:cs="Times New Roman"/>
          <w:sz w:val="28"/>
          <w:szCs w:val="28"/>
        </w:rPr>
        <w:t>воздействия монопольного источника власти.</w:t>
      </w:r>
      <w:r w:rsidR="0039478F" w:rsidRPr="007A40CD">
        <w:rPr>
          <w:rFonts w:ascii="Times New Roman" w:hAnsi="Times New Roman" w:cs="Times New Roman"/>
          <w:sz w:val="28"/>
          <w:szCs w:val="28"/>
        </w:rPr>
        <w:t xml:space="preserve"> </w:t>
      </w:r>
    </w:p>
    <w:p w:rsidR="0039478F" w:rsidRPr="007A40CD" w:rsidRDefault="0039478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На основе этого, на наш взгляд, можно выдвинуть гипотезу – </w:t>
      </w:r>
      <w:r w:rsidR="00101F06" w:rsidRPr="007A40CD">
        <w:rPr>
          <w:rFonts w:ascii="Times New Roman" w:hAnsi="Times New Roman" w:cs="Times New Roman"/>
          <w:sz w:val="28"/>
          <w:szCs w:val="28"/>
        </w:rPr>
        <w:t xml:space="preserve">чем жестче политический режим, тем </w:t>
      </w:r>
      <w:r w:rsidR="008A32AE" w:rsidRPr="007A40CD">
        <w:rPr>
          <w:rFonts w:ascii="Times New Roman" w:hAnsi="Times New Roman" w:cs="Times New Roman"/>
          <w:sz w:val="28"/>
          <w:szCs w:val="28"/>
        </w:rPr>
        <w:t>вероятность совершения акта</w:t>
      </w:r>
      <w:r w:rsidR="00BC4DD5" w:rsidRPr="007A40CD">
        <w:rPr>
          <w:rFonts w:ascii="Times New Roman" w:hAnsi="Times New Roman" w:cs="Times New Roman"/>
          <w:sz w:val="28"/>
          <w:szCs w:val="28"/>
        </w:rPr>
        <w:t xml:space="preserve"> геноцид</w:t>
      </w:r>
      <w:r w:rsidR="008A32AE" w:rsidRPr="007A40CD">
        <w:rPr>
          <w:rFonts w:ascii="Times New Roman" w:hAnsi="Times New Roman" w:cs="Times New Roman"/>
          <w:sz w:val="28"/>
          <w:szCs w:val="28"/>
        </w:rPr>
        <w:t>а выше</w:t>
      </w:r>
      <w:r w:rsidR="00BC4DD5" w:rsidRPr="007A40CD">
        <w:rPr>
          <w:rFonts w:ascii="Times New Roman" w:hAnsi="Times New Roman" w:cs="Times New Roman"/>
          <w:sz w:val="28"/>
          <w:szCs w:val="28"/>
        </w:rPr>
        <w:t xml:space="preserve">. </w:t>
      </w:r>
      <w:r w:rsidR="00FC080E" w:rsidRPr="007A40CD">
        <w:rPr>
          <w:rFonts w:ascii="Times New Roman" w:hAnsi="Times New Roman" w:cs="Times New Roman"/>
          <w:sz w:val="28"/>
          <w:szCs w:val="28"/>
        </w:rPr>
        <w:t>А плюрализм – «наилучшее профилактическое средство для морально нормальных людей, вовлеченных в ненормальные действия»</w:t>
      </w:r>
      <w:r w:rsidR="00FC080E" w:rsidRPr="007A40CD">
        <w:rPr>
          <w:rStyle w:val="af1"/>
          <w:rFonts w:ascii="Times New Roman" w:hAnsi="Times New Roman" w:cs="Times New Roman"/>
          <w:iCs/>
          <w:sz w:val="28"/>
          <w:szCs w:val="28"/>
        </w:rPr>
        <w:footnoteReference w:id="75"/>
      </w:r>
      <w:r w:rsidR="008A5340" w:rsidRPr="007A40CD">
        <w:rPr>
          <w:rFonts w:ascii="Times New Roman" w:hAnsi="Times New Roman" w:cs="Times New Roman"/>
          <w:sz w:val="28"/>
          <w:szCs w:val="28"/>
        </w:rPr>
        <w:t>.</w:t>
      </w:r>
      <w:r w:rsidR="00D960C5" w:rsidRPr="007A40CD">
        <w:rPr>
          <w:rFonts w:ascii="Times New Roman" w:hAnsi="Times New Roman" w:cs="Times New Roman"/>
          <w:iCs/>
          <w:sz w:val="28"/>
          <w:szCs w:val="28"/>
        </w:rPr>
        <w:t xml:space="preserve"> Все вышеизложенное наталкивает на мысль, что причины геноцида кроются </w:t>
      </w:r>
      <w:r w:rsidR="009C4F8E" w:rsidRPr="007A40CD">
        <w:rPr>
          <w:rFonts w:ascii="Times New Roman" w:hAnsi="Times New Roman" w:cs="Times New Roman"/>
          <w:iCs/>
          <w:sz w:val="28"/>
          <w:szCs w:val="28"/>
        </w:rPr>
        <w:t xml:space="preserve">в </w:t>
      </w:r>
      <w:r w:rsidR="00D960C5" w:rsidRPr="007A40CD">
        <w:rPr>
          <w:rFonts w:ascii="Times New Roman" w:hAnsi="Times New Roman" w:cs="Times New Roman"/>
          <w:iCs/>
          <w:sz w:val="28"/>
          <w:szCs w:val="28"/>
        </w:rPr>
        <w:t xml:space="preserve">природе </w:t>
      </w:r>
      <w:r w:rsidR="002A0FF0" w:rsidRPr="007A40CD">
        <w:rPr>
          <w:rFonts w:ascii="Times New Roman" w:hAnsi="Times New Roman" w:cs="Times New Roman"/>
          <w:iCs/>
          <w:sz w:val="28"/>
          <w:szCs w:val="28"/>
        </w:rPr>
        <w:t xml:space="preserve">социального бытия. </w:t>
      </w:r>
      <w:r w:rsidR="00D960C5" w:rsidRPr="007A40CD">
        <w:rPr>
          <w:rFonts w:ascii="Times New Roman" w:hAnsi="Times New Roman" w:cs="Times New Roman"/>
          <w:iCs/>
          <w:sz w:val="28"/>
          <w:szCs w:val="28"/>
        </w:rPr>
        <w:t xml:space="preserve"> </w:t>
      </w:r>
    </w:p>
    <w:p w:rsidR="00DA5A28" w:rsidRPr="007A40CD" w:rsidRDefault="00DA5A2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2. </w:t>
      </w:r>
      <w:r w:rsidR="005967BD" w:rsidRPr="007A40CD">
        <w:rPr>
          <w:rFonts w:ascii="Times New Roman" w:hAnsi="Times New Roman" w:cs="Times New Roman"/>
          <w:sz w:val="28"/>
          <w:szCs w:val="28"/>
        </w:rPr>
        <w:t>Р</w:t>
      </w:r>
      <w:r w:rsidR="001F7202" w:rsidRPr="007A40CD">
        <w:rPr>
          <w:rFonts w:ascii="Times New Roman" w:hAnsi="Times New Roman" w:cs="Times New Roman"/>
          <w:sz w:val="28"/>
          <w:szCs w:val="28"/>
        </w:rPr>
        <w:t>утинизировать действия</w:t>
      </w:r>
      <w:r w:rsidR="00887104" w:rsidRPr="007A40CD">
        <w:rPr>
          <w:rFonts w:ascii="Times New Roman" w:hAnsi="Times New Roman" w:cs="Times New Roman"/>
          <w:i/>
          <w:iCs/>
          <w:sz w:val="28"/>
          <w:szCs w:val="28"/>
        </w:rPr>
        <w:t xml:space="preserve"> </w:t>
      </w:r>
      <w:r w:rsidR="00887104" w:rsidRPr="007A40CD">
        <w:rPr>
          <w:rFonts w:ascii="Times New Roman" w:hAnsi="Times New Roman" w:cs="Times New Roman"/>
          <w:sz w:val="28"/>
          <w:szCs w:val="28"/>
        </w:rPr>
        <w:t>(</w:t>
      </w:r>
      <w:r w:rsidR="001F7202" w:rsidRPr="007A40CD">
        <w:rPr>
          <w:rFonts w:ascii="Times New Roman" w:hAnsi="Times New Roman" w:cs="Times New Roman"/>
          <w:sz w:val="28"/>
          <w:szCs w:val="28"/>
        </w:rPr>
        <w:t>ввести правила и точно обозначить функции</w:t>
      </w:r>
      <w:r w:rsidR="005967BD" w:rsidRPr="007A40CD">
        <w:rPr>
          <w:rFonts w:ascii="Times New Roman" w:hAnsi="Times New Roman" w:cs="Times New Roman"/>
          <w:sz w:val="28"/>
          <w:szCs w:val="28"/>
        </w:rPr>
        <w:t>). Процесс уничтожения евреев нацистами не был стихийным. Это была «машина», своего рода производство с логистикой</w:t>
      </w:r>
      <w:r w:rsidR="00FA136D" w:rsidRPr="007A40CD">
        <w:rPr>
          <w:rFonts w:ascii="Times New Roman" w:hAnsi="Times New Roman" w:cs="Times New Roman"/>
          <w:sz w:val="28"/>
          <w:szCs w:val="28"/>
        </w:rPr>
        <w:t>, должностными обязанностями и</w:t>
      </w:r>
      <w:r w:rsidR="005967BD" w:rsidRPr="007A40CD">
        <w:rPr>
          <w:rFonts w:ascii="Times New Roman" w:hAnsi="Times New Roman" w:cs="Times New Roman"/>
          <w:sz w:val="28"/>
          <w:szCs w:val="28"/>
        </w:rPr>
        <w:t xml:space="preserve"> </w:t>
      </w:r>
      <w:r w:rsidR="00FA136D" w:rsidRPr="007A40CD">
        <w:rPr>
          <w:rFonts w:ascii="Times New Roman" w:hAnsi="Times New Roman" w:cs="Times New Roman"/>
          <w:sz w:val="28"/>
          <w:szCs w:val="28"/>
        </w:rPr>
        <w:t>четко поставленной целью</w:t>
      </w:r>
      <w:r w:rsidR="008945D0" w:rsidRPr="007A40CD">
        <w:rPr>
          <w:rFonts w:ascii="Times New Roman" w:hAnsi="Times New Roman" w:cs="Times New Roman"/>
          <w:sz w:val="28"/>
          <w:szCs w:val="28"/>
        </w:rPr>
        <w:t xml:space="preserve"> - конечным продуктом</w:t>
      </w:r>
      <w:r w:rsidR="00FA136D" w:rsidRPr="007A40CD">
        <w:rPr>
          <w:rFonts w:ascii="Times New Roman" w:hAnsi="Times New Roman" w:cs="Times New Roman"/>
          <w:sz w:val="28"/>
          <w:szCs w:val="28"/>
        </w:rPr>
        <w:t xml:space="preserve">. </w:t>
      </w:r>
      <w:r w:rsidR="00842937" w:rsidRPr="007A40CD">
        <w:rPr>
          <w:rFonts w:ascii="Times New Roman" w:hAnsi="Times New Roman" w:cs="Times New Roman"/>
          <w:sz w:val="28"/>
          <w:szCs w:val="28"/>
        </w:rPr>
        <w:t xml:space="preserve">Зачастую совершая убийство человек сам его задумывает, готовит и осуществляет. </w:t>
      </w:r>
      <w:r w:rsidR="00837167" w:rsidRPr="007A40CD">
        <w:rPr>
          <w:rFonts w:ascii="Times New Roman" w:hAnsi="Times New Roman" w:cs="Times New Roman"/>
          <w:sz w:val="28"/>
          <w:szCs w:val="28"/>
        </w:rPr>
        <w:t xml:space="preserve">При геноциде эти действия распределены между группами: есть те, кто отдает приказ, посредники-организаторы и исполнители. </w:t>
      </w:r>
      <w:r w:rsidR="008032B6" w:rsidRPr="007A40CD">
        <w:rPr>
          <w:rFonts w:ascii="Times New Roman" w:hAnsi="Times New Roman" w:cs="Times New Roman"/>
          <w:sz w:val="28"/>
          <w:szCs w:val="28"/>
        </w:rPr>
        <w:t>Никто из них не видит ц</w:t>
      </w:r>
      <w:r w:rsidR="00213E77" w:rsidRPr="007A40CD">
        <w:rPr>
          <w:rFonts w:ascii="Times New Roman" w:hAnsi="Times New Roman" w:cs="Times New Roman"/>
          <w:sz w:val="28"/>
          <w:szCs w:val="28"/>
        </w:rPr>
        <w:t>елостной картины происходящего</w:t>
      </w:r>
      <w:r w:rsidR="00AE16AA" w:rsidRPr="007A40CD">
        <w:rPr>
          <w:rFonts w:ascii="Times New Roman" w:hAnsi="Times New Roman" w:cs="Times New Roman"/>
          <w:sz w:val="28"/>
          <w:szCs w:val="28"/>
        </w:rPr>
        <w:t xml:space="preserve">. </w:t>
      </w:r>
      <w:r w:rsidR="00213E77" w:rsidRPr="007A40CD">
        <w:rPr>
          <w:rFonts w:ascii="Times New Roman" w:hAnsi="Times New Roman" w:cs="Times New Roman"/>
          <w:sz w:val="28"/>
          <w:szCs w:val="28"/>
        </w:rPr>
        <w:t>«У</w:t>
      </w:r>
      <w:r w:rsidR="008032B6" w:rsidRPr="007A40CD">
        <w:rPr>
          <w:rFonts w:ascii="Times New Roman" w:hAnsi="Times New Roman" w:cs="Times New Roman"/>
          <w:sz w:val="28"/>
          <w:szCs w:val="28"/>
        </w:rPr>
        <w:t>величение физического или психологического расстояния между действием и его последствиями не просто снимает моральные запреты: оно аннулирует моральный смысл действия и таким образом ликвидирует конфликт между личным критерием</w:t>
      </w:r>
      <w:r w:rsidR="00213E77" w:rsidRPr="007A40CD">
        <w:rPr>
          <w:rFonts w:ascii="Times New Roman" w:hAnsi="Times New Roman" w:cs="Times New Roman"/>
          <w:sz w:val="28"/>
          <w:szCs w:val="28"/>
        </w:rPr>
        <w:t xml:space="preserve"> </w:t>
      </w:r>
      <w:r w:rsidR="008032B6" w:rsidRPr="007A40CD">
        <w:rPr>
          <w:rFonts w:ascii="Times New Roman" w:hAnsi="Times New Roman" w:cs="Times New Roman"/>
          <w:sz w:val="28"/>
          <w:szCs w:val="28"/>
        </w:rPr>
        <w:t>моральной порядочности и аморальностью социальных последствий действия</w:t>
      </w:r>
      <w:r w:rsidR="00213E77" w:rsidRPr="007A40CD">
        <w:rPr>
          <w:rFonts w:ascii="Times New Roman" w:hAnsi="Times New Roman" w:cs="Times New Roman"/>
          <w:sz w:val="28"/>
          <w:szCs w:val="28"/>
        </w:rPr>
        <w:t>»</w:t>
      </w:r>
      <w:r w:rsidR="00213E77" w:rsidRPr="007A40CD">
        <w:rPr>
          <w:rStyle w:val="af1"/>
          <w:rFonts w:ascii="Times New Roman" w:hAnsi="Times New Roman" w:cs="Times New Roman"/>
          <w:sz w:val="28"/>
          <w:szCs w:val="28"/>
        </w:rPr>
        <w:footnoteReference w:id="76"/>
      </w:r>
      <w:r w:rsidR="008A5340" w:rsidRPr="007A40CD">
        <w:rPr>
          <w:rFonts w:ascii="Times New Roman" w:hAnsi="Times New Roman" w:cs="Times New Roman"/>
          <w:sz w:val="28"/>
          <w:szCs w:val="28"/>
        </w:rPr>
        <w:t>.</w:t>
      </w:r>
      <w:r w:rsidR="00AE16AA" w:rsidRPr="007A40CD">
        <w:rPr>
          <w:rFonts w:ascii="Times New Roman" w:hAnsi="Times New Roman" w:cs="Times New Roman"/>
          <w:sz w:val="28"/>
          <w:szCs w:val="28"/>
        </w:rPr>
        <w:t xml:space="preserve"> Именно поэтому в наши дни широко применимы так называемые «убийства на расстоянии» с «невидимыми жертвами»: </w:t>
      </w:r>
      <w:r w:rsidR="00F420A6" w:rsidRPr="007A40CD">
        <w:rPr>
          <w:rFonts w:ascii="Times New Roman" w:hAnsi="Times New Roman" w:cs="Times New Roman"/>
          <w:sz w:val="28"/>
          <w:szCs w:val="28"/>
        </w:rPr>
        <w:t xml:space="preserve">обстрелы с неба, бомбы с </w:t>
      </w:r>
      <w:r w:rsidR="00F41CE8" w:rsidRPr="007A40CD">
        <w:rPr>
          <w:rFonts w:ascii="Times New Roman" w:hAnsi="Times New Roman" w:cs="Times New Roman"/>
          <w:sz w:val="28"/>
          <w:szCs w:val="28"/>
        </w:rPr>
        <w:t xml:space="preserve">таймерами, ядерные «чемоданчики» и другие технические новинки. </w:t>
      </w:r>
      <w:r w:rsidRPr="007A40CD">
        <w:rPr>
          <w:rFonts w:ascii="Times New Roman" w:hAnsi="Times New Roman" w:cs="Times New Roman"/>
          <w:sz w:val="28"/>
          <w:szCs w:val="28"/>
        </w:rPr>
        <w:t xml:space="preserve">Здесь вновь стоит обратиться к результатам эксперимента Стенли </w:t>
      </w:r>
      <w:r w:rsidRPr="007A40CD">
        <w:rPr>
          <w:rFonts w:ascii="Times New Roman" w:hAnsi="Times New Roman" w:cs="Times New Roman"/>
          <w:sz w:val="28"/>
          <w:szCs w:val="28"/>
        </w:rPr>
        <w:lastRenderedPageBreak/>
        <w:t>Милгрэм</w:t>
      </w:r>
      <w:r w:rsidR="008A5340" w:rsidRPr="007A40CD">
        <w:rPr>
          <w:rFonts w:ascii="Times New Roman" w:hAnsi="Times New Roman" w:cs="Times New Roman"/>
          <w:sz w:val="28"/>
          <w:szCs w:val="28"/>
        </w:rPr>
        <w:t>а</w:t>
      </w:r>
      <w:r w:rsidRPr="007A40CD">
        <w:rPr>
          <w:rStyle w:val="af1"/>
          <w:rFonts w:ascii="Times New Roman" w:hAnsi="Times New Roman" w:cs="Times New Roman"/>
          <w:sz w:val="28"/>
          <w:szCs w:val="28"/>
        </w:rPr>
        <w:footnoteReference w:id="77"/>
      </w:r>
      <w:r w:rsidR="008A5340" w:rsidRPr="007A40CD">
        <w:rPr>
          <w:rFonts w:ascii="Times New Roman" w:hAnsi="Times New Roman" w:cs="Times New Roman"/>
          <w:sz w:val="28"/>
          <w:szCs w:val="28"/>
        </w:rPr>
        <w:t>.</w:t>
      </w:r>
      <w:r w:rsidRPr="007A40CD">
        <w:rPr>
          <w:rFonts w:ascii="Times New Roman" w:hAnsi="Times New Roman" w:cs="Times New Roman"/>
          <w:sz w:val="28"/>
          <w:szCs w:val="28"/>
        </w:rPr>
        <w:t xml:space="preserve"> Когда «учителя» должны были сами положить руки «учеников» на пластину, через которую </w:t>
      </w:r>
      <w:r w:rsidR="006B7820" w:rsidRPr="007A40CD">
        <w:rPr>
          <w:rFonts w:ascii="Times New Roman" w:hAnsi="Times New Roman" w:cs="Times New Roman"/>
          <w:sz w:val="28"/>
          <w:szCs w:val="28"/>
        </w:rPr>
        <w:t xml:space="preserve">якобы </w:t>
      </w:r>
      <w:r w:rsidRPr="007A40CD">
        <w:rPr>
          <w:rFonts w:ascii="Times New Roman" w:hAnsi="Times New Roman" w:cs="Times New Roman"/>
          <w:sz w:val="28"/>
          <w:szCs w:val="28"/>
        </w:rPr>
        <w:t xml:space="preserve">проходит электрический </w:t>
      </w:r>
      <w:r w:rsidR="006B7820" w:rsidRPr="007A40CD">
        <w:rPr>
          <w:rFonts w:ascii="Times New Roman" w:hAnsi="Times New Roman" w:cs="Times New Roman"/>
          <w:sz w:val="28"/>
          <w:szCs w:val="28"/>
        </w:rPr>
        <w:t xml:space="preserve">разряд, продолжать эксперимент согласились лишь 30% испытуемых. </w:t>
      </w:r>
      <w:r w:rsidRPr="007A40CD">
        <w:rPr>
          <w:rFonts w:ascii="Times New Roman" w:hAnsi="Times New Roman" w:cs="Times New Roman"/>
          <w:sz w:val="28"/>
          <w:szCs w:val="28"/>
        </w:rPr>
        <w:t>Когда</w:t>
      </w:r>
      <w:r w:rsidR="006B7820" w:rsidRPr="007A40CD">
        <w:rPr>
          <w:rFonts w:ascii="Times New Roman" w:hAnsi="Times New Roman" w:cs="Times New Roman"/>
          <w:sz w:val="28"/>
          <w:szCs w:val="28"/>
        </w:rPr>
        <w:t xml:space="preserve"> «учителям» приказали </w:t>
      </w:r>
      <w:r w:rsidRPr="007A40CD">
        <w:rPr>
          <w:rFonts w:ascii="Times New Roman" w:hAnsi="Times New Roman" w:cs="Times New Roman"/>
          <w:sz w:val="28"/>
          <w:szCs w:val="28"/>
        </w:rPr>
        <w:t>управлять пульт</w:t>
      </w:r>
      <w:r w:rsidR="006B7820" w:rsidRPr="007A40CD">
        <w:rPr>
          <w:rFonts w:ascii="Times New Roman" w:hAnsi="Times New Roman" w:cs="Times New Roman"/>
          <w:sz w:val="28"/>
          <w:szCs w:val="28"/>
        </w:rPr>
        <w:t xml:space="preserve">ом, подающим сигнал для подачи тока – задание выполнили 40%. В случае же отсутствия </w:t>
      </w:r>
      <w:r w:rsidR="00826A94" w:rsidRPr="007A40CD">
        <w:rPr>
          <w:rFonts w:ascii="Times New Roman" w:hAnsi="Times New Roman" w:cs="Times New Roman"/>
          <w:sz w:val="28"/>
          <w:szCs w:val="28"/>
        </w:rPr>
        <w:t>всякого</w:t>
      </w:r>
      <w:r w:rsidR="006B7820" w:rsidRPr="007A40CD">
        <w:rPr>
          <w:rFonts w:ascii="Times New Roman" w:hAnsi="Times New Roman" w:cs="Times New Roman"/>
          <w:sz w:val="28"/>
          <w:szCs w:val="28"/>
        </w:rPr>
        <w:t xml:space="preserve"> контакта с «учениками» - </w:t>
      </w:r>
      <w:r w:rsidRPr="007A40CD">
        <w:rPr>
          <w:rFonts w:ascii="Times New Roman" w:hAnsi="Times New Roman" w:cs="Times New Roman"/>
          <w:sz w:val="28"/>
          <w:szCs w:val="28"/>
        </w:rPr>
        <w:t>жертв</w:t>
      </w:r>
      <w:r w:rsidR="006B7820" w:rsidRPr="007A40CD">
        <w:rPr>
          <w:rFonts w:ascii="Times New Roman" w:hAnsi="Times New Roman" w:cs="Times New Roman"/>
          <w:sz w:val="28"/>
          <w:szCs w:val="28"/>
        </w:rPr>
        <w:t>ы</w:t>
      </w:r>
      <w:r w:rsidRPr="007A40CD">
        <w:rPr>
          <w:rFonts w:ascii="Times New Roman" w:hAnsi="Times New Roman" w:cs="Times New Roman"/>
          <w:sz w:val="28"/>
          <w:szCs w:val="28"/>
        </w:rPr>
        <w:t xml:space="preserve"> </w:t>
      </w:r>
      <w:r w:rsidR="006B7820" w:rsidRPr="007A40CD">
        <w:rPr>
          <w:rFonts w:ascii="Times New Roman" w:hAnsi="Times New Roman" w:cs="Times New Roman"/>
          <w:sz w:val="28"/>
          <w:szCs w:val="28"/>
        </w:rPr>
        <w:t>находились за стеной – готов</w:t>
      </w:r>
      <w:r w:rsidR="00BB1B24" w:rsidRPr="007A40CD">
        <w:rPr>
          <w:rFonts w:ascii="Times New Roman" w:hAnsi="Times New Roman" w:cs="Times New Roman"/>
          <w:sz w:val="28"/>
          <w:szCs w:val="28"/>
        </w:rPr>
        <w:t xml:space="preserve">ых </w:t>
      </w:r>
      <w:r w:rsidR="006B7820" w:rsidRPr="007A40CD">
        <w:rPr>
          <w:rFonts w:ascii="Times New Roman" w:hAnsi="Times New Roman" w:cs="Times New Roman"/>
          <w:sz w:val="28"/>
          <w:szCs w:val="28"/>
        </w:rPr>
        <w:t xml:space="preserve">выполнить указание экспериментатора </w:t>
      </w:r>
      <w:r w:rsidR="00BB1B24" w:rsidRPr="007A40CD">
        <w:rPr>
          <w:rFonts w:ascii="Times New Roman" w:hAnsi="Times New Roman" w:cs="Times New Roman"/>
          <w:sz w:val="28"/>
          <w:szCs w:val="28"/>
        </w:rPr>
        <w:t xml:space="preserve">оказалось </w:t>
      </w:r>
      <w:r w:rsidRPr="007A40CD">
        <w:rPr>
          <w:rFonts w:ascii="Times New Roman" w:hAnsi="Times New Roman" w:cs="Times New Roman"/>
          <w:sz w:val="28"/>
          <w:szCs w:val="28"/>
        </w:rPr>
        <w:t>6</w:t>
      </w:r>
      <w:r w:rsidR="006B7820" w:rsidRPr="007A40CD">
        <w:rPr>
          <w:rFonts w:ascii="Times New Roman" w:hAnsi="Times New Roman" w:cs="Times New Roman"/>
          <w:sz w:val="28"/>
          <w:szCs w:val="28"/>
        </w:rPr>
        <w:t xml:space="preserve">3%. </w:t>
      </w:r>
    </w:p>
    <w:p w:rsidR="00910BB5" w:rsidRPr="007A40CD" w:rsidRDefault="005967BD"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3. Д</w:t>
      </w:r>
      <w:r w:rsidR="001F7202" w:rsidRPr="007A40CD">
        <w:rPr>
          <w:rFonts w:ascii="Times New Roman" w:hAnsi="Times New Roman" w:cs="Times New Roman"/>
          <w:sz w:val="28"/>
          <w:szCs w:val="28"/>
        </w:rPr>
        <w:t xml:space="preserve">емонизировать жертв. </w:t>
      </w:r>
      <w:r w:rsidR="00AF6D92" w:rsidRPr="007A40CD">
        <w:rPr>
          <w:rFonts w:ascii="Times New Roman" w:hAnsi="Times New Roman" w:cs="Times New Roman"/>
          <w:sz w:val="28"/>
          <w:szCs w:val="28"/>
        </w:rPr>
        <w:t>Ключевую роль в данном процессе играют СМИ.</w:t>
      </w:r>
      <w:r w:rsidR="00F5573C" w:rsidRPr="007A40CD">
        <w:rPr>
          <w:rFonts w:ascii="Times New Roman" w:hAnsi="Times New Roman" w:cs="Times New Roman"/>
          <w:sz w:val="28"/>
          <w:szCs w:val="28"/>
        </w:rPr>
        <w:t xml:space="preserve"> </w:t>
      </w:r>
      <w:r w:rsidR="00910BB5" w:rsidRPr="007A40CD">
        <w:rPr>
          <w:rFonts w:ascii="Times New Roman" w:hAnsi="Times New Roman" w:cs="Times New Roman"/>
          <w:sz w:val="28"/>
          <w:szCs w:val="28"/>
        </w:rPr>
        <w:t xml:space="preserve">В 21 веке из-за обилия технических средств коммуникации человек оторван от реальности. Он формирует свои представления о мире и происходящих в нем событиях на основе информации, полученной из каналов связи, поэтому и влияние СМИ на его сознание как никогда велико – они могут навязывать свои представления, вкладывая мысли непосредственно в мозг. Человек, находясь в информационном поле, может жить в виртуальном мире и неадекватно воспринимать </w:t>
      </w:r>
      <w:r w:rsidR="008A5340" w:rsidRPr="007A40CD">
        <w:rPr>
          <w:rFonts w:ascii="Times New Roman" w:hAnsi="Times New Roman" w:cs="Times New Roman"/>
          <w:sz w:val="28"/>
          <w:szCs w:val="28"/>
        </w:rPr>
        <w:t>действительность</w:t>
      </w:r>
      <w:r w:rsidR="00910BB5" w:rsidRPr="007A40CD">
        <w:rPr>
          <w:rStyle w:val="af1"/>
          <w:rFonts w:ascii="Times New Roman" w:hAnsi="Times New Roman" w:cs="Times New Roman"/>
          <w:sz w:val="28"/>
          <w:szCs w:val="28"/>
        </w:rPr>
        <w:footnoteReference w:id="78"/>
      </w:r>
      <w:r w:rsidR="008A5340" w:rsidRPr="007A40CD">
        <w:rPr>
          <w:rFonts w:ascii="Times New Roman" w:hAnsi="Times New Roman" w:cs="Times New Roman"/>
          <w:sz w:val="28"/>
          <w:szCs w:val="28"/>
        </w:rPr>
        <w:t>.</w:t>
      </w:r>
      <w:r w:rsidR="00910BB5" w:rsidRPr="007A40CD">
        <w:rPr>
          <w:rFonts w:ascii="Times New Roman" w:hAnsi="Times New Roman" w:cs="Times New Roman"/>
          <w:sz w:val="28"/>
          <w:szCs w:val="28"/>
        </w:rPr>
        <w:t xml:space="preserve"> А учитывая, что большинство людей воспринимает полученные сведения одинаково, можно говорить о «коллективной шизофрении». </w:t>
      </w:r>
    </w:p>
    <w:p w:rsidR="00910BB5" w:rsidRPr="007A40CD" w:rsidRDefault="00910BB5"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Именно через периодические издания, радио и телевидение идеи лидеров доходят до масс. Насколько убедительными будут статьи и сюжеты, настолько быстро от теории люди перейдут к практике. </w:t>
      </w:r>
    </w:p>
    <w:p w:rsidR="00910BB5" w:rsidRPr="007A40CD" w:rsidRDefault="00910BB5"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Подстрекающие к геноциду материалы схожи по содержанию. Они все изобилуют якобы достоверными фактами: статистикой, отсылками к реальным событиям, сравнениями групп, где одна идеализирована, а другая демонизирована. </w:t>
      </w:r>
    </w:p>
    <w:p w:rsidR="00910BB5" w:rsidRPr="007A40CD" w:rsidRDefault="00910BB5" w:rsidP="007A40CD">
      <w:pPr>
        <w:spacing w:after="0" w:line="360" w:lineRule="auto"/>
        <w:ind w:firstLine="709"/>
        <w:jc w:val="both"/>
        <w:rPr>
          <w:rFonts w:ascii="Times New Roman" w:hAnsi="Times New Roman" w:cs="Times New Roman"/>
          <w:sz w:val="28"/>
          <w:szCs w:val="28"/>
        </w:rPr>
      </w:pPr>
      <w:proofErr w:type="gramStart"/>
      <w:r w:rsidRPr="007A40CD">
        <w:rPr>
          <w:rFonts w:ascii="Times New Roman" w:hAnsi="Times New Roman" w:cs="Times New Roman"/>
          <w:sz w:val="28"/>
          <w:szCs w:val="28"/>
        </w:rPr>
        <w:t xml:space="preserve">Руандийская телекомпания «Тысяча холмов» в деталях рассказывала о том, как в 1965 году армия Бурунди, состоящая преимущественно из тутси, убила от 5 до 10 тысяч хуту, затем в 1972 году уничтожила более 100 тысяч, </w:t>
      </w:r>
      <w:r w:rsidRPr="007A40CD">
        <w:rPr>
          <w:rFonts w:ascii="Times New Roman" w:hAnsi="Times New Roman" w:cs="Times New Roman"/>
          <w:sz w:val="28"/>
          <w:szCs w:val="28"/>
        </w:rPr>
        <w:lastRenderedPageBreak/>
        <w:t>а спустя 16 лет еще 20 тысяч хуту</w:t>
      </w:r>
      <w:r w:rsidRPr="007A40CD">
        <w:rPr>
          <w:rStyle w:val="af1"/>
          <w:rFonts w:ascii="Times New Roman" w:hAnsi="Times New Roman" w:cs="Times New Roman"/>
          <w:sz w:val="28"/>
          <w:szCs w:val="28"/>
        </w:rPr>
        <w:footnoteReference w:id="79"/>
      </w:r>
      <w:r w:rsidR="008A5340" w:rsidRPr="007A40CD">
        <w:rPr>
          <w:rFonts w:ascii="Times New Roman" w:hAnsi="Times New Roman" w:cs="Times New Roman"/>
          <w:sz w:val="28"/>
          <w:szCs w:val="28"/>
        </w:rPr>
        <w:t>.</w:t>
      </w:r>
      <w:r w:rsidRPr="007A40CD">
        <w:rPr>
          <w:rFonts w:ascii="Times New Roman" w:hAnsi="Times New Roman" w:cs="Times New Roman"/>
          <w:sz w:val="28"/>
          <w:szCs w:val="28"/>
        </w:rPr>
        <w:t xml:space="preserve"> А во время конфликта в Югославии западные СМИ как под копирку писали о расовых чистках, проводимых сербами, о</w:t>
      </w:r>
      <w:proofErr w:type="gramEnd"/>
      <w:r w:rsidRPr="007A40CD">
        <w:rPr>
          <w:rFonts w:ascii="Times New Roman" w:hAnsi="Times New Roman" w:cs="Times New Roman"/>
          <w:sz w:val="28"/>
          <w:szCs w:val="28"/>
        </w:rPr>
        <w:t xml:space="preserve"> </w:t>
      </w:r>
      <w:proofErr w:type="gramStart"/>
      <w:r w:rsidRPr="007A40CD">
        <w:rPr>
          <w:rFonts w:ascii="Times New Roman" w:hAnsi="Times New Roman" w:cs="Times New Roman"/>
          <w:sz w:val="28"/>
          <w:szCs w:val="28"/>
        </w:rPr>
        <w:t>нарушени</w:t>
      </w:r>
      <w:r w:rsidR="00AD1F9F">
        <w:rPr>
          <w:rFonts w:ascii="Times New Roman" w:hAnsi="Times New Roman" w:cs="Times New Roman"/>
          <w:sz w:val="28"/>
          <w:szCs w:val="28"/>
        </w:rPr>
        <w:t>и</w:t>
      </w:r>
      <w:proofErr w:type="gramEnd"/>
      <w:r w:rsidRPr="007A40CD">
        <w:rPr>
          <w:rFonts w:ascii="Times New Roman" w:hAnsi="Times New Roman" w:cs="Times New Roman"/>
          <w:sz w:val="28"/>
          <w:szCs w:val="28"/>
        </w:rPr>
        <w:t xml:space="preserve"> прав человека, о «зверствах» в Косово. Приводили ложные данные о числе уничтоженных албанцев — 100 тыс.</w:t>
      </w:r>
      <w:r w:rsidRPr="007A40CD">
        <w:rPr>
          <w:rStyle w:val="af1"/>
          <w:rFonts w:ascii="Times New Roman" w:hAnsi="Times New Roman" w:cs="Times New Roman"/>
          <w:sz w:val="28"/>
          <w:szCs w:val="28"/>
        </w:rPr>
        <w:footnoteReference w:id="80"/>
      </w:r>
      <w:r w:rsidR="003B1B41" w:rsidRPr="007A40CD">
        <w:rPr>
          <w:rFonts w:ascii="Times New Roman" w:hAnsi="Times New Roman" w:cs="Times New Roman"/>
          <w:sz w:val="28"/>
          <w:szCs w:val="28"/>
        </w:rPr>
        <w:t>.</w:t>
      </w:r>
      <w:r w:rsidRPr="007A40CD">
        <w:rPr>
          <w:rFonts w:ascii="Times New Roman" w:hAnsi="Times New Roman" w:cs="Times New Roman"/>
          <w:sz w:val="28"/>
          <w:szCs w:val="28"/>
        </w:rPr>
        <w:t xml:space="preserve"> </w:t>
      </w:r>
    </w:p>
    <w:p w:rsidR="00910BB5" w:rsidRPr="007A40CD" w:rsidRDefault="00910BB5"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Подобная информация не могла оставить людей равнодушными и не сказаться на их отношении к соседствующему народу. </w:t>
      </w:r>
    </w:p>
    <w:p w:rsidR="005967BD" w:rsidRPr="007A40CD" w:rsidRDefault="00910BB5"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Сильное влияние на сознание человека оказывают образные выражения и метафоры. Нацисты заменяли «еврей» на «бацилла» или «вошь», хуту называли тутси «тараканами», а украинские СМИ сделали слово «колорады» синонимом понятия «русские». Такие конъюнкции вполне объяснимо вызывали в людях отвращение. Призывы бороться с насекомыми с психологической точки зрения действуют сильнее и воспринимаются легче, чем просьбы уничтожить себе подобного.  </w:t>
      </w:r>
    </w:p>
    <w:p w:rsidR="001F7202" w:rsidRPr="007A40CD" w:rsidRDefault="005E64B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Если проанализировать,</w:t>
      </w:r>
      <w:r w:rsidR="001F7202" w:rsidRPr="007A40CD">
        <w:rPr>
          <w:rFonts w:ascii="Times New Roman" w:hAnsi="Times New Roman" w:cs="Times New Roman"/>
          <w:sz w:val="28"/>
          <w:szCs w:val="28"/>
        </w:rPr>
        <w:t xml:space="preserve"> </w:t>
      </w:r>
      <w:r w:rsidR="00AF6D92" w:rsidRPr="007A40CD">
        <w:rPr>
          <w:rFonts w:ascii="Times New Roman" w:hAnsi="Times New Roman" w:cs="Times New Roman"/>
          <w:sz w:val="28"/>
          <w:szCs w:val="28"/>
        </w:rPr>
        <w:t>приведенные условия</w:t>
      </w:r>
      <w:r w:rsidR="00BD7954" w:rsidRPr="007A40CD">
        <w:rPr>
          <w:rFonts w:ascii="Times New Roman" w:hAnsi="Times New Roman" w:cs="Times New Roman"/>
          <w:sz w:val="28"/>
          <w:szCs w:val="28"/>
        </w:rPr>
        <w:t xml:space="preserve"> </w:t>
      </w:r>
      <w:r w:rsidR="0024510C" w:rsidRPr="007A40CD">
        <w:rPr>
          <w:rFonts w:ascii="Times New Roman" w:hAnsi="Times New Roman" w:cs="Times New Roman"/>
          <w:sz w:val="28"/>
          <w:szCs w:val="28"/>
        </w:rPr>
        <w:t>-</w:t>
      </w:r>
      <w:r w:rsidR="001F7202" w:rsidRPr="007A40CD">
        <w:rPr>
          <w:rFonts w:ascii="Times New Roman" w:hAnsi="Times New Roman" w:cs="Times New Roman"/>
          <w:sz w:val="28"/>
          <w:szCs w:val="28"/>
        </w:rPr>
        <w:t xml:space="preserve"> три психологических кита войны.   </w:t>
      </w:r>
    </w:p>
    <w:p w:rsidR="00D23FAE" w:rsidRPr="007A40CD" w:rsidRDefault="00E64CE3"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Здесь же стоит сказать и о случаях, когда в геноциде общность видит единственную возможность навсегда избавиться от гнета, восстановить и сохранить свои права. Нет человека – нет проблемы. </w:t>
      </w:r>
      <w:r w:rsidR="007C3DE9" w:rsidRPr="007A40CD">
        <w:rPr>
          <w:rFonts w:ascii="Times New Roman" w:hAnsi="Times New Roman" w:cs="Times New Roman"/>
          <w:sz w:val="28"/>
          <w:szCs w:val="28"/>
        </w:rPr>
        <w:t xml:space="preserve">Хуту убивали, испытывая </w:t>
      </w:r>
      <w:r w:rsidR="007D04B5" w:rsidRPr="007A40CD">
        <w:rPr>
          <w:rFonts w:ascii="Times New Roman" w:hAnsi="Times New Roman" w:cs="Times New Roman"/>
          <w:sz w:val="28"/>
          <w:szCs w:val="28"/>
        </w:rPr>
        <w:t>страх, что тутси вновь придут к власти</w:t>
      </w:r>
      <w:r w:rsidR="00EF0F5E" w:rsidRPr="007A40CD">
        <w:rPr>
          <w:rFonts w:ascii="Times New Roman" w:hAnsi="Times New Roman" w:cs="Times New Roman"/>
          <w:sz w:val="28"/>
          <w:szCs w:val="28"/>
        </w:rPr>
        <w:t>: станут хозяевами и превратят их в рабов</w:t>
      </w:r>
      <w:r w:rsidR="007D04B5" w:rsidRPr="007A40CD">
        <w:rPr>
          <w:rFonts w:ascii="Times New Roman" w:hAnsi="Times New Roman" w:cs="Times New Roman"/>
          <w:sz w:val="28"/>
          <w:szCs w:val="28"/>
        </w:rPr>
        <w:t>.</w:t>
      </w:r>
      <w:r w:rsidR="002831C5" w:rsidRPr="007A40CD">
        <w:rPr>
          <w:rFonts w:ascii="Times New Roman" w:hAnsi="Times New Roman" w:cs="Times New Roman"/>
          <w:sz w:val="28"/>
          <w:szCs w:val="28"/>
        </w:rPr>
        <w:t xml:space="preserve"> В каждом</w:t>
      </w:r>
      <w:r w:rsidR="00E42FF3" w:rsidRPr="007A40CD">
        <w:rPr>
          <w:rFonts w:ascii="Times New Roman" w:hAnsi="Times New Roman" w:cs="Times New Roman"/>
          <w:sz w:val="28"/>
          <w:szCs w:val="28"/>
        </w:rPr>
        <w:t>,</w:t>
      </w:r>
      <w:r w:rsidR="002831C5" w:rsidRPr="007A40CD">
        <w:rPr>
          <w:rFonts w:ascii="Times New Roman" w:hAnsi="Times New Roman" w:cs="Times New Roman"/>
          <w:sz w:val="28"/>
          <w:szCs w:val="28"/>
        </w:rPr>
        <w:t xml:space="preserve"> даже в ребенке</w:t>
      </w:r>
      <w:r w:rsidR="00E42FF3" w:rsidRPr="007A40CD">
        <w:rPr>
          <w:rFonts w:ascii="Times New Roman" w:hAnsi="Times New Roman" w:cs="Times New Roman"/>
          <w:sz w:val="28"/>
          <w:szCs w:val="28"/>
        </w:rPr>
        <w:t>,</w:t>
      </w:r>
      <w:r w:rsidR="002831C5" w:rsidRPr="007A40CD">
        <w:rPr>
          <w:rFonts w:ascii="Times New Roman" w:hAnsi="Times New Roman" w:cs="Times New Roman"/>
          <w:sz w:val="28"/>
          <w:szCs w:val="28"/>
        </w:rPr>
        <w:t xml:space="preserve"> они видели угрозу будущему. </w:t>
      </w:r>
    </w:p>
    <w:p w:rsidR="004E4AEE" w:rsidRPr="007A40CD" w:rsidRDefault="00E64CE3"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первые годы становления СССР Ленин открыто заявлял о готовности уничтожить 90% русского народа – «великорусской швали», которая долгие годы притесняла другие народы, проживающие на территории Российской империи. </w:t>
      </w:r>
      <w:r w:rsidR="001F68B4" w:rsidRPr="007A40CD">
        <w:rPr>
          <w:rFonts w:ascii="Times New Roman" w:hAnsi="Times New Roman" w:cs="Times New Roman"/>
          <w:sz w:val="28"/>
          <w:szCs w:val="28"/>
        </w:rPr>
        <w:t xml:space="preserve">Искоренить </w:t>
      </w:r>
      <w:r w:rsidR="00755111" w:rsidRPr="007A40CD">
        <w:rPr>
          <w:rFonts w:ascii="Times New Roman" w:hAnsi="Times New Roman" w:cs="Times New Roman"/>
          <w:sz w:val="28"/>
          <w:szCs w:val="28"/>
        </w:rPr>
        <w:t xml:space="preserve">якобы прочно засевший в умах русских </w:t>
      </w:r>
      <w:r w:rsidR="001F68B4" w:rsidRPr="007A40CD">
        <w:rPr>
          <w:rFonts w:ascii="Times New Roman" w:hAnsi="Times New Roman" w:cs="Times New Roman"/>
          <w:sz w:val="28"/>
          <w:szCs w:val="28"/>
        </w:rPr>
        <w:t>шовинизм</w:t>
      </w:r>
      <w:r w:rsidR="005F5A03" w:rsidRPr="007A40CD">
        <w:rPr>
          <w:rFonts w:ascii="Times New Roman" w:hAnsi="Times New Roman" w:cs="Times New Roman"/>
          <w:sz w:val="28"/>
          <w:szCs w:val="28"/>
        </w:rPr>
        <w:t xml:space="preserve">, по </w:t>
      </w:r>
      <w:r w:rsidR="0039761B" w:rsidRPr="007A40CD">
        <w:rPr>
          <w:rFonts w:ascii="Times New Roman" w:hAnsi="Times New Roman" w:cs="Times New Roman"/>
          <w:sz w:val="28"/>
          <w:szCs w:val="28"/>
        </w:rPr>
        <w:t>мнению</w:t>
      </w:r>
      <w:r w:rsidR="005F5A03" w:rsidRPr="007A40CD">
        <w:rPr>
          <w:rFonts w:ascii="Times New Roman" w:hAnsi="Times New Roman" w:cs="Times New Roman"/>
          <w:sz w:val="28"/>
          <w:szCs w:val="28"/>
        </w:rPr>
        <w:t xml:space="preserve"> большевиков</w:t>
      </w:r>
      <w:r w:rsidR="0039761B" w:rsidRPr="007A40CD">
        <w:rPr>
          <w:rFonts w:ascii="Times New Roman" w:hAnsi="Times New Roman" w:cs="Times New Roman"/>
          <w:sz w:val="28"/>
          <w:szCs w:val="28"/>
        </w:rPr>
        <w:t>,</w:t>
      </w:r>
      <w:r w:rsidR="001F68B4" w:rsidRPr="007A40CD">
        <w:rPr>
          <w:rFonts w:ascii="Times New Roman" w:hAnsi="Times New Roman" w:cs="Times New Roman"/>
          <w:sz w:val="28"/>
          <w:szCs w:val="28"/>
        </w:rPr>
        <w:t xml:space="preserve"> </w:t>
      </w:r>
      <w:r w:rsidR="00A029B9" w:rsidRPr="007A40CD">
        <w:rPr>
          <w:rFonts w:ascii="Times New Roman" w:hAnsi="Times New Roman" w:cs="Times New Roman"/>
          <w:sz w:val="28"/>
          <w:szCs w:val="28"/>
        </w:rPr>
        <w:t xml:space="preserve">нужно было любым путем, если </w:t>
      </w:r>
      <w:r w:rsidR="00A34EED" w:rsidRPr="007A40CD">
        <w:rPr>
          <w:rFonts w:ascii="Times New Roman" w:hAnsi="Times New Roman" w:cs="Times New Roman"/>
          <w:sz w:val="28"/>
          <w:szCs w:val="28"/>
        </w:rPr>
        <w:t>потребуется,</w:t>
      </w:r>
      <w:r w:rsidR="00A029B9" w:rsidRPr="007A40CD">
        <w:rPr>
          <w:rFonts w:ascii="Times New Roman" w:hAnsi="Times New Roman" w:cs="Times New Roman"/>
          <w:sz w:val="28"/>
          <w:szCs w:val="28"/>
        </w:rPr>
        <w:t xml:space="preserve"> </w:t>
      </w:r>
      <w:r w:rsidR="00566BB0" w:rsidRPr="007A40CD">
        <w:rPr>
          <w:rFonts w:ascii="Times New Roman" w:hAnsi="Times New Roman" w:cs="Times New Roman"/>
          <w:sz w:val="28"/>
          <w:szCs w:val="28"/>
        </w:rPr>
        <w:t xml:space="preserve">даже </w:t>
      </w:r>
      <w:r w:rsidR="005F5A03" w:rsidRPr="007A40CD">
        <w:rPr>
          <w:rFonts w:ascii="Times New Roman" w:hAnsi="Times New Roman" w:cs="Times New Roman"/>
          <w:sz w:val="28"/>
          <w:szCs w:val="28"/>
        </w:rPr>
        <w:lastRenderedPageBreak/>
        <w:t>уничтожив носителей. «Калёным железом прижечь всюду, где есть хотя бы намёк на великодержавный шовинизм…» (Г. Зиновьев)</w:t>
      </w:r>
      <w:r w:rsidR="005F5A03" w:rsidRPr="007A40CD">
        <w:rPr>
          <w:rStyle w:val="af1"/>
          <w:rFonts w:ascii="Times New Roman" w:hAnsi="Times New Roman" w:cs="Times New Roman"/>
          <w:sz w:val="28"/>
          <w:szCs w:val="28"/>
        </w:rPr>
        <w:footnoteReference w:id="81"/>
      </w:r>
      <w:r w:rsidR="003B1B41" w:rsidRPr="007A40CD">
        <w:rPr>
          <w:rFonts w:ascii="Times New Roman" w:hAnsi="Times New Roman" w:cs="Times New Roman"/>
          <w:sz w:val="28"/>
          <w:szCs w:val="28"/>
        </w:rPr>
        <w:t>.</w:t>
      </w:r>
      <w:r w:rsidR="008A07B4" w:rsidRPr="007A40CD">
        <w:rPr>
          <w:rFonts w:ascii="Times New Roman" w:hAnsi="Times New Roman" w:cs="Times New Roman"/>
          <w:sz w:val="28"/>
          <w:szCs w:val="28"/>
        </w:rPr>
        <w:t xml:space="preserve"> </w:t>
      </w:r>
    </w:p>
    <w:p w:rsidR="007746D6" w:rsidRPr="007A40CD" w:rsidRDefault="008A07B4" w:rsidP="007A40CD">
      <w:pPr>
        <w:spacing w:after="0" w:line="360" w:lineRule="auto"/>
        <w:ind w:firstLine="709"/>
        <w:jc w:val="both"/>
        <w:rPr>
          <w:rFonts w:ascii="Times New Roman" w:hAnsi="Times New Roman" w:cs="Times New Roman"/>
          <w:i/>
          <w:sz w:val="28"/>
          <w:szCs w:val="28"/>
        </w:rPr>
      </w:pPr>
      <w:r w:rsidRPr="007A40CD">
        <w:rPr>
          <w:rFonts w:ascii="Times New Roman" w:hAnsi="Times New Roman" w:cs="Times New Roman"/>
          <w:sz w:val="28"/>
          <w:szCs w:val="28"/>
        </w:rPr>
        <w:t xml:space="preserve">Советская власть приветствовала и поддерживала насилие по отношению к русским со стороны «ущемленных» народов. </w:t>
      </w:r>
      <w:r w:rsidR="00D55203" w:rsidRPr="007A40CD">
        <w:rPr>
          <w:rFonts w:ascii="Times New Roman" w:hAnsi="Times New Roman" w:cs="Times New Roman"/>
          <w:sz w:val="28"/>
          <w:szCs w:val="28"/>
        </w:rPr>
        <w:t>В книге «На этнической войне» автор приводит свидетельства очевидцев: «Дела совсем плохие, — писала одна из русских жительниц Чечни своей родственнице в Россию, — приезжают чеченцы, творят, что только вздумается, бьют русских, режут, убивают, ночью поджигают дома. Народ в панике. Многие уехали, а остальные собираются…»</w:t>
      </w:r>
      <w:r w:rsidR="00D55203" w:rsidRPr="007A40CD">
        <w:rPr>
          <w:rStyle w:val="af1"/>
          <w:rFonts w:ascii="Times New Roman" w:hAnsi="Times New Roman" w:cs="Times New Roman"/>
          <w:sz w:val="28"/>
          <w:szCs w:val="28"/>
        </w:rPr>
        <w:footnoteReference w:id="82"/>
      </w:r>
      <w:r w:rsidR="003B1B41" w:rsidRPr="007A40CD">
        <w:rPr>
          <w:rFonts w:ascii="Times New Roman" w:hAnsi="Times New Roman" w:cs="Times New Roman"/>
          <w:sz w:val="28"/>
          <w:szCs w:val="28"/>
        </w:rPr>
        <w:t>.</w:t>
      </w:r>
    </w:p>
    <w:p w:rsidR="00AD05CA" w:rsidRPr="007A40CD" w:rsidRDefault="00C66CCA" w:rsidP="007A40CD">
      <w:pPr>
        <w:spacing w:after="0" w:line="360" w:lineRule="auto"/>
        <w:ind w:firstLine="709"/>
        <w:jc w:val="both"/>
        <w:rPr>
          <w:rFonts w:ascii="Times New Roman" w:hAnsi="Times New Roman" w:cs="Times New Roman"/>
          <w:i/>
          <w:sz w:val="28"/>
          <w:szCs w:val="28"/>
        </w:rPr>
      </w:pPr>
      <w:r w:rsidRPr="007A40CD">
        <w:rPr>
          <w:rFonts w:ascii="Times New Roman" w:hAnsi="Times New Roman" w:cs="Times New Roman"/>
          <w:sz w:val="28"/>
          <w:szCs w:val="28"/>
        </w:rPr>
        <w:t>Переходя к</w:t>
      </w:r>
      <w:r w:rsidR="00EA026A" w:rsidRPr="007A40CD">
        <w:rPr>
          <w:rFonts w:ascii="Times New Roman" w:hAnsi="Times New Roman" w:cs="Times New Roman"/>
          <w:sz w:val="28"/>
          <w:szCs w:val="28"/>
        </w:rPr>
        <w:t xml:space="preserve"> третье</w:t>
      </w:r>
      <w:r w:rsidRPr="007A40CD">
        <w:rPr>
          <w:rFonts w:ascii="Times New Roman" w:hAnsi="Times New Roman" w:cs="Times New Roman"/>
          <w:sz w:val="28"/>
          <w:szCs w:val="28"/>
        </w:rPr>
        <w:t>му</w:t>
      </w:r>
      <w:r w:rsidR="00EA026A" w:rsidRPr="007A40CD">
        <w:rPr>
          <w:rFonts w:ascii="Times New Roman" w:hAnsi="Times New Roman" w:cs="Times New Roman"/>
          <w:sz w:val="28"/>
          <w:szCs w:val="28"/>
        </w:rPr>
        <w:t xml:space="preserve"> подход</w:t>
      </w:r>
      <w:r w:rsidRPr="007A40CD">
        <w:rPr>
          <w:rFonts w:ascii="Times New Roman" w:hAnsi="Times New Roman" w:cs="Times New Roman"/>
          <w:sz w:val="28"/>
          <w:szCs w:val="28"/>
        </w:rPr>
        <w:t xml:space="preserve">у, </w:t>
      </w:r>
      <w:r w:rsidR="00D259F6" w:rsidRPr="007A40CD">
        <w:rPr>
          <w:rFonts w:ascii="Times New Roman" w:hAnsi="Times New Roman" w:cs="Times New Roman"/>
          <w:sz w:val="28"/>
          <w:szCs w:val="28"/>
        </w:rPr>
        <w:t>стоит</w:t>
      </w:r>
      <w:r w:rsidRPr="007A40CD">
        <w:rPr>
          <w:rFonts w:ascii="Times New Roman" w:hAnsi="Times New Roman" w:cs="Times New Roman"/>
          <w:sz w:val="28"/>
          <w:szCs w:val="28"/>
        </w:rPr>
        <w:t xml:space="preserve"> вспомнить</w:t>
      </w:r>
      <w:r w:rsidR="00EA026A" w:rsidRPr="007A40CD">
        <w:rPr>
          <w:rFonts w:ascii="Times New Roman" w:hAnsi="Times New Roman" w:cs="Times New Roman"/>
          <w:sz w:val="28"/>
          <w:szCs w:val="28"/>
        </w:rPr>
        <w:t xml:space="preserve"> идеи </w:t>
      </w:r>
      <w:r w:rsidR="00567704" w:rsidRPr="007A40CD">
        <w:rPr>
          <w:rFonts w:ascii="Times New Roman" w:hAnsi="Times New Roman" w:cs="Times New Roman"/>
          <w:sz w:val="28"/>
          <w:szCs w:val="28"/>
        </w:rPr>
        <w:t>Лоренца</w:t>
      </w:r>
      <w:r w:rsidR="00EA026A" w:rsidRPr="007A40CD">
        <w:rPr>
          <w:rFonts w:ascii="Times New Roman" w:hAnsi="Times New Roman" w:cs="Times New Roman"/>
          <w:sz w:val="28"/>
          <w:szCs w:val="28"/>
        </w:rPr>
        <w:t xml:space="preserve">, который говорил об инстинктивной </w:t>
      </w:r>
      <w:r w:rsidR="00567704" w:rsidRPr="007A40CD">
        <w:rPr>
          <w:rFonts w:ascii="Times New Roman" w:hAnsi="Times New Roman" w:cs="Times New Roman"/>
          <w:sz w:val="28"/>
          <w:szCs w:val="28"/>
        </w:rPr>
        <w:t>агресси</w:t>
      </w:r>
      <w:r w:rsidR="00EA026A" w:rsidRPr="007A40CD">
        <w:rPr>
          <w:rFonts w:ascii="Times New Roman" w:hAnsi="Times New Roman" w:cs="Times New Roman"/>
          <w:sz w:val="28"/>
          <w:szCs w:val="28"/>
        </w:rPr>
        <w:t>и</w:t>
      </w:r>
      <w:r w:rsidR="007746D6" w:rsidRPr="007A40CD">
        <w:rPr>
          <w:rFonts w:ascii="Times New Roman" w:hAnsi="Times New Roman" w:cs="Times New Roman"/>
          <w:sz w:val="28"/>
          <w:szCs w:val="28"/>
        </w:rPr>
        <w:t xml:space="preserve">, </w:t>
      </w:r>
      <w:r w:rsidR="00567704" w:rsidRPr="007A40CD">
        <w:rPr>
          <w:rFonts w:ascii="Times New Roman" w:hAnsi="Times New Roman" w:cs="Times New Roman"/>
          <w:sz w:val="28"/>
          <w:szCs w:val="28"/>
        </w:rPr>
        <w:t xml:space="preserve">Артура Кёстлера </w:t>
      </w:r>
      <w:r w:rsidRPr="007A40CD">
        <w:rPr>
          <w:rFonts w:ascii="Times New Roman" w:hAnsi="Times New Roman" w:cs="Times New Roman"/>
          <w:sz w:val="28"/>
          <w:szCs w:val="28"/>
        </w:rPr>
        <w:t>с его «</w:t>
      </w:r>
      <w:r w:rsidR="00567704" w:rsidRPr="007A40CD">
        <w:rPr>
          <w:rFonts w:ascii="Times New Roman" w:hAnsi="Times New Roman" w:cs="Times New Roman"/>
          <w:sz w:val="28"/>
          <w:szCs w:val="28"/>
        </w:rPr>
        <w:t>неспособностью коры головного мозга</w:t>
      </w:r>
      <w:r w:rsidR="00AD05CA" w:rsidRPr="007A40CD">
        <w:rPr>
          <w:rFonts w:ascii="Times New Roman" w:hAnsi="Times New Roman" w:cs="Times New Roman"/>
          <w:sz w:val="28"/>
          <w:szCs w:val="28"/>
        </w:rPr>
        <w:t xml:space="preserve"> управлять древними центрами, вызывающими эмоции</w:t>
      </w:r>
      <w:r w:rsidR="007746D6" w:rsidRPr="007A40CD">
        <w:rPr>
          <w:rFonts w:ascii="Times New Roman" w:hAnsi="Times New Roman" w:cs="Times New Roman"/>
          <w:sz w:val="28"/>
          <w:szCs w:val="28"/>
        </w:rPr>
        <w:t xml:space="preserve">» и Джона Стайнера, который ввел понятие «спящая жестокость» - психологическая черта человека, проявляющаяся в определенных условиях. </w:t>
      </w:r>
      <w:r w:rsidRPr="007A40CD">
        <w:rPr>
          <w:rFonts w:ascii="Times New Roman" w:hAnsi="Times New Roman" w:cs="Times New Roman"/>
          <w:sz w:val="28"/>
          <w:szCs w:val="28"/>
        </w:rPr>
        <w:t>Однако</w:t>
      </w:r>
      <w:r w:rsidR="00882932" w:rsidRPr="007A40CD">
        <w:rPr>
          <w:rFonts w:ascii="Times New Roman" w:hAnsi="Times New Roman" w:cs="Times New Roman"/>
          <w:sz w:val="28"/>
          <w:szCs w:val="28"/>
        </w:rPr>
        <w:t xml:space="preserve">, на наш взгляд, </w:t>
      </w:r>
      <w:r w:rsidRPr="007A40CD">
        <w:rPr>
          <w:rFonts w:ascii="Times New Roman" w:hAnsi="Times New Roman" w:cs="Times New Roman"/>
          <w:sz w:val="28"/>
          <w:szCs w:val="28"/>
        </w:rPr>
        <w:t>п</w:t>
      </w:r>
      <w:r w:rsidR="00882932" w:rsidRPr="007A40CD">
        <w:rPr>
          <w:rFonts w:ascii="Times New Roman" w:hAnsi="Times New Roman" w:cs="Times New Roman"/>
          <w:sz w:val="28"/>
          <w:szCs w:val="28"/>
        </w:rPr>
        <w:t>ричины кроются в природе человека</w:t>
      </w:r>
      <w:r w:rsidR="00AD05CA" w:rsidRPr="007A40CD">
        <w:rPr>
          <w:rFonts w:ascii="Times New Roman" w:hAnsi="Times New Roman" w:cs="Times New Roman"/>
          <w:sz w:val="28"/>
          <w:szCs w:val="28"/>
        </w:rPr>
        <w:t xml:space="preserve"> вообще.</w:t>
      </w:r>
      <w:r w:rsidR="007746D6" w:rsidRPr="007A40CD">
        <w:rPr>
          <w:rFonts w:ascii="Times New Roman" w:hAnsi="Times New Roman" w:cs="Times New Roman"/>
          <w:sz w:val="28"/>
          <w:szCs w:val="28"/>
        </w:rPr>
        <w:t xml:space="preserve"> </w:t>
      </w:r>
    </w:p>
    <w:p w:rsidR="00364427" w:rsidRPr="007A40CD" w:rsidRDefault="0091205B"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Один из основателей психоистории </w:t>
      </w:r>
      <w:r w:rsidR="00362B87" w:rsidRPr="007A40CD">
        <w:rPr>
          <w:rFonts w:ascii="Times New Roman" w:hAnsi="Times New Roman" w:cs="Times New Roman"/>
          <w:sz w:val="28"/>
          <w:szCs w:val="28"/>
        </w:rPr>
        <w:t>Ллойд де</w:t>
      </w:r>
      <w:r w:rsidR="00AD1F9F">
        <w:rPr>
          <w:rFonts w:ascii="Times New Roman" w:hAnsi="Times New Roman" w:cs="Times New Roman"/>
          <w:sz w:val="28"/>
          <w:szCs w:val="28"/>
        </w:rPr>
        <w:t xml:space="preserve"> </w:t>
      </w:r>
      <w:r w:rsidR="00362B87" w:rsidRPr="007A40CD">
        <w:rPr>
          <w:rFonts w:ascii="Times New Roman" w:hAnsi="Times New Roman" w:cs="Times New Roman"/>
          <w:sz w:val="28"/>
          <w:szCs w:val="28"/>
        </w:rPr>
        <w:t xml:space="preserve">Мос сравнивает разжигателей </w:t>
      </w:r>
      <w:r w:rsidR="007604E8" w:rsidRPr="007A40CD">
        <w:rPr>
          <w:rFonts w:ascii="Times New Roman" w:hAnsi="Times New Roman" w:cs="Times New Roman"/>
          <w:sz w:val="28"/>
          <w:szCs w:val="28"/>
        </w:rPr>
        <w:t xml:space="preserve">акта </w:t>
      </w:r>
      <w:r w:rsidR="00362B87" w:rsidRPr="007A40CD">
        <w:rPr>
          <w:rFonts w:ascii="Times New Roman" w:hAnsi="Times New Roman" w:cs="Times New Roman"/>
          <w:sz w:val="28"/>
          <w:szCs w:val="28"/>
        </w:rPr>
        <w:t xml:space="preserve">геноцида с </w:t>
      </w:r>
      <w:r w:rsidR="007604E8" w:rsidRPr="007A40CD">
        <w:rPr>
          <w:rFonts w:ascii="Times New Roman" w:hAnsi="Times New Roman" w:cs="Times New Roman"/>
          <w:sz w:val="28"/>
          <w:szCs w:val="28"/>
        </w:rPr>
        <w:t xml:space="preserve">серийными </w:t>
      </w:r>
      <w:r w:rsidR="00362B87" w:rsidRPr="007A40CD">
        <w:rPr>
          <w:rFonts w:ascii="Times New Roman" w:hAnsi="Times New Roman" w:cs="Times New Roman"/>
          <w:sz w:val="28"/>
          <w:szCs w:val="28"/>
        </w:rPr>
        <w:t xml:space="preserve">убийцами и суицидальными личностями. </w:t>
      </w:r>
      <w:r w:rsidR="007604E8" w:rsidRPr="007A40CD">
        <w:rPr>
          <w:rFonts w:ascii="Times New Roman" w:hAnsi="Times New Roman" w:cs="Times New Roman"/>
          <w:sz w:val="28"/>
          <w:szCs w:val="28"/>
        </w:rPr>
        <w:t>Первые, совершая преступление, повышают свою самооценку, вторые – наказывают себя.</w:t>
      </w:r>
      <w:r w:rsidR="006E6AE9" w:rsidRPr="007A40CD">
        <w:rPr>
          <w:rFonts w:ascii="Times New Roman" w:hAnsi="Times New Roman" w:cs="Times New Roman"/>
          <w:sz w:val="28"/>
          <w:szCs w:val="28"/>
        </w:rPr>
        <w:t xml:space="preserve"> А образно говоря «детской травмой» наций (или иных групп), осуществляющих геноцид является «страх беспомощности»</w:t>
      </w:r>
      <w:r w:rsidR="00114F26" w:rsidRPr="007A40CD">
        <w:rPr>
          <w:rFonts w:ascii="Times New Roman" w:hAnsi="Times New Roman" w:cs="Times New Roman"/>
          <w:sz w:val="28"/>
          <w:szCs w:val="28"/>
        </w:rPr>
        <w:t>. «</w:t>
      </w:r>
      <w:r w:rsidR="00882932" w:rsidRPr="007A40CD">
        <w:rPr>
          <w:rFonts w:ascii="Times New Roman" w:hAnsi="Times New Roman" w:cs="Times New Roman"/>
          <w:sz w:val="28"/>
          <w:szCs w:val="28"/>
        </w:rPr>
        <w:t>Голоса</w:t>
      </w:r>
      <w:r w:rsidR="00114F26" w:rsidRPr="007A40CD">
        <w:rPr>
          <w:rFonts w:ascii="Times New Roman" w:hAnsi="Times New Roman" w:cs="Times New Roman"/>
          <w:sz w:val="28"/>
          <w:szCs w:val="28"/>
        </w:rPr>
        <w:t xml:space="preserve"> </w:t>
      </w:r>
      <w:r w:rsidR="00882932" w:rsidRPr="007A40CD">
        <w:rPr>
          <w:rFonts w:ascii="Times New Roman" w:hAnsi="Times New Roman" w:cs="Times New Roman"/>
          <w:sz w:val="28"/>
          <w:szCs w:val="28"/>
        </w:rPr>
        <w:t>говорят им, что они плохие, поскольку слишком многого хотят, а потому должны быть наказаны.</w:t>
      </w:r>
      <w:r w:rsidR="00114F26" w:rsidRPr="007A40CD">
        <w:rPr>
          <w:rFonts w:ascii="Times New Roman" w:hAnsi="Times New Roman" w:cs="Times New Roman"/>
          <w:sz w:val="28"/>
          <w:szCs w:val="28"/>
        </w:rPr>
        <w:t xml:space="preserve"> </w:t>
      </w:r>
      <w:r w:rsidR="00882932" w:rsidRPr="007A40CD">
        <w:rPr>
          <w:rFonts w:ascii="Times New Roman" w:hAnsi="Times New Roman" w:cs="Times New Roman"/>
          <w:sz w:val="28"/>
          <w:szCs w:val="28"/>
        </w:rPr>
        <w:t>Таящийся во взрослом ре</w:t>
      </w:r>
      <w:r w:rsidR="00114F26" w:rsidRPr="007A40CD">
        <w:rPr>
          <w:rFonts w:ascii="Times New Roman" w:hAnsi="Times New Roman" w:cs="Times New Roman"/>
          <w:sz w:val="28"/>
          <w:szCs w:val="28"/>
        </w:rPr>
        <w:t>бенок, чтобы не терять их любовь</w:t>
      </w:r>
      <w:r w:rsidR="00882932" w:rsidRPr="007A40CD">
        <w:rPr>
          <w:rFonts w:ascii="Times New Roman" w:hAnsi="Times New Roman" w:cs="Times New Roman"/>
          <w:sz w:val="28"/>
          <w:szCs w:val="28"/>
        </w:rPr>
        <w:t>, сливается с наказующим родителем и</w:t>
      </w:r>
      <w:r w:rsidR="00114F26" w:rsidRPr="007A40CD">
        <w:rPr>
          <w:rFonts w:ascii="Times New Roman" w:hAnsi="Times New Roman" w:cs="Times New Roman"/>
          <w:sz w:val="28"/>
          <w:szCs w:val="28"/>
        </w:rPr>
        <w:t xml:space="preserve"> </w:t>
      </w:r>
      <w:r w:rsidR="00882932" w:rsidRPr="007A40CD">
        <w:rPr>
          <w:rFonts w:ascii="Times New Roman" w:hAnsi="Times New Roman" w:cs="Times New Roman"/>
          <w:sz w:val="28"/>
          <w:szCs w:val="28"/>
        </w:rPr>
        <w:t>наказывает кого-то другого как свое «плохое Я». Подобная групповая фантазия слияния с</w:t>
      </w:r>
      <w:r w:rsidR="00114F26" w:rsidRPr="007A40CD">
        <w:rPr>
          <w:rFonts w:ascii="Times New Roman" w:hAnsi="Times New Roman" w:cs="Times New Roman"/>
          <w:sz w:val="28"/>
          <w:szCs w:val="28"/>
        </w:rPr>
        <w:t xml:space="preserve"> </w:t>
      </w:r>
      <w:r w:rsidR="00882932" w:rsidRPr="007A40CD">
        <w:rPr>
          <w:rFonts w:ascii="Times New Roman" w:hAnsi="Times New Roman" w:cs="Times New Roman"/>
          <w:sz w:val="28"/>
          <w:szCs w:val="28"/>
        </w:rPr>
        <w:t>Могущественной Родиной всегда имеет место перед ситуацией геноцида и войной, проявляя себя</w:t>
      </w:r>
      <w:r w:rsidR="00114F26" w:rsidRPr="007A40CD">
        <w:rPr>
          <w:rFonts w:ascii="Times New Roman" w:hAnsi="Times New Roman" w:cs="Times New Roman"/>
          <w:sz w:val="28"/>
          <w:szCs w:val="28"/>
        </w:rPr>
        <w:t xml:space="preserve"> </w:t>
      </w:r>
      <w:r w:rsidR="00882932" w:rsidRPr="007A40CD">
        <w:rPr>
          <w:rFonts w:ascii="Times New Roman" w:hAnsi="Times New Roman" w:cs="Times New Roman"/>
          <w:sz w:val="28"/>
          <w:szCs w:val="28"/>
        </w:rPr>
        <w:t>в известных примерах «возвеличения» себя, а затем — в обвинении врагов в том, в чем обвиняли в</w:t>
      </w:r>
      <w:r w:rsidR="00114F26" w:rsidRPr="007A40CD">
        <w:rPr>
          <w:rFonts w:ascii="Times New Roman" w:hAnsi="Times New Roman" w:cs="Times New Roman"/>
          <w:sz w:val="28"/>
          <w:szCs w:val="28"/>
        </w:rPr>
        <w:t xml:space="preserve"> </w:t>
      </w:r>
      <w:r w:rsidR="00882932" w:rsidRPr="007A40CD">
        <w:rPr>
          <w:rFonts w:ascii="Times New Roman" w:hAnsi="Times New Roman" w:cs="Times New Roman"/>
          <w:sz w:val="28"/>
          <w:szCs w:val="28"/>
        </w:rPr>
        <w:t>детстве.</w:t>
      </w:r>
      <w:r w:rsidR="00114F26" w:rsidRPr="007A40CD">
        <w:rPr>
          <w:rFonts w:ascii="Times New Roman" w:hAnsi="Times New Roman" w:cs="Times New Roman"/>
          <w:sz w:val="28"/>
          <w:szCs w:val="28"/>
        </w:rPr>
        <w:t xml:space="preserve"> </w:t>
      </w:r>
      <w:r w:rsidR="00882932" w:rsidRPr="007A40CD">
        <w:rPr>
          <w:rFonts w:ascii="Times New Roman" w:hAnsi="Times New Roman" w:cs="Times New Roman"/>
          <w:sz w:val="28"/>
          <w:szCs w:val="28"/>
        </w:rPr>
        <w:t>Убийство своего «плохого Я» в образе врага происходит</w:t>
      </w:r>
      <w:r w:rsidR="00114F26" w:rsidRPr="007A40CD">
        <w:rPr>
          <w:rFonts w:ascii="Times New Roman" w:hAnsi="Times New Roman" w:cs="Times New Roman"/>
          <w:sz w:val="28"/>
          <w:szCs w:val="28"/>
        </w:rPr>
        <w:t xml:space="preserve"> так, чтобы наказывающая родина </w:t>
      </w:r>
      <w:r w:rsidR="00882932" w:rsidRPr="007A40CD">
        <w:rPr>
          <w:rFonts w:ascii="Times New Roman" w:hAnsi="Times New Roman" w:cs="Times New Roman"/>
          <w:sz w:val="28"/>
          <w:szCs w:val="28"/>
        </w:rPr>
        <w:lastRenderedPageBreak/>
        <w:t>вновь полюбила вас, поскольку вы очистились от греха. Холокост был очень похож на фантазию</w:t>
      </w:r>
      <w:r w:rsidR="00114F26" w:rsidRPr="007A40CD">
        <w:rPr>
          <w:rFonts w:ascii="Times New Roman" w:hAnsi="Times New Roman" w:cs="Times New Roman"/>
          <w:sz w:val="28"/>
          <w:szCs w:val="28"/>
        </w:rPr>
        <w:t xml:space="preserve"> «победы посредством очиститель</w:t>
      </w:r>
      <w:r w:rsidR="00882932" w:rsidRPr="007A40CD">
        <w:rPr>
          <w:rFonts w:ascii="Times New Roman" w:hAnsi="Times New Roman" w:cs="Times New Roman"/>
          <w:sz w:val="28"/>
          <w:szCs w:val="28"/>
        </w:rPr>
        <w:t>ного жертвоприношения»</w:t>
      </w:r>
      <w:r w:rsidR="00F93AF8" w:rsidRPr="007A40CD">
        <w:rPr>
          <w:rStyle w:val="af1"/>
          <w:rFonts w:ascii="Times New Roman" w:hAnsi="Times New Roman" w:cs="Times New Roman"/>
          <w:sz w:val="28"/>
          <w:szCs w:val="28"/>
        </w:rPr>
        <w:t xml:space="preserve"> </w:t>
      </w:r>
      <w:r w:rsidR="00F93AF8" w:rsidRPr="007A40CD">
        <w:rPr>
          <w:rStyle w:val="af1"/>
          <w:rFonts w:ascii="Times New Roman" w:hAnsi="Times New Roman" w:cs="Times New Roman"/>
          <w:sz w:val="28"/>
          <w:szCs w:val="28"/>
        </w:rPr>
        <w:footnoteReference w:id="83"/>
      </w:r>
      <w:r w:rsidR="00882932" w:rsidRPr="007A40CD">
        <w:rPr>
          <w:rFonts w:ascii="Times New Roman" w:hAnsi="Times New Roman" w:cs="Times New Roman"/>
          <w:i/>
          <w:sz w:val="28"/>
          <w:szCs w:val="28"/>
        </w:rPr>
        <w:t>.</w:t>
      </w:r>
      <w:r w:rsidR="00D07505" w:rsidRPr="007A40CD">
        <w:rPr>
          <w:rFonts w:ascii="Times New Roman" w:hAnsi="Times New Roman" w:cs="Times New Roman"/>
          <w:i/>
          <w:sz w:val="28"/>
          <w:szCs w:val="28"/>
        </w:rPr>
        <w:t xml:space="preserve"> </w:t>
      </w:r>
      <w:r w:rsidR="00D07505" w:rsidRPr="007A40CD">
        <w:rPr>
          <w:rFonts w:ascii="Times New Roman" w:hAnsi="Times New Roman" w:cs="Times New Roman"/>
          <w:sz w:val="28"/>
          <w:szCs w:val="28"/>
        </w:rPr>
        <w:t>По мнению п</w:t>
      </w:r>
      <w:r w:rsidR="00847A04" w:rsidRPr="007A40CD">
        <w:rPr>
          <w:rFonts w:ascii="Times New Roman" w:hAnsi="Times New Roman" w:cs="Times New Roman"/>
          <w:sz w:val="28"/>
          <w:szCs w:val="28"/>
        </w:rPr>
        <w:t>сихолог</w:t>
      </w:r>
      <w:r w:rsidR="00D07505" w:rsidRPr="007A40CD">
        <w:rPr>
          <w:rFonts w:ascii="Times New Roman" w:hAnsi="Times New Roman" w:cs="Times New Roman"/>
          <w:sz w:val="28"/>
          <w:szCs w:val="28"/>
        </w:rPr>
        <w:t xml:space="preserve">а, </w:t>
      </w:r>
      <w:r w:rsidR="00847A04" w:rsidRPr="007A40CD">
        <w:rPr>
          <w:rFonts w:ascii="Times New Roman" w:hAnsi="Times New Roman" w:cs="Times New Roman"/>
          <w:sz w:val="28"/>
          <w:szCs w:val="28"/>
        </w:rPr>
        <w:t>лидеры «нелюбимы»</w:t>
      </w:r>
      <w:r w:rsidR="00364427" w:rsidRPr="007A40CD">
        <w:rPr>
          <w:rFonts w:ascii="Times New Roman" w:hAnsi="Times New Roman" w:cs="Times New Roman"/>
          <w:sz w:val="28"/>
          <w:szCs w:val="28"/>
        </w:rPr>
        <w:t xml:space="preserve"> вдвойне.</w:t>
      </w:r>
    </w:p>
    <w:p w:rsidR="00D141D5" w:rsidRPr="007A40CD" w:rsidRDefault="0036442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При этом он сопоставляет войну, побочным эффектом которой нере</w:t>
      </w:r>
      <w:r w:rsidR="00F17B7C" w:rsidRPr="007A40CD">
        <w:rPr>
          <w:rFonts w:ascii="Times New Roman" w:hAnsi="Times New Roman" w:cs="Times New Roman"/>
          <w:sz w:val="28"/>
          <w:szCs w:val="28"/>
        </w:rPr>
        <w:t xml:space="preserve">дко </w:t>
      </w:r>
      <w:r w:rsidRPr="007A40CD">
        <w:rPr>
          <w:rFonts w:ascii="Times New Roman" w:hAnsi="Times New Roman" w:cs="Times New Roman"/>
          <w:sz w:val="28"/>
          <w:szCs w:val="28"/>
        </w:rPr>
        <w:t xml:space="preserve">является геноцид, с наказанием. </w:t>
      </w:r>
      <w:r w:rsidR="00981A5F" w:rsidRPr="007A40CD">
        <w:rPr>
          <w:rFonts w:ascii="Times New Roman" w:hAnsi="Times New Roman" w:cs="Times New Roman"/>
          <w:sz w:val="28"/>
          <w:szCs w:val="28"/>
        </w:rPr>
        <w:t>Если посчитать затраты, выгодной она не бывает. Ллойд де</w:t>
      </w:r>
      <w:r w:rsidR="00AD1F9F">
        <w:rPr>
          <w:rFonts w:ascii="Times New Roman" w:hAnsi="Times New Roman" w:cs="Times New Roman"/>
          <w:sz w:val="28"/>
          <w:szCs w:val="28"/>
        </w:rPr>
        <w:t xml:space="preserve"> </w:t>
      </w:r>
      <w:r w:rsidR="00981A5F" w:rsidRPr="007A40CD">
        <w:rPr>
          <w:rFonts w:ascii="Times New Roman" w:hAnsi="Times New Roman" w:cs="Times New Roman"/>
          <w:sz w:val="28"/>
          <w:szCs w:val="28"/>
        </w:rPr>
        <w:t>Мос</w:t>
      </w:r>
      <w:r w:rsidR="00D07505" w:rsidRPr="007A40CD">
        <w:rPr>
          <w:rFonts w:ascii="Times New Roman" w:hAnsi="Times New Roman" w:cs="Times New Roman"/>
          <w:sz w:val="28"/>
          <w:szCs w:val="28"/>
        </w:rPr>
        <w:t xml:space="preserve"> также отмечает, что страх мешает и саморазвитию – он вызывает «панику роста», поэтому войны нередко возникают после </w:t>
      </w:r>
      <w:r w:rsidR="00882932" w:rsidRPr="007A40CD">
        <w:rPr>
          <w:rFonts w:ascii="Times New Roman" w:hAnsi="Times New Roman" w:cs="Times New Roman"/>
          <w:sz w:val="28"/>
          <w:szCs w:val="28"/>
        </w:rPr>
        <w:t xml:space="preserve">социального </w:t>
      </w:r>
      <w:r w:rsidR="00C85A80" w:rsidRPr="007A40CD">
        <w:rPr>
          <w:rFonts w:ascii="Times New Roman" w:hAnsi="Times New Roman" w:cs="Times New Roman"/>
          <w:sz w:val="28"/>
          <w:szCs w:val="28"/>
        </w:rPr>
        <w:t xml:space="preserve">подъема или в период </w:t>
      </w:r>
      <w:r w:rsidR="00962178" w:rsidRPr="007A40CD">
        <w:rPr>
          <w:rFonts w:ascii="Times New Roman" w:hAnsi="Times New Roman" w:cs="Times New Roman"/>
          <w:sz w:val="28"/>
          <w:szCs w:val="28"/>
        </w:rPr>
        <w:t xml:space="preserve">демократизации. </w:t>
      </w:r>
      <w:r w:rsidR="00981A5F" w:rsidRPr="007A40CD">
        <w:rPr>
          <w:rFonts w:ascii="Times New Roman" w:hAnsi="Times New Roman" w:cs="Times New Roman"/>
          <w:sz w:val="28"/>
          <w:szCs w:val="28"/>
        </w:rPr>
        <w:t xml:space="preserve">В книге «Темная сторона демократии» </w:t>
      </w:r>
      <w:r w:rsidR="00882932" w:rsidRPr="007A40CD">
        <w:rPr>
          <w:rFonts w:ascii="Times New Roman" w:hAnsi="Times New Roman" w:cs="Times New Roman"/>
          <w:sz w:val="28"/>
          <w:szCs w:val="28"/>
        </w:rPr>
        <w:t xml:space="preserve">М. Манн </w:t>
      </w:r>
      <w:r w:rsidR="00981A5F" w:rsidRPr="007A40CD">
        <w:rPr>
          <w:rFonts w:ascii="Times New Roman" w:hAnsi="Times New Roman" w:cs="Times New Roman"/>
          <w:sz w:val="28"/>
          <w:szCs w:val="28"/>
        </w:rPr>
        <w:t xml:space="preserve">пишет: </w:t>
      </w:r>
      <w:r w:rsidR="00882932" w:rsidRPr="007A40CD">
        <w:rPr>
          <w:rFonts w:ascii="Times New Roman" w:hAnsi="Times New Roman" w:cs="Times New Roman"/>
          <w:sz w:val="28"/>
          <w:szCs w:val="28"/>
        </w:rPr>
        <w:t>«Смертельные чистки</w:t>
      </w:r>
      <w:r w:rsidR="00981A5F" w:rsidRPr="007A40CD">
        <w:rPr>
          <w:rFonts w:ascii="Times New Roman" w:hAnsi="Times New Roman" w:cs="Times New Roman"/>
          <w:sz w:val="28"/>
          <w:szCs w:val="28"/>
        </w:rPr>
        <w:t xml:space="preserve"> </w:t>
      </w:r>
      <w:r w:rsidR="00882932" w:rsidRPr="007A40CD">
        <w:rPr>
          <w:rFonts w:ascii="Times New Roman" w:hAnsi="Times New Roman" w:cs="Times New Roman"/>
          <w:sz w:val="28"/>
          <w:szCs w:val="28"/>
        </w:rPr>
        <w:t>распространялись по всему миру в процессе его модернизации»</w:t>
      </w:r>
      <w:r w:rsidR="00981A5F" w:rsidRPr="007A40CD">
        <w:rPr>
          <w:rStyle w:val="af1"/>
          <w:rFonts w:ascii="Times New Roman" w:hAnsi="Times New Roman" w:cs="Times New Roman"/>
          <w:sz w:val="28"/>
          <w:szCs w:val="28"/>
        </w:rPr>
        <w:footnoteReference w:id="84"/>
      </w:r>
      <w:r w:rsidR="003B1B41" w:rsidRPr="007A40CD">
        <w:rPr>
          <w:rFonts w:ascii="Times New Roman" w:hAnsi="Times New Roman" w:cs="Times New Roman"/>
          <w:sz w:val="28"/>
          <w:szCs w:val="28"/>
        </w:rPr>
        <w:t>.</w:t>
      </w:r>
      <w:r w:rsidR="00F93AF8" w:rsidRPr="007A40CD">
        <w:rPr>
          <w:rFonts w:ascii="Times New Roman" w:hAnsi="Times New Roman" w:cs="Times New Roman"/>
          <w:sz w:val="28"/>
          <w:szCs w:val="28"/>
        </w:rPr>
        <w:t xml:space="preserve"> </w:t>
      </w:r>
      <w:r w:rsidR="00981A5F" w:rsidRPr="007A40CD">
        <w:rPr>
          <w:rFonts w:ascii="Times New Roman" w:hAnsi="Times New Roman" w:cs="Times New Roman"/>
          <w:sz w:val="28"/>
          <w:szCs w:val="28"/>
        </w:rPr>
        <w:t>Возник</w:t>
      </w:r>
      <w:r w:rsidR="00F97C2C" w:rsidRPr="007A40CD">
        <w:rPr>
          <w:rFonts w:ascii="Times New Roman" w:hAnsi="Times New Roman" w:cs="Times New Roman"/>
          <w:sz w:val="28"/>
          <w:szCs w:val="28"/>
        </w:rPr>
        <w:t xml:space="preserve">ает </w:t>
      </w:r>
      <w:r w:rsidR="00981A5F" w:rsidRPr="007A40CD">
        <w:rPr>
          <w:rFonts w:ascii="Times New Roman" w:hAnsi="Times New Roman" w:cs="Times New Roman"/>
          <w:sz w:val="28"/>
          <w:szCs w:val="28"/>
        </w:rPr>
        <w:t>боязн</w:t>
      </w:r>
      <w:r w:rsidR="00F97C2C" w:rsidRPr="007A40CD">
        <w:rPr>
          <w:rFonts w:ascii="Times New Roman" w:hAnsi="Times New Roman" w:cs="Times New Roman"/>
          <w:sz w:val="28"/>
          <w:szCs w:val="28"/>
        </w:rPr>
        <w:t>ь</w:t>
      </w:r>
      <w:r w:rsidR="00981A5F" w:rsidRPr="007A40CD">
        <w:rPr>
          <w:rFonts w:ascii="Times New Roman" w:hAnsi="Times New Roman" w:cs="Times New Roman"/>
          <w:sz w:val="28"/>
          <w:szCs w:val="28"/>
        </w:rPr>
        <w:t xml:space="preserve"> грядущей свободы</w:t>
      </w:r>
      <w:r w:rsidR="00F97C2C" w:rsidRPr="007A40CD">
        <w:rPr>
          <w:rStyle w:val="af1"/>
          <w:rFonts w:ascii="Times New Roman" w:hAnsi="Times New Roman" w:cs="Times New Roman"/>
          <w:sz w:val="28"/>
          <w:szCs w:val="28"/>
        </w:rPr>
        <w:footnoteReference w:id="85"/>
      </w:r>
      <w:r w:rsidR="003B1B41" w:rsidRPr="007A40CD">
        <w:rPr>
          <w:rFonts w:ascii="Times New Roman" w:hAnsi="Times New Roman" w:cs="Times New Roman"/>
          <w:sz w:val="28"/>
          <w:szCs w:val="28"/>
        </w:rPr>
        <w:t>.</w:t>
      </w:r>
      <w:r w:rsidR="00981A5F" w:rsidRPr="007A40CD">
        <w:rPr>
          <w:rFonts w:ascii="Times New Roman" w:hAnsi="Times New Roman" w:cs="Times New Roman"/>
          <w:sz w:val="28"/>
          <w:szCs w:val="28"/>
        </w:rPr>
        <w:t xml:space="preserve"> </w:t>
      </w:r>
    </w:p>
    <w:p w:rsidR="00BF7F6C" w:rsidRPr="007A40CD" w:rsidRDefault="00D141D5" w:rsidP="007A40CD">
      <w:pPr>
        <w:spacing w:after="0" w:line="360" w:lineRule="auto"/>
        <w:ind w:firstLine="709"/>
        <w:jc w:val="both"/>
        <w:rPr>
          <w:rFonts w:ascii="Times New Roman" w:hAnsi="Times New Roman" w:cs="Times New Roman"/>
          <w:i/>
          <w:sz w:val="28"/>
          <w:szCs w:val="28"/>
        </w:rPr>
      </w:pPr>
      <w:r w:rsidRPr="007A40CD">
        <w:rPr>
          <w:rFonts w:ascii="Times New Roman" w:hAnsi="Times New Roman" w:cs="Times New Roman"/>
          <w:sz w:val="28"/>
          <w:szCs w:val="28"/>
        </w:rPr>
        <w:t>Свою теорию де</w:t>
      </w:r>
      <w:r w:rsidR="00AD1F9F">
        <w:rPr>
          <w:rFonts w:ascii="Times New Roman" w:hAnsi="Times New Roman" w:cs="Times New Roman"/>
          <w:sz w:val="28"/>
          <w:szCs w:val="28"/>
        </w:rPr>
        <w:t xml:space="preserve"> </w:t>
      </w:r>
      <w:r w:rsidRPr="007A40CD">
        <w:rPr>
          <w:rFonts w:ascii="Times New Roman" w:hAnsi="Times New Roman" w:cs="Times New Roman"/>
          <w:sz w:val="28"/>
          <w:szCs w:val="28"/>
        </w:rPr>
        <w:t>Мос попытался подтвердить анализ</w:t>
      </w:r>
      <w:r w:rsidR="003921F5" w:rsidRPr="007A40CD">
        <w:rPr>
          <w:rFonts w:ascii="Times New Roman" w:hAnsi="Times New Roman" w:cs="Times New Roman"/>
          <w:sz w:val="28"/>
          <w:szCs w:val="28"/>
        </w:rPr>
        <w:t>ом холокоста и предшествовавших</w:t>
      </w:r>
      <w:r w:rsidRPr="007A40CD">
        <w:rPr>
          <w:rFonts w:ascii="Times New Roman" w:hAnsi="Times New Roman" w:cs="Times New Roman"/>
          <w:sz w:val="28"/>
          <w:szCs w:val="28"/>
        </w:rPr>
        <w:t xml:space="preserve"> ему событи</w:t>
      </w:r>
      <w:r w:rsidR="003921F5" w:rsidRPr="007A40CD">
        <w:rPr>
          <w:rFonts w:ascii="Times New Roman" w:hAnsi="Times New Roman" w:cs="Times New Roman"/>
          <w:sz w:val="28"/>
          <w:szCs w:val="28"/>
        </w:rPr>
        <w:t>й</w:t>
      </w:r>
      <w:r w:rsidRPr="007A40CD">
        <w:rPr>
          <w:rFonts w:ascii="Times New Roman" w:hAnsi="Times New Roman" w:cs="Times New Roman"/>
          <w:sz w:val="28"/>
          <w:szCs w:val="28"/>
        </w:rPr>
        <w:t>. Он пишет, что страх перед разлагающ</w:t>
      </w:r>
      <w:r w:rsidR="002B78C4" w:rsidRPr="007A40CD">
        <w:rPr>
          <w:rFonts w:ascii="Times New Roman" w:hAnsi="Times New Roman" w:cs="Times New Roman"/>
          <w:sz w:val="28"/>
          <w:szCs w:val="28"/>
        </w:rPr>
        <w:t>ей</w:t>
      </w:r>
      <w:r w:rsidRPr="007A40CD">
        <w:rPr>
          <w:rFonts w:ascii="Times New Roman" w:hAnsi="Times New Roman" w:cs="Times New Roman"/>
          <w:sz w:val="28"/>
          <w:szCs w:val="28"/>
        </w:rPr>
        <w:t xml:space="preserve"> </w:t>
      </w:r>
      <w:r w:rsidR="002B78C4" w:rsidRPr="007A40CD">
        <w:rPr>
          <w:rFonts w:ascii="Times New Roman" w:hAnsi="Times New Roman" w:cs="Times New Roman"/>
          <w:sz w:val="28"/>
          <w:szCs w:val="28"/>
        </w:rPr>
        <w:t>государство</w:t>
      </w:r>
      <w:r w:rsidRPr="007A40CD">
        <w:rPr>
          <w:rFonts w:ascii="Times New Roman" w:hAnsi="Times New Roman" w:cs="Times New Roman"/>
          <w:sz w:val="28"/>
          <w:szCs w:val="28"/>
        </w:rPr>
        <w:t xml:space="preserve"> демократией, перерос в ненависть к носителям</w:t>
      </w:r>
      <w:r w:rsidR="002B78C4" w:rsidRPr="007A40CD">
        <w:rPr>
          <w:rFonts w:ascii="Times New Roman" w:hAnsi="Times New Roman" w:cs="Times New Roman"/>
          <w:sz w:val="28"/>
          <w:szCs w:val="28"/>
        </w:rPr>
        <w:t xml:space="preserve"> либеральных идей</w:t>
      </w:r>
      <w:r w:rsidRPr="007A40CD">
        <w:rPr>
          <w:rFonts w:ascii="Times New Roman" w:hAnsi="Times New Roman" w:cs="Times New Roman"/>
          <w:sz w:val="28"/>
          <w:szCs w:val="28"/>
        </w:rPr>
        <w:t xml:space="preserve"> – евреям. Их называли разносчиками заразы</w:t>
      </w:r>
      <w:r w:rsidR="002B78C4" w:rsidRPr="007A40CD">
        <w:rPr>
          <w:rFonts w:ascii="Times New Roman" w:hAnsi="Times New Roman" w:cs="Times New Roman"/>
          <w:sz w:val="28"/>
          <w:szCs w:val="28"/>
        </w:rPr>
        <w:t xml:space="preserve">, уничтожение которых </w:t>
      </w:r>
      <w:r w:rsidR="00D259F6" w:rsidRPr="007A40CD">
        <w:rPr>
          <w:rFonts w:ascii="Times New Roman" w:hAnsi="Times New Roman" w:cs="Times New Roman"/>
          <w:sz w:val="28"/>
          <w:szCs w:val="28"/>
        </w:rPr>
        <w:t>позволит</w:t>
      </w:r>
      <w:r w:rsidR="003921F5" w:rsidRPr="007A40CD">
        <w:rPr>
          <w:rFonts w:ascii="Times New Roman" w:hAnsi="Times New Roman" w:cs="Times New Roman"/>
          <w:sz w:val="28"/>
          <w:szCs w:val="28"/>
        </w:rPr>
        <w:t xml:space="preserve"> </w:t>
      </w:r>
      <w:r w:rsidR="002B78C4" w:rsidRPr="007A40CD">
        <w:rPr>
          <w:rFonts w:ascii="Times New Roman" w:hAnsi="Times New Roman" w:cs="Times New Roman"/>
          <w:sz w:val="28"/>
          <w:szCs w:val="28"/>
        </w:rPr>
        <w:t>очистит</w:t>
      </w:r>
      <w:r w:rsidR="003921F5" w:rsidRPr="007A40CD">
        <w:rPr>
          <w:rFonts w:ascii="Times New Roman" w:hAnsi="Times New Roman" w:cs="Times New Roman"/>
          <w:sz w:val="28"/>
          <w:szCs w:val="28"/>
        </w:rPr>
        <w:t>ь</w:t>
      </w:r>
      <w:r w:rsidR="002B78C4" w:rsidRPr="007A40CD">
        <w:rPr>
          <w:rFonts w:ascii="Times New Roman" w:hAnsi="Times New Roman" w:cs="Times New Roman"/>
          <w:sz w:val="28"/>
          <w:szCs w:val="28"/>
        </w:rPr>
        <w:t xml:space="preserve"> </w:t>
      </w:r>
      <w:r w:rsidR="00FA1AAB" w:rsidRPr="007A40CD">
        <w:rPr>
          <w:rFonts w:ascii="Times New Roman" w:hAnsi="Times New Roman" w:cs="Times New Roman"/>
          <w:sz w:val="28"/>
          <w:szCs w:val="28"/>
        </w:rPr>
        <w:t>нацию</w:t>
      </w:r>
      <w:r w:rsidR="002B78C4" w:rsidRPr="007A40CD">
        <w:rPr>
          <w:rFonts w:ascii="Times New Roman" w:hAnsi="Times New Roman" w:cs="Times New Roman"/>
          <w:sz w:val="28"/>
          <w:szCs w:val="28"/>
        </w:rPr>
        <w:t xml:space="preserve">. </w:t>
      </w:r>
      <w:r w:rsidR="003921F5" w:rsidRPr="007A40CD">
        <w:rPr>
          <w:rFonts w:ascii="Times New Roman" w:hAnsi="Times New Roman" w:cs="Times New Roman"/>
          <w:sz w:val="28"/>
          <w:szCs w:val="28"/>
        </w:rPr>
        <w:t>Самобичевание проявлялось и в высказываниях Гитлера: «…десять миллионов немецкой молодежи пройдут через жертвенную смерть», «Немцы не заслуживают того, чтобы жить»</w:t>
      </w:r>
      <w:r w:rsidR="003921F5" w:rsidRPr="007A40CD">
        <w:rPr>
          <w:rFonts w:ascii="Times New Roman" w:hAnsi="Times New Roman" w:cs="Times New Roman"/>
          <w:sz w:val="28"/>
          <w:szCs w:val="28"/>
          <w:vertAlign w:val="superscript"/>
        </w:rPr>
        <w:footnoteReference w:id="86"/>
      </w:r>
      <w:r w:rsidR="003B1B41" w:rsidRPr="007A40CD">
        <w:rPr>
          <w:rFonts w:ascii="Times New Roman" w:hAnsi="Times New Roman" w:cs="Times New Roman"/>
          <w:sz w:val="28"/>
          <w:szCs w:val="28"/>
        </w:rPr>
        <w:t>,</w:t>
      </w:r>
      <w:r w:rsidR="00783695" w:rsidRPr="007A40CD">
        <w:rPr>
          <w:rFonts w:ascii="Times New Roman" w:hAnsi="Times New Roman" w:cs="Times New Roman"/>
          <w:sz w:val="28"/>
          <w:szCs w:val="28"/>
        </w:rPr>
        <w:t xml:space="preserve"> и его приверженцев «Редкая нация с такой готовностью избавлялась от своих прав и свобод, как наша…»</w:t>
      </w:r>
      <w:r w:rsidR="00783695" w:rsidRPr="007A40CD">
        <w:rPr>
          <w:rStyle w:val="af1"/>
          <w:rFonts w:ascii="Times New Roman" w:hAnsi="Times New Roman" w:cs="Times New Roman"/>
          <w:sz w:val="28"/>
          <w:szCs w:val="28"/>
        </w:rPr>
        <w:footnoteReference w:id="87"/>
      </w:r>
      <w:r w:rsidR="003B1B41" w:rsidRPr="007A40CD">
        <w:rPr>
          <w:rFonts w:ascii="Times New Roman" w:hAnsi="Times New Roman" w:cs="Times New Roman"/>
          <w:sz w:val="28"/>
          <w:szCs w:val="28"/>
        </w:rPr>
        <w:t>.</w:t>
      </w:r>
    </w:p>
    <w:p w:rsidR="00F5573C" w:rsidRPr="007A40CD" w:rsidRDefault="00FF42C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Однако, </w:t>
      </w:r>
      <w:r w:rsidR="003323CE" w:rsidRPr="007A40CD">
        <w:rPr>
          <w:rFonts w:ascii="Times New Roman" w:hAnsi="Times New Roman" w:cs="Times New Roman"/>
          <w:sz w:val="28"/>
          <w:szCs w:val="28"/>
        </w:rPr>
        <w:t>согласно теориям именитых мировых социологов и философов</w:t>
      </w:r>
      <w:r w:rsidRPr="007A40CD">
        <w:rPr>
          <w:rFonts w:ascii="Times New Roman" w:hAnsi="Times New Roman" w:cs="Times New Roman"/>
          <w:sz w:val="28"/>
          <w:szCs w:val="28"/>
        </w:rPr>
        <w:t xml:space="preserve">, </w:t>
      </w:r>
      <w:r w:rsidR="00AB701E" w:rsidRPr="007A40CD">
        <w:rPr>
          <w:rFonts w:ascii="Times New Roman" w:hAnsi="Times New Roman" w:cs="Times New Roman"/>
          <w:sz w:val="28"/>
          <w:szCs w:val="28"/>
        </w:rPr>
        <w:t>сдерживать инстинкты возможно и именно в этом заклю</w:t>
      </w:r>
      <w:bookmarkStart w:id="33" w:name="OLE_LINK14"/>
      <w:bookmarkStart w:id="34" w:name="OLE_LINK15"/>
      <w:r w:rsidR="00965D91" w:rsidRPr="007A40CD">
        <w:rPr>
          <w:rFonts w:ascii="Times New Roman" w:hAnsi="Times New Roman" w:cs="Times New Roman"/>
          <w:sz w:val="28"/>
          <w:szCs w:val="28"/>
        </w:rPr>
        <w:t>чается роль общества. «Человек есть существо моральное лишь потому, что он живет в обществе»</w:t>
      </w:r>
      <w:r w:rsidR="00E84EB9" w:rsidRPr="007A40CD">
        <w:rPr>
          <w:rFonts w:ascii="Times New Roman" w:hAnsi="Times New Roman" w:cs="Times New Roman"/>
          <w:sz w:val="28"/>
          <w:szCs w:val="28"/>
        </w:rPr>
        <w:t xml:space="preserve"> (Э. Дюркгейм)</w:t>
      </w:r>
      <w:r w:rsidR="00965D91" w:rsidRPr="007A40CD">
        <w:rPr>
          <w:rFonts w:ascii="Times New Roman" w:hAnsi="Times New Roman" w:cs="Times New Roman"/>
          <w:sz w:val="28"/>
          <w:szCs w:val="28"/>
        </w:rPr>
        <w:t xml:space="preserve">. </w:t>
      </w:r>
      <w:r w:rsidR="0017412D" w:rsidRPr="007A40CD">
        <w:rPr>
          <w:rFonts w:ascii="Times New Roman" w:hAnsi="Times New Roman" w:cs="Times New Roman"/>
          <w:sz w:val="28"/>
          <w:szCs w:val="28"/>
        </w:rPr>
        <w:t>Таким образом, социальное регулирование –</w:t>
      </w:r>
      <w:r w:rsidR="00AB701E" w:rsidRPr="007A40CD">
        <w:rPr>
          <w:rFonts w:ascii="Times New Roman" w:hAnsi="Times New Roman" w:cs="Times New Roman"/>
          <w:sz w:val="28"/>
          <w:szCs w:val="28"/>
        </w:rPr>
        <w:t xml:space="preserve"> </w:t>
      </w:r>
      <w:r w:rsidR="008369A5" w:rsidRPr="007A40CD">
        <w:rPr>
          <w:rFonts w:ascii="Times New Roman" w:hAnsi="Times New Roman" w:cs="Times New Roman"/>
          <w:sz w:val="28"/>
          <w:szCs w:val="28"/>
        </w:rPr>
        <w:t>«</w:t>
      </w:r>
      <w:r w:rsidR="00AB701E" w:rsidRPr="007A40CD">
        <w:rPr>
          <w:rFonts w:ascii="Times New Roman" w:hAnsi="Times New Roman" w:cs="Times New Roman"/>
          <w:sz w:val="28"/>
          <w:szCs w:val="28"/>
        </w:rPr>
        <w:t xml:space="preserve">наложение моральных ограничений на безудержный </w:t>
      </w:r>
      <w:r w:rsidR="00AB701E" w:rsidRPr="007A40CD">
        <w:rPr>
          <w:rFonts w:ascii="Times New Roman" w:hAnsi="Times New Roman" w:cs="Times New Roman"/>
          <w:sz w:val="28"/>
          <w:szCs w:val="28"/>
        </w:rPr>
        <w:lastRenderedPageBreak/>
        <w:t>эгоизм и животную сущность человека</w:t>
      </w:r>
      <w:bookmarkEnd w:id="33"/>
      <w:bookmarkEnd w:id="34"/>
      <w:r w:rsidR="00AB701E" w:rsidRPr="007A40CD">
        <w:rPr>
          <w:rFonts w:ascii="Times New Roman" w:hAnsi="Times New Roman" w:cs="Times New Roman"/>
          <w:sz w:val="28"/>
          <w:szCs w:val="28"/>
        </w:rPr>
        <w:t>»</w:t>
      </w:r>
      <w:r w:rsidR="00193398" w:rsidRPr="007A40CD">
        <w:rPr>
          <w:rStyle w:val="af1"/>
          <w:rFonts w:ascii="Times New Roman" w:hAnsi="Times New Roman" w:cs="Times New Roman"/>
          <w:sz w:val="28"/>
          <w:szCs w:val="28"/>
        </w:rPr>
        <w:footnoteReference w:id="88"/>
      </w:r>
      <w:r w:rsidR="003B1B41" w:rsidRPr="007A40CD">
        <w:rPr>
          <w:rFonts w:ascii="Times New Roman" w:hAnsi="Times New Roman" w:cs="Times New Roman"/>
          <w:sz w:val="28"/>
          <w:szCs w:val="28"/>
        </w:rPr>
        <w:t>.</w:t>
      </w:r>
      <w:r w:rsidR="00AB701E" w:rsidRPr="007A40CD">
        <w:rPr>
          <w:rFonts w:ascii="Times New Roman" w:hAnsi="Times New Roman" w:cs="Times New Roman"/>
          <w:sz w:val="28"/>
          <w:szCs w:val="28"/>
        </w:rPr>
        <w:t xml:space="preserve"> </w:t>
      </w:r>
      <w:r w:rsidR="0017412D" w:rsidRPr="007A40CD">
        <w:rPr>
          <w:rFonts w:ascii="Times New Roman" w:hAnsi="Times New Roman" w:cs="Times New Roman"/>
          <w:sz w:val="28"/>
          <w:szCs w:val="28"/>
        </w:rPr>
        <w:t>А</w:t>
      </w:r>
      <w:r w:rsidR="00E0048A" w:rsidRPr="007A40CD">
        <w:rPr>
          <w:rFonts w:ascii="Times New Roman" w:hAnsi="Times New Roman" w:cs="Times New Roman"/>
          <w:sz w:val="28"/>
          <w:szCs w:val="28"/>
        </w:rPr>
        <w:t>,</w:t>
      </w:r>
      <w:r w:rsidR="0017412D" w:rsidRPr="007A40CD">
        <w:rPr>
          <w:rFonts w:ascii="Times New Roman" w:hAnsi="Times New Roman" w:cs="Times New Roman"/>
          <w:sz w:val="28"/>
          <w:szCs w:val="28"/>
        </w:rPr>
        <w:t xml:space="preserve"> следовательно,</w:t>
      </w:r>
      <w:r w:rsidR="00193398" w:rsidRPr="007A40CD">
        <w:rPr>
          <w:rFonts w:ascii="Times New Roman" w:hAnsi="Times New Roman" w:cs="Times New Roman"/>
          <w:sz w:val="28"/>
          <w:szCs w:val="28"/>
        </w:rPr>
        <w:t xml:space="preserve"> геноцид – не что и</w:t>
      </w:r>
      <w:r w:rsidR="00F5573C" w:rsidRPr="007A40CD">
        <w:rPr>
          <w:rFonts w:ascii="Times New Roman" w:hAnsi="Times New Roman" w:cs="Times New Roman"/>
          <w:sz w:val="28"/>
          <w:szCs w:val="28"/>
        </w:rPr>
        <w:t xml:space="preserve">ное, как ошибка современности. </w:t>
      </w:r>
    </w:p>
    <w:p w:rsidR="00BF7F6C" w:rsidRPr="007A40CD" w:rsidRDefault="0006509D"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sz w:val="28"/>
          <w:szCs w:val="28"/>
        </w:rPr>
        <w:t>Завершая данный параграф необходимо сделать следующие выводы. Е</w:t>
      </w:r>
      <w:r w:rsidR="008C73E6" w:rsidRPr="007A40CD">
        <w:rPr>
          <w:rFonts w:ascii="Times New Roman" w:hAnsi="Times New Roman" w:cs="Times New Roman"/>
          <w:sz w:val="28"/>
          <w:szCs w:val="28"/>
        </w:rPr>
        <w:t xml:space="preserve">динственное полное </w:t>
      </w:r>
      <w:r w:rsidR="00DD5F5F" w:rsidRPr="007A40CD">
        <w:rPr>
          <w:rFonts w:ascii="Times New Roman" w:hAnsi="Times New Roman" w:cs="Times New Roman"/>
          <w:sz w:val="28"/>
          <w:szCs w:val="28"/>
        </w:rPr>
        <w:t>определение</w:t>
      </w:r>
      <w:r w:rsidR="008C73E6" w:rsidRPr="007A40CD">
        <w:rPr>
          <w:rFonts w:ascii="Times New Roman" w:hAnsi="Times New Roman" w:cs="Times New Roman"/>
          <w:sz w:val="28"/>
          <w:szCs w:val="28"/>
        </w:rPr>
        <w:t xml:space="preserve"> «геноцида»</w:t>
      </w:r>
      <w:r w:rsidR="00DD5F5F" w:rsidRPr="007A40CD">
        <w:rPr>
          <w:rFonts w:ascii="Times New Roman" w:hAnsi="Times New Roman" w:cs="Times New Roman"/>
          <w:sz w:val="28"/>
          <w:szCs w:val="28"/>
        </w:rPr>
        <w:t xml:space="preserve">, </w:t>
      </w:r>
      <w:r w:rsidR="00017678" w:rsidRPr="007A40CD">
        <w:rPr>
          <w:rFonts w:ascii="Times New Roman" w:hAnsi="Times New Roman" w:cs="Times New Roman"/>
          <w:sz w:val="28"/>
          <w:szCs w:val="28"/>
        </w:rPr>
        <w:t xml:space="preserve">приведенное в </w:t>
      </w:r>
      <w:r w:rsidR="00DD5F5F" w:rsidRPr="007A40CD">
        <w:rPr>
          <w:rFonts w:ascii="Times New Roman" w:hAnsi="Times New Roman" w:cs="Times New Roman"/>
          <w:color w:val="000000"/>
          <w:sz w:val="28"/>
          <w:szCs w:val="28"/>
          <w:shd w:val="clear" w:color="auto" w:fill="FFFFFF"/>
        </w:rPr>
        <w:t>Международной конвенции «О предупреждении преступления геноцида и наказания за него»</w:t>
      </w:r>
      <w:r w:rsidR="00F96B0A" w:rsidRPr="007A40CD">
        <w:rPr>
          <w:rFonts w:ascii="Times New Roman" w:hAnsi="Times New Roman" w:cs="Times New Roman"/>
          <w:color w:val="000000"/>
          <w:sz w:val="28"/>
          <w:szCs w:val="28"/>
          <w:shd w:val="clear" w:color="auto" w:fill="FFFFFF"/>
        </w:rPr>
        <w:t xml:space="preserve"> - не</w:t>
      </w:r>
      <w:r w:rsidR="00DE399D" w:rsidRPr="007A40CD">
        <w:rPr>
          <w:rFonts w:ascii="Times New Roman" w:hAnsi="Times New Roman" w:cs="Times New Roman"/>
          <w:color w:val="000000"/>
          <w:sz w:val="28"/>
          <w:szCs w:val="28"/>
          <w:shd w:val="clear" w:color="auto" w:fill="FFFFFF"/>
        </w:rPr>
        <w:t>совершенно</w:t>
      </w:r>
      <w:r w:rsidR="000D3906" w:rsidRPr="007A40CD">
        <w:rPr>
          <w:rFonts w:ascii="Times New Roman" w:hAnsi="Times New Roman" w:cs="Times New Roman"/>
          <w:color w:val="000000"/>
          <w:sz w:val="28"/>
          <w:szCs w:val="28"/>
          <w:shd w:val="clear" w:color="auto" w:fill="FFFFFF"/>
        </w:rPr>
        <w:t>. Это связано с ограниченностью выделенных групп</w:t>
      </w:r>
      <w:r w:rsidR="00425B33" w:rsidRPr="007A40CD">
        <w:rPr>
          <w:rFonts w:ascii="Times New Roman" w:hAnsi="Times New Roman" w:cs="Times New Roman"/>
          <w:color w:val="000000"/>
          <w:sz w:val="28"/>
          <w:szCs w:val="28"/>
          <w:shd w:val="clear" w:color="auto" w:fill="FFFFFF"/>
        </w:rPr>
        <w:t xml:space="preserve"> - жертв преступлений</w:t>
      </w:r>
      <w:r w:rsidR="000D3906" w:rsidRPr="007A40CD">
        <w:rPr>
          <w:rFonts w:ascii="Times New Roman" w:hAnsi="Times New Roman" w:cs="Times New Roman"/>
          <w:color w:val="000000"/>
          <w:sz w:val="28"/>
          <w:szCs w:val="28"/>
          <w:shd w:val="clear" w:color="auto" w:fill="FFFFFF"/>
        </w:rPr>
        <w:t>, и действий</w:t>
      </w:r>
      <w:r w:rsidR="00425B33" w:rsidRPr="007A40CD">
        <w:rPr>
          <w:rFonts w:ascii="Times New Roman" w:hAnsi="Times New Roman" w:cs="Times New Roman"/>
          <w:color w:val="000000"/>
          <w:sz w:val="28"/>
          <w:szCs w:val="28"/>
          <w:shd w:val="clear" w:color="auto" w:fill="FFFFFF"/>
        </w:rPr>
        <w:t>, направленных против них. Также, понятие</w:t>
      </w:r>
      <w:r w:rsidR="00DE399D" w:rsidRPr="007A40CD">
        <w:rPr>
          <w:rFonts w:ascii="Times New Roman" w:hAnsi="Times New Roman" w:cs="Times New Roman"/>
          <w:color w:val="000000"/>
          <w:sz w:val="28"/>
          <w:szCs w:val="28"/>
          <w:shd w:val="clear" w:color="auto" w:fill="FFFFFF"/>
        </w:rPr>
        <w:t xml:space="preserve"> </w:t>
      </w:r>
      <w:r w:rsidR="00017678" w:rsidRPr="007A40CD">
        <w:rPr>
          <w:rFonts w:ascii="Times New Roman" w:hAnsi="Times New Roman" w:cs="Times New Roman"/>
          <w:color w:val="000000"/>
          <w:sz w:val="28"/>
          <w:szCs w:val="28"/>
          <w:shd w:val="clear" w:color="auto" w:fill="FFFFFF"/>
        </w:rPr>
        <w:t xml:space="preserve">не </w:t>
      </w:r>
      <w:r w:rsidR="00DB78E9" w:rsidRPr="007A40CD">
        <w:rPr>
          <w:rFonts w:ascii="Times New Roman" w:hAnsi="Times New Roman" w:cs="Times New Roman"/>
          <w:color w:val="000000"/>
          <w:sz w:val="28"/>
          <w:szCs w:val="28"/>
          <w:shd w:val="clear" w:color="auto" w:fill="FFFFFF"/>
        </w:rPr>
        <w:t xml:space="preserve">отражает действительности, так как в современном мире </w:t>
      </w:r>
      <w:r w:rsidR="00F96B0A" w:rsidRPr="007A40CD">
        <w:rPr>
          <w:rFonts w:ascii="Times New Roman" w:hAnsi="Times New Roman" w:cs="Times New Roman"/>
          <w:color w:val="000000"/>
          <w:sz w:val="28"/>
          <w:szCs w:val="28"/>
          <w:shd w:val="clear" w:color="auto" w:fill="FFFFFF"/>
        </w:rPr>
        <w:t xml:space="preserve">можно </w:t>
      </w:r>
      <w:r w:rsidR="00DB78E9" w:rsidRPr="007A40CD">
        <w:rPr>
          <w:rFonts w:ascii="Times New Roman" w:hAnsi="Times New Roman" w:cs="Times New Roman"/>
          <w:color w:val="000000"/>
          <w:sz w:val="28"/>
          <w:szCs w:val="28"/>
          <w:shd w:val="clear" w:color="auto" w:fill="FFFFFF"/>
        </w:rPr>
        <w:t>наблюда</w:t>
      </w:r>
      <w:r w:rsidR="00F96B0A" w:rsidRPr="007A40CD">
        <w:rPr>
          <w:rFonts w:ascii="Times New Roman" w:hAnsi="Times New Roman" w:cs="Times New Roman"/>
          <w:color w:val="000000"/>
          <w:sz w:val="28"/>
          <w:szCs w:val="28"/>
          <w:shd w:val="clear" w:color="auto" w:fill="FFFFFF"/>
        </w:rPr>
        <w:t>ть</w:t>
      </w:r>
      <w:r w:rsidR="00DB78E9" w:rsidRPr="007A40CD">
        <w:rPr>
          <w:rFonts w:ascii="Times New Roman" w:hAnsi="Times New Roman" w:cs="Times New Roman"/>
          <w:color w:val="000000"/>
          <w:sz w:val="28"/>
          <w:szCs w:val="28"/>
          <w:shd w:val="clear" w:color="auto" w:fill="FFFFFF"/>
        </w:rPr>
        <w:t xml:space="preserve"> иные «косвенные» </w:t>
      </w:r>
      <w:r w:rsidR="00972B4E" w:rsidRPr="007A40CD">
        <w:rPr>
          <w:rFonts w:ascii="Times New Roman" w:hAnsi="Times New Roman" w:cs="Times New Roman"/>
          <w:color w:val="000000"/>
          <w:sz w:val="28"/>
          <w:szCs w:val="28"/>
          <w:shd w:val="clear" w:color="auto" w:fill="FFFFFF"/>
        </w:rPr>
        <w:t>манипуляции</w:t>
      </w:r>
      <w:r w:rsidR="00DB78E9" w:rsidRPr="007A40CD">
        <w:rPr>
          <w:rFonts w:ascii="Times New Roman" w:hAnsi="Times New Roman" w:cs="Times New Roman"/>
          <w:color w:val="000000"/>
          <w:sz w:val="28"/>
          <w:szCs w:val="28"/>
          <w:shd w:val="clear" w:color="auto" w:fill="FFFFFF"/>
        </w:rPr>
        <w:t xml:space="preserve">, которые стоит квалифицировать, как геноцид, или которые могут к нему привести. </w:t>
      </w:r>
    </w:p>
    <w:p w:rsidR="00D7693D" w:rsidRPr="007A40CD" w:rsidRDefault="00D7693D"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t>На наш взгляд</w:t>
      </w:r>
      <w:r w:rsidR="008B7006" w:rsidRPr="007A40CD">
        <w:rPr>
          <w:rFonts w:ascii="Times New Roman" w:hAnsi="Times New Roman" w:cs="Times New Roman"/>
          <w:color w:val="000000"/>
          <w:sz w:val="28"/>
          <w:szCs w:val="28"/>
          <w:shd w:val="clear" w:color="auto" w:fill="FFFFFF"/>
        </w:rPr>
        <w:t>,</w:t>
      </w:r>
      <w:r w:rsidRPr="007A40CD">
        <w:rPr>
          <w:rFonts w:ascii="Times New Roman" w:hAnsi="Times New Roman" w:cs="Times New Roman"/>
          <w:color w:val="000000"/>
          <w:sz w:val="28"/>
          <w:szCs w:val="28"/>
          <w:shd w:val="clear" w:color="auto" w:fill="FFFFFF"/>
        </w:rPr>
        <w:t xml:space="preserve"> под геноцидом необходимо</w:t>
      </w:r>
      <w:r w:rsidR="001B456A" w:rsidRPr="007A40CD">
        <w:rPr>
          <w:rFonts w:ascii="Times New Roman" w:hAnsi="Times New Roman" w:cs="Times New Roman"/>
          <w:color w:val="000000"/>
          <w:sz w:val="28"/>
          <w:szCs w:val="28"/>
          <w:shd w:val="clear" w:color="auto" w:fill="FFFFFF"/>
        </w:rPr>
        <w:t xml:space="preserve"> понимать </w:t>
      </w:r>
      <w:r w:rsidRPr="007A40CD">
        <w:rPr>
          <w:rFonts w:ascii="Times New Roman" w:hAnsi="Times New Roman" w:cs="Times New Roman"/>
          <w:color w:val="000000"/>
          <w:sz w:val="28"/>
          <w:szCs w:val="28"/>
          <w:shd w:val="clear" w:color="auto" w:fill="FFFFFF"/>
        </w:rPr>
        <w:t>действия, совер</w:t>
      </w:r>
      <w:r w:rsidR="00394BC4" w:rsidRPr="007A40CD">
        <w:rPr>
          <w:rFonts w:ascii="Times New Roman" w:hAnsi="Times New Roman" w:cs="Times New Roman"/>
          <w:color w:val="000000"/>
          <w:sz w:val="28"/>
          <w:szCs w:val="28"/>
          <w:shd w:val="clear" w:color="auto" w:fill="FFFFFF"/>
        </w:rPr>
        <w:t xml:space="preserve">шаемые с намерением уничтожить </w:t>
      </w:r>
      <w:r w:rsidRPr="007A40CD">
        <w:rPr>
          <w:rFonts w:ascii="Times New Roman" w:hAnsi="Times New Roman" w:cs="Times New Roman"/>
          <w:color w:val="000000"/>
          <w:sz w:val="28"/>
          <w:szCs w:val="28"/>
          <w:shd w:val="clear" w:color="auto" w:fill="FFFFFF"/>
        </w:rPr>
        <w:t xml:space="preserve">полностью или частично, какую-либо </w:t>
      </w:r>
      <w:r w:rsidR="00B075AA" w:rsidRPr="007A40CD">
        <w:rPr>
          <w:rFonts w:ascii="Times New Roman" w:hAnsi="Times New Roman" w:cs="Times New Roman"/>
          <w:color w:val="000000"/>
          <w:sz w:val="28"/>
          <w:szCs w:val="28"/>
          <w:shd w:val="clear" w:color="auto" w:fill="FFFFFF"/>
        </w:rPr>
        <w:t xml:space="preserve">группу, объединенную определенным фактором: социальным или биологическим: убийство членов такой группы; </w:t>
      </w:r>
      <w:r w:rsidRPr="007A40CD">
        <w:rPr>
          <w:rFonts w:ascii="Times New Roman" w:hAnsi="Times New Roman" w:cs="Times New Roman"/>
          <w:color w:val="000000"/>
          <w:sz w:val="28"/>
          <w:szCs w:val="28"/>
          <w:shd w:val="clear" w:color="auto" w:fill="FFFFFF"/>
        </w:rPr>
        <w:t>причинение серьезных телесных повреждений или умственного ра</w:t>
      </w:r>
      <w:r w:rsidR="00B075AA" w:rsidRPr="007A40CD">
        <w:rPr>
          <w:rFonts w:ascii="Times New Roman" w:hAnsi="Times New Roman" w:cs="Times New Roman"/>
          <w:color w:val="000000"/>
          <w:sz w:val="28"/>
          <w:szCs w:val="28"/>
          <w:shd w:val="clear" w:color="auto" w:fill="FFFFFF"/>
        </w:rPr>
        <w:t xml:space="preserve">сстройства; </w:t>
      </w:r>
      <w:r w:rsidRPr="007A40CD">
        <w:rPr>
          <w:rFonts w:ascii="Times New Roman" w:hAnsi="Times New Roman" w:cs="Times New Roman"/>
          <w:color w:val="000000"/>
          <w:sz w:val="28"/>
          <w:szCs w:val="28"/>
          <w:shd w:val="clear" w:color="auto" w:fill="FFFFFF"/>
        </w:rPr>
        <w:t>предумышленное создание для какой-либо группы таких жизненных условий, которые рассчитаны на полное или частичное физическое уничтожение ее; меры, рассчитанные на предотвращение деторождения в среде такой группы; насильственная передача детей из одной человеческой группы в другую</w:t>
      </w:r>
      <w:r w:rsidR="00DA7153" w:rsidRPr="007A40CD">
        <w:rPr>
          <w:rFonts w:ascii="Times New Roman" w:hAnsi="Times New Roman" w:cs="Times New Roman"/>
          <w:color w:val="000000"/>
          <w:sz w:val="28"/>
          <w:szCs w:val="28"/>
          <w:shd w:val="clear" w:color="auto" w:fill="FFFFFF"/>
        </w:rPr>
        <w:t xml:space="preserve">, а также </w:t>
      </w:r>
      <w:r w:rsidR="00642CAA" w:rsidRPr="007A40CD">
        <w:rPr>
          <w:rFonts w:ascii="Times New Roman" w:hAnsi="Times New Roman" w:cs="Times New Roman"/>
          <w:color w:val="000000"/>
          <w:sz w:val="28"/>
          <w:szCs w:val="28"/>
          <w:shd w:val="clear" w:color="auto" w:fill="FFFFFF"/>
        </w:rPr>
        <w:t xml:space="preserve">иные </w:t>
      </w:r>
      <w:r w:rsidR="00DA7153" w:rsidRPr="007A40CD">
        <w:rPr>
          <w:rFonts w:ascii="Times New Roman" w:hAnsi="Times New Roman" w:cs="Times New Roman"/>
          <w:sz w:val="28"/>
          <w:szCs w:val="28"/>
        </w:rPr>
        <w:t>сознательные действия, направленные на уничтожение или подрыв основ существования общности людей, насильственное предумышленное вмешательство в различные сферы жизни, приводящее к вымиранию или деградации группы</w:t>
      </w:r>
      <w:r w:rsidRPr="007A40CD">
        <w:rPr>
          <w:rFonts w:ascii="Times New Roman" w:hAnsi="Times New Roman" w:cs="Times New Roman"/>
          <w:color w:val="000000"/>
          <w:sz w:val="28"/>
          <w:szCs w:val="28"/>
          <w:shd w:val="clear" w:color="auto" w:fill="FFFFFF"/>
        </w:rPr>
        <w:t>.</w:t>
      </w:r>
      <w:r w:rsidR="00642CAA" w:rsidRPr="007A40CD">
        <w:rPr>
          <w:rFonts w:ascii="Times New Roman" w:hAnsi="Times New Roman" w:cs="Times New Roman"/>
          <w:color w:val="000000"/>
          <w:sz w:val="28"/>
          <w:szCs w:val="28"/>
          <w:shd w:val="clear" w:color="auto" w:fill="FFFFFF"/>
        </w:rPr>
        <w:t xml:space="preserve"> </w:t>
      </w:r>
    </w:p>
    <w:p w:rsidR="00E94DBA" w:rsidRPr="007A40CD" w:rsidRDefault="00E94DBA"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sz w:val="28"/>
          <w:szCs w:val="28"/>
        </w:rPr>
        <w:t xml:space="preserve">Геноцид от иных преступлений отличают цель и область воздействия. Ключевыми </w:t>
      </w:r>
      <w:r w:rsidR="00D21DFC" w:rsidRPr="007A40CD">
        <w:rPr>
          <w:rFonts w:ascii="Times New Roman" w:hAnsi="Times New Roman" w:cs="Times New Roman"/>
          <w:sz w:val="28"/>
          <w:szCs w:val="28"/>
        </w:rPr>
        <w:t>признаками</w:t>
      </w:r>
      <w:r w:rsidRPr="007A40CD">
        <w:rPr>
          <w:rFonts w:ascii="Times New Roman" w:hAnsi="Times New Roman" w:cs="Times New Roman"/>
          <w:sz w:val="28"/>
          <w:szCs w:val="28"/>
        </w:rPr>
        <w:t xml:space="preserve"> являются наличие умысла – намерения, осознанность действий и их результата</w:t>
      </w:r>
      <w:r w:rsidR="00D21DFC" w:rsidRPr="007A40CD">
        <w:rPr>
          <w:rFonts w:ascii="Times New Roman" w:hAnsi="Times New Roman" w:cs="Times New Roman"/>
          <w:sz w:val="28"/>
          <w:szCs w:val="28"/>
        </w:rPr>
        <w:t>, а также массовость.</w:t>
      </w:r>
      <w:r w:rsidRPr="007A40CD">
        <w:rPr>
          <w:rFonts w:ascii="Times New Roman" w:hAnsi="Times New Roman" w:cs="Times New Roman"/>
          <w:sz w:val="28"/>
          <w:szCs w:val="28"/>
        </w:rPr>
        <w:t xml:space="preserve"> </w:t>
      </w:r>
    </w:p>
    <w:p w:rsidR="008B7006" w:rsidRPr="007A40CD" w:rsidRDefault="00CE7D2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Мы проанализировали три подхо</w:t>
      </w:r>
      <w:r w:rsidR="00CA280D" w:rsidRPr="007A40CD">
        <w:rPr>
          <w:rFonts w:ascii="Times New Roman" w:hAnsi="Times New Roman" w:cs="Times New Roman"/>
          <w:sz w:val="28"/>
          <w:szCs w:val="28"/>
        </w:rPr>
        <w:t xml:space="preserve">да </w:t>
      </w:r>
      <w:r w:rsidRPr="007A40CD">
        <w:rPr>
          <w:rFonts w:ascii="Times New Roman" w:hAnsi="Times New Roman" w:cs="Times New Roman"/>
          <w:sz w:val="28"/>
          <w:szCs w:val="28"/>
        </w:rPr>
        <w:t xml:space="preserve">к анализу причин геноцида: обоснование расового или национального превосходства; </w:t>
      </w:r>
      <w:r w:rsidR="001075E2" w:rsidRPr="007A40CD">
        <w:rPr>
          <w:rFonts w:ascii="Times New Roman" w:hAnsi="Times New Roman" w:cs="Times New Roman"/>
          <w:sz w:val="28"/>
          <w:szCs w:val="28"/>
        </w:rPr>
        <w:t>влияние войны</w:t>
      </w:r>
      <w:r w:rsidRPr="007A40CD">
        <w:rPr>
          <w:rFonts w:ascii="Times New Roman" w:hAnsi="Times New Roman" w:cs="Times New Roman"/>
          <w:sz w:val="28"/>
          <w:szCs w:val="28"/>
        </w:rPr>
        <w:t xml:space="preserve">; </w:t>
      </w:r>
      <w:r w:rsidR="008B7006" w:rsidRPr="007A40CD">
        <w:rPr>
          <w:rFonts w:ascii="Times New Roman" w:hAnsi="Times New Roman" w:cs="Times New Roman"/>
          <w:sz w:val="28"/>
          <w:szCs w:val="28"/>
        </w:rPr>
        <w:lastRenderedPageBreak/>
        <w:t>агрессивн</w:t>
      </w:r>
      <w:r w:rsidR="00D65AC7" w:rsidRPr="007A40CD">
        <w:rPr>
          <w:rFonts w:ascii="Times New Roman" w:hAnsi="Times New Roman" w:cs="Times New Roman"/>
          <w:sz w:val="28"/>
          <w:szCs w:val="28"/>
        </w:rPr>
        <w:t>ую</w:t>
      </w:r>
      <w:r w:rsidR="008B7006" w:rsidRPr="007A40CD">
        <w:rPr>
          <w:rFonts w:ascii="Times New Roman" w:hAnsi="Times New Roman" w:cs="Times New Roman"/>
          <w:sz w:val="28"/>
          <w:szCs w:val="28"/>
        </w:rPr>
        <w:t xml:space="preserve"> природ</w:t>
      </w:r>
      <w:r w:rsidR="00D65AC7" w:rsidRPr="007A40CD">
        <w:rPr>
          <w:rFonts w:ascii="Times New Roman" w:hAnsi="Times New Roman" w:cs="Times New Roman"/>
          <w:sz w:val="28"/>
          <w:szCs w:val="28"/>
        </w:rPr>
        <w:t>у</w:t>
      </w:r>
      <w:r w:rsidR="008B7006" w:rsidRPr="007A40CD">
        <w:rPr>
          <w:rFonts w:ascii="Times New Roman" w:hAnsi="Times New Roman" w:cs="Times New Roman"/>
          <w:sz w:val="28"/>
          <w:szCs w:val="28"/>
        </w:rPr>
        <w:t xml:space="preserve"> человека – и пришли к выводу, что все эти факторы имеют место быть и напрямую взаимосвязаны. </w:t>
      </w:r>
    </w:p>
    <w:p w:rsidR="00C353F4" w:rsidRPr="007A40CD" w:rsidRDefault="0089130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Геноцид </w:t>
      </w:r>
      <w:r w:rsidR="00E372A3" w:rsidRPr="007A40CD">
        <w:rPr>
          <w:rFonts w:ascii="Times New Roman" w:hAnsi="Times New Roman" w:cs="Times New Roman"/>
          <w:sz w:val="28"/>
          <w:szCs w:val="28"/>
        </w:rPr>
        <w:t xml:space="preserve">зачастую сопутствует войне, становится </w:t>
      </w:r>
      <w:r w:rsidR="006D184F" w:rsidRPr="007A40CD">
        <w:rPr>
          <w:rFonts w:ascii="Times New Roman" w:hAnsi="Times New Roman" w:cs="Times New Roman"/>
          <w:sz w:val="28"/>
          <w:szCs w:val="28"/>
        </w:rPr>
        <w:t xml:space="preserve">в одном случае </w:t>
      </w:r>
      <w:r w:rsidR="00E372A3" w:rsidRPr="007A40CD">
        <w:rPr>
          <w:rFonts w:ascii="Times New Roman" w:hAnsi="Times New Roman" w:cs="Times New Roman"/>
          <w:sz w:val="28"/>
          <w:szCs w:val="28"/>
        </w:rPr>
        <w:t>ее</w:t>
      </w:r>
      <w:r w:rsidR="00972B4E" w:rsidRPr="007A40CD">
        <w:rPr>
          <w:rFonts w:ascii="Times New Roman" w:hAnsi="Times New Roman" w:cs="Times New Roman"/>
          <w:sz w:val="28"/>
          <w:szCs w:val="28"/>
        </w:rPr>
        <w:t xml:space="preserve"> </w:t>
      </w:r>
      <w:r w:rsidRPr="007A40CD">
        <w:rPr>
          <w:rFonts w:ascii="Times New Roman" w:hAnsi="Times New Roman" w:cs="Times New Roman"/>
          <w:sz w:val="28"/>
          <w:szCs w:val="28"/>
        </w:rPr>
        <w:t>побочны</w:t>
      </w:r>
      <w:r w:rsidR="00972B4E" w:rsidRPr="007A40CD">
        <w:rPr>
          <w:rFonts w:ascii="Times New Roman" w:hAnsi="Times New Roman" w:cs="Times New Roman"/>
          <w:sz w:val="28"/>
          <w:szCs w:val="28"/>
        </w:rPr>
        <w:t>м</w:t>
      </w:r>
      <w:r w:rsidRPr="007A40CD">
        <w:rPr>
          <w:rFonts w:ascii="Times New Roman" w:hAnsi="Times New Roman" w:cs="Times New Roman"/>
          <w:sz w:val="28"/>
          <w:szCs w:val="28"/>
        </w:rPr>
        <w:t xml:space="preserve"> эффект</w:t>
      </w:r>
      <w:r w:rsidR="00972B4E" w:rsidRPr="007A40CD">
        <w:rPr>
          <w:rFonts w:ascii="Times New Roman" w:hAnsi="Times New Roman" w:cs="Times New Roman"/>
          <w:sz w:val="28"/>
          <w:szCs w:val="28"/>
        </w:rPr>
        <w:t>ом</w:t>
      </w:r>
      <w:r w:rsidR="006D184F" w:rsidRPr="007A40CD">
        <w:rPr>
          <w:rFonts w:ascii="Times New Roman" w:hAnsi="Times New Roman" w:cs="Times New Roman"/>
          <w:sz w:val="28"/>
          <w:szCs w:val="28"/>
        </w:rPr>
        <w:t xml:space="preserve">, в другом - </w:t>
      </w:r>
      <w:r w:rsidR="0005027D" w:rsidRPr="007A40CD">
        <w:rPr>
          <w:rFonts w:ascii="Times New Roman" w:hAnsi="Times New Roman" w:cs="Times New Roman"/>
          <w:sz w:val="28"/>
          <w:szCs w:val="28"/>
        </w:rPr>
        <w:t>инструмент</w:t>
      </w:r>
      <w:r w:rsidR="00D46DDC" w:rsidRPr="007A40CD">
        <w:rPr>
          <w:rFonts w:ascii="Times New Roman" w:hAnsi="Times New Roman" w:cs="Times New Roman"/>
          <w:sz w:val="28"/>
          <w:szCs w:val="28"/>
        </w:rPr>
        <w:t>ом</w:t>
      </w:r>
      <w:r w:rsidRPr="007A40CD">
        <w:rPr>
          <w:rFonts w:ascii="Times New Roman" w:hAnsi="Times New Roman" w:cs="Times New Roman"/>
          <w:sz w:val="28"/>
          <w:szCs w:val="28"/>
        </w:rPr>
        <w:t xml:space="preserve">. </w:t>
      </w:r>
      <w:r w:rsidR="001075E2" w:rsidRPr="007A40CD">
        <w:rPr>
          <w:rFonts w:ascii="Times New Roman" w:hAnsi="Times New Roman" w:cs="Times New Roman"/>
          <w:sz w:val="28"/>
          <w:szCs w:val="28"/>
        </w:rPr>
        <w:t xml:space="preserve">Лидеры путем уничтожения «неугодных» достигают желаемых целей. При этом рычагом управления массами - исполнителями является психологическое воздействие. Тем не менее, не стоит забывать о том, что геноцид имеет место быть и в мирное время. </w:t>
      </w:r>
    </w:p>
    <w:p w:rsidR="000C0194" w:rsidRPr="007A40CD" w:rsidRDefault="00B11B95"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Человек</w:t>
      </w:r>
      <w:r w:rsidR="00245F39" w:rsidRPr="007A40CD">
        <w:rPr>
          <w:rFonts w:ascii="Times New Roman" w:hAnsi="Times New Roman" w:cs="Times New Roman"/>
          <w:sz w:val="28"/>
          <w:szCs w:val="28"/>
        </w:rPr>
        <w:t xml:space="preserve">, как </w:t>
      </w:r>
      <w:r w:rsidR="00007E98" w:rsidRPr="007A40CD">
        <w:rPr>
          <w:rFonts w:ascii="Times New Roman" w:hAnsi="Times New Roman" w:cs="Times New Roman"/>
          <w:sz w:val="28"/>
          <w:szCs w:val="28"/>
        </w:rPr>
        <w:t xml:space="preserve">существо биологическое, наделен </w:t>
      </w:r>
      <w:r w:rsidR="00B93984" w:rsidRPr="007A40CD">
        <w:rPr>
          <w:rFonts w:ascii="Times New Roman" w:hAnsi="Times New Roman" w:cs="Times New Roman"/>
          <w:sz w:val="28"/>
          <w:szCs w:val="28"/>
        </w:rPr>
        <w:t>инстинк</w:t>
      </w:r>
      <w:r w:rsidR="00007E98" w:rsidRPr="007A40CD">
        <w:rPr>
          <w:rFonts w:ascii="Times New Roman" w:hAnsi="Times New Roman" w:cs="Times New Roman"/>
          <w:sz w:val="28"/>
          <w:szCs w:val="28"/>
        </w:rPr>
        <w:t xml:space="preserve">том самосохранения и </w:t>
      </w:r>
      <w:r w:rsidR="00B93984" w:rsidRPr="007A40CD">
        <w:rPr>
          <w:rFonts w:ascii="Times New Roman" w:hAnsi="Times New Roman" w:cs="Times New Roman"/>
          <w:sz w:val="28"/>
          <w:szCs w:val="28"/>
        </w:rPr>
        <w:t>врожденной агрессией</w:t>
      </w:r>
      <w:r w:rsidR="00007E98" w:rsidRPr="007A40CD">
        <w:rPr>
          <w:rFonts w:ascii="Times New Roman" w:hAnsi="Times New Roman" w:cs="Times New Roman"/>
          <w:sz w:val="28"/>
          <w:szCs w:val="28"/>
        </w:rPr>
        <w:t xml:space="preserve">. </w:t>
      </w:r>
      <w:r w:rsidR="005E640A" w:rsidRPr="007A40CD">
        <w:rPr>
          <w:rFonts w:ascii="Times New Roman" w:hAnsi="Times New Roman" w:cs="Times New Roman"/>
          <w:sz w:val="28"/>
          <w:szCs w:val="28"/>
        </w:rPr>
        <w:t>Однако становясь частью общества, он усмиряет их</w:t>
      </w:r>
      <w:r w:rsidR="006C6906" w:rsidRPr="007A40CD">
        <w:rPr>
          <w:rFonts w:ascii="Times New Roman" w:hAnsi="Times New Roman" w:cs="Times New Roman"/>
          <w:sz w:val="28"/>
          <w:szCs w:val="28"/>
        </w:rPr>
        <w:t xml:space="preserve">, вписывается в рамки норм и правил. Общество является регулятором. </w:t>
      </w:r>
      <w:r w:rsidR="001F3D7D" w:rsidRPr="007A40CD">
        <w:rPr>
          <w:rFonts w:ascii="Times New Roman" w:hAnsi="Times New Roman" w:cs="Times New Roman"/>
          <w:sz w:val="28"/>
          <w:szCs w:val="28"/>
        </w:rPr>
        <w:t xml:space="preserve">Но именно в таких условиях </w:t>
      </w:r>
      <w:r w:rsidR="00B2568A" w:rsidRPr="007A40CD">
        <w:rPr>
          <w:rFonts w:ascii="Times New Roman" w:hAnsi="Times New Roman" w:cs="Times New Roman"/>
          <w:sz w:val="28"/>
          <w:szCs w:val="28"/>
        </w:rPr>
        <w:t>индивида</w:t>
      </w:r>
      <w:r w:rsidR="001F3D7D" w:rsidRPr="007A40CD">
        <w:rPr>
          <w:rFonts w:ascii="Times New Roman" w:hAnsi="Times New Roman" w:cs="Times New Roman"/>
          <w:sz w:val="28"/>
          <w:szCs w:val="28"/>
        </w:rPr>
        <w:t xml:space="preserve"> легче всего направить по ложному пути. </w:t>
      </w:r>
      <w:r w:rsidR="00B2568A" w:rsidRPr="007A40CD">
        <w:rPr>
          <w:rFonts w:ascii="Times New Roman" w:hAnsi="Times New Roman" w:cs="Times New Roman"/>
          <w:sz w:val="28"/>
          <w:szCs w:val="28"/>
        </w:rPr>
        <w:t>Он</w:t>
      </w:r>
      <w:r w:rsidR="00CF1151" w:rsidRPr="007A40CD">
        <w:rPr>
          <w:rFonts w:ascii="Times New Roman" w:hAnsi="Times New Roman" w:cs="Times New Roman"/>
          <w:sz w:val="28"/>
          <w:szCs w:val="28"/>
        </w:rPr>
        <w:t xml:space="preserve">, придерживаясь роли в социуме, охотно исполняет все, что от него требует вышестоящая инстанция. </w:t>
      </w:r>
      <w:r w:rsidR="00FB28FD" w:rsidRPr="007A40CD">
        <w:rPr>
          <w:rFonts w:ascii="Times New Roman" w:hAnsi="Times New Roman" w:cs="Times New Roman"/>
          <w:sz w:val="28"/>
          <w:szCs w:val="28"/>
        </w:rPr>
        <w:t>Ч</w:t>
      </w:r>
      <w:r w:rsidR="00C353F4" w:rsidRPr="007A40CD">
        <w:rPr>
          <w:rFonts w:ascii="Times New Roman" w:hAnsi="Times New Roman" w:cs="Times New Roman"/>
          <w:sz w:val="28"/>
          <w:szCs w:val="28"/>
        </w:rPr>
        <w:t xml:space="preserve">тобы </w:t>
      </w:r>
      <w:r w:rsidR="00FB28FD" w:rsidRPr="007A40CD">
        <w:rPr>
          <w:rFonts w:ascii="Times New Roman" w:hAnsi="Times New Roman" w:cs="Times New Roman"/>
          <w:sz w:val="28"/>
          <w:szCs w:val="28"/>
        </w:rPr>
        <w:t>превратить человека в преступника,</w:t>
      </w:r>
      <w:r w:rsidR="00C353F4" w:rsidRPr="007A40CD">
        <w:rPr>
          <w:rFonts w:ascii="Times New Roman" w:hAnsi="Times New Roman" w:cs="Times New Roman"/>
          <w:sz w:val="28"/>
          <w:szCs w:val="28"/>
        </w:rPr>
        <w:t xml:space="preserve"> достаточно </w:t>
      </w:r>
      <w:r w:rsidR="00CB71D8" w:rsidRPr="007A40CD">
        <w:rPr>
          <w:rFonts w:ascii="Times New Roman" w:hAnsi="Times New Roman" w:cs="Times New Roman"/>
          <w:sz w:val="28"/>
          <w:szCs w:val="28"/>
        </w:rPr>
        <w:t>сделать насилие легитимным</w:t>
      </w:r>
      <w:r w:rsidR="00FB28FD" w:rsidRPr="007A40CD">
        <w:rPr>
          <w:rFonts w:ascii="Times New Roman" w:hAnsi="Times New Roman" w:cs="Times New Roman"/>
          <w:sz w:val="28"/>
          <w:szCs w:val="28"/>
        </w:rPr>
        <w:t xml:space="preserve">, </w:t>
      </w:r>
      <w:r w:rsidR="00566F63" w:rsidRPr="007A40CD">
        <w:rPr>
          <w:rFonts w:ascii="Times New Roman" w:hAnsi="Times New Roman" w:cs="Times New Roman"/>
          <w:sz w:val="28"/>
          <w:szCs w:val="28"/>
        </w:rPr>
        <w:t>д</w:t>
      </w:r>
      <w:r w:rsidR="00C353F4" w:rsidRPr="007A40CD">
        <w:rPr>
          <w:rFonts w:ascii="Times New Roman" w:hAnsi="Times New Roman" w:cs="Times New Roman"/>
          <w:sz w:val="28"/>
          <w:szCs w:val="28"/>
        </w:rPr>
        <w:t>ействия</w:t>
      </w:r>
      <w:r w:rsidR="00FB28FD" w:rsidRPr="007A40CD">
        <w:rPr>
          <w:rFonts w:ascii="Times New Roman" w:hAnsi="Times New Roman" w:cs="Times New Roman"/>
          <w:sz w:val="28"/>
          <w:szCs w:val="28"/>
        </w:rPr>
        <w:t>,</w:t>
      </w:r>
      <w:r w:rsidR="00C353F4" w:rsidRPr="007A40CD">
        <w:rPr>
          <w:rFonts w:ascii="Times New Roman" w:hAnsi="Times New Roman" w:cs="Times New Roman"/>
          <w:sz w:val="28"/>
          <w:szCs w:val="28"/>
        </w:rPr>
        <w:t xml:space="preserve"> </w:t>
      </w:r>
      <w:r w:rsidR="00566F63" w:rsidRPr="007A40CD">
        <w:rPr>
          <w:rFonts w:ascii="Times New Roman" w:hAnsi="Times New Roman" w:cs="Times New Roman"/>
          <w:sz w:val="28"/>
          <w:szCs w:val="28"/>
        </w:rPr>
        <w:t xml:space="preserve">противоречащие морали </w:t>
      </w:r>
      <w:r w:rsidR="00C353F4" w:rsidRPr="007A40CD">
        <w:rPr>
          <w:rFonts w:ascii="Times New Roman" w:hAnsi="Times New Roman" w:cs="Times New Roman"/>
          <w:sz w:val="28"/>
          <w:szCs w:val="28"/>
        </w:rPr>
        <w:t>–</w:t>
      </w:r>
      <w:r w:rsidR="00566F63" w:rsidRPr="007A40CD">
        <w:rPr>
          <w:rFonts w:ascii="Times New Roman" w:hAnsi="Times New Roman" w:cs="Times New Roman"/>
          <w:sz w:val="28"/>
          <w:szCs w:val="28"/>
        </w:rPr>
        <w:t xml:space="preserve"> </w:t>
      </w:r>
      <w:r w:rsidR="00FB28FD" w:rsidRPr="007A40CD">
        <w:rPr>
          <w:rFonts w:ascii="Times New Roman" w:hAnsi="Times New Roman" w:cs="Times New Roman"/>
          <w:sz w:val="28"/>
          <w:szCs w:val="28"/>
        </w:rPr>
        <w:t>механическими и поверхностными</w:t>
      </w:r>
      <w:r w:rsidR="00C353F4" w:rsidRPr="007A40CD">
        <w:rPr>
          <w:rFonts w:ascii="Times New Roman" w:hAnsi="Times New Roman" w:cs="Times New Roman"/>
          <w:sz w:val="28"/>
          <w:szCs w:val="28"/>
        </w:rPr>
        <w:t xml:space="preserve">, </w:t>
      </w:r>
      <w:r w:rsidR="00FB28FD" w:rsidRPr="007A40CD">
        <w:rPr>
          <w:rFonts w:ascii="Times New Roman" w:hAnsi="Times New Roman" w:cs="Times New Roman"/>
          <w:sz w:val="28"/>
          <w:szCs w:val="28"/>
        </w:rPr>
        <w:t>а потенциальную</w:t>
      </w:r>
      <w:r w:rsidR="00C353F4" w:rsidRPr="007A40CD">
        <w:rPr>
          <w:rFonts w:ascii="Times New Roman" w:hAnsi="Times New Roman" w:cs="Times New Roman"/>
          <w:sz w:val="28"/>
          <w:szCs w:val="28"/>
        </w:rPr>
        <w:t xml:space="preserve"> жертву </w:t>
      </w:r>
      <w:r w:rsidR="00FB28FD" w:rsidRPr="007A40CD">
        <w:rPr>
          <w:rFonts w:ascii="Times New Roman" w:hAnsi="Times New Roman" w:cs="Times New Roman"/>
          <w:sz w:val="28"/>
          <w:szCs w:val="28"/>
        </w:rPr>
        <w:t>представить</w:t>
      </w:r>
      <w:r w:rsidR="00C353F4" w:rsidRPr="007A40CD">
        <w:rPr>
          <w:rFonts w:ascii="Times New Roman" w:hAnsi="Times New Roman" w:cs="Times New Roman"/>
          <w:sz w:val="28"/>
          <w:szCs w:val="28"/>
        </w:rPr>
        <w:t xml:space="preserve"> враг</w:t>
      </w:r>
      <w:r w:rsidR="00FB28FD" w:rsidRPr="007A40CD">
        <w:rPr>
          <w:rFonts w:ascii="Times New Roman" w:hAnsi="Times New Roman" w:cs="Times New Roman"/>
          <w:sz w:val="28"/>
          <w:szCs w:val="28"/>
        </w:rPr>
        <w:t>ом,</w:t>
      </w:r>
      <w:r w:rsidR="00C353F4" w:rsidRPr="007A40CD">
        <w:rPr>
          <w:rFonts w:ascii="Times New Roman" w:hAnsi="Times New Roman" w:cs="Times New Roman"/>
          <w:sz w:val="28"/>
          <w:szCs w:val="28"/>
        </w:rPr>
        <w:t xml:space="preserve"> убедить в ее греховности и опасности. </w:t>
      </w:r>
    </w:p>
    <w:p w:rsidR="0006509D" w:rsidRPr="007A40CD" w:rsidRDefault="0006509D"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Какой бы ни была природа геноцида, и что бы ни явилось его причинами, невозможно отрицать негативность явления. </w:t>
      </w:r>
      <w:r w:rsidR="00646070" w:rsidRPr="007A40CD">
        <w:rPr>
          <w:rFonts w:ascii="Times New Roman" w:hAnsi="Times New Roman" w:cs="Times New Roman"/>
          <w:sz w:val="28"/>
          <w:szCs w:val="28"/>
        </w:rPr>
        <w:t xml:space="preserve">Оно не характерно для цивилизованного общества, но порождаемо им. </w:t>
      </w:r>
      <w:r w:rsidRPr="007A40CD">
        <w:rPr>
          <w:rFonts w:ascii="Times New Roman" w:hAnsi="Times New Roman" w:cs="Times New Roman"/>
          <w:sz w:val="28"/>
          <w:szCs w:val="28"/>
        </w:rPr>
        <w:t>Единственн</w:t>
      </w:r>
      <w:r w:rsidR="00646070" w:rsidRPr="007A40CD">
        <w:rPr>
          <w:rFonts w:ascii="Times New Roman" w:hAnsi="Times New Roman" w:cs="Times New Roman"/>
          <w:sz w:val="28"/>
          <w:szCs w:val="28"/>
        </w:rPr>
        <w:t xml:space="preserve">ая положительная функция </w:t>
      </w:r>
      <w:r w:rsidR="006865E8" w:rsidRPr="007A40CD">
        <w:rPr>
          <w:rFonts w:ascii="Times New Roman" w:hAnsi="Times New Roman" w:cs="Times New Roman"/>
          <w:sz w:val="28"/>
          <w:szCs w:val="28"/>
        </w:rPr>
        <w:t xml:space="preserve">данного </w:t>
      </w:r>
      <w:r w:rsidR="00D67575" w:rsidRPr="007A40CD">
        <w:rPr>
          <w:rFonts w:ascii="Times New Roman" w:hAnsi="Times New Roman" w:cs="Times New Roman"/>
          <w:sz w:val="28"/>
          <w:szCs w:val="28"/>
        </w:rPr>
        <w:t>феномена</w:t>
      </w:r>
      <w:r w:rsidR="00646070" w:rsidRPr="007A40CD">
        <w:rPr>
          <w:rFonts w:ascii="Times New Roman" w:hAnsi="Times New Roman" w:cs="Times New Roman"/>
          <w:sz w:val="28"/>
          <w:szCs w:val="28"/>
        </w:rPr>
        <w:t xml:space="preserve"> </w:t>
      </w:r>
      <w:r w:rsidRPr="007A40CD">
        <w:rPr>
          <w:rFonts w:ascii="Times New Roman" w:hAnsi="Times New Roman" w:cs="Times New Roman"/>
          <w:sz w:val="28"/>
          <w:szCs w:val="28"/>
        </w:rPr>
        <w:t>заключается в эффекте лакмусовой бумаги –</w:t>
      </w:r>
      <w:r w:rsidR="006865E8" w:rsidRPr="007A40CD">
        <w:rPr>
          <w:rFonts w:ascii="Times New Roman" w:hAnsi="Times New Roman" w:cs="Times New Roman"/>
          <w:sz w:val="28"/>
          <w:szCs w:val="28"/>
        </w:rPr>
        <w:t xml:space="preserve"> геноцид</w:t>
      </w:r>
      <w:r w:rsidRPr="007A40CD">
        <w:rPr>
          <w:rFonts w:ascii="Times New Roman" w:hAnsi="Times New Roman" w:cs="Times New Roman"/>
          <w:sz w:val="28"/>
          <w:szCs w:val="28"/>
        </w:rPr>
        <w:t xml:space="preserve"> делает явным утрату социумом своей </w:t>
      </w:r>
      <w:r w:rsidR="00F511E3" w:rsidRPr="007A40CD">
        <w:rPr>
          <w:rFonts w:ascii="Times New Roman" w:hAnsi="Times New Roman" w:cs="Times New Roman"/>
          <w:sz w:val="28"/>
          <w:szCs w:val="28"/>
        </w:rPr>
        <w:t>главной роли</w:t>
      </w:r>
      <w:r w:rsidR="00E81409" w:rsidRPr="007A40CD">
        <w:rPr>
          <w:rFonts w:ascii="Times New Roman" w:hAnsi="Times New Roman" w:cs="Times New Roman"/>
          <w:sz w:val="28"/>
          <w:szCs w:val="28"/>
        </w:rPr>
        <w:t xml:space="preserve"> – роли регулятора и блюстителя морали. </w:t>
      </w:r>
    </w:p>
    <w:p w:rsidR="007E117C" w:rsidRPr="007A40CD" w:rsidRDefault="0050294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Также нам удалось выделить </w:t>
      </w:r>
      <w:r w:rsidR="009139AF" w:rsidRPr="007A40CD">
        <w:rPr>
          <w:rFonts w:ascii="Times New Roman" w:hAnsi="Times New Roman" w:cs="Times New Roman"/>
          <w:sz w:val="28"/>
          <w:szCs w:val="28"/>
        </w:rPr>
        <w:t xml:space="preserve">ряд условий способствующих </w:t>
      </w:r>
      <w:r w:rsidR="00C95848" w:rsidRPr="007A40CD">
        <w:rPr>
          <w:rFonts w:ascii="Times New Roman" w:hAnsi="Times New Roman" w:cs="Times New Roman"/>
          <w:sz w:val="28"/>
          <w:szCs w:val="28"/>
        </w:rPr>
        <w:t>возникновению</w:t>
      </w:r>
      <w:r w:rsidR="009139AF" w:rsidRPr="007A40CD">
        <w:rPr>
          <w:rFonts w:ascii="Times New Roman" w:hAnsi="Times New Roman" w:cs="Times New Roman"/>
          <w:sz w:val="28"/>
          <w:szCs w:val="28"/>
        </w:rPr>
        <w:t xml:space="preserve"> геноцида</w:t>
      </w:r>
      <w:r w:rsidR="00C95848" w:rsidRPr="007A40CD">
        <w:rPr>
          <w:rFonts w:ascii="Times New Roman" w:hAnsi="Times New Roman" w:cs="Times New Roman"/>
          <w:sz w:val="28"/>
          <w:szCs w:val="28"/>
        </w:rPr>
        <w:t>. Так сигнал</w:t>
      </w:r>
      <w:r w:rsidR="00FC23BD" w:rsidRPr="007A40CD">
        <w:rPr>
          <w:rFonts w:ascii="Times New Roman" w:hAnsi="Times New Roman" w:cs="Times New Roman"/>
          <w:sz w:val="28"/>
          <w:szCs w:val="28"/>
        </w:rPr>
        <w:t>ами являются быстро распространяющи</w:t>
      </w:r>
      <w:r w:rsidR="00FE4026" w:rsidRPr="007A40CD">
        <w:rPr>
          <w:rFonts w:ascii="Times New Roman" w:hAnsi="Times New Roman" w:cs="Times New Roman"/>
          <w:sz w:val="28"/>
          <w:szCs w:val="28"/>
        </w:rPr>
        <w:t xml:space="preserve">еся </w:t>
      </w:r>
      <w:r w:rsidR="00B50F88" w:rsidRPr="007A40CD">
        <w:rPr>
          <w:rFonts w:ascii="Times New Roman" w:hAnsi="Times New Roman" w:cs="Times New Roman"/>
          <w:sz w:val="28"/>
          <w:szCs w:val="28"/>
        </w:rPr>
        <w:t>радикальные идеи</w:t>
      </w:r>
      <w:r w:rsidRPr="007A40CD">
        <w:rPr>
          <w:rFonts w:ascii="Times New Roman" w:hAnsi="Times New Roman" w:cs="Times New Roman"/>
          <w:sz w:val="28"/>
          <w:szCs w:val="28"/>
        </w:rPr>
        <w:t xml:space="preserve">, </w:t>
      </w:r>
      <w:r w:rsidR="00C515E8" w:rsidRPr="007A40CD">
        <w:rPr>
          <w:rFonts w:ascii="Times New Roman" w:hAnsi="Times New Roman" w:cs="Times New Roman"/>
          <w:sz w:val="28"/>
          <w:szCs w:val="28"/>
        </w:rPr>
        <w:t xml:space="preserve">их поддержка </w:t>
      </w:r>
      <w:r w:rsidR="00543BBD" w:rsidRPr="007A40CD">
        <w:rPr>
          <w:rFonts w:ascii="Times New Roman" w:hAnsi="Times New Roman" w:cs="Times New Roman"/>
          <w:sz w:val="28"/>
          <w:szCs w:val="28"/>
        </w:rPr>
        <w:t xml:space="preserve">на уровне государства, </w:t>
      </w:r>
      <w:r w:rsidRPr="007A40CD">
        <w:rPr>
          <w:rFonts w:ascii="Times New Roman" w:hAnsi="Times New Roman" w:cs="Times New Roman"/>
          <w:sz w:val="28"/>
          <w:szCs w:val="28"/>
        </w:rPr>
        <w:t>наличи</w:t>
      </w:r>
      <w:r w:rsidR="00963BE4" w:rsidRPr="007A40CD">
        <w:rPr>
          <w:rFonts w:ascii="Times New Roman" w:hAnsi="Times New Roman" w:cs="Times New Roman"/>
          <w:sz w:val="28"/>
          <w:szCs w:val="28"/>
        </w:rPr>
        <w:t>и</w:t>
      </w:r>
      <w:r w:rsidRPr="007A40CD">
        <w:rPr>
          <w:rFonts w:ascii="Times New Roman" w:hAnsi="Times New Roman" w:cs="Times New Roman"/>
          <w:sz w:val="28"/>
          <w:szCs w:val="28"/>
        </w:rPr>
        <w:t xml:space="preserve"> в </w:t>
      </w:r>
      <w:r w:rsidR="00B50F88" w:rsidRPr="007A40CD">
        <w:rPr>
          <w:rFonts w:ascii="Times New Roman" w:hAnsi="Times New Roman" w:cs="Times New Roman"/>
          <w:sz w:val="28"/>
          <w:szCs w:val="28"/>
        </w:rPr>
        <w:t>данном государстве</w:t>
      </w:r>
      <w:r w:rsidRPr="007A40CD">
        <w:rPr>
          <w:rFonts w:ascii="Times New Roman" w:hAnsi="Times New Roman" w:cs="Times New Roman"/>
          <w:sz w:val="28"/>
          <w:szCs w:val="28"/>
        </w:rPr>
        <w:t xml:space="preserve"> эффективного бюрократического </w:t>
      </w:r>
      <w:r w:rsidRPr="007A40CD">
        <w:rPr>
          <w:rFonts w:ascii="Times New Roman" w:hAnsi="Times New Roman" w:cs="Times New Roman"/>
          <w:sz w:val="28"/>
          <w:szCs w:val="28"/>
        </w:rPr>
        <w:lastRenderedPageBreak/>
        <w:t>аппарата</w:t>
      </w:r>
      <w:r w:rsidR="00963BE4" w:rsidRPr="007A40CD">
        <w:rPr>
          <w:rFonts w:ascii="Times New Roman" w:hAnsi="Times New Roman" w:cs="Times New Roman"/>
          <w:sz w:val="28"/>
          <w:szCs w:val="28"/>
        </w:rPr>
        <w:t xml:space="preserve"> и </w:t>
      </w:r>
      <w:r w:rsidR="00233415" w:rsidRPr="007A40CD">
        <w:rPr>
          <w:rFonts w:ascii="Times New Roman" w:hAnsi="Times New Roman" w:cs="Times New Roman"/>
          <w:sz w:val="28"/>
          <w:szCs w:val="28"/>
        </w:rPr>
        <w:t>я</w:t>
      </w:r>
      <w:r w:rsidR="00D74843" w:rsidRPr="007A40CD">
        <w:rPr>
          <w:rFonts w:ascii="Times New Roman" w:hAnsi="Times New Roman" w:cs="Times New Roman"/>
          <w:sz w:val="28"/>
          <w:szCs w:val="28"/>
        </w:rPr>
        <w:t xml:space="preserve">рко выраженного лидера, а также </w:t>
      </w:r>
      <w:r w:rsidR="00E062D3" w:rsidRPr="007A40CD">
        <w:rPr>
          <w:rFonts w:ascii="Times New Roman" w:hAnsi="Times New Roman" w:cs="Times New Roman"/>
          <w:sz w:val="28"/>
          <w:szCs w:val="28"/>
        </w:rPr>
        <w:t>«чрезвычайн</w:t>
      </w:r>
      <w:r w:rsidR="00574F9E" w:rsidRPr="007A40CD">
        <w:rPr>
          <w:rFonts w:ascii="Times New Roman" w:hAnsi="Times New Roman" w:cs="Times New Roman"/>
          <w:sz w:val="28"/>
          <w:szCs w:val="28"/>
        </w:rPr>
        <w:t xml:space="preserve">ое положение», будь то война, революция </w:t>
      </w:r>
      <w:r w:rsidR="00804E35" w:rsidRPr="007A40CD">
        <w:rPr>
          <w:rFonts w:ascii="Times New Roman" w:hAnsi="Times New Roman" w:cs="Times New Roman"/>
          <w:sz w:val="28"/>
          <w:szCs w:val="28"/>
        </w:rPr>
        <w:t xml:space="preserve">и т.д. </w:t>
      </w:r>
      <w:r w:rsidR="00E062D3" w:rsidRPr="007A40CD">
        <w:rPr>
          <w:rFonts w:ascii="Times New Roman" w:hAnsi="Times New Roman" w:cs="Times New Roman"/>
          <w:sz w:val="28"/>
          <w:szCs w:val="28"/>
        </w:rPr>
        <w:t xml:space="preserve"> </w:t>
      </w:r>
    </w:p>
    <w:p w:rsidR="00516EB1" w:rsidRDefault="00516EB1" w:rsidP="004E4AEE">
      <w:pPr>
        <w:spacing w:after="0" w:line="360" w:lineRule="auto"/>
        <w:ind w:firstLine="709"/>
        <w:jc w:val="both"/>
        <w:rPr>
          <w:rFonts w:ascii="Times New Roman" w:hAnsi="Times New Roman" w:cs="Times New Roman"/>
          <w:sz w:val="28"/>
          <w:szCs w:val="28"/>
        </w:rPr>
      </w:pPr>
    </w:p>
    <w:p w:rsidR="00516EB1" w:rsidRDefault="00516EB1" w:rsidP="00516EB1">
      <w:pPr>
        <w:pStyle w:val="a3"/>
        <w:spacing w:line="360" w:lineRule="auto"/>
        <w:jc w:val="center"/>
        <w:outlineLvl w:val="1"/>
        <w:rPr>
          <w:rFonts w:ascii="Times New Roman" w:hAnsi="Times New Roman" w:cs="Times New Roman"/>
          <w:b/>
          <w:sz w:val="32"/>
          <w:szCs w:val="32"/>
        </w:rPr>
      </w:pPr>
    </w:p>
    <w:p w:rsidR="00516EB1" w:rsidRDefault="00516EB1" w:rsidP="00516EB1">
      <w:pPr>
        <w:pStyle w:val="a3"/>
        <w:spacing w:line="360" w:lineRule="auto"/>
        <w:jc w:val="center"/>
        <w:outlineLvl w:val="1"/>
        <w:rPr>
          <w:rFonts w:ascii="Times New Roman" w:hAnsi="Times New Roman" w:cs="Times New Roman"/>
          <w:b/>
          <w:sz w:val="32"/>
          <w:szCs w:val="32"/>
        </w:rPr>
      </w:pPr>
    </w:p>
    <w:p w:rsidR="00516EB1" w:rsidRDefault="00516EB1" w:rsidP="00516EB1">
      <w:pPr>
        <w:pStyle w:val="a3"/>
        <w:spacing w:line="360" w:lineRule="auto"/>
        <w:jc w:val="center"/>
        <w:outlineLvl w:val="1"/>
        <w:rPr>
          <w:rFonts w:ascii="Times New Roman" w:hAnsi="Times New Roman" w:cs="Times New Roman"/>
          <w:b/>
          <w:sz w:val="32"/>
          <w:szCs w:val="32"/>
        </w:rPr>
      </w:pPr>
    </w:p>
    <w:p w:rsidR="000726B5" w:rsidRDefault="000726B5" w:rsidP="00516EB1">
      <w:pPr>
        <w:pStyle w:val="a3"/>
        <w:spacing w:line="360" w:lineRule="auto"/>
        <w:jc w:val="center"/>
        <w:outlineLvl w:val="1"/>
        <w:rPr>
          <w:rFonts w:ascii="Times New Roman" w:hAnsi="Times New Roman" w:cs="Times New Roman"/>
          <w:b/>
          <w:sz w:val="32"/>
          <w:szCs w:val="32"/>
        </w:rPr>
      </w:pPr>
    </w:p>
    <w:p w:rsidR="000726B5" w:rsidRDefault="000726B5" w:rsidP="00516EB1">
      <w:pPr>
        <w:pStyle w:val="a3"/>
        <w:spacing w:line="360" w:lineRule="auto"/>
        <w:jc w:val="center"/>
        <w:outlineLvl w:val="1"/>
        <w:rPr>
          <w:rFonts w:ascii="Times New Roman" w:hAnsi="Times New Roman" w:cs="Times New Roman"/>
          <w:b/>
          <w:sz w:val="32"/>
          <w:szCs w:val="32"/>
        </w:rPr>
      </w:pPr>
    </w:p>
    <w:p w:rsidR="000726B5" w:rsidRDefault="000726B5" w:rsidP="00516EB1">
      <w:pPr>
        <w:pStyle w:val="a3"/>
        <w:spacing w:line="360" w:lineRule="auto"/>
        <w:jc w:val="center"/>
        <w:outlineLvl w:val="1"/>
        <w:rPr>
          <w:rFonts w:ascii="Times New Roman" w:hAnsi="Times New Roman" w:cs="Times New Roman"/>
          <w:b/>
          <w:sz w:val="32"/>
          <w:szCs w:val="32"/>
        </w:rPr>
      </w:pPr>
    </w:p>
    <w:p w:rsidR="000726B5" w:rsidRDefault="000726B5" w:rsidP="00516EB1">
      <w:pPr>
        <w:pStyle w:val="a3"/>
        <w:spacing w:line="360" w:lineRule="auto"/>
        <w:jc w:val="center"/>
        <w:outlineLvl w:val="1"/>
        <w:rPr>
          <w:rFonts w:ascii="Times New Roman" w:hAnsi="Times New Roman" w:cs="Times New Roman"/>
          <w:b/>
          <w:sz w:val="32"/>
          <w:szCs w:val="32"/>
        </w:rPr>
      </w:pPr>
    </w:p>
    <w:p w:rsidR="000726B5" w:rsidRDefault="000726B5" w:rsidP="00516EB1">
      <w:pPr>
        <w:pStyle w:val="a3"/>
        <w:spacing w:line="360" w:lineRule="auto"/>
        <w:jc w:val="center"/>
        <w:outlineLvl w:val="1"/>
        <w:rPr>
          <w:rFonts w:ascii="Times New Roman" w:hAnsi="Times New Roman" w:cs="Times New Roman"/>
          <w:b/>
          <w:sz w:val="32"/>
          <w:szCs w:val="32"/>
        </w:rPr>
      </w:pPr>
    </w:p>
    <w:p w:rsidR="000726B5" w:rsidRDefault="000726B5" w:rsidP="00516EB1">
      <w:pPr>
        <w:pStyle w:val="a3"/>
        <w:spacing w:line="360" w:lineRule="auto"/>
        <w:jc w:val="center"/>
        <w:outlineLvl w:val="1"/>
        <w:rPr>
          <w:rFonts w:ascii="Times New Roman" w:hAnsi="Times New Roman" w:cs="Times New Roman"/>
          <w:b/>
          <w:sz w:val="32"/>
          <w:szCs w:val="32"/>
        </w:rPr>
      </w:pPr>
    </w:p>
    <w:p w:rsidR="000726B5" w:rsidRDefault="000726B5" w:rsidP="00516EB1">
      <w:pPr>
        <w:pStyle w:val="a3"/>
        <w:spacing w:line="360" w:lineRule="auto"/>
        <w:jc w:val="center"/>
        <w:outlineLvl w:val="1"/>
        <w:rPr>
          <w:rFonts w:ascii="Times New Roman" w:hAnsi="Times New Roman" w:cs="Times New Roman"/>
          <w:b/>
          <w:sz w:val="32"/>
          <w:szCs w:val="32"/>
        </w:rPr>
      </w:pPr>
    </w:p>
    <w:p w:rsidR="000726B5" w:rsidRDefault="000726B5" w:rsidP="00516EB1">
      <w:pPr>
        <w:pStyle w:val="a3"/>
        <w:spacing w:line="360" w:lineRule="auto"/>
        <w:jc w:val="center"/>
        <w:outlineLvl w:val="1"/>
        <w:rPr>
          <w:rFonts w:ascii="Times New Roman" w:hAnsi="Times New Roman" w:cs="Times New Roman"/>
          <w:b/>
          <w:sz w:val="32"/>
          <w:szCs w:val="32"/>
        </w:rPr>
      </w:pPr>
    </w:p>
    <w:p w:rsidR="000726B5" w:rsidRDefault="000726B5" w:rsidP="00516EB1">
      <w:pPr>
        <w:pStyle w:val="a3"/>
        <w:spacing w:line="360" w:lineRule="auto"/>
        <w:jc w:val="center"/>
        <w:outlineLvl w:val="1"/>
        <w:rPr>
          <w:rFonts w:ascii="Times New Roman" w:hAnsi="Times New Roman" w:cs="Times New Roman"/>
          <w:b/>
          <w:sz w:val="32"/>
          <w:szCs w:val="32"/>
        </w:rPr>
      </w:pPr>
    </w:p>
    <w:p w:rsidR="00516EB1" w:rsidRDefault="00516EB1" w:rsidP="00516EB1">
      <w:pPr>
        <w:pStyle w:val="a3"/>
        <w:spacing w:line="360" w:lineRule="auto"/>
        <w:jc w:val="center"/>
        <w:outlineLvl w:val="1"/>
        <w:rPr>
          <w:rFonts w:ascii="Times New Roman" w:hAnsi="Times New Roman" w:cs="Times New Roman"/>
          <w:b/>
          <w:sz w:val="32"/>
          <w:szCs w:val="32"/>
        </w:rPr>
      </w:pPr>
    </w:p>
    <w:p w:rsidR="00BD61B0" w:rsidRDefault="00BD61B0" w:rsidP="00516EB1">
      <w:pPr>
        <w:pStyle w:val="a3"/>
        <w:spacing w:line="360" w:lineRule="auto"/>
        <w:jc w:val="center"/>
        <w:outlineLvl w:val="1"/>
        <w:rPr>
          <w:rFonts w:ascii="Times New Roman" w:hAnsi="Times New Roman" w:cs="Times New Roman"/>
          <w:b/>
          <w:sz w:val="32"/>
          <w:szCs w:val="32"/>
        </w:rPr>
      </w:pPr>
    </w:p>
    <w:p w:rsidR="00BD61B0" w:rsidRDefault="00BD61B0" w:rsidP="00516EB1">
      <w:pPr>
        <w:pStyle w:val="a3"/>
        <w:spacing w:line="360" w:lineRule="auto"/>
        <w:jc w:val="center"/>
        <w:outlineLvl w:val="1"/>
        <w:rPr>
          <w:rFonts w:ascii="Times New Roman" w:hAnsi="Times New Roman" w:cs="Times New Roman"/>
          <w:b/>
          <w:sz w:val="32"/>
          <w:szCs w:val="32"/>
        </w:rPr>
      </w:pPr>
    </w:p>
    <w:p w:rsidR="00BD61B0" w:rsidRDefault="00BD61B0" w:rsidP="00516EB1">
      <w:pPr>
        <w:pStyle w:val="a3"/>
        <w:spacing w:line="360" w:lineRule="auto"/>
        <w:jc w:val="center"/>
        <w:outlineLvl w:val="1"/>
        <w:rPr>
          <w:rFonts w:ascii="Times New Roman" w:hAnsi="Times New Roman" w:cs="Times New Roman"/>
          <w:b/>
          <w:sz w:val="32"/>
          <w:szCs w:val="32"/>
        </w:rPr>
      </w:pPr>
    </w:p>
    <w:p w:rsidR="00BD61B0" w:rsidRDefault="00BD61B0" w:rsidP="00516EB1">
      <w:pPr>
        <w:pStyle w:val="a3"/>
        <w:spacing w:line="360" w:lineRule="auto"/>
        <w:jc w:val="center"/>
        <w:outlineLvl w:val="1"/>
        <w:rPr>
          <w:rFonts w:ascii="Times New Roman" w:hAnsi="Times New Roman" w:cs="Times New Roman"/>
          <w:b/>
          <w:sz w:val="32"/>
          <w:szCs w:val="32"/>
        </w:rPr>
      </w:pPr>
    </w:p>
    <w:p w:rsidR="00BD61B0" w:rsidRDefault="00BD61B0" w:rsidP="00516EB1">
      <w:pPr>
        <w:pStyle w:val="a3"/>
        <w:spacing w:line="360" w:lineRule="auto"/>
        <w:jc w:val="center"/>
        <w:outlineLvl w:val="1"/>
        <w:rPr>
          <w:rFonts w:ascii="Times New Roman" w:hAnsi="Times New Roman" w:cs="Times New Roman"/>
          <w:b/>
          <w:sz w:val="32"/>
          <w:szCs w:val="32"/>
        </w:rPr>
      </w:pPr>
    </w:p>
    <w:p w:rsidR="00BD61B0" w:rsidRDefault="00BD61B0" w:rsidP="00516EB1">
      <w:pPr>
        <w:pStyle w:val="a3"/>
        <w:spacing w:line="360" w:lineRule="auto"/>
        <w:jc w:val="center"/>
        <w:outlineLvl w:val="1"/>
        <w:rPr>
          <w:rFonts w:ascii="Times New Roman" w:hAnsi="Times New Roman" w:cs="Times New Roman"/>
          <w:b/>
          <w:sz w:val="32"/>
          <w:szCs w:val="32"/>
        </w:rPr>
      </w:pPr>
    </w:p>
    <w:p w:rsidR="00BD61B0" w:rsidRDefault="00BD61B0" w:rsidP="00516EB1">
      <w:pPr>
        <w:pStyle w:val="a3"/>
        <w:spacing w:line="360" w:lineRule="auto"/>
        <w:jc w:val="center"/>
        <w:outlineLvl w:val="1"/>
        <w:rPr>
          <w:rFonts w:ascii="Times New Roman" w:hAnsi="Times New Roman" w:cs="Times New Roman"/>
          <w:b/>
          <w:sz w:val="32"/>
          <w:szCs w:val="32"/>
        </w:rPr>
      </w:pPr>
    </w:p>
    <w:p w:rsidR="00BD61B0" w:rsidRDefault="00BD61B0" w:rsidP="00516EB1">
      <w:pPr>
        <w:pStyle w:val="a3"/>
        <w:spacing w:line="360" w:lineRule="auto"/>
        <w:jc w:val="center"/>
        <w:outlineLvl w:val="1"/>
        <w:rPr>
          <w:rFonts w:ascii="Times New Roman" w:hAnsi="Times New Roman" w:cs="Times New Roman"/>
          <w:b/>
          <w:sz w:val="32"/>
          <w:szCs w:val="32"/>
        </w:rPr>
      </w:pPr>
    </w:p>
    <w:p w:rsidR="00BD61B0" w:rsidRDefault="00BD61B0" w:rsidP="00516EB1">
      <w:pPr>
        <w:pStyle w:val="a3"/>
        <w:spacing w:line="360" w:lineRule="auto"/>
        <w:jc w:val="center"/>
        <w:outlineLvl w:val="1"/>
        <w:rPr>
          <w:rFonts w:ascii="Times New Roman" w:hAnsi="Times New Roman" w:cs="Times New Roman"/>
          <w:b/>
          <w:sz w:val="32"/>
          <w:szCs w:val="32"/>
        </w:rPr>
      </w:pPr>
    </w:p>
    <w:p w:rsidR="00810E0C" w:rsidRDefault="00810E0C" w:rsidP="00516EB1">
      <w:pPr>
        <w:pStyle w:val="a3"/>
        <w:spacing w:line="360" w:lineRule="auto"/>
        <w:jc w:val="center"/>
        <w:outlineLvl w:val="1"/>
        <w:rPr>
          <w:rFonts w:ascii="Times New Roman" w:hAnsi="Times New Roman" w:cs="Times New Roman"/>
          <w:b/>
          <w:sz w:val="32"/>
          <w:szCs w:val="32"/>
        </w:rPr>
        <w:sectPr w:rsidR="00810E0C" w:rsidSect="00532C8B">
          <w:footnotePr>
            <w:numRestart w:val="eachPage"/>
          </w:footnotePr>
          <w:pgSz w:w="11906" w:h="16838" w:code="9"/>
          <w:pgMar w:top="1418" w:right="851" w:bottom="1134" w:left="1701" w:header="709" w:footer="709" w:gutter="0"/>
          <w:pgNumType w:chapStyle="1"/>
          <w:cols w:space="708"/>
          <w:titlePg/>
          <w:docGrid w:linePitch="360"/>
        </w:sectPr>
      </w:pPr>
    </w:p>
    <w:p w:rsidR="00516EB1" w:rsidRPr="00516EB1" w:rsidRDefault="00516EB1" w:rsidP="00516EB1">
      <w:pPr>
        <w:pStyle w:val="a3"/>
        <w:spacing w:line="360" w:lineRule="auto"/>
        <w:jc w:val="center"/>
        <w:outlineLvl w:val="1"/>
        <w:rPr>
          <w:rFonts w:ascii="Times New Roman" w:hAnsi="Times New Roman" w:cs="Times New Roman"/>
          <w:b/>
          <w:sz w:val="32"/>
          <w:szCs w:val="32"/>
        </w:rPr>
      </w:pPr>
      <w:bookmarkStart w:id="37" w:name="_Toc450656520"/>
      <w:r>
        <w:rPr>
          <w:rFonts w:ascii="Times New Roman" w:hAnsi="Times New Roman" w:cs="Times New Roman"/>
          <w:b/>
          <w:sz w:val="32"/>
          <w:szCs w:val="32"/>
        </w:rPr>
        <w:lastRenderedPageBreak/>
        <w:t>2.2. Международный опыт регулирования геноцида и обеспечения безопасности</w:t>
      </w:r>
      <w:bookmarkEnd w:id="37"/>
    </w:p>
    <w:p w:rsidR="00F9210F" w:rsidRPr="007A40CD" w:rsidRDefault="00173D7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Исходя из того, что геноцид – ошибка </w:t>
      </w:r>
      <w:r w:rsidR="00B20CE2" w:rsidRPr="007A40CD">
        <w:rPr>
          <w:rFonts w:ascii="Times New Roman" w:hAnsi="Times New Roman" w:cs="Times New Roman"/>
          <w:sz w:val="28"/>
          <w:szCs w:val="28"/>
        </w:rPr>
        <w:t xml:space="preserve">современности, </w:t>
      </w:r>
      <w:r w:rsidRPr="007A40CD">
        <w:rPr>
          <w:rFonts w:ascii="Times New Roman" w:hAnsi="Times New Roman" w:cs="Times New Roman"/>
          <w:sz w:val="28"/>
          <w:szCs w:val="28"/>
        </w:rPr>
        <w:t xml:space="preserve">общество </w:t>
      </w:r>
      <w:r w:rsidR="00D42D85" w:rsidRPr="007A40CD">
        <w:rPr>
          <w:rFonts w:ascii="Times New Roman" w:hAnsi="Times New Roman" w:cs="Times New Roman"/>
          <w:sz w:val="28"/>
          <w:szCs w:val="28"/>
        </w:rPr>
        <w:t>–</w:t>
      </w:r>
      <w:r w:rsidR="00B20CE2" w:rsidRPr="007A40CD">
        <w:rPr>
          <w:rFonts w:ascii="Times New Roman" w:hAnsi="Times New Roman" w:cs="Times New Roman"/>
          <w:sz w:val="28"/>
          <w:szCs w:val="28"/>
        </w:rPr>
        <w:t xml:space="preserve"> </w:t>
      </w:r>
      <w:r w:rsidR="00D42D85" w:rsidRPr="007A40CD">
        <w:rPr>
          <w:rFonts w:ascii="Times New Roman" w:hAnsi="Times New Roman" w:cs="Times New Roman"/>
          <w:sz w:val="28"/>
          <w:szCs w:val="28"/>
        </w:rPr>
        <w:t xml:space="preserve">регулятор </w:t>
      </w:r>
      <w:r w:rsidR="00B20CE2" w:rsidRPr="007A40CD">
        <w:rPr>
          <w:rFonts w:ascii="Times New Roman" w:hAnsi="Times New Roman" w:cs="Times New Roman"/>
          <w:sz w:val="28"/>
          <w:szCs w:val="28"/>
        </w:rPr>
        <w:t>инстинкт</w:t>
      </w:r>
      <w:r w:rsidR="007C23D5" w:rsidRPr="007A40CD">
        <w:rPr>
          <w:rFonts w:ascii="Times New Roman" w:hAnsi="Times New Roman" w:cs="Times New Roman"/>
          <w:sz w:val="28"/>
          <w:szCs w:val="28"/>
        </w:rPr>
        <w:t xml:space="preserve">ов, </w:t>
      </w:r>
      <w:r w:rsidR="00F64FFF" w:rsidRPr="007A40CD">
        <w:rPr>
          <w:rFonts w:ascii="Times New Roman" w:hAnsi="Times New Roman" w:cs="Times New Roman"/>
          <w:sz w:val="28"/>
          <w:szCs w:val="28"/>
        </w:rPr>
        <w:t xml:space="preserve">а </w:t>
      </w:r>
      <w:r w:rsidRPr="007A40CD">
        <w:rPr>
          <w:rFonts w:ascii="Times New Roman" w:hAnsi="Times New Roman" w:cs="Times New Roman"/>
          <w:sz w:val="28"/>
          <w:szCs w:val="28"/>
        </w:rPr>
        <w:t>государство –</w:t>
      </w:r>
      <w:r w:rsidR="00FA466F" w:rsidRPr="007A40CD">
        <w:rPr>
          <w:rFonts w:ascii="Times New Roman" w:hAnsi="Times New Roman" w:cs="Times New Roman"/>
          <w:sz w:val="28"/>
          <w:szCs w:val="28"/>
        </w:rPr>
        <w:t xml:space="preserve"> ключевой субъект безо</w:t>
      </w:r>
      <w:r w:rsidR="00D42D85" w:rsidRPr="007A40CD">
        <w:rPr>
          <w:rFonts w:ascii="Times New Roman" w:hAnsi="Times New Roman" w:cs="Times New Roman"/>
          <w:sz w:val="28"/>
          <w:szCs w:val="28"/>
        </w:rPr>
        <w:t xml:space="preserve">пасности и ее основной носитель, </w:t>
      </w:r>
      <w:r w:rsidR="00EE2449" w:rsidRPr="007A40CD">
        <w:rPr>
          <w:rFonts w:ascii="Times New Roman" w:hAnsi="Times New Roman" w:cs="Times New Roman"/>
          <w:sz w:val="28"/>
          <w:szCs w:val="28"/>
        </w:rPr>
        <w:t xml:space="preserve">преступления </w:t>
      </w:r>
      <w:r w:rsidR="00B81B16" w:rsidRPr="007A40CD">
        <w:rPr>
          <w:rFonts w:ascii="Times New Roman" w:hAnsi="Times New Roman" w:cs="Times New Roman"/>
          <w:sz w:val="28"/>
          <w:szCs w:val="28"/>
        </w:rPr>
        <w:t>геноцид</w:t>
      </w:r>
      <w:r w:rsidR="00690CA8" w:rsidRPr="007A40CD">
        <w:rPr>
          <w:rFonts w:ascii="Times New Roman" w:hAnsi="Times New Roman" w:cs="Times New Roman"/>
          <w:sz w:val="28"/>
          <w:szCs w:val="28"/>
        </w:rPr>
        <w:t>а</w:t>
      </w:r>
      <w:r w:rsidR="00B81B16" w:rsidRPr="007A40CD">
        <w:rPr>
          <w:rFonts w:ascii="Times New Roman" w:hAnsi="Times New Roman" w:cs="Times New Roman"/>
          <w:sz w:val="28"/>
          <w:szCs w:val="28"/>
        </w:rPr>
        <w:t xml:space="preserve"> можно </w:t>
      </w:r>
      <w:r w:rsidR="00A616F8" w:rsidRPr="007A40CD">
        <w:rPr>
          <w:rFonts w:ascii="Times New Roman" w:hAnsi="Times New Roman" w:cs="Times New Roman"/>
          <w:sz w:val="28"/>
          <w:szCs w:val="28"/>
        </w:rPr>
        <w:t xml:space="preserve">и необходимо </w:t>
      </w:r>
      <w:r w:rsidR="00B81B16" w:rsidRPr="007A40CD">
        <w:rPr>
          <w:rFonts w:ascii="Times New Roman" w:hAnsi="Times New Roman" w:cs="Times New Roman"/>
          <w:sz w:val="28"/>
          <w:szCs w:val="28"/>
        </w:rPr>
        <w:t>предотвращать</w:t>
      </w:r>
      <w:r w:rsidR="007C23D5" w:rsidRPr="007A40CD">
        <w:rPr>
          <w:rFonts w:ascii="Times New Roman" w:hAnsi="Times New Roman" w:cs="Times New Roman"/>
          <w:sz w:val="28"/>
          <w:szCs w:val="28"/>
        </w:rPr>
        <w:t xml:space="preserve">. </w:t>
      </w:r>
    </w:p>
    <w:p w:rsidR="00FA2512" w:rsidRPr="007A40CD" w:rsidRDefault="00FA2512"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Самый очевидный и показательный способ профилактики – наказание за уже совершенные деяния. </w:t>
      </w:r>
    </w:p>
    <w:p w:rsidR="004E0A95" w:rsidRPr="007A40CD" w:rsidRDefault="00492E1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Принятие Конвенции о предупреждении геноцида и наказании за него сегодня позволяет </w:t>
      </w:r>
      <w:r w:rsidR="00630202" w:rsidRPr="007A40CD">
        <w:rPr>
          <w:rFonts w:ascii="Times New Roman" w:hAnsi="Times New Roman" w:cs="Times New Roman"/>
          <w:sz w:val="28"/>
          <w:szCs w:val="28"/>
        </w:rPr>
        <w:t>решать вопросы, связанные с данного</w:t>
      </w:r>
      <w:r w:rsidR="003E2C17" w:rsidRPr="007A40CD">
        <w:rPr>
          <w:rFonts w:ascii="Times New Roman" w:hAnsi="Times New Roman" w:cs="Times New Roman"/>
          <w:sz w:val="28"/>
          <w:szCs w:val="28"/>
        </w:rPr>
        <w:t xml:space="preserve"> рода преступлениями на </w:t>
      </w:r>
      <w:r w:rsidR="008B5253" w:rsidRPr="007A40CD">
        <w:rPr>
          <w:rFonts w:ascii="Times New Roman" w:hAnsi="Times New Roman" w:cs="Times New Roman"/>
          <w:sz w:val="28"/>
          <w:szCs w:val="28"/>
        </w:rPr>
        <w:t xml:space="preserve">международном уровне. </w:t>
      </w:r>
      <w:r w:rsidR="004E0A95" w:rsidRPr="007A40CD">
        <w:rPr>
          <w:rFonts w:ascii="Times New Roman" w:hAnsi="Times New Roman" w:cs="Times New Roman"/>
          <w:sz w:val="28"/>
          <w:szCs w:val="28"/>
        </w:rPr>
        <w:t>Правовое</w:t>
      </w:r>
      <w:r w:rsidR="00233779" w:rsidRPr="007A40CD">
        <w:rPr>
          <w:rFonts w:ascii="Times New Roman" w:hAnsi="Times New Roman" w:cs="Times New Roman"/>
          <w:sz w:val="28"/>
          <w:szCs w:val="28"/>
        </w:rPr>
        <w:t xml:space="preserve"> поле формируют также следующие </w:t>
      </w:r>
      <w:r w:rsidR="004E0A95" w:rsidRPr="007A40CD">
        <w:rPr>
          <w:rFonts w:ascii="Times New Roman" w:hAnsi="Times New Roman" w:cs="Times New Roman"/>
          <w:sz w:val="28"/>
          <w:szCs w:val="28"/>
        </w:rPr>
        <w:t>акты:</w:t>
      </w:r>
      <w:r w:rsidR="00EB7273"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Конвенция об улучшении участи раненых и больных в действующих армиях</w:t>
      </w:r>
      <w:r w:rsidR="00EB7273"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1949 г.</w:t>
      </w:r>
      <w:r w:rsidR="00EB7273"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Конвенция об улучшении участи раненых, больных и лиц, потерпевших кораблекрушение из состава вооруженных</w:t>
      </w:r>
      <w:r w:rsidR="00EB7273"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сил на море 1949 г.</w:t>
      </w:r>
      <w:r w:rsidR="00EB7273" w:rsidRPr="007A40CD">
        <w:rPr>
          <w:rFonts w:ascii="Times New Roman" w:hAnsi="Times New Roman" w:cs="Times New Roman"/>
          <w:sz w:val="28"/>
          <w:szCs w:val="28"/>
        </w:rPr>
        <w:t>, К</w:t>
      </w:r>
      <w:r w:rsidR="004E0A95" w:rsidRPr="007A40CD">
        <w:rPr>
          <w:rFonts w:ascii="Times New Roman" w:hAnsi="Times New Roman" w:cs="Times New Roman"/>
          <w:sz w:val="28"/>
          <w:szCs w:val="28"/>
        </w:rPr>
        <w:t>онвенция об обращении</w:t>
      </w:r>
      <w:r w:rsidR="00EB7273"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с военнопленными 1949 г</w:t>
      </w:r>
      <w:r w:rsidR="00EB7273" w:rsidRPr="007A40CD">
        <w:rPr>
          <w:rFonts w:ascii="Times New Roman" w:hAnsi="Times New Roman" w:cs="Times New Roman"/>
          <w:sz w:val="28"/>
          <w:szCs w:val="28"/>
        </w:rPr>
        <w:t>., К</w:t>
      </w:r>
      <w:r w:rsidR="004E0A95" w:rsidRPr="007A40CD">
        <w:rPr>
          <w:rFonts w:ascii="Times New Roman" w:hAnsi="Times New Roman" w:cs="Times New Roman"/>
          <w:sz w:val="28"/>
          <w:szCs w:val="28"/>
        </w:rPr>
        <w:t>онвенция о защите</w:t>
      </w:r>
      <w:r w:rsidR="00EB7273"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гражданского населения во время войны</w:t>
      </w:r>
      <w:r w:rsidR="00EB7273"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1949 г</w:t>
      </w:r>
      <w:r w:rsidR="00EB7273" w:rsidRPr="007A40CD">
        <w:rPr>
          <w:rFonts w:ascii="Times New Roman" w:hAnsi="Times New Roman" w:cs="Times New Roman"/>
          <w:sz w:val="28"/>
          <w:szCs w:val="28"/>
        </w:rPr>
        <w:t>., д</w:t>
      </w:r>
      <w:r w:rsidR="004E0A95" w:rsidRPr="007A40CD">
        <w:rPr>
          <w:rFonts w:ascii="Times New Roman" w:hAnsi="Times New Roman" w:cs="Times New Roman"/>
          <w:sz w:val="28"/>
          <w:szCs w:val="28"/>
        </w:rPr>
        <w:t>ополнительные протоколы к Женевским конвенциям</w:t>
      </w:r>
      <w:r w:rsidR="00EB7273"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о защите жертв международных</w:t>
      </w:r>
      <w:r w:rsidR="00EB7273"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вооруженных конфликтов</w:t>
      </w:r>
      <w:r w:rsidR="004A6D7B" w:rsidRPr="007A40CD">
        <w:rPr>
          <w:rFonts w:ascii="Times New Roman" w:hAnsi="Times New Roman" w:cs="Times New Roman"/>
          <w:sz w:val="28"/>
          <w:szCs w:val="28"/>
        </w:rPr>
        <w:t>, Международная конвенция о ликвидации всех форм расовой дискриминации 1965 г., Конвенция о неприменении срока давности в отношении военных преступлений и преступлений против человечества 1968 г. Последний документ официально закреплял за геноцидом статус международного преступления без срока давности</w:t>
      </w:r>
      <w:r w:rsidR="00F9210F" w:rsidRPr="007A40CD">
        <w:rPr>
          <w:rFonts w:ascii="Times New Roman" w:hAnsi="Times New Roman" w:cs="Times New Roman"/>
          <w:sz w:val="28"/>
          <w:szCs w:val="28"/>
        </w:rPr>
        <w:t>.</w:t>
      </w:r>
    </w:p>
    <w:p w:rsidR="0023005F" w:rsidRPr="007A40CD" w:rsidRDefault="0023005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соответствии с данными нормативно-правовыми актами было приведено в порядок внутреннее законодательство государств – сторон договора. Их принятие позволило разработать общие правила и меры розыска, экстрадиции подозреваемых лиц и передачи преступников собственным судам. </w:t>
      </w:r>
    </w:p>
    <w:p w:rsidR="00F43CA4" w:rsidRPr="007A40CD" w:rsidRDefault="00F43CA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 xml:space="preserve">На базе вышеперечисленных конвенций и протоколов в 1991 году </w:t>
      </w:r>
      <w:r w:rsidR="004E0A95" w:rsidRPr="007A40CD">
        <w:rPr>
          <w:rFonts w:ascii="Times New Roman" w:hAnsi="Times New Roman" w:cs="Times New Roman"/>
          <w:sz w:val="28"/>
          <w:szCs w:val="28"/>
        </w:rPr>
        <w:t>Генеральн</w:t>
      </w:r>
      <w:r w:rsidRPr="007A40CD">
        <w:rPr>
          <w:rFonts w:ascii="Times New Roman" w:hAnsi="Times New Roman" w:cs="Times New Roman"/>
          <w:sz w:val="28"/>
          <w:szCs w:val="28"/>
        </w:rPr>
        <w:t>ая</w:t>
      </w:r>
      <w:r w:rsidR="004E0A95" w:rsidRPr="007A40CD">
        <w:rPr>
          <w:rFonts w:ascii="Times New Roman" w:hAnsi="Times New Roman" w:cs="Times New Roman"/>
          <w:sz w:val="28"/>
          <w:szCs w:val="28"/>
        </w:rPr>
        <w:t xml:space="preserve"> Ассамбле</w:t>
      </w:r>
      <w:r w:rsidRPr="007A40CD">
        <w:rPr>
          <w:rFonts w:ascii="Times New Roman" w:hAnsi="Times New Roman" w:cs="Times New Roman"/>
          <w:sz w:val="28"/>
          <w:szCs w:val="28"/>
        </w:rPr>
        <w:t xml:space="preserve">я </w:t>
      </w:r>
      <w:r w:rsidR="004E0A95" w:rsidRPr="007A40CD">
        <w:rPr>
          <w:rFonts w:ascii="Times New Roman" w:hAnsi="Times New Roman" w:cs="Times New Roman"/>
          <w:sz w:val="28"/>
          <w:szCs w:val="28"/>
        </w:rPr>
        <w:t xml:space="preserve">ООН </w:t>
      </w:r>
      <w:r w:rsidRPr="007A40CD">
        <w:rPr>
          <w:rFonts w:ascii="Times New Roman" w:hAnsi="Times New Roman" w:cs="Times New Roman"/>
          <w:sz w:val="28"/>
          <w:szCs w:val="28"/>
        </w:rPr>
        <w:t>приняла</w:t>
      </w:r>
      <w:r w:rsidR="004E0A95" w:rsidRPr="007A40CD">
        <w:rPr>
          <w:rFonts w:ascii="Times New Roman" w:hAnsi="Times New Roman" w:cs="Times New Roman"/>
          <w:sz w:val="28"/>
          <w:szCs w:val="28"/>
        </w:rPr>
        <w:t xml:space="preserve"> проект Кодекса о преступлениях против мира и безопасности</w:t>
      </w:r>
      <w:r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 xml:space="preserve">человека. </w:t>
      </w:r>
      <w:r w:rsidRPr="007A40CD">
        <w:rPr>
          <w:rFonts w:ascii="Times New Roman" w:hAnsi="Times New Roman" w:cs="Times New Roman"/>
          <w:sz w:val="28"/>
          <w:szCs w:val="28"/>
        </w:rPr>
        <w:t xml:space="preserve">В нем обозначена ответственность за их </w:t>
      </w:r>
      <w:r w:rsidR="004E0A95" w:rsidRPr="007A40CD">
        <w:rPr>
          <w:rFonts w:ascii="Times New Roman" w:hAnsi="Times New Roman" w:cs="Times New Roman"/>
          <w:sz w:val="28"/>
          <w:szCs w:val="28"/>
        </w:rPr>
        <w:t>совершение</w:t>
      </w:r>
      <w:r w:rsidRPr="007A40CD">
        <w:rPr>
          <w:rFonts w:ascii="Times New Roman" w:hAnsi="Times New Roman" w:cs="Times New Roman"/>
          <w:sz w:val="28"/>
          <w:szCs w:val="28"/>
        </w:rPr>
        <w:t xml:space="preserve"> отдельного индивида и </w:t>
      </w:r>
      <w:r w:rsidR="004E0A95" w:rsidRPr="007A40CD">
        <w:rPr>
          <w:rFonts w:ascii="Times New Roman" w:hAnsi="Times New Roman" w:cs="Times New Roman"/>
          <w:sz w:val="28"/>
          <w:szCs w:val="28"/>
        </w:rPr>
        <w:t xml:space="preserve"> государств</w:t>
      </w:r>
      <w:r w:rsidRPr="007A40CD">
        <w:rPr>
          <w:rFonts w:ascii="Times New Roman" w:hAnsi="Times New Roman" w:cs="Times New Roman"/>
          <w:sz w:val="28"/>
          <w:szCs w:val="28"/>
        </w:rPr>
        <w:t>а: «То обстоятельство, что какое-либо лицо действовало в качестве главы государства или ответственного должностного лица правительства, не освобождает такое лицо от ответственности за совершение какого-либо из преступлений, определяемых в настоящем кодексе» (Ст.3), «То обстоятельство, что какое-либо лицо, обвиняемое в совершении какого-либо преступления, определяемого в настоящем кодексе, действовало во исполнение приказа своего правительства или начальника, не освобождает это лицо от ответственности по международному праву, если в условиях того времени оно могло не выполнить этого приказа» (Ст.4)</w:t>
      </w:r>
      <w:r w:rsidR="00DC40BE" w:rsidRPr="007A40CD">
        <w:rPr>
          <w:rStyle w:val="af1"/>
          <w:rFonts w:ascii="Times New Roman" w:hAnsi="Times New Roman" w:cs="Times New Roman"/>
          <w:sz w:val="28"/>
          <w:szCs w:val="28"/>
        </w:rPr>
        <w:footnoteReference w:id="89"/>
      </w:r>
      <w:r w:rsidRPr="007A40CD">
        <w:rPr>
          <w:rFonts w:ascii="Times New Roman" w:hAnsi="Times New Roman" w:cs="Times New Roman"/>
          <w:sz w:val="28"/>
          <w:szCs w:val="28"/>
        </w:rPr>
        <w:t>.</w:t>
      </w:r>
    </w:p>
    <w:p w:rsidR="00140350" w:rsidRPr="007A40CD" w:rsidRDefault="00422F43"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Существенным прорывом </w:t>
      </w:r>
      <w:r w:rsidR="00971F78" w:rsidRPr="007A40CD">
        <w:rPr>
          <w:rFonts w:ascii="Times New Roman" w:hAnsi="Times New Roman" w:cs="Times New Roman"/>
          <w:sz w:val="28"/>
          <w:szCs w:val="28"/>
        </w:rPr>
        <w:t xml:space="preserve">стало появление </w:t>
      </w:r>
      <w:r w:rsidR="004E0A95" w:rsidRPr="007A40CD">
        <w:rPr>
          <w:rFonts w:ascii="Times New Roman" w:hAnsi="Times New Roman" w:cs="Times New Roman"/>
          <w:sz w:val="28"/>
          <w:szCs w:val="28"/>
        </w:rPr>
        <w:t>Римск</w:t>
      </w:r>
      <w:r w:rsidR="00971F78" w:rsidRPr="007A40CD">
        <w:rPr>
          <w:rFonts w:ascii="Times New Roman" w:hAnsi="Times New Roman" w:cs="Times New Roman"/>
          <w:sz w:val="28"/>
          <w:szCs w:val="28"/>
        </w:rPr>
        <w:t>ого</w:t>
      </w:r>
      <w:r w:rsidR="004E0A95" w:rsidRPr="007A40CD">
        <w:rPr>
          <w:rFonts w:ascii="Times New Roman" w:hAnsi="Times New Roman" w:cs="Times New Roman"/>
          <w:sz w:val="28"/>
          <w:szCs w:val="28"/>
        </w:rPr>
        <w:t xml:space="preserve"> статут</w:t>
      </w:r>
      <w:r w:rsidR="00971F78" w:rsidRPr="007A40CD">
        <w:rPr>
          <w:rFonts w:ascii="Times New Roman" w:hAnsi="Times New Roman" w:cs="Times New Roman"/>
          <w:sz w:val="28"/>
          <w:szCs w:val="28"/>
        </w:rPr>
        <w:t>а</w:t>
      </w:r>
      <w:r w:rsidR="004E0A95" w:rsidRPr="007A40CD">
        <w:rPr>
          <w:rFonts w:ascii="Times New Roman" w:hAnsi="Times New Roman" w:cs="Times New Roman"/>
          <w:sz w:val="28"/>
          <w:szCs w:val="28"/>
        </w:rPr>
        <w:t xml:space="preserve">, </w:t>
      </w:r>
      <w:r w:rsidR="00971F78" w:rsidRPr="007A40CD">
        <w:rPr>
          <w:rFonts w:ascii="Times New Roman" w:hAnsi="Times New Roman" w:cs="Times New Roman"/>
          <w:sz w:val="28"/>
          <w:szCs w:val="28"/>
        </w:rPr>
        <w:t xml:space="preserve">который вступил в силу </w:t>
      </w:r>
      <w:r w:rsidR="004E0A95" w:rsidRPr="007A40CD">
        <w:rPr>
          <w:rFonts w:ascii="Times New Roman" w:hAnsi="Times New Roman" w:cs="Times New Roman"/>
          <w:sz w:val="28"/>
          <w:szCs w:val="28"/>
        </w:rPr>
        <w:t xml:space="preserve">1 июля 2002 г. </w:t>
      </w:r>
      <w:r w:rsidR="00971F78" w:rsidRPr="007A40CD">
        <w:rPr>
          <w:rFonts w:ascii="Times New Roman" w:hAnsi="Times New Roman" w:cs="Times New Roman"/>
          <w:sz w:val="28"/>
          <w:szCs w:val="28"/>
        </w:rPr>
        <w:t xml:space="preserve">Сегодня это основной </w:t>
      </w:r>
      <w:r w:rsidR="004E0A95" w:rsidRPr="007A40CD">
        <w:rPr>
          <w:rFonts w:ascii="Times New Roman" w:hAnsi="Times New Roman" w:cs="Times New Roman"/>
          <w:sz w:val="28"/>
          <w:szCs w:val="28"/>
        </w:rPr>
        <w:t>документ</w:t>
      </w:r>
      <w:r w:rsidR="00971F78"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Международного уголовного</w:t>
      </w:r>
      <w:r w:rsidR="00971F78"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суда</w:t>
      </w:r>
      <w:r w:rsidR="00971F78" w:rsidRPr="007A40CD">
        <w:rPr>
          <w:rFonts w:ascii="Times New Roman" w:hAnsi="Times New Roman" w:cs="Times New Roman"/>
          <w:sz w:val="28"/>
          <w:szCs w:val="28"/>
        </w:rPr>
        <w:t xml:space="preserve">, который осуществляет преследование, если </w:t>
      </w:r>
      <w:r w:rsidR="004E0A95" w:rsidRPr="007A40CD">
        <w:rPr>
          <w:rFonts w:ascii="Times New Roman" w:hAnsi="Times New Roman" w:cs="Times New Roman"/>
          <w:sz w:val="28"/>
          <w:szCs w:val="28"/>
        </w:rPr>
        <w:t>внутригосударственная судебная</w:t>
      </w:r>
      <w:r w:rsidR="00971F78"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 xml:space="preserve">система по </w:t>
      </w:r>
      <w:r w:rsidR="00971F78" w:rsidRPr="007A40CD">
        <w:rPr>
          <w:rFonts w:ascii="Times New Roman" w:hAnsi="Times New Roman" w:cs="Times New Roman"/>
          <w:sz w:val="28"/>
          <w:szCs w:val="28"/>
        </w:rPr>
        <w:t xml:space="preserve">тем или иным причинам </w:t>
      </w:r>
      <w:r w:rsidR="004E0A95" w:rsidRPr="007A40CD">
        <w:rPr>
          <w:rFonts w:ascii="Times New Roman" w:hAnsi="Times New Roman" w:cs="Times New Roman"/>
          <w:sz w:val="28"/>
          <w:szCs w:val="28"/>
        </w:rPr>
        <w:t>оказывается неспособной или не желает наказывать виновных</w:t>
      </w:r>
      <w:r w:rsidR="00971F78" w:rsidRPr="007A40CD">
        <w:rPr>
          <w:rStyle w:val="af1"/>
          <w:rFonts w:ascii="Times New Roman" w:hAnsi="Times New Roman" w:cs="Times New Roman"/>
          <w:sz w:val="28"/>
          <w:szCs w:val="28"/>
        </w:rPr>
        <w:footnoteReference w:id="90"/>
      </w:r>
      <w:r w:rsidR="004E0A95" w:rsidRPr="007A40CD">
        <w:rPr>
          <w:rFonts w:ascii="Times New Roman" w:hAnsi="Times New Roman" w:cs="Times New Roman"/>
          <w:sz w:val="28"/>
          <w:szCs w:val="28"/>
        </w:rPr>
        <w:t xml:space="preserve">. </w:t>
      </w:r>
    </w:p>
    <w:p w:rsidR="00251367" w:rsidRPr="007A40CD" w:rsidRDefault="00127D70"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Согласно документ</w:t>
      </w:r>
      <w:r w:rsidR="00784856" w:rsidRPr="007A40CD">
        <w:rPr>
          <w:rFonts w:ascii="Times New Roman" w:hAnsi="Times New Roman" w:cs="Times New Roman"/>
          <w:sz w:val="28"/>
          <w:szCs w:val="28"/>
        </w:rPr>
        <w:t>у</w:t>
      </w:r>
      <w:r w:rsidRPr="007A40CD">
        <w:rPr>
          <w:rFonts w:ascii="Times New Roman" w:hAnsi="Times New Roman" w:cs="Times New Roman"/>
          <w:sz w:val="28"/>
          <w:szCs w:val="28"/>
        </w:rPr>
        <w:t xml:space="preserve"> ответственность за совершение неправомерных действий в рамках осуществления международной политики </w:t>
      </w:r>
      <w:r w:rsidR="004E0A95" w:rsidRPr="007A40CD">
        <w:rPr>
          <w:rFonts w:ascii="Times New Roman" w:hAnsi="Times New Roman" w:cs="Times New Roman"/>
          <w:sz w:val="28"/>
          <w:szCs w:val="28"/>
        </w:rPr>
        <w:t>должностны</w:t>
      </w:r>
      <w:r w:rsidRPr="007A40CD">
        <w:rPr>
          <w:rFonts w:ascii="Times New Roman" w:hAnsi="Times New Roman" w:cs="Times New Roman"/>
          <w:sz w:val="28"/>
          <w:szCs w:val="28"/>
        </w:rPr>
        <w:t>ми</w:t>
      </w:r>
      <w:r w:rsidR="004E0A95" w:rsidRPr="007A40CD">
        <w:rPr>
          <w:rFonts w:ascii="Times New Roman" w:hAnsi="Times New Roman" w:cs="Times New Roman"/>
          <w:sz w:val="28"/>
          <w:szCs w:val="28"/>
        </w:rPr>
        <w:t xml:space="preserve"> лиц</w:t>
      </w:r>
      <w:r w:rsidRPr="007A40CD">
        <w:rPr>
          <w:rFonts w:ascii="Times New Roman" w:hAnsi="Times New Roman" w:cs="Times New Roman"/>
          <w:sz w:val="28"/>
          <w:szCs w:val="28"/>
        </w:rPr>
        <w:t>ами</w:t>
      </w:r>
      <w:r w:rsidR="00784856"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ложится на</w:t>
      </w:r>
      <w:r w:rsidR="00784856" w:rsidRPr="007A40CD">
        <w:rPr>
          <w:rFonts w:ascii="Times New Roman" w:hAnsi="Times New Roman" w:cs="Times New Roman"/>
          <w:sz w:val="28"/>
          <w:szCs w:val="28"/>
        </w:rPr>
        <w:t xml:space="preserve"> г</w:t>
      </w:r>
      <w:r w:rsidR="004E0A95" w:rsidRPr="007A40CD">
        <w:rPr>
          <w:rFonts w:ascii="Times New Roman" w:hAnsi="Times New Roman" w:cs="Times New Roman"/>
          <w:sz w:val="28"/>
          <w:szCs w:val="28"/>
        </w:rPr>
        <w:t>осударство</w:t>
      </w:r>
      <w:r w:rsidR="00784856" w:rsidRPr="007A40CD">
        <w:rPr>
          <w:rFonts w:ascii="Times New Roman" w:hAnsi="Times New Roman" w:cs="Times New Roman"/>
          <w:sz w:val="28"/>
          <w:szCs w:val="28"/>
        </w:rPr>
        <w:t xml:space="preserve">, как </w:t>
      </w:r>
      <w:r w:rsidR="004E0A95" w:rsidRPr="007A40CD">
        <w:rPr>
          <w:rFonts w:ascii="Times New Roman" w:hAnsi="Times New Roman" w:cs="Times New Roman"/>
          <w:sz w:val="28"/>
          <w:szCs w:val="28"/>
        </w:rPr>
        <w:t>субъект</w:t>
      </w:r>
      <w:r w:rsidR="00784856" w:rsidRPr="007A40CD">
        <w:rPr>
          <w:rFonts w:ascii="Times New Roman" w:hAnsi="Times New Roman" w:cs="Times New Roman"/>
          <w:sz w:val="28"/>
          <w:szCs w:val="28"/>
        </w:rPr>
        <w:t>а</w:t>
      </w:r>
      <w:r w:rsidR="004E0A95" w:rsidRPr="007A40CD">
        <w:rPr>
          <w:rFonts w:ascii="Times New Roman" w:hAnsi="Times New Roman" w:cs="Times New Roman"/>
          <w:sz w:val="28"/>
          <w:szCs w:val="28"/>
        </w:rPr>
        <w:t xml:space="preserve"> международных отношений. </w:t>
      </w:r>
      <w:r w:rsidR="00A75478" w:rsidRPr="007A40CD">
        <w:rPr>
          <w:rFonts w:ascii="Times New Roman" w:hAnsi="Times New Roman" w:cs="Times New Roman"/>
          <w:sz w:val="28"/>
          <w:szCs w:val="28"/>
        </w:rPr>
        <w:t xml:space="preserve">На него налагается материальная и нематериальная ответственность: </w:t>
      </w:r>
      <w:r w:rsidR="004E0A95" w:rsidRPr="007A40CD">
        <w:rPr>
          <w:rFonts w:ascii="Times New Roman" w:hAnsi="Times New Roman" w:cs="Times New Roman"/>
          <w:sz w:val="28"/>
          <w:szCs w:val="28"/>
        </w:rPr>
        <w:t>субституци</w:t>
      </w:r>
      <w:r w:rsidR="00A75478" w:rsidRPr="007A40CD">
        <w:rPr>
          <w:rFonts w:ascii="Times New Roman" w:hAnsi="Times New Roman" w:cs="Times New Roman"/>
          <w:sz w:val="28"/>
          <w:szCs w:val="28"/>
        </w:rPr>
        <w:t>я – замена уничтоженного или поврежденного имущества</w:t>
      </w:r>
      <w:r w:rsidR="004E0A95" w:rsidRPr="007A40CD">
        <w:rPr>
          <w:rFonts w:ascii="Times New Roman" w:hAnsi="Times New Roman" w:cs="Times New Roman"/>
          <w:sz w:val="28"/>
          <w:szCs w:val="28"/>
        </w:rPr>
        <w:t>,</w:t>
      </w:r>
      <w:r w:rsidR="00A75478"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компенсаци</w:t>
      </w:r>
      <w:r w:rsidR="00A75478" w:rsidRPr="007A40CD">
        <w:rPr>
          <w:rFonts w:ascii="Times New Roman" w:hAnsi="Times New Roman" w:cs="Times New Roman"/>
          <w:sz w:val="28"/>
          <w:szCs w:val="28"/>
        </w:rPr>
        <w:t>я</w:t>
      </w:r>
      <w:r w:rsidR="004E0A95" w:rsidRPr="007A40CD">
        <w:rPr>
          <w:rFonts w:ascii="Times New Roman" w:hAnsi="Times New Roman" w:cs="Times New Roman"/>
          <w:sz w:val="28"/>
          <w:szCs w:val="28"/>
        </w:rPr>
        <w:t>, реституци</w:t>
      </w:r>
      <w:r w:rsidR="00A75478" w:rsidRPr="007A40CD">
        <w:rPr>
          <w:rFonts w:ascii="Times New Roman" w:hAnsi="Times New Roman" w:cs="Times New Roman"/>
          <w:sz w:val="28"/>
          <w:szCs w:val="28"/>
        </w:rPr>
        <w:t xml:space="preserve">я - возвращение незаконно захваченного имущества, </w:t>
      </w:r>
      <w:r w:rsidR="004E0A95" w:rsidRPr="007A40CD">
        <w:rPr>
          <w:rFonts w:ascii="Times New Roman" w:hAnsi="Times New Roman" w:cs="Times New Roman"/>
          <w:sz w:val="28"/>
          <w:szCs w:val="28"/>
        </w:rPr>
        <w:t>репарации</w:t>
      </w:r>
      <w:r w:rsidR="00A75478" w:rsidRPr="007A40CD">
        <w:rPr>
          <w:rFonts w:ascii="Times New Roman" w:hAnsi="Times New Roman" w:cs="Times New Roman"/>
          <w:sz w:val="28"/>
          <w:szCs w:val="28"/>
        </w:rPr>
        <w:t xml:space="preserve"> – возмещение ущерба, или </w:t>
      </w:r>
      <w:r w:rsidR="004E0A95" w:rsidRPr="007A40CD">
        <w:rPr>
          <w:rFonts w:ascii="Times New Roman" w:hAnsi="Times New Roman" w:cs="Times New Roman"/>
          <w:sz w:val="28"/>
          <w:szCs w:val="28"/>
        </w:rPr>
        <w:t>рестораци</w:t>
      </w:r>
      <w:r w:rsidR="00A75478" w:rsidRPr="007A40CD">
        <w:rPr>
          <w:rFonts w:ascii="Times New Roman" w:hAnsi="Times New Roman" w:cs="Times New Roman"/>
          <w:sz w:val="28"/>
          <w:szCs w:val="28"/>
        </w:rPr>
        <w:t>я – восстановление нематериальных благ</w:t>
      </w:r>
      <w:r w:rsidR="004E0A95" w:rsidRPr="007A40CD">
        <w:rPr>
          <w:rFonts w:ascii="Times New Roman" w:hAnsi="Times New Roman" w:cs="Times New Roman"/>
          <w:sz w:val="28"/>
          <w:szCs w:val="28"/>
        </w:rPr>
        <w:t>, реторси</w:t>
      </w:r>
      <w:r w:rsidR="00A75478" w:rsidRPr="007A40CD">
        <w:rPr>
          <w:rFonts w:ascii="Times New Roman" w:hAnsi="Times New Roman" w:cs="Times New Roman"/>
          <w:sz w:val="28"/>
          <w:szCs w:val="28"/>
        </w:rPr>
        <w:t xml:space="preserve">я - ограничительные меры </w:t>
      </w:r>
      <w:r w:rsidR="00A75478" w:rsidRPr="007A40CD">
        <w:rPr>
          <w:rFonts w:ascii="Times New Roman" w:hAnsi="Times New Roman" w:cs="Times New Roman"/>
          <w:sz w:val="28"/>
          <w:szCs w:val="28"/>
        </w:rPr>
        <w:lastRenderedPageBreak/>
        <w:t xml:space="preserve">в ответ на аналогичные </w:t>
      </w:r>
      <w:hyperlink r:id="rId18" w:history="1">
        <w:r w:rsidR="00A75478" w:rsidRPr="007A40CD">
          <w:rPr>
            <w:rFonts w:ascii="Times New Roman" w:hAnsi="Times New Roman" w:cs="Times New Roman"/>
            <w:sz w:val="28"/>
            <w:szCs w:val="28"/>
          </w:rPr>
          <w:t>действия</w:t>
        </w:r>
      </w:hyperlink>
      <w:r w:rsidR="004E0A95" w:rsidRPr="007A40CD">
        <w:rPr>
          <w:rFonts w:ascii="Times New Roman" w:hAnsi="Times New Roman" w:cs="Times New Roman"/>
          <w:sz w:val="28"/>
          <w:szCs w:val="28"/>
        </w:rPr>
        <w:t>, репрессалии</w:t>
      </w:r>
      <w:r w:rsidR="00A75478" w:rsidRPr="007A40CD">
        <w:rPr>
          <w:rFonts w:ascii="Times New Roman" w:hAnsi="Times New Roman" w:cs="Times New Roman"/>
          <w:sz w:val="28"/>
          <w:szCs w:val="28"/>
        </w:rPr>
        <w:t xml:space="preserve"> – правомерные принудительные действия</w:t>
      </w:r>
      <w:r w:rsidR="004E0A95" w:rsidRPr="007A40CD">
        <w:rPr>
          <w:rFonts w:ascii="Times New Roman" w:hAnsi="Times New Roman" w:cs="Times New Roman"/>
          <w:sz w:val="28"/>
          <w:szCs w:val="28"/>
        </w:rPr>
        <w:t>, сатисфакция</w:t>
      </w:r>
      <w:r w:rsidR="00A75478" w:rsidRPr="007A40CD">
        <w:rPr>
          <w:rFonts w:ascii="Times New Roman" w:hAnsi="Times New Roman" w:cs="Times New Roman"/>
          <w:sz w:val="28"/>
          <w:szCs w:val="28"/>
        </w:rPr>
        <w:t xml:space="preserve"> – возмещение морального вреда</w:t>
      </w:r>
      <w:r w:rsidR="004E0A95" w:rsidRPr="007A40CD">
        <w:rPr>
          <w:rFonts w:ascii="Times New Roman" w:hAnsi="Times New Roman" w:cs="Times New Roman"/>
          <w:sz w:val="28"/>
          <w:szCs w:val="28"/>
        </w:rPr>
        <w:t>, подавление агрессора силой, приостановление</w:t>
      </w:r>
      <w:r w:rsidR="00A75478"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членства</w:t>
      </w:r>
      <w:r w:rsidR="00A75478" w:rsidRPr="007A40CD">
        <w:rPr>
          <w:rFonts w:ascii="Times New Roman" w:hAnsi="Times New Roman" w:cs="Times New Roman"/>
          <w:sz w:val="28"/>
          <w:szCs w:val="28"/>
        </w:rPr>
        <w:t xml:space="preserve"> или</w:t>
      </w:r>
      <w:r w:rsidR="004E0A95" w:rsidRPr="007A40CD">
        <w:rPr>
          <w:rFonts w:ascii="Times New Roman" w:hAnsi="Times New Roman" w:cs="Times New Roman"/>
          <w:sz w:val="28"/>
          <w:szCs w:val="28"/>
        </w:rPr>
        <w:t xml:space="preserve"> исключение из международной</w:t>
      </w:r>
      <w:r w:rsidR="00A75478" w:rsidRPr="007A40CD">
        <w:rPr>
          <w:rFonts w:ascii="Times New Roman" w:hAnsi="Times New Roman" w:cs="Times New Roman"/>
          <w:sz w:val="28"/>
          <w:szCs w:val="28"/>
        </w:rPr>
        <w:t xml:space="preserve"> </w:t>
      </w:r>
      <w:r w:rsidR="004E0A95" w:rsidRPr="007A40CD">
        <w:rPr>
          <w:rFonts w:ascii="Times New Roman" w:hAnsi="Times New Roman" w:cs="Times New Roman"/>
          <w:sz w:val="28"/>
          <w:szCs w:val="28"/>
        </w:rPr>
        <w:t>организации</w:t>
      </w:r>
      <w:r w:rsidR="00A75478" w:rsidRPr="007A40CD">
        <w:rPr>
          <w:rStyle w:val="af1"/>
          <w:rFonts w:ascii="Times New Roman" w:hAnsi="Times New Roman" w:cs="Times New Roman"/>
          <w:sz w:val="28"/>
          <w:szCs w:val="28"/>
        </w:rPr>
        <w:footnoteReference w:id="91"/>
      </w:r>
      <w:r w:rsidR="004E0A95" w:rsidRPr="007A40CD">
        <w:rPr>
          <w:rFonts w:ascii="Times New Roman" w:hAnsi="Times New Roman" w:cs="Times New Roman"/>
          <w:sz w:val="28"/>
          <w:szCs w:val="28"/>
        </w:rPr>
        <w:t xml:space="preserve">. </w:t>
      </w:r>
    </w:p>
    <w:p w:rsidR="0019233F" w:rsidRPr="007A40CD" w:rsidRDefault="0025259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Для расследования преступлений геноцида (и иных серьезных преступлений в рамках международного гуманитарного права) и осуществления судебного преследования в отношении лиц, ответственных за их совершение Совет Безопасности учреждает международные трибуналы</w:t>
      </w:r>
      <w:r w:rsidRPr="007A40CD">
        <w:rPr>
          <w:rStyle w:val="af1"/>
          <w:rFonts w:ascii="Times New Roman" w:hAnsi="Times New Roman" w:cs="Times New Roman"/>
          <w:sz w:val="28"/>
          <w:szCs w:val="28"/>
        </w:rPr>
        <w:footnoteReference w:id="92"/>
      </w:r>
      <w:r w:rsidR="0019233F" w:rsidRPr="007A40CD">
        <w:rPr>
          <w:rFonts w:ascii="Times New Roman" w:hAnsi="Times New Roman" w:cs="Times New Roman"/>
          <w:sz w:val="28"/>
          <w:szCs w:val="28"/>
        </w:rPr>
        <w:t>.</w:t>
      </w:r>
    </w:p>
    <w:p w:rsidR="00CC4385" w:rsidRPr="007A40CD" w:rsidRDefault="00CC4385"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VI </w:t>
      </w:r>
      <w:r w:rsidR="0019233F" w:rsidRPr="007A40CD">
        <w:rPr>
          <w:rFonts w:ascii="Times New Roman" w:hAnsi="Times New Roman" w:cs="Times New Roman"/>
          <w:sz w:val="28"/>
          <w:szCs w:val="28"/>
        </w:rPr>
        <w:t>стать</w:t>
      </w:r>
      <w:r w:rsidR="00717BF1" w:rsidRPr="007A40CD">
        <w:rPr>
          <w:rFonts w:ascii="Times New Roman" w:hAnsi="Times New Roman" w:cs="Times New Roman"/>
          <w:sz w:val="28"/>
          <w:szCs w:val="28"/>
        </w:rPr>
        <w:t>я</w:t>
      </w:r>
      <w:r w:rsidR="0019233F" w:rsidRPr="007A40CD">
        <w:rPr>
          <w:rFonts w:ascii="Times New Roman" w:hAnsi="Times New Roman" w:cs="Times New Roman"/>
          <w:sz w:val="28"/>
          <w:szCs w:val="28"/>
        </w:rPr>
        <w:t xml:space="preserve"> </w:t>
      </w:r>
      <w:r w:rsidRPr="007A40CD">
        <w:rPr>
          <w:rFonts w:ascii="Times New Roman" w:hAnsi="Times New Roman" w:cs="Times New Roman"/>
          <w:sz w:val="28"/>
          <w:szCs w:val="28"/>
        </w:rPr>
        <w:t>Конвенции о предупреждении преступ</w:t>
      </w:r>
      <w:r w:rsidRPr="007A40CD">
        <w:rPr>
          <w:rFonts w:ascii="Times New Roman" w:hAnsi="Times New Roman" w:cs="Times New Roman"/>
          <w:sz w:val="28"/>
          <w:szCs w:val="28"/>
        </w:rPr>
        <w:softHyphen/>
        <w:t xml:space="preserve">ления геноцида и наказании </w:t>
      </w:r>
      <w:r w:rsidR="00C35DAF" w:rsidRPr="007A40CD">
        <w:rPr>
          <w:rFonts w:ascii="Times New Roman" w:hAnsi="Times New Roman" w:cs="Times New Roman"/>
          <w:sz w:val="28"/>
          <w:szCs w:val="28"/>
        </w:rPr>
        <w:t>устанавливает</w:t>
      </w:r>
      <w:r w:rsidR="0019233F" w:rsidRPr="007A40CD">
        <w:rPr>
          <w:rFonts w:ascii="Times New Roman" w:hAnsi="Times New Roman" w:cs="Times New Roman"/>
          <w:sz w:val="28"/>
          <w:szCs w:val="28"/>
        </w:rPr>
        <w:t>, что обвиняемые «</w:t>
      </w:r>
      <w:r w:rsidRPr="007A40CD">
        <w:rPr>
          <w:rFonts w:ascii="Times New Roman" w:hAnsi="Times New Roman" w:cs="Times New Roman"/>
          <w:sz w:val="28"/>
          <w:szCs w:val="28"/>
        </w:rPr>
        <w:t>должны быть судимы компетентным судом того государства, на территории которого было совершено это деяние, или таким международным уголовным судом, который может иметь юрисдикцию в отношении сторон настоящей Кон</w:t>
      </w:r>
      <w:r w:rsidRPr="007A40CD">
        <w:rPr>
          <w:rFonts w:ascii="Times New Roman" w:hAnsi="Times New Roman" w:cs="Times New Roman"/>
          <w:sz w:val="28"/>
          <w:szCs w:val="28"/>
        </w:rPr>
        <w:softHyphen/>
        <w:t>венции, признавших юрисдикцию такого суда</w:t>
      </w:r>
      <w:r w:rsidR="0019233F" w:rsidRPr="007A40CD">
        <w:rPr>
          <w:rFonts w:ascii="Times New Roman" w:hAnsi="Times New Roman" w:cs="Times New Roman"/>
          <w:sz w:val="28"/>
          <w:szCs w:val="28"/>
        </w:rPr>
        <w:t>»</w:t>
      </w:r>
      <w:r w:rsidR="00C35DAF" w:rsidRPr="007A40CD">
        <w:rPr>
          <w:rStyle w:val="af1"/>
          <w:rFonts w:ascii="Times New Roman" w:hAnsi="Times New Roman" w:cs="Times New Roman"/>
          <w:sz w:val="28"/>
          <w:szCs w:val="28"/>
        </w:rPr>
        <w:footnoteReference w:id="93"/>
      </w:r>
      <w:r w:rsidRPr="007A40CD">
        <w:rPr>
          <w:rFonts w:ascii="Times New Roman" w:hAnsi="Times New Roman" w:cs="Times New Roman"/>
          <w:sz w:val="28"/>
          <w:szCs w:val="28"/>
        </w:rPr>
        <w:t>.</w:t>
      </w:r>
    </w:p>
    <w:p w:rsidR="00472A88" w:rsidRPr="007A40CD" w:rsidRDefault="00DB1D65"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Впервые Международный военный трибунал был образован </w:t>
      </w:r>
      <w:r w:rsidR="00472A88" w:rsidRPr="007A40CD">
        <w:rPr>
          <w:rFonts w:ascii="Times New Roman" w:hAnsi="Times New Roman" w:cs="Times New Roman"/>
          <w:sz w:val="28"/>
          <w:szCs w:val="28"/>
        </w:rPr>
        <w:t>с целью судебного преследования</w:t>
      </w:r>
      <w:r w:rsidRPr="007A40CD">
        <w:rPr>
          <w:rFonts w:ascii="Times New Roman" w:hAnsi="Times New Roman" w:cs="Times New Roman"/>
          <w:sz w:val="28"/>
          <w:szCs w:val="28"/>
        </w:rPr>
        <w:t xml:space="preserve"> государственных и военных лидеров гитлеровской Германии</w:t>
      </w:r>
      <w:r w:rsidR="00472A88" w:rsidRPr="007A40CD">
        <w:rPr>
          <w:rFonts w:ascii="Times New Roman" w:hAnsi="Times New Roman" w:cs="Times New Roman"/>
          <w:sz w:val="28"/>
          <w:szCs w:val="28"/>
        </w:rPr>
        <w:t xml:space="preserve"> за преступления против мира</w:t>
      </w:r>
      <w:r w:rsidR="00C72962" w:rsidRPr="007A40CD">
        <w:rPr>
          <w:rFonts w:ascii="Times New Roman" w:hAnsi="Times New Roman" w:cs="Times New Roman"/>
          <w:sz w:val="28"/>
          <w:szCs w:val="28"/>
        </w:rPr>
        <w:t>:</w:t>
      </w:r>
      <w:r w:rsidR="00472A88" w:rsidRPr="007A40CD">
        <w:rPr>
          <w:rFonts w:ascii="Times New Roman" w:hAnsi="Times New Roman" w:cs="Times New Roman"/>
          <w:sz w:val="28"/>
          <w:szCs w:val="28"/>
        </w:rPr>
        <w:t xml:space="preserve"> планиро</w:t>
      </w:r>
      <w:r w:rsidR="00472A88" w:rsidRPr="007A40CD">
        <w:rPr>
          <w:rFonts w:ascii="Times New Roman" w:hAnsi="Times New Roman" w:cs="Times New Roman"/>
          <w:sz w:val="28"/>
          <w:szCs w:val="28"/>
        </w:rPr>
        <w:softHyphen/>
        <w:t>вание, подготовк</w:t>
      </w:r>
      <w:r w:rsidR="00C72962" w:rsidRPr="007A40CD">
        <w:rPr>
          <w:rFonts w:ascii="Times New Roman" w:hAnsi="Times New Roman" w:cs="Times New Roman"/>
          <w:sz w:val="28"/>
          <w:szCs w:val="28"/>
        </w:rPr>
        <w:t>у</w:t>
      </w:r>
      <w:r w:rsidR="00472A88" w:rsidRPr="007A40CD">
        <w:rPr>
          <w:rFonts w:ascii="Times New Roman" w:hAnsi="Times New Roman" w:cs="Times New Roman"/>
          <w:sz w:val="28"/>
          <w:szCs w:val="28"/>
        </w:rPr>
        <w:t>, развязывание и ведение агрессивной войны или войны в нарушение между</w:t>
      </w:r>
      <w:r w:rsidR="00C72962" w:rsidRPr="007A40CD">
        <w:rPr>
          <w:rFonts w:ascii="Times New Roman" w:hAnsi="Times New Roman" w:cs="Times New Roman"/>
          <w:sz w:val="28"/>
          <w:szCs w:val="28"/>
        </w:rPr>
        <w:t>народных договоров;</w:t>
      </w:r>
      <w:r w:rsidR="00472A88" w:rsidRPr="007A40CD">
        <w:rPr>
          <w:rFonts w:ascii="Times New Roman" w:hAnsi="Times New Roman" w:cs="Times New Roman"/>
          <w:sz w:val="28"/>
          <w:szCs w:val="28"/>
        </w:rPr>
        <w:t xml:space="preserve"> военные преступления </w:t>
      </w:r>
      <w:r w:rsidR="00C72962" w:rsidRPr="007A40CD">
        <w:rPr>
          <w:rFonts w:ascii="Times New Roman" w:hAnsi="Times New Roman" w:cs="Times New Roman"/>
          <w:sz w:val="28"/>
          <w:szCs w:val="28"/>
        </w:rPr>
        <w:t xml:space="preserve">- </w:t>
      </w:r>
      <w:r w:rsidR="00472A88" w:rsidRPr="007A40CD">
        <w:rPr>
          <w:rFonts w:ascii="Times New Roman" w:hAnsi="Times New Roman" w:cs="Times New Roman"/>
          <w:sz w:val="28"/>
          <w:szCs w:val="28"/>
        </w:rPr>
        <w:t>действия, нарушающие закон или обычаи вой</w:t>
      </w:r>
      <w:r w:rsidR="00472A88" w:rsidRPr="007A40CD">
        <w:rPr>
          <w:rFonts w:ascii="Times New Roman" w:hAnsi="Times New Roman" w:cs="Times New Roman"/>
          <w:sz w:val="28"/>
          <w:szCs w:val="28"/>
        </w:rPr>
        <w:softHyphen/>
        <w:t>ны</w:t>
      </w:r>
      <w:r w:rsidR="00C72962" w:rsidRPr="007A40CD">
        <w:rPr>
          <w:rFonts w:ascii="Times New Roman" w:hAnsi="Times New Roman" w:cs="Times New Roman"/>
          <w:sz w:val="28"/>
          <w:szCs w:val="28"/>
        </w:rPr>
        <w:t>;</w:t>
      </w:r>
      <w:r w:rsidR="00472A88" w:rsidRPr="007A40CD">
        <w:rPr>
          <w:rFonts w:ascii="Times New Roman" w:hAnsi="Times New Roman" w:cs="Times New Roman"/>
          <w:sz w:val="28"/>
          <w:szCs w:val="28"/>
        </w:rPr>
        <w:t xml:space="preserve"> преступления против человечности</w:t>
      </w:r>
      <w:r w:rsidR="00C72962" w:rsidRPr="007A40CD">
        <w:rPr>
          <w:rFonts w:ascii="Times New Roman" w:hAnsi="Times New Roman" w:cs="Times New Roman"/>
          <w:sz w:val="28"/>
          <w:szCs w:val="28"/>
        </w:rPr>
        <w:t xml:space="preserve">: </w:t>
      </w:r>
      <w:r w:rsidR="00472A88" w:rsidRPr="007A40CD">
        <w:rPr>
          <w:rFonts w:ascii="Times New Roman" w:hAnsi="Times New Roman" w:cs="Times New Roman"/>
          <w:sz w:val="28"/>
          <w:szCs w:val="28"/>
        </w:rPr>
        <w:t>истребле</w:t>
      </w:r>
      <w:r w:rsidR="00472A88" w:rsidRPr="007A40CD">
        <w:rPr>
          <w:rFonts w:ascii="Times New Roman" w:hAnsi="Times New Roman" w:cs="Times New Roman"/>
          <w:sz w:val="28"/>
          <w:szCs w:val="28"/>
        </w:rPr>
        <w:softHyphen/>
        <w:t>ние, порабощение, ссылк</w:t>
      </w:r>
      <w:r w:rsidR="00C72962" w:rsidRPr="007A40CD">
        <w:rPr>
          <w:rFonts w:ascii="Times New Roman" w:hAnsi="Times New Roman" w:cs="Times New Roman"/>
          <w:sz w:val="28"/>
          <w:szCs w:val="28"/>
        </w:rPr>
        <w:t>у</w:t>
      </w:r>
      <w:r w:rsidR="00472A88" w:rsidRPr="007A40CD">
        <w:rPr>
          <w:rFonts w:ascii="Times New Roman" w:hAnsi="Times New Roman" w:cs="Times New Roman"/>
          <w:sz w:val="28"/>
          <w:szCs w:val="28"/>
        </w:rPr>
        <w:t xml:space="preserve"> </w:t>
      </w:r>
      <w:r w:rsidR="00C72962" w:rsidRPr="007A40CD">
        <w:rPr>
          <w:rFonts w:ascii="Times New Roman" w:hAnsi="Times New Roman" w:cs="Times New Roman"/>
          <w:sz w:val="28"/>
          <w:szCs w:val="28"/>
        </w:rPr>
        <w:t>гражданского населения</w:t>
      </w:r>
      <w:r w:rsidR="00C72962" w:rsidRPr="007A40CD">
        <w:rPr>
          <w:rStyle w:val="af1"/>
          <w:rFonts w:ascii="Times New Roman" w:hAnsi="Times New Roman" w:cs="Times New Roman"/>
          <w:sz w:val="28"/>
          <w:szCs w:val="28"/>
        </w:rPr>
        <w:footnoteReference w:id="94"/>
      </w:r>
      <w:r w:rsidR="00472A88" w:rsidRPr="007A40CD">
        <w:rPr>
          <w:rFonts w:ascii="Times New Roman" w:hAnsi="Times New Roman" w:cs="Times New Roman"/>
          <w:sz w:val="28"/>
          <w:szCs w:val="28"/>
        </w:rPr>
        <w:t>.</w:t>
      </w:r>
      <w:r w:rsidR="00C72962" w:rsidRPr="007A40CD">
        <w:rPr>
          <w:rFonts w:ascii="Times New Roman" w:hAnsi="Times New Roman" w:cs="Times New Roman"/>
          <w:sz w:val="28"/>
          <w:szCs w:val="28"/>
        </w:rPr>
        <w:t xml:space="preserve"> Результатом стал один судебный процесс – Нюрнбергский</w:t>
      </w:r>
      <w:r w:rsidR="003B2BC8" w:rsidRPr="007A40CD">
        <w:rPr>
          <w:rFonts w:ascii="Times New Roman" w:hAnsi="Times New Roman" w:cs="Times New Roman"/>
          <w:sz w:val="28"/>
          <w:szCs w:val="28"/>
        </w:rPr>
        <w:t xml:space="preserve">. </w:t>
      </w:r>
    </w:p>
    <w:p w:rsidR="00252596" w:rsidRPr="007A40CD" w:rsidRDefault="00476D3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начале 90х годов были учреждены Международный трибунал по бывшей Югославии и Руанде. </w:t>
      </w:r>
      <w:r w:rsidR="00233910" w:rsidRPr="007A40CD">
        <w:rPr>
          <w:rFonts w:ascii="Times New Roman" w:hAnsi="Times New Roman" w:cs="Times New Roman"/>
          <w:sz w:val="28"/>
          <w:szCs w:val="28"/>
        </w:rPr>
        <w:t>В своей книге «Я и военные преступники» главный прокурор Карла дель Понте</w:t>
      </w:r>
      <w:r w:rsidR="007250F5" w:rsidRPr="007A40CD">
        <w:rPr>
          <w:rFonts w:ascii="Times New Roman" w:hAnsi="Times New Roman" w:cs="Times New Roman"/>
          <w:sz w:val="28"/>
          <w:szCs w:val="28"/>
        </w:rPr>
        <w:t xml:space="preserve"> в деталях описала работу по расследованию преступлений и привлечению к ответственности виновных в </w:t>
      </w:r>
      <w:r w:rsidR="007250F5" w:rsidRPr="007A40CD">
        <w:rPr>
          <w:rFonts w:ascii="Times New Roman" w:hAnsi="Times New Roman" w:cs="Times New Roman"/>
          <w:sz w:val="28"/>
          <w:szCs w:val="28"/>
        </w:rPr>
        <w:lastRenderedPageBreak/>
        <w:t>геноциде. Особый интерес представляют ее размышления о возникавших проблемах. «</w:t>
      </w:r>
      <w:r w:rsidR="005F33F9" w:rsidRPr="007A40CD">
        <w:rPr>
          <w:rFonts w:ascii="Times New Roman" w:hAnsi="Times New Roman" w:cs="Times New Roman"/>
          <w:sz w:val="28"/>
          <w:szCs w:val="28"/>
        </w:rPr>
        <w:t xml:space="preserve">Хотя трибунал независим в правовом отношении, этой организации недостает прав, которыми наделены суды суверенных государств. Подобно большинству национальных судов, трибунал имеет право рассылать повестки конкретным лицам </w:t>
      </w:r>
      <w:r w:rsidR="00AD1F9F">
        <w:rPr>
          <w:rFonts w:ascii="Times New Roman" w:hAnsi="Times New Roman" w:cs="Times New Roman"/>
          <w:sz w:val="28"/>
          <w:szCs w:val="28"/>
        </w:rPr>
        <w:t>и институтам с требованием пред</w:t>
      </w:r>
      <w:r w:rsidR="005F33F9" w:rsidRPr="007A40CD">
        <w:rPr>
          <w:rFonts w:ascii="Times New Roman" w:hAnsi="Times New Roman" w:cs="Times New Roman"/>
          <w:sz w:val="28"/>
          <w:szCs w:val="28"/>
        </w:rPr>
        <w:t>ставить документы и другие доказательства, а также требовать явки на заседание и выдавать международные ордера на арест. Но, в отличие от национальных судов, он может только просить, чтобы повестки и ордера на арест исполнялись. Трибунал может только просить, чтобы государства сотрудничали с ним добровольно и честно. А это означает, что сотрудничество слишком часто зависит от политических условий и, в особенности, от политических интересов людей, управляющих этими государствами</w:t>
      </w:r>
      <w:r w:rsidR="007250F5" w:rsidRPr="007A40CD">
        <w:rPr>
          <w:rFonts w:ascii="Times New Roman" w:hAnsi="Times New Roman" w:cs="Times New Roman"/>
          <w:sz w:val="28"/>
          <w:szCs w:val="28"/>
        </w:rPr>
        <w:t>»</w:t>
      </w:r>
      <w:r w:rsidR="00585649" w:rsidRPr="007A40CD">
        <w:rPr>
          <w:rStyle w:val="af1"/>
          <w:rFonts w:ascii="Times New Roman" w:hAnsi="Times New Roman" w:cs="Times New Roman"/>
          <w:sz w:val="28"/>
          <w:szCs w:val="28"/>
        </w:rPr>
        <w:footnoteReference w:id="95"/>
      </w:r>
      <w:r w:rsidR="005F33F9" w:rsidRPr="007A40CD">
        <w:rPr>
          <w:rFonts w:ascii="Times New Roman" w:hAnsi="Times New Roman" w:cs="Times New Roman"/>
          <w:sz w:val="28"/>
          <w:szCs w:val="28"/>
        </w:rPr>
        <w:t xml:space="preserve">. </w:t>
      </w:r>
      <w:r w:rsidR="00C15686" w:rsidRPr="007A40CD">
        <w:rPr>
          <w:rFonts w:ascii="Times New Roman" w:hAnsi="Times New Roman" w:cs="Times New Roman"/>
          <w:sz w:val="28"/>
          <w:szCs w:val="28"/>
        </w:rPr>
        <w:t xml:space="preserve">В книге она приводит примеры сокрытия доказательств, запугивания и устранения свидетелей и беженцев. </w:t>
      </w:r>
      <w:r w:rsidR="007250F5" w:rsidRPr="007A40CD">
        <w:rPr>
          <w:rFonts w:ascii="Times New Roman" w:hAnsi="Times New Roman" w:cs="Times New Roman"/>
          <w:sz w:val="28"/>
          <w:szCs w:val="28"/>
        </w:rPr>
        <w:t xml:space="preserve">Прокурорская служба лишена возможности проводить обыски и аресты, а также принуждать государства к сотрудничеству. </w:t>
      </w:r>
      <w:r w:rsidR="009310A3" w:rsidRPr="007A40CD">
        <w:rPr>
          <w:rFonts w:ascii="Times New Roman" w:hAnsi="Times New Roman" w:cs="Times New Roman"/>
          <w:sz w:val="28"/>
          <w:szCs w:val="28"/>
        </w:rPr>
        <w:t xml:space="preserve">Влиять на них трибунал может только через </w:t>
      </w:r>
      <w:r w:rsidR="00C15686" w:rsidRPr="007A40CD">
        <w:rPr>
          <w:rFonts w:ascii="Times New Roman" w:hAnsi="Times New Roman" w:cs="Times New Roman"/>
          <w:sz w:val="28"/>
          <w:szCs w:val="28"/>
        </w:rPr>
        <w:t xml:space="preserve">Совет Безопасности, который в свою очередь </w:t>
      </w:r>
      <w:r w:rsidR="00585649" w:rsidRPr="007A40CD">
        <w:rPr>
          <w:rFonts w:ascii="Times New Roman" w:hAnsi="Times New Roman" w:cs="Times New Roman"/>
          <w:sz w:val="28"/>
          <w:szCs w:val="28"/>
        </w:rPr>
        <w:t>имеет право</w:t>
      </w:r>
      <w:r w:rsidR="009310A3" w:rsidRPr="007A40CD">
        <w:rPr>
          <w:rFonts w:ascii="Times New Roman" w:hAnsi="Times New Roman" w:cs="Times New Roman"/>
          <w:sz w:val="28"/>
          <w:szCs w:val="28"/>
        </w:rPr>
        <w:t xml:space="preserve"> требовать содействия и налагать</w:t>
      </w:r>
      <w:r w:rsidR="00C15686" w:rsidRPr="007A40CD">
        <w:rPr>
          <w:rFonts w:ascii="Times New Roman" w:hAnsi="Times New Roman" w:cs="Times New Roman"/>
          <w:sz w:val="28"/>
          <w:szCs w:val="28"/>
        </w:rPr>
        <w:t xml:space="preserve"> </w:t>
      </w:r>
      <w:r w:rsidR="009310A3" w:rsidRPr="007A40CD">
        <w:rPr>
          <w:rFonts w:ascii="Times New Roman" w:hAnsi="Times New Roman" w:cs="Times New Roman"/>
          <w:sz w:val="28"/>
          <w:szCs w:val="28"/>
        </w:rPr>
        <w:t xml:space="preserve">определенные санкции за неповиновение. Однако, </w:t>
      </w:r>
      <w:r w:rsidR="00585649" w:rsidRPr="007A40CD">
        <w:rPr>
          <w:rFonts w:ascii="Times New Roman" w:hAnsi="Times New Roman" w:cs="Times New Roman"/>
          <w:sz w:val="28"/>
          <w:szCs w:val="28"/>
        </w:rPr>
        <w:t>как отмечает Карла дель Понте, «</w:t>
      </w:r>
      <w:r w:rsidR="005F33F9" w:rsidRPr="007A40CD">
        <w:rPr>
          <w:rFonts w:ascii="Times New Roman" w:hAnsi="Times New Roman" w:cs="Times New Roman"/>
          <w:sz w:val="28"/>
          <w:szCs w:val="28"/>
        </w:rPr>
        <w:t>Совет безопасности редко предпринимает столь решительные действия, пока ситуация не становится критической. Совет вряд ли позволит проблемам, подобным тем, с какими имеет дело Международный трибунал, влиять на</w:t>
      </w:r>
      <w:r w:rsidR="00585649" w:rsidRPr="007A40CD">
        <w:rPr>
          <w:rFonts w:ascii="Times New Roman" w:hAnsi="Times New Roman" w:cs="Times New Roman"/>
          <w:sz w:val="28"/>
          <w:szCs w:val="28"/>
        </w:rPr>
        <w:t xml:space="preserve"> дипломатические отношения стран на самом высоком уровне»</w:t>
      </w:r>
      <w:r w:rsidR="00585649" w:rsidRPr="007A40CD">
        <w:rPr>
          <w:rStyle w:val="af1"/>
          <w:rFonts w:ascii="Times New Roman" w:hAnsi="Times New Roman" w:cs="Times New Roman"/>
          <w:sz w:val="28"/>
          <w:szCs w:val="28"/>
        </w:rPr>
        <w:footnoteReference w:id="96"/>
      </w:r>
      <w:r w:rsidR="005F33F9" w:rsidRPr="007A40CD">
        <w:rPr>
          <w:rFonts w:ascii="Times New Roman" w:hAnsi="Times New Roman" w:cs="Times New Roman"/>
          <w:sz w:val="28"/>
          <w:szCs w:val="28"/>
        </w:rPr>
        <w:t xml:space="preserve">. </w:t>
      </w:r>
    </w:p>
    <w:p w:rsidR="00A003DE" w:rsidRPr="007A40CD" w:rsidRDefault="00360C5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При этом с</w:t>
      </w:r>
      <w:r w:rsidR="00D5322C" w:rsidRPr="007A40CD">
        <w:rPr>
          <w:rFonts w:ascii="Times New Roman" w:hAnsi="Times New Roman" w:cs="Times New Roman"/>
          <w:sz w:val="28"/>
          <w:szCs w:val="28"/>
        </w:rPr>
        <w:t xml:space="preserve">егодня ответственность за поддержание </w:t>
      </w:r>
      <w:r w:rsidR="00F64F38" w:rsidRPr="007A40CD">
        <w:rPr>
          <w:rFonts w:ascii="Times New Roman" w:hAnsi="Times New Roman" w:cs="Times New Roman"/>
          <w:sz w:val="28"/>
          <w:szCs w:val="28"/>
        </w:rPr>
        <w:t xml:space="preserve">международного </w:t>
      </w:r>
      <w:r w:rsidR="002425CB" w:rsidRPr="007A40CD">
        <w:rPr>
          <w:rFonts w:ascii="Times New Roman" w:hAnsi="Times New Roman" w:cs="Times New Roman"/>
          <w:sz w:val="28"/>
          <w:szCs w:val="28"/>
        </w:rPr>
        <w:t xml:space="preserve">мира </w:t>
      </w:r>
      <w:r w:rsidR="00D5322C" w:rsidRPr="007A40CD">
        <w:rPr>
          <w:rFonts w:ascii="Times New Roman" w:hAnsi="Times New Roman" w:cs="Times New Roman"/>
          <w:sz w:val="28"/>
          <w:szCs w:val="28"/>
        </w:rPr>
        <w:t xml:space="preserve">несет </w:t>
      </w:r>
      <w:r w:rsidRPr="007A40CD">
        <w:rPr>
          <w:rFonts w:ascii="Times New Roman" w:hAnsi="Times New Roman" w:cs="Times New Roman"/>
          <w:sz w:val="28"/>
          <w:szCs w:val="28"/>
        </w:rPr>
        <w:t xml:space="preserve">исключительно </w:t>
      </w:r>
      <w:r w:rsidR="002425CB" w:rsidRPr="007A40CD">
        <w:rPr>
          <w:rFonts w:ascii="Times New Roman" w:hAnsi="Times New Roman" w:cs="Times New Roman"/>
          <w:sz w:val="28"/>
          <w:szCs w:val="28"/>
        </w:rPr>
        <w:t xml:space="preserve">Совет </w:t>
      </w:r>
      <w:r w:rsidR="00F64F38" w:rsidRPr="007A40CD">
        <w:rPr>
          <w:rFonts w:ascii="Times New Roman" w:hAnsi="Times New Roman" w:cs="Times New Roman"/>
          <w:sz w:val="28"/>
          <w:szCs w:val="28"/>
        </w:rPr>
        <w:t>Б</w:t>
      </w:r>
      <w:r w:rsidR="002425CB" w:rsidRPr="007A40CD">
        <w:rPr>
          <w:rFonts w:ascii="Times New Roman" w:hAnsi="Times New Roman" w:cs="Times New Roman"/>
          <w:sz w:val="28"/>
          <w:szCs w:val="28"/>
        </w:rPr>
        <w:t xml:space="preserve">езопасности </w:t>
      </w:r>
      <w:r w:rsidR="00D5322C" w:rsidRPr="007A40CD">
        <w:rPr>
          <w:rFonts w:ascii="Times New Roman" w:hAnsi="Times New Roman" w:cs="Times New Roman"/>
          <w:sz w:val="28"/>
          <w:szCs w:val="28"/>
        </w:rPr>
        <w:t xml:space="preserve">ООН. </w:t>
      </w:r>
      <w:r w:rsidR="00D57D47" w:rsidRPr="007A40CD">
        <w:rPr>
          <w:rFonts w:ascii="Times New Roman" w:hAnsi="Times New Roman" w:cs="Times New Roman"/>
          <w:sz w:val="28"/>
          <w:szCs w:val="28"/>
        </w:rPr>
        <w:t xml:space="preserve">В его составе пятнадцать государств-членов, из которых пять (Великобритания, КНР, Россия, США и Франция) – постоянные, обладающие правом вето. </w:t>
      </w:r>
    </w:p>
    <w:p w:rsidR="00EF1DAF" w:rsidRPr="007A40CD" w:rsidRDefault="001F7135"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Согласно Уставу ООН Совет Безопасности уполномочен выявлять угрозы, нарушения и акты агрессии</w:t>
      </w:r>
      <w:r w:rsidR="00D00D14" w:rsidRPr="007A40CD">
        <w:rPr>
          <w:rFonts w:ascii="Times New Roman" w:hAnsi="Times New Roman" w:cs="Times New Roman"/>
          <w:sz w:val="28"/>
          <w:szCs w:val="28"/>
        </w:rPr>
        <w:t xml:space="preserve">, требовать от сторон спора его разрешения мирными </w:t>
      </w:r>
      <w:r w:rsidR="00A003DE" w:rsidRPr="007A40CD">
        <w:rPr>
          <w:rFonts w:ascii="Times New Roman" w:hAnsi="Times New Roman" w:cs="Times New Roman"/>
          <w:sz w:val="28"/>
          <w:szCs w:val="28"/>
        </w:rPr>
        <w:t>способами</w:t>
      </w:r>
      <w:r w:rsidR="00D00D14" w:rsidRPr="007A40CD">
        <w:rPr>
          <w:rFonts w:ascii="Times New Roman" w:hAnsi="Times New Roman" w:cs="Times New Roman"/>
          <w:sz w:val="28"/>
          <w:szCs w:val="28"/>
        </w:rPr>
        <w:t xml:space="preserve">: путем переговоров, обследования, посредничества, примирения, арбитража, судебного разбирательства, обращения к региональным органам или соглашениям или иными средствами по своему выбору, </w:t>
      </w:r>
      <w:r w:rsidRPr="007A40CD">
        <w:rPr>
          <w:rFonts w:ascii="Times New Roman" w:hAnsi="Times New Roman" w:cs="Times New Roman"/>
          <w:sz w:val="28"/>
          <w:szCs w:val="28"/>
        </w:rPr>
        <w:t xml:space="preserve">делать рекомендации и определять меры для поддержания и восстановления мира и безопасности,  которые не наносят ущерба правам, притязаниям или положению заинтересованных сторон. </w:t>
      </w:r>
    </w:p>
    <w:p w:rsidR="00B549E8" w:rsidRPr="007A40CD" w:rsidRDefault="00E627E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К таким мерам относятся операции по поддержанию мира и </w:t>
      </w:r>
      <w:r w:rsidR="00DE20D9" w:rsidRPr="007A40CD">
        <w:rPr>
          <w:rFonts w:ascii="Times New Roman" w:hAnsi="Times New Roman" w:cs="Times New Roman"/>
          <w:sz w:val="28"/>
          <w:szCs w:val="28"/>
        </w:rPr>
        <w:t xml:space="preserve">операции по принуждению к миру. </w:t>
      </w:r>
    </w:p>
    <w:p w:rsidR="00EA0D87" w:rsidRPr="007A40CD" w:rsidRDefault="00DE20D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Для осуществления первых необходимо согласие всех основных участников конфликта. </w:t>
      </w:r>
      <w:r w:rsidR="0038397E" w:rsidRPr="007A40CD">
        <w:rPr>
          <w:rFonts w:ascii="Times New Roman" w:hAnsi="Times New Roman" w:cs="Times New Roman"/>
          <w:sz w:val="28"/>
          <w:szCs w:val="28"/>
        </w:rPr>
        <w:t xml:space="preserve">Традиционные операции по подержанию мира имеют две формы: </w:t>
      </w:r>
      <w:r w:rsidR="001432F2" w:rsidRPr="007A40CD">
        <w:rPr>
          <w:rFonts w:ascii="Times New Roman" w:hAnsi="Times New Roman" w:cs="Times New Roman"/>
          <w:sz w:val="28"/>
          <w:szCs w:val="28"/>
        </w:rPr>
        <w:t>миссии невооруженных военных наблюдателей</w:t>
      </w:r>
      <w:r w:rsidR="0038397E" w:rsidRPr="007A40CD">
        <w:rPr>
          <w:rFonts w:ascii="Times New Roman" w:hAnsi="Times New Roman" w:cs="Times New Roman"/>
          <w:sz w:val="28"/>
          <w:szCs w:val="28"/>
        </w:rPr>
        <w:t xml:space="preserve"> и с </w:t>
      </w:r>
      <w:r w:rsidR="001432F2" w:rsidRPr="007A40CD">
        <w:rPr>
          <w:rFonts w:ascii="Times New Roman" w:hAnsi="Times New Roman" w:cs="Times New Roman"/>
          <w:sz w:val="28"/>
          <w:szCs w:val="28"/>
        </w:rPr>
        <w:t xml:space="preserve">использование </w:t>
      </w:r>
      <w:r w:rsidR="0038397E" w:rsidRPr="007A40CD">
        <w:rPr>
          <w:rFonts w:ascii="Times New Roman" w:hAnsi="Times New Roman" w:cs="Times New Roman"/>
          <w:sz w:val="28"/>
          <w:szCs w:val="28"/>
        </w:rPr>
        <w:t>миротворческих сил: легко</w:t>
      </w:r>
      <w:r w:rsidR="001432F2" w:rsidRPr="007A40CD">
        <w:rPr>
          <w:rFonts w:ascii="Times New Roman" w:hAnsi="Times New Roman" w:cs="Times New Roman"/>
          <w:sz w:val="28"/>
          <w:szCs w:val="28"/>
        </w:rPr>
        <w:t>вооруже</w:t>
      </w:r>
      <w:r w:rsidR="0038397E" w:rsidRPr="007A40CD">
        <w:rPr>
          <w:rFonts w:ascii="Times New Roman" w:hAnsi="Times New Roman" w:cs="Times New Roman"/>
          <w:sz w:val="28"/>
          <w:szCs w:val="28"/>
        </w:rPr>
        <w:t xml:space="preserve">нного воинского </w:t>
      </w:r>
      <w:r w:rsidR="001432F2" w:rsidRPr="007A40CD">
        <w:rPr>
          <w:rFonts w:ascii="Times New Roman" w:hAnsi="Times New Roman" w:cs="Times New Roman"/>
          <w:sz w:val="28"/>
          <w:szCs w:val="28"/>
        </w:rPr>
        <w:t>контингент</w:t>
      </w:r>
      <w:r w:rsidR="0038397E" w:rsidRPr="007A40CD">
        <w:rPr>
          <w:rFonts w:ascii="Times New Roman" w:hAnsi="Times New Roman" w:cs="Times New Roman"/>
          <w:sz w:val="28"/>
          <w:szCs w:val="28"/>
        </w:rPr>
        <w:t>а</w:t>
      </w:r>
      <w:r w:rsidR="001432F2" w:rsidRPr="007A40CD">
        <w:rPr>
          <w:rFonts w:ascii="Times New Roman" w:hAnsi="Times New Roman" w:cs="Times New Roman"/>
          <w:sz w:val="28"/>
          <w:szCs w:val="28"/>
        </w:rPr>
        <w:t xml:space="preserve"> государств</w:t>
      </w:r>
      <w:r w:rsidR="0038397E" w:rsidRPr="007A40CD">
        <w:rPr>
          <w:rFonts w:ascii="Times New Roman" w:hAnsi="Times New Roman" w:cs="Times New Roman"/>
          <w:sz w:val="28"/>
          <w:szCs w:val="28"/>
        </w:rPr>
        <w:t>-</w:t>
      </w:r>
      <w:r w:rsidR="001432F2" w:rsidRPr="007A40CD">
        <w:rPr>
          <w:rFonts w:ascii="Times New Roman" w:hAnsi="Times New Roman" w:cs="Times New Roman"/>
          <w:sz w:val="28"/>
          <w:szCs w:val="28"/>
        </w:rPr>
        <w:t>участ</w:t>
      </w:r>
      <w:r w:rsidR="0038397E" w:rsidRPr="007A40CD">
        <w:rPr>
          <w:rFonts w:ascii="Times New Roman" w:hAnsi="Times New Roman" w:cs="Times New Roman"/>
          <w:sz w:val="28"/>
          <w:szCs w:val="28"/>
        </w:rPr>
        <w:t>нико</w:t>
      </w:r>
      <w:r w:rsidR="005D0E99" w:rsidRPr="007A40CD">
        <w:rPr>
          <w:rFonts w:ascii="Times New Roman" w:hAnsi="Times New Roman" w:cs="Times New Roman"/>
          <w:sz w:val="28"/>
          <w:szCs w:val="28"/>
        </w:rPr>
        <w:t xml:space="preserve">в, </w:t>
      </w:r>
      <w:r w:rsidR="001432F2" w:rsidRPr="007A40CD">
        <w:rPr>
          <w:rFonts w:ascii="Times New Roman" w:hAnsi="Times New Roman" w:cs="Times New Roman"/>
          <w:sz w:val="28"/>
          <w:szCs w:val="28"/>
        </w:rPr>
        <w:t>отряд</w:t>
      </w:r>
      <w:r w:rsidR="005D0E99" w:rsidRPr="007A40CD">
        <w:rPr>
          <w:rFonts w:ascii="Times New Roman" w:hAnsi="Times New Roman" w:cs="Times New Roman"/>
          <w:sz w:val="28"/>
          <w:szCs w:val="28"/>
        </w:rPr>
        <w:t>ов</w:t>
      </w:r>
      <w:r w:rsidR="001432F2" w:rsidRPr="007A40CD">
        <w:rPr>
          <w:rFonts w:ascii="Times New Roman" w:hAnsi="Times New Roman" w:cs="Times New Roman"/>
          <w:sz w:val="28"/>
          <w:szCs w:val="28"/>
        </w:rPr>
        <w:t xml:space="preserve"> гражданской полиции</w:t>
      </w:r>
      <w:r w:rsidR="006A27BD" w:rsidRPr="007A40CD">
        <w:rPr>
          <w:rFonts w:ascii="Times New Roman" w:hAnsi="Times New Roman" w:cs="Times New Roman"/>
          <w:sz w:val="28"/>
          <w:szCs w:val="28"/>
        </w:rPr>
        <w:t>, волонтеров</w:t>
      </w:r>
      <w:r w:rsidR="0087174C" w:rsidRPr="007A40CD">
        <w:rPr>
          <w:rFonts w:ascii="Times New Roman" w:hAnsi="Times New Roman" w:cs="Times New Roman"/>
          <w:sz w:val="28"/>
          <w:szCs w:val="28"/>
        </w:rPr>
        <w:t xml:space="preserve"> - «солдатов без противников»</w:t>
      </w:r>
      <w:r w:rsidR="001432F2" w:rsidRPr="007A40CD">
        <w:rPr>
          <w:rFonts w:ascii="Times New Roman" w:hAnsi="Times New Roman" w:cs="Times New Roman"/>
          <w:sz w:val="28"/>
          <w:szCs w:val="28"/>
        </w:rPr>
        <w:t>.</w:t>
      </w:r>
      <w:r w:rsidR="0087174C" w:rsidRPr="007A40CD">
        <w:rPr>
          <w:rFonts w:ascii="Times New Roman" w:hAnsi="Times New Roman" w:cs="Times New Roman"/>
          <w:sz w:val="28"/>
          <w:szCs w:val="28"/>
        </w:rPr>
        <w:t xml:space="preserve"> Они осуществляют преимущественно полицейские функции с целью предотвращения столкновений и их эскалации</w:t>
      </w:r>
      <w:r w:rsidR="0087174C" w:rsidRPr="007A40CD">
        <w:rPr>
          <w:rStyle w:val="af1"/>
          <w:rFonts w:ascii="Times New Roman" w:hAnsi="Times New Roman" w:cs="Times New Roman"/>
          <w:sz w:val="28"/>
          <w:szCs w:val="28"/>
        </w:rPr>
        <w:footnoteReference w:id="97"/>
      </w:r>
      <w:r w:rsidR="0087174C" w:rsidRPr="007A40CD">
        <w:rPr>
          <w:rFonts w:ascii="Times New Roman" w:hAnsi="Times New Roman" w:cs="Times New Roman"/>
          <w:sz w:val="28"/>
          <w:szCs w:val="28"/>
        </w:rPr>
        <w:t>. Их цель – подготовить площадку для работы дипломатов</w:t>
      </w:r>
      <w:r w:rsidR="004F0AE6" w:rsidRPr="007A40CD">
        <w:rPr>
          <w:rFonts w:ascii="Times New Roman" w:hAnsi="Times New Roman" w:cs="Times New Roman"/>
          <w:sz w:val="28"/>
          <w:szCs w:val="28"/>
        </w:rPr>
        <w:t>. Выделяют следующие направления миротворческих операций</w:t>
      </w:r>
      <w:r w:rsidR="004F0AE6" w:rsidRPr="007A40CD">
        <w:rPr>
          <w:rStyle w:val="af1"/>
          <w:rFonts w:ascii="Times New Roman" w:hAnsi="Times New Roman" w:cs="Times New Roman"/>
          <w:sz w:val="28"/>
          <w:szCs w:val="28"/>
        </w:rPr>
        <w:footnoteReference w:id="98"/>
      </w:r>
      <w:r w:rsidR="004F0AE6" w:rsidRPr="007A40CD">
        <w:rPr>
          <w:rFonts w:ascii="Times New Roman" w:hAnsi="Times New Roman" w:cs="Times New Roman"/>
          <w:sz w:val="28"/>
          <w:szCs w:val="28"/>
        </w:rPr>
        <w:t>: превентивная дипломатия (функции сигнального обнаружения), собственно миротворчество</w:t>
      </w:r>
      <w:r w:rsidR="00BC34FA" w:rsidRPr="007A40CD">
        <w:rPr>
          <w:rFonts w:ascii="Times New Roman" w:hAnsi="Times New Roman" w:cs="Times New Roman"/>
          <w:sz w:val="28"/>
          <w:szCs w:val="28"/>
        </w:rPr>
        <w:t>: оказание помощи мирным жителям, сопровождение транспортных колонн и гуманитарных грузов, обеспечение порядка в зоне конфликта</w:t>
      </w:r>
      <w:r w:rsidR="004F0AE6" w:rsidRPr="007A40CD">
        <w:rPr>
          <w:rFonts w:ascii="Times New Roman" w:hAnsi="Times New Roman" w:cs="Times New Roman"/>
          <w:sz w:val="28"/>
          <w:szCs w:val="28"/>
        </w:rPr>
        <w:t xml:space="preserve">, </w:t>
      </w:r>
      <w:r w:rsidR="00BC34FA" w:rsidRPr="007A40CD">
        <w:rPr>
          <w:rFonts w:ascii="Times New Roman" w:hAnsi="Times New Roman" w:cs="Times New Roman"/>
          <w:sz w:val="28"/>
          <w:szCs w:val="28"/>
        </w:rPr>
        <w:t xml:space="preserve">– </w:t>
      </w:r>
      <w:r w:rsidR="004F0AE6" w:rsidRPr="007A40CD">
        <w:rPr>
          <w:rFonts w:ascii="Times New Roman" w:hAnsi="Times New Roman" w:cs="Times New Roman"/>
          <w:sz w:val="28"/>
          <w:szCs w:val="28"/>
        </w:rPr>
        <w:t>сопровождающее процедуру мирного урегулирования, и миростроительство, осуществляемое на послевоенной стадии конфликта.</w:t>
      </w:r>
      <w:r w:rsidR="00BC34FA" w:rsidRPr="007A40CD">
        <w:rPr>
          <w:rFonts w:ascii="Times New Roman" w:hAnsi="Times New Roman" w:cs="Times New Roman"/>
          <w:sz w:val="28"/>
          <w:szCs w:val="28"/>
        </w:rPr>
        <w:t xml:space="preserve"> </w:t>
      </w:r>
    </w:p>
    <w:p w:rsidR="004270F8" w:rsidRPr="007A40CD" w:rsidRDefault="00DE20D9"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Операции по принуждению к миру – действия, осуществляемые государством или группой государств</w:t>
      </w:r>
      <w:r w:rsidR="00416405" w:rsidRPr="007A40CD">
        <w:rPr>
          <w:rFonts w:ascii="Times New Roman" w:hAnsi="Times New Roman" w:cs="Times New Roman"/>
          <w:sz w:val="28"/>
          <w:szCs w:val="28"/>
        </w:rPr>
        <w:t xml:space="preserve"> без согласия враждующих сторон</w:t>
      </w:r>
      <w:r w:rsidRPr="007A40CD">
        <w:rPr>
          <w:rFonts w:ascii="Times New Roman" w:hAnsi="Times New Roman" w:cs="Times New Roman"/>
          <w:sz w:val="28"/>
          <w:szCs w:val="28"/>
        </w:rPr>
        <w:t xml:space="preserve">, целью которых является прекращение межгосударственных или </w:t>
      </w:r>
      <w:r w:rsidRPr="007A40CD">
        <w:rPr>
          <w:rFonts w:ascii="Times New Roman" w:hAnsi="Times New Roman" w:cs="Times New Roman"/>
          <w:sz w:val="28"/>
          <w:szCs w:val="28"/>
        </w:rPr>
        <w:lastRenderedPageBreak/>
        <w:t xml:space="preserve">внутригосударственных вооруженных конфликтов. Они создают условия для перемирия </w:t>
      </w:r>
      <w:r w:rsidR="00416405" w:rsidRPr="007A40CD">
        <w:rPr>
          <w:rFonts w:ascii="Times New Roman" w:hAnsi="Times New Roman" w:cs="Times New Roman"/>
          <w:sz w:val="28"/>
          <w:szCs w:val="28"/>
        </w:rPr>
        <w:t xml:space="preserve">и включают меры по </w:t>
      </w:r>
      <w:r w:rsidR="00E627EA" w:rsidRPr="007A40CD">
        <w:rPr>
          <w:rFonts w:ascii="Times New Roman" w:hAnsi="Times New Roman" w:cs="Times New Roman"/>
          <w:sz w:val="28"/>
          <w:szCs w:val="28"/>
        </w:rPr>
        <w:t xml:space="preserve">восстановлению порядка, насильственное разведение воюющих сторон, установление запретных зон и контроль </w:t>
      </w:r>
      <w:r w:rsidR="00FF03FB" w:rsidRPr="007A40CD">
        <w:rPr>
          <w:rFonts w:ascii="Times New Roman" w:hAnsi="Times New Roman" w:cs="Times New Roman"/>
          <w:sz w:val="28"/>
          <w:szCs w:val="28"/>
        </w:rPr>
        <w:t>над</w:t>
      </w:r>
      <w:r w:rsidR="00E627EA" w:rsidRPr="007A40CD">
        <w:rPr>
          <w:rFonts w:ascii="Times New Roman" w:hAnsi="Times New Roman" w:cs="Times New Roman"/>
          <w:sz w:val="28"/>
          <w:szCs w:val="28"/>
        </w:rPr>
        <w:t xml:space="preserve"> их соблюдением</w:t>
      </w:r>
      <w:r w:rsidR="00416405" w:rsidRPr="007A40CD">
        <w:rPr>
          <w:rStyle w:val="af1"/>
          <w:rFonts w:ascii="Times New Roman" w:hAnsi="Times New Roman" w:cs="Times New Roman"/>
          <w:sz w:val="28"/>
          <w:szCs w:val="28"/>
        </w:rPr>
        <w:footnoteReference w:id="99"/>
      </w:r>
      <w:r w:rsidR="00E627EA" w:rsidRPr="007A40CD">
        <w:rPr>
          <w:rFonts w:ascii="Times New Roman" w:hAnsi="Times New Roman" w:cs="Times New Roman"/>
          <w:sz w:val="28"/>
          <w:szCs w:val="28"/>
        </w:rPr>
        <w:t>.</w:t>
      </w:r>
      <w:r w:rsidR="00B549E8" w:rsidRPr="007A40CD">
        <w:rPr>
          <w:rFonts w:ascii="Times New Roman" w:hAnsi="Times New Roman" w:cs="Times New Roman"/>
          <w:sz w:val="28"/>
          <w:szCs w:val="28"/>
        </w:rPr>
        <w:t xml:space="preserve"> </w:t>
      </w:r>
    </w:p>
    <w:p w:rsidR="004270F8" w:rsidRPr="007A40CD" w:rsidRDefault="004270F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Такие действия осуществляются </w:t>
      </w:r>
      <w:r w:rsidR="00CA0D35" w:rsidRPr="007A40CD">
        <w:rPr>
          <w:rFonts w:ascii="Times New Roman" w:hAnsi="Times New Roman" w:cs="Times New Roman"/>
          <w:sz w:val="28"/>
          <w:szCs w:val="28"/>
        </w:rPr>
        <w:t xml:space="preserve">как с использованием вооруженных сил, так и </w:t>
      </w:r>
      <w:r w:rsidRPr="007A40CD">
        <w:rPr>
          <w:rFonts w:ascii="Times New Roman" w:hAnsi="Times New Roman" w:cs="Times New Roman"/>
          <w:sz w:val="28"/>
          <w:szCs w:val="28"/>
        </w:rPr>
        <w:t xml:space="preserve">без </w:t>
      </w:r>
      <w:r w:rsidR="00CA0D35" w:rsidRPr="007A40CD">
        <w:rPr>
          <w:rFonts w:ascii="Times New Roman" w:hAnsi="Times New Roman" w:cs="Times New Roman"/>
          <w:sz w:val="28"/>
          <w:szCs w:val="28"/>
        </w:rPr>
        <w:t>их применения</w:t>
      </w:r>
      <w:r w:rsidRPr="007A40CD">
        <w:rPr>
          <w:rStyle w:val="af1"/>
          <w:rFonts w:ascii="Times New Roman" w:hAnsi="Times New Roman" w:cs="Times New Roman"/>
          <w:sz w:val="28"/>
          <w:szCs w:val="28"/>
        </w:rPr>
        <w:footnoteReference w:id="100"/>
      </w:r>
      <w:r w:rsidRPr="007A40CD">
        <w:rPr>
          <w:rFonts w:ascii="Times New Roman" w:hAnsi="Times New Roman" w:cs="Times New Roman"/>
          <w:sz w:val="28"/>
          <w:szCs w:val="28"/>
        </w:rPr>
        <w:t xml:space="preserve">:  </w:t>
      </w:r>
    </w:p>
    <w:p w:rsidR="004270F8" w:rsidRPr="007A40CD" w:rsidRDefault="004270F8" w:rsidP="007A40CD">
      <w:pPr>
        <w:spacing w:after="0" w:line="360" w:lineRule="auto"/>
        <w:ind w:firstLine="709"/>
        <w:jc w:val="both"/>
        <w:rPr>
          <w:rFonts w:ascii="Times New Roman" w:hAnsi="Times New Roman" w:cs="Times New Roman"/>
          <w:color w:val="252525"/>
          <w:sz w:val="28"/>
          <w:szCs w:val="28"/>
        </w:rPr>
      </w:pPr>
      <w:r w:rsidRPr="007A40CD">
        <w:rPr>
          <w:rFonts w:ascii="Times New Roman" w:hAnsi="Times New Roman" w:cs="Times New Roman"/>
          <w:sz w:val="28"/>
          <w:szCs w:val="28"/>
        </w:rPr>
        <w:t>1. Полный или частичный перерыв экономических отношений, железнодорожных, морских, воздушных, почтовых, телеграфных, радио или других средств сообщения, а также разрыв дипломатических отношений. В частности, это наложение таких санкций, как: коммерческие (полное или частичное эмбарго, в том числе на представление вооружения, прекращение технического обслуживания), финансовые (блокирование активов, ограничение доступа на финансовые рынки, отказ в финансовой помощи), ограничение в передвижении (запрет на выезд или въезд за пределы государства, запрет на перемещение средств сообщений), дипломатические (отзыв дипломатического персонала, аннулирование виз), спортивные и культурные (запрет на участие в соревнованиях, прекращение научного, технического и культурного сотрудничества), процессуальные санкции (лишение права голоса, лишение права голоса, исключение из международных организаций).</w:t>
      </w:r>
      <w:r w:rsidRPr="007A40CD">
        <w:rPr>
          <w:rFonts w:ascii="Times New Roman" w:hAnsi="Times New Roman" w:cs="Times New Roman"/>
          <w:color w:val="252525"/>
          <w:sz w:val="28"/>
          <w:szCs w:val="28"/>
        </w:rPr>
        <w:t xml:space="preserve"> </w:t>
      </w:r>
    </w:p>
    <w:p w:rsidR="004270F8" w:rsidRPr="007A40CD" w:rsidRDefault="004270F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Данные принудительные меры не предполагают применение вооружённых сил, и могут быть направлены на государство, его часть и конкретных личностей.  </w:t>
      </w:r>
    </w:p>
    <w:p w:rsidR="004270F8" w:rsidRPr="007A40CD" w:rsidRDefault="004270F8" w:rsidP="007A40CD">
      <w:pPr>
        <w:spacing w:after="0" w:line="360" w:lineRule="auto"/>
        <w:ind w:firstLine="709"/>
        <w:jc w:val="both"/>
        <w:rPr>
          <w:rFonts w:ascii="Times New Roman" w:hAnsi="Times New Roman" w:cs="Times New Roman"/>
          <w:iCs/>
          <w:sz w:val="28"/>
          <w:szCs w:val="28"/>
        </w:rPr>
      </w:pPr>
      <w:r w:rsidRPr="007A40CD">
        <w:rPr>
          <w:rFonts w:ascii="Times New Roman" w:hAnsi="Times New Roman" w:cs="Times New Roman"/>
          <w:sz w:val="28"/>
          <w:szCs w:val="28"/>
        </w:rPr>
        <w:t>Анализ случаев применения Советом Безопасности санкций против государства показал их слабую эффективность. Так в докладе Генерального секретаря ООН Кофи Аннана значилось: «</w:t>
      </w:r>
      <w:r w:rsidRPr="007A40CD">
        <w:rPr>
          <w:rFonts w:ascii="Times New Roman" w:hAnsi="Times New Roman" w:cs="Times New Roman"/>
          <w:iCs/>
          <w:sz w:val="28"/>
          <w:szCs w:val="28"/>
        </w:rPr>
        <w:t>Когда жёсткие и всеобъемлющие экономические санкции применяются против авторитарных режимов</w:t>
      </w:r>
      <w:r w:rsidR="00AD1F9F">
        <w:rPr>
          <w:rFonts w:ascii="Times New Roman" w:hAnsi="Times New Roman" w:cs="Times New Roman"/>
          <w:iCs/>
          <w:sz w:val="28"/>
          <w:szCs w:val="28"/>
        </w:rPr>
        <w:t xml:space="preserve">, </w:t>
      </w:r>
      <w:r w:rsidRPr="007A40CD">
        <w:rPr>
          <w:rFonts w:ascii="Times New Roman" w:hAnsi="Times New Roman" w:cs="Times New Roman"/>
          <w:iCs/>
          <w:sz w:val="28"/>
          <w:szCs w:val="28"/>
        </w:rPr>
        <w:lastRenderedPageBreak/>
        <w:t>возникает другая проблема. В этом случае обычно страдают простые люди, а не политическая элита, поведение которой спровоцировало введение санкций»</w:t>
      </w:r>
      <w:r w:rsidRPr="007A40CD">
        <w:rPr>
          <w:rFonts w:ascii="Times New Roman" w:hAnsi="Times New Roman" w:cs="Times New Roman"/>
          <w:iCs/>
          <w:sz w:val="28"/>
          <w:szCs w:val="28"/>
          <w:vertAlign w:val="superscript"/>
        </w:rPr>
        <w:footnoteReference w:id="101"/>
      </w:r>
      <w:r w:rsidRPr="007A40CD">
        <w:rPr>
          <w:rFonts w:ascii="Times New Roman" w:hAnsi="Times New Roman" w:cs="Times New Roman"/>
          <w:iCs/>
          <w:sz w:val="28"/>
          <w:szCs w:val="28"/>
        </w:rPr>
        <w:t>. Поэтому сегодня чаще применяют «точечные» или «адресные» санкции</w:t>
      </w:r>
      <w:r w:rsidR="00655E16" w:rsidRPr="007A40CD">
        <w:rPr>
          <w:rFonts w:ascii="Times New Roman" w:hAnsi="Times New Roman" w:cs="Times New Roman"/>
          <w:iCs/>
          <w:sz w:val="28"/>
          <w:szCs w:val="28"/>
        </w:rPr>
        <w:t>. Их</w:t>
      </w:r>
      <w:r w:rsidRPr="007A40CD">
        <w:rPr>
          <w:rFonts w:ascii="Times New Roman" w:hAnsi="Times New Roman" w:cs="Times New Roman"/>
          <w:iCs/>
          <w:sz w:val="28"/>
          <w:szCs w:val="28"/>
        </w:rPr>
        <w:t xml:space="preserve"> объектами являются правящая элита, военнослужащих и иные лица, несущие ответственность за неправомерную политику. В связи с этим появились так называемые «черные списки». </w:t>
      </w:r>
    </w:p>
    <w:p w:rsidR="004270F8" w:rsidRPr="007A40CD" w:rsidRDefault="004270F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iCs/>
          <w:sz w:val="28"/>
          <w:szCs w:val="28"/>
        </w:rPr>
        <w:t xml:space="preserve">2. </w:t>
      </w:r>
      <w:r w:rsidRPr="007A40CD">
        <w:rPr>
          <w:rFonts w:ascii="Times New Roman" w:hAnsi="Times New Roman" w:cs="Times New Roman"/>
          <w:sz w:val="28"/>
          <w:szCs w:val="28"/>
        </w:rPr>
        <w:t>Демонстрации, блокада и другие операции воздушных, морских или сухопутных сил членов Организации.</w:t>
      </w:r>
    </w:p>
    <w:p w:rsidR="00E627EA" w:rsidRPr="007A40CD" w:rsidRDefault="001A2EB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Вооружение при проведении таких операций  используется для самообороны, ликвидации военных объектов и вооруженных группировок, принимающих участие в конфликте. </w:t>
      </w:r>
      <w:r w:rsidR="00556CFF" w:rsidRPr="007A40CD">
        <w:rPr>
          <w:rFonts w:ascii="Times New Roman" w:hAnsi="Times New Roman" w:cs="Times New Roman"/>
          <w:sz w:val="28"/>
          <w:szCs w:val="28"/>
        </w:rPr>
        <w:t xml:space="preserve">Основанием для начала действий по принуждению к миру служит решение Совета Безопасности ООН, принятое по регламенту, установленному Уставом Организации. </w:t>
      </w:r>
    </w:p>
    <w:p w:rsidR="00A35CA5" w:rsidRPr="007A40CD" w:rsidRDefault="00A35CA5"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Эксперты выделяют ряд проблем, связанных с проведением таких операций. Первая из них связана с </w:t>
      </w:r>
      <w:r w:rsidR="004279EC" w:rsidRPr="007A40CD">
        <w:rPr>
          <w:rFonts w:ascii="Times New Roman" w:hAnsi="Times New Roman" w:cs="Times New Roman"/>
          <w:sz w:val="28"/>
          <w:szCs w:val="28"/>
        </w:rPr>
        <w:t>принятием решения об их проведении</w:t>
      </w:r>
      <w:r w:rsidRPr="007A40CD">
        <w:rPr>
          <w:rFonts w:ascii="Times New Roman" w:hAnsi="Times New Roman" w:cs="Times New Roman"/>
          <w:sz w:val="28"/>
          <w:szCs w:val="28"/>
        </w:rPr>
        <w:t>.</w:t>
      </w:r>
      <w:r w:rsidR="0090525B" w:rsidRPr="007A40CD">
        <w:rPr>
          <w:rFonts w:ascii="Times New Roman" w:hAnsi="Times New Roman" w:cs="Times New Roman"/>
          <w:sz w:val="28"/>
          <w:szCs w:val="28"/>
        </w:rPr>
        <w:t xml:space="preserve"> </w:t>
      </w:r>
      <w:r w:rsidR="00646C1C" w:rsidRPr="007A40CD">
        <w:rPr>
          <w:rFonts w:ascii="Times New Roman" w:hAnsi="Times New Roman" w:cs="Times New Roman"/>
          <w:sz w:val="28"/>
          <w:szCs w:val="28"/>
        </w:rPr>
        <w:t>Правом голоса обладают п</w:t>
      </w:r>
      <w:r w:rsidR="0090525B" w:rsidRPr="007A40CD">
        <w:rPr>
          <w:rFonts w:ascii="Times New Roman" w:hAnsi="Times New Roman" w:cs="Times New Roman"/>
          <w:sz w:val="28"/>
          <w:szCs w:val="28"/>
        </w:rPr>
        <w:t>ятнадцать</w:t>
      </w:r>
      <w:r w:rsidR="00646C1C" w:rsidRPr="007A40CD">
        <w:rPr>
          <w:rFonts w:ascii="Times New Roman" w:hAnsi="Times New Roman" w:cs="Times New Roman"/>
          <w:sz w:val="28"/>
          <w:szCs w:val="28"/>
        </w:rPr>
        <w:t xml:space="preserve"> членов Совета Безопасности, которые, необходимо заметить, пользуются им исходя из исключительно своих интересов. Получается, что их мнение навязывают</w:t>
      </w:r>
      <w:r w:rsidRPr="007A40CD">
        <w:rPr>
          <w:rFonts w:ascii="Times New Roman" w:hAnsi="Times New Roman" w:cs="Times New Roman"/>
          <w:sz w:val="28"/>
          <w:szCs w:val="28"/>
        </w:rPr>
        <w:t xml:space="preserve"> </w:t>
      </w:r>
      <w:r w:rsidR="00646C1C" w:rsidRPr="007A40CD">
        <w:rPr>
          <w:rFonts w:ascii="Times New Roman" w:hAnsi="Times New Roman" w:cs="Times New Roman"/>
          <w:sz w:val="28"/>
          <w:szCs w:val="28"/>
        </w:rPr>
        <w:t>остальным</w:t>
      </w:r>
      <w:r w:rsidRPr="007A40CD">
        <w:rPr>
          <w:rFonts w:ascii="Times New Roman" w:hAnsi="Times New Roman" w:cs="Times New Roman"/>
          <w:sz w:val="28"/>
          <w:szCs w:val="28"/>
        </w:rPr>
        <w:t xml:space="preserve"> 1</w:t>
      </w:r>
      <w:r w:rsidR="00646C1C" w:rsidRPr="007A40CD">
        <w:rPr>
          <w:rFonts w:ascii="Times New Roman" w:hAnsi="Times New Roman" w:cs="Times New Roman"/>
          <w:sz w:val="28"/>
          <w:szCs w:val="28"/>
        </w:rPr>
        <w:t>93</w:t>
      </w:r>
      <w:r w:rsidRPr="007A40CD">
        <w:rPr>
          <w:rFonts w:ascii="Times New Roman" w:hAnsi="Times New Roman" w:cs="Times New Roman"/>
          <w:sz w:val="28"/>
          <w:szCs w:val="28"/>
        </w:rPr>
        <w:t xml:space="preserve"> государствам</w:t>
      </w:r>
      <w:r w:rsidR="00646C1C" w:rsidRPr="007A40CD">
        <w:rPr>
          <w:rFonts w:ascii="Times New Roman" w:hAnsi="Times New Roman" w:cs="Times New Roman"/>
          <w:sz w:val="28"/>
          <w:szCs w:val="28"/>
        </w:rPr>
        <w:t xml:space="preserve">, входящим в ООН. </w:t>
      </w:r>
    </w:p>
    <w:p w:rsidR="00646C1C" w:rsidRPr="007A40CD" w:rsidRDefault="00646C1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Вторая проблема – бездействие членов ООН, </w:t>
      </w:r>
      <w:r w:rsidR="009B672B" w:rsidRPr="007A40CD">
        <w:rPr>
          <w:rFonts w:ascii="Times New Roman" w:hAnsi="Times New Roman" w:cs="Times New Roman"/>
          <w:sz w:val="28"/>
          <w:szCs w:val="28"/>
        </w:rPr>
        <w:t xml:space="preserve">нежелание оказывать необходимую гуманитарную, материальную или финансовую помощь, </w:t>
      </w:r>
      <w:r w:rsidRPr="007A40CD">
        <w:rPr>
          <w:rFonts w:ascii="Times New Roman" w:hAnsi="Times New Roman" w:cs="Times New Roman"/>
          <w:sz w:val="28"/>
          <w:szCs w:val="28"/>
        </w:rPr>
        <w:t xml:space="preserve">несмотря на </w:t>
      </w:r>
      <w:r w:rsidR="009E1BB4" w:rsidRPr="007A40CD">
        <w:rPr>
          <w:rFonts w:ascii="Times New Roman" w:hAnsi="Times New Roman" w:cs="Times New Roman"/>
          <w:sz w:val="28"/>
          <w:szCs w:val="28"/>
        </w:rPr>
        <w:t>одобрение</w:t>
      </w:r>
      <w:r w:rsidRPr="007A40CD">
        <w:rPr>
          <w:rFonts w:ascii="Times New Roman" w:hAnsi="Times New Roman" w:cs="Times New Roman"/>
          <w:sz w:val="28"/>
          <w:szCs w:val="28"/>
        </w:rPr>
        <w:t xml:space="preserve"> ими той или иной резолюции. </w:t>
      </w:r>
    </w:p>
    <w:p w:rsidR="00C82C7C" w:rsidRPr="007A40CD" w:rsidRDefault="00C82C7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Из этого вытекает третья трудность – недостаток </w:t>
      </w:r>
      <w:r w:rsidR="007F015B" w:rsidRPr="007A40CD">
        <w:rPr>
          <w:rFonts w:ascii="Times New Roman" w:hAnsi="Times New Roman" w:cs="Times New Roman"/>
          <w:sz w:val="28"/>
          <w:szCs w:val="28"/>
        </w:rPr>
        <w:t>возможностей</w:t>
      </w:r>
      <w:r w:rsidR="004251BA" w:rsidRPr="007A40CD">
        <w:rPr>
          <w:rFonts w:ascii="Times New Roman" w:hAnsi="Times New Roman" w:cs="Times New Roman"/>
          <w:sz w:val="28"/>
          <w:szCs w:val="28"/>
        </w:rPr>
        <w:t xml:space="preserve"> (средств и ресурсов)</w:t>
      </w:r>
      <w:r w:rsidR="007F015B" w:rsidRPr="007A40CD">
        <w:rPr>
          <w:rFonts w:ascii="Times New Roman" w:hAnsi="Times New Roman" w:cs="Times New Roman"/>
          <w:sz w:val="28"/>
          <w:szCs w:val="28"/>
        </w:rPr>
        <w:t xml:space="preserve"> </w:t>
      </w:r>
      <w:r w:rsidRPr="007A40CD">
        <w:rPr>
          <w:rFonts w:ascii="Times New Roman" w:hAnsi="Times New Roman" w:cs="Times New Roman"/>
          <w:sz w:val="28"/>
          <w:szCs w:val="28"/>
        </w:rPr>
        <w:t>у ООН для эффективной реализации задуманного.</w:t>
      </w:r>
      <w:r w:rsidR="007F015B" w:rsidRPr="007A40CD">
        <w:rPr>
          <w:rFonts w:ascii="Times New Roman" w:hAnsi="Times New Roman" w:cs="Times New Roman"/>
          <w:sz w:val="28"/>
          <w:szCs w:val="28"/>
        </w:rPr>
        <w:t xml:space="preserve"> </w:t>
      </w:r>
      <w:r w:rsidRPr="007A40CD">
        <w:rPr>
          <w:rFonts w:ascii="Times New Roman" w:hAnsi="Times New Roman" w:cs="Times New Roman"/>
          <w:sz w:val="28"/>
          <w:szCs w:val="28"/>
        </w:rPr>
        <w:t xml:space="preserve"> </w:t>
      </w:r>
    </w:p>
    <w:p w:rsidR="00A610F6" w:rsidRPr="007A40CD" w:rsidRDefault="00F64098"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Сегодня применим еще один способ урегулирования конфликтов, угрожающих международному миру и безопасности, который непосредственно связан с геноцидом</w:t>
      </w:r>
      <w:r w:rsidR="00811E02" w:rsidRPr="007A40CD">
        <w:rPr>
          <w:rFonts w:ascii="Times New Roman" w:hAnsi="Times New Roman" w:cs="Times New Roman"/>
          <w:sz w:val="28"/>
          <w:szCs w:val="28"/>
        </w:rPr>
        <w:t>, не</w:t>
      </w:r>
      <w:r w:rsidRPr="007A40CD">
        <w:rPr>
          <w:rFonts w:ascii="Times New Roman" w:hAnsi="Times New Roman" w:cs="Times New Roman"/>
          <w:sz w:val="28"/>
          <w:szCs w:val="28"/>
        </w:rPr>
        <w:t xml:space="preserve">предусмотренный Уставом ООН – </w:t>
      </w:r>
      <w:r w:rsidRPr="007A40CD">
        <w:rPr>
          <w:rFonts w:ascii="Times New Roman" w:hAnsi="Times New Roman" w:cs="Times New Roman"/>
          <w:sz w:val="28"/>
          <w:szCs w:val="28"/>
        </w:rPr>
        <w:lastRenderedPageBreak/>
        <w:t xml:space="preserve">гуманитарные интервенции или гуманитарные войны. Это действия с применением военной силы.  </w:t>
      </w:r>
    </w:p>
    <w:p w:rsidR="00A610F6" w:rsidRPr="007A40CD" w:rsidRDefault="00A610F6"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К мерам таких операций относят: эвакуацию населения и организацию </w:t>
      </w:r>
      <w:hyperlink r:id="rId19" w:tooltip="Гуманитарный коридор (страница отсутствует)" w:history="1">
        <w:r w:rsidRPr="007A40CD">
          <w:rPr>
            <w:rFonts w:ascii="Times New Roman" w:hAnsi="Times New Roman" w:cs="Times New Roman"/>
            <w:sz w:val="28"/>
            <w:szCs w:val="28"/>
          </w:rPr>
          <w:t>гуманитарных коридоров</w:t>
        </w:r>
      </w:hyperlink>
      <w:r w:rsidRPr="007A40CD">
        <w:rPr>
          <w:rFonts w:ascii="Times New Roman" w:hAnsi="Times New Roman" w:cs="Times New Roman"/>
          <w:sz w:val="28"/>
          <w:szCs w:val="28"/>
        </w:rPr>
        <w:t>, оказание населению </w:t>
      </w:r>
      <w:hyperlink r:id="rId20" w:tooltip="Гуманитарная помощь" w:history="1">
        <w:r w:rsidRPr="007A40CD">
          <w:rPr>
            <w:rFonts w:ascii="Times New Roman" w:hAnsi="Times New Roman" w:cs="Times New Roman"/>
            <w:sz w:val="28"/>
            <w:szCs w:val="28"/>
          </w:rPr>
          <w:t>гуманитарной помощи</w:t>
        </w:r>
      </w:hyperlink>
      <w:r w:rsidRPr="007A40CD">
        <w:rPr>
          <w:rFonts w:ascii="Times New Roman" w:hAnsi="Times New Roman" w:cs="Times New Roman"/>
          <w:sz w:val="28"/>
          <w:szCs w:val="28"/>
        </w:rPr>
        <w:t xml:space="preserve"> и охрану для этого специальных пунктов, контроль над </w:t>
      </w:r>
      <w:hyperlink r:id="rId21" w:tooltip="Электростанция" w:history="1">
        <w:r w:rsidRPr="007A40CD">
          <w:rPr>
            <w:rFonts w:ascii="Times New Roman" w:hAnsi="Times New Roman" w:cs="Times New Roman"/>
            <w:sz w:val="28"/>
            <w:szCs w:val="28"/>
          </w:rPr>
          <w:t>электростанциями</w:t>
        </w:r>
      </w:hyperlink>
      <w:r w:rsidRPr="007A40CD">
        <w:rPr>
          <w:rFonts w:ascii="Times New Roman" w:hAnsi="Times New Roman" w:cs="Times New Roman"/>
          <w:sz w:val="28"/>
          <w:szCs w:val="28"/>
        </w:rPr>
        <w:t xml:space="preserve">, резервуарами питьевой воды, телерадиоцентрами (для предотвращения пропаганды и агитации), создание лагерей беженцев и их охрану. </w:t>
      </w:r>
    </w:p>
    <w:p w:rsidR="008C7FEE" w:rsidRPr="007A40CD" w:rsidRDefault="008C7FE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Гуманитарные интервенции проводят как отельные государства, так и группы государств без согласия участников конфликта</w:t>
      </w:r>
      <w:r w:rsidR="00953DFA" w:rsidRPr="007A40CD">
        <w:rPr>
          <w:rFonts w:ascii="Times New Roman" w:hAnsi="Times New Roman" w:cs="Times New Roman"/>
          <w:sz w:val="28"/>
          <w:szCs w:val="28"/>
        </w:rPr>
        <w:t>, законного правительства государства, на территории которого разворачивается операция</w:t>
      </w:r>
      <w:r w:rsidRPr="007A40CD">
        <w:rPr>
          <w:rFonts w:ascii="Times New Roman" w:hAnsi="Times New Roman" w:cs="Times New Roman"/>
          <w:sz w:val="28"/>
          <w:szCs w:val="28"/>
        </w:rPr>
        <w:t xml:space="preserve"> и </w:t>
      </w:r>
      <w:r w:rsidR="00953DFA" w:rsidRPr="007A40CD">
        <w:rPr>
          <w:rFonts w:ascii="Times New Roman" w:hAnsi="Times New Roman" w:cs="Times New Roman"/>
          <w:sz w:val="28"/>
          <w:szCs w:val="28"/>
        </w:rPr>
        <w:t>органов</w:t>
      </w:r>
      <w:r w:rsidRPr="007A40CD">
        <w:rPr>
          <w:rFonts w:ascii="Times New Roman" w:hAnsi="Times New Roman" w:cs="Times New Roman"/>
          <w:sz w:val="28"/>
          <w:szCs w:val="28"/>
        </w:rPr>
        <w:t xml:space="preserve"> ООН. </w:t>
      </w:r>
    </w:p>
    <w:p w:rsidR="008C7FEE" w:rsidRPr="007A40CD" w:rsidRDefault="008C7FE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В 1999 году Генеральный секретарь ООН</w:t>
      </w:r>
      <w:r w:rsidR="002A2B24" w:rsidRPr="007A40CD">
        <w:rPr>
          <w:rFonts w:ascii="Times New Roman" w:hAnsi="Times New Roman" w:cs="Times New Roman"/>
          <w:sz w:val="28"/>
          <w:szCs w:val="28"/>
        </w:rPr>
        <w:t> </w:t>
      </w:r>
      <w:hyperlink r:id="rId22" w:tooltip="Аннан, Кофи" w:history="1">
        <w:r w:rsidR="002A2B24" w:rsidRPr="007A40CD">
          <w:rPr>
            <w:rFonts w:ascii="Times New Roman" w:hAnsi="Times New Roman" w:cs="Times New Roman"/>
            <w:sz w:val="28"/>
            <w:szCs w:val="28"/>
          </w:rPr>
          <w:t>Кофи Аннан</w:t>
        </w:r>
      </w:hyperlink>
      <w:r w:rsidRPr="007A40CD">
        <w:rPr>
          <w:rFonts w:ascii="Times New Roman" w:hAnsi="Times New Roman" w:cs="Times New Roman"/>
          <w:sz w:val="28"/>
          <w:szCs w:val="28"/>
        </w:rPr>
        <w:t xml:space="preserve"> отметил необходимость таких действий, если они не противоречат нормам международного права:</w:t>
      </w:r>
      <w:r w:rsidR="002A2B24" w:rsidRPr="007A40CD">
        <w:rPr>
          <w:rFonts w:ascii="Times New Roman" w:hAnsi="Times New Roman" w:cs="Times New Roman"/>
          <w:sz w:val="28"/>
          <w:szCs w:val="28"/>
        </w:rPr>
        <w:t xml:space="preserve"> «Если гуманитарная интервенция действительно является неприемлемым ущемлением суверенитета, то как то</w:t>
      </w:r>
      <w:r w:rsidRPr="007A40CD">
        <w:rPr>
          <w:rFonts w:ascii="Times New Roman" w:hAnsi="Times New Roman" w:cs="Times New Roman"/>
          <w:sz w:val="28"/>
          <w:szCs w:val="28"/>
        </w:rPr>
        <w:t xml:space="preserve">гда отвечать на такие ситуации, </w:t>
      </w:r>
      <w:r w:rsidR="002A2B24" w:rsidRPr="007A40CD">
        <w:rPr>
          <w:rFonts w:ascii="Times New Roman" w:hAnsi="Times New Roman" w:cs="Times New Roman"/>
          <w:sz w:val="28"/>
          <w:szCs w:val="28"/>
        </w:rPr>
        <w:t>как </w:t>
      </w:r>
      <w:hyperlink r:id="rId23" w:tooltip="Резня в Сребренице" w:history="1">
        <w:r w:rsidR="002A2B24" w:rsidRPr="007A40CD">
          <w:rPr>
            <w:rFonts w:ascii="Times New Roman" w:hAnsi="Times New Roman" w:cs="Times New Roman"/>
            <w:sz w:val="28"/>
            <w:szCs w:val="28"/>
          </w:rPr>
          <w:t>Сребреница</w:t>
        </w:r>
      </w:hyperlink>
      <w:r w:rsidR="002A2B24" w:rsidRPr="007A40CD">
        <w:rPr>
          <w:rFonts w:ascii="Times New Roman" w:hAnsi="Times New Roman" w:cs="Times New Roman"/>
          <w:sz w:val="28"/>
          <w:szCs w:val="28"/>
        </w:rPr>
        <w:t> и </w:t>
      </w:r>
      <w:hyperlink r:id="rId24" w:tooltip="Геноцид в Руанде" w:history="1">
        <w:r w:rsidR="002A2B24" w:rsidRPr="007A40CD">
          <w:rPr>
            <w:rFonts w:ascii="Times New Roman" w:hAnsi="Times New Roman" w:cs="Times New Roman"/>
            <w:sz w:val="28"/>
            <w:szCs w:val="28"/>
          </w:rPr>
          <w:t>Руанда</w:t>
        </w:r>
      </w:hyperlink>
      <w:r w:rsidR="002A2B24" w:rsidRPr="007A40CD">
        <w:rPr>
          <w:rFonts w:ascii="Times New Roman" w:hAnsi="Times New Roman" w:cs="Times New Roman"/>
          <w:sz w:val="28"/>
          <w:szCs w:val="28"/>
        </w:rPr>
        <w:t xml:space="preserve"> — грубые и систематические нарушения прав человека, которые противоречат всем правилам человеческого бытия?». </w:t>
      </w:r>
    </w:p>
    <w:p w:rsidR="004627DA" w:rsidRPr="007A40CD" w:rsidRDefault="00953DF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В 2005</w:t>
      </w:r>
      <w:r w:rsidR="008D30D5" w:rsidRPr="007A40CD">
        <w:rPr>
          <w:rFonts w:ascii="Times New Roman" w:hAnsi="Times New Roman" w:cs="Times New Roman"/>
          <w:sz w:val="28"/>
          <w:szCs w:val="28"/>
        </w:rPr>
        <w:t xml:space="preserve"> году была принята</w:t>
      </w:r>
      <w:r w:rsidRPr="007A40CD">
        <w:rPr>
          <w:rFonts w:ascii="Times New Roman" w:hAnsi="Times New Roman" w:cs="Times New Roman"/>
          <w:sz w:val="28"/>
          <w:szCs w:val="28"/>
        </w:rPr>
        <w:t xml:space="preserve"> концепци</w:t>
      </w:r>
      <w:r w:rsidR="001F6805" w:rsidRPr="007A40CD">
        <w:rPr>
          <w:rFonts w:ascii="Times New Roman" w:hAnsi="Times New Roman" w:cs="Times New Roman"/>
          <w:sz w:val="28"/>
          <w:szCs w:val="28"/>
        </w:rPr>
        <w:t>я ООН «Обязанность Защищать». Суверенитет в ней рассматривается в первую очередь как обязанность</w:t>
      </w:r>
      <w:r w:rsidRPr="007A40CD">
        <w:rPr>
          <w:rFonts w:ascii="Times New Roman" w:hAnsi="Times New Roman" w:cs="Times New Roman"/>
          <w:sz w:val="28"/>
          <w:szCs w:val="28"/>
        </w:rPr>
        <w:t xml:space="preserve"> </w:t>
      </w:r>
      <w:r w:rsidR="001F6805" w:rsidRPr="007A40CD">
        <w:rPr>
          <w:rFonts w:ascii="Times New Roman" w:hAnsi="Times New Roman" w:cs="Times New Roman"/>
          <w:sz w:val="28"/>
          <w:szCs w:val="28"/>
        </w:rPr>
        <w:t xml:space="preserve">по защите граждан, и только потом как право </w:t>
      </w:r>
      <w:r w:rsidRPr="007A40CD">
        <w:rPr>
          <w:rFonts w:ascii="Times New Roman" w:hAnsi="Times New Roman" w:cs="Times New Roman"/>
          <w:sz w:val="28"/>
          <w:szCs w:val="28"/>
        </w:rPr>
        <w:t>контролировать свои внутренние дела</w:t>
      </w:r>
      <w:r w:rsidR="001F6805" w:rsidRPr="007A40CD">
        <w:rPr>
          <w:rFonts w:ascii="Times New Roman" w:hAnsi="Times New Roman" w:cs="Times New Roman"/>
          <w:sz w:val="28"/>
          <w:szCs w:val="28"/>
        </w:rPr>
        <w:t xml:space="preserve">. </w:t>
      </w:r>
    </w:p>
    <w:p w:rsidR="004A53D0" w:rsidRPr="007A40CD" w:rsidRDefault="000A3EE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Однако</w:t>
      </w:r>
      <w:r w:rsidR="00801DD5" w:rsidRPr="007A40CD">
        <w:rPr>
          <w:rFonts w:ascii="Times New Roman" w:hAnsi="Times New Roman" w:cs="Times New Roman"/>
          <w:sz w:val="28"/>
          <w:szCs w:val="28"/>
        </w:rPr>
        <w:t xml:space="preserve"> </w:t>
      </w:r>
      <w:r w:rsidR="005E7AD6" w:rsidRPr="007A40CD">
        <w:rPr>
          <w:rFonts w:ascii="Times New Roman" w:hAnsi="Times New Roman" w:cs="Times New Roman"/>
          <w:sz w:val="28"/>
          <w:szCs w:val="28"/>
        </w:rPr>
        <w:t xml:space="preserve">сегодня </w:t>
      </w:r>
      <w:r w:rsidR="00801DD5" w:rsidRPr="007A40CD">
        <w:rPr>
          <w:rFonts w:ascii="Times New Roman" w:hAnsi="Times New Roman" w:cs="Times New Roman"/>
          <w:sz w:val="28"/>
          <w:szCs w:val="28"/>
        </w:rPr>
        <w:t xml:space="preserve">гуманитарные войны </w:t>
      </w:r>
      <w:r w:rsidRPr="007A40CD">
        <w:rPr>
          <w:rFonts w:ascii="Times New Roman" w:hAnsi="Times New Roman" w:cs="Times New Roman"/>
          <w:sz w:val="28"/>
          <w:szCs w:val="28"/>
        </w:rPr>
        <w:t>являются</w:t>
      </w:r>
      <w:r w:rsidR="00801DD5" w:rsidRPr="007A40CD">
        <w:rPr>
          <w:rFonts w:ascii="Times New Roman" w:hAnsi="Times New Roman" w:cs="Times New Roman"/>
          <w:sz w:val="28"/>
          <w:szCs w:val="28"/>
        </w:rPr>
        <w:t xml:space="preserve"> объект</w:t>
      </w:r>
      <w:r w:rsidRPr="007A40CD">
        <w:rPr>
          <w:rFonts w:ascii="Times New Roman" w:hAnsi="Times New Roman" w:cs="Times New Roman"/>
          <w:sz w:val="28"/>
          <w:szCs w:val="28"/>
        </w:rPr>
        <w:t>ом</w:t>
      </w:r>
      <w:r w:rsidR="00801DD5" w:rsidRPr="007A40CD">
        <w:rPr>
          <w:rFonts w:ascii="Times New Roman" w:hAnsi="Times New Roman" w:cs="Times New Roman"/>
          <w:sz w:val="28"/>
          <w:szCs w:val="28"/>
        </w:rPr>
        <w:t xml:space="preserve"> критики со стороны ученых. </w:t>
      </w:r>
      <w:r w:rsidR="004627DA" w:rsidRPr="007A40CD">
        <w:rPr>
          <w:rFonts w:ascii="Times New Roman" w:hAnsi="Times New Roman" w:cs="Times New Roman"/>
          <w:sz w:val="28"/>
          <w:szCs w:val="28"/>
        </w:rPr>
        <w:t>Для эффективного урегулирования конфликта важен отказ третьей стороны, особенно если эту функцию выполняет государство, от «негативной вовлеченности» в пользу</w:t>
      </w:r>
      <w:r w:rsidR="00AD78B5" w:rsidRPr="007A40CD">
        <w:rPr>
          <w:rFonts w:ascii="Times New Roman" w:hAnsi="Times New Roman" w:cs="Times New Roman"/>
          <w:sz w:val="28"/>
          <w:szCs w:val="28"/>
        </w:rPr>
        <w:t xml:space="preserve"> </w:t>
      </w:r>
      <w:r w:rsidR="004627DA" w:rsidRPr="007A40CD">
        <w:rPr>
          <w:rFonts w:ascii="Times New Roman" w:hAnsi="Times New Roman" w:cs="Times New Roman"/>
          <w:sz w:val="28"/>
          <w:szCs w:val="28"/>
        </w:rPr>
        <w:t xml:space="preserve">«позитивной вовлеченности», гарантирующий международному сообществу достаточную эффективность воздействия на непосредственные стороны в целях ограничения насилия и реального использования национальных и международных процедур </w:t>
      </w:r>
      <w:r w:rsidR="004627DA" w:rsidRPr="007A40CD">
        <w:rPr>
          <w:rFonts w:ascii="Times New Roman" w:hAnsi="Times New Roman" w:cs="Times New Roman"/>
          <w:sz w:val="28"/>
          <w:szCs w:val="28"/>
        </w:rPr>
        <w:lastRenderedPageBreak/>
        <w:t>мирного урегулирования</w:t>
      </w:r>
      <w:r w:rsidR="00AD78B5" w:rsidRPr="007A40CD">
        <w:rPr>
          <w:rStyle w:val="af1"/>
          <w:rFonts w:ascii="Times New Roman" w:hAnsi="Times New Roman" w:cs="Times New Roman"/>
          <w:sz w:val="28"/>
          <w:szCs w:val="28"/>
        </w:rPr>
        <w:footnoteReference w:id="102"/>
      </w:r>
      <w:r w:rsidR="004627DA" w:rsidRPr="007A40CD">
        <w:rPr>
          <w:rFonts w:ascii="Times New Roman" w:hAnsi="Times New Roman" w:cs="Times New Roman"/>
          <w:sz w:val="28"/>
          <w:szCs w:val="28"/>
        </w:rPr>
        <w:t>.</w:t>
      </w:r>
      <w:r w:rsidR="00AD78B5" w:rsidRPr="007A40CD">
        <w:rPr>
          <w:rFonts w:ascii="Times New Roman" w:hAnsi="Times New Roman" w:cs="Times New Roman"/>
          <w:sz w:val="28"/>
          <w:szCs w:val="28"/>
        </w:rPr>
        <w:t xml:space="preserve"> Акции же гуманитарной интервенции имеют произвольный, нерегулируемым характер</w:t>
      </w:r>
      <w:r w:rsidR="002D0B33" w:rsidRPr="007A40CD">
        <w:rPr>
          <w:rFonts w:ascii="Times New Roman" w:hAnsi="Times New Roman" w:cs="Times New Roman"/>
          <w:sz w:val="28"/>
          <w:szCs w:val="28"/>
        </w:rPr>
        <w:t>,</w:t>
      </w:r>
    </w:p>
    <w:p w:rsidR="004A53D0" w:rsidRPr="007A40CD" w:rsidRDefault="004A53D0"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Необходимо отметить, что подобные операции лишь регулируют конфликты. Разрешение </w:t>
      </w:r>
      <w:r w:rsidR="00B551CF" w:rsidRPr="007A40CD">
        <w:rPr>
          <w:rFonts w:ascii="Times New Roman" w:hAnsi="Times New Roman" w:cs="Times New Roman"/>
          <w:sz w:val="28"/>
          <w:szCs w:val="28"/>
        </w:rPr>
        <w:t xml:space="preserve">спора </w:t>
      </w:r>
      <w:r w:rsidRPr="007A40CD">
        <w:rPr>
          <w:rFonts w:ascii="Times New Roman" w:hAnsi="Times New Roman" w:cs="Times New Roman"/>
          <w:sz w:val="28"/>
          <w:szCs w:val="28"/>
        </w:rPr>
        <w:t>предполагает устранение</w:t>
      </w:r>
      <w:r w:rsidR="00B551CF" w:rsidRPr="007A40CD">
        <w:rPr>
          <w:rFonts w:ascii="Times New Roman" w:hAnsi="Times New Roman" w:cs="Times New Roman"/>
          <w:sz w:val="28"/>
          <w:szCs w:val="28"/>
        </w:rPr>
        <w:t xml:space="preserve"> его основы</w:t>
      </w:r>
      <w:r w:rsidR="00480429" w:rsidRPr="007A40CD">
        <w:rPr>
          <w:rFonts w:ascii="Times New Roman" w:hAnsi="Times New Roman" w:cs="Times New Roman"/>
          <w:sz w:val="28"/>
          <w:szCs w:val="28"/>
        </w:rPr>
        <w:t xml:space="preserve"> </w:t>
      </w:r>
      <w:r w:rsidR="00B551CF" w:rsidRPr="007A40CD">
        <w:rPr>
          <w:rFonts w:ascii="Times New Roman" w:hAnsi="Times New Roman" w:cs="Times New Roman"/>
          <w:sz w:val="28"/>
          <w:szCs w:val="28"/>
        </w:rPr>
        <w:t xml:space="preserve">путем </w:t>
      </w:r>
      <w:r w:rsidRPr="007A40CD">
        <w:rPr>
          <w:rFonts w:ascii="Times New Roman" w:hAnsi="Times New Roman" w:cs="Times New Roman"/>
          <w:sz w:val="28"/>
          <w:szCs w:val="28"/>
        </w:rPr>
        <w:t>ограничени</w:t>
      </w:r>
      <w:r w:rsidR="00B551CF" w:rsidRPr="007A40CD">
        <w:rPr>
          <w:rFonts w:ascii="Times New Roman" w:hAnsi="Times New Roman" w:cs="Times New Roman"/>
          <w:sz w:val="28"/>
          <w:szCs w:val="28"/>
        </w:rPr>
        <w:t>я</w:t>
      </w:r>
      <w:r w:rsidRPr="007A40CD">
        <w:rPr>
          <w:rFonts w:ascii="Times New Roman" w:hAnsi="Times New Roman" w:cs="Times New Roman"/>
          <w:sz w:val="28"/>
          <w:szCs w:val="28"/>
        </w:rPr>
        <w:t xml:space="preserve"> или трансформаци</w:t>
      </w:r>
      <w:r w:rsidR="00B551CF" w:rsidRPr="007A40CD">
        <w:rPr>
          <w:rFonts w:ascii="Times New Roman" w:hAnsi="Times New Roman" w:cs="Times New Roman"/>
          <w:sz w:val="28"/>
          <w:szCs w:val="28"/>
        </w:rPr>
        <w:t>и</w:t>
      </w:r>
      <w:r w:rsidRPr="007A40CD">
        <w:rPr>
          <w:rFonts w:ascii="Times New Roman" w:hAnsi="Times New Roman" w:cs="Times New Roman"/>
          <w:sz w:val="28"/>
          <w:szCs w:val="28"/>
        </w:rPr>
        <w:t xml:space="preserve"> конфликтной ситуации и приняти</w:t>
      </w:r>
      <w:r w:rsidR="00652BA1" w:rsidRPr="007A40CD">
        <w:rPr>
          <w:rFonts w:ascii="Times New Roman" w:hAnsi="Times New Roman" w:cs="Times New Roman"/>
          <w:sz w:val="28"/>
          <w:szCs w:val="28"/>
        </w:rPr>
        <w:t xml:space="preserve">я </w:t>
      </w:r>
      <w:r w:rsidRPr="007A40CD">
        <w:rPr>
          <w:rFonts w:ascii="Times New Roman" w:hAnsi="Times New Roman" w:cs="Times New Roman"/>
          <w:sz w:val="28"/>
          <w:szCs w:val="28"/>
        </w:rPr>
        <w:t>решения, приемлемого для всех участников конфликта</w:t>
      </w:r>
      <w:r w:rsidRPr="007A40CD">
        <w:rPr>
          <w:rStyle w:val="af1"/>
          <w:rFonts w:ascii="Times New Roman" w:hAnsi="Times New Roman" w:cs="Times New Roman"/>
          <w:sz w:val="28"/>
          <w:szCs w:val="28"/>
        </w:rPr>
        <w:footnoteReference w:id="103"/>
      </w:r>
      <w:r w:rsidRPr="007A40CD">
        <w:rPr>
          <w:rFonts w:ascii="Times New Roman" w:hAnsi="Times New Roman" w:cs="Times New Roman"/>
          <w:sz w:val="28"/>
          <w:szCs w:val="28"/>
        </w:rPr>
        <w:t>. Поэтому особое значение ООН сегодня отводит восстановлению длительного мира – «действиям по выявлению и поддержке структур, которые будут склонны содействовать упрочению мира в целях предотвращения рецидива конфликта»: меры по контролю над вооружениями и по установлению доверия, направленные на то, чтобы воспрепятствовать использованию оружия как средства разрешения противоречий конфликтующими сторонами</w:t>
      </w:r>
      <w:r w:rsidRPr="007A40CD">
        <w:rPr>
          <w:rStyle w:val="af1"/>
          <w:rFonts w:ascii="Times New Roman" w:hAnsi="Times New Roman" w:cs="Times New Roman"/>
          <w:sz w:val="28"/>
          <w:szCs w:val="28"/>
        </w:rPr>
        <w:footnoteReference w:id="104"/>
      </w:r>
      <w:r w:rsidRPr="007A40CD">
        <w:rPr>
          <w:rFonts w:ascii="Times New Roman" w:hAnsi="Times New Roman" w:cs="Times New Roman"/>
          <w:sz w:val="28"/>
          <w:szCs w:val="28"/>
        </w:rPr>
        <w:t xml:space="preserve">. </w:t>
      </w:r>
    </w:p>
    <w:p w:rsidR="00E45248" w:rsidRPr="007A40CD" w:rsidRDefault="0024463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Самым же важным направлением работы международных организаций сегодня является </w:t>
      </w:r>
      <w:r w:rsidR="00F93A4F" w:rsidRPr="007A40CD">
        <w:rPr>
          <w:rFonts w:ascii="Times New Roman" w:hAnsi="Times New Roman" w:cs="Times New Roman"/>
          <w:sz w:val="28"/>
          <w:szCs w:val="28"/>
        </w:rPr>
        <w:t>предотвращение</w:t>
      </w:r>
      <w:r w:rsidRPr="007A40CD">
        <w:rPr>
          <w:rFonts w:ascii="Times New Roman" w:hAnsi="Times New Roman" w:cs="Times New Roman"/>
          <w:sz w:val="28"/>
          <w:szCs w:val="28"/>
        </w:rPr>
        <w:t xml:space="preserve"> конфликтов, угрожающих миру и безопасности. Это связано с глобализацией и растущими темпами разработки и распространения оружия, в особенности массового уничтожения.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Разработкой программ</w:t>
      </w:r>
      <w:r w:rsidR="00F93A4F" w:rsidRPr="007A40CD">
        <w:rPr>
          <w:rFonts w:ascii="Times New Roman" w:hAnsi="Times New Roman" w:cs="Times New Roman"/>
          <w:sz w:val="28"/>
          <w:szCs w:val="28"/>
        </w:rPr>
        <w:t xml:space="preserve"> по профилактики</w:t>
      </w:r>
      <w:r w:rsidRPr="007A40CD">
        <w:rPr>
          <w:rFonts w:ascii="Times New Roman" w:hAnsi="Times New Roman" w:cs="Times New Roman"/>
          <w:sz w:val="28"/>
          <w:szCs w:val="28"/>
        </w:rPr>
        <w:t xml:space="preserve"> ученые уже занимаются</w:t>
      </w:r>
      <w:r w:rsidR="005F2129" w:rsidRPr="007A40CD">
        <w:rPr>
          <w:rFonts w:ascii="Times New Roman" w:hAnsi="Times New Roman" w:cs="Times New Roman"/>
          <w:sz w:val="28"/>
          <w:szCs w:val="28"/>
        </w:rPr>
        <w:t>, хотя и не очень результативно</w:t>
      </w:r>
      <w:r w:rsidRPr="007A40CD">
        <w:rPr>
          <w:rFonts w:ascii="Times New Roman" w:hAnsi="Times New Roman" w:cs="Times New Roman"/>
          <w:sz w:val="28"/>
          <w:szCs w:val="28"/>
        </w:rPr>
        <w:t>. Одна из них, к примеру, – методика трансформации этнополитического конфликта на разных стадиях его развития</w:t>
      </w:r>
      <w:r w:rsidRPr="007A40CD">
        <w:rPr>
          <w:rStyle w:val="af1"/>
          <w:rFonts w:ascii="Times New Roman" w:hAnsi="Times New Roman" w:cs="Times New Roman"/>
          <w:sz w:val="28"/>
          <w:szCs w:val="28"/>
        </w:rPr>
        <w:footnoteReference w:id="105"/>
      </w:r>
      <w:r w:rsidRPr="007A40CD">
        <w:rPr>
          <w:rFonts w:ascii="Times New Roman" w:hAnsi="Times New Roman" w:cs="Times New Roman"/>
          <w:sz w:val="28"/>
          <w:szCs w:val="28"/>
        </w:rPr>
        <w:t xml:space="preserve">.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Генеральный секретарь ООН Кофи Аннан 7 апреля 2004 года предложил следующий план действий по предупреждению геноцида: предотвращение вооруженных конфликтов; защита гражданского населения в условиях вооруженного конфликта; необходимость покончить с безнаказанностью, используя систему правосудия национальных или </w:t>
      </w:r>
      <w:r w:rsidRPr="007A40CD">
        <w:rPr>
          <w:rFonts w:ascii="Times New Roman" w:hAnsi="Times New Roman" w:cs="Times New Roman"/>
          <w:sz w:val="28"/>
          <w:szCs w:val="28"/>
        </w:rPr>
        <w:lastRenderedPageBreak/>
        <w:t>международных судов; сбор информации и создание системы раннего предупреждения; необходимость принятия быстрых и решительных мер по ряду вопросов, в том числе в отношении военного вмешательства</w:t>
      </w:r>
      <w:r w:rsidRPr="007A40CD">
        <w:rPr>
          <w:rStyle w:val="af1"/>
          <w:rFonts w:ascii="Times New Roman" w:hAnsi="Times New Roman" w:cs="Times New Roman"/>
          <w:sz w:val="28"/>
          <w:szCs w:val="28"/>
        </w:rPr>
        <w:footnoteReference w:id="106"/>
      </w:r>
      <w:r w:rsidRPr="007A40CD">
        <w:rPr>
          <w:rFonts w:ascii="Times New Roman" w:hAnsi="Times New Roman" w:cs="Times New Roman"/>
          <w:sz w:val="28"/>
          <w:szCs w:val="28"/>
        </w:rPr>
        <w:t>.</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Таким образом, особая роль в профилактике геноцида отведена региональным и субрегиональным организациям и группам государств. Значение международных организаций в процессе регулирования конфликтов должно быть повышено. Особое внимание необходимо уделить исследовательской деятельности: изучению причин, движущих сил, последствий принимаемых решений – и усовершенствованию переговорных процессов.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Представители ООН разработали методику выявления геноцидальной опасности. В ее основе ряд вопросов</w:t>
      </w:r>
      <w:r w:rsidRPr="007A40CD">
        <w:rPr>
          <w:rStyle w:val="af1"/>
          <w:rFonts w:ascii="Times New Roman" w:hAnsi="Times New Roman" w:cs="Times New Roman"/>
          <w:sz w:val="28"/>
          <w:szCs w:val="28"/>
        </w:rPr>
        <w:footnoteReference w:id="107"/>
      </w:r>
      <w:r w:rsidRPr="007A40CD">
        <w:rPr>
          <w:rFonts w:ascii="Times New Roman" w:hAnsi="Times New Roman" w:cs="Times New Roman"/>
          <w:sz w:val="28"/>
          <w:szCs w:val="28"/>
        </w:rPr>
        <w:t xml:space="preserve">: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 Наличия и степени уязвимости национальных, этнических, расовых или религиозных групп;</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2. Совершенных в отношении таких групп нарушений прав человека;</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3. Национального потенциала по предупреждению геноцида;</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4. Наличия субъектов вооруженной оппозиции;</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5. Наличия каких-либо серьезных политических или экономических мотивов, заставляющих политических лидеров разжигать разногласия между группами;</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6. Того, возникают ли уже элементы преступления геноцида;</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7. Того, приближаются ли моменты особой уязвимости;</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8. Наличия ощутимого намерения уничтожить какую-либо национальную, этническую, расовую или религиозную группу населения.</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 xml:space="preserve">Большое значение имеет анализ форм правления (в первом параграфе мы уже констатировали, что вероятность геноцида выше при тоталитаризме и авторитаризме) и позиций национального правительства (там же мы перечисляли такие условия, как: радикальные идеи и их поддержка государством), выделяя слабые стороны. Импульсом для осуществления геноцида может послужить неприкрытое ущемление интересов групп.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Необходимо также отслеживать применение норм международного права в отношении лиц, систематически нарушающих права человека или группы.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Главная сложность при использовании этой методики заключается в организации. Сбор и анализ информации необходимо проводить регулярно в два этапа: сначала это должны делать национальные организации, а уже на основе их выводов – международные. Иначе исследование будет поверхностным ввиду области охвата и ограниченности ресурсов.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Сегодня миссия по подержанию мира ООН занимается следующим</w:t>
      </w:r>
      <w:r w:rsidRPr="007A40CD">
        <w:rPr>
          <w:rStyle w:val="af1"/>
          <w:rFonts w:ascii="Times New Roman" w:hAnsi="Times New Roman" w:cs="Times New Roman"/>
          <w:sz w:val="28"/>
          <w:szCs w:val="28"/>
        </w:rPr>
        <w:footnoteReference w:id="108"/>
      </w:r>
      <w:r w:rsidRPr="007A40CD">
        <w:rPr>
          <w:rFonts w:ascii="Times New Roman" w:hAnsi="Times New Roman" w:cs="Times New Roman"/>
          <w:sz w:val="28"/>
          <w:szCs w:val="28"/>
        </w:rPr>
        <w:t>:</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 Осуществляет контроль и представляет доклады о нарушениях в области гуманитарной сферы, прав человека и уголовного законодательства;</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2. Способствует принятию эффективных мер для расследования серьезных нарушений законодательства и судебного преследования за них;</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3. Разоружает и демобилизует боевиков и содействует их реинтеграции в общество;</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4. Принимает особые меры для защиты женщин и девочек от насилия, изнасилований и других форм сексуального насилия;</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5. Представляет доклады и принимает меры по предотвращению сексуальных домогательств и эксплуатации женщин со стороны работников гуманитарных служб и миротворцев;</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6. Создает системы надзора над СМИ и представляет доклады о любых «СМИ, разжигающих ненависть»;</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7. Принимает меры по недопущению появления материалов, в том числе распространяемых через эфир, подстрекающих людей к геноциду, преступлениям против человечности или другим нарушениям международного гуманитарного права.</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Однако это лишь первые шаги к формированию системы оперативного реагирования на импульсы и предупреждению геноцида. Тем более что эффективность деятельности ООН многие специалисты сегодня ставят под вопрос.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Е. В. Пыхтеева в своей статье приводит тринадцать факторов, на которые необходимо опираться при анализе ситуации в определенной стране или мире в целом</w:t>
      </w:r>
      <w:r w:rsidRPr="007A40CD">
        <w:rPr>
          <w:rStyle w:val="af1"/>
          <w:rFonts w:ascii="Times New Roman" w:hAnsi="Times New Roman" w:cs="Times New Roman"/>
          <w:sz w:val="28"/>
          <w:szCs w:val="28"/>
        </w:rPr>
        <w:footnoteReference w:id="109"/>
      </w:r>
      <w:r w:rsidRPr="007A40CD">
        <w:rPr>
          <w:rFonts w:ascii="Times New Roman" w:hAnsi="Times New Roman" w:cs="Times New Roman"/>
          <w:sz w:val="28"/>
          <w:szCs w:val="28"/>
        </w:rPr>
        <w:t xml:space="preserve">.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 Наличие или отсутствие национальной, расовой, этнической или религиозной группы, находящейся в состоянии опасности;</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2. Обязанности, договоренности, отражающиеся негативно на возможностях государства предотвратить геноцид;</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3. Наличие фактов, доказательств, говорящих о существовании «намерений уничтожить полностью или частично» этническую, национальную, расовую или религиозную группу;</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4. Наличие структур в вооруженных силах страны, монополизированных членами какой-либо этнической, национальной, расовой или религиозной групп</w:t>
      </w:r>
      <w:r w:rsidR="002F7633" w:rsidRPr="007A40CD">
        <w:rPr>
          <w:rFonts w:ascii="Times New Roman" w:hAnsi="Times New Roman" w:cs="Times New Roman"/>
          <w:sz w:val="28"/>
          <w:szCs w:val="28"/>
        </w:rPr>
        <w:t>ы</w:t>
      </w:r>
      <w:r w:rsidRPr="007A40CD">
        <w:rPr>
          <w:rFonts w:ascii="Times New Roman" w:hAnsi="Times New Roman" w:cs="Times New Roman"/>
          <w:sz w:val="28"/>
          <w:szCs w:val="28"/>
        </w:rPr>
        <w:t>;</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5. Наличие или отсутствие прецедентов поощрения представителями государственных структур разногласий между представителями каких-либо этнических, национальных, расовых или религиозных групп;</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6. Наличие политических, экономических, социальных проблем, решение которых связано с занимаемым положением каких-либо национальных, расовых, этнических или религиозных групп;</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7. Существование традиций дискриминации или насилия, принятых в обществе в отношении каких-либо национальных, расовых, этнических или религиозных групп;</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8. Совершение актов физического или иного насилия, нарушения прав человека, которые являются преступлениями, имеющими черты геноцида, в отношении членов каких-либо национальных, расовых, этнических или религиозных групп;</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9. Наличие затяжного вооруженного конфликта между представителями каких-либо национальных, расовых, этнических или религиозных групп;</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10. Наличие в социальной структуре общества какой-либо социально незащищенной национальной, расовой, этнической или религиозной группы;</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11. Наличие резко выделяющейся материально обеспеченной национальной, расовой, этнической или религиозной группы в обществе;</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12. Наличие тоталитарного, авторитарного режима в стране и его политика в отношении какой-либо национальной, расовой, этнической или религиозной группы;</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13. Наличие эффективных традиций и практик решения проблем взаимоотношения каких-либо национальных, расовых, этнических или религиозных групп.</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Мы считаем необходимым, опираясь на наше исследование, незначительно подкорректировать приведенные факторы. Первое, добавить в перечень перечисляемых групп «социальную» и  «политическую». Второе, пункт 9 </w:t>
      </w:r>
      <w:r w:rsidR="00515C18">
        <w:rPr>
          <w:rFonts w:ascii="Times New Roman" w:hAnsi="Times New Roman" w:cs="Times New Roman"/>
          <w:sz w:val="28"/>
          <w:szCs w:val="28"/>
        </w:rPr>
        <w:t>переформулировать</w:t>
      </w:r>
      <w:r w:rsidRPr="007A40CD">
        <w:rPr>
          <w:rFonts w:ascii="Times New Roman" w:hAnsi="Times New Roman" w:cs="Times New Roman"/>
          <w:sz w:val="28"/>
          <w:szCs w:val="28"/>
        </w:rPr>
        <w:t xml:space="preserve"> «наличие затяжного вооруженного конфликта», так как любая «чрезвычайная ситуация» является условием для возникновения геноцида.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Практическими мерам</w:t>
      </w:r>
      <w:r w:rsidR="00515C18">
        <w:rPr>
          <w:rFonts w:ascii="Times New Roman" w:hAnsi="Times New Roman" w:cs="Times New Roman"/>
          <w:sz w:val="28"/>
          <w:szCs w:val="28"/>
        </w:rPr>
        <w:t>и</w:t>
      </w:r>
      <w:r w:rsidRPr="007A40CD">
        <w:rPr>
          <w:rFonts w:ascii="Times New Roman" w:hAnsi="Times New Roman" w:cs="Times New Roman"/>
          <w:sz w:val="28"/>
          <w:szCs w:val="28"/>
        </w:rPr>
        <w:t xml:space="preserve"> предотвращения геноцида могут быть: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1. Выработка и принятие единой стратегии поведения для государств при совершении акта геноцида;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2. Контроль негативных процессов, связанных с глобализацией: стандартизацию в области потребления, сокращение производства в стране и увеличение количества импортных продуктов; упразднение традиций; утрата национальной идентичности и т.д.;</w:t>
      </w:r>
    </w:p>
    <w:p w:rsidR="00516EB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16EB1" w:rsidRPr="007A40CD">
        <w:rPr>
          <w:rFonts w:ascii="Times New Roman" w:hAnsi="Times New Roman" w:cs="Times New Roman"/>
          <w:sz w:val="28"/>
          <w:szCs w:val="28"/>
        </w:rPr>
        <w:t>. Совершенствование системы правосудия;</w:t>
      </w:r>
    </w:p>
    <w:p w:rsidR="00516EB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16EB1" w:rsidRPr="007A40CD">
        <w:rPr>
          <w:rFonts w:ascii="Times New Roman" w:hAnsi="Times New Roman" w:cs="Times New Roman"/>
          <w:sz w:val="28"/>
          <w:szCs w:val="28"/>
        </w:rPr>
        <w:t>. Разработка способов защиты и перемещения мирного населения при вооруженных конфликтах.</w:t>
      </w:r>
    </w:p>
    <w:p w:rsidR="00516EB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16EB1" w:rsidRPr="007A40CD">
        <w:rPr>
          <w:rFonts w:ascii="Times New Roman" w:hAnsi="Times New Roman" w:cs="Times New Roman"/>
          <w:sz w:val="28"/>
          <w:szCs w:val="28"/>
        </w:rPr>
        <w:t>. Поощрение процесса добровольной демобилизации и разоружения незаконных вооруженных формирований.</w:t>
      </w:r>
    </w:p>
    <w:p w:rsidR="00516EB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16EB1" w:rsidRPr="007A40CD">
        <w:rPr>
          <w:rFonts w:ascii="Times New Roman" w:hAnsi="Times New Roman" w:cs="Times New Roman"/>
          <w:sz w:val="28"/>
          <w:szCs w:val="28"/>
        </w:rPr>
        <w:t xml:space="preserve">. Укрепление социально-экономической ситуации, что подразумевает уменьшение различий в условиях жизни  и уровне дохода между теми или иными группами, в том числе и социальными классами, борьбу с безработицей;  </w:t>
      </w:r>
    </w:p>
    <w:p w:rsidR="00516EB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16EB1" w:rsidRPr="007A40CD">
        <w:rPr>
          <w:rFonts w:ascii="Times New Roman" w:hAnsi="Times New Roman" w:cs="Times New Roman"/>
          <w:sz w:val="28"/>
          <w:szCs w:val="28"/>
        </w:rPr>
        <w:t>. Своевременное решение проблем беженцев и мигрантов;</w:t>
      </w:r>
    </w:p>
    <w:p w:rsidR="00516EB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16EB1" w:rsidRPr="007A40CD">
        <w:rPr>
          <w:rFonts w:ascii="Times New Roman" w:hAnsi="Times New Roman" w:cs="Times New Roman"/>
          <w:sz w:val="28"/>
          <w:szCs w:val="28"/>
        </w:rPr>
        <w:t>. Создание и развитие государственных и общественных институтов по урегулированию конфликтов;</w:t>
      </w:r>
    </w:p>
    <w:p w:rsidR="00516EB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16EB1" w:rsidRPr="007A40CD">
        <w:rPr>
          <w:rFonts w:ascii="Times New Roman" w:hAnsi="Times New Roman" w:cs="Times New Roman"/>
          <w:sz w:val="28"/>
          <w:szCs w:val="28"/>
        </w:rPr>
        <w:t xml:space="preserve">. Организация мероприятий, направленных на решение проблем, связанных с дискриминацией; </w:t>
      </w:r>
    </w:p>
    <w:p w:rsidR="00516EB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16EB1" w:rsidRPr="007A40CD">
        <w:rPr>
          <w:rFonts w:ascii="Times New Roman" w:hAnsi="Times New Roman" w:cs="Times New Roman"/>
          <w:sz w:val="28"/>
          <w:szCs w:val="28"/>
        </w:rPr>
        <w:t>. Контроль СМИ. Речь не идет о цензуре, как ее понимали, допустим, в Советском Союзе. Необходимо ввести строгие критерии оценки материалов на наличие радикальных националистских, экстремистских, антирелигиозных и иных идей, которые затрагивают права и свободы граждан, и которые способны привести к возникновению и обострению конфликтов</w:t>
      </w:r>
      <w:r>
        <w:rPr>
          <w:rFonts w:ascii="Times New Roman" w:hAnsi="Times New Roman" w:cs="Times New Roman"/>
          <w:sz w:val="28"/>
          <w:szCs w:val="28"/>
        </w:rPr>
        <w:t>;</w:t>
      </w:r>
      <w:r w:rsidR="00516EB1" w:rsidRPr="007A40CD">
        <w:rPr>
          <w:rFonts w:ascii="Times New Roman" w:hAnsi="Times New Roman" w:cs="Times New Roman"/>
          <w:sz w:val="28"/>
          <w:szCs w:val="28"/>
        </w:rPr>
        <w:t xml:space="preserve"> </w:t>
      </w:r>
    </w:p>
    <w:p w:rsidR="00516EB1" w:rsidRPr="007A40CD" w:rsidRDefault="00516EB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w:t>
      </w:r>
      <w:r w:rsidR="00515C18">
        <w:rPr>
          <w:rFonts w:ascii="Times New Roman" w:hAnsi="Times New Roman" w:cs="Times New Roman"/>
          <w:sz w:val="28"/>
          <w:szCs w:val="28"/>
        </w:rPr>
        <w:t>1</w:t>
      </w:r>
      <w:r w:rsidRPr="007A40CD">
        <w:rPr>
          <w:rFonts w:ascii="Times New Roman" w:hAnsi="Times New Roman" w:cs="Times New Roman"/>
          <w:sz w:val="28"/>
          <w:szCs w:val="28"/>
        </w:rPr>
        <w:t xml:space="preserve">. Так как причины геноцида кроются в природе человека. Следовательно, начинать профилактическую работу нужно с воспитания </w:t>
      </w:r>
      <w:r w:rsidRPr="007A40CD">
        <w:rPr>
          <w:rFonts w:ascii="Times New Roman" w:hAnsi="Times New Roman" w:cs="Times New Roman"/>
          <w:sz w:val="28"/>
          <w:szCs w:val="28"/>
        </w:rPr>
        <w:lastRenderedPageBreak/>
        <w:t xml:space="preserve">отдельного индивида. Важно не только донести до человека мысль о негативность феномена, но и научить его распознавать признаки геноцида, привить стремление содействовать выявлению случаев нарушения прав </w:t>
      </w:r>
      <w:r w:rsidR="00515C18">
        <w:rPr>
          <w:rFonts w:ascii="Times New Roman" w:hAnsi="Times New Roman" w:cs="Times New Roman"/>
          <w:sz w:val="28"/>
          <w:szCs w:val="28"/>
        </w:rPr>
        <w:t>людей</w:t>
      </w:r>
      <w:r w:rsidRPr="007A40CD">
        <w:rPr>
          <w:rFonts w:ascii="Times New Roman" w:hAnsi="Times New Roman" w:cs="Times New Roman"/>
          <w:sz w:val="28"/>
          <w:szCs w:val="28"/>
        </w:rPr>
        <w:t>. Созда</w:t>
      </w:r>
      <w:r w:rsidR="00515C18">
        <w:rPr>
          <w:rFonts w:ascii="Times New Roman" w:hAnsi="Times New Roman" w:cs="Times New Roman"/>
          <w:sz w:val="28"/>
          <w:szCs w:val="28"/>
        </w:rPr>
        <w:t>ть</w:t>
      </w:r>
      <w:r w:rsidRPr="007A40CD">
        <w:rPr>
          <w:rFonts w:ascii="Times New Roman" w:hAnsi="Times New Roman" w:cs="Times New Roman"/>
          <w:sz w:val="28"/>
          <w:szCs w:val="28"/>
        </w:rPr>
        <w:t xml:space="preserve"> метод</w:t>
      </w:r>
      <w:r w:rsidR="00515C18">
        <w:rPr>
          <w:rFonts w:ascii="Times New Roman" w:hAnsi="Times New Roman" w:cs="Times New Roman"/>
          <w:sz w:val="28"/>
          <w:szCs w:val="28"/>
        </w:rPr>
        <w:t>ы</w:t>
      </w:r>
      <w:r w:rsidRPr="007A40CD">
        <w:rPr>
          <w:rFonts w:ascii="Times New Roman" w:hAnsi="Times New Roman" w:cs="Times New Roman"/>
          <w:sz w:val="28"/>
          <w:szCs w:val="28"/>
        </w:rPr>
        <w:t xml:space="preserve"> поощрения за такую деятельность. </w:t>
      </w:r>
    </w:p>
    <w:p w:rsidR="00565D51" w:rsidRPr="007A40CD" w:rsidRDefault="004577FD"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Переходя к выводам по данному параграфу необходимо </w:t>
      </w:r>
      <w:r w:rsidR="004E0520" w:rsidRPr="007A40CD">
        <w:rPr>
          <w:rFonts w:ascii="Times New Roman" w:hAnsi="Times New Roman" w:cs="Times New Roman"/>
          <w:sz w:val="28"/>
          <w:szCs w:val="28"/>
        </w:rPr>
        <w:t>отметить, что</w:t>
      </w:r>
      <w:r w:rsidR="003E78EB" w:rsidRPr="007A40CD">
        <w:rPr>
          <w:rFonts w:ascii="Times New Roman" w:hAnsi="Times New Roman" w:cs="Times New Roman"/>
          <w:sz w:val="28"/>
          <w:szCs w:val="28"/>
        </w:rPr>
        <w:t xml:space="preserve"> в настоящее время деятельность </w:t>
      </w:r>
      <w:r w:rsidR="00565D51" w:rsidRPr="007A40CD">
        <w:rPr>
          <w:rFonts w:ascii="Times New Roman" w:hAnsi="Times New Roman" w:cs="Times New Roman"/>
          <w:sz w:val="28"/>
          <w:szCs w:val="28"/>
        </w:rPr>
        <w:t xml:space="preserve">по </w:t>
      </w:r>
      <w:r w:rsidR="00CB1C15" w:rsidRPr="007A40CD">
        <w:rPr>
          <w:rFonts w:ascii="Times New Roman" w:hAnsi="Times New Roman" w:cs="Times New Roman"/>
          <w:sz w:val="28"/>
          <w:szCs w:val="28"/>
        </w:rPr>
        <w:t>поддержанию</w:t>
      </w:r>
      <w:r w:rsidR="00565D51" w:rsidRPr="007A40CD">
        <w:rPr>
          <w:rFonts w:ascii="Times New Roman" w:hAnsi="Times New Roman" w:cs="Times New Roman"/>
          <w:sz w:val="28"/>
          <w:szCs w:val="28"/>
        </w:rPr>
        <w:t xml:space="preserve"> международного мира и безопасности, в частности </w:t>
      </w:r>
      <w:r w:rsidR="003E78EB" w:rsidRPr="007A40CD">
        <w:rPr>
          <w:rFonts w:ascii="Times New Roman" w:hAnsi="Times New Roman" w:cs="Times New Roman"/>
          <w:sz w:val="28"/>
          <w:szCs w:val="28"/>
        </w:rPr>
        <w:t xml:space="preserve">по профилактике, управлению, урегулированию и </w:t>
      </w:r>
      <w:r w:rsidR="00017222" w:rsidRPr="007A40CD">
        <w:rPr>
          <w:rFonts w:ascii="Times New Roman" w:hAnsi="Times New Roman" w:cs="Times New Roman"/>
          <w:sz w:val="28"/>
          <w:szCs w:val="28"/>
        </w:rPr>
        <w:t xml:space="preserve">привлечению к ответственности за совершенные </w:t>
      </w:r>
      <w:r w:rsidR="00565D51" w:rsidRPr="007A40CD">
        <w:rPr>
          <w:rFonts w:ascii="Times New Roman" w:hAnsi="Times New Roman" w:cs="Times New Roman"/>
          <w:sz w:val="28"/>
          <w:szCs w:val="28"/>
        </w:rPr>
        <w:t>акты</w:t>
      </w:r>
      <w:r w:rsidR="00017222" w:rsidRPr="007A40CD">
        <w:rPr>
          <w:rFonts w:ascii="Times New Roman" w:hAnsi="Times New Roman" w:cs="Times New Roman"/>
          <w:sz w:val="28"/>
          <w:szCs w:val="28"/>
        </w:rPr>
        <w:t xml:space="preserve"> геноцида </w:t>
      </w:r>
      <w:r w:rsidR="004E0520" w:rsidRPr="007A40CD">
        <w:rPr>
          <w:rFonts w:ascii="Times New Roman" w:hAnsi="Times New Roman" w:cs="Times New Roman"/>
          <w:sz w:val="28"/>
          <w:szCs w:val="28"/>
        </w:rPr>
        <w:t xml:space="preserve">в основном </w:t>
      </w:r>
      <w:r w:rsidR="00017222" w:rsidRPr="007A40CD">
        <w:rPr>
          <w:rFonts w:ascii="Times New Roman" w:hAnsi="Times New Roman" w:cs="Times New Roman"/>
          <w:sz w:val="28"/>
          <w:szCs w:val="28"/>
        </w:rPr>
        <w:t xml:space="preserve">ведет </w:t>
      </w:r>
      <w:r w:rsidR="004E0520" w:rsidRPr="007A40CD">
        <w:rPr>
          <w:rFonts w:ascii="Times New Roman" w:hAnsi="Times New Roman" w:cs="Times New Roman"/>
          <w:sz w:val="28"/>
          <w:szCs w:val="28"/>
        </w:rPr>
        <w:t>Организация Объединенных Наций</w:t>
      </w:r>
      <w:r w:rsidR="00565D51" w:rsidRPr="007A40CD">
        <w:rPr>
          <w:rFonts w:ascii="Times New Roman" w:hAnsi="Times New Roman" w:cs="Times New Roman"/>
          <w:sz w:val="28"/>
          <w:szCs w:val="28"/>
        </w:rPr>
        <w:t xml:space="preserve">. Нормативно-правовую базу для этого составляют: Конвенция о предупреждении преступления геноцида и наказании за него, Конвенция об улучшении участи раненых и больных в действующих армиях, Конвенция об улучшении участи раненых, больных и лиц, потерпевших кораблекрушение из состава вооруженных сил на море, Конвенция об обращении с военнопленными, Конвенция о защите гражданского населения во время войны, дополнительные протоколы к Женевским конвенциям о защите жертв международных вооруженных конфликтов, Международная конвенция о ликвидации всех форм расовой дискриминации, Конвенция о неприменении срока давности в отношении военных преступлений и преступлений против человечества, Римский статут.  </w:t>
      </w:r>
    </w:p>
    <w:p w:rsidR="00C01F4B" w:rsidRPr="007A40CD" w:rsidRDefault="00565D5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Для расследования актов геноцида, а также других в рамках международного гуманитарного права Совет Безопасности уполномочен учреждать международные трибуналы.</w:t>
      </w:r>
      <w:r w:rsidR="00C01F4B" w:rsidRPr="007A40CD">
        <w:rPr>
          <w:rFonts w:ascii="Times New Roman" w:hAnsi="Times New Roman" w:cs="Times New Roman"/>
          <w:sz w:val="28"/>
          <w:szCs w:val="28"/>
        </w:rPr>
        <w:t xml:space="preserve"> Сегодня широкой общественности известны Международный военный трибунал, результатом которого стал </w:t>
      </w:r>
      <w:r w:rsidRPr="007A40CD">
        <w:rPr>
          <w:rFonts w:ascii="Times New Roman" w:hAnsi="Times New Roman" w:cs="Times New Roman"/>
          <w:sz w:val="28"/>
          <w:szCs w:val="28"/>
        </w:rPr>
        <w:t>Нюрнбергский</w:t>
      </w:r>
      <w:r w:rsidR="00C01F4B" w:rsidRPr="007A40CD">
        <w:rPr>
          <w:rFonts w:ascii="Times New Roman" w:hAnsi="Times New Roman" w:cs="Times New Roman"/>
          <w:sz w:val="28"/>
          <w:szCs w:val="28"/>
        </w:rPr>
        <w:t xml:space="preserve"> процесс, </w:t>
      </w:r>
      <w:r w:rsidRPr="007A40CD">
        <w:rPr>
          <w:rFonts w:ascii="Times New Roman" w:hAnsi="Times New Roman" w:cs="Times New Roman"/>
          <w:sz w:val="28"/>
          <w:szCs w:val="28"/>
        </w:rPr>
        <w:t xml:space="preserve">Международный трибунал по бывшей Югославии и </w:t>
      </w:r>
      <w:r w:rsidR="00C01F4B" w:rsidRPr="007A40CD">
        <w:rPr>
          <w:rFonts w:ascii="Times New Roman" w:hAnsi="Times New Roman" w:cs="Times New Roman"/>
          <w:sz w:val="28"/>
          <w:szCs w:val="28"/>
        </w:rPr>
        <w:t xml:space="preserve">Международный трибунал по </w:t>
      </w:r>
      <w:r w:rsidRPr="007A40CD">
        <w:rPr>
          <w:rFonts w:ascii="Times New Roman" w:hAnsi="Times New Roman" w:cs="Times New Roman"/>
          <w:sz w:val="28"/>
          <w:szCs w:val="28"/>
        </w:rPr>
        <w:t xml:space="preserve">Руанде. </w:t>
      </w:r>
    </w:p>
    <w:p w:rsidR="00746E4A" w:rsidRPr="007A40CD" w:rsidRDefault="00746E4A"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Эффективность работы данных органов ученые и юристы ставят по сомнение. Они ограничены в правах в сравнении с судами государств. Они не уполномочены проводить обыски и аресты, применять меры по принуждению государств к сотрудничеству: требовать исполнения </w:t>
      </w:r>
      <w:r w:rsidRPr="007A40CD">
        <w:rPr>
          <w:rFonts w:ascii="Times New Roman" w:hAnsi="Times New Roman" w:cs="Times New Roman"/>
          <w:sz w:val="28"/>
          <w:szCs w:val="28"/>
        </w:rPr>
        <w:lastRenderedPageBreak/>
        <w:t xml:space="preserve">международных ордеров на арест или выдачи подозреваемых. При том стоит отметить, что </w:t>
      </w:r>
      <w:r w:rsidR="007B2031" w:rsidRPr="007A40CD">
        <w:rPr>
          <w:rFonts w:ascii="Times New Roman" w:hAnsi="Times New Roman" w:cs="Times New Roman"/>
          <w:sz w:val="28"/>
          <w:szCs w:val="28"/>
        </w:rPr>
        <w:t xml:space="preserve">привлечение к ответственности за уже содеянные преступления – самый эффективный способ </w:t>
      </w:r>
      <w:r w:rsidR="00CB1C15" w:rsidRPr="007A40CD">
        <w:rPr>
          <w:rFonts w:ascii="Times New Roman" w:hAnsi="Times New Roman" w:cs="Times New Roman"/>
          <w:sz w:val="28"/>
          <w:szCs w:val="28"/>
        </w:rPr>
        <w:t xml:space="preserve">поддержания мира и безопасности. </w:t>
      </w:r>
    </w:p>
    <w:p w:rsidR="00565D51" w:rsidRPr="007A40CD" w:rsidRDefault="00565D51" w:rsidP="007A40CD">
      <w:pPr>
        <w:spacing w:after="0" w:line="360" w:lineRule="auto"/>
        <w:ind w:firstLine="709"/>
        <w:jc w:val="both"/>
        <w:rPr>
          <w:rFonts w:ascii="Times New Roman" w:hAnsi="Times New Roman" w:cs="Times New Roman"/>
          <w:sz w:val="28"/>
          <w:szCs w:val="28"/>
        </w:rPr>
      </w:pPr>
      <w:proofErr w:type="gramStart"/>
      <w:r w:rsidRPr="007A40CD">
        <w:rPr>
          <w:rFonts w:ascii="Times New Roman" w:hAnsi="Times New Roman" w:cs="Times New Roman"/>
          <w:sz w:val="28"/>
          <w:szCs w:val="28"/>
        </w:rPr>
        <w:t>Согласно Уставу ООН Совет Безопасности уполномочен выявлять угрозы, нарушения и акты агрессии, требовать от сторон спора его разрешения мирными способами</w:t>
      </w:r>
      <w:r w:rsidR="00515C18">
        <w:rPr>
          <w:rFonts w:ascii="Times New Roman" w:hAnsi="Times New Roman" w:cs="Times New Roman"/>
          <w:sz w:val="28"/>
          <w:szCs w:val="28"/>
        </w:rPr>
        <w:t xml:space="preserve"> (</w:t>
      </w:r>
      <w:r w:rsidRPr="007A40CD">
        <w:rPr>
          <w:rFonts w:ascii="Times New Roman" w:hAnsi="Times New Roman" w:cs="Times New Roman"/>
          <w:sz w:val="28"/>
          <w:szCs w:val="28"/>
        </w:rPr>
        <w:t>путем переговоров, посредничества, примирения, арбитража, судебного разбирательства, обращения к региональным органам</w:t>
      </w:r>
      <w:r w:rsidR="00515C18">
        <w:rPr>
          <w:rFonts w:ascii="Times New Roman" w:hAnsi="Times New Roman" w:cs="Times New Roman"/>
          <w:sz w:val="28"/>
          <w:szCs w:val="28"/>
        </w:rPr>
        <w:t>, подписания</w:t>
      </w:r>
      <w:r w:rsidRPr="007A40CD">
        <w:rPr>
          <w:rFonts w:ascii="Times New Roman" w:hAnsi="Times New Roman" w:cs="Times New Roman"/>
          <w:sz w:val="28"/>
          <w:szCs w:val="28"/>
        </w:rPr>
        <w:t xml:space="preserve"> соглашени</w:t>
      </w:r>
      <w:r w:rsidR="00515C18">
        <w:rPr>
          <w:rFonts w:ascii="Times New Roman" w:hAnsi="Times New Roman" w:cs="Times New Roman"/>
          <w:sz w:val="28"/>
          <w:szCs w:val="28"/>
        </w:rPr>
        <w:t xml:space="preserve">й) </w:t>
      </w:r>
      <w:r w:rsidRPr="007A40CD">
        <w:rPr>
          <w:rFonts w:ascii="Times New Roman" w:hAnsi="Times New Roman" w:cs="Times New Roman"/>
          <w:sz w:val="28"/>
          <w:szCs w:val="28"/>
        </w:rPr>
        <w:t xml:space="preserve">по своему выбору, делать рекомендации и определять меры для поддержания и восстановления мира и безопасности,  которые не наносят ущерба правам, притязаниям или положению заинтересованных сторон. </w:t>
      </w:r>
      <w:proofErr w:type="gramEnd"/>
    </w:p>
    <w:p w:rsidR="00D3284C" w:rsidRPr="007A40CD" w:rsidRDefault="00565D5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К таким мерам относят</w:t>
      </w:r>
      <w:r w:rsidR="00D3284C" w:rsidRPr="007A40CD">
        <w:rPr>
          <w:rFonts w:ascii="Times New Roman" w:hAnsi="Times New Roman" w:cs="Times New Roman"/>
          <w:sz w:val="28"/>
          <w:szCs w:val="28"/>
        </w:rPr>
        <w:t>ся:</w:t>
      </w:r>
    </w:p>
    <w:p w:rsidR="00D3284C" w:rsidRPr="007A40CD" w:rsidRDefault="00D3284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 Операции по поддержанию мира: миссии невооруженных военных наблюдателей и с использование миротворческих сил: легковооруженного воинского контингента государств-участников, отрядов гражданской полиции, волонтеров.</w:t>
      </w:r>
    </w:p>
    <w:p w:rsidR="00565D51" w:rsidRPr="007A40CD" w:rsidRDefault="00D3284C"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2. О</w:t>
      </w:r>
      <w:r w:rsidR="00556792" w:rsidRPr="007A40CD">
        <w:rPr>
          <w:rFonts w:ascii="Times New Roman" w:hAnsi="Times New Roman" w:cs="Times New Roman"/>
          <w:sz w:val="28"/>
          <w:szCs w:val="28"/>
        </w:rPr>
        <w:t>перации по принуждению к миру: п</w:t>
      </w:r>
      <w:r w:rsidR="00565D51" w:rsidRPr="007A40CD">
        <w:rPr>
          <w:rFonts w:ascii="Times New Roman" w:hAnsi="Times New Roman" w:cs="Times New Roman"/>
          <w:sz w:val="28"/>
          <w:szCs w:val="28"/>
        </w:rPr>
        <w:t xml:space="preserve">олный или частичный </w:t>
      </w:r>
      <w:r w:rsidR="00515C18">
        <w:rPr>
          <w:rFonts w:ascii="Times New Roman" w:hAnsi="Times New Roman" w:cs="Times New Roman"/>
          <w:sz w:val="28"/>
          <w:szCs w:val="28"/>
        </w:rPr>
        <w:t>разрыв</w:t>
      </w:r>
      <w:r w:rsidR="00565D51" w:rsidRPr="007A40CD">
        <w:rPr>
          <w:rFonts w:ascii="Times New Roman" w:hAnsi="Times New Roman" w:cs="Times New Roman"/>
          <w:sz w:val="28"/>
          <w:szCs w:val="28"/>
        </w:rPr>
        <w:t xml:space="preserve"> экономических отношений, </w:t>
      </w:r>
      <w:r w:rsidR="00515C18">
        <w:rPr>
          <w:rFonts w:ascii="Times New Roman" w:hAnsi="Times New Roman" w:cs="Times New Roman"/>
          <w:sz w:val="28"/>
          <w:szCs w:val="28"/>
        </w:rPr>
        <w:t xml:space="preserve">блокировка </w:t>
      </w:r>
      <w:r w:rsidR="00565D51" w:rsidRPr="007A40CD">
        <w:rPr>
          <w:rFonts w:ascii="Times New Roman" w:hAnsi="Times New Roman" w:cs="Times New Roman"/>
          <w:sz w:val="28"/>
          <w:szCs w:val="28"/>
        </w:rPr>
        <w:t xml:space="preserve">железнодорожных, морских, воздушных, почтовых, телеграфных, радио или других средств сообщения, а также </w:t>
      </w:r>
      <w:r w:rsidR="00515C18">
        <w:rPr>
          <w:rFonts w:ascii="Times New Roman" w:hAnsi="Times New Roman" w:cs="Times New Roman"/>
          <w:sz w:val="28"/>
          <w:szCs w:val="28"/>
        </w:rPr>
        <w:t>прекращение</w:t>
      </w:r>
      <w:r w:rsidR="00515C18" w:rsidRPr="007A40CD">
        <w:rPr>
          <w:rFonts w:ascii="Times New Roman" w:hAnsi="Times New Roman" w:cs="Times New Roman"/>
          <w:sz w:val="28"/>
          <w:szCs w:val="28"/>
        </w:rPr>
        <w:t xml:space="preserve"> </w:t>
      </w:r>
      <w:r w:rsidR="00556792" w:rsidRPr="007A40CD">
        <w:rPr>
          <w:rFonts w:ascii="Times New Roman" w:hAnsi="Times New Roman" w:cs="Times New Roman"/>
          <w:sz w:val="28"/>
          <w:szCs w:val="28"/>
        </w:rPr>
        <w:t>дипломатических отношений; д</w:t>
      </w:r>
      <w:r w:rsidR="00565D51" w:rsidRPr="007A40CD">
        <w:rPr>
          <w:rFonts w:ascii="Times New Roman" w:hAnsi="Times New Roman" w:cs="Times New Roman"/>
          <w:sz w:val="28"/>
          <w:szCs w:val="28"/>
        </w:rPr>
        <w:t>емонстрации, блокада и другие операции воздуш</w:t>
      </w:r>
      <w:r w:rsidR="00515C18">
        <w:rPr>
          <w:rFonts w:ascii="Times New Roman" w:hAnsi="Times New Roman" w:cs="Times New Roman"/>
          <w:sz w:val="28"/>
          <w:szCs w:val="28"/>
        </w:rPr>
        <w:t xml:space="preserve">ных, морских или сухопутных сил </w:t>
      </w:r>
      <w:r w:rsidR="00565D51" w:rsidRPr="007A40CD">
        <w:rPr>
          <w:rFonts w:ascii="Times New Roman" w:hAnsi="Times New Roman" w:cs="Times New Roman"/>
          <w:sz w:val="28"/>
          <w:szCs w:val="28"/>
        </w:rPr>
        <w:t>членов Организации.</w:t>
      </w:r>
      <w:r w:rsidR="009E6AE2" w:rsidRPr="007A40CD">
        <w:rPr>
          <w:rFonts w:ascii="Times New Roman" w:hAnsi="Times New Roman" w:cs="Times New Roman"/>
          <w:sz w:val="28"/>
          <w:szCs w:val="28"/>
        </w:rPr>
        <w:t xml:space="preserve"> </w:t>
      </w:r>
    </w:p>
    <w:p w:rsidR="00090520" w:rsidRPr="007A40CD" w:rsidRDefault="0056402D"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Стоит отметить, что принимают решение о проведении таких операций только пятнадцать государств-членов ООН и делают они это исходя из собственных интересов. Другие же государства вынуждены </w:t>
      </w:r>
      <w:r w:rsidR="00000346" w:rsidRPr="007A40CD">
        <w:rPr>
          <w:rFonts w:ascii="Times New Roman" w:hAnsi="Times New Roman" w:cs="Times New Roman"/>
          <w:sz w:val="28"/>
          <w:szCs w:val="28"/>
        </w:rPr>
        <w:t xml:space="preserve">мириться с происходящим. </w:t>
      </w:r>
      <w:r w:rsidR="00517614" w:rsidRPr="007A40CD">
        <w:rPr>
          <w:rFonts w:ascii="Times New Roman" w:hAnsi="Times New Roman" w:cs="Times New Roman"/>
          <w:sz w:val="28"/>
          <w:szCs w:val="28"/>
        </w:rPr>
        <w:t xml:space="preserve">Также </w:t>
      </w:r>
      <w:r w:rsidR="00515C18">
        <w:rPr>
          <w:rFonts w:ascii="Times New Roman" w:hAnsi="Times New Roman" w:cs="Times New Roman"/>
          <w:sz w:val="28"/>
          <w:szCs w:val="28"/>
        </w:rPr>
        <w:t xml:space="preserve">необходимо </w:t>
      </w:r>
      <w:r w:rsidR="00517614" w:rsidRPr="007A40CD">
        <w:rPr>
          <w:rFonts w:ascii="Times New Roman" w:hAnsi="Times New Roman" w:cs="Times New Roman"/>
          <w:sz w:val="28"/>
          <w:szCs w:val="28"/>
        </w:rPr>
        <w:t xml:space="preserve">учесть, что одобрение резолюции не означает безоговорочное исполнение государствами своих обязанностей по </w:t>
      </w:r>
      <w:r w:rsidR="00517614" w:rsidRPr="007A40CD">
        <w:rPr>
          <w:rFonts w:ascii="Times New Roman" w:hAnsi="Times New Roman" w:cs="Times New Roman"/>
          <w:sz w:val="28"/>
          <w:szCs w:val="28"/>
        </w:rPr>
        <w:lastRenderedPageBreak/>
        <w:t xml:space="preserve">оказанию помощи. А бездействие членов ООН вытекает в недостаток средств и возможностей для эффективной реализации акций.   </w:t>
      </w:r>
    </w:p>
    <w:p w:rsidR="00565D51" w:rsidRPr="007A40CD" w:rsidRDefault="00F77693"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С</w:t>
      </w:r>
      <w:r w:rsidR="00565D51" w:rsidRPr="007A40CD">
        <w:rPr>
          <w:rFonts w:ascii="Times New Roman" w:hAnsi="Times New Roman" w:cs="Times New Roman"/>
          <w:sz w:val="28"/>
          <w:szCs w:val="28"/>
        </w:rPr>
        <w:t xml:space="preserve">егодня </w:t>
      </w:r>
      <w:r w:rsidR="006B30E5" w:rsidRPr="007A40CD">
        <w:rPr>
          <w:rFonts w:ascii="Times New Roman" w:hAnsi="Times New Roman" w:cs="Times New Roman"/>
          <w:sz w:val="28"/>
          <w:szCs w:val="28"/>
        </w:rPr>
        <w:t xml:space="preserve">для урегулирования конфликтов также проводят </w:t>
      </w:r>
      <w:r w:rsidR="00565D51" w:rsidRPr="007A40CD">
        <w:rPr>
          <w:rFonts w:ascii="Times New Roman" w:hAnsi="Times New Roman" w:cs="Times New Roman"/>
          <w:sz w:val="28"/>
          <w:szCs w:val="28"/>
        </w:rPr>
        <w:t>гуманитарные интервенции</w:t>
      </w:r>
      <w:r w:rsidR="006B30E5" w:rsidRPr="007A40CD">
        <w:rPr>
          <w:rFonts w:ascii="Times New Roman" w:hAnsi="Times New Roman" w:cs="Times New Roman"/>
          <w:sz w:val="28"/>
          <w:szCs w:val="28"/>
        </w:rPr>
        <w:t xml:space="preserve"> – </w:t>
      </w:r>
      <w:r w:rsidR="00565D51" w:rsidRPr="007A40CD">
        <w:rPr>
          <w:rFonts w:ascii="Times New Roman" w:hAnsi="Times New Roman" w:cs="Times New Roman"/>
          <w:sz w:val="28"/>
          <w:szCs w:val="28"/>
        </w:rPr>
        <w:t xml:space="preserve">действия с применением военной силы: эвакуацию населения и организацию </w:t>
      </w:r>
      <w:hyperlink r:id="rId25" w:tooltip="Гуманитарный коридор (страница отсутствует)" w:history="1">
        <w:r w:rsidR="00565D51" w:rsidRPr="007A40CD">
          <w:rPr>
            <w:rFonts w:ascii="Times New Roman" w:hAnsi="Times New Roman" w:cs="Times New Roman"/>
            <w:sz w:val="28"/>
            <w:szCs w:val="28"/>
          </w:rPr>
          <w:t>гуманитарных коридоров</w:t>
        </w:r>
      </w:hyperlink>
      <w:r w:rsidR="00565D51" w:rsidRPr="007A40CD">
        <w:rPr>
          <w:rFonts w:ascii="Times New Roman" w:hAnsi="Times New Roman" w:cs="Times New Roman"/>
          <w:sz w:val="28"/>
          <w:szCs w:val="28"/>
        </w:rPr>
        <w:t>, оказание населению </w:t>
      </w:r>
      <w:hyperlink r:id="rId26" w:tooltip="Гуманитарная помощь" w:history="1">
        <w:r w:rsidR="00565D51" w:rsidRPr="007A40CD">
          <w:rPr>
            <w:rFonts w:ascii="Times New Roman" w:hAnsi="Times New Roman" w:cs="Times New Roman"/>
            <w:sz w:val="28"/>
            <w:szCs w:val="28"/>
          </w:rPr>
          <w:t>гуманитарной помощи</w:t>
        </w:r>
      </w:hyperlink>
      <w:r w:rsidR="00565D51" w:rsidRPr="007A40CD">
        <w:rPr>
          <w:rFonts w:ascii="Times New Roman" w:hAnsi="Times New Roman" w:cs="Times New Roman"/>
          <w:sz w:val="28"/>
          <w:szCs w:val="28"/>
        </w:rPr>
        <w:t xml:space="preserve"> и охрану для этого специальных пунктов, контроль над </w:t>
      </w:r>
      <w:hyperlink r:id="rId27" w:tooltip="Электростанция" w:history="1">
        <w:r w:rsidR="00565D51" w:rsidRPr="007A40CD">
          <w:rPr>
            <w:rFonts w:ascii="Times New Roman" w:hAnsi="Times New Roman" w:cs="Times New Roman"/>
            <w:sz w:val="28"/>
            <w:szCs w:val="28"/>
          </w:rPr>
          <w:t>электростанциями</w:t>
        </w:r>
      </w:hyperlink>
      <w:r w:rsidR="00565D51" w:rsidRPr="007A40CD">
        <w:rPr>
          <w:rFonts w:ascii="Times New Roman" w:hAnsi="Times New Roman" w:cs="Times New Roman"/>
          <w:sz w:val="28"/>
          <w:szCs w:val="28"/>
        </w:rPr>
        <w:t xml:space="preserve">, резервуарами питьевой воды, телерадиоцентрами (для предотвращения пропаганды и агитации), создание лагерей беженцев и их охрану. </w:t>
      </w:r>
      <w:r w:rsidR="006B30E5" w:rsidRPr="007A40CD">
        <w:rPr>
          <w:rFonts w:ascii="Times New Roman" w:hAnsi="Times New Roman" w:cs="Times New Roman"/>
          <w:sz w:val="28"/>
          <w:szCs w:val="28"/>
        </w:rPr>
        <w:t xml:space="preserve">Осуществлять их могут одно или группа государств без резолюции ООН и согласия </w:t>
      </w:r>
      <w:r w:rsidR="00565D51" w:rsidRPr="007A40CD">
        <w:rPr>
          <w:rFonts w:ascii="Times New Roman" w:hAnsi="Times New Roman" w:cs="Times New Roman"/>
          <w:sz w:val="28"/>
          <w:szCs w:val="28"/>
        </w:rPr>
        <w:t>участников конфликта</w:t>
      </w:r>
      <w:r w:rsidR="006B30E5" w:rsidRPr="007A40CD">
        <w:rPr>
          <w:rFonts w:ascii="Times New Roman" w:hAnsi="Times New Roman" w:cs="Times New Roman"/>
          <w:sz w:val="28"/>
          <w:szCs w:val="28"/>
        </w:rPr>
        <w:t xml:space="preserve">. </w:t>
      </w:r>
      <w:r w:rsidR="00AD1F9F">
        <w:rPr>
          <w:rFonts w:ascii="Times New Roman" w:hAnsi="Times New Roman" w:cs="Times New Roman"/>
          <w:sz w:val="28"/>
          <w:szCs w:val="28"/>
        </w:rPr>
        <w:t xml:space="preserve">Однако </w:t>
      </w:r>
      <w:r w:rsidR="00090520" w:rsidRPr="007A40CD">
        <w:rPr>
          <w:rFonts w:ascii="Times New Roman" w:hAnsi="Times New Roman" w:cs="Times New Roman"/>
          <w:sz w:val="28"/>
          <w:szCs w:val="28"/>
        </w:rPr>
        <w:t xml:space="preserve">данные акции носят непроизвольный, неконтролируемый характер. </w:t>
      </w:r>
    </w:p>
    <w:p w:rsidR="00565D51" w:rsidRPr="007A40CD" w:rsidRDefault="00AB5BE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Особое внимание международное сообщество в настоящее время уделяет предотвращению и профилактике преступлений, ставящих под угрозу безопасность </w:t>
      </w:r>
      <w:r w:rsidR="00515C18">
        <w:rPr>
          <w:rFonts w:ascii="Times New Roman" w:hAnsi="Times New Roman" w:cs="Times New Roman"/>
          <w:sz w:val="28"/>
          <w:szCs w:val="28"/>
        </w:rPr>
        <w:t xml:space="preserve">в </w:t>
      </w:r>
      <w:r w:rsidRPr="007A40CD">
        <w:rPr>
          <w:rFonts w:ascii="Times New Roman" w:hAnsi="Times New Roman" w:cs="Times New Roman"/>
          <w:sz w:val="28"/>
          <w:szCs w:val="28"/>
        </w:rPr>
        <w:t xml:space="preserve">мире. Изучают причины, </w:t>
      </w:r>
      <w:r w:rsidR="00565D51" w:rsidRPr="007A40CD">
        <w:rPr>
          <w:rFonts w:ascii="Times New Roman" w:hAnsi="Times New Roman" w:cs="Times New Roman"/>
          <w:sz w:val="28"/>
          <w:szCs w:val="28"/>
        </w:rPr>
        <w:t>движущи</w:t>
      </w:r>
      <w:r w:rsidRPr="007A40CD">
        <w:rPr>
          <w:rFonts w:ascii="Times New Roman" w:hAnsi="Times New Roman" w:cs="Times New Roman"/>
          <w:sz w:val="28"/>
          <w:szCs w:val="28"/>
        </w:rPr>
        <w:t>е</w:t>
      </w:r>
      <w:r w:rsidR="00565D51" w:rsidRPr="007A40CD">
        <w:rPr>
          <w:rFonts w:ascii="Times New Roman" w:hAnsi="Times New Roman" w:cs="Times New Roman"/>
          <w:sz w:val="28"/>
          <w:szCs w:val="28"/>
        </w:rPr>
        <w:t xml:space="preserve"> сил</w:t>
      </w:r>
      <w:r w:rsidRPr="007A40CD">
        <w:rPr>
          <w:rFonts w:ascii="Times New Roman" w:hAnsi="Times New Roman" w:cs="Times New Roman"/>
          <w:sz w:val="28"/>
          <w:szCs w:val="28"/>
        </w:rPr>
        <w:t>ы</w:t>
      </w:r>
      <w:r w:rsidR="00565D51" w:rsidRPr="007A40CD">
        <w:rPr>
          <w:rFonts w:ascii="Times New Roman" w:hAnsi="Times New Roman" w:cs="Times New Roman"/>
          <w:sz w:val="28"/>
          <w:szCs w:val="28"/>
        </w:rPr>
        <w:t>, последстви</w:t>
      </w:r>
      <w:r w:rsidRPr="007A40CD">
        <w:rPr>
          <w:rFonts w:ascii="Times New Roman" w:hAnsi="Times New Roman" w:cs="Times New Roman"/>
          <w:sz w:val="28"/>
          <w:szCs w:val="28"/>
        </w:rPr>
        <w:t>я принимаемых решений, занимаются совершенствованием п</w:t>
      </w:r>
      <w:r w:rsidR="00565D51" w:rsidRPr="007A40CD">
        <w:rPr>
          <w:rFonts w:ascii="Times New Roman" w:hAnsi="Times New Roman" w:cs="Times New Roman"/>
          <w:sz w:val="28"/>
          <w:szCs w:val="28"/>
        </w:rPr>
        <w:t>ереговорн</w:t>
      </w:r>
      <w:r w:rsidR="00E245DF" w:rsidRPr="007A40CD">
        <w:rPr>
          <w:rFonts w:ascii="Times New Roman" w:hAnsi="Times New Roman" w:cs="Times New Roman"/>
          <w:sz w:val="28"/>
          <w:szCs w:val="28"/>
        </w:rPr>
        <w:t xml:space="preserve">ых процессов, разработке анализа ситуаций в мире и отдельных странах на наличие потенциальных опасностей. </w:t>
      </w:r>
      <w:r w:rsidR="00565D51" w:rsidRPr="007A40CD">
        <w:rPr>
          <w:rFonts w:ascii="Times New Roman" w:hAnsi="Times New Roman" w:cs="Times New Roman"/>
          <w:sz w:val="28"/>
          <w:szCs w:val="28"/>
        </w:rPr>
        <w:t xml:space="preserve"> </w:t>
      </w:r>
    </w:p>
    <w:p w:rsidR="0003229E" w:rsidRPr="007A40CD" w:rsidRDefault="00E245DF"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Опираясь на </w:t>
      </w:r>
      <w:r w:rsidR="0005182F" w:rsidRPr="007A40CD">
        <w:rPr>
          <w:rFonts w:ascii="Times New Roman" w:hAnsi="Times New Roman" w:cs="Times New Roman"/>
          <w:sz w:val="28"/>
          <w:szCs w:val="28"/>
        </w:rPr>
        <w:t>работ</w:t>
      </w:r>
      <w:r w:rsidR="0003229E" w:rsidRPr="007A40CD">
        <w:rPr>
          <w:rFonts w:ascii="Times New Roman" w:hAnsi="Times New Roman" w:cs="Times New Roman"/>
          <w:sz w:val="28"/>
          <w:szCs w:val="28"/>
        </w:rPr>
        <w:t>у</w:t>
      </w:r>
      <w:r w:rsidR="0005182F" w:rsidRPr="007A40CD">
        <w:rPr>
          <w:rFonts w:ascii="Times New Roman" w:hAnsi="Times New Roman" w:cs="Times New Roman"/>
          <w:sz w:val="28"/>
          <w:szCs w:val="28"/>
        </w:rPr>
        <w:t xml:space="preserve"> сотрудников ООН и </w:t>
      </w:r>
      <w:r w:rsidR="0003229E" w:rsidRPr="007A40CD">
        <w:rPr>
          <w:rFonts w:ascii="Times New Roman" w:hAnsi="Times New Roman" w:cs="Times New Roman"/>
          <w:sz w:val="28"/>
          <w:szCs w:val="28"/>
        </w:rPr>
        <w:t xml:space="preserve">исследования </w:t>
      </w:r>
      <w:r w:rsidR="0005182F" w:rsidRPr="007A40CD">
        <w:rPr>
          <w:rFonts w:ascii="Times New Roman" w:hAnsi="Times New Roman" w:cs="Times New Roman"/>
          <w:sz w:val="28"/>
          <w:szCs w:val="28"/>
        </w:rPr>
        <w:t xml:space="preserve">ряда ученых можно </w:t>
      </w:r>
      <w:r w:rsidR="00AB5BEF" w:rsidRPr="007A40CD">
        <w:rPr>
          <w:rFonts w:ascii="Times New Roman" w:hAnsi="Times New Roman" w:cs="Times New Roman"/>
          <w:sz w:val="28"/>
          <w:szCs w:val="28"/>
        </w:rPr>
        <w:t>сформирова</w:t>
      </w:r>
      <w:r w:rsidR="0005182F" w:rsidRPr="007A40CD">
        <w:rPr>
          <w:rFonts w:ascii="Times New Roman" w:hAnsi="Times New Roman" w:cs="Times New Roman"/>
          <w:sz w:val="28"/>
          <w:szCs w:val="28"/>
        </w:rPr>
        <w:t>ть</w:t>
      </w:r>
      <w:r w:rsidR="00AB5BEF" w:rsidRPr="007A40CD">
        <w:rPr>
          <w:rFonts w:ascii="Times New Roman" w:hAnsi="Times New Roman" w:cs="Times New Roman"/>
          <w:sz w:val="28"/>
          <w:szCs w:val="28"/>
        </w:rPr>
        <w:t xml:space="preserve"> </w:t>
      </w:r>
      <w:r w:rsidR="0003229E" w:rsidRPr="007A40CD">
        <w:rPr>
          <w:rFonts w:ascii="Times New Roman" w:hAnsi="Times New Roman" w:cs="Times New Roman"/>
          <w:sz w:val="28"/>
          <w:szCs w:val="28"/>
        </w:rPr>
        <w:t>следующий</w:t>
      </w:r>
      <w:r w:rsidR="0005182F" w:rsidRPr="007A40CD">
        <w:rPr>
          <w:rFonts w:ascii="Times New Roman" w:hAnsi="Times New Roman" w:cs="Times New Roman"/>
          <w:sz w:val="28"/>
          <w:szCs w:val="28"/>
        </w:rPr>
        <w:t xml:space="preserve"> </w:t>
      </w:r>
      <w:r w:rsidR="00AB5BEF" w:rsidRPr="007A40CD">
        <w:rPr>
          <w:rFonts w:ascii="Times New Roman" w:hAnsi="Times New Roman" w:cs="Times New Roman"/>
          <w:sz w:val="28"/>
          <w:szCs w:val="28"/>
        </w:rPr>
        <w:t xml:space="preserve">перечень </w:t>
      </w:r>
      <w:r w:rsidR="0005182F" w:rsidRPr="007A40CD">
        <w:rPr>
          <w:rFonts w:ascii="Times New Roman" w:hAnsi="Times New Roman" w:cs="Times New Roman"/>
          <w:sz w:val="28"/>
          <w:szCs w:val="28"/>
        </w:rPr>
        <w:t>предпосылок к геноциду</w:t>
      </w:r>
      <w:r w:rsidR="00EE2A4B" w:rsidRPr="007A40CD">
        <w:rPr>
          <w:rFonts w:ascii="Times New Roman" w:hAnsi="Times New Roman" w:cs="Times New Roman"/>
          <w:sz w:val="28"/>
          <w:szCs w:val="28"/>
        </w:rPr>
        <w:t xml:space="preserve">: </w:t>
      </w:r>
    </w:p>
    <w:p w:rsidR="00472FC4" w:rsidRPr="007A40CD" w:rsidRDefault="0003229E" w:rsidP="007A40CD">
      <w:pPr>
        <w:pStyle w:val="af2"/>
        <w:numPr>
          <w:ilvl w:val="0"/>
          <w:numId w:val="3"/>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w:t>
      </w:r>
      <w:r w:rsidR="00EE2A4B" w:rsidRPr="007A40CD">
        <w:rPr>
          <w:rFonts w:ascii="Times New Roman" w:hAnsi="Times New Roman" w:cs="Times New Roman"/>
          <w:sz w:val="28"/>
          <w:szCs w:val="28"/>
        </w:rPr>
        <w:t>аличие у</w:t>
      </w:r>
      <w:r w:rsidR="00565D51" w:rsidRPr="007A40CD">
        <w:rPr>
          <w:rFonts w:ascii="Times New Roman" w:hAnsi="Times New Roman" w:cs="Times New Roman"/>
          <w:sz w:val="28"/>
          <w:szCs w:val="28"/>
        </w:rPr>
        <w:t xml:space="preserve">язвимости </w:t>
      </w:r>
      <w:r w:rsidR="00640377" w:rsidRPr="007A40CD">
        <w:rPr>
          <w:rFonts w:ascii="Times New Roman" w:hAnsi="Times New Roman" w:cs="Times New Roman"/>
          <w:sz w:val="28"/>
          <w:szCs w:val="28"/>
        </w:rPr>
        <w:t xml:space="preserve">социальных </w:t>
      </w:r>
      <w:r w:rsidR="00472FC4" w:rsidRPr="007A40CD">
        <w:rPr>
          <w:rFonts w:ascii="Times New Roman" w:hAnsi="Times New Roman" w:cs="Times New Roman"/>
          <w:sz w:val="28"/>
          <w:szCs w:val="28"/>
        </w:rPr>
        <w:t>групп;</w:t>
      </w:r>
    </w:p>
    <w:p w:rsidR="0003229E" w:rsidRPr="007A40CD" w:rsidRDefault="00472FC4" w:rsidP="007A40CD">
      <w:pPr>
        <w:pStyle w:val="af2"/>
        <w:numPr>
          <w:ilvl w:val="0"/>
          <w:numId w:val="3"/>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 xml:space="preserve">Наличие </w:t>
      </w:r>
      <w:r w:rsidR="00565D51" w:rsidRPr="007A40CD">
        <w:rPr>
          <w:rFonts w:ascii="Times New Roman" w:hAnsi="Times New Roman" w:cs="Times New Roman"/>
          <w:sz w:val="28"/>
          <w:szCs w:val="28"/>
        </w:rPr>
        <w:t xml:space="preserve">нарушений прав </w:t>
      </w:r>
      <w:r w:rsidR="00AB5BEF" w:rsidRPr="007A40CD">
        <w:rPr>
          <w:rFonts w:ascii="Times New Roman" w:hAnsi="Times New Roman" w:cs="Times New Roman"/>
          <w:sz w:val="28"/>
          <w:szCs w:val="28"/>
        </w:rPr>
        <w:t>членов</w:t>
      </w:r>
      <w:r w:rsidRPr="007A40CD">
        <w:rPr>
          <w:rFonts w:ascii="Times New Roman" w:hAnsi="Times New Roman" w:cs="Times New Roman"/>
          <w:sz w:val="28"/>
          <w:szCs w:val="28"/>
        </w:rPr>
        <w:t xml:space="preserve"> тех или иных общностей</w:t>
      </w:r>
      <w:r w:rsidR="0003229E" w:rsidRPr="007A40CD">
        <w:rPr>
          <w:rFonts w:ascii="Times New Roman" w:hAnsi="Times New Roman" w:cs="Times New Roman"/>
          <w:sz w:val="28"/>
          <w:szCs w:val="28"/>
        </w:rPr>
        <w:t>;</w:t>
      </w:r>
    </w:p>
    <w:p w:rsidR="00472FC4" w:rsidRPr="007A40CD" w:rsidRDefault="00472FC4" w:rsidP="007A40CD">
      <w:pPr>
        <w:pStyle w:val="af2"/>
        <w:numPr>
          <w:ilvl w:val="0"/>
          <w:numId w:val="3"/>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 xml:space="preserve">Наличие прецедентов геноцида; </w:t>
      </w:r>
    </w:p>
    <w:p w:rsidR="00472FC4" w:rsidRPr="007A40CD" w:rsidRDefault="00472FC4" w:rsidP="007A40CD">
      <w:pPr>
        <w:pStyle w:val="af2"/>
        <w:numPr>
          <w:ilvl w:val="0"/>
          <w:numId w:val="3"/>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Наличие ощутимого намерения уничтожить ту или иную национальную, этническую, расовую, религиозную, политическую или иную социальную группу;</w:t>
      </w:r>
    </w:p>
    <w:p w:rsidR="00472FC4" w:rsidRPr="007A40CD" w:rsidRDefault="00472FC4" w:rsidP="007A40CD">
      <w:pPr>
        <w:pStyle w:val="af2"/>
        <w:numPr>
          <w:ilvl w:val="0"/>
          <w:numId w:val="3"/>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Наличие серьезных политических или экономических мотивов для разжигания розни между социальными группами;</w:t>
      </w:r>
    </w:p>
    <w:p w:rsidR="00472FC4" w:rsidRPr="007A40CD" w:rsidRDefault="0003229E" w:rsidP="007A40CD">
      <w:pPr>
        <w:pStyle w:val="af2"/>
        <w:numPr>
          <w:ilvl w:val="0"/>
          <w:numId w:val="3"/>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Наличие с</w:t>
      </w:r>
      <w:r w:rsidR="00E37487" w:rsidRPr="007A40CD">
        <w:rPr>
          <w:rFonts w:ascii="Times New Roman" w:hAnsi="Times New Roman" w:cs="Times New Roman"/>
          <w:sz w:val="28"/>
          <w:szCs w:val="28"/>
        </w:rPr>
        <w:t>убъектов вооруженной оппозиции</w:t>
      </w:r>
      <w:r w:rsidRPr="007A40CD">
        <w:rPr>
          <w:rFonts w:ascii="Times New Roman" w:hAnsi="Times New Roman" w:cs="Times New Roman"/>
          <w:sz w:val="28"/>
          <w:szCs w:val="28"/>
        </w:rPr>
        <w:t>;</w:t>
      </w:r>
    </w:p>
    <w:p w:rsidR="00472FC4" w:rsidRPr="007A40CD" w:rsidRDefault="0003229E" w:rsidP="007A40CD">
      <w:pPr>
        <w:pStyle w:val="af2"/>
        <w:numPr>
          <w:ilvl w:val="0"/>
          <w:numId w:val="3"/>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lastRenderedPageBreak/>
        <w:t>Наличие</w:t>
      </w:r>
      <w:r w:rsidR="00E37487" w:rsidRPr="007A40CD">
        <w:rPr>
          <w:rFonts w:ascii="Times New Roman" w:hAnsi="Times New Roman" w:cs="Times New Roman"/>
          <w:sz w:val="28"/>
          <w:szCs w:val="28"/>
        </w:rPr>
        <w:t xml:space="preserve"> </w:t>
      </w:r>
      <w:r w:rsidR="0005182F" w:rsidRPr="007A40CD">
        <w:rPr>
          <w:rFonts w:ascii="Times New Roman" w:hAnsi="Times New Roman" w:cs="Times New Roman"/>
          <w:sz w:val="28"/>
          <w:szCs w:val="28"/>
        </w:rPr>
        <w:t xml:space="preserve">структур в вооруженных силах страны, монополизированных членами какой-либо </w:t>
      </w:r>
      <w:r w:rsidR="00EE2A4B" w:rsidRPr="007A40CD">
        <w:rPr>
          <w:rFonts w:ascii="Times New Roman" w:hAnsi="Times New Roman" w:cs="Times New Roman"/>
          <w:sz w:val="28"/>
          <w:szCs w:val="28"/>
        </w:rPr>
        <w:t>общности</w:t>
      </w:r>
      <w:r w:rsidRPr="007A40CD">
        <w:rPr>
          <w:rFonts w:ascii="Times New Roman" w:hAnsi="Times New Roman" w:cs="Times New Roman"/>
          <w:sz w:val="28"/>
          <w:szCs w:val="28"/>
        </w:rPr>
        <w:t>;</w:t>
      </w:r>
    </w:p>
    <w:p w:rsidR="00472FC4" w:rsidRPr="007A40CD" w:rsidRDefault="006B0FF1" w:rsidP="007A40CD">
      <w:pPr>
        <w:pStyle w:val="af2"/>
        <w:numPr>
          <w:ilvl w:val="0"/>
          <w:numId w:val="3"/>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Наличие</w:t>
      </w:r>
      <w:r w:rsidR="00EE2A4B" w:rsidRPr="007A40CD">
        <w:rPr>
          <w:rFonts w:ascii="Times New Roman" w:hAnsi="Times New Roman" w:cs="Times New Roman"/>
          <w:sz w:val="28"/>
          <w:szCs w:val="28"/>
        </w:rPr>
        <w:t xml:space="preserve"> затяжного вооруженного конфликта</w:t>
      </w:r>
      <w:r w:rsidR="008261EE" w:rsidRPr="007A40CD">
        <w:rPr>
          <w:rFonts w:ascii="Times New Roman" w:hAnsi="Times New Roman" w:cs="Times New Roman"/>
          <w:sz w:val="28"/>
          <w:szCs w:val="28"/>
        </w:rPr>
        <w:t xml:space="preserve"> и иной чрезвычайной ситуации</w:t>
      </w:r>
      <w:r w:rsidRPr="007A40CD">
        <w:rPr>
          <w:rFonts w:ascii="Times New Roman" w:hAnsi="Times New Roman" w:cs="Times New Roman"/>
          <w:sz w:val="28"/>
          <w:szCs w:val="28"/>
        </w:rPr>
        <w:t>;</w:t>
      </w:r>
      <w:r w:rsidR="00EE2A4B" w:rsidRPr="007A40CD">
        <w:rPr>
          <w:rFonts w:ascii="Times New Roman" w:hAnsi="Times New Roman" w:cs="Times New Roman"/>
          <w:sz w:val="28"/>
          <w:szCs w:val="28"/>
        </w:rPr>
        <w:t xml:space="preserve"> </w:t>
      </w:r>
    </w:p>
    <w:p w:rsidR="00472FC4" w:rsidRPr="007A40CD" w:rsidRDefault="006B0FF1" w:rsidP="007A40CD">
      <w:pPr>
        <w:pStyle w:val="af2"/>
        <w:numPr>
          <w:ilvl w:val="0"/>
          <w:numId w:val="3"/>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 xml:space="preserve">Наличие </w:t>
      </w:r>
      <w:r w:rsidR="00EE2A4B" w:rsidRPr="007A40CD">
        <w:rPr>
          <w:rFonts w:ascii="Times New Roman" w:hAnsi="Times New Roman" w:cs="Times New Roman"/>
          <w:sz w:val="28"/>
          <w:szCs w:val="28"/>
        </w:rPr>
        <w:t>тоталитарного или авторитарного режи</w:t>
      </w:r>
      <w:r w:rsidRPr="007A40CD">
        <w:rPr>
          <w:rFonts w:ascii="Times New Roman" w:hAnsi="Times New Roman" w:cs="Times New Roman"/>
          <w:sz w:val="28"/>
          <w:szCs w:val="28"/>
        </w:rPr>
        <w:t>ма в стране;</w:t>
      </w:r>
    </w:p>
    <w:p w:rsidR="008261EE" w:rsidRPr="007A40CD" w:rsidRDefault="00472FC4" w:rsidP="007A40CD">
      <w:pPr>
        <w:pStyle w:val="af2"/>
        <w:numPr>
          <w:ilvl w:val="0"/>
          <w:numId w:val="3"/>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 xml:space="preserve"> </w:t>
      </w:r>
      <w:r w:rsidR="006B0FF1" w:rsidRPr="007A40CD">
        <w:rPr>
          <w:rFonts w:ascii="Times New Roman" w:hAnsi="Times New Roman" w:cs="Times New Roman"/>
          <w:sz w:val="28"/>
          <w:szCs w:val="28"/>
        </w:rPr>
        <w:t>О</w:t>
      </w:r>
      <w:r w:rsidR="00EE2A4B" w:rsidRPr="007A40CD">
        <w:rPr>
          <w:rFonts w:ascii="Times New Roman" w:hAnsi="Times New Roman" w:cs="Times New Roman"/>
          <w:sz w:val="28"/>
          <w:szCs w:val="28"/>
        </w:rPr>
        <w:t xml:space="preserve">тсутствие эффективных традиций и практик решения проблем – низкий потенциал </w:t>
      </w:r>
      <w:r w:rsidR="00565D51" w:rsidRPr="007A40CD">
        <w:rPr>
          <w:rFonts w:ascii="Times New Roman" w:hAnsi="Times New Roman" w:cs="Times New Roman"/>
          <w:sz w:val="28"/>
          <w:szCs w:val="28"/>
        </w:rPr>
        <w:t>по предупреждению геноцида</w:t>
      </w:r>
      <w:r w:rsidR="00E37487" w:rsidRPr="007A40CD">
        <w:rPr>
          <w:rFonts w:ascii="Times New Roman" w:hAnsi="Times New Roman" w:cs="Times New Roman"/>
          <w:sz w:val="28"/>
          <w:szCs w:val="28"/>
        </w:rPr>
        <w:t xml:space="preserve">. </w:t>
      </w:r>
    </w:p>
    <w:p w:rsidR="00565D51" w:rsidRPr="007A40CD" w:rsidRDefault="00565D51" w:rsidP="007A40CD">
      <w:pPr>
        <w:spacing w:after="0" w:line="360" w:lineRule="auto"/>
        <w:ind w:left="709"/>
        <w:jc w:val="both"/>
        <w:rPr>
          <w:rFonts w:ascii="Times New Roman" w:hAnsi="Times New Roman" w:cs="Times New Roman"/>
          <w:sz w:val="28"/>
          <w:szCs w:val="28"/>
        </w:rPr>
      </w:pPr>
      <w:r w:rsidRPr="007A40CD">
        <w:rPr>
          <w:rFonts w:ascii="Times New Roman" w:hAnsi="Times New Roman" w:cs="Times New Roman"/>
          <w:sz w:val="28"/>
          <w:szCs w:val="28"/>
        </w:rPr>
        <w:t>Практическими мерам</w:t>
      </w:r>
      <w:r w:rsidR="00515C18">
        <w:rPr>
          <w:rFonts w:ascii="Times New Roman" w:hAnsi="Times New Roman" w:cs="Times New Roman"/>
          <w:sz w:val="28"/>
          <w:szCs w:val="28"/>
        </w:rPr>
        <w:t>и</w:t>
      </w:r>
      <w:r w:rsidRPr="007A40CD">
        <w:rPr>
          <w:rFonts w:ascii="Times New Roman" w:hAnsi="Times New Roman" w:cs="Times New Roman"/>
          <w:sz w:val="28"/>
          <w:szCs w:val="28"/>
        </w:rPr>
        <w:t xml:space="preserve"> предотвращения геноцида могут быть: </w:t>
      </w:r>
    </w:p>
    <w:p w:rsidR="00565D51" w:rsidRPr="007A40CD" w:rsidRDefault="00565D5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1. Выработка и принятие единой стратегии поведения для государств при совершении акта геноцида; </w:t>
      </w:r>
    </w:p>
    <w:p w:rsidR="00565D51" w:rsidRPr="007A40CD" w:rsidRDefault="00565D5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2. Контроль негативных процессов, связанных с глобализацией: стандартизацию в области потребления, сокращение производства в стране и увеличение количества импортных продуктов; упразднение традиций; утрата национальной идентичности и т.д.;</w:t>
      </w:r>
    </w:p>
    <w:p w:rsidR="00565D5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65D51" w:rsidRPr="007A40CD">
        <w:rPr>
          <w:rFonts w:ascii="Times New Roman" w:hAnsi="Times New Roman" w:cs="Times New Roman"/>
          <w:sz w:val="28"/>
          <w:szCs w:val="28"/>
        </w:rPr>
        <w:t>. Совершенствование системы правосудия;</w:t>
      </w:r>
    </w:p>
    <w:p w:rsidR="00565D5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65D51" w:rsidRPr="007A40CD">
        <w:rPr>
          <w:rFonts w:ascii="Times New Roman" w:hAnsi="Times New Roman" w:cs="Times New Roman"/>
          <w:sz w:val="28"/>
          <w:szCs w:val="28"/>
        </w:rPr>
        <w:t>. Разработка способов защиты и перемещения мирного населения при вооруженных конфликтах.</w:t>
      </w:r>
    </w:p>
    <w:p w:rsidR="00565D5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65D51" w:rsidRPr="007A40CD">
        <w:rPr>
          <w:rFonts w:ascii="Times New Roman" w:hAnsi="Times New Roman" w:cs="Times New Roman"/>
          <w:sz w:val="28"/>
          <w:szCs w:val="28"/>
        </w:rPr>
        <w:t>. Поощрение процесса добровольной демобилизации и разоружения незаконных вооруженных формирований.</w:t>
      </w:r>
    </w:p>
    <w:p w:rsidR="00565D5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65D51" w:rsidRPr="007A40CD">
        <w:rPr>
          <w:rFonts w:ascii="Times New Roman" w:hAnsi="Times New Roman" w:cs="Times New Roman"/>
          <w:sz w:val="28"/>
          <w:szCs w:val="28"/>
        </w:rPr>
        <w:t xml:space="preserve">. Укрепление социально-экономической ситуации, что подразумевает уменьшение различий в условиях жизни  и уровне дохода между теми или иными группами, в том числе и социальными классами, борьбу с безработицей;  </w:t>
      </w:r>
    </w:p>
    <w:p w:rsidR="00565D5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65D51" w:rsidRPr="007A40CD">
        <w:rPr>
          <w:rFonts w:ascii="Times New Roman" w:hAnsi="Times New Roman" w:cs="Times New Roman"/>
          <w:sz w:val="28"/>
          <w:szCs w:val="28"/>
        </w:rPr>
        <w:t>. Своевременное решение проблем беженцев и мигрантов;</w:t>
      </w:r>
    </w:p>
    <w:p w:rsidR="00565D5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5D51" w:rsidRPr="007A40CD">
        <w:rPr>
          <w:rFonts w:ascii="Times New Roman" w:hAnsi="Times New Roman" w:cs="Times New Roman"/>
          <w:sz w:val="28"/>
          <w:szCs w:val="28"/>
        </w:rPr>
        <w:t>. Создание и развитие государственных и общественных институтов по урегулированию конфликтов;</w:t>
      </w:r>
    </w:p>
    <w:p w:rsidR="00565D5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65D51" w:rsidRPr="007A40CD">
        <w:rPr>
          <w:rFonts w:ascii="Times New Roman" w:hAnsi="Times New Roman" w:cs="Times New Roman"/>
          <w:sz w:val="28"/>
          <w:szCs w:val="28"/>
        </w:rPr>
        <w:t xml:space="preserve">. Организация мероприятий, направленных на решение проблем, связанных с дискриминацией; </w:t>
      </w:r>
    </w:p>
    <w:p w:rsidR="00565D51" w:rsidRPr="007A40CD" w:rsidRDefault="00515C18" w:rsidP="007A4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565D51" w:rsidRPr="007A40CD">
        <w:rPr>
          <w:rFonts w:ascii="Times New Roman" w:hAnsi="Times New Roman" w:cs="Times New Roman"/>
          <w:sz w:val="28"/>
          <w:szCs w:val="28"/>
        </w:rPr>
        <w:t>. Контроль СМИ. Речь не идет о цензуре, как ее понимали, допустим, в Советском Союзе. Необходимо ввести строгие критерии оценки материалов на наличие радикальных националистских, экстремистских, антирелигиозных и иных идей, которые затрагивают права и свободы граждан, и которые способны привести к возникновению и обострению конфликтов</w:t>
      </w:r>
      <w:r>
        <w:rPr>
          <w:rFonts w:ascii="Times New Roman" w:hAnsi="Times New Roman" w:cs="Times New Roman"/>
          <w:sz w:val="28"/>
          <w:szCs w:val="28"/>
        </w:rPr>
        <w:t>;</w:t>
      </w:r>
      <w:r w:rsidR="00565D51" w:rsidRPr="007A40CD">
        <w:rPr>
          <w:rFonts w:ascii="Times New Roman" w:hAnsi="Times New Roman" w:cs="Times New Roman"/>
          <w:sz w:val="28"/>
          <w:szCs w:val="28"/>
        </w:rPr>
        <w:t xml:space="preserve"> </w:t>
      </w:r>
    </w:p>
    <w:p w:rsidR="00565D51" w:rsidRPr="007A40CD" w:rsidRDefault="00565D51"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w:t>
      </w:r>
      <w:r w:rsidR="00515C18">
        <w:rPr>
          <w:rFonts w:ascii="Times New Roman" w:hAnsi="Times New Roman" w:cs="Times New Roman"/>
          <w:sz w:val="28"/>
          <w:szCs w:val="28"/>
        </w:rPr>
        <w:t>1</w:t>
      </w:r>
      <w:r w:rsidRPr="007A40CD">
        <w:rPr>
          <w:rFonts w:ascii="Times New Roman" w:hAnsi="Times New Roman" w:cs="Times New Roman"/>
          <w:sz w:val="28"/>
          <w:szCs w:val="28"/>
        </w:rPr>
        <w:t xml:space="preserve">. Так как причины геноцида кроются в природе человека. Следовательно, начинать профилактическую работу нужно с воспитания отдельного индивида. Важно не только донести до человека мысль о негативность феномена, но и научить его распознавать признаки геноцида, привить стремление содействовать выявлению случаев нарушения прав </w:t>
      </w:r>
      <w:r w:rsidR="00515C18">
        <w:rPr>
          <w:rFonts w:ascii="Times New Roman" w:hAnsi="Times New Roman" w:cs="Times New Roman"/>
          <w:sz w:val="28"/>
          <w:szCs w:val="28"/>
        </w:rPr>
        <w:t>людей</w:t>
      </w:r>
      <w:r w:rsidRPr="007A40CD">
        <w:rPr>
          <w:rFonts w:ascii="Times New Roman" w:hAnsi="Times New Roman" w:cs="Times New Roman"/>
          <w:sz w:val="28"/>
          <w:szCs w:val="28"/>
        </w:rPr>
        <w:t>. Созда</w:t>
      </w:r>
      <w:r w:rsidR="0032489F">
        <w:rPr>
          <w:rFonts w:ascii="Times New Roman" w:hAnsi="Times New Roman" w:cs="Times New Roman"/>
          <w:sz w:val="28"/>
          <w:szCs w:val="28"/>
        </w:rPr>
        <w:t>ть</w:t>
      </w:r>
      <w:r w:rsidRPr="007A40CD">
        <w:rPr>
          <w:rFonts w:ascii="Times New Roman" w:hAnsi="Times New Roman" w:cs="Times New Roman"/>
          <w:sz w:val="28"/>
          <w:szCs w:val="28"/>
        </w:rPr>
        <w:t xml:space="preserve"> метод</w:t>
      </w:r>
      <w:r w:rsidR="0032489F">
        <w:rPr>
          <w:rFonts w:ascii="Times New Roman" w:hAnsi="Times New Roman" w:cs="Times New Roman"/>
          <w:sz w:val="28"/>
          <w:szCs w:val="28"/>
        </w:rPr>
        <w:t>ы</w:t>
      </w:r>
      <w:r w:rsidRPr="007A40CD">
        <w:rPr>
          <w:rFonts w:ascii="Times New Roman" w:hAnsi="Times New Roman" w:cs="Times New Roman"/>
          <w:sz w:val="28"/>
          <w:szCs w:val="28"/>
        </w:rPr>
        <w:t xml:space="preserve"> поощрения за такую деятельность. </w:t>
      </w:r>
    </w:p>
    <w:p w:rsidR="00516EB1" w:rsidRDefault="00516EB1" w:rsidP="00516EB1">
      <w:pPr>
        <w:pStyle w:val="a3"/>
        <w:spacing w:line="360" w:lineRule="auto"/>
        <w:jc w:val="center"/>
        <w:outlineLvl w:val="0"/>
        <w:rPr>
          <w:rFonts w:ascii="Arial" w:hAnsi="Arial" w:cs="Arial"/>
          <w:b/>
          <w:sz w:val="32"/>
          <w:szCs w:val="32"/>
        </w:rPr>
      </w:pPr>
    </w:p>
    <w:p w:rsidR="00810E0C" w:rsidRDefault="00810E0C" w:rsidP="00FB5A31">
      <w:pPr>
        <w:pStyle w:val="a3"/>
        <w:spacing w:line="360" w:lineRule="auto"/>
        <w:jc w:val="center"/>
        <w:outlineLvl w:val="0"/>
        <w:rPr>
          <w:rFonts w:ascii="Arial" w:hAnsi="Arial" w:cs="Arial"/>
          <w:b/>
          <w:sz w:val="32"/>
          <w:szCs w:val="32"/>
        </w:rPr>
      </w:pPr>
    </w:p>
    <w:p w:rsidR="00810E0C" w:rsidRDefault="00810E0C" w:rsidP="00FB5A31">
      <w:pPr>
        <w:pStyle w:val="a3"/>
        <w:spacing w:line="360" w:lineRule="auto"/>
        <w:jc w:val="center"/>
        <w:outlineLvl w:val="0"/>
        <w:rPr>
          <w:rFonts w:ascii="Arial" w:hAnsi="Arial" w:cs="Arial"/>
          <w:b/>
          <w:sz w:val="32"/>
          <w:szCs w:val="32"/>
        </w:rPr>
      </w:pPr>
    </w:p>
    <w:p w:rsidR="00810E0C" w:rsidRDefault="00810E0C" w:rsidP="00FB5A31">
      <w:pPr>
        <w:pStyle w:val="a3"/>
        <w:spacing w:line="360" w:lineRule="auto"/>
        <w:jc w:val="center"/>
        <w:outlineLvl w:val="0"/>
        <w:rPr>
          <w:rFonts w:ascii="Arial" w:hAnsi="Arial" w:cs="Arial"/>
          <w:b/>
          <w:sz w:val="32"/>
          <w:szCs w:val="32"/>
        </w:rPr>
      </w:pPr>
    </w:p>
    <w:p w:rsidR="00810E0C" w:rsidRDefault="00810E0C" w:rsidP="00FB5A31">
      <w:pPr>
        <w:pStyle w:val="a3"/>
        <w:spacing w:line="360" w:lineRule="auto"/>
        <w:jc w:val="center"/>
        <w:outlineLvl w:val="0"/>
        <w:rPr>
          <w:rFonts w:ascii="Arial" w:hAnsi="Arial" w:cs="Arial"/>
          <w:b/>
          <w:sz w:val="32"/>
          <w:szCs w:val="32"/>
        </w:rPr>
      </w:pPr>
    </w:p>
    <w:p w:rsidR="00810E0C" w:rsidRDefault="00810E0C" w:rsidP="00FB5A31">
      <w:pPr>
        <w:pStyle w:val="a3"/>
        <w:spacing w:line="360" w:lineRule="auto"/>
        <w:jc w:val="center"/>
        <w:outlineLvl w:val="0"/>
        <w:rPr>
          <w:rFonts w:ascii="Arial" w:hAnsi="Arial" w:cs="Arial"/>
          <w:b/>
          <w:sz w:val="32"/>
          <w:szCs w:val="32"/>
        </w:rPr>
      </w:pPr>
    </w:p>
    <w:p w:rsidR="00810E0C" w:rsidRDefault="00810E0C" w:rsidP="00FB5A31">
      <w:pPr>
        <w:pStyle w:val="a3"/>
        <w:spacing w:line="360" w:lineRule="auto"/>
        <w:jc w:val="center"/>
        <w:outlineLvl w:val="0"/>
        <w:rPr>
          <w:rFonts w:ascii="Arial" w:hAnsi="Arial" w:cs="Arial"/>
          <w:b/>
          <w:sz w:val="32"/>
          <w:szCs w:val="32"/>
        </w:rPr>
      </w:pPr>
    </w:p>
    <w:p w:rsidR="00810E0C" w:rsidRDefault="00810E0C" w:rsidP="00FB5A31">
      <w:pPr>
        <w:pStyle w:val="a3"/>
        <w:spacing w:line="360" w:lineRule="auto"/>
        <w:jc w:val="center"/>
        <w:outlineLvl w:val="0"/>
        <w:rPr>
          <w:rFonts w:ascii="Arial" w:hAnsi="Arial" w:cs="Arial"/>
          <w:b/>
          <w:sz w:val="32"/>
          <w:szCs w:val="32"/>
        </w:rPr>
        <w:sectPr w:rsidR="00810E0C" w:rsidSect="00810E0C">
          <w:footnotePr>
            <w:numRestart w:val="eachPage"/>
          </w:footnotePr>
          <w:type w:val="continuous"/>
          <w:pgSz w:w="11906" w:h="16838" w:code="9"/>
          <w:pgMar w:top="1418" w:right="851" w:bottom="1134" w:left="1701" w:header="709" w:footer="709" w:gutter="0"/>
          <w:pgNumType w:chapStyle="1"/>
          <w:cols w:space="708"/>
          <w:titlePg/>
          <w:docGrid w:linePitch="360"/>
        </w:sectPr>
      </w:pPr>
    </w:p>
    <w:p w:rsidR="000525A8" w:rsidRDefault="000525A8" w:rsidP="00FB5A31">
      <w:pPr>
        <w:pStyle w:val="a3"/>
        <w:spacing w:line="360" w:lineRule="auto"/>
        <w:jc w:val="center"/>
        <w:outlineLvl w:val="0"/>
        <w:rPr>
          <w:rFonts w:ascii="Arial" w:hAnsi="Arial" w:cs="Arial"/>
          <w:b/>
          <w:sz w:val="32"/>
          <w:szCs w:val="32"/>
        </w:rPr>
      </w:pPr>
      <w:bookmarkStart w:id="38" w:name="_Toc450656521"/>
      <w:r>
        <w:rPr>
          <w:rFonts w:ascii="Arial" w:hAnsi="Arial" w:cs="Arial"/>
          <w:b/>
          <w:sz w:val="32"/>
          <w:szCs w:val="32"/>
        </w:rPr>
        <w:lastRenderedPageBreak/>
        <w:t>ЗАКЛЮЧЕНИЕ</w:t>
      </w:r>
      <w:bookmarkEnd w:id="38"/>
    </w:p>
    <w:p w:rsidR="00A015FD" w:rsidRDefault="00A015FD" w:rsidP="00575124">
      <w:pPr>
        <w:spacing w:after="0" w:line="360" w:lineRule="auto"/>
        <w:ind w:firstLine="709"/>
        <w:jc w:val="both"/>
        <w:rPr>
          <w:rFonts w:ascii="Times New Roman" w:hAnsi="Times New Roman" w:cs="Times New Roman"/>
          <w:sz w:val="28"/>
          <w:szCs w:val="28"/>
        </w:rPr>
      </w:pP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Безопасность –</w:t>
      </w:r>
      <w:r w:rsidR="00476B17" w:rsidRPr="007A40CD">
        <w:rPr>
          <w:rFonts w:ascii="Times New Roman" w:hAnsi="Times New Roman" w:cs="Times New Roman"/>
          <w:sz w:val="28"/>
          <w:szCs w:val="28"/>
        </w:rPr>
        <w:t xml:space="preserve"> это</w:t>
      </w:r>
      <w:r w:rsidRPr="007A40CD">
        <w:rPr>
          <w:rFonts w:ascii="Times New Roman" w:hAnsi="Times New Roman" w:cs="Times New Roman"/>
          <w:sz w:val="28"/>
          <w:szCs w:val="28"/>
        </w:rPr>
        <w:t xml:space="preserve"> субъективно-объективное явление, которое появилось одновременно с человеком. Безопасность – есть базовая потребность индивида.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Сегодня ученые определяют безопасность, как  отсутствие опасностей, наличие условий, необходимых для удовлетворения потребностей человека, элемент устойчивого развития общества или его стабильное состояние, как свойство социума сохранять целостность или систему мер, направленных на предотвращение опасности.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В нормативно-правовых актах Российской Федерации безопасность приравнивают к национальной безопасности и рас</w:t>
      </w:r>
      <w:r w:rsidR="001D645B">
        <w:rPr>
          <w:rFonts w:ascii="Times New Roman" w:hAnsi="Times New Roman" w:cs="Times New Roman"/>
          <w:sz w:val="28"/>
          <w:szCs w:val="28"/>
        </w:rPr>
        <w:t>сматривают ее</w:t>
      </w:r>
      <w:r w:rsidRPr="007A40CD">
        <w:rPr>
          <w:rFonts w:ascii="Times New Roman" w:hAnsi="Times New Roman" w:cs="Times New Roman"/>
          <w:sz w:val="28"/>
          <w:szCs w:val="28"/>
        </w:rPr>
        <w:t xml:space="preserve"> в качестве состояния защищенности личности, общества и государства от внутренних и внешних угроз и системы защиты наиболее жизненно важных интересов личности, государства и общества.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Однако для</w:t>
      </w:r>
      <w:r w:rsidR="001D645B">
        <w:rPr>
          <w:rFonts w:ascii="Times New Roman" w:hAnsi="Times New Roman" w:cs="Times New Roman"/>
          <w:sz w:val="28"/>
          <w:szCs w:val="28"/>
        </w:rPr>
        <w:t xml:space="preserve"> сущностного понимания феномена</w:t>
      </w:r>
      <w:r w:rsidRPr="007A40CD">
        <w:rPr>
          <w:rFonts w:ascii="Times New Roman" w:hAnsi="Times New Roman" w:cs="Times New Roman"/>
          <w:sz w:val="28"/>
          <w:szCs w:val="28"/>
        </w:rPr>
        <w:t xml:space="preserve"> под безопасностью необходимо понимать совокупность связей, не оказывающих негативного влияния на условия жизни людей, на способы удовлетворения их потребностей и перспективу их удовлетворения.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Интересы и потребности социальных объектов совпадают или являются противоположными. Попытки изменить или сохранить социальное положение напрямую связаны с конкуренцией или конфликтом.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Конфликт – это негативное взаимодействие в борьбе за ресурсы, нацеленное на сохранение или изменение своего положения, которое имеет двойственный характер.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Конфликт является индикатором назревающей опасности или отсутствия безопасности. Он - и сама опасность, так как направлен на дестабилизацию, изменени</w:t>
      </w:r>
      <w:r w:rsidR="00AB285E">
        <w:rPr>
          <w:rFonts w:ascii="Times New Roman" w:hAnsi="Times New Roman" w:cs="Times New Roman"/>
          <w:sz w:val="28"/>
          <w:szCs w:val="28"/>
        </w:rPr>
        <w:t>е</w:t>
      </w:r>
      <w:r w:rsidRPr="007A40CD">
        <w:rPr>
          <w:rFonts w:ascii="Times New Roman" w:hAnsi="Times New Roman" w:cs="Times New Roman"/>
          <w:sz w:val="28"/>
          <w:szCs w:val="28"/>
        </w:rPr>
        <w:t xml:space="preserve"> существующего порядка, что для государства не всегда желаемо и приемлемо.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 xml:space="preserve">Угрозы безопасности кроются в базовых элементах общества: собственности, социальной дифференциации, конкуренции и конфликте. А источниками выступают непосредственно социальные объекты (отдельно взятые люди, группы, государства), которые выбирают способ укрепления или изменения своего положения.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Одним из </w:t>
      </w:r>
      <w:r w:rsidR="009F267E" w:rsidRPr="007A40CD">
        <w:rPr>
          <w:rFonts w:ascii="Times New Roman" w:hAnsi="Times New Roman" w:cs="Times New Roman"/>
          <w:sz w:val="28"/>
          <w:szCs w:val="28"/>
        </w:rPr>
        <w:t xml:space="preserve">таких </w:t>
      </w:r>
      <w:r w:rsidRPr="007A40CD">
        <w:rPr>
          <w:rFonts w:ascii="Times New Roman" w:hAnsi="Times New Roman" w:cs="Times New Roman"/>
          <w:sz w:val="28"/>
          <w:szCs w:val="28"/>
        </w:rPr>
        <w:t xml:space="preserve">экстремальных способов является геноцид - намеренное полное или частичное уничтожение определенной общности людей: национальной, этнической, расовой или религиозной.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Он подразумевает нарушение прав, закрепленных в международных нормативно-правовых актах: право на жизнь; право на достоинство; право на свободу передвижения; право на свободу мысли, совести и религии; право на свободу убеждений и их выражений; право на соответствующий потребностям уровень жизни; право на защиту семьи – основы цивилизованного общества.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Геноцид представляет угрозу отдельно взятой личности, государству и человечеству в целом. </w:t>
      </w:r>
    </w:p>
    <w:p w:rsidR="00575124" w:rsidRPr="007A40CD" w:rsidRDefault="00575124"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sz w:val="28"/>
          <w:szCs w:val="28"/>
        </w:rPr>
        <w:t xml:space="preserve">Единственное полное определение </w:t>
      </w:r>
      <w:r w:rsidR="00312CB3" w:rsidRPr="007A40CD">
        <w:rPr>
          <w:rFonts w:ascii="Times New Roman" w:hAnsi="Times New Roman" w:cs="Times New Roman"/>
          <w:sz w:val="28"/>
          <w:szCs w:val="28"/>
        </w:rPr>
        <w:t xml:space="preserve">понятия </w:t>
      </w:r>
      <w:r w:rsidRPr="007A40CD">
        <w:rPr>
          <w:rFonts w:ascii="Times New Roman" w:hAnsi="Times New Roman" w:cs="Times New Roman"/>
          <w:sz w:val="28"/>
          <w:szCs w:val="28"/>
        </w:rPr>
        <w:t xml:space="preserve">«геноцид», приведенное в </w:t>
      </w:r>
      <w:r w:rsidRPr="007A40CD">
        <w:rPr>
          <w:rFonts w:ascii="Times New Roman" w:hAnsi="Times New Roman" w:cs="Times New Roman"/>
          <w:color w:val="000000"/>
          <w:sz w:val="28"/>
          <w:szCs w:val="28"/>
          <w:shd w:val="clear" w:color="auto" w:fill="FFFFFF"/>
        </w:rPr>
        <w:t>Международной конвенции «О предупреждении преступления геноцида и наказания за него» - несовершенно. Это связано с ограниченностью выдел</w:t>
      </w:r>
      <w:r w:rsidR="00AB285E">
        <w:rPr>
          <w:rFonts w:ascii="Times New Roman" w:hAnsi="Times New Roman" w:cs="Times New Roman"/>
          <w:color w:val="000000"/>
          <w:sz w:val="28"/>
          <w:szCs w:val="28"/>
          <w:shd w:val="clear" w:color="auto" w:fill="FFFFFF"/>
        </w:rPr>
        <w:t>яемых</w:t>
      </w:r>
      <w:r w:rsidRPr="007A40CD">
        <w:rPr>
          <w:rFonts w:ascii="Times New Roman" w:hAnsi="Times New Roman" w:cs="Times New Roman"/>
          <w:color w:val="000000"/>
          <w:sz w:val="28"/>
          <w:szCs w:val="28"/>
          <w:shd w:val="clear" w:color="auto" w:fill="FFFFFF"/>
        </w:rPr>
        <w:t xml:space="preserve"> групп - же</w:t>
      </w:r>
      <w:proofErr w:type="gramStart"/>
      <w:r w:rsidRPr="007A40CD">
        <w:rPr>
          <w:rFonts w:ascii="Times New Roman" w:hAnsi="Times New Roman" w:cs="Times New Roman"/>
          <w:color w:val="000000"/>
          <w:sz w:val="28"/>
          <w:szCs w:val="28"/>
          <w:shd w:val="clear" w:color="auto" w:fill="FFFFFF"/>
        </w:rPr>
        <w:t>ртв пр</w:t>
      </w:r>
      <w:proofErr w:type="gramEnd"/>
      <w:r w:rsidRPr="007A40CD">
        <w:rPr>
          <w:rFonts w:ascii="Times New Roman" w:hAnsi="Times New Roman" w:cs="Times New Roman"/>
          <w:color w:val="000000"/>
          <w:sz w:val="28"/>
          <w:szCs w:val="28"/>
          <w:shd w:val="clear" w:color="auto" w:fill="FFFFFF"/>
        </w:rPr>
        <w:t>еступлений, и действий,</w:t>
      </w:r>
      <w:r w:rsidR="00AB285E">
        <w:rPr>
          <w:rFonts w:ascii="Times New Roman" w:hAnsi="Times New Roman" w:cs="Times New Roman"/>
          <w:color w:val="000000"/>
          <w:sz w:val="28"/>
          <w:szCs w:val="28"/>
          <w:shd w:val="clear" w:color="auto" w:fill="FFFFFF"/>
        </w:rPr>
        <w:t xml:space="preserve"> направленных против них. Также</w:t>
      </w:r>
      <w:r w:rsidRPr="007A40CD">
        <w:rPr>
          <w:rFonts w:ascii="Times New Roman" w:hAnsi="Times New Roman" w:cs="Times New Roman"/>
          <w:color w:val="000000"/>
          <w:sz w:val="28"/>
          <w:szCs w:val="28"/>
          <w:shd w:val="clear" w:color="auto" w:fill="FFFFFF"/>
        </w:rPr>
        <w:t xml:space="preserve"> понятие не отражает действительности, так как в современном мире можно наблюдать иные «косвенные» манипуляции, которые стоит квалифицировать, как геноцид, или которые могут к нему привести. </w:t>
      </w:r>
    </w:p>
    <w:p w:rsidR="00575124" w:rsidRPr="007A40CD" w:rsidRDefault="00575124"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color w:val="000000"/>
          <w:sz w:val="28"/>
          <w:szCs w:val="28"/>
          <w:shd w:val="clear" w:color="auto" w:fill="FFFFFF"/>
        </w:rPr>
        <w:t xml:space="preserve">На наш взгляд, под геноцидом необходимо понимать действия, совершаемые с намерением уничтожить полностью или частично, какую-либо группу, объединенную определенным фактором: социальным или биологическим: убийство членов такой группы; причинение серьезных телесных повреждений или умственного расстройства; предумышленное создание для какой-либо группы таких жизненных условий, которые </w:t>
      </w:r>
      <w:r w:rsidRPr="007A40CD">
        <w:rPr>
          <w:rFonts w:ascii="Times New Roman" w:hAnsi="Times New Roman" w:cs="Times New Roman"/>
          <w:color w:val="000000"/>
          <w:sz w:val="28"/>
          <w:szCs w:val="28"/>
          <w:shd w:val="clear" w:color="auto" w:fill="FFFFFF"/>
        </w:rPr>
        <w:lastRenderedPageBreak/>
        <w:t xml:space="preserve">рассчитаны на полное или частичное физическое уничтожение ее; меры, рассчитанные на предотвращение деторождения в среде такой группы; насильственная передача детей из одной человеческой группы в другую, а также иные </w:t>
      </w:r>
      <w:r w:rsidRPr="007A40CD">
        <w:rPr>
          <w:rFonts w:ascii="Times New Roman" w:hAnsi="Times New Roman" w:cs="Times New Roman"/>
          <w:sz w:val="28"/>
          <w:szCs w:val="28"/>
        </w:rPr>
        <w:t>сознательные действия, направленные на уничтожение или подрыв основ существования общности людей, насильственное предумышленное вмешательство в различные сферы жизни, приводящее к вымиранию или деградации группы</w:t>
      </w:r>
      <w:r w:rsidRPr="007A40CD">
        <w:rPr>
          <w:rFonts w:ascii="Times New Roman" w:hAnsi="Times New Roman" w:cs="Times New Roman"/>
          <w:color w:val="000000"/>
          <w:sz w:val="28"/>
          <w:szCs w:val="28"/>
          <w:shd w:val="clear" w:color="auto" w:fill="FFFFFF"/>
        </w:rPr>
        <w:t xml:space="preserve">. </w:t>
      </w:r>
    </w:p>
    <w:p w:rsidR="00575124" w:rsidRPr="007A40CD" w:rsidRDefault="00575124" w:rsidP="007A40CD">
      <w:pPr>
        <w:spacing w:after="0" w:line="360" w:lineRule="auto"/>
        <w:ind w:firstLine="709"/>
        <w:jc w:val="both"/>
        <w:rPr>
          <w:rFonts w:ascii="Times New Roman" w:hAnsi="Times New Roman" w:cs="Times New Roman"/>
          <w:color w:val="000000"/>
          <w:sz w:val="28"/>
          <w:szCs w:val="28"/>
          <w:shd w:val="clear" w:color="auto" w:fill="FFFFFF"/>
        </w:rPr>
      </w:pPr>
      <w:r w:rsidRPr="007A40CD">
        <w:rPr>
          <w:rFonts w:ascii="Times New Roman" w:hAnsi="Times New Roman" w:cs="Times New Roman"/>
          <w:sz w:val="28"/>
          <w:szCs w:val="28"/>
        </w:rPr>
        <w:t xml:space="preserve">Геноцид от иных преступлений отличают цель и область воздействия. Ключевыми признаками являются наличие умысла – намерения, осознанность действий и их результата, а также массовость.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Мы проанализировали три подхода к анализу </w:t>
      </w:r>
      <w:r w:rsidR="00312CB3" w:rsidRPr="007A40CD">
        <w:rPr>
          <w:rFonts w:ascii="Times New Roman" w:hAnsi="Times New Roman" w:cs="Times New Roman"/>
          <w:sz w:val="28"/>
          <w:szCs w:val="28"/>
        </w:rPr>
        <w:t xml:space="preserve">источников </w:t>
      </w:r>
      <w:r w:rsidRPr="007A40CD">
        <w:rPr>
          <w:rFonts w:ascii="Times New Roman" w:hAnsi="Times New Roman" w:cs="Times New Roman"/>
          <w:sz w:val="28"/>
          <w:szCs w:val="28"/>
        </w:rPr>
        <w:t xml:space="preserve">геноцида: обоснование расового или национального превосходства; влияние войны; агрессивную природу человека – и пришли к выводу, что все эти факторы имеют место быть и напрямую взаимосвязаны.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Геноцид зачастую сопутствует войне, становится в одном случае ее побочным эффектом, в другом - инструментом. Лидеры путем уничтожения «неугодных» достигают желаемых целей. При этом рычагом управления массами - исполнителями является психологическое воздействие. Тем не менее, не стоит забывать о том, что геноцид имеет место быть и в мирное время.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Человек, как существо биологическое, наделен инстинктом самосохранения и врожденной агрессией. Однако становясь частью общества, он усмиряет их, вписывается в рамки норм и правил. Общество является регулятором. Но именно в таких условиях индивида легче всего направить по ложному пути. Он, придерживаясь роли в социуме, охотно исполняет все, что от него требует вышестоящая инстанция. Чтобы превратить человека в преступника, достаточно сделать насилие легитимным, действия, противоречащие морали – механическими и </w:t>
      </w:r>
      <w:r w:rsidRPr="007A40CD">
        <w:rPr>
          <w:rFonts w:ascii="Times New Roman" w:hAnsi="Times New Roman" w:cs="Times New Roman"/>
          <w:sz w:val="28"/>
          <w:szCs w:val="28"/>
        </w:rPr>
        <w:lastRenderedPageBreak/>
        <w:t xml:space="preserve">поверхностными, а потенциальную жертву представить врагом, убедить в ее греховности и опасности.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Какой бы ни была природа геноцида, и что бы ни явилось его причинами, невозможно отрицать негативность явления. Оно не характерно для цивилизованного общества, но порождаемо им. Единственная положительная функция данного феномена заключается в эффекте лакмусовой бумаги – геноцид делает явным утрату социумом своей главной роли – роли регулятора и блюстителя морали.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Также нам удалось выделить ряд условий способствующих возникновению геноцида. Так сигналами являются</w:t>
      </w:r>
      <w:r w:rsidR="004E6111">
        <w:rPr>
          <w:rFonts w:ascii="Times New Roman" w:hAnsi="Times New Roman" w:cs="Times New Roman"/>
          <w:sz w:val="28"/>
          <w:szCs w:val="28"/>
        </w:rPr>
        <w:t>:</w:t>
      </w:r>
      <w:r w:rsidRPr="007A40CD">
        <w:rPr>
          <w:rFonts w:ascii="Times New Roman" w:hAnsi="Times New Roman" w:cs="Times New Roman"/>
          <w:sz w:val="28"/>
          <w:szCs w:val="28"/>
        </w:rPr>
        <w:t xml:space="preserve"> быстро распространяющиеся радикальные идеи, их поддержка на уровне государства, наличии в данном государстве эффективного бюрократического аппарата и ярко выраженного лидера, а также «чрезвычайное положение», будь то война, революция и т.д.  </w:t>
      </w:r>
    </w:p>
    <w:p w:rsidR="00575124" w:rsidRPr="007A40CD" w:rsidRDefault="00476B17"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В </w:t>
      </w:r>
      <w:r w:rsidR="00575124" w:rsidRPr="007A40CD">
        <w:rPr>
          <w:rFonts w:ascii="Times New Roman" w:hAnsi="Times New Roman" w:cs="Times New Roman"/>
          <w:sz w:val="28"/>
          <w:szCs w:val="28"/>
        </w:rPr>
        <w:t xml:space="preserve">настоящее время деятельность по поддержанию международного мира и безопасности, в частности по профилактике, управлению, урегулированию и привлечению к ответственности за совершенные акты геноцида в основном ведет Организация Объединенных Наций. Нормативно-правовую базу для этого составляют: Конвенция о предупреждении преступления геноцида и наказании за него, Конвенция об улучшении участи раненых и больных в действующих армиях, Конвенция об улучшении участи раненых, больных и лиц, потерпевших кораблекрушение из состава вооруженных сил на море, Конвенция об обращении с военнопленными, Конвенция о защите гражданского населения во время войны, дополнительные протоколы к Женевским конвенциям о защите жертв международных вооруженных конфликтов, Международная конвенция о ликвидации всех форм расовой дискриминации, Конвенция о неприменении срока давности в отношении военных преступлений и преступлений против человечества, Римский статут.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lastRenderedPageBreak/>
        <w:t xml:space="preserve">Для расследования актов геноцида, а также других в рамках международного гуманитарного права Совет Безопасности уполномочен учреждать международные трибуналы. Сегодня широкой общественности известны Международный военный трибунал, результатом которого стал Нюрнбергский процесс, Международный трибунал по бывшей Югославии и Международный трибунал по Руанде.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Эффективность работы данных органов ученые и юристы ставят по сомнение. Они ограничены в правах в сравнении с судами государств. Они не уполномочены проводить обыски и аресты, применять меры по принуждению государств к сотрудничеству: требовать исполнения международных ордеров на арест или выдачи подозреваемых. При том стоит отметить, что привлечение к ответственности за уже содеянные преступления – самый эффективный способ поддержания мира и безопасности. </w:t>
      </w:r>
    </w:p>
    <w:p w:rsidR="00575124" w:rsidRPr="007A40CD" w:rsidRDefault="00575124" w:rsidP="007A40CD">
      <w:pPr>
        <w:spacing w:after="0" w:line="360" w:lineRule="auto"/>
        <w:ind w:firstLine="709"/>
        <w:jc w:val="both"/>
        <w:rPr>
          <w:rFonts w:ascii="Times New Roman" w:hAnsi="Times New Roman" w:cs="Times New Roman"/>
          <w:sz w:val="28"/>
          <w:szCs w:val="28"/>
        </w:rPr>
      </w:pPr>
      <w:proofErr w:type="gramStart"/>
      <w:r w:rsidRPr="007A40CD">
        <w:rPr>
          <w:rFonts w:ascii="Times New Roman" w:hAnsi="Times New Roman" w:cs="Times New Roman"/>
          <w:sz w:val="28"/>
          <w:szCs w:val="28"/>
        </w:rPr>
        <w:t>Согласно Уставу ООН Совет Безопасности уполномочен выявлять угрозы, нарушения и акты агрессии, требовать от сторон спора ег</w:t>
      </w:r>
      <w:r w:rsidR="004E6111">
        <w:rPr>
          <w:rFonts w:ascii="Times New Roman" w:hAnsi="Times New Roman" w:cs="Times New Roman"/>
          <w:sz w:val="28"/>
          <w:szCs w:val="28"/>
        </w:rPr>
        <w:t>о разрешения мирными способами (</w:t>
      </w:r>
      <w:r w:rsidRPr="007A40CD">
        <w:rPr>
          <w:rFonts w:ascii="Times New Roman" w:hAnsi="Times New Roman" w:cs="Times New Roman"/>
          <w:sz w:val="28"/>
          <w:szCs w:val="28"/>
        </w:rPr>
        <w:t>путем переговоров, посредничества, примирения, арбитража, судебного разбирательства, обращения к региональным органам</w:t>
      </w:r>
      <w:r w:rsidR="004E6111">
        <w:rPr>
          <w:rFonts w:ascii="Times New Roman" w:hAnsi="Times New Roman" w:cs="Times New Roman"/>
          <w:sz w:val="28"/>
          <w:szCs w:val="28"/>
        </w:rPr>
        <w:t>,</w:t>
      </w:r>
      <w:r w:rsidRPr="007A40CD">
        <w:rPr>
          <w:rFonts w:ascii="Times New Roman" w:hAnsi="Times New Roman" w:cs="Times New Roman"/>
          <w:sz w:val="28"/>
          <w:szCs w:val="28"/>
        </w:rPr>
        <w:t xml:space="preserve"> </w:t>
      </w:r>
      <w:r w:rsidR="004E6111">
        <w:rPr>
          <w:rFonts w:ascii="Times New Roman" w:hAnsi="Times New Roman" w:cs="Times New Roman"/>
          <w:sz w:val="28"/>
          <w:szCs w:val="28"/>
        </w:rPr>
        <w:t xml:space="preserve">через </w:t>
      </w:r>
      <w:r w:rsidRPr="007A40CD">
        <w:rPr>
          <w:rFonts w:ascii="Times New Roman" w:hAnsi="Times New Roman" w:cs="Times New Roman"/>
          <w:sz w:val="28"/>
          <w:szCs w:val="28"/>
        </w:rPr>
        <w:t>соглашени</w:t>
      </w:r>
      <w:r w:rsidR="004E6111">
        <w:rPr>
          <w:rFonts w:ascii="Times New Roman" w:hAnsi="Times New Roman" w:cs="Times New Roman"/>
          <w:sz w:val="28"/>
          <w:szCs w:val="28"/>
        </w:rPr>
        <w:t>я</w:t>
      </w:r>
      <w:r w:rsidRPr="007A40CD">
        <w:rPr>
          <w:rFonts w:ascii="Times New Roman" w:hAnsi="Times New Roman" w:cs="Times New Roman"/>
          <w:sz w:val="28"/>
          <w:szCs w:val="28"/>
        </w:rPr>
        <w:t xml:space="preserve"> или ины</w:t>
      </w:r>
      <w:r w:rsidR="004E6111">
        <w:rPr>
          <w:rFonts w:ascii="Times New Roman" w:hAnsi="Times New Roman" w:cs="Times New Roman"/>
          <w:sz w:val="28"/>
          <w:szCs w:val="28"/>
        </w:rPr>
        <w:t>е средства)</w:t>
      </w:r>
      <w:r w:rsidRPr="007A40CD">
        <w:rPr>
          <w:rFonts w:ascii="Times New Roman" w:hAnsi="Times New Roman" w:cs="Times New Roman"/>
          <w:sz w:val="28"/>
          <w:szCs w:val="28"/>
        </w:rPr>
        <w:t xml:space="preserve"> по своему выбору, делать рекомендации и определять меры для поддержания и восстановления мира и безопасности,  которые не наносят ущерба правам, притязаниям или положению заинтересованных</w:t>
      </w:r>
      <w:proofErr w:type="gramEnd"/>
      <w:r w:rsidRPr="007A40CD">
        <w:rPr>
          <w:rFonts w:ascii="Times New Roman" w:hAnsi="Times New Roman" w:cs="Times New Roman"/>
          <w:sz w:val="28"/>
          <w:szCs w:val="28"/>
        </w:rPr>
        <w:t xml:space="preserve"> сторон.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К таким мерам относятся:</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 Операции по поддержанию мира: миссии невооруженных военных наблюдателей и с использование миротворческих сил: легковооруженного воинского контингента государств-участников, отрядов гражданской полиции, волонтеров.</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2. Операции по принуждению к миру: полный или частичный </w:t>
      </w:r>
      <w:r w:rsidR="00290060">
        <w:rPr>
          <w:rFonts w:ascii="Times New Roman" w:hAnsi="Times New Roman" w:cs="Times New Roman"/>
          <w:sz w:val="28"/>
          <w:szCs w:val="28"/>
        </w:rPr>
        <w:t>разрыв</w:t>
      </w:r>
      <w:r w:rsidRPr="007A40CD">
        <w:rPr>
          <w:rFonts w:ascii="Times New Roman" w:hAnsi="Times New Roman" w:cs="Times New Roman"/>
          <w:sz w:val="28"/>
          <w:szCs w:val="28"/>
        </w:rPr>
        <w:t xml:space="preserve"> экономических отношений, </w:t>
      </w:r>
      <w:r w:rsidR="00515C18">
        <w:rPr>
          <w:rFonts w:ascii="Times New Roman" w:hAnsi="Times New Roman" w:cs="Times New Roman"/>
          <w:sz w:val="28"/>
          <w:szCs w:val="28"/>
        </w:rPr>
        <w:t>блокировка</w:t>
      </w:r>
      <w:r w:rsidR="00290060">
        <w:rPr>
          <w:rFonts w:ascii="Times New Roman" w:hAnsi="Times New Roman" w:cs="Times New Roman"/>
          <w:sz w:val="28"/>
          <w:szCs w:val="28"/>
        </w:rPr>
        <w:t xml:space="preserve"> </w:t>
      </w:r>
      <w:r w:rsidRPr="007A40CD">
        <w:rPr>
          <w:rFonts w:ascii="Times New Roman" w:hAnsi="Times New Roman" w:cs="Times New Roman"/>
          <w:sz w:val="28"/>
          <w:szCs w:val="28"/>
        </w:rPr>
        <w:t xml:space="preserve">железнодорожных, морских, </w:t>
      </w:r>
      <w:r w:rsidRPr="007A40CD">
        <w:rPr>
          <w:rFonts w:ascii="Times New Roman" w:hAnsi="Times New Roman" w:cs="Times New Roman"/>
          <w:sz w:val="28"/>
          <w:szCs w:val="28"/>
        </w:rPr>
        <w:lastRenderedPageBreak/>
        <w:t>воздушных, почтовых, телеграфных, радио или других средств сообщени</w:t>
      </w:r>
      <w:r w:rsidR="00290060">
        <w:rPr>
          <w:rFonts w:ascii="Times New Roman" w:hAnsi="Times New Roman" w:cs="Times New Roman"/>
          <w:sz w:val="28"/>
          <w:szCs w:val="28"/>
        </w:rPr>
        <w:t>й</w:t>
      </w:r>
      <w:r w:rsidRPr="007A40CD">
        <w:rPr>
          <w:rFonts w:ascii="Times New Roman" w:hAnsi="Times New Roman" w:cs="Times New Roman"/>
          <w:sz w:val="28"/>
          <w:szCs w:val="28"/>
        </w:rPr>
        <w:t xml:space="preserve">, а также </w:t>
      </w:r>
      <w:r w:rsidR="00290060">
        <w:rPr>
          <w:rFonts w:ascii="Times New Roman" w:hAnsi="Times New Roman" w:cs="Times New Roman"/>
          <w:sz w:val="28"/>
          <w:szCs w:val="28"/>
        </w:rPr>
        <w:t>прекращение</w:t>
      </w:r>
      <w:r w:rsidRPr="007A40CD">
        <w:rPr>
          <w:rFonts w:ascii="Times New Roman" w:hAnsi="Times New Roman" w:cs="Times New Roman"/>
          <w:sz w:val="28"/>
          <w:szCs w:val="28"/>
        </w:rPr>
        <w:t xml:space="preserve"> дипломатических отношений; демонстрации, блокада и другие операции воздушных, морских или сухопутных сил членов Организации.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Стоит отметить, что принимают решение о проведении таких операций только пятнадцать государств-членов ООН и делают они это исходя из собственных интересов. Другие же государства вынуждены мириться с происходящим. Также </w:t>
      </w:r>
      <w:r w:rsidR="00224C22">
        <w:rPr>
          <w:rFonts w:ascii="Times New Roman" w:hAnsi="Times New Roman" w:cs="Times New Roman"/>
          <w:sz w:val="28"/>
          <w:szCs w:val="28"/>
        </w:rPr>
        <w:t>необходимо</w:t>
      </w:r>
      <w:r w:rsidR="004E6111">
        <w:rPr>
          <w:rFonts w:ascii="Times New Roman" w:hAnsi="Times New Roman" w:cs="Times New Roman"/>
          <w:sz w:val="28"/>
          <w:szCs w:val="28"/>
        </w:rPr>
        <w:t xml:space="preserve"> </w:t>
      </w:r>
      <w:r w:rsidRPr="007A40CD">
        <w:rPr>
          <w:rFonts w:ascii="Times New Roman" w:hAnsi="Times New Roman" w:cs="Times New Roman"/>
          <w:sz w:val="28"/>
          <w:szCs w:val="28"/>
        </w:rPr>
        <w:t xml:space="preserve">учесть, что одобрение резолюции не означает безоговорочное исполнение государствами своих обязанностей по оказанию помощи. А бездействие членов ООН вытекает в недостаток средств и возможностей для эффективной реализации акций.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Сегодня для урегулирования конфликтов также проводят гуманитарные интервенции – действия с применением военной силы: эвакуацию населения и организацию </w:t>
      </w:r>
      <w:hyperlink r:id="rId28" w:tooltip="Гуманитарный коридор (страница отсутствует)" w:history="1">
        <w:r w:rsidRPr="007A40CD">
          <w:rPr>
            <w:rFonts w:ascii="Times New Roman" w:hAnsi="Times New Roman" w:cs="Times New Roman"/>
            <w:sz w:val="28"/>
            <w:szCs w:val="28"/>
          </w:rPr>
          <w:t>гуманитарных коридоров</w:t>
        </w:r>
      </w:hyperlink>
      <w:r w:rsidRPr="007A40CD">
        <w:rPr>
          <w:rFonts w:ascii="Times New Roman" w:hAnsi="Times New Roman" w:cs="Times New Roman"/>
          <w:sz w:val="28"/>
          <w:szCs w:val="28"/>
        </w:rPr>
        <w:t>, оказание населению </w:t>
      </w:r>
      <w:hyperlink r:id="rId29" w:tooltip="Гуманитарная помощь" w:history="1">
        <w:r w:rsidRPr="007A40CD">
          <w:rPr>
            <w:rFonts w:ascii="Times New Roman" w:hAnsi="Times New Roman" w:cs="Times New Roman"/>
            <w:sz w:val="28"/>
            <w:szCs w:val="28"/>
          </w:rPr>
          <w:t>гуманитарной помощи</w:t>
        </w:r>
      </w:hyperlink>
      <w:r w:rsidRPr="007A40CD">
        <w:rPr>
          <w:rFonts w:ascii="Times New Roman" w:hAnsi="Times New Roman" w:cs="Times New Roman"/>
          <w:sz w:val="28"/>
          <w:szCs w:val="28"/>
        </w:rPr>
        <w:t xml:space="preserve"> и охрану для этого специальных пунктов, контроль над </w:t>
      </w:r>
      <w:hyperlink r:id="rId30" w:tooltip="Электростанция" w:history="1">
        <w:r w:rsidRPr="007A40CD">
          <w:rPr>
            <w:rFonts w:ascii="Times New Roman" w:hAnsi="Times New Roman" w:cs="Times New Roman"/>
            <w:sz w:val="28"/>
            <w:szCs w:val="28"/>
          </w:rPr>
          <w:t>электростанциями</w:t>
        </w:r>
      </w:hyperlink>
      <w:r w:rsidRPr="007A40CD">
        <w:rPr>
          <w:rFonts w:ascii="Times New Roman" w:hAnsi="Times New Roman" w:cs="Times New Roman"/>
          <w:sz w:val="28"/>
          <w:szCs w:val="28"/>
        </w:rPr>
        <w:t>, резервуарами питьевой воды, телерадиоцентрами (для предотвращения пропаганды и агитации), создание лагерей беженцев и их охрану. Осуществлять их могут одно или группа государств без резолюции ООН и согласия участников конфликта. Однако</w:t>
      </w:r>
      <w:r w:rsidR="00AD1F9F">
        <w:rPr>
          <w:rFonts w:ascii="Times New Roman" w:hAnsi="Times New Roman" w:cs="Times New Roman"/>
          <w:sz w:val="28"/>
          <w:szCs w:val="28"/>
        </w:rPr>
        <w:t xml:space="preserve"> </w:t>
      </w:r>
      <w:r w:rsidRPr="007A40CD">
        <w:rPr>
          <w:rFonts w:ascii="Times New Roman" w:hAnsi="Times New Roman" w:cs="Times New Roman"/>
          <w:sz w:val="28"/>
          <w:szCs w:val="28"/>
        </w:rPr>
        <w:t xml:space="preserve">данные акции носят непроизвольный, неконтролируемый характер.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Особое внимание международное сообщество в настоящее время уделяет предотвращению и профилактике преступлений, ставящих под угрозу безопасность в мире. Изучают причины, движущие силы, последствия принимаемых решений, занимаются совершенствованием переговорных процессов, разработке анализа ситуаций в мире и отдельных странах на наличие потенциальных опасностей.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Опираясь на работу сотрудников ООН и исследования ряда ученых можно сформировать следующий перечень предпосылок к геноциду: </w:t>
      </w:r>
    </w:p>
    <w:p w:rsidR="00575124" w:rsidRPr="007A40CD" w:rsidRDefault="00575124" w:rsidP="007A40CD">
      <w:pPr>
        <w:pStyle w:val="af2"/>
        <w:numPr>
          <w:ilvl w:val="0"/>
          <w:numId w:val="6"/>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Наличие уязвимости социальных групп;</w:t>
      </w:r>
    </w:p>
    <w:p w:rsidR="00575124" w:rsidRPr="007A40CD" w:rsidRDefault="00575124" w:rsidP="007A40CD">
      <w:pPr>
        <w:pStyle w:val="af2"/>
        <w:numPr>
          <w:ilvl w:val="0"/>
          <w:numId w:val="6"/>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lastRenderedPageBreak/>
        <w:t>Наличие нарушений прав членов тех или иных общностей;</w:t>
      </w:r>
    </w:p>
    <w:p w:rsidR="00575124" w:rsidRPr="007A40CD" w:rsidRDefault="00575124" w:rsidP="007A40CD">
      <w:pPr>
        <w:pStyle w:val="af2"/>
        <w:numPr>
          <w:ilvl w:val="0"/>
          <w:numId w:val="6"/>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 xml:space="preserve">Наличие прецедентов геноцида; </w:t>
      </w:r>
    </w:p>
    <w:p w:rsidR="00575124" w:rsidRPr="007A40CD" w:rsidRDefault="00575124" w:rsidP="007A40CD">
      <w:pPr>
        <w:pStyle w:val="af2"/>
        <w:numPr>
          <w:ilvl w:val="0"/>
          <w:numId w:val="6"/>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Наличие ощутимого намерения уничтожить ту или иную национальную, этническую, расовую, религиозную, политическую или иную социальную группу;</w:t>
      </w:r>
    </w:p>
    <w:p w:rsidR="00575124" w:rsidRPr="007A40CD" w:rsidRDefault="00575124" w:rsidP="007A40CD">
      <w:pPr>
        <w:pStyle w:val="af2"/>
        <w:numPr>
          <w:ilvl w:val="0"/>
          <w:numId w:val="6"/>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Наличие серьезных политических или экономических мотивов для разжигания розни между социальными группами;</w:t>
      </w:r>
    </w:p>
    <w:p w:rsidR="00575124" w:rsidRPr="007A40CD" w:rsidRDefault="00575124" w:rsidP="007A40CD">
      <w:pPr>
        <w:pStyle w:val="af2"/>
        <w:numPr>
          <w:ilvl w:val="0"/>
          <w:numId w:val="6"/>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Наличие субъектов вооруженной оппозиции;</w:t>
      </w:r>
    </w:p>
    <w:p w:rsidR="00575124" w:rsidRPr="007A40CD" w:rsidRDefault="00575124" w:rsidP="007A40CD">
      <w:pPr>
        <w:pStyle w:val="af2"/>
        <w:numPr>
          <w:ilvl w:val="0"/>
          <w:numId w:val="6"/>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Наличие структур в вооруженных силах страны, монополизированных членами какой-либо общности;</w:t>
      </w:r>
    </w:p>
    <w:p w:rsidR="00575124" w:rsidRPr="007A40CD" w:rsidRDefault="00575124" w:rsidP="007A40CD">
      <w:pPr>
        <w:pStyle w:val="af2"/>
        <w:numPr>
          <w:ilvl w:val="0"/>
          <w:numId w:val="6"/>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 xml:space="preserve">Наличие затяжного вооруженного конфликта и иной чрезвычайной ситуации; </w:t>
      </w:r>
    </w:p>
    <w:p w:rsidR="00575124" w:rsidRPr="007A40CD" w:rsidRDefault="00575124" w:rsidP="007A40CD">
      <w:pPr>
        <w:pStyle w:val="af2"/>
        <w:numPr>
          <w:ilvl w:val="0"/>
          <w:numId w:val="6"/>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Наличие тоталитарного или авторитарного режима в стране;</w:t>
      </w:r>
    </w:p>
    <w:p w:rsidR="00575124" w:rsidRPr="007A40CD" w:rsidRDefault="00575124" w:rsidP="007A40CD">
      <w:pPr>
        <w:pStyle w:val="af2"/>
        <w:numPr>
          <w:ilvl w:val="0"/>
          <w:numId w:val="6"/>
        </w:numPr>
        <w:spacing w:after="0" w:line="360" w:lineRule="auto"/>
        <w:jc w:val="both"/>
        <w:rPr>
          <w:rFonts w:ascii="Times New Roman" w:hAnsi="Times New Roman" w:cs="Times New Roman"/>
          <w:sz w:val="28"/>
          <w:szCs w:val="28"/>
        </w:rPr>
      </w:pPr>
      <w:r w:rsidRPr="007A40CD">
        <w:rPr>
          <w:rFonts w:ascii="Times New Roman" w:hAnsi="Times New Roman" w:cs="Times New Roman"/>
          <w:sz w:val="28"/>
          <w:szCs w:val="28"/>
        </w:rPr>
        <w:t xml:space="preserve"> Отсутствие эффективных традиций и практик решения проблем – низкий потенциал по предупреждению геноцида. </w:t>
      </w:r>
    </w:p>
    <w:p w:rsidR="00575124" w:rsidRPr="007A40CD" w:rsidRDefault="00575124" w:rsidP="007A40CD">
      <w:pPr>
        <w:spacing w:after="0" w:line="360" w:lineRule="auto"/>
        <w:ind w:left="709"/>
        <w:jc w:val="both"/>
        <w:rPr>
          <w:rFonts w:ascii="Times New Roman" w:hAnsi="Times New Roman" w:cs="Times New Roman"/>
          <w:sz w:val="28"/>
          <w:szCs w:val="28"/>
        </w:rPr>
      </w:pPr>
      <w:r w:rsidRPr="007A40CD">
        <w:rPr>
          <w:rFonts w:ascii="Times New Roman" w:hAnsi="Times New Roman" w:cs="Times New Roman"/>
          <w:sz w:val="28"/>
          <w:szCs w:val="28"/>
        </w:rPr>
        <w:t>Практическими мерам</w:t>
      </w:r>
      <w:r w:rsidR="00040231">
        <w:rPr>
          <w:rFonts w:ascii="Times New Roman" w:hAnsi="Times New Roman" w:cs="Times New Roman"/>
          <w:sz w:val="28"/>
          <w:szCs w:val="28"/>
        </w:rPr>
        <w:t>и</w:t>
      </w:r>
      <w:r w:rsidRPr="007A40CD">
        <w:rPr>
          <w:rFonts w:ascii="Times New Roman" w:hAnsi="Times New Roman" w:cs="Times New Roman"/>
          <w:sz w:val="28"/>
          <w:szCs w:val="28"/>
        </w:rPr>
        <w:t xml:space="preserve"> предотвращения геноцида могут быть: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 xml:space="preserve">1. Выработка и принятие единой стратегии поведения для государств при совершении акта геноцида;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2. Контроль негативных процессов, связанных с глобализацией: стандартизацию в области потребления, сокращение производства в стране и увеличение количества импортных продуктов; упразднение традиций; утрата национальной идентичности и т.д.;</w:t>
      </w:r>
    </w:p>
    <w:p w:rsidR="00575124" w:rsidRPr="007A40CD" w:rsidRDefault="009F267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3</w:t>
      </w:r>
      <w:r w:rsidR="00575124" w:rsidRPr="007A40CD">
        <w:rPr>
          <w:rFonts w:ascii="Times New Roman" w:hAnsi="Times New Roman" w:cs="Times New Roman"/>
          <w:sz w:val="28"/>
          <w:szCs w:val="28"/>
        </w:rPr>
        <w:t>. Совершенствование системы правосудия;</w:t>
      </w:r>
    </w:p>
    <w:p w:rsidR="00575124" w:rsidRPr="007A40CD" w:rsidRDefault="009F267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4</w:t>
      </w:r>
      <w:r w:rsidR="00575124" w:rsidRPr="007A40CD">
        <w:rPr>
          <w:rFonts w:ascii="Times New Roman" w:hAnsi="Times New Roman" w:cs="Times New Roman"/>
          <w:sz w:val="28"/>
          <w:szCs w:val="28"/>
        </w:rPr>
        <w:t>. Разработка способов защиты и перемещения мирного населения при вооруженных конфликтах.</w:t>
      </w:r>
    </w:p>
    <w:p w:rsidR="00575124" w:rsidRPr="007A40CD" w:rsidRDefault="009F267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5</w:t>
      </w:r>
      <w:r w:rsidR="00575124" w:rsidRPr="007A40CD">
        <w:rPr>
          <w:rFonts w:ascii="Times New Roman" w:hAnsi="Times New Roman" w:cs="Times New Roman"/>
          <w:sz w:val="28"/>
          <w:szCs w:val="28"/>
        </w:rPr>
        <w:t>. Поощрение процесса добровольной демобилизации и разоружения незаконных вооруженных формирований.</w:t>
      </w:r>
    </w:p>
    <w:p w:rsidR="00575124" w:rsidRPr="007A40CD" w:rsidRDefault="009F267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6</w:t>
      </w:r>
      <w:r w:rsidR="00575124" w:rsidRPr="007A40CD">
        <w:rPr>
          <w:rFonts w:ascii="Times New Roman" w:hAnsi="Times New Roman" w:cs="Times New Roman"/>
          <w:sz w:val="28"/>
          <w:szCs w:val="28"/>
        </w:rPr>
        <w:t xml:space="preserve">. Укрепление социально-экономической ситуации, что подразумевает уменьшение различий в условиях жизни  и уровне дохода между теми или </w:t>
      </w:r>
      <w:r w:rsidR="00575124" w:rsidRPr="007A40CD">
        <w:rPr>
          <w:rFonts w:ascii="Times New Roman" w:hAnsi="Times New Roman" w:cs="Times New Roman"/>
          <w:sz w:val="28"/>
          <w:szCs w:val="28"/>
        </w:rPr>
        <w:lastRenderedPageBreak/>
        <w:t xml:space="preserve">иными группами, в том числе и социальными классами, борьбу с безработицей;  </w:t>
      </w:r>
    </w:p>
    <w:p w:rsidR="00575124" w:rsidRPr="007A40CD" w:rsidRDefault="009F267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7</w:t>
      </w:r>
      <w:r w:rsidR="00575124" w:rsidRPr="007A40CD">
        <w:rPr>
          <w:rFonts w:ascii="Times New Roman" w:hAnsi="Times New Roman" w:cs="Times New Roman"/>
          <w:sz w:val="28"/>
          <w:szCs w:val="28"/>
        </w:rPr>
        <w:t>. Своевременное решение проблем беженцев и мигрантов;</w:t>
      </w:r>
    </w:p>
    <w:p w:rsidR="00575124" w:rsidRPr="007A40CD" w:rsidRDefault="009F267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8</w:t>
      </w:r>
      <w:r w:rsidR="00575124" w:rsidRPr="007A40CD">
        <w:rPr>
          <w:rFonts w:ascii="Times New Roman" w:hAnsi="Times New Roman" w:cs="Times New Roman"/>
          <w:sz w:val="28"/>
          <w:szCs w:val="28"/>
        </w:rPr>
        <w:t>. Создание и развитие государственных и общественных институтов по урегулированию конфликтов;</w:t>
      </w:r>
    </w:p>
    <w:p w:rsidR="00575124" w:rsidRPr="007A40CD" w:rsidRDefault="009F267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9</w:t>
      </w:r>
      <w:r w:rsidR="00575124" w:rsidRPr="007A40CD">
        <w:rPr>
          <w:rFonts w:ascii="Times New Roman" w:hAnsi="Times New Roman" w:cs="Times New Roman"/>
          <w:sz w:val="28"/>
          <w:szCs w:val="28"/>
        </w:rPr>
        <w:t xml:space="preserve">. Организация мероприятий, направленных на решение проблем, связанных с дискриминацией; </w:t>
      </w:r>
    </w:p>
    <w:p w:rsidR="00575124" w:rsidRPr="007A40CD" w:rsidRDefault="009F267E"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10</w:t>
      </w:r>
      <w:r w:rsidR="00575124" w:rsidRPr="007A40CD">
        <w:rPr>
          <w:rFonts w:ascii="Times New Roman" w:hAnsi="Times New Roman" w:cs="Times New Roman"/>
          <w:sz w:val="28"/>
          <w:szCs w:val="28"/>
        </w:rPr>
        <w:t>. Контроль СМИ. Речь не идет о цензуре, как ее понимали, допустим, в Советском Союзе. Необходимо ввести строгие критерии оценки материалов на наличие радикальных националистских, экстремистских, антирелигиозных и иных идей, которые затрагивают права и свободы граждан, и которые способны привести к возникновению и обострению конфликтов</w:t>
      </w:r>
      <w:r w:rsidR="00040231">
        <w:rPr>
          <w:rFonts w:ascii="Times New Roman" w:hAnsi="Times New Roman" w:cs="Times New Roman"/>
          <w:sz w:val="28"/>
          <w:szCs w:val="28"/>
        </w:rPr>
        <w:t>;</w:t>
      </w:r>
      <w:r w:rsidR="00575124" w:rsidRPr="007A40CD">
        <w:rPr>
          <w:rFonts w:ascii="Times New Roman" w:hAnsi="Times New Roman" w:cs="Times New Roman"/>
          <w:sz w:val="28"/>
          <w:szCs w:val="28"/>
        </w:rPr>
        <w:t xml:space="preserve"> </w:t>
      </w:r>
    </w:p>
    <w:p w:rsidR="00575124" w:rsidRPr="007A40CD" w:rsidRDefault="00575124" w:rsidP="007A40CD">
      <w:pPr>
        <w:spacing w:after="0" w:line="360" w:lineRule="auto"/>
        <w:ind w:firstLine="709"/>
        <w:jc w:val="both"/>
        <w:rPr>
          <w:rFonts w:ascii="Times New Roman" w:hAnsi="Times New Roman" w:cs="Times New Roman"/>
          <w:sz w:val="28"/>
          <w:szCs w:val="28"/>
        </w:rPr>
      </w:pPr>
      <w:r w:rsidRPr="007A40CD">
        <w:rPr>
          <w:rFonts w:ascii="Times New Roman" w:hAnsi="Times New Roman" w:cs="Times New Roman"/>
          <w:sz w:val="28"/>
          <w:szCs w:val="28"/>
        </w:rPr>
        <w:t>1</w:t>
      </w:r>
      <w:r w:rsidR="009F267E" w:rsidRPr="007A40CD">
        <w:rPr>
          <w:rFonts w:ascii="Times New Roman" w:hAnsi="Times New Roman" w:cs="Times New Roman"/>
          <w:sz w:val="28"/>
          <w:szCs w:val="28"/>
        </w:rPr>
        <w:t>1</w:t>
      </w:r>
      <w:r w:rsidRPr="007A40CD">
        <w:rPr>
          <w:rFonts w:ascii="Times New Roman" w:hAnsi="Times New Roman" w:cs="Times New Roman"/>
          <w:sz w:val="28"/>
          <w:szCs w:val="28"/>
        </w:rPr>
        <w:t>. Так как причины геноцида кроются в природе человека. Следовательно, начинать профилактическую работу нужно с воспитания отдельного индивида. Важно не только донести до человека мысль о негативност</w:t>
      </w:r>
      <w:r w:rsidR="00040231">
        <w:rPr>
          <w:rFonts w:ascii="Times New Roman" w:hAnsi="Times New Roman" w:cs="Times New Roman"/>
          <w:sz w:val="28"/>
          <w:szCs w:val="28"/>
        </w:rPr>
        <w:t>и</w:t>
      </w:r>
      <w:r w:rsidRPr="007A40CD">
        <w:rPr>
          <w:rFonts w:ascii="Times New Roman" w:hAnsi="Times New Roman" w:cs="Times New Roman"/>
          <w:sz w:val="28"/>
          <w:szCs w:val="28"/>
        </w:rPr>
        <w:t xml:space="preserve"> феномена, но и научить его распознавать признаки геноцида, привить стремление содействовать выявлению случаев нарушения прав </w:t>
      </w:r>
      <w:r w:rsidR="00040231">
        <w:rPr>
          <w:rFonts w:ascii="Times New Roman" w:hAnsi="Times New Roman" w:cs="Times New Roman"/>
          <w:sz w:val="28"/>
          <w:szCs w:val="28"/>
        </w:rPr>
        <w:t>людей</w:t>
      </w:r>
      <w:r w:rsidRPr="007A40CD">
        <w:rPr>
          <w:rFonts w:ascii="Times New Roman" w:hAnsi="Times New Roman" w:cs="Times New Roman"/>
          <w:sz w:val="28"/>
          <w:szCs w:val="28"/>
        </w:rPr>
        <w:t>. Созда</w:t>
      </w:r>
      <w:r w:rsidR="00040231">
        <w:rPr>
          <w:rFonts w:ascii="Times New Roman" w:hAnsi="Times New Roman" w:cs="Times New Roman"/>
          <w:sz w:val="28"/>
          <w:szCs w:val="28"/>
        </w:rPr>
        <w:t>ть</w:t>
      </w:r>
      <w:r w:rsidRPr="007A40CD">
        <w:rPr>
          <w:rFonts w:ascii="Times New Roman" w:hAnsi="Times New Roman" w:cs="Times New Roman"/>
          <w:sz w:val="28"/>
          <w:szCs w:val="28"/>
        </w:rPr>
        <w:t xml:space="preserve"> метод</w:t>
      </w:r>
      <w:r w:rsidR="00040231">
        <w:rPr>
          <w:rFonts w:ascii="Times New Roman" w:hAnsi="Times New Roman" w:cs="Times New Roman"/>
          <w:sz w:val="28"/>
          <w:szCs w:val="28"/>
        </w:rPr>
        <w:t>ы</w:t>
      </w:r>
      <w:r w:rsidRPr="007A40CD">
        <w:rPr>
          <w:rFonts w:ascii="Times New Roman" w:hAnsi="Times New Roman" w:cs="Times New Roman"/>
          <w:sz w:val="28"/>
          <w:szCs w:val="28"/>
        </w:rPr>
        <w:t xml:space="preserve"> поощрения за такую деятельность</w:t>
      </w:r>
      <w:r w:rsidR="00040231">
        <w:rPr>
          <w:rFonts w:ascii="Times New Roman" w:hAnsi="Times New Roman" w:cs="Times New Roman"/>
          <w:sz w:val="28"/>
          <w:szCs w:val="28"/>
        </w:rPr>
        <w:t>.</w:t>
      </w:r>
      <w:r w:rsidRPr="007A40CD">
        <w:rPr>
          <w:rFonts w:ascii="Times New Roman" w:hAnsi="Times New Roman" w:cs="Times New Roman"/>
          <w:sz w:val="28"/>
          <w:szCs w:val="28"/>
        </w:rPr>
        <w:t xml:space="preserve"> </w:t>
      </w:r>
    </w:p>
    <w:p w:rsidR="00575124" w:rsidRDefault="00575124" w:rsidP="00575124">
      <w:pPr>
        <w:spacing w:after="0" w:line="360" w:lineRule="auto"/>
        <w:ind w:firstLine="709"/>
        <w:jc w:val="both"/>
        <w:rPr>
          <w:rFonts w:ascii="Times New Roman" w:hAnsi="Times New Roman" w:cs="Times New Roman"/>
          <w:sz w:val="28"/>
          <w:szCs w:val="28"/>
        </w:rPr>
      </w:pPr>
    </w:p>
    <w:p w:rsidR="00476B17" w:rsidRDefault="00476B17" w:rsidP="005E0BBA">
      <w:pPr>
        <w:pStyle w:val="a3"/>
        <w:spacing w:line="360" w:lineRule="auto"/>
        <w:jc w:val="center"/>
        <w:rPr>
          <w:rFonts w:ascii="Arial" w:hAnsi="Arial" w:cs="Arial"/>
          <w:b/>
          <w:sz w:val="32"/>
          <w:szCs w:val="32"/>
        </w:rPr>
      </w:pPr>
    </w:p>
    <w:p w:rsidR="00476B17" w:rsidRDefault="00476B17" w:rsidP="005E0BBA">
      <w:pPr>
        <w:pStyle w:val="a3"/>
        <w:spacing w:line="360" w:lineRule="auto"/>
        <w:jc w:val="center"/>
        <w:rPr>
          <w:rFonts w:ascii="Arial" w:hAnsi="Arial" w:cs="Arial"/>
          <w:b/>
          <w:sz w:val="32"/>
          <w:szCs w:val="32"/>
        </w:rPr>
      </w:pPr>
    </w:p>
    <w:p w:rsidR="00476B17" w:rsidRDefault="00476B17" w:rsidP="005E0BBA">
      <w:pPr>
        <w:pStyle w:val="a3"/>
        <w:spacing w:line="360" w:lineRule="auto"/>
        <w:jc w:val="center"/>
        <w:rPr>
          <w:rFonts w:ascii="Arial" w:hAnsi="Arial" w:cs="Arial"/>
          <w:b/>
          <w:sz w:val="32"/>
          <w:szCs w:val="32"/>
        </w:rPr>
      </w:pPr>
    </w:p>
    <w:p w:rsidR="00476B17" w:rsidRDefault="00476B17" w:rsidP="005E0BBA">
      <w:pPr>
        <w:pStyle w:val="a3"/>
        <w:spacing w:line="360" w:lineRule="auto"/>
        <w:jc w:val="center"/>
        <w:rPr>
          <w:rFonts w:ascii="Arial" w:hAnsi="Arial" w:cs="Arial"/>
          <w:b/>
          <w:sz w:val="32"/>
          <w:szCs w:val="32"/>
        </w:rPr>
      </w:pPr>
    </w:p>
    <w:p w:rsidR="00476B17" w:rsidRDefault="00476B17" w:rsidP="005E0BBA">
      <w:pPr>
        <w:pStyle w:val="a3"/>
        <w:spacing w:line="360" w:lineRule="auto"/>
        <w:jc w:val="center"/>
        <w:rPr>
          <w:rFonts w:ascii="Arial" w:hAnsi="Arial" w:cs="Arial"/>
          <w:b/>
          <w:sz w:val="32"/>
          <w:szCs w:val="32"/>
        </w:rPr>
      </w:pPr>
    </w:p>
    <w:p w:rsidR="00476B17" w:rsidRDefault="00476B17" w:rsidP="005E0BBA">
      <w:pPr>
        <w:pStyle w:val="a3"/>
        <w:spacing w:line="360" w:lineRule="auto"/>
        <w:jc w:val="center"/>
        <w:rPr>
          <w:rFonts w:ascii="Arial" w:hAnsi="Arial" w:cs="Arial"/>
          <w:b/>
          <w:sz w:val="32"/>
          <w:szCs w:val="32"/>
        </w:rPr>
      </w:pPr>
    </w:p>
    <w:p w:rsidR="00476B17" w:rsidRDefault="00476B17" w:rsidP="005E0BBA">
      <w:pPr>
        <w:pStyle w:val="a3"/>
        <w:spacing w:line="360" w:lineRule="auto"/>
        <w:jc w:val="center"/>
        <w:rPr>
          <w:rFonts w:ascii="Arial" w:hAnsi="Arial" w:cs="Arial"/>
          <w:b/>
          <w:sz w:val="32"/>
          <w:szCs w:val="32"/>
        </w:rPr>
      </w:pPr>
    </w:p>
    <w:p w:rsidR="00476B17" w:rsidRDefault="00476B17" w:rsidP="005E0BBA">
      <w:pPr>
        <w:pStyle w:val="a3"/>
        <w:spacing w:line="360" w:lineRule="auto"/>
        <w:jc w:val="center"/>
        <w:rPr>
          <w:rFonts w:ascii="Arial" w:hAnsi="Arial" w:cs="Arial"/>
          <w:b/>
          <w:sz w:val="32"/>
          <w:szCs w:val="32"/>
        </w:rPr>
      </w:pPr>
    </w:p>
    <w:p w:rsidR="005E0BBA" w:rsidRDefault="005E0BBA" w:rsidP="00BC1167">
      <w:pPr>
        <w:pStyle w:val="a3"/>
        <w:spacing w:line="360" w:lineRule="auto"/>
        <w:jc w:val="center"/>
        <w:outlineLvl w:val="0"/>
        <w:rPr>
          <w:rFonts w:ascii="Arial" w:hAnsi="Arial" w:cs="Arial"/>
          <w:b/>
          <w:sz w:val="32"/>
          <w:szCs w:val="32"/>
        </w:rPr>
      </w:pPr>
      <w:bookmarkStart w:id="39" w:name="_Toc450656522"/>
      <w:r w:rsidRPr="005E0BBA">
        <w:rPr>
          <w:rFonts w:ascii="Arial" w:hAnsi="Arial" w:cs="Arial"/>
          <w:b/>
          <w:sz w:val="32"/>
          <w:szCs w:val="32"/>
        </w:rPr>
        <w:lastRenderedPageBreak/>
        <w:t>СПИСОК ИСПОЛЬЗОВАННОЙ ЛИТЕРАТУРЫ</w:t>
      </w:r>
      <w:bookmarkEnd w:id="39"/>
    </w:p>
    <w:p w:rsidR="005D77AA" w:rsidRDefault="005D77AA" w:rsidP="005D77AA">
      <w:pPr>
        <w:spacing w:after="0" w:line="360" w:lineRule="auto"/>
        <w:jc w:val="both"/>
        <w:rPr>
          <w:rFonts w:ascii="TimesNewRomanPSMT" w:hAnsi="TimesNewRomanPSMT" w:cs="TimesNewRomanPSMT"/>
          <w:sz w:val="28"/>
          <w:szCs w:val="28"/>
        </w:rPr>
      </w:pPr>
    </w:p>
    <w:p w:rsidR="0079674B" w:rsidRPr="0017333C" w:rsidRDefault="002058DA" w:rsidP="0017333C">
      <w:pPr>
        <w:pStyle w:val="af2"/>
        <w:numPr>
          <w:ilvl w:val="0"/>
          <w:numId w:val="2"/>
        </w:numPr>
        <w:spacing w:after="0" w:line="360" w:lineRule="auto"/>
        <w:jc w:val="both"/>
        <w:rPr>
          <w:rFonts w:ascii="Times New Roman" w:hAnsi="Times New Roman" w:cs="Times New Roman"/>
          <w:sz w:val="28"/>
          <w:szCs w:val="28"/>
        </w:rPr>
      </w:pPr>
      <w:proofErr w:type="spellStart"/>
      <w:r w:rsidRPr="0017333C">
        <w:rPr>
          <w:rFonts w:ascii="Times New Roman" w:hAnsi="Times New Roman" w:cs="Times New Roman"/>
          <w:i/>
          <w:sz w:val="28"/>
          <w:szCs w:val="28"/>
        </w:rPr>
        <w:t>Аклаев</w:t>
      </w:r>
      <w:proofErr w:type="spellEnd"/>
      <w:r w:rsidRPr="0017333C">
        <w:rPr>
          <w:rFonts w:ascii="Times New Roman" w:hAnsi="Times New Roman" w:cs="Times New Roman"/>
          <w:i/>
          <w:sz w:val="28"/>
          <w:szCs w:val="28"/>
        </w:rPr>
        <w:t xml:space="preserve"> А. Р.</w:t>
      </w:r>
      <w:r w:rsidRPr="0017333C">
        <w:rPr>
          <w:rFonts w:ascii="Times New Roman" w:hAnsi="Times New Roman" w:cs="Times New Roman"/>
          <w:sz w:val="28"/>
          <w:szCs w:val="28"/>
        </w:rPr>
        <w:t xml:space="preserve"> Этнополитическая конфликтология. Анализ и менеджмент</w:t>
      </w:r>
      <w:r w:rsidR="003D08B0" w:rsidRPr="0017333C">
        <w:rPr>
          <w:rFonts w:ascii="Times New Roman" w:hAnsi="Times New Roman" w:cs="Times New Roman"/>
          <w:sz w:val="28"/>
          <w:szCs w:val="28"/>
        </w:rPr>
        <w:t>. –</w:t>
      </w:r>
      <w:r w:rsidRPr="0017333C">
        <w:rPr>
          <w:rFonts w:ascii="Times New Roman" w:hAnsi="Times New Roman" w:cs="Times New Roman"/>
          <w:sz w:val="28"/>
          <w:szCs w:val="28"/>
        </w:rPr>
        <w:t xml:space="preserve"> М., 2005. </w:t>
      </w:r>
    </w:p>
    <w:p w:rsidR="00C26691" w:rsidRPr="0017333C" w:rsidRDefault="002058DA" w:rsidP="0017333C">
      <w:pPr>
        <w:pStyle w:val="af2"/>
        <w:numPr>
          <w:ilvl w:val="0"/>
          <w:numId w:val="2"/>
        </w:numPr>
        <w:spacing w:after="0" w:line="360" w:lineRule="auto"/>
        <w:jc w:val="both"/>
        <w:rPr>
          <w:rFonts w:ascii="Times New Roman" w:hAnsi="Times New Roman" w:cs="Times New Roman"/>
          <w:sz w:val="28"/>
          <w:szCs w:val="28"/>
        </w:rPr>
      </w:pPr>
      <w:proofErr w:type="spellStart"/>
      <w:r w:rsidRPr="0017333C">
        <w:rPr>
          <w:rFonts w:ascii="Times New Roman" w:hAnsi="Times New Roman" w:cs="Times New Roman"/>
          <w:i/>
          <w:sz w:val="28"/>
          <w:szCs w:val="28"/>
        </w:rPr>
        <w:t>Арустамян</w:t>
      </w:r>
      <w:proofErr w:type="spellEnd"/>
      <w:r w:rsidRPr="0017333C">
        <w:rPr>
          <w:rFonts w:ascii="Times New Roman" w:hAnsi="Times New Roman" w:cs="Times New Roman"/>
          <w:i/>
          <w:sz w:val="28"/>
          <w:szCs w:val="28"/>
        </w:rPr>
        <w:t xml:space="preserve"> Р. </w:t>
      </w:r>
      <w:r w:rsidRPr="0017333C">
        <w:rPr>
          <w:rFonts w:ascii="Times New Roman" w:hAnsi="Times New Roman" w:cs="Times New Roman"/>
          <w:sz w:val="28"/>
          <w:szCs w:val="28"/>
        </w:rPr>
        <w:t>Геноцид – тягчайшее пр</w:t>
      </w:r>
      <w:r w:rsidR="003D08B0" w:rsidRPr="0017333C">
        <w:rPr>
          <w:rFonts w:ascii="Times New Roman" w:hAnsi="Times New Roman" w:cs="Times New Roman"/>
          <w:sz w:val="28"/>
          <w:szCs w:val="28"/>
        </w:rPr>
        <w:t xml:space="preserve">еступление против человечества </w:t>
      </w:r>
      <w:r w:rsidRPr="0017333C">
        <w:rPr>
          <w:rFonts w:ascii="Times New Roman" w:hAnsi="Times New Roman" w:cs="Times New Roman"/>
          <w:sz w:val="28"/>
          <w:szCs w:val="28"/>
        </w:rPr>
        <w:t xml:space="preserve">// </w:t>
      </w:r>
      <w:hyperlink r:id="rId31" w:history="1">
        <w:r w:rsidRPr="0017333C">
          <w:rPr>
            <w:rFonts w:ascii="Times New Roman" w:hAnsi="Times New Roman" w:cs="Times New Roman"/>
            <w:sz w:val="28"/>
            <w:szCs w:val="28"/>
          </w:rPr>
          <w:t>Пробелы в российском законодательстве. Юридический журнал</w:t>
        </w:r>
      </w:hyperlink>
      <w:r w:rsidR="0079674B" w:rsidRPr="0017333C">
        <w:rPr>
          <w:rFonts w:ascii="Times New Roman" w:hAnsi="Times New Roman" w:cs="Times New Roman"/>
          <w:sz w:val="28"/>
          <w:szCs w:val="28"/>
        </w:rPr>
        <w:t>. 2012.</w:t>
      </w:r>
      <w:r w:rsidRPr="0017333C">
        <w:rPr>
          <w:rFonts w:ascii="Times New Roman" w:hAnsi="Times New Roman" w:cs="Times New Roman"/>
          <w:sz w:val="28"/>
          <w:szCs w:val="28"/>
        </w:rPr>
        <w:t xml:space="preserve"> </w:t>
      </w:r>
      <w:r w:rsidR="0079674B" w:rsidRPr="0017333C">
        <w:rPr>
          <w:rFonts w:ascii="Times New Roman" w:hAnsi="Times New Roman" w:cs="Times New Roman"/>
          <w:sz w:val="28"/>
          <w:szCs w:val="28"/>
        </w:rPr>
        <w:t>№</w:t>
      </w:r>
      <w:r w:rsidRPr="0017333C">
        <w:rPr>
          <w:rFonts w:ascii="Times New Roman" w:hAnsi="Times New Roman" w:cs="Times New Roman"/>
          <w:sz w:val="28"/>
          <w:szCs w:val="28"/>
        </w:rPr>
        <w:t>5</w:t>
      </w:r>
    </w:p>
    <w:p w:rsidR="002058DA" w:rsidRPr="0017333C" w:rsidRDefault="002058DA" w:rsidP="0017333C">
      <w:pPr>
        <w:pStyle w:val="af2"/>
        <w:numPr>
          <w:ilvl w:val="0"/>
          <w:numId w:val="2"/>
        </w:numPr>
        <w:spacing w:after="0" w:line="360" w:lineRule="auto"/>
        <w:jc w:val="both"/>
        <w:rPr>
          <w:rFonts w:ascii="Times New Roman" w:hAnsi="Times New Roman" w:cs="Times New Roman"/>
          <w:sz w:val="28"/>
          <w:szCs w:val="28"/>
        </w:rPr>
      </w:pPr>
      <w:proofErr w:type="spellStart"/>
      <w:r w:rsidRPr="0017333C">
        <w:rPr>
          <w:rFonts w:ascii="Times New Roman" w:hAnsi="Times New Roman" w:cs="Times New Roman"/>
          <w:i/>
          <w:sz w:val="28"/>
          <w:szCs w:val="28"/>
        </w:rPr>
        <w:t>Барсегов</w:t>
      </w:r>
      <w:proofErr w:type="spellEnd"/>
      <w:r w:rsidRPr="0017333C">
        <w:rPr>
          <w:rFonts w:ascii="Times New Roman" w:hAnsi="Times New Roman" w:cs="Times New Roman"/>
          <w:i/>
          <w:sz w:val="28"/>
          <w:szCs w:val="28"/>
        </w:rPr>
        <w:t xml:space="preserve"> Ю.</w:t>
      </w:r>
      <w:r w:rsidRPr="0017333C">
        <w:rPr>
          <w:rFonts w:ascii="Times New Roman" w:hAnsi="Times New Roman" w:cs="Times New Roman"/>
          <w:sz w:val="28"/>
          <w:szCs w:val="28"/>
        </w:rPr>
        <w:t xml:space="preserve"> Геноцид армян – преступление против человечества (о правомерности термина и юридической квалификации). – Е.: </w:t>
      </w:r>
      <w:proofErr w:type="spellStart"/>
      <w:r w:rsidRPr="0017333C">
        <w:rPr>
          <w:rFonts w:ascii="Times New Roman" w:hAnsi="Times New Roman" w:cs="Times New Roman"/>
          <w:sz w:val="28"/>
          <w:szCs w:val="28"/>
        </w:rPr>
        <w:t>Айастан</w:t>
      </w:r>
      <w:proofErr w:type="spellEnd"/>
      <w:r w:rsidRPr="0017333C">
        <w:rPr>
          <w:rFonts w:ascii="Times New Roman" w:hAnsi="Times New Roman" w:cs="Times New Roman"/>
          <w:sz w:val="28"/>
          <w:szCs w:val="28"/>
        </w:rPr>
        <w:t>, 1990.</w:t>
      </w:r>
      <w:bookmarkStart w:id="40" w:name="OLE_LINK1"/>
      <w:bookmarkStart w:id="41" w:name="OLE_LINK2"/>
      <w:r w:rsidRPr="0017333C">
        <w:rPr>
          <w:rFonts w:ascii="Times New Roman" w:hAnsi="Times New Roman" w:cs="Times New Roman"/>
          <w:i/>
          <w:sz w:val="28"/>
          <w:szCs w:val="28"/>
        </w:rPr>
        <w:t xml:space="preserve"> </w:t>
      </w:r>
    </w:p>
    <w:p w:rsidR="002058DA" w:rsidRPr="0017333C" w:rsidRDefault="002058D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Бауман З. </w:t>
      </w:r>
      <w:r w:rsidRPr="0017333C">
        <w:rPr>
          <w:rFonts w:ascii="Times New Roman" w:hAnsi="Times New Roman" w:cs="Times New Roman"/>
          <w:sz w:val="28"/>
          <w:szCs w:val="28"/>
        </w:rPr>
        <w:t>Актуальность холокоста. – М.: Европа, 2010. 315 с.</w:t>
      </w:r>
      <w:bookmarkEnd w:id="40"/>
      <w:bookmarkEnd w:id="41"/>
    </w:p>
    <w:p w:rsidR="00D9565A"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Большой юридический словарь / В. Н. Додонов, В. Д. Ермаков, М. А. Крылова; Под ред. А. Я. Сухарева, В. Е. </w:t>
      </w:r>
      <w:proofErr w:type="spellStart"/>
      <w:r w:rsidRPr="0017333C">
        <w:rPr>
          <w:rFonts w:ascii="Times New Roman" w:hAnsi="Times New Roman" w:cs="Times New Roman"/>
          <w:sz w:val="28"/>
          <w:szCs w:val="28"/>
        </w:rPr>
        <w:t>Крутских</w:t>
      </w:r>
      <w:proofErr w:type="spellEnd"/>
      <w:r w:rsidRPr="0017333C">
        <w:rPr>
          <w:rFonts w:ascii="Times New Roman" w:hAnsi="Times New Roman" w:cs="Times New Roman"/>
          <w:sz w:val="28"/>
          <w:szCs w:val="28"/>
        </w:rPr>
        <w:t xml:space="preserve">. </w:t>
      </w:r>
      <w:r w:rsidR="0079674B" w:rsidRPr="0017333C">
        <w:rPr>
          <w:rFonts w:ascii="Times New Roman" w:hAnsi="Times New Roman" w:cs="Times New Roman"/>
          <w:sz w:val="28"/>
          <w:szCs w:val="28"/>
        </w:rPr>
        <w:t xml:space="preserve">– </w:t>
      </w:r>
      <w:r w:rsidRPr="0017333C">
        <w:rPr>
          <w:rFonts w:ascii="Times New Roman" w:hAnsi="Times New Roman" w:cs="Times New Roman"/>
          <w:sz w:val="28"/>
          <w:szCs w:val="28"/>
        </w:rPr>
        <w:t>М.: Инфра-М, 2003. 592 с.</w:t>
      </w:r>
    </w:p>
    <w:p w:rsidR="00D9565A" w:rsidRPr="0017333C" w:rsidRDefault="00D9565A" w:rsidP="0017333C">
      <w:pPr>
        <w:pStyle w:val="af2"/>
        <w:numPr>
          <w:ilvl w:val="0"/>
          <w:numId w:val="2"/>
        </w:numPr>
        <w:spacing w:after="0" w:line="360" w:lineRule="auto"/>
        <w:jc w:val="both"/>
        <w:rPr>
          <w:rFonts w:ascii="Times New Roman" w:hAnsi="Times New Roman" w:cs="Times New Roman"/>
          <w:sz w:val="28"/>
          <w:szCs w:val="28"/>
        </w:rPr>
      </w:pPr>
      <w:bookmarkStart w:id="42" w:name="OLE_LINK39"/>
      <w:bookmarkStart w:id="43" w:name="OLE_LINK40"/>
      <w:bookmarkStart w:id="44" w:name="OLE_LINK41"/>
      <w:proofErr w:type="spellStart"/>
      <w:r w:rsidRPr="0017333C">
        <w:rPr>
          <w:rFonts w:ascii="Times New Roman" w:hAnsi="Times New Roman" w:cs="Times New Roman"/>
          <w:i/>
          <w:sz w:val="28"/>
          <w:szCs w:val="28"/>
        </w:rPr>
        <w:t>Газимагомедов</w:t>
      </w:r>
      <w:proofErr w:type="spellEnd"/>
      <w:r w:rsidRPr="0017333C">
        <w:rPr>
          <w:rFonts w:ascii="Times New Roman" w:hAnsi="Times New Roman" w:cs="Times New Roman"/>
          <w:i/>
          <w:sz w:val="28"/>
          <w:szCs w:val="28"/>
        </w:rPr>
        <w:t xml:space="preserve"> Г.</w:t>
      </w:r>
      <w:r w:rsidR="0079674B" w:rsidRPr="0017333C">
        <w:rPr>
          <w:rFonts w:ascii="Times New Roman" w:hAnsi="Times New Roman" w:cs="Times New Roman"/>
          <w:i/>
          <w:sz w:val="28"/>
          <w:szCs w:val="28"/>
        </w:rPr>
        <w:t xml:space="preserve"> </w:t>
      </w:r>
      <w:r w:rsidRPr="0017333C">
        <w:rPr>
          <w:rFonts w:ascii="Times New Roman" w:hAnsi="Times New Roman" w:cs="Times New Roman"/>
          <w:i/>
          <w:sz w:val="28"/>
          <w:szCs w:val="28"/>
        </w:rPr>
        <w:t xml:space="preserve">Г., </w:t>
      </w:r>
      <w:proofErr w:type="spellStart"/>
      <w:r w:rsidRPr="0017333C">
        <w:rPr>
          <w:rFonts w:ascii="Times New Roman" w:hAnsi="Times New Roman" w:cs="Times New Roman"/>
          <w:i/>
          <w:sz w:val="28"/>
          <w:szCs w:val="28"/>
        </w:rPr>
        <w:t>Рац</w:t>
      </w:r>
      <w:proofErr w:type="spellEnd"/>
      <w:r w:rsidRPr="0017333C">
        <w:rPr>
          <w:rFonts w:ascii="Times New Roman" w:hAnsi="Times New Roman" w:cs="Times New Roman"/>
          <w:i/>
          <w:sz w:val="28"/>
          <w:szCs w:val="28"/>
        </w:rPr>
        <w:t xml:space="preserve"> С.</w:t>
      </w:r>
      <w:r w:rsidR="0079674B" w:rsidRPr="0017333C">
        <w:rPr>
          <w:rFonts w:ascii="Times New Roman" w:hAnsi="Times New Roman" w:cs="Times New Roman"/>
          <w:i/>
          <w:sz w:val="28"/>
          <w:szCs w:val="28"/>
        </w:rPr>
        <w:t xml:space="preserve"> </w:t>
      </w:r>
      <w:r w:rsidRPr="0017333C">
        <w:rPr>
          <w:rFonts w:ascii="Times New Roman" w:hAnsi="Times New Roman" w:cs="Times New Roman"/>
          <w:i/>
          <w:sz w:val="28"/>
          <w:szCs w:val="28"/>
        </w:rPr>
        <w:t>В.</w:t>
      </w:r>
      <w:r w:rsidRPr="0017333C">
        <w:rPr>
          <w:rFonts w:ascii="Times New Roman" w:hAnsi="Times New Roman" w:cs="Times New Roman"/>
          <w:sz w:val="28"/>
          <w:szCs w:val="28"/>
        </w:rPr>
        <w:t xml:space="preserve"> Рынок, государство и социальная безопасность. – СПб</w:t>
      </w:r>
      <w:proofErr w:type="gramStart"/>
      <w:r w:rsidRPr="0017333C">
        <w:rPr>
          <w:rFonts w:ascii="Times New Roman" w:hAnsi="Times New Roman" w:cs="Times New Roman"/>
          <w:sz w:val="28"/>
          <w:szCs w:val="28"/>
        </w:rPr>
        <w:t xml:space="preserve">.: </w:t>
      </w:r>
      <w:proofErr w:type="gramEnd"/>
      <w:r w:rsidRPr="0017333C">
        <w:rPr>
          <w:rFonts w:ascii="Times New Roman" w:hAnsi="Times New Roman" w:cs="Times New Roman"/>
          <w:sz w:val="28"/>
          <w:szCs w:val="28"/>
        </w:rPr>
        <w:t>Типография Издательства СПбГУ, 2005. 280с.</w:t>
      </w:r>
      <w:bookmarkEnd w:id="42"/>
      <w:bookmarkEnd w:id="43"/>
      <w:bookmarkEnd w:id="44"/>
    </w:p>
    <w:p w:rsidR="00D9565A"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Глейзер С.</w:t>
      </w:r>
      <w:r w:rsidRPr="0017333C">
        <w:rPr>
          <w:rFonts w:ascii="Times New Roman" w:hAnsi="Times New Roman" w:cs="Times New Roman"/>
          <w:sz w:val="28"/>
          <w:szCs w:val="28"/>
        </w:rPr>
        <w:t xml:space="preserve"> Как я «обидел» нацистский рейх </w:t>
      </w:r>
      <w:r w:rsidR="0079358B" w:rsidRPr="0017333C">
        <w:rPr>
          <w:rFonts w:ascii="Times New Roman" w:hAnsi="Times New Roman" w:cs="Times New Roman"/>
          <w:sz w:val="28"/>
          <w:szCs w:val="28"/>
        </w:rPr>
        <w:t xml:space="preserve">[Электронный текст]. </w:t>
      </w:r>
      <w:proofErr w:type="gramStart"/>
      <w:r w:rsidR="0079358B" w:rsidRPr="0017333C">
        <w:rPr>
          <w:rFonts w:ascii="Times New Roman" w:hAnsi="Times New Roman" w:cs="Times New Roman"/>
          <w:sz w:val="28"/>
          <w:szCs w:val="28"/>
          <w:lang w:val="en-US"/>
        </w:rPr>
        <w:t>URL</w:t>
      </w:r>
      <w:r w:rsidR="0079358B" w:rsidRPr="0017333C">
        <w:rPr>
          <w:rFonts w:ascii="Times New Roman" w:hAnsi="Times New Roman" w:cs="Times New Roman"/>
          <w:sz w:val="28"/>
          <w:szCs w:val="28"/>
        </w:rPr>
        <w:t>.:</w:t>
      </w:r>
      <w:proofErr w:type="gramEnd"/>
      <w:r w:rsidR="0079358B" w:rsidRPr="0017333C">
        <w:rPr>
          <w:rFonts w:ascii="Times New Roman" w:hAnsi="Times New Roman" w:cs="Times New Roman"/>
          <w:sz w:val="28"/>
          <w:szCs w:val="28"/>
        </w:rPr>
        <w:t xml:space="preserve"> </w:t>
      </w:r>
      <w:hyperlink r:id="rId32" w:history="1">
        <w:r w:rsidRPr="00051E31">
          <w:rPr>
            <w:rFonts w:ascii="Times New Roman" w:hAnsi="Times New Roman" w:cs="Times New Roman"/>
            <w:sz w:val="28"/>
            <w:szCs w:val="28"/>
          </w:rPr>
          <w:t>http://mnenia.zahav.ru</w:t>
        </w:r>
      </w:hyperlink>
      <w:r w:rsidR="0079358B" w:rsidRPr="0017333C">
        <w:rPr>
          <w:rFonts w:ascii="Times New Roman" w:hAnsi="Times New Roman" w:cs="Times New Roman"/>
          <w:sz w:val="28"/>
          <w:szCs w:val="28"/>
        </w:rPr>
        <w:t xml:space="preserve"> (дата обращения: </w:t>
      </w:r>
      <w:r w:rsidR="0079674B" w:rsidRPr="0017333C">
        <w:rPr>
          <w:rFonts w:ascii="Times New Roman" w:hAnsi="Times New Roman" w:cs="Times New Roman"/>
          <w:sz w:val="28"/>
          <w:szCs w:val="28"/>
        </w:rPr>
        <w:t>07.04.2016</w:t>
      </w:r>
      <w:r w:rsidR="0079358B" w:rsidRPr="0017333C">
        <w:rPr>
          <w:rFonts w:ascii="Times New Roman" w:hAnsi="Times New Roman" w:cs="Times New Roman"/>
          <w:sz w:val="28"/>
          <w:szCs w:val="28"/>
        </w:rPr>
        <w:t>)</w:t>
      </w:r>
      <w:r w:rsidR="0079674B" w:rsidRPr="0017333C">
        <w:rPr>
          <w:rFonts w:ascii="Times New Roman" w:hAnsi="Times New Roman" w:cs="Times New Roman"/>
          <w:sz w:val="28"/>
          <w:szCs w:val="28"/>
        </w:rPr>
        <w:t>.</w:t>
      </w:r>
    </w:p>
    <w:p w:rsidR="00810378"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Грачева Ю.</w:t>
      </w:r>
      <w:r w:rsidR="0079674B" w:rsidRPr="0017333C">
        <w:rPr>
          <w:rFonts w:ascii="Times New Roman" w:hAnsi="Times New Roman" w:cs="Times New Roman"/>
          <w:i/>
          <w:sz w:val="28"/>
          <w:szCs w:val="28"/>
        </w:rPr>
        <w:t xml:space="preserve"> </w:t>
      </w:r>
      <w:r w:rsidRPr="0017333C">
        <w:rPr>
          <w:rFonts w:ascii="Times New Roman" w:hAnsi="Times New Roman" w:cs="Times New Roman"/>
          <w:i/>
          <w:sz w:val="28"/>
          <w:szCs w:val="28"/>
        </w:rPr>
        <w:t>В., Ермакова Л.</w:t>
      </w:r>
      <w:r w:rsidR="0079674B" w:rsidRPr="0017333C">
        <w:rPr>
          <w:rFonts w:ascii="Times New Roman" w:hAnsi="Times New Roman" w:cs="Times New Roman"/>
          <w:i/>
          <w:sz w:val="28"/>
          <w:szCs w:val="28"/>
        </w:rPr>
        <w:t xml:space="preserve"> </w:t>
      </w:r>
      <w:r w:rsidRPr="0017333C">
        <w:rPr>
          <w:rFonts w:ascii="Times New Roman" w:hAnsi="Times New Roman" w:cs="Times New Roman"/>
          <w:i/>
          <w:sz w:val="28"/>
          <w:szCs w:val="28"/>
        </w:rPr>
        <w:t>Д.</w:t>
      </w:r>
      <w:r w:rsidRPr="0017333C">
        <w:rPr>
          <w:rFonts w:ascii="Times New Roman" w:hAnsi="Times New Roman" w:cs="Times New Roman"/>
          <w:sz w:val="28"/>
          <w:szCs w:val="28"/>
        </w:rPr>
        <w:t xml:space="preserve"> Комментарий к Уголовному</w:t>
      </w:r>
      <w:r w:rsidR="0079674B" w:rsidRPr="0017333C">
        <w:rPr>
          <w:rFonts w:ascii="Times New Roman" w:hAnsi="Times New Roman" w:cs="Times New Roman"/>
          <w:sz w:val="28"/>
          <w:szCs w:val="28"/>
        </w:rPr>
        <w:t xml:space="preserve"> кодексу Российской Федерации / </w:t>
      </w:r>
      <w:r w:rsidRPr="0017333C">
        <w:rPr>
          <w:rFonts w:ascii="Times New Roman" w:hAnsi="Times New Roman" w:cs="Times New Roman"/>
          <w:sz w:val="28"/>
          <w:szCs w:val="28"/>
        </w:rPr>
        <w:t>А.</w:t>
      </w:r>
      <w:r w:rsidR="0079674B" w:rsidRPr="0017333C">
        <w:rPr>
          <w:rFonts w:ascii="Times New Roman" w:hAnsi="Times New Roman" w:cs="Times New Roman"/>
          <w:sz w:val="28"/>
          <w:szCs w:val="28"/>
        </w:rPr>
        <w:t xml:space="preserve"> </w:t>
      </w:r>
      <w:r w:rsidRPr="0017333C">
        <w:rPr>
          <w:rFonts w:ascii="Times New Roman" w:hAnsi="Times New Roman" w:cs="Times New Roman"/>
          <w:sz w:val="28"/>
          <w:szCs w:val="28"/>
        </w:rPr>
        <w:t xml:space="preserve">И. </w:t>
      </w:r>
      <w:proofErr w:type="spellStart"/>
      <w:r w:rsidRPr="0017333C">
        <w:rPr>
          <w:rFonts w:ascii="Times New Roman" w:hAnsi="Times New Roman" w:cs="Times New Roman"/>
          <w:sz w:val="28"/>
          <w:szCs w:val="28"/>
        </w:rPr>
        <w:t>Рарог</w:t>
      </w:r>
      <w:proofErr w:type="spellEnd"/>
      <w:r w:rsidRPr="0017333C">
        <w:rPr>
          <w:rFonts w:ascii="Times New Roman" w:hAnsi="Times New Roman" w:cs="Times New Roman"/>
          <w:sz w:val="28"/>
          <w:szCs w:val="28"/>
        </w:rPr>
        <w:t xml:space="preserve">. 6-е изд., </w:t>
      </w:r>
      <w:proofErr w:type="spellStart"/>
      <w:r w:rsidRPr="0017333C">
        <w:rPr>
          <w:rFonts w:ascii="Times New Roman" w:hAnsi="Times New Roman" w:cs="Times New Roman"/>
          <w:sz w:val="28"/>
          <w:szCs w:val="28"/>
        </w:rPr>
        <w:t>перераб</w:t>
      </w:r>
      <w:proofErr w:type="spellEnd"/>
      <w:r w:rsidRPr="0017333C">
        <w:rPr>
          <w:rFonts w:ascii="Times New Roman" w:hAnsi="Times New Roman" w:cs="Times New Roman"/>
          <w:sz w:val="28"/>
          <w:szCs w:val="28"/>
        </w:rPr>
        <w:t xml:space="preserve">. и доп. </w:t>
      </w:r>
      <w:r w:rsidR="0079674B" w:rsidRPr="0017333C">
        <w:rPr>
          <w:rFonts w:ascii="Times New Roman" w:hAnsi="Times New Roman" w:cs="Times New Roman"/>
          <w:sz w:val="28"/>
          <w:szCs w:val="28"/>
        </w:rPr>
        <w:t xml:space="preserve">– </w:t>
      </w:r>
      <w:r w:rsidRPr="0017333C">
        <w:rPr>
          <w:rFonts w:ascii="Times New Roman" w:hAnsi="Times New Roman" w:cs="Times New Roman"/>
          <w:sz w:val="28"/>
          <w:szCs w:val="28"/>
        </w:rPr>
        <w:t>М.</w:t>
      </w:r>
      <w:r w:rsidR="0079674B" w:rsidRPr="0017333C">
        <w:rPr>
          <w:rFonts w:ascii="Times New Roman" w:hAnsi="Times New Roman" w:cs="Times New Roman"/>
          <w:sz w:val="28"/>
          <w:szCs w:val="28"/>
        </w:rPr>
        <w:t>:</w:t>
      </w:r>
      <w:r w:rsidRPr="0017333C">
        <w:rPr>
          <w:rFonts w:ascii="Times New Roman" w:hAnsi="Times New Roman" w:cs="Times New Roman"/>
          <w:sz w:val="28"/>
          <w:szCs w:val="28"/>
        </w:rPr>
        <w:t xml:space="preserve"> Проспект. 2009. </w:t>
      </w:r>
    </w:p>
    <w:p w:rsidR="00D9565A" w:rsidRPr="0017333C" w:rsidRDefault="00810378"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Давыдов Л. В.</w:t>
      </w:r>
      <w:r w:rsidRPr="0017333C">
        <w:rPr>
          <w:rFonts w:ascii="Times New Roman" w:hAnsi="Times New Roman" w:cs="Times New Roman"/>
          <w:sz w:val="28"/>
          <w:szCs w:val="28"/>
        </w:rPr>
        <w:t xml:space="preserve"> Конфликтная природа безопасности: методологические аспекты: Монография – СПб</w:t>
      </w:r>
      <w:proofErr w:type="gramStart"/>
      <w:r w:rsidRPr="0017333C">
        <w:rPr>
          <w:rFonts w:ascii="Times New Roman" w:hAnsi="Times New Roman" w:cs="Times New Roman"/>
          <w:sz w:val="28"/>
          <w:szCs w:val="28"/>
        </w:rPr>
        <w:t xml:space="preserve">.: </w:t>
      </w:r>
      <w:bookmarkStart w:id="45" w:name="OLE_LINK36"/>
      <w:bookmarkStart w:id="46" w:name="OLE_LINK37"/>
      <w:bookmarkStart w:id="47" w:name="OLE_LINK38"/>
      <w:proofErr w:type="gramEnd"/>
      <w:r w:rsidRPr="0017333C">
        <w:rPr>
          <w:rFonts w:ascii="Times New Roman" w:hAnsi="Times New Roman" w:cs="Times New Roman"/>
          <w:sz w:val="28"/>
          <w:szCs w:val="28"/>
        </w:rPr>
        <w:t>Типография Издательства СПбГУ</w:t>
      </w:r>
      <w:bookmarkEnd w:id="45"/>
      <w:bookmarkEnd w:id="46"/>
      <w:bookmarkEnd w:id="47"/>
      <w:r w:rsidRPr="0017333C">
        <w:rPr>
          <w:rFonts w:ascii="Times New Roman" w:hAnsi="Times New Roman" w:cs="Times New Roman"/>
          <w:sz w:val="28"/>
          <w:szCs w:val="28"/>
        </w:rPr>
        <w:t>, 2009. 236с.</w:t>
      </w:r>
    </w:p>
    <w:p w:rsidR="007D5E81"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w:t>
      </w:r>
      <w:r w:rsidR="002058DA" w:rsidRPr="0017333C">
        <w:rPr>
          <w:rFonts w:ascii="Times New Roman" w:hAnsi="Times New Roman" w:cs="Times New Roman"/>
          <w:i/>
          <w:sz w:val="28"/>
          <w:szCs w:val="28"/>
        </w:rPr>
        <w:t>Дель Понте</w:t>
      </w:r>
      <w:proofErr w:type="gramStart"/>
      <w:r w:rsidR="002058DA" w:rsidRPr="0017333C">
        <w:rPr>
          <w:rFonts w:ascii="Times New Roman" w:hAnsi="Times New Roman" w:cs="Times New Roman"/>
          <w:i/>
          <w:sz w:val="28"/>
          <w:szCs w:val="28"/>
        </w:rPr>
        <w:t xml:space="preserve"> К</w:t>
      </w:r>
      <w:proofErr w:type="gramEnd"/>
      <w:r w:rsidR="002058DA" w:rsidRPr="0017333C">
        <w:rPr>
          <w:rFonts w:ascii="Times New Roman" w:hAnsi="Times New Roman" w:cs="Times New Roman"/>
          <w:sz w:val="28"/>
          <w:szCs w:val="28"/>
        </w:rPr>
        <w:fldChar w:fldCharType="begin"/>
      </w:r>
      <w:r w:rsidR="002058DA" w:rsidRPr="0017333C">
        <w:rPr>
          <w:rFonts w:ascii="Times New Roman" w:hAnsi="Times New Roman" w:cs="Times New Roman"/>
          <w:sz w:val="28"/>
          <w:szCs w:val="28"/>
        </w:rPr>
        <w:instrText xml:space="preserve"> HYPERLINK "http://royallib.com/author/del_ponte_karla.html" \o "Все книги дель Понте Карла" </w:instrText>
      </w:r>
      <w:r w:rsidR="002058DA" w:rsidRPr="0017333C">
        <w:rPr>
          <w:rFonts w:ascii="Times New Roman" w:hAnsi="Times New Roman" w:cs="Times New Roman"/>
          <w:sz w:val="28"/>
          <w:szCs w:val="28"/>
        </w:rPr>
        <w:fldChar w:fldCharType="separate"/>
      </w:r>
      <w:r w:rsidR="002058DA" w:rsidRPr="0017333C">
        <w:rPr>
          <w:rFonts w:ascii="Times New Roman" w:hAnsi="Times New Roman" w:cs="Times New Roman"/>
          <w:i/>
          <w:sz w:val="28"/>
          <w:szCs w:val="28"/>
        </w:rPr>
        <w:t>.</w:t>
      </w:r>
      <w:r w:rsidR="002058DA" w:rsidRPr="0017333C">
        <w:rPr>
          <w:rFonts w:ascii="Times New Roman" w:hAnsi="Times New Roman" w:cs="Times New Roman"/>
          <w:sz w:val="28"/>
          <w:szCs w:val="28"/>
        </w:rPr>
        <w:t xml:space="preserve">  </w:t>
      </w:r>
      <w:r w:rsidR="002058DA" w:rsidRPr="0017333C">
        <w:rPr>
          <w:rFonts w:ascii="Times New Roman" w:hAnsi="Times New Roman" w:cs="Times New Roman"/>
          <w:sz w:val="28"/>
          <w:szCs w:val="28"/>
        </w:rPr>
        <w:fldChar w:fldCharType="end"/>
      </w:r>
      <w:r w:rsidR="002058DA" w:rsidRPr="0017333C">
        <w:rPr>
          <w:rFonts w:ascii="Times New Roman" w:hAnsi="Times New Roman" w:cs="Times New Roman"/>
          <w:sz w:val="28"/>
          <w:szCs w:val="28"/>
        </w:rPr>
        <w:t xml:space="preserve">Охота. Я и военные преступники. – М.: </w:t>
      </w:r>
      <w:proofErr w:type="spellStart"/>
      <w:r w:rsidR="002058DA" w:rsidRPr="0017333C">
        <w:rPr>
          <w:rFonts w:ascii="Times New Roman" w:hAnsi="Times New Roman" w:cs="Times New Roman"/>
          <w:sz w:val="28"/>
          <w:szCs w:val="28"/>
        </w:rPr>
        <w:t>Эксмо</w:t>
      </w:r>
      <w:proofErr w:type="spellEnd"/>
      <w:r w:rsidR="002058DA" w:rsidRPr="0017333C">
        <w:rPr>
          <w:rFonts w:ascii="Times New Roman" w:hAnsi="Times New Roman" w:cs="Times New Roman"/>
          <w:sz w:val="28"/>
          <w:szCs w:val="28"/>
        </w:rPr>
        <w:t>, 2008.</w:t>
      </w:r>
    </w:p>
    <w:p w:rsidR="007D5E81" w:rsidRPr="0017333C" w:rsidRDefault="007D5E81" w:rsidP="0017333C">
      <w:pPr>
        <w:pStyle w:val="af2"/>
        <w:numPr>
          <w:ilvl w:val="0"/>
          <w:numId w:val="2"/>
        </w:numPr>
        <w:spacing w:after="0" w:line="360" w:lineRule="auto"/>
        <w:jc w:val="both"/>
        <w:rPr>
          <w:rFonts w:ascii="Times New Roman" w:hAnsi="Times New Roman" w:cs="Times New Roman"/>
          <w:sz w:val="28"/>
          <w:szCs w:val="28"/>
        </w:rPr>
      </w:pPr>
      <w:r w:rsidRPr="0017333C">
        <w:rPr>
          <w:rStyle w:val="apple-converted-space"/>
          <w:rFonts w:ascii="Times New Roman" w:hAnsi="Times New Roman" w:cs="Times New Roman"/>
          <w:color w:val="252525"/>
          <w:sz w:val="28"/>
          <w:szCs w:val="28"/>
        </w:rPr>
        <w:t> </w:t>
      </w:r>
      <w:hyperlink r:id="rId33" w:history="1">
        <w:r w:rsidRPr="0017333C">
          <w:rPr>
            <w:rFonts w:ascii="Times New Roman" w:hAnsi="Times New Roman" w:cs="Times New Roman"/>
            <w:sz w:val="28"/>
            <w:szCs w:val="28"/>
          </w:rPr>
          <w:t>Доклад Генерального Секретаря ООН «Мы народы: роль ООН в XXI веке»</w:t>
        </w:r>
      </w:hyperlink>
      <w:r w:rsidRPr="0017333C">
        <w:rPr>
          <w:rFonts w:ascii="Times New Roman" w:hAnsi="Times New Roman" w:cs="Times New Roman"/>
          <w:sz w:val="28"/>
          <w:szCs w:val="28"/>
        </w:rPr>
        <w:t xml:space="preserve">. – Нью-Йорк, 2000. </w:t>
      </w:r>
      <w:r w:rsidRPr="0017333C">
        <w:rPr>
          <w:rFonts w:ascii="Times New Roman" w:hAnsi="Times New Roman" w:cs="Times New Roman"/>
          <w:sz w:val="28"/>
          <w:szCs w:val="28"/>
        </w:rPr>
        <w:softHyphen/>
        <w:t xml:space="preserve">– C. 50. </w:t>
      </w:r>
    </w:p>
    <w:p w:rsidR="00A270EE" w:rsidRPr="0017333C" w:rsidRDefault="00A270EE"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Доклад ООН. А/64/356.</w:t>
      </w:r>
    </w:p>
    <w:p w:rsidR="00D9565A"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Ежегодный доклад Верховного комиссара Организации Объединенных Наций по правам человека и доклады управления Верховного комиссара и </w:t>
      </w:r>
      <w:r w:rsidRPr="0017333C">
        <w:rPr>
          <w:rFonts w:ascii="Times New Roman" w:hAnsi="Times New Roman" w:cs="Times New Roman"/>
          <w:sz w:val="28"/>
          <w:szCs w:val="28"/>
        </w:rPr>
        <w:lastRenderedPageBreak/>
        <w:t xml:space="preserve">Генерального секретаря, Усилия системы Организации Объединенных Наций по предупреждению геноцида и деятельность Специального советника Генерального секретаря по предупреждению геноцида, Доклад Генерального секретаря от 19 февраля 2009 года </w:t>
      </w:r>
      <w:r w:rsidR="0079358B" w:rsidRPr="0017333C">
        <w:rPr>
          <w:rFonts w:ascii="Times New Roman" w:hAnsi="Times New Roman" w:cs="Times New Roman"/>
          <w:sz w:val="28"/>
          <w:szCs w:val="28"/>
        </w:rPr>
        <w:t xml:space="preserve">[Электронный текст]. </w:t>
      </w:r>
      <w:proofErr w:type="gramStart"/>
      <w:r w:rsidR="0079358B" w:rsidRPr="0017333C">
        <w:rPr>
          <w:rFonts w:ascii="Times New Roman" w:hAnsi="Times New Roman" w:cs="Times New Roman"/>
          <w:sz w:val="28"/>
          <w:szCs w:val="28"/>
          <w:lang w:val="en-US"/>
        </w:rPr>
        <w:t>URL</w:t>
      </w:r>
      <w:r w:rsidR="0079358B" w:rsidRPr="0017333C">
        <w:rPr>
          <w:rFonts w:ascii="Times New Roman" w:hAnsi="Times New Roman" w:cs="Times New Roman"/>
          <w:sz w:val="28"/>
          <w:szCs w:val="28"/>
        </w:rPr>
        <w:t>.:</w:t>
      </w:r>
      <w:proofErr w:type="gramEnd"/>
      <w:r w:rsidR="0079358B" w:rsidRPr="0017333C">
        <w:rPr>
          <w:rFonts w:ascii="Times New Roman" w:hAnsi="Times New Roman" w:cs="Times New Roman"/>
          <w:sz w:val="28"/>
          <w:szCs w:val="28"/>
        </w:rPr>
        <w:t xml:space="preserve"> </w:t>
      </w:r>
      <w:hyperlink r:id="rId34" w:history="1">
        <w:r w:rsidRPr="005E4CFB">
          <w:rPr>
            <w:rFonts w:ascii="Times New Roman" w:hAnsi="Times New Roman" w:cs="Times New Roman"/>
            <w:sz w:val="28"/>
            <w:szCs w:val="28"/>
          </w:rPr>
          <w:t>http://www.un.org/russian/documen/convents/genocide.htm</w:t>
        </w:r>
      </w:hyperlink>
      <w:r w:rsidR="0079674B" w:rsidRPr="005E4CFB">
        <w:rPr>
          <w:rFonts w:ascii="Times New Roman" w:hAnsi="Times New Roman" w:cs="Times New Roman"/>
          <w:sz w:val="28"/>
          <w:szCs w:val="28"/>
        </w:rPr>
        <w:t xml:space="preserve"> </w:t>
      </w:r>
      <w:r w:rsidR="0079358B" w:rsidRPr="0017333C">
        <w:rPr>
          <w:rFonts w:ascii="Times New Roman" w:hAnsi="Times New Roman" w:cs="Times New Roman"/>
          <w:sz w:val="28"/>
          <w:szCs w:val="28"/>
        </w:rPr>
        <w:t xml:space="preserve">(дата обращения: </w:t>
      </w:r>
      <w:r w:rsidR="0079674B" w:rsidRPr="0017333C">
        <w:rPr>
          <w:rFonts w:ascii="Times New Roman" w:hAnsi="Times New Roman" w:cs="Times New Roman"/>
          <w:sz w:val="28"/>
          <w:szCs w:val="28"/>
        </w:rPr>
        <w:t>18.03.2016</w:t>
      </w:r>
      <w:r w:rsidR="0079358B" w:rsidRPr="0017333C">
        <w:rPr>
          <w:rFonts w:ascii="Times New Roman" w:hAnsi="Times New Roman" w:cs="Times New Roman"/>
          <w:sz w:val="28"/>
          <w:szCs w:val="28"/>
        </w:rPr>
        <w:t>)</w:t>
      </w:r>
      <w:r w:rsidR="0079674B" w:rsidRPr="0017333C">
        <w:rPr>
          <w:rFonts w:ascii="Times New Roman" w:hAnsi="Times New Roman" w:cs="Times New Roman"/>
          <w:sz w:val="28"/>
          <w:szCs w:val="28"/>
        </w:rPr>
        <w:t>.</w:t>
      </w:r>
    </w:p>
    <w:p w:rsidR="002058DA"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Кузнецов В. </w:t>
      </w:r>
      <w:r w:rsidRPr="0017333C">
        <w:rPr>
          <w:rFonts w:ascii="Times New Roman" w:hAnsi="Times New Roman" w:cs="Times New Roman"/>
          <w:sz w:val="28"/>
          <w:szCs w:val="28"/>
        </w:rPr>
        <w:t>Социология безопасности: Формирование культуры безопасности в трансформирующемся обществе // Приложение к журналу «Безопасность Евразии». – М.: Республика, 2002. 234с.</w:t>
      </w:r>
    </w:p>
    <w:p w:rsidR="006E6AE9" w:rsidRPr="0017333C" w:rsidRDefault="0079674B"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w:t>
      </w:r>
      <w:hyperlink r:id="rId35" w:anchor="13" w:tgtFrame="_blank" w:history="1">
        <w:r w:rsidR="00287BF9" w:rsidRPr="0017333C">
          <w:rPr>
            <w:rFonts w:ascii="Times New Roman" w:hAnsi="Times New Roman" w:cs="Times New Roman"/>
            <w:sz w:val="28"/>
            <w:szCs w:val="28"/>
          </w:rPr>
          <w:t>Конвенция о предупреждении прест</w:t>
        </w:r>
        <w:r w:rsidR="005652B4" w:rsidRPr="0017333C">
          <w:rPr>
            <w:rFonts w:ascii="Times New Roman" w:hAnsi="Times New Roman" w:cs="Times New Roman"/>
            <w:sz w:val="28"/>
            <w:szCs w:val="28"/>
          </w:rPr>
          <w:t xml:space="preserve">упления геноцида и наказания за </w:t>
        </w:r>
        <w:r w:rsidR="00287BF9" w:rsidRPr="0017333C">
          <w:rPr>
            <w:rFonts w:ascii="Times New Roman" w:hAnsi="Times New Roman" w:cs="Times New Roman"/>
            <w:sz w:val="28"/>
            <w:szCs w:val="28"/>
          </w:rPr>
          <w:t>него от 9 декабря 1948г.</w:t>
        </w:r>
      </w:hyperlink>
      <w:r w:rsidR="00287BF9" w:rsidRPr="0017333C">
        <w:rPr>
          <w:rFonts w:ascii="Times New Roman" w:hAnsi="Times New Roman" w:cs="Times New Roman"/>
          <w:sz w:val="28"/>
          <w:szCs w:val="28"/>
        </w:rPr>
        <w:t xml:space="preserve"> // Сборник международных договоров. Т.1. ч.1, 2. Универсальные Договоры. ООН. NY. </w:t>
      </w:r>
      <w:proofErr w:type="spellStart"/>
      <w:r w:rsidR="00287BF9" w:rsidRPr="0017333C">
        <w:rPr>
          <w:rFonts w:ascii="Times New Roman" w:hAnsi="Times New Roman" w:cs="Times New Roman"/>
          <w:sz w:val="28"/>
          <w:szCs w:val="28"/>
        </w:rPr>
        <w:t>Jeneve</w:t>
      </w:r>
      <w:proofErr w:type="spellEnd"/>
      <w:r w:rsidR="00287BF9" w:rsidRPr="0017333C">
        <w:rPr>
          <w:rFonts w:ascii="Times New Roman" w:hAnsi="Times New Roman" w:cs="Times New Roman"/>
          <w:sz w:val="28"/>
          <w:szCs w:val="28"/>
        </w:rPr>
        <w:t xml:space="preserve">. 1994. </w:t>
      </w:r>
    </w:p>
    <w:p w:rsidR="00287BF9" w:rsidRPr="0017333C" w:rsidRDefault="0079674B"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r w:rsidR="00287BF9" w:rsidRPr="0017333C">
        <w:rPr>
          <w:rFonts w:ascii="Times New Roman" w:hAnsi="Times New Roman" w:cs="Times New Roman"/>
          <w:i/>
          <w:sz w:val="28"/>
          <w:szCs w:val="28"/>
        </w:rPr>
        <w:t>Караулов А.</w:t>
      </w:r>
      <w:r w:rsidR="00287BF9" w:rsidRPr="0017333C">
        <w:rPr>
          <w:rFonts w:ascii="Times New Roman" w:hAnsi="Times New Roman" w:cs="Times New Roman"/>
          <w:sz w:val="28"/>
          <w:szCs w:val="28"/>
        </w:rPr>
        <w:t xml:space="preserve"> Геноцид русских на Украине. О чем молчит Запад</w:t>
      </w:r>
      <w:r w:rsidR="0088086D" w:rsidRPr="0017333C">
        <w:rPr>
          <w:rFonts w:ascii="Times New Roman" w:hAnsi="Times New Roman" w:cs="Times New Roman"/>
          <w:sz w:val="28"/>
          <w:szCs w:val="28"/>
        </w:rPr>
        <w:t>.</w:t>
      </w:r>
      <w:r w:rsidR="00530D04" w:rsidRPr="0017333C">
        <w:rPr>
          <w:rFonts w:ascii="Times New Roman" w:hAnsi="Times New Roman" w:cs="Times New Roman"/>
          <w:sz w:val="28"/>
          <w:szCs w:val="28"/>
        </w:rPr>
        <w:t xml:space="preserve"> </w:t>
      </w:r>
      <w:r w:rsidRPr="0017333C">
        <w:rPr>
          <w:rFonts w:ascii="Times New Roman" w:hAnsi="Times New Roman" w:cs="Times New Roman"/>
          <w:sz w:val="28"/>
          <w:szCs w:val="28"/>
        </w:rPr>
        <w:t>–</w:t>
      </w:r>
      <w:r w:rsidR="0047516E" w:rsidRPr="0017333C">
        <w:rPr>
          <w:rFonts w:ascii="Times New Roman" w:hAnsi="Times New Roman" w:cs="Times New Roman"/>
          <w:sz w:val="28"/>
          <w:szCs w:val="28"/>
        </w:rPr>
        <w:t xml:space="preserve"> М., </w:t>
      </w:r>
      <w:r w:rsidR="00287BF9" w:rsidRPr="0017333C">
        <w:rPr>
          <w:rFonts w:ascii="Times New Roman" w:hAnsi="Times New Roman" w:cs="Times New Roman"/>
          <w:sz w:val="28"/>
          <w:szCs w:val="28"/>
        </w:rPr>
        <w:t xml:space="preserve">2015. </w:t>
      </w:r>
      <w:r w:rsidR="0047516E" w:rsidRPr="0017333C">
        <w:rPr>
          <w:rFonts w:ascii="Times New Roman" w:hAnsi="Times New Roman" w:cs="Times New Roman"/>
          <w:sz w:val="28"/>
          <w:szCs w:val="28"/>
        </w:rPr>
        <w:t xml:space="preserve"> </w:t>
      </w:r>
    </w:p>
    <w:p w:rsidR="001A5BC4"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Кон Н</w:t>
      </w:r>
      <w:r w:rsidRPr="0017333C">
        <w:rPr>
          <w:rFonts w:ascii="Times New Roman" w:hAnsi="Times New Roman" w:cs="Times New Roman"/>
          <w:sz w:val="28"/>
          <w:szCs w:val="28"/>
        </w:rPr>
        <w:t>. Благословение на геноцид. Миф о всемирном заговоре евреев и</w:t>
      </w:r>
      <w:r w:rsidR="0079674B" w:rsidRPr="0017333C">
        <w:rPr>
          <w:rFonts w:ascii="Times New Roman" w:hAnsi="Times New Roman" w:cs="Times New Roman"/>
          <w:sz w:val="28"/>
          <w:szCs w:val="28"/>
        </w:rPr>
        <w:t xml:space="preserve"> «Протоколах сионских мудрецов»</w:t>
      </w:r>
      <w:r w:rsidRPr="0017333C">
        <w:rPr>
          <w:rFonts w:ascii="Times New Roman" w:hAnsi="Times New Roman" w:cs="Times New Roman"/>
          <w:sz w:val="28"/>
          <w:szCs w:val="28"/>
        </w:rPr>
        <w:t xml:space="preserve"> </w:t>
      </w:r>
      <w:r w:rsidR="0079674B" w:rsidRPr="0017333C">
        <w:rPr>
          <w:rFonts w:ascii="Times New Roman" w:hAnsi="Times New Roman" w:cs="Times New Roman"/>
          <w:sz w:val="28"/>
          <w:szCs w:val="28"/>
        </w:rPr>
        <w:t xml:space="preserve">/ С.С. </w:t>
      </w:r>
      <w:r w:rsidRPr="0017333C">
        <w:rPr>
          <w:rFonts w:ascii="Times New Roman" w:hAnsi="Times New Roman" w:cs="Times New Roman"/>
          <w:sz w:val="28"/>
          <w:szCs w:val="28"/>
        </w:rPr>
        <w:t>Бычкова – М.: Прогресс, 1990.</w:t>
      </w:r>
    </w:p>
    <w:p w:rsidR="00D9565A" w:rsidRPr="0017333C" w:rsidRDefault="001A5BC4"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r w:rsidRPr="0017333C">
        <w:rPr>
          <w:rFonts w:ascii="Times New Roman" w:hAnsi="Times New Roman" w:cs="Times New Roman"/>
          <w:sz w:val="28"/>
          <w:szCs w:val="28"/>
        </w:rPr>
        <w:t>Концепция национальной безопасности РФ. Утверждена Указом президента РФ от 17 декабря 1997 г. №1300</w:t>
      </w:r>
      <w:r w:rsidR="005E4CFB">
        <w:rPr>
          <w:rFonts w:ascii="Times New Roman" w:hAnsi="Times New Roman" w:cs="Times New Roman"/>
          <w:sz w:val="28"/>
          <w:szCs w:val="28"/>
        </w:rPr>
        <w:t>.</w:t>
      </w:r>
    </w:p>
    <w:p w:rsidR="00D9565A"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Костенко Н.</w:t>
      </w:r>
      <w:r w:rsidR="0079674B" w:rsidRPr="0017333C">
        <w:rPr>
          <w:rFonts w:ascii="Times New Roman" w:hAnsi="Times New Roman" w:cs="Times New Roman"/>
          <w:i/>
          <w:sz w:val="28"/>
          <w:szCs w:val="28"/>
        </w:rPr>
        <w:t xml:space="preserve"> </w:t>
      </w:r>
      <w:r w:rsidRPr="0017333C">
        <w:rPr>
          <w:rFonts w:ascii="Times New Roman" w:hAnsi="Times New Roman" w:cs="Times New Roman"/>
          <w:i/>
          <w:sz w:val="28"/>
          <w:szCs w:val="28"/>
        </w:rPr>
        <w:t>И.</w:t>
      </w:r>
      <w:r w:rsidRPr="0017333C">
        <w:rPr>
          <w:rFonts w:ascii="Times New Roman" w:hAnsi="Times New Roman" w:cs="Times New Roman"/>
          <w:sz w:val="28"/>
          <w:szCs w:val="28"/>
        </w:rPr>
        <w:t xml:space="preserve"> Международное уголовное право: современные теоретические проблемы. </w:t>
      </w:r>
      <w:r w:rsidR="0079674B" w:rsidRPr="0017333C">
        <w:rPr>
          <w:rFonts w:ascii="Times New Roman" w:hAnsi="Times New Roman" w:cs="Times New Roman"/>
          <w:sz w:val="28"/>
          <w:szCs w:val="28"/>
        </w:rPr>
        <w:t xml:space="preserve">– М.: </w:t>
      </w:r>
      <w:proofErr w:type="spellStart"/>
      <w:r w:rsidR="0079674B" w:rsidRPr="0017333C">
        <w:rPr>
          <w:rFonts w:ascii="Times New Roman" w:hAnsi="Times New Roman" w:cs="Times New Roman"/>
          <w:sz w:val="28"/>
          <w:szCs w:val="28"/>
        </w:rPr>
        <w:t>Юрлитинформ</w:t>
      </w:r>
      <w:proofErr w:type="spellEnd"/>
      <w:r w:rsidR="0079674B" w:rsidRPr="0017333C">
        <w:rPr>
          <w:rFonts w:ascii="Times New Roman" w:hAnsi="Times New Roman" w:cs="Times New Roman"/>
          <w:sz w:val="28"/>
          <w:szCs w:val="28"/>
        </w:rPr>
        <w:t>,</w:t>
      </w:r>
      <w:r w:rsidRPr="0017333C">
        <w:rPr>
          <w:rFonts w:ascii="Times New Roman" w:hAnsi="Times New Roman" w:cs="Times New Roman"/>
          <w:sz w:val="28"/>
          <w:szCs w:val="28"/>
        </w:rPr>
        <w:t xml:space="preserve"> 2009. </w:t>
      </w:r>
    </w:p>
    <w:p w:rsidR="006E6AE9" w:rsidRPr="0017333C" w:rsidRDefault="00F831ED"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r w:rsidR="00D9565A" w:rsidRPr="0017333C">
        <w:rPr>
          <w:rFonts w:ascii="Times New Roman" w:hAnsi="Times New Roman" w:cs="Times New Roman"/>
          <w:i/>
          <w:sz w:val="28"/>
          <w:szCs w:val="28"/>
        </w:rPr>
        <w:t xml:space="preserve"> </w:t>
      </w:r>
      <w:proofErr w:type="spellStart"/>
      <w:r w:rsidR="006A42BD" w:rsidRPr="0017333C">
        <w:rPr>
          <w:rFonts w:ascii="Times New Roman" w:hAnsi="Times New Roman" w:cs="Times New Roman"/>
          <w:i/>
          <w:sz w:val="28"/>
          <w:szCs w:val="28"/>
        </w:rPr>
        <w:t>Лисичкин</w:t>
      </w:r>
      <w:proofErr w:type="spellEnd"/>
      <w:r w:rsidR="006A42BD" w:rsidRPr="0017333C">
        <w:rPr>
          <w:rFonts w:ascii="Times New Roman" w:hAnsi="Times New Roman" w:cs="Times New Roman"/>
          <w:i/>
          <w:sz w:val="28"/>
          <w:szCs w:val="28"/>
        </w:rPr>
        <w:t xml:space="preserve"> В.</w:t>
      </w:r>
      <w:r w:rsidR="0079674B" w:rsidRPr="0017333C">
        <w:rPr>
          <w:rFonts w:ascii="Times New Roman" w:hAnsi="Times New Roman" w:cs="Times New Roman"/>
          <w:i/>
          <w:sz w:val="28"/>
          <w:szCs w:val="28"/>
        </w:rPr>
        <w:t xml:space="preserve"> </w:t>
      </w:r>
      <w:r w:rsidR="006A42BD" w:rsidRPr="0017333C">
        <w:rPr>
          <w:rFonts w:ascii="Times New Roman" w:hAnsi="Times New Roman" w:cs="Times New Roman"/>
          <w:i/>
          <w:sz w:val="28"/>
          <w:szCs w:val="28"/>
        </w:rPr>
        <w:t xml:space="preserve">А., </w:t>
      </w:r>
      <w:proofErr w:type="spellStart"/>
      <w:r w:rsidR="006A42BD" w:rsidRPr="0017333C">
        <w:rPr>
          <w:rFonts w:ascii="Times New Roman" w:hAnsi="Times New Roman" w:cs="Times New Roman"/>
          <w:i/>
          <w:sz w:val="28"/>
          <w:szCs w:val="28"/>
        </w:rPr>
        <w:t>Шелепин</w:t>
      </w:r>
      <w:proofErr w:type="spellEnd"/>
      <w:r w:rsidR="006A42BD" w:rsidRPr="0017333C">
        <w:rPr>
          <w:rFonts w:ascii="Times New Roman" w:hAnsi="Times New Roman" w:cs="Times New Roman"/>
          <w:i/>
          <w:sz w:val="28"/>
          <w:szCs w:val="28"/>
        </w:rPr>
        <w:t xml:space="preserve"> Л.</w:t>
      </w:r>
      <w:r w:rsidR="0079674B" w:rsidRPr="0017333C">
        <w:rPr>
          <w:rFonts w:ascii="Times New Roman" w:hAnsi="Times New Roman" w:cs="Times New Roman"/>
          <w:i/>
          <w:sz w:val="28"/>
          <w:szCs w:val="28"/>
        </w:rPr>
        <w:t xml:space="preserve"> </w:t>
      </w:r>
      <w:r w:rsidR="006A42BD" w:rsidRPr="0017333C">
        <w:rPr>
          <w:rFonts w:ascii="Times New Roman" w:hAnsi="Times New Roman" w:cs="Times New Roman"/>
          <w:i/>
          <w:sz w:val="28"/>
          <w:szCs w:val="28"/>
        </w:rPr>
        <w:t>А</w:t>
      </w:r>
      <w:r w:rsidR="006A42BD" w:rsidRPr="0017333C">
        <w:rPr>
          <w:rFonts w:ascii="Times New Roman" w:hAnsi="Times New Roman" w:cs="Times New Roman"/>
          <w:sz w:val="28"/>
          <w:szCs w:val="28"/>
        </w:rPr>
        <w:t xml:space="preserve">. Глобальная империя Зла. </w:t>
      </w:r>
      <w:r w:rsidR="0079674B" w:rsidRPr="0017333C">
        <w:rPr>
          <w:rFonts w:ascii="Times New Roman" w:hAnsi="Times New Roman" w:cs="Times New Roman"/>
          <w:sz w:val="28"/>
          <w:szCs w:val="28"/>
        </w:rPr>
        <w:t>–</w:t>
      </w:r>
      <w:r w:rsidR="00A029B9" w:rsidRPr="0017333C">
        <w:rPr>
          <w:rFonts w:ascii="Times New Roman" w:hAnsi="Times New Roman" w:cs="Times New Roman"/>
          <w:sz w:val="28"/>
          <w:szCs w:val="28"/>
        </w:rPr>
        <w:t xml:space="preserve"> </w:t>
      </w:r>
      <w:r w:rsidR="006A42BD" w:rsidRPr="0017333C">
        <w:rPr>
          <w:rFonts w:ascii="Times New Roman" w:hAnsi="Times New Roman" w:cs="Times New Roman"/>
          <w:sz w:val="28"/>
          <w:szCs w:val="28"/>
        </w:rPr>
        <w:t xml:space="preserve">М.: Крымский мост-9Д, 2001. </w:t>
      </w:r>
    </w:p>
    <w:p w:rsidR="0079674B" w:rsidRPr="0017333C" w:rsidRDefault="00C26691"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r w:rsidR="006E6AE9" w:rsidRPr="0017333C">
        <w:rPr>
          <w:rFonts w:ascii="Times New Roman" w:hAnsi="Times New Roman" w:cs="Times New Roman"/>
          <w:i/>
          <w:sz w:val="28"/>
          <w:szCs w:val="28"/>
        </w:rPr>
        <w:t>Ллойд де</w:t>
      </w:r>
      <w:r w:rsidR="008D4A19" w:rsidRPr="0017333C">
        <w:rPr>
          <w:rFonts w:ascii="Times New Roman" w:hAnsi="Times New Roman" w:cs="Times New Roman"/>
          <w:i/>
          <w:sz w:val="28"/>
          <w:szCs w:val="28"/>
        </w:rPr>
        <w:t xml:space="preserve"> </w:t>
      </w:r>
      <w:r w:rsidR="006E6AE9" w:rsidRPr="0017333C">
        <w:rPr>
          <w:rFonts w:ascii="Times New Roman" w:hAnsi="Times New Roman" w:cs="Times New Roman"/>
          <w:i/>
          <w:sz w:val="28"/>
          <w:szCs w:val="28"/>
        </w:rPr>
        <w:t>Мос</w:t>
      </w:r>
      <w:r w:rsidR="00981A5F" w:rsidRPr="0017333C">
        <w:rPr>
          <w:rFonts w:ascii="Times New Roman" w:hAnsi="Times New Roman" w:cs="Times New Roman"/>
          <w:i/>
          <w:sz w:val="28"/>
          <w:szCs w:val="28"/>
        </w:rPr>
        <w:t>.</w:t>
      </w:r>
      <w:r w:rsidR="006E6AE9" w:rsidRPr="0017333C">
        <w:rPr>
          <w:rFonts w:ascii="Times New Roman" w:hAnsi="Times New Roman" w:cs="Times New Roman"/>
          <w:sz w:val="28"/>
          <w:szCs w:val="28"/>
        </w:rPr>
        <w:t xml:space="preserve"> </w:t>
      </w:r>
      <w:proofErr w:type="spellStart"/>
      <w:r w:rsidR="006E6AE9" w:rsidRPr="0017333C">
        <w:rPr>
          <w:rFonts w:ascii="Times New Roman" w:hAnsi="Times New Roman" w:cs="Times New Roman"/>
          <w:sz w:val="28"/>
          <w:szCs w:val="28"/>
        </w:rPr>
        <w:t>Психоистор</w:t>
      </w:r>
      <w:r w:rsidR="0079674B" w:rsidRPr="0017333C">
        <w:rPr>
          <w:rFonts w:ascii="Times New Roman" w:hAnsi="Times New Roman" w:cs="Times New Roman"/>
          <w:sz w:val="28"/>
          <w:szCs w:val="28"/>
        </w:rPr>
        <w:t>ические</w:t>
      </w:r>
      <w:proofErr w:type="spellEnd"/>
      <w:r w:rsidR="0079674B" w:rsidRPr="0017333C">
        <w:rPr>
          <w:rFonts w:ascii="Times New Roman" w:hAnsi="Times New Roman" w:cs="Times New Roman"/>
          <w:sz w:val="28"/>
          <w:szCs w:val="28"/>
        </w:rPr>
        <w:t xml:space="preserve"> мотивы войны и геноцида </w:t>
      </w:r>
      <w:r w:rsidR="006E6AE9" w:rsidRPr="0017333C">
        <w:rPr>
          <w:rFonts w:ascii="Times New Roman" w:hAnsi="Times New Roman" w:cs="Times New Roman"/>
          <w:sz w:val="28"/>
          <w:szCs w:val="28"/>
        </w:rPr>
        <w:t xml:space="preserve">// </w:t>
      </w:r>
      <w:proofErr w:type="spellStart"/>
      <w:r w:rsidR="006E6AE9" w:rsidRPr="0017333C">
        <w:rPr>
          <w:rFonts w:ascii="Times New Roman" w:hAnsi="Times New Roman" w:cs="Times New Roman"/>
          <w:sz w:val="28"/>
          <w:szCs w:val="28"/>
        </w:rPr>
        <w:t>Крыніцазнаўства</w:t>
      </w:r>
      <w:proofErr w:type="spellEnd"/>
      <w:r w:rsidR="006E6AE9" w:rsidRPr="0017333C">
        <w:rPr>
          <w:rFonts w:ascii="Times New Roman" w:hAnsi="Times New Roman" w:cs="Times New Roman"/>
          <w:sz w:val="28"/>
          <w:szCs w:val="28"/>
        </w:rPr>
        <w:t xml:space="preserve"> і </w:t>
      </w:r>
      <w:proofErr w:type="spellStart"/>
      <w:r w:rsidR="006E6AE9" w:rsidRPr="0017333C">
        <w:rPr>
          <w:rFonts w:ascii="Times New Roman" w:hAnsi="Times New Roman" w:cs="Times New Roman"/>
          <w:sz w:val="28"/>
          <w:szCs w:val="28"/>
        </w:rPr>
        <w:t>спе</w:t>
      </w:r>
      <w:r w:rsidR="007D632F" w:rsidRPr="0017333C">
        <w:rPr>
          <w:rFonts w:ascii="Times New Roman" w:hAnsi="Times New Roman" w:cs="Times New Roman"/>
          <w:sz w:val="28"/>
          <w:szCs w:val="28"/>
        </w:rPr>
        <w:t>цыяльныя</w:t>
      </w:r>
      <w:proofErr w:type="spellEnd"/>
      <w:r w:rsidR="007D632F" w:rsidRPr="0017333C">
        <w:rPr>
          <w:rFonts w:ascii="Times New Roman" w:hAnsi="Times New Roman" w:cs="Times New Roman"/>
          <w:sz w:val="28"/>
          <w:szCs w:val="28"/>
        </w:rPr>
        <w:t xml:space="preserve"> </w:t>
      </w:r>
      <w:proofErr w:type="spellStart"/>
      <w:r w:rsidR="007D632F" w:rsidRPr="0017333C">
        <w:rPr>
          <w:rFonts w:ascii="Times New Roman" w:hAnsi="Times New Roman" w:cs="Times New Roman"/>
          <w:sz w:val="28"/>
          <w:szCs w:val="28"/>
        </w:rPr>
        <w:t>гістарычныя</w:t>
      </w:r>
      <w:proofErr w:type="spellEnd"/>
      <w:r w:rsidR="007D632F" w:rsidRPr="0017333C">
        <w:rPr>
          <w:rFonts w:ascii="Times New Roman" w:hAnsi="Times New Roman" w:cs="Times New Roman"/>
          <w:sz w:val="28"/>
          <w:szCs w:val="28"/>
        </w:rPr>
        <w:t xml:space="preserve"> </w:t>
      </w:r>
      <w:proofErr w:type="spellStart"/>
      <w:r w:rsidR="007D632F" w:rsidRPr="0017333C">
        <w:rPr>
          <w:rFonts w:ascii="Times New Roman" w:hAnsi="Times New Roman" w:cs="Times New Roman"/>
          <w:sz w:val="28"/>
          <w:szCs w:val="28"/>
        </w:rPr>
        <w:t>дысцыпліны</w:t>
      </w:r>
      <w:proofErr w:type="spellEnd"/>
      <w:r w:rsidR="007D632F" w:rsidRPr="0017333C">
        <w:rPr>
          <w:rFonts w:ascii="Times New Roman" w:hAnsi="Times New Roman" w:cs="Times New Roman"/>
          <w:sz w:val="28"/>
          <w:szCs w:val="28"/>
        </w:rPr>
        <w:t xml:space="preserve">: </w:t>
      </w:r>
      <w:proofErr w:type="spellStart"/>
      <w:r w:rsidR="007D632F" w:rsidRPr="0017333C">
        <w:rPr>
          <w:rFonts w:ascii="Times New Roman" w:hAnsi="Times New Roman" w:cs="Times New Roman"/>
          <w:sz w:val="28"/>
          <w:szCs w:val="28"/>
        </w:rPr>
        <w:t>навук</w:t>
      </w:r>
      <w:proofErr w:type="spellEnd"/>
      <w:r w:rsidR="007D632F" w:rsidRPr="0017333C">
        <w:rPr>
          <w:rFonts w:ascii="Times New Roman" w:hAnsi="Times New Roman" w:cs="Times New Roman"/>
          <w:sz w:val="28"/>
          <w:szCs w:val="28"/>
        </w:rPr>
        <w:t xml:space="preserve">. </w:t>
      </w:r>
      <w:proofErr w:type="spellStart"/>
      <w:r w:rsidR="007D632F" w:rsidRPr="0017333C">
        <w:rPr>
          <w:rFonts w:ascii="Times New Roman" w:hAnsi="Times New Roman" w:cs="Times New Roman"/>
          <w:sz w:val="28"/>
          <w:szCs w:val="28"/>
        </w:rPr>
        <w:t>зб</w:t>
      </w:r>
      <w:proofErr w:type="spellEnd"/>
      <w:r w:rsidR="007D632F" w:rsidRPr="0017333C">
        <w:rPr>
          <w:rFonts w:ascii="Times New Roman" w:hAnsi="Times New Roman" w:cs="Times New Roman"/>
          <w:sz w:val="28"/>
          <w:szCs w:val="28"/>
        </w:rPr>
        <w:t xml:space="preserve">. </w:t>
      </w:r>
      <w:proofErr w:type="spellStart"/>
      <w:r w:rsidR="007D632F" w:rsidRPr="0017333C">
        <w:rPr>
          <w:rFonts w:ascii="Times New Roman" w:hAnsi="Times New Roman" w:cs="Times New Roman"/>
          <w:sz w:val="28"/>
          <w:szCs w:val="28"/>
        </w:rPr>
        <w:t>Вып</w:t>
      </w:r>
      <w:proofErr w:type="spellEnd"/>
      <w:r w:rsidR="007D632F" w:rsidRPr="0017333C">
        <w:rPr>
          <w:rFonts w:ascii="Times New Roman" w:hAnsi="Times New Roman" w:cs="Times New Roman"/>
          <w:sz w:val="28"/>
          <w:szCs w:val="28"/>
        </w:rPr>
        <w:t xml:space="preserve">. 3 / </w:t>
      </w:r>
      <w:proofErr w:type="spellStart"/>
      <w:r w:rsidR="007D632F" w:rsidRPr="0017333C">
        <w:rPr>
          <w:rFonts w:ascii="Times New Roman" w:hAnsi="Times New Roman" w:cs="Times New Roman"/>
          <w:sz w:val="28"/>
          <w:szCs w:val="28"/>
        </w:rPr>
        <w:t>рэдкал</w:t>
      </w:r>
      <w:proofErr w:type="spellEnd"/>
      <w:r w:rsidR="007D632F" w:rsidRPr="0017333C">
        <w:rPr>
          <w:rFonts w:ascii="Times New Roman" w:hAnsi="Times New Roman" w:cs="Times New Roman"/>
          <w:sz w:val="28"/>
          <w:szCs w:val="28"/>
        </w:rPr>
        <w:t>.</w:t>
      </w:r>
      <w:r w:rsidR="006E6AE9" w:rsidRPr="0017333C">
        <w:rPr>
          <w:rFonts w:ascii="Times New Roman" w:hAnsi="Times New Roman" w:cs="Times New Roman"/>
          <w:sz w:val="28"/>
          <w:szCs w:val="28"/>
        </w:rPr>
        <w:t xml:space="preserve">: У. Н. </w:t>
      </w:r>
      <w:proofErr w:type="spellStart"/>
      <w:r w:rsidR="006E6AE9" w:rsidRPr="0017333C">
        <w:rPr>
          <w:rFonts w:ascii="Times New Roman" w:hAnsi="Times New Roman" w:cs="Times New Roman"/>
          <w:sz w:val="28"/>
          <w:szCs w:val="28"/>
        </w:rPr>
        <w:t>Сідарцоў</w:t>
      </w:r>
      <w:proofErr w:type="spellEnd"/>
      <w:r w:rsidR="006E6AE9" w:rsidRPr="0017333C">
        <w:rPr>
          <w:rFonts w:ascii="Times New Roman" w:hAnsi="Times New Roman" w:cs="Times New Roman"/>
          <w:sz w:val="28"/>
          <w:szCs w:val="28"/>
        </w:rPr>
        <w:t xml:space="preserve">, С. М. </w:t>
      </w:r>
      <w:proofErr w:type="spellStart"/>
      <w:r w:rsidR="006E6AE9" w:rsidRPr="0017333C">
        <w:rPr>
          <w:rFonts w:ascii="Times New Roman" w:hAnsi="Times New Roman" w:cs="Times New Roman"/>
          <w:sz w:val="28"/>
          <w:szCs w:val="28"/>
        </w:rPr>
        <w:t>Ходзін</w:t>
      </w:r>
      <w:proofErr w:type="spellEnd"/>
      <w:r w:rsidR="006E6AE9" w:rsidRPr="0017333C">
        <w:rPr>
          <w:rFonts w:ascii="Times New Roman" w:hAnsi="Times New Roman" w:cs="Times New Roman"/>
          <w:sz w:val="28"/>
          <w:szCs w:val="28"/>
        </w:rPr>
        <w:t xml:space="preserve"> (</w:t>
      </w:r>
      <w:proofErr w:type="spellStart"/>
      <w:r w:rsidR="006E6AE9" w:rsidRPr="0017333C">
        <w:rPr>
          <w:rFonts w:ascii="Times New Roman" w:hAnsi="Times New Roman" w:cs="Times New Roman"/>
          <w:sz w:val="28"/>
          <w:szCs w:val="28"/>
        </w:rPr>
        <w:t>ад</w:t>
      </w:r>
      <w:r w:rsidR="0079674B" w:rsidRPr="0017333C">
        <w:rPr>
          <w:rFonts w:ascii="Times New Roman" w:hAnsi="Times New Roman" w:cs="Times New Roman"/>
          <w:sz w:val="28"/>
          <w:szCs w:val="28"/>
        </w:rPr>
        <w:t>к</w:t>
      </w:r>
      <w:proofErr w:type="spellEnd"/>
      <w:r w:rsidR="0079674B" w:rsidRPr="0017333C">
        <w:rPr>
          <w:rFonts w:ascii="Times New Roman" w:hAnsi="Times New Roman" w:cs="Times New Roman"/>
          <w:sz w:val="28"/>
          <w:szCs w:val="28"/>
        </w:rPr>
        <w:t xml:space="preserve">. </w:t>
      </w:r>
      <w:proofErr w:type="spellStart"/>
      <w:r w:rsidR="0079674B" w:rsidRPr="0017333C">
        <w:rPr>
          <w:rFonts w:ascii="Times New Roman" w:hAnsi="Times New Roman" w:cs="Times New Roman"/>
          <w:sz w:val="28"/>
          <w:szCs w:val="28"/>
        </w:rPr>
        <w:t>рэдактары</w:t>
      </w:r>
      <w:proofErr w:type="spellEnd"/>
      <w:r w:rsidR="0079674B" w:rsidRPr="0017333C">
        <w:rPr>
          <w:rFonts w:ascii="Times New Roman" w:hAnsi="Times New Roman" w:cs="Times New Roman"/>
          <w:sz w:val="28"/>
          <w:szCs w:val="28"/>
        </w:rPr>
        <w:t xml:space="preserve">) [і </w:t>
      </w:r>
      <w:proofErr w:type="spellStart"/>
      <w:r w:rsidR="0079674B" w:rsidRPr="0017333C">
        <w:rPr>
          <w:rFonts w:ascii="Times New Roman" w:hAnsi="Times New Roman" w:cs="Times New Roman"/>
          <w:sz w:val="28"/>
          <w:szCs w:val="28"/>
        </w:rPr>
        <w:t>інш</w:t>
      </w:r>
      <w:proofErr w:type="spellEnd"/>
      <w:r w:rsidR="0079674B" w:rsidRPr="0017333C">
        <w:rPr>
          <w:rFonts w:ascii="Times New Roman" w:hAnsi="Times New Roman" w:cs="Times New Roman"/>
          <w:sz w:val="28"/>
          <w:szCs w:val="28"/>
        </w:rPr>
        <w:t xml:space="preserve">.]. – </w:t>
      </w:r>
      <w:proofErr w:type="spellStart"/>
      <w:r w:rsidR="0079674B" w:rsidRPr="0017333C">
        <w:rPr>
          <w:rFonts w:ascii="Times New Roman" w:hAnsi="Times New Roman" w:cs="Times New Roman"/>
          <w:sz w:val="28"/>
          <w:szCs w:val="28"/>
        </w:rPr>
        <w:t>Мінск</w:t>
      </w:r>
      <w:proofErr w:type="spellEnd"/>
      <w:r w:rsidR="006E6AE9" w:rsidRPr="0017333C">
        <w:rPr>
          <w:rFonts w:ascii="Times New Roman" w:hAnsi="Times New Roman" w:cs="Times New Roman"/>
          <w:sz w:val="28"/>
          <w:szCs w:val="28"/>
        </w:rPr>
        <w:t xml:space="preserve">: БДУ, 2007. </w:t>
      </w:r>
    </w:p>
    <w:p w:rsidR="00D9565A" w:rsidRPr="0017333C" w:rsidRDefault="0079674B"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proofErr w:type="spellStart"/>
      <w:r w:rsidR="00D9565A" w:rsidRPr="0017333C">
        <w:rPr>
          <w:rFonts w:ascii="Times New Roman" w:hAnsi="Times New Roman" w:cs="Times New Roman"/>
          <w:i/>
          <w:sz w:val="28"/>
          <w:szCs w:val="28"/>
        </w:rPr>
        <w:t>Манов</w:t>
      </w:r>
      <w:proofErr w:type="spellEnd"/>
      <w:r w:rsidR="00D9565A" w:rsidRPr="0017333C">
        <w:rPr>
          <w:rFonts w:ascii="Times New Roman" w:hAnsi="Times New Roman" w:cs="Times New Roman"/>
          <w:i/>
          <w:sz w:val="28"/>
          <w:szCs w:val="28"/>
        </w:rPr>
        <w:t xml:space="preserve"> Б.</w:t>
      </w:r>
      <w:r w:rsidR="00B56D0C" w:rsidRPr="0017333C">
        <w:rPr>
          <w:rFonts w:ascii="Times New Roman" w:hAnsi="Times New Roman" w:cs="Times New Roman"/>
          <w:i/>
          <w:sz w:val="28"/>
          <w:szCs w:val="28"/>
        </w:rPr>
        <w:t xml:space="preserve"> </w:t>
      </w:r>
      <w:r w:rsidR="00D9565A" w:rsidRPr="0017333C">
        <w:rPr>
          <w:rFonts w:ascii="Times New Roman" w:hAnsi="Times New Roman" w:cs="Times New Roman"/>
          <w:i/>
          <w:sz w:val="28"/>
          <w:szCs w:val="28"/>
        </w:rPr>
        <w:t>Г.</w:t>
      </w:r>
      <w:r w:rsidR="00D9565A" w:rsidRPr="0017333C">
        <w:rPr>
          <w:rFonts w:ascii="Times New Roman" w:hAnsi="Times New Roman" w:cs="Times New Roman"/>
          <w:sz w:val="28"/>
          <w:szCs w:val="28"/>
        </w:rPr>
        <w:t xml:space="preserve"> Международное право и современность // Журнал российского права. 2008. №1. </w:t>
      </w:r>
      <w:r w:rsidR="001A5BC4" w:rsidRPr="0017333C">
        <w:rPr>
          <w:rFonts w:ascii="Times New Roman" w:hAnsi="Times New Roman" w:cs="Times New Roman"/>
          <w:sz w:val="28"/>
          <w:szCs w:val="28"/>
        </w:rPr>
        <w:t xml:space="preserve">– </w:t>
      </w:r>
      <w:r w:rsidR="00D9565A" w:rsidRPr="0017333C">
        <w:rPr>
          <w:rFonts w:ascii="Times New Roman" w:hAnsi="Times New Roman" w:cs="Times New Roman"/>
          <w:sz w:val="28"/>
          <w:szCs w:val="28"/>
        </w:rPr>
        <w:t>С. 25.</w:t>
      </w:r>
    </w:p>
    <w:p w:rsidR="005B1E68" w:rsidRPr="0017333C" w:rsidRDefault="005B1E68"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lastRenderedPageBreak/>
        <w:t xml:space="preserve"> </w:t>
      </w:r>
      <w:r w:rsidRPr="0017333C">
        <w:rPr>
          <w:rFonts w:ascii="Times New Roman" w:hAnsi="Times New Roman" w:cs="Times New Roman"/>
          <w:sz w:val="28"/>
          <w:szCs w:val="28"/>
        </w:rPr>
        <w:t>Международное право / Г. В. Игнатенко – М.: Издательская группа НОРМА—ИНФРА, 1999.</w:t>
      </w:r>
    </w:p>
    <w:p w:rsidR="00D9565A"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Москалев Г. Л.</w:t>
      </w:r>
      <w:r w:rsidRPr="0017333C">
        <w:rPr>
          <w:rFonts w:ascii="Times New Roman" w:hAnsi="Times New Roman" w:cs="Times New Roman"/>
          <w:sz w:val="28"/>
          <w:szCs w:val="28"/>
        </w:rPr>
        <w:t xml:space="preserve"> Объект преступления, предусмотренного ст. 357 УК РФ (Геноцид) // Вестник Пермского университета. – 2013. №2</w:t>
      </w:r>
    </w:p>
    <w:p w:rsidR="00D9565A"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Мошенская Н.</w:t>
      </w:r>
      <w:r w:rsidR="007D632F" w:rsidRPr="0017333C">
        <w:rPr>
          <w:rFonts w:ascii="Times New Roman" w:hAnsi="Times New Roman" w:cs="Times New Roman"/>
          <w:i/>
          <w:sz w:val="28"/>
          <w:szCs w:val="28"/>
        </w:rPr>
        <w:t xml:space="preserve"> </w:t>
      </w:r>
      <w:r w:rsidRPr="0017333C">
        <w:rPr>
          <w:rFonts w:ascii="Times New Roman" w:hAnsi="Times New Roman" w:cs="Times New Roman"/>
          <w:i/>
          <w:sz w:val="28"/>
          <w:szCs w:val="28"/>
        </w:rPr>
        <w:t>В.</w:t>
      </w:r>
      <w:r w:rsidRPr="0017333C">
        <w:rPr>
          <w:rFonts w:ascii="Times New Roman" w:hAnsi="Times New Roman" w:cs="Times New Roman"/>
          <w:sz w:val="28"/>
          <w:szCs w:val="28"/>
        </w:rPr>
        <w:t xml:space="preserve"> Проблемы ответственности за геноцид. </w:t>
      </w:r>
      <w:r w:rsidR="007D632F" w:rsidRPr="0017333C">
        <w:rPr>
          <w:rFonts w:ascii="Times New Roman" w:hAnsi="Times New Roman" w:cs="Times New Roman"/>
          <w:sz w:val="28"/>
          <w:szCs w:val="28"/>
        </w:rPr>
        <w:t>–</w:t>
      </w:r>
      <w:r w:rsidRPr="0017333C">
        <w:rPr>
          <w:rFonts w:ascii="Times New Roman" w:hAnsi="Times New Roman" w:cs="Times New Roman"/>
          <w:sz w:val="28"/>
          <w:szCs w:val="28"/>
        </w:rPr>
        <w:t xml:space="preserve"> </w:t>
      </w:r>
      <w:r w:rsidR="007D632F" w:rsidRPr="0017333C">
        <w:rPr>
          <w:rFonts w:ascii="Times New Roman" w:hAnsi="Times New Roman" w:cs="Times New Roman"/>
          <w:sz w:val="28"/>
          <w:szCs w:val="28"/>
        </w:rPr>
        <w:t>М.:</w:t>
      </w:r>
      <w:r w:rsidRPr="0017333C">
        <w:rPr>
          <w:rFonts w:ascii="Times New Roman" w:hAnsi="Times New Roman" w:cs="Times New Roman"/>
          <w:sz w:val="28"/>
          <w:szCs w:val="28"/>
        </w:rPr>
        <w:t xml:space="preserve"> </w:t>
      </w:r>
      <w:proofErr w:type="spellStart"/>
      <w:r w:rsidRPr="0017333C">
        <w:rPr>
          <w:rFonts w:ascii="Times New Roman" w:hAnsi="Times New Roman" w:cs="Times New Roman"/>
          <w:sz w:val="28"/>
          <w:szCs w:val="28"/>
        </w:rPr>
        <w:t>Юристъ</w:t>
      </w:r>
      <w:proofErr w:type="spellEnd"/>
      <w:r w:rsidRPr="0017333C">
        <w:rPr>
          <w:rFonts w:ascii="Times New Roman" w:hAnsi="Times New Roman" w:cs="Times New Roman"/>
          <w:sz w:val="28"/>
          <w:szCs w:val="28"/>
        </w:rPr>
        <w:t xml:space="preserve">. 2008. </w:t>
      </w:r>
    </w:p>
    <w:p w:rsidR="00D9565A" w:rsidRPr="0017333C" w:rsidRDefault="001A5BC4"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w:t>
      </w:r>
      <w:r w:rsidR="00D9565A" w:rsidRPr="0017333C">
        <w:rPr>
          <w:rFonts w:ascii="Times New Roman" w:hAnsi="Times New Roman" w:cs="Times New Roman"/>
          <w:sz w:val="28"/>
          <w:szCs w:val="28"/>
        </w:rPr>
        <w:t xml:space="preserve">О безопасности: Федеральный закон от 28 декабря 2010 г. </w:t>
      </w:r>
      <w:r w:rsidRPr="0017333C">
        <w:rPr>
          <w:rFonts w:ascii="Times New Roman" w:hAnsi="Times New Roman" w:cs="Times New Roman"/>
          <w:sz w:val="28"/>
          <w:szCs w:val="28"/>
        </w:rPr>
        <w:t xml:space="preserve">№ 390-ФЗ // Российская газета. 2010. </w:t>
      </w:r>
      <w:r w:rsidR="00D9565A" w:rsidRPr="0017333C">
        <w:rPr>
          <w:rFonts w:ascii="Times New Roman" w:hAnsi="Times New Roman" w:cs="Times New Roman"/>
          <w:sz w:val="28"/>
          <w:szCs w:val="28"/>
        </w:rPr>
        <w:t>№ 295.</w:t>
      </w:r>
      <w:r w:rsidR="00D9565A" w:rsidRPr="0017333C">
        <w:rPr>
          <w:rFonts w:ascii="Times New Roman" w:hAnsi="Times New Roman" w:cs="Times New Roman"/>
          <w:i/>
          <w:sz w:val="28"/>
          <w:szCs w:val="28"/>
        </w:rPr>
        <w:t xml:space="preserve"> </w:t>
      </w:r>
    </w:p>
    <w:p w:rsidR="00B90F5F" w:rsidRPr="0017333C" w:rsidRDefault="00B90F5F" w:rsidP="0017333C">
      <w:pPr>
        <w:pStyle w:val="af2"/>
        <w:numPr>
          <w:ilvl w:val="0"/>
          <w:numId w:val="2"/>
        </w:numPr>
        <w:spacing w:after="0" w:line="360" w:lineRule="auto"/>
        <w:jc w:val="both"/>
        <w:rPr>
          <w:rFonts w:ascii="Times New Roman" w:hAnsi="Times New Roman" w:cs="Times New Roman"/>
          <w:sz w:val="28"/>
          <w:szCs w:val="28"/>
        </w:rPr>
      </w:pPr>
      <w:r w:rsidRPr="0017333C">
        <w:rPr>
          <w:rStyle w:val="apple-converted-space"/>
          <w:rFonts w:ascii="Times New Roman" w:hAnsi="Times New Roman" w:cs="Times New Roman"/>
          <w:color w:val="545454"/>
          <w:sz w:val="28"/>
          <w:szCs w:val="28"/>
          <w:shd w:val="clear" w:color="auto" w:fill="FFFFFF"/>
        </w:rPr>
        <w:t> </w:t>
      </w:r>
      <w:r w:rsidRPr="0017333C">
        <w:rPr>
          <w:rFonts w:ascii="Times New Roman" w:hAnsi="Times New Roman" w:cs="Times New Roman"/>
          <w:sz w:val="28"/>
          <w:szCs w:val="28"/>
        </w:rPr>
        <w:t>Общая теория национальной безопасности: Учебник / А. А. Прохожев. – М.: Изд-во РАГС, 2005, 344 с.</w:t>
      </w:r>
    </w:p>
    <w:p w:rsidR="008A6E3E"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Осипов Г.</w:t>
      </w:r>
      <w:r w:rsidR="001A5BC4" w:rsidRPr="0017333C">
        <w:rPr>
          <w:rFonts w:ascii="Times New Roman" w:hAnsi="Times New Roman" w:cs="Times New Roman"/>
          <w:i/>
          <w:sz w:val="28"/>
          <w:szCs w:val="28"/>
        </w:rPr>
        <w:t xml:space="preserve"> </w:t>
      </w:r>
      <w:r w:rsidRPr="0017333C">
        <w:rPr>
          <w:rFonts w:ascii="Times New Roman" w:hAnsi="Times New Roman" w:cs="Times New Roman"/>
          <w:i/>
          <w:sz w:val="28"/>
          <w:szCs w:val="28"/>
        </w:rPr>
        <w:t>В.</w:t>
      </w:r>
      <w:r w:rsidRPr="0017333C">
        <w:rPr>
          <w:rFonts w:ascii="Times New Roman" w:hAnsi="Times New Roman" w:cs="Times New Roman"/>
          <w:sz w:val="28"/>
          <w:szCs w:val="28"/>
        </w:rPr>
        <w:t xml:space="preserve"> Россия: национальная идея, социальные интересы и приоритеты. – М.: Фонд содействия развитию социальных и политических наук, 1997.</w:t>
      </w:r>
    </w:p>
    <w:p w:rsidR="00D9565A" w:rsidRPr="0017333C" w:rsidRDefault="008A6E3E" w:rsidP="00522C51">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r w:rsidR="00D9565A" w:rsidRPr="0017333C">
        <w:rPr>
          <w:rFonts w:ascii="Times New Roman" w:hAnsi="Times New Roman" w:cs="Times New Roman"/>
          <w:i/>
          <w:sz w:val="28"/>
          <w:szCs w:val="28"/>
        </w:rPr>
        <w:t>Пан Ги Мун</w:t>
      </w:r>
      <w:r w:rsidR="00D9565A" w:rsidRPr="0017333C">
        <w:rPr>
          <w:rFonts w:ascii="Times New Roman" w:hAnsi="Times New Roman" w:cs="Times New Roman"/>
          <w:sz w:val="28"/>
          <w:szCs w:val="28"/>
        </w:rPr>
        <w:t xml:space="preserve"> «Больше никогда»: предупреждение геноцида и наказание виновных </w:t>
      </w:r>
      <w:r w:rsidR="0079358B" w:rsidRPr="0017333C">
        <w:rPr>
          <w:rFonts w:ascii="Times New Roman" w:hAnsi="Times New Roman" w:cs="Times New Roman"/>
          <w:sz w:val="28"/>
          <w:szCs w:val="28"/>
        </w:rPr>
        <w:t xml:space="preserve">[Электронный текст]. </w:t>
      </w:r>
      <w:proofErr w:type="gramStart"/>
      <w:r w:rsidR="0079358B" w:rsidRPr="0017333C">
        <w:rPr>
          <w:rFonts w:ascii="Times New Roman" w:hAnsi="Times New Roman" w:cs="Times New Roman"/>
          <w:sz w:val="28"/>
          <w:szCs w:val="28"/>
          <w:lang w:val="en-US"/>
        </w:rPr>
        <w:t>URL</w:t>
      </w:r>
      <w:r w:rsidR="0079358B" w:rsidRPr="0017333C">
        <w:rPr>
          <w:rFonts w:ascii="Times New Roman" w:hAnsi="Times New Roman" w:cs="Times New Roman"/>
          <w:sz w:val="28"/>
          <w:szCs w:val="28"/>
        </w:rPr>
        <w:t>.:</w:t>
      </w:r>
      <w:proofErr w:type="gramEnd"/>
      <w:r w:rsidR="0079358B" w:rsidRPr="0017333C">
        <w:rPr>
          <w:rFonts w:ascii="Times New Roman" w:hAnsi="Times New Roman" w:cs="Times New Roman"/>
          <w:sz w:val="28"/>
          <w:szCs w:val="28"/>
        </w:rPr>
        <w:t xml:space="preserve"> </w:t>
      </w:r>
      <w:hyperlink r:id="rId36" w:history="1">
        <w:r w:rsidR="00522C51" w:rsidRPr="007E55E9">
          <w:rPr>
            <w:rFonts w:ascii="Times New Roman" w:hAnsi="Times New Roman" w:cs="Times New Roman"/>
            <w:sz w:val="28"/>
            <w:szCs w:val="28"/>
          </w:rPr>
          <w:t>http://www.un.org/ru/preventgenocide/rwanda/neveragain.shtml</w:t>
        </w:r>
      </w:hyperlink>
      <w:r w:rsidR="00522C51">
        <w:rPr>
          <w:rFonts w:ascii="Times New Roman" w:hAnsi="Times New Roman" w:cs="Times New Roman"/>
          <w:sz w:val="28"/>
          <w:szCs w:val="28"/>
        </w:rPr>
        <w:t xml:space="preserve"> </w:t>
      </w:r>
      <w:r w:rsidR="0079358B" w:rsidRPr="0017333C">
        <w:rPr>
          <w:rFonts w:ascii="Times New Roman" w:hAnsi="Times New Roman" w:cs="Times New Roman"/>
          <w:sz w:val="28"/>
          <w:szCs w:val="28"/>
        </w:rPr>
        <w:t xml:space="preserve">(дата обращения: </w:t>
      </w:r>
      <w:r w:rsidR="00CE71D7" w:rsidRPr="0017333C">
        <w:rPr>
          <w:rFonts w:ascii="Times New Roman" w:hAnsi="Times New Roman" w:cs="Times New Roman"/>
          <w:sz w:val="28"/>
          <w:szCs w:val="28"/>
        </w:rPr>
        <w:t>0</w:t>
      </w:r>
      <w:r w:rsidR="001A5BC4" w:rsidRPr="0017333C">
        <w:rPr>
          <w:rFonts w:ascii="Times New Roman" w:hAnsi="Times New Roman" w:cs="Times New Roman"/>
          <w:sz w:val="28"/>
          <w:szCs w:val="28"/>
        </w:rPr>
        <w:t>6.04.2016</w:t>
      </w:r>
      <w:r w:rsidR="007E55E9">
        <w:rPr>
          <w:rFonts w:ascii="Times New Roman" w:hAnsi="Times New Roman" w:cs="Times New Roman"/>
          <w:sz w:val="28"/>
          <w:szCs w:val="28"/>
        </w:rPr>
        <w:t>)</w:t>
      </w:r>
      <w:r w:rsidR="001A5BC4" w:rsidRPr="0017333C">
        <w:rPr>
          <w:rFonts w:ascii="Times New Roman" w:hAnsi="Times New Roman" w:cs="Times New Roman"/>
          <w:sz w:val="28"/>
          <w:szCs w:val="28"/>
        </w:rPr>
        <w:t>.</w:t>
      </w:r>
    </w:p>
    <w:p w:rsidR="00763C66"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r w:rsidR="00763C66" w:rsidRPr="0017333C">
        <w:rPr>
          <w:rFonts w:ascii="Times New Roman" w:hAnsi="Times New Roman" w:cs="Times New Roman"/>
          <w:sz w:val="28"/>
          <w:szCs w:val="28"/>
        </w:rPr>
        <w:t xml:space="preserve">Проект кодекса преступлений против мира и безопасности человечества </w:t>
      </w:r>
      <w:r w:rsidR="0079358B" w:rsidRPr="0017333C">
        <w:rPr>
          <w:rFonts w:ascii="Times New Roman" w:hAnsi="Times New Roman" w:cs="Times New Roman"/>
          <w:sz w:val="28"/>
          <w:szCs w:val="28"/>
        </w:rPr>
        <w:t xml:space="preserve">[Электронный текст]. </w:t>
      </w:r>
      <w:proofErr w:type="gramStart"/>
      <w:r w:rsidR="0079358B" w:rsidRPr="0017333C">
        <w:rPr>
          <w:rFonts w:ascii="Times New Roman" w:hAnsi="Times New Roman" w:cs="Times New Roman"/>
          <w:sz w:val="28"/>
          <w:szCs w:val="28"/>
          <w:lang w:val="en-US"/>
        </w:rPr>
        <w:t>URL</w:t>
      </w:r>
      <w:r w:rsidR="0079358B" w:rsidRPr="0017333C">
        <w:rPr>
          <w:rFonts w:ascii="Times New Roman" w:hAnsi="Times New Roman" w:cs="Times New Roman"/>
          <w:sz w:val="28"/>
          <w:szCs w:val="28"/>
        </w:rPr>
        <w:t>.:</w:t>
      </w:r>
      <w:proofErr w:type="gramEnd"/>
      <w:r w:rsidR="0079358B" w:rsidRPr="0017333C">
        <w:rPr>
          <w:rFonts w:ascii="Times New Roman" w:hAnsi="Times New Roman" w:cs="Times New Roman"/>
          <w:sz w:val="28"/>
          <w:szCs w:val="28"/>
        </w:rPr>
        <w:t xml:space="preserve"> </w:t>
      </w:r>
      <w:hyperlink r:id="rId37" w:history="1">
        <w:r w:rsidR="00763C66" w:rsidRPr="0017333C">
          <w:rPr>
            <w:rFonts w:ascii="Times New Roman" w:hAnsi="Times New Roman" w:cs="Times New Roman"/>
            <w:sz w:val="28"/>
            <w:szCs w:val="28"/>
            <w:lang w:val="en-US"/>
          </w:rPr>
          <w:t>http</w:t>
        </w:r>
        <w:r w:rsidR="00763C66" w:rsidRPr="0017333C">
          <w:rPr>
            <w:rFonts w:ascii="Times New Roman" w:hAnsi="Times New Roman" w:cs="Times New Roman"/>
            <w:sz w:val="28"/>
            <w:szCs w:val="28"/>
          </w:rPr>
          <w:t>://</w:t>
        </w:r>
        <w:r w:rsidR="00763C66" w:rsidRPr="0017333C">
          <w:rPr>
            <w:rFonts w:ascii="Times New Roman" w:hAnsi="Times New Roman" w:cs="Times New Roman"/>
            <w:sz w:val="28"/>
            <w:szCs w:val="28"/>
            <w:lang w:val="en-US"/>
          </w:rPr>
          <w:t>www</w:t>
        </w:r>
        <w:r w:rsidR="00763C66" w:rsidRPr="0017333C">
          <w:rPr>
            <w:rFonts w:ascii="Times New Roman" w:hAnsi="Times New Roman" w:cs="Times New Roman"/>
            <w:sz w:val="28"/>
            <w:szCs w:val="28"/>
          </w:rPr>
          <w:t>.</w:t>
        </w:r>
        <w:r w:rsidR="00763C66" w:rsidRPr="0017333C">
          <w:rPr>
            <w:rFonts w:ascii="Times New Roman" w:hAnsi="Times New Roman" w:cs="Times New Roman"/>
            <w:sz w:val="28"/>
            <w:szCs w:val="28"/>
            <w:lang w:val="en-US"/>
          </w:rPr>
          <w:t>un</w:t>
        </w:r>
        <w:r w:rsidR="00763C66" w:rsidRPr="0017333C">
          <w:rPr>
            <w:rFonts w:ascii="Times New Roman" w:hAnsi="Times New Roman" w:cs="Times New Roman"/>
            <w:sz w:val="28"/>
            <w:szCs w:val="28"/>
          </w:rPr>
          <w:t>.</w:t>
        </w:r>
        <w:r w:rsidR="00763C66" w:rsidRPr="0017333C">
          <w:rPr>
            <w:rFonts w:ascii="Times New Roman" w:hAnsi="Times New Roman" w:cs="Times New Roman"/>
            <w:sz w:val="28"/>
            <w:szCs w:val="28"/>
            <w:lang w:val="en-US"/>
          </w:rPr>
          <w:t>org</w:t>
        </w:r>
        <w:r w:rsidR="00763C66" w:rsidRPr="0017333C">
          <w:rPr>
            <w:rFonts w:ascii="Times New Roman" w:hAnsi="Times New Roman" w:cs="Times New Roman"/>
            <w:sz w:val="28"/>
            <w:szCs w:val="28"/>
          </w:rPr>
          <w:t>/</w:t>
        </w:r>
        <w:proofErr w:type="spellStart"/>
        <w:r w:rsidR="00763C66" w:rsidRPr="0017333C">
          <w:rPr>
            <w:rFonts w:ascii="Times New Roman" w:hAnsi="Times New Roman" w:cs="Times New Roman"/>
            <w:sz w:val="28"/>
            <w:szCs w:val="28"/>
            <w:lang w:val="en-US"/>
          </w:rPr>
          <w:t>ru</w:t>
        </w:r>
        <w:proofErr w:type="spellEnd"/>
        <w:r w:rsidR="00763C66" w:rsidRPr="0017333C">
          <w:rPr>
            <w:rFonts w:ascii="Times New Roman" w:hAnsi="Times New Roman" w:cs="Times New Roman"/>
            <w:sz w:val="28"/>
            <w:szCs w:val="28"/>
          </w:rPr>
          <w:t>/</w:t>
        </w:r>
        <w:r w:rsidR="00763C66" w:rsidRPr="0017333C">
          <w:rPr>
            <w:rFonts w:ascii="Times New Roman" w:hAnsi="Times New Roman" w:cs="Times New Roman"/>
            <w:sz w:val="28"/>
            <w:szCs w:val="28"/>
            <w:lang w:val="en-US"/>
          </w:rPr>
          <w:t>documents</w:t>
        </w:r>
        <w:r w:rsidR="00763C66" w:rsidRPr="0017333C">
          <w:rPr>
            <w:rFonts w:ascii="Times New Roman" w:hAnsi="Times New Roman" w:cs="Times New Roman"/>
            <w:sz w:val="28"/>
            <w:szCs w:val="28"/>
          </w:rPr>
          <w:t>/</w:t>
        </w:r>
        <w:proofErr w:type="spellStart"/>
        <w:r w:rsidR="00763C66" w:rsidRPr="0017333C">
          <w:rPr>
            <w:rFonts w:ascii="Times New Roman" w:hAnsi="Times New Roman" w:cs="Times New Roman"/>
            <w:sz w:val="28"/>
            <w:szCs w:val="28"/>
            <w:lang w:val="en-US"/>
          </w:rPr>
          <w:t>decl</w:t>
        </w:r>
        <w:proofErr w:type="spellEnd"/>
        <w:r w:rsidR="00763C66" w:rsidRPr="0017333C">
          <w:rPr>
            <w:rFonts w:ascii="Times New Roman" w:hAnsi="Times New Roman" w:cs="Times New Roman"/>
            <w:sz w:val="28"/>
            <w:szCs w:val="28"/>
          </w:rPr>
          <w:t>_</w:t>
        </w:r>
        <w:proofErr w:type="spellStart"/>
        <w:r w:rsidR="00763C66" w:rsidRPr="0017333C">
          <w:rPr>
            <w:rFonts w:ascii="Times New Roman" w:hAnsi="Times New Roman" w:cs="Times New Roman"/>
            <w:sz w:val="28"/>
            <w:szCs w:val="28"/>
            <w:lang w:val="en-US"/>
          </w:rPr>
          <w:t>conv</w:t>
        </w:r>
        <w:proofErr w:type="spellEnd"/>
        <w:r w:rsidR="00763C66" w:rsidRPr="0017333C">
          <w:rPr>
            <w:rFonts w:ascii="Times New Roman" w:hAnsi="Times New Roman" w:cs="Times New Roman"/>
            <w:sz w:val="28"/>
            <w:szCs w:val="28"/>
          </w:rPr>
          <w:t>/</w:t>
        </w:r>
        <w:r w:rsidR="00763C66" w:rsidRPr="0017333C">
          <w:rPr>
            <w:rFonts w:ascii="Times New Roman" w:hAnsi="Times New Roman" w:cs="Times New Roman"/>
            <w:sz w:val="28"/>
            <w:szCs w:val="28"/>
            <w:lang w:val="en-US"/>
          </w:rPr>
          <w:t>conventions</w:t>
        </w:r>
        <w:r w:rsidR="00763C66" w:rsidRPr="0017333C">
          <w:rPr>
            <w:rFonts w:ascii="Times New Roman" w:hAnsi="Times New Roman" w:cs="Times New Roman"/>
            <w:sz w:val="28"/>
            <w:szCs w:val="28"/>
          </w:rPr>
          <w:t>/</w:t>
        </w:r>
        <w:r w:rsidR="00763C66" w:rsidRPr="0017333C">
          <w:rPr>
            <w:rFonts w:ascii="Times New Roman" w:hAnsi="Times New Roman" w:cs="Times New Roman"/>
            <w:sz w:val="28"/>
            <w:szCs w:val="28"/>
            <w:lang w:val="en-US"/>
          </w:rPr>
          <w:t>code</w:t>
        </w:r>
        <w:r w:rsidR="00763C66" w:rsidRPr="0017333C">
          <w:rPr>
            <w:rFonts w:ascii="Times New Roman" w:hAnsi="Times New Roman" w:cs="Times New Roman"/>
            <w:sz w:val="28"/>
            <w:szCs w:val="28"/>
          </w:rPr>
          <w:t>_</w:t>
        </w:r>
        <w:r w:rsidR="00763C66" w:rsidRPr="0017333C">
          <w:rPr>
            <w:rFonts w:ascii="Times New Roman" w:hAnsi="Times New Roman" w:cs="Times New Roman"/>
            <w:sz w:val="28"/>
            <w:szCs w:val="28"/>
            <w:lang w:val="en-US"/>
          </w:rPr>
          <w:t>of</w:t>
        </w:r>
        <w:r w:rsidR="00763C66" w:rsidRPr="0017333C">
          <w:rPr>
            <w:rFonts w:ascii="Times New Roman" w:hAnsi="Times New Roman" w:cs="Times New Roman"/>
            <w:sz w:val="28"/>
            <w:szCs w:val="28"/>
          </w:rPr>
          <w:t>_</w:t>
        </w:r>
        <w:r w:rsidR="00763C66" w:rsidRPr="0017333C">
          <w:rPr>
            <w:rFonts w:ascii="Times New Roman" w:hAnsi="Times New Roman" w:cs="Times New Roman"/>
            <w:sz w:val="28"/>
            <w:szCs w:val="28"/>
            <w:lang w:val="en-US"/>
          </w:rPr>
          <w:t>offences</w:t>
        </w:r>
        <w:r w:rsidR="00763C66" w:rsidRPr="0017333C">
          <w:rPr>
            <w:rFonts w:ascii="Times New Roman" w:hAnsi="Times New Roman" w:cs="Times New Roman"/>
            <w:sz w:val="28"/>
            <w:szCs w:val="28"/>
          </w:rPr>
          <w:t>.</w:t>
        </w:r>
        <w:proofErr w:type="spellStart"/>
        <w:r w:rsidR="00763C66" w:rsidRPr="0017333C">
          <w:rPr>
            <w:rFonts w:ascii="Times New Roman" w:hAnsi="Times New Roman" w:cs="Times New Roman"/>
            <w:sz w:val="28"/>
            <w:szCs w:val="28"/>
            <w:lang w:val="en-US"/>
          </w:rPr>
          <w:t>shtml</w:t>
        </w:r>
        <w:proofErr w:type="spellEnd"/>
      </w:hyperlink>
      <w:r w:rsidR="0079358B" w:rsidRPr="0017333C">
        <w:rPr>
          <w:rFonts w:ascii="Times New Roman" w:hAnsi="Times New Roman" w:cs="Times New Roman"/>
          <w:sz w:val="28"/>
          <w:szCs w:val="28"/>
        </w:rPr>
        <w:t xml:space="preserve"> (дата обращения: </w:t>
      </w:r>
      <w:r w:rsidR="00763C66" w:rsidRPr="0017333C">
        <w:rPr>
          <w:rFonts w:ascii="Times New Roman" w:hAnsi="Times New Roman" w:cs="Times New Roman"/>
          <w:sz w:val="28"/>
          <w:szCs w:val="28"/>
        </w:rPr>
        <w:t>11.04.2016</w:t>
      </w:r>
      <w:r w:rsidR="0079358B" w:rsidRPr="0017333C">
        <w:rPr>
          <w:rFonts w:ascii="Times New Roman" w:hAnsi="Times New Roman" w:cs="Times New Roman"/>
          <w:sz w:val="28"/>
          <w:szCs w:val="28"/>
        </w:rPr>
        <w:t>)</w:t>
      </w:r>
      <w:r w:rsidR="00763C66" w:rsidRPr="0017333C">
        <w:rPr>
          <w:rFonts w:ascii="Times New Roman" w:hAnsi="Times New Roman" w:cs="Times New Roman"/>
          <w:sz w:val="28"/>
          <w:szCs w:val="28"/>
        </w:rPr>
        <w:t>.</w:t>
      </w:r>
    </w:p>
    <w:p w:rsidR="00763C66" w:rsidRPr="0017333C" w:rsidRDefault="00763C66"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w:t>
      </w:r>
      <w:r w:rsidR="00D9565A" w:rsidRPr="0017333C">
        <w:rPr>
          <w:rFonts w:ascii="Times New Roman" w:hAnsi="Times New Roman" w:cs="Times New Roman"/>
          <w:i/>
          <w:sz w:val="28"/>
          <w:szCs w:val="28"/>
        </w:rPr>
        <w:t>Пыхтеева Е.</w:t>
      </w:r>
      <w:r w:rsidR="00D9565A" w:rsidRPr="0017333C">
        <w:rPr>
          <w:rFonts w:ascii="Times New Roman" w:hAnsi="Times New Roman" w:cs="Times New Roman"/>
          <w:sz w:val="28"/>
          <w:szCs w:val="28"/>
        </w:rPr>
        <w:t xml:space="preserve"> Современные стратегии и способы противодействия геноцида // Вестник Омского Униве</w:t>
      </w:r>
      <w:r w:rsidR="001A5BC4" w:rsidRPr="0017333C">
        <w:rPr>
          <w:rFonts w:ascii="Times New Roman" w:hAnsi="Times New Roman" w:cs="Times New Roman"/>
          <w:sz w:val="28"/>
          <w:szCs w:val="28"/>
        </w:rPr>
        <w:t xml:space="preserve">рситета. </w:t>
      </w:r>
      <w:r w:rsidR="00D9565A" w:rsidRPr="0017333C">
        <w:rPr>
          <w:rFonts w:ascii="Times New Roman" w:hAnsi="Times New Roman" w:cs="Times New Roman"/>
          <w:sz w:val="28"/>
          <w:szCs w:val="28"/>
        </w:rPr>
        <w:t>2011.</w:t>
      </w:r>
      <w:r w:rsidR="001A5BC4" w:rsidRPr="0017333C">
        <w:rPr>
          <w:rFonts w:ascii="Times New Roman" w:hAnsi="Times New Roman" w:cs="Times New Roman"/>
          <w:sz w:val="28"/>
          <w:szCs w:val="28"/>
        </w:rPr>
        <w:t xml:space="preserve"> </w:t>
      </w:r>
      <w:r w:rsidR="00D9565A" w:rsidRPr="0017333C">
        <w:rPr>
          <w:rFonts w:ascii="Times New Roman" w:hAnsi="Times New Roman" w:cs="Times New Roman"/>
          <w:sz w:val="28"/>
          <w:szCs w:val="28"/>
        </w:rPr>
        <w:t xml:space="preserve">№1. </w:t>
      </w:r>
    </w:p>
    <w:p w:rsidR="00763C66" w:rsidRPr="0017333C" w:rsidRDefault="00763C66"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Резолюции, принятые Генеральной Ассамблеей на второй части первой сессии с 23 октября по 15 декабря 1946 г. // Сборник международных договоров. Т. 1. ч. 2. Универсальные Договоры. 1994. – С. 45.</w:t>
      </w:r>
    </w:p>
    <w:p w:rsidR="00B420EF" w:rsidRPr="0017333C" w:rsidRDefault="00B420EF"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w:t>
      </w:r>
      <w:r w:rsidRPr="007E55E9">
        <w:rPr>
          <w:rFonts w:ascii="Times New Roman" w:hAnsi="Times New Roman" w:cs="Times New Roman"/>
          <w:i/>
          <w:sz w:val="28"/>
          <w:szCs w:val="28"/>
        </w:rPr>
        <w:t>Рогов С., Кобринская И.</w:t>
      </w:r>
      <w:r w:rsidRPr="0017333C">
        <w:rPr>
          <w:rFonts w:ascii="Times New Roman" w:hAnsi="Times New Roman" w:cs="Times New Roman"/>
          <w:sz w:val="28"/>
          <w:szCs w:val="28"/>
        </w:rPr>
        <w:t xml:space="preserve"> Операц</w:t>
      </w:r>
      <w:proofErr w:type="gramStart"/>
      <w:r w:rsidRPr="0017333C">
        <w:rPr>
          <w:rFonts w:ascii="Times New Roman" w:hAnsi="Times New Roman" w:cs="Times New Roman"/>
          <w:sz w:val="28"/>
          <w:szCs w:val="28"/>
        </w:rPr>
        <w:t>ии ОО</w:t>
      </w:r>
      <w:proofErr w:type="gramEnd"/>
      <w:r w:rsidRPr="0017333C">
        <w:rPr>
          <w:rFonts w:ascii="Times New Roman" w:hAnsi="Times New Roman" w:cs="Times New Roman"/>
          <w:sz w:val="28"/>
          <w:szCs w:val="28"/>
        </w:rPr>
        <w:t>Н по принуждению к миру (политические, организационные и военные аспекты) // Обозреватель-</w:t>
      </w:r>
      <w:proofErr w:type="spellStart"/>
      <w:r w:rsidRPr="0017333C">
        <w:rPr>
          <w:rFonts w:ascii="Times New Roman" w:hAnsi="Times New Roman" w:cs="Times New Roman"/>
          <w:sz w:val="28"/>
          <w:szCs w:val="28"/>
        </w:rPr>
        <w:t>Observer</w:t>
      </w:r>
      <w:proofErr w:type="spellEnd"/>
      <w:r w:rsidRPr="0017333C">
        <w:rPr>
          <w:rFonts w:ascii="Times New Roman" w:hAnsi="Times New Roman" w:cs="Times New Roman"/>
          <w:sz w:val="28"/>
          <w:szCs w:val="28"/>
        </w:rPr>
        <w:t>. 1995. №9.</w:t>
      </w:r>
    </w:p>
    <w:p w:rsidR="00C26691" w:rsidRPr="0017333C" w:rsidRDefault="00082C76"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lastRenderedPageBreak/>
        <w:t xml:space="preserve"> </w:t>
      </w:r>
      <w:r w:rsidR="00C26691" w:rsidRPr="0017333C">
        <w:rPr>
          <w:rFonts w:ascii="Times New Roman" w:hAnsi="Times New Roman" w:cs="Times New Roman"/>
          <w:i/>
          <w:sz w:val="28"/>
          <w:szCs w:val="28"/>
        </w:rPr>
        <w:t>Сартр Ж.</w:t>
      </w:r>
      <w:r w:rsidR="00897B67" w:rsidRPr="0017333C">
        <w:rPr>
          <w:rFonts w:ascii="Times New Roman" w:hAnsi="Times New Roman" w:cs="Times New Roman"/>
          <w:sz w:val="28"/>
          <w:szCs w:val="28"/>
        </w:rPr>
        <w:t xml:space="preserve"> О геноциде </w:t>
      </w:r>
      <w:r w:rsidR="0079358B" w:rsidRPr="0017333C">
        <w:rPr>
          <w:rFonts w:ascii="Times New Roman" w:hAnsi="Times New Roman" w:cs="Times New Roman"/>
          <w:sz w:val="28"/>
          <w:szCs w:val="28"/>
        </w:rPr>
        <w:t xml:space="preserve">[Электронный текст]. </w:t>
      </w:r>
      <w:proofErr w:type="gramStart"/>
      <w:r w:rsidR="0079358B" w:rsidRPr="0017333C">
        <w:rPr>
          <w:rFonts w:ascii="Times New Roman" w:hAnsi="Times New Roman" w:cs="Times New Roman"/>
          <w:sz w:val="28"/>
          <w:szCs w:val="28"/>
          <w:lang w:val="en-US"/>
        </w:rPr>
        <w:t>URL</w:t>
      </w:r>
      <w:r w:rsidR="0079358B" w:rsidRPr="0017333C">
        <w:rPr>
          <w:rFonts w:ascii="Times New Roman" w:hAnsi="Times New Roman" w:cs="Times New Roman"/>
          <w:sz w:val="28"/>
          <w:szCs w:val="28"/>
        </w:rPr>
        <w:t>.:</w:t>
      </w:r>
      <w:proofErr w:type="gramEnd"/>
      <w:r w:rsidR="0079358B" w:rsidRPr="0017333C">
        <w:rPr>
          <w:rFonts w:ascii="Times New Roman" w:hAnsi="Times New Roman" w:cs="Times New Roman"/>
          <w:sz w:val="28"/>
          <w:szCs w:val="28"/>
        </w:rPr>
        <w:t xml:space="preserve"> </w:t>
      </w:r>
      <w:hyperlink r:id="rId38" w:history="1">
        <w:r w:rsidR="00897B67" w:rsidRPr="007E55E9">
          <w:rPr>
            <w:rFonts w:ascii="Times New Roman" w:hAnsi="Times New Roman" w:cs="Times New Roman"/>
            <w:sz w:val="28"/>
            <w:szCs w:val="28"/>
          </w:rPr>
          <w:t>http://index.org.ru/nb/2000/sartre.html</w:t>
        </w:r>
      </w:hyperlink>
      <w:r w:rsidR="0079358B" w:rsidRPr="007E55E9">
        <w:rPr>
          <w:rFonts w:ascii="Times New Roman" w:hAnsi="Times New Roman" w:cs="Times New Roman"/>
          <w:sz w:val="28"/>
          <w:szCs w:val="28"/>
        </w:rPr>
        <w:t xml:space="preserve"> </w:t>
      </w:r>
      <w:r w:rsidR="0079358B" w:rsidRPr="0017333C">
        <w:rPr>
          <w:rFonts w:ascii="Times New Roman" w:hAnsi="Times New Roman" w:cs="Times New Roman"/>
          <w:sz w:val="28"/>
          <w:szCs w:val="28"/>
        </w:rPr>
        <w:t xml:space="preserve">(дата обращения: </w:t>
      </w:r>
      <w:r w:rsidR="00897B67" w:rsidRPr="0017333C">
        <w:rPr>
          <w:rFonts w:ascii="Times New Roman" w:hAnsi="Times New Roman" w:cs="Times New Roman"/>
          <w:sz w:val="28"/>
          <w:szCs w:val="28"/>
        </w:rPr>
        <w:t>09.03.2016</w:t>
      </w:r>
      <w:r w:rsidR="0079358B" w:rsidRPr="0017333C">
        <w:rPr>
          <w:rFonts w:ascii="Times New Roman" w:hAnsi="Times New Roman" w:cs="Times New Roman"/>
          <w:sz w:val="28"/>
          <w:szCs w:val="28"/>
        </w:rPr>
        <w:t>)</w:t>
      </w:r>
      <w:r w:rsidR="00897B67" w:rsidRPr="0017333C">
        <w:rPr>
          <w:rFonts w:ascii="Times New Roman" w:hAnsi="Times New Roman" w:cs="Times New Roman"/>
          <w:sz w:val="28"/>
          <w:szCs w:val="28"/>
        </w:rPr>
        <w:t>.</w:t>
      </w:r>
    </w:p>
    <w:p w:rsidR="006931FA" w:rsidRPr="0017333C" w:rsidRDefault="006931F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eastAsia="Arial-ItalicMT" w:hAnsi="Times New Roman" w:cs="Times New Roman"/>
          <w:i/>
          <w:iCs/>
          <w:sz w:val="28"/>
          <w:szCs w:val="28"/>
        </w:rPr>
        <w:t xml:space="preserve"> </w:t>
      </w:r>
      <w:r w:rsidRPr="0017333C">
        <w:rPr>
          <w:rFonts w:ascii="Times New Roman" w:hAnsi="Times New Roman" w:cs="Times New Roman"/>
          <w:i/>
          <w:sz w:val="28"/>
          <w:szCs w:val="28"/>
        </w:rPr>
        <w:t>Сафаров Н. А.</w:t>
      </w:r>
      <w:r w:rsidRPr="0017333C">
        <w:rPr>
          <w:rFonts w:ascii="Times New Roman" w:hAnsi="Times New Roman" w:cs="Times New Roman"/>
          <w:sz w:val="28"/>
          <w:szCs w:val="28"/>
        </w:rPr>
        <w:t xml:space="preserve"> Преступления, попадающие под юрисдикцию международного уголовного суда и уголовное законодательство стран содружества независимых государств (сравнительный анализ) // Государство и право. 2004. № 7. – С. 48.</w:t>
      </w:r>
    </w:p>
    <w:p w:rsidR="00BD3738" w:rsidRPr="0017333C" w:rsidRDefault="00C26691"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w:t>
      </w:r>
      <w:r w:rsidR="00BD3738" w:rsidRPr="0017333C">
        <w:rPr>
          <w:rFonts w:ascii="Times New Roman" w:hAnsi="Times New Roman" w:cs="Times New Roman"/>
          <w:i/>
          <w:sz w:val="28"/>
          <w:szCs w:val="28"/>
        </w:rPr>
        <w:t>Сацута А. А.</w:t>
      </w:r>
      <w:r w:rsidR="00BD3738" w:rsidRPr="0017333C">
        <w:rPr>
          <w:rFonts w:ascii="Times New Roman" w:hAnsi="Times New Roman" w:cs="Times New Roman"/>
          <w:sz w:val="28"/>
          <w:szCs w:val="28"/>
        </w:rPr>
        <w:t xml:space="preserve"> Национальная безопасность как социальное явление: современная парадигма // Армия и общество. 2007. №3. </w:t>
      </w:r>
    </w:p>
    <w:p w:rsidR="002058DA" w:rsidRPr="0017333C" w:rsidRDefault="0079358B"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r w:rsidR="005F5A03" w:rsidRPr="0017333C">
        <w:rPr>
          <w:rFonts w:ascii="Times New Roman" w:hAnsi="Times New Roman" w:cs="Times New Roman"/>
          <w:i/>
          <w:sz w:val="28"/>
          <w:szCs w:val="28"/>
        </w:rPr>
        <w:t xml:space="preserve">Семенова Е. </w:t>
      </w:r>
      <w:r w:rsidR="005F5A03" w:rsidRPr="0017333C">
        <w:rPr>
          <w:rFonts w:ascii="Times New Roman" w:hAnsi="Times New Roman" w:cs="Times New Roman"/>
          <w:sz w:val="28"/>
          <w:szCs w:val="28"/>
        </w:rPr>
        <w:t xml:space="preserve">На этнической войне. </w:t>
      </w:r>
      <w:r w:rsidR="00A029B9" w:rsidRPr="0017333C">
        <w:rPr>
          <w:rFonts w:ascii="Times New Roman" w:hAnsi="Times New Roman" w:cs="Times New Roman"/>
          <w:sz w:val="28"/>
          <w:szCs w:val="28"/>
        </w:rPr>
        <w:t xml:space="preserve">– М.: </w:t>
      </w:r>
      <w:r w:rsidR="00897B67" w:rsidRPr="0017333C">
        <w:rPr>
          <w:rFonts w:ascii="Times New Roman" w:hAnsi="Times New Roman" w:cs="Times New Roman"/>
          <w:sz w:val="28"/>
          <w:szCs w:val="28"/>
        </w:rPr>
        <w:t xml:space="preserve">Традиция, 2010. </w:t>
      </w:r>
      <w:r w:rsidR="00A029B9" w:rsidRPr="0017333C">
        <w:rPr>
          <w:rFonts w:ascii="Times New Roman" w:hAnsi="Times New Roman" w:cs="Times New Roman"/>
          <w:sz w:val="28"/>
          <w:szCs w:val="28"/>
        </w:rPr>
        <w:t>152 с.</w:t>
      </w:r>
      <w:r w:rsidR="005F5A03" w:rsidRPr="0017333C">
        <w:rPr>
          <w:rFonts w:ascii="Times New Roman" w:hAnsi="Times New Roman" w:cs="Times New Roman"/>
          <w:i/>
          <w:sz w:val="28"/>
          <w:szCs w:val="28"/>
        </w:rPr>
        <w:t xml:space="preserve"> </w:t>
      </w:r>
    </w:p>
    <w:p w:rsidR="00D9565A" w:rsidRPr="0017333C" w:rsidRDefault="00D9565A" w:rsidP="0017333C">
      <w:pPr>
        <w:pStyle w:val="af2"/>
        <w:numPr>
          <w:ilvl w:val="0"/>
          <w:numId w:val="2"/>
        </w:numPr>
        <w:spacing w:after="0" w:line="360" w:lineRule="auto"/>
        <w:jc w:val="both"/>
        <w:rPr>
          <w:rFonts w:ascii="Times New Roman" w:hAnsi="Times New Roman" w:cs="Times New Roman"/>
          <w:sz w:val="28"/>
          <w:szCs w:val="28"/>
        </w:rPr>
      </w:pPr>
      <w:bookmarkStart w:id="48" w:name="OLE_LINK53"/>
      <w:bookmarkStart w:id="49" w:name="OLE_LINK54"/>
      <w:r w:rsidRPr="0017333C">
        <w:rPr>
          <w:rFonts w:ascii="Times New Roman" w:hAnsi="Times New Roman" w:cs="Times New Roman"/>
          <w:sz w:val="28"/>
          <w:szCs w:val="28"/>
        </w:rPr>
        <w:t xml:space="preserve"> Социальная политика: Учебник / Н.А. Волгин. </w:t>
      </w:r>
      <w:r w:rsidR="00897B67" w:rsidRPr="0017333C">
        <w:rPr>
          <w:rFonts w:ascii="Times New Roman" w:hAnsi="Times New Roman" w:cs="Times New Roman"/>
          <w:sz w:val="28"/>
          <w:szCs w:val="28"/>
        </w:rPr>
        <w:t>–</w:t>
      </w:r>
      <w:r w:rsidRPr="0017333C">
        <w:rPr>
          <w:rFonts w:ascii="Times New Roman" w:hAnsi="Times New Roman" w:cs="Times New Roman"/>
          <w:sz w:val="28"/>
          <w:szCs w:val="28"/>
        </w:rPr>
        <w:t xml:space="preserve"> М.: Издательство «Экзамен», 2003. 736 с.</w:t>
      </w:r>
      <w:bookmarkEnd w:id="48"/>
      <w:bookmarkEnd w:id="49"/>
    </w:p>
    <w:p w:rsidR="00D9565A"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w:t>
      </w:r>
      <w:r w:rsidR="00897B67" w:rsidRPr="0017333C">
        <w:rPr>
          <w:rFonts w:ascii="Times New Roman" w:hAnsi="Times New Roman" w:cs="Times New Roman"/>
          <w:sz w:val="28"/>
          <w:szCs w:val="28"/>
        </w:rPr>
        <w:t xml:space="preserve">Социальная энциклопедия / </w:t>
      </w:r>
      <w:r w:rsidRPr="0017333C">
        <w:rPr>
          <w:rFonts w:ascii="Times New Roman" w:hAnsi="Times New Roman" w:cs="Times New Roman"/>
          <w:sz w:val="28"/>
          <w:szCs w:val="28"/>
        </w:rPr>
        <w:t xml:space="preserve">А. П. </w:t>
      </w:r>
      <w:proofErr w:type="spellStart"/>
      <w:r w:rsidRPr="0017333C">
        <w:rPr>
          <w:rFonts w:ascii="Times New Roman" w:hAnsi="Times New Roman" w:cs="Times New Roman"/>
          <w:sz w:val="28"/>
          <w:szCs w:val="28"/>
        </w:rPr>
        <w:t>Горкин</w:t>
      </w:r>
      <w:proofErr w:type="spellEnd"/>
      <w:r w:rsidRPr="0017333C">
        <w:rPr>
          <w:rFonts w:ascii="Times New Roman" w:hAnsi="Times New Roman" w:cs="Times New Roman"/>
          <w:sz w:val="28"/>
          <w:szCs w:val="28"/>
        </w:rPr>
        <w:t xml:space="preserve">  и др.  </w:t>
      </w:r>
      <w:r w:rsidR="00897B67" w:rsidRPr="0017333C">
        <w:rPr>
          <w:rFonts w:ascii="Times New Roman" w:hAnsi="Times New Roman" w:cs="Times New Roman"/>
          <w:sz w:val="28"/>
          <w:szCs w:val="28"/>
        </w:rPr>
        <w:t>–</w:t>
      </w:r>
      <w:r w:rsidRPr="0017333C">
        <w:rPr>
          <w:rFonts w:ascii="Times New Roman" w:hAnsi="Times New Roman" w:cs="Times New Roman"/>
          <w:sz w:val="28"/>
          <w:szCs w:val="28"/>
        </w:rPr>
        <w:t xml:space="preserve"> М.: Научное издательство «Большая Российская Энциклопедия», 2005.</w:t>
      </w:r>
    </w:p>
    <w:p w:rsidR="00BD3738" w:rsidRPr="0017333C" w:rsidRDefault="00D9565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Социология:</w:t>
      </w:r>
      <w:r w:rsidR="00897B67" w:rsidRPr="0017333C">
        <w:rPr>
          <w:rFonts w:ascii="Times New Roman" w:hAnsi="Times New Roman" w:cs="Times New Roman"/>
          <w:sz w:val="28"/>
          <w:szCs w:val="28"/>
        </w:rPr>
        <w:t xml:space="preserve"> Энциклопедия / А. А. </w:t>
      </w:r>
      <w:proofErr w:type="spellStart"/>
      <w:r w:rsidR="00897B67" w:rsidRPr="0017333C">
        <w:rPr>
          <w:rFonts w:ascii="Times New Roman" w:hAnsi="Times New Roman" w:cs="Times New Roman"/>
          <w:sz w:val="28"/>
          <w:szCs w:val="28"/>
        </w:rPr>
        <w:t>Грицанов</w:t>
      </w:r>
      <w:proofErr w:type="spellEnd"/>
      <w:r w:rsidR="00897B67" w:rsidRPr="0017333C">
        <w:rPr>
          <w:rFonts w:ascii="Times New Roman" w:hAnsi="Times New Roman" w:cs="Times New Roman"/>
          <w:sz w:val="28"/>
          <w:szCs w:val="28"/>
        </w:rPr>
        <w:t xml:space="preserve"> </w:t>
      </w:r>
      <w:r w:rsidRPr="0017333C">
        <w:rPr>
          <w:rFonts w:ascii="Times New Roman" w:hAnsi="Times New Roman" w:cs="Times New Roman"/>
          <w:sz w:val="28"/>
          <w:szCs w:val="28"/>
        </w:rPr>
        <w:t>и др.</w:t>
      </w:r>
      <w:r w:rsidR="00897B67" w:rsidRPr="0017333C">
        <w:rPr>
          <w:rFonts w:ascii="Times New Roman" w:hAnsi="Times New Roman" w:cs="Times New Roman"/>
          <w:sz w:val="28"/>
          <w:szCs w:val="28"/>
        </w:rPr>
        <w:t xml:space="preserve"> –</w:t>
      </w:r>
      <w:r w:rsidRPr="0017333C">
        <w:rPr>
          <w:rFonts w:ascii="Times New Roman" w:hAnsi="Times New Roman" w:cs="Times New Roman"/>
          <w:sz w:val="28"/>
          <w:szCs w:val="28"/>
        </w:rPr>
        <w:t xml:space="preserve"> М.: Кн. дом, 2003. 1312 с.</w:t>
      </w:r>
    </w:p>
    <w:p w:rsidR="00D9565A" w:rsidRPr="0017333C" w:rsidRDefault="00BD3738"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w:t>
      </w:r>
      <w:r w:rsidR="00D9565A" w:rsidRPr="0017333C">
        <w:rPr>
          <w:rFonts w:ascii="Times New Roman" w:hAnsi="Times New Roman" w:cs="Times New Roman"/>
          <w:i/>
          <w:sz w:val="28"/>
          <w:szCs w:val="28"/>
        </w:rPr>
        <w:t>Сухарев А.</w:t>
      </w:r>
      <w:r w:rsidR="00897B67" w:rsidRPr="0017333C">
        <w:rPr>
          <w:rFonts w:ascii="Times New Roman" w:hAnsi="Times New Roman" w:cs="Times New Roman"/>
          <w:i/>
          <w:sz w:val="28"/>
          <w:szCs w:val="28"/>
        </w:rPr>
        <w:t xml:space="preserve"> </w:t>
      </w:r>
      <w:r w:rsidR="00D9565A" w:rsidRPr="0017333C">
        <w:rPr>
          <w:rFonts w:ascii="Times New Roman" w:hAnsi="Times New Roman" w:cs="Times New Roman"/>
          <w:i/>
          <w:sz w:val="28"/>
          <w:szCs w:val="28"/>
        </w:rPr>
        <w:t>Я.</w:t>
      </w:r>
      <w:r w:rsidR="00D9565A" w:rsidRPr="0017333C">
        <w:rPr>
          <w:rFonts w:ascii="Times New Roman" w:hAnsi="Times New Roman" w:cs="Times New Roman"/>
          <w:sz w:val="28"/>
          <w:szCs w:val="28"/>
        </w:rPr>
        <w:t xml:space="preserve"> Нюрнбергский процесс и проблемы международной законности // Журнал российского права. 2007. № 1. </w:t>
      </w:r>
      <w:r w:rsidR="00897B67" w:rsidRPr="0017333C">
        <w:rPr>
          <w:rFonts w:ascii="Times New Roman" w:hAnsi="Times New Roman" w:cs="Times New Roman"/>
          <w:sz w:val="28"/>
          <w:szCs w:val="28"/>
        </w:rPr>
        <w:t xml:space="preserve">– </w:t>
      </w:r>
      <w:r w:rsidR="00D9565A" w:rsidRPr="0017333C">
        <w:rPr>
          <w:rFonts w:ascii="Times New Roman" w:hAnsi="Times New Roman" w:cs="Times New Roman"/>
          <w:sz w:val="28"/>
          <w:szCs w:val="28"/>
        </w:rPr>
        <w:t>С. 17-18.</w:t>
      </w:r>
    </w:p>
    <w:p w:rsidR="00783695" w:rsidRPr="0017333C" w:rsidRDefault="002058DA" w:rsidP="007E55E9">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Тернон И</w:t>
      </w:r>
      <w:r w:rsidRPr="0017333C">
        <w:rPr>
          <w:rFonts w:ascii="Times New Roman" w:hAnsi="Times New Roman" w:cs="Times New Roman"/>
          <w:sz w:val="28"/>
          <w:szCs w:val="28"/>
        </w:rPr>
        <w:t>. Размышлени</w:t>
      </w:r>
      <w:r w:rsidR="00E653EA" w:rsidRPr="0017333C">
        <w:rPr>
          <w:rFonts w:ascii="Times New Roman" w:hAnsi="Times New Roman" w:cs="Times New Roman"/>
          <w:sz w:val="28"/>
          <w:szCs w:val="28"/>
        </w:rPr>
        <w:t xml:space="preserve">я о геноциде </w:t>
      </w:r>
      <w:r w:rsidR="0079358B" w:rsidRPr="0017333C">
        <w:rPr>
          <w:rFonts w:ascii="Times New Roman" w:hAnsi="Times New Roman" w:cs="Times New Roman"/>
          <w:sz w:val="28"/>
          <w:szCs w:val="28"/>
        </w:rPr>
        <w:t xml:space="preserve">[Электронный текст]. </w:t>
      </w:r>
      <w:proofErr w:type="gramStart"/>
      <w:r w:rsidR="0079358B" w:rsidRPr="0017333C">
        <w:rPr>
          <w:rFonts w:ascii="Times New Roman" w:hAnsi="Times New Roman" w:cs="Times New Roman"/>
          <w:sz w:val="28"/>
          <w:szCs w:val="28"/>
          <w:lang w:val="en-US"/>
        </w:rPr>
        <w:t>URL</w:t>
      </w:r>
      <w:r w:rsidR="0079358B" w:rsidRPr="0017333C">
        <w:rPr>
          <w:rFonts w:ascii="Times New Roman" w:hAnsi="Times New Roman" w:cs="Times New Roman"/>
          <w:sz w:val="28"/>
          <w:szCs w:val="28"/>
        </w:rPr>
        <w:t>.:</w:t>
      </w:r>
      <w:proofErr w:type="gramEnd"/>
      <w:r w:rsidR="0079358B" w:rsidRPr="0017333C">
        <w:rPr>
          <w:rFonts w:ascii="Times New Roman" w:hAnsi="Times New Roman" w:cs="Times New Roman"/>
          <w:sz w:val="28"/>
          <w:szCs w:val="28"/>
        </w:rPr>
        <w:t xml:space="preserve"> </w:t>
      </w:r>
      <w:r w:rsidR="007E55E9" w:rsidRPr="007E55E9">
        <w:rPr>
          <w:rFonts w:ascii="Times New Roman" w:hAnsi="Times New Roman" w:cs="Times New Roman"/>
          <w:sz w:val="28"/>
          <w:szCs w:val="28"/>
        </w:rPr>
        <w:t>http://www.hrights.ru/text/b8/Chapter5.htm</w:t>
      </w:r>
      <w:r w:rsidR="0079358B" w:rsidRPr="0017333C">
        <w:rPr>
          <w:rFonts w:ascii="Times New Roman" w:hAnsi="Times New Roman" w:cs="Times New Roman"/>
          <w:sz w:val="28"/>
          <w:szCs w:val="28"/>
        </w:rPr>
        <w:t xml:space="preserve"> (дата обращения: </w:t>
      </w:r>
      <w:r w:rsidR="00810378" w:rsidRPr="0017333C">
        <w:rPr>
          <w:rFonts w:ascii="Times New Roman" w:hAnsi="Times New Roman" w:cs="Times New Roman"/>
          <w:sz w:val="28"/>
          <w:szCs w:val="28"/>
        </w:rPr>
        <w:t>0</w:t>
      </w:r>
      <w:r w:rsidR="00E653EA" w:rsidRPr="0017333C">
        <w:rPr>
          <w:rFonts w:ascii="Times New Roman" w:hAnsi="Times New Roman" w:cs="Times New Roman"/>
          <w:sz w:val="28"/>
          <w:szCs w:val="28"/>
        </w:rPr>
        <w:t>1.04.2016</w:t>
      </w:r>
      <w:r w:rsidR="0079358B" w:rsidRPr="0017333C">
        <w:rPr>
          <w:rFonts w:ascii="Times New Roman" w:hAnsi="Times New Roman" w:cs="Times New Roman"/>
          <w:sz w:val="28"/>
          <w:szCs w:val="28"/>
        </w:rPr>
        <w:t>)</w:t>
      </w:r>
      <w:r w:rsidR="00E653EA" w:rsidRPr="0017333C">
        <w:rPr>
          <w:rFonts w:ascii="Times New Roman" w:hAnsi="Times New Roman" w:cs="Times New Roman"/>
          <w:sz w:val="28"/>
          <w:szCs w:val="28"/>
        </w:rPr>
        <w:t>.</w:t>
      </w:r>
    </w:p>
    <w:p w:rsidR="00CA495D" w:rsidRPr="0017333C" w:rsidRDefault="008A6E3E"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r w:rsidR="00CA495D" w:rsidRPr="0017333C">
        <w:rPr>
          <w:rFonts w:ascii="Times New Roman" w:hAnsi="Times New Roman" w:cs="Times New Roman"/>
          <w:sz w:val="28"/>
          <w:szCs w:val="28"/>
        </w:rPr>
        <w:t xml:space="preserve">Указ Президента РФ от 12 мая 2009 г. № 537 «О Стратегии национальной безопасности Российской Федерации до 2020 года» </w:t>
      </w:r>
      <w:r w:rsidR="0079358B" w:rsidRPr="0017333C">
        <w:rPr>
          <w:rFonts w:ascii="Times New Roman" w:hAnsi="Times New Roman" w:cs="Times New Roman"/>
          <w:sz w:val="28"/>
          <w:szCs w:val="28"/>
        </w:rPr>
        <w:t xml:space="preserve">[Электронный текст]. </w:t>
      </w:r>
      <w:proofErr w:type="gramStart"/>
      <w:r w:rsidR="0079358B" w:rsidRPr="0017333C">
        <w:rPr>
          <w:rFonts w:ascii="Times New Roman" w:hAnsi="Times New Roman" w:cs="Times New Roman"/>
          <w:sz w:val="28"/>
          <w:szCs w:val="28"/>
          <w:lang w:val="en-US"/>
        </w:rPr>
        <w:t>URL</w:t>
      </w:r>
      <w:r w:rsidR="0079358B" w:rsidRPr="0017333C">
        <w:rPr>
          <w:rFonts w:ascii="Times New Roman" w:hAnsi="Times New Roman" w:cs="Times New Roman"/>
          <w:sz w:val="28"/>
          <w:szCs w:val="28"/>
        </w:rPr>
        <w:t>.:</w:t>
      </w:r>
      <w:proofErr w:type="gramEnd"/>
      <w:r w:rsidR="0079358B" w:rsidRPr="0017333C">
        <w:rPr>
          <w:rFonts w:ascii="Times New Roman" w:hAnsi="Times New Roman" w:cs="Times New Roman"/>
          <w:sz w:val="28"/>
          <w:szCs w:val="28"/>
        </w:rPr>
        <w:t xml:space="preserve"> </w:t>
      </w:r>
      <w:hyperlink r:id="rId39" w:history="1">
        <w:r w:rsidR="0079358B" w:rsidRPr="007E55E9">
          <w:rPr>
            <w:rFonts w:ascii="Times New Roman" w:hAnsi="Times New Roman" w:cs="Times New Roman"/>
            <w:sz w:val="28"/>
            <w:szCs w:val="28"/>
            <w:lang w:val="en-US"/>
          </w:rPr>
          <w:t>http</w:t>
        </w:r>
        <w:r w:rsidR="0079358B" w:rsidRPr="00D6052A">
          <w:rPr>
            <w:rFonts w:ascii="Times New Roman" w:hAnsi="Times New Roman" w:cs="Times New Roman"/>
            <w:sz w:val="28"/>
            <w:szCs w:val="28"/>
          </w:rPr>
          <w:t>://</w:t>
        </w:r>
        <w:r w:rsidR="0079358B" w:rsidRPr="007E55E9">
          <w:rPr>
            <w:rFonts w:ascii="Times New Roman" w:hAnsi="Times New Roman" w:cs="Times New Roman"/>
            <w:sz w:val="28"/>
            <w:szCs w:val="28"/>
            <w:lang w:val="en-US"/>
          </w:rPr>
          <w:t>www</w:t>
        </w:r>
        <w:r w:rsidR="0079358B" w:rsidRPr="00D6052A">
          <w:rPr>
            <w:rFonts w:ascii="Times New Roman" w:hAnsi="Times New Roman" w:cs="Times New Roman"/>
            <w:sz w:val="28"/>
            <w:szCs w:val="28"/>
          </w:rPr>
          <w:t>.</w:t>
        </w:r>
        <w:proofErr w:type="spellStart"/>
        <w:r w:rsidR="0079358B" w:rsidRPr="007E55E9">
          <w:rPr>
            <w:rFonts w:ascii="Times New Roman" w:hAnsi="Times New Roman" w:cs="Times New Roman"/>
            <w:sz w:val="28"/>
            <w:szCs w:val="28"/>
            <w:lang w:val="en-US"/>
          </w:rPr>
          <w:t>garant</w:t>
        </w:r>
        <w:proofErr w:type="spellEnd"/>
        <w:r w:rsidR="0079358B" w:rsidRPr="00D6052A">
          <w:rPr>
            <w:rFonts w:ascii="Times New Roman" w:hAnsi="Times New Roman" w:cs="Times New Roman"/>
            <w:sz w:val="28"/>
            <w:szCs w:val="28"/>
          </w:rPr>
          <w:t>.</w:t>
        </w:r>
        <w:proofErr w:type="spellStart"/>
        <w:r w:rsidR="0079358B" w:rsidRPr="007E55E9">
          <w:rPr>
            <w:rFonts w:ascii="Times New Roman" w:hAnsi="Times New Roman" w:cs="Times New Roman"/>
            <w:sz w:val="28"/>
            <w:szCs w:val="28"/>
            <w:lang w:val="en-US"/>
          </w:rPr>
          <w:t>ru</w:t>
        </w:r>
        <w:proofErr w:type="spellEnd"/>
        <w:r w:rsidR="0079358B" w:rsidRPr="00D6052A">
          <w:rPr>
            <w:rFonts w:ascii="Times New Roman" w:hAnsi="Times New Roman" w:cs="Times New Roman"/>
            <w:sz w:val="28"/>
            <w:szCs w:val="28"/>
          </w:rPr>
          <w:t>/</w:t>
        </w:r>
        <w:r w:rsidR="0079358B" w:rsidRPr="007E55E9">
          <w:rPr>
            <w:rFonts w:ascii="Times New Roman" w:hAnsi="Times New Roman" w:cs="Times New Roman"/>
            <w:sz w:val="28"/>
            <w:szCs w:val="28"/>
            <w:lang w:val="en-US"/>
          </w:rPr>
          <w:t>products</w:t>
        </w:r>
        <w:r w:rsidR="0079358B" w:rsidRPr="00D6052A">
          <w:rPr>
            <w:rFonts w:ascii="Times New Roman" w:hAnsi="Times New Roman" w:cs="Times New Roman"/>
            <w:sz w:val="28"/>
            <w:szCs w:val="28"/>
          </w:rPr>
          <w:t>/</w:t>
        </w:r>
        <w:proofErr w:type="spellStart"/>
        <w:r w:rsidR="0079358B" w:rsidRPr="007E55E9">
          <w:rPr>
            <w:rFonts w:ascii="Times New Roman" w:hAnsi="Times New Roman" w:cs="Times New Roman"/>
            <w:sz w:val="28"/>
            <w:szCs w:val="28"/>
            <w:lang w:val="en-US"/>
          </w:rPr>
          <w:t>ipo</w:t>
        </w:r>
        <w:proofErr w:type="spellEnd"/>
        <w:r w:rsidR="0079358B" w:rsidRPr="00D6052A">
          <w:rPr>
            <w:rFonts w:ascii="Times New Roman" w:hAnsi="Times New Roman" w:cs="Times New Roman"/>
            <w:sz w:val="28"/>
            <w:szCs w:val="28"/>
          </w:rPr>
          <w:t>/</w:t>
        </w:r>
        <w:r w:rsidR="0079358B" w:rsidRPr="007E55E9">
          <w:rPr>
            <w:rFonts w:ascii="Times New Roman" w:hAnsi="Times New Roman" w:cs="Times New Roman"/>
            <w:sz w:val="28"/>
            <w:szCs w:val="28"/>
            <w:lang w:val="en-US"/>
          </w:rPr>
          <w:t>prime</w:t>
        </w:r>
        <w:r w:rsidR="0079358B" w:rsidRPr="00D6052A">
          <w:rPr>
            <w:rFonts w:ascii="Times New Roman" w:hAnsi="Times New Roman" w:cs="Times New Roman"/>
            <w:sz w:val="28"/>
            <w:szCs w:val="28"/>
          </w:rPr>
          <w:t>/</w:t>
        </w:r>
        <w:r w:rsidR="0079358B" w:rsidRPr="007E55E9">
          <w:rPr>
            <w:rFonts w:ascii="Times New Roman" w:hAnsi="Times New Roman" w:cs="Times New Roman"/>
            <w:sz w:val="28"/>
            <w:szCs w:val="28"/>
            <w:lang w:val="en-US"/>
          </w:rPr>
          <w:t>doc</w:t>
        </w:r>
        <w:r w:rsidR="0079358B" w:rsidRPr="00D6052A">
          <w:rPr>
            <w:rFonts w:ascii="Times New Roman" w:hAnsi="Times New Roman" w:cs="Times New Roman"/>
            <w:sz w:val="28"/>
            <w:szCs w:val="28"/>
          </w:rPr>
          <w:t>/95521</w:t>
        </w:r>
      </w:hyperlink>
      <w:r w:rsidR="0079358B" w:rsidRPr="00D6052A">
        <w:rPr>
          <w:rFonts w:ascii="Times New Roman" w:hAnsi="Times New Roman" w:cs="Times New Roman"/>
          <w:sz w:val="28"/>
          <w:szCs w:val="28"/>
        </w:rPr>
        <w:t xml:space="preserve"> </w:t>
      </w:r>
      <w:r w:rsidR="0079358B" w:rsidRPr="0017333C">
        <w:rPr>
          <w:rFonts w:ascii="Times New Roman" w:hAnsi="Times New Roman" w:cs="Times New Roman"/>
          <w:sz w:val="28"/>
          <w:szCs w:val="28"/>
        </w:rPr>
        <w:t xml:space="preserve">(дата обращения: </w:t>
      </w:r>
      <w:r w:rsidR="00CA495D" w:rsidRPr="0017333C">
        <w:rPr>
          <w:rFonts w:ascii="Times New Roman" w:hAnsi="Times New Roman" w:cs="Times New Roman"/>
          <w:sz w:val="28"/>
          <w:szCs w:val="28"/>
        </w:rPr>
        <w:t>16.05.2016</w:t>
      </w:r>
      <w:r w:rsidR="0079358B" w:rsidRPr="0017333C">
        <w:rPr>
          <w:rFonts w:ascii="Times New Roman" w:hAnsi="Times New Roman" w:cs="Times New Roman"/>
          <w:sz w:val="28"/>
          <w:szCs w:val="28"/>
        </w:rPr>
        <w:t>)</w:t>
      </w:r>
      <w:r w:rsidR="00CA495D" w:rsidRPr="0017333C">
        <w:rPr>
          <w:rFonts w:ascii="Times New Roman" w:hAnsi="Times New Roman" w:cs="Times New Roman"/>
          <w:sz w:val="28"/>
          <w:szCs w:val="28"/>
        </w:rPr>
        <w:t>.</w:t>
      </w:r>
    </w:p>
    <w:p w:rsidR="008A6E3E" w:rsidRPr="0017333C" w:rsidRDefault="00CA495D" w:rsidP="007E55E9">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sz w:val="28"/>
          <w:szCs w:val="28"/>
        </w:rPr>
        <w:t xml:space="preserve"> </w:t>
      </w:r>
      <w:r w:rsidR="008A6E3E" w:rsidRPr="0017333C">
        <w:rPr>
          <w:rFonts w:ascii="Times New Roman" w:hAnsi="Times New Roman" w:cs="Times New Roman"/>
          <w:sz w:val="28"/>
          <w:szCs w:val="28"/>
        </w:rPr>
        <w:t>Указ Президента РФ от 31 декабря 2015 г. N 683 «О Стратегии национальной безопасности Российской Федерации</w:t>
      </w:r>
      <w:r w:rsidR="00C6330A" w:rsidRPr="0017333C">
        <w:rPr>
          <w:rFonts w:ascii="Times New Roman" w:hAnsi="Times New Roman" w:cs="Times New Roman"/>
          <w:sz w:val="28"/>
          <w:szCs w:val="28"/>
        </w:rPr>
        <w:t xml:space="preserve">» [Электронный текст]. </w:t>
      </w:r>
      <w:proofErr w:type="gramStart"/>
      <w:r w:rsidR="00C6330A" w:rsidRPr="0017333C">
        <w:rPr>
          <w:rFonts w:ascii="Times New Roman" w:hAnsi="Times New Roman" w:cs="Times New Roman"/>
          <w:sz w:val="28"/>
          <w:szCs w:val="28"/>
          <w:lang w:val="en-US"/>
        </w:rPr>
        <w:t>URL</w:t>
      </w:r>
      <w:r w:rsidR="00C6330A" w:rsidRPr="0017333C">
        <w:rPr>
          <w:rFonts w:ascii="Times New Roman" w:hAnsi="Times New Roman" w:cs="Times New Roman"/>
          <w:sz w:val="28"/>
          <w:szCs w:val="28"/>
        </w:rPr>
        <w:t>.:</w:t>
      </w:r>
      <w:proofErr w:type="gramEnd"/>
      <w:r w:rsidR="00C6330A" w:rsidRPr="0017333C">
        <w:rPr>
          <w:rFonts w:ascii="Times New Roman" w:hAnsi="Times New Roman" w:cs="Times New Roman"/>
          <w:sz w:val="28"/>
          <w:szCs w:val="28"/>
        </w:rPr>
        <w:t xml:space="preserve"> </w:t>
      </w:r>
      <w:hyperlink r:id="rId40" w:anchor="friends" w:history="1">
        <w:r w:rsidR="00C6330A" w:rsidRPr="007E55E9">
          <w:rPr>
            <w:rFonts w:ascii="Times New Roman" w:hAnsi="Times New Roman" w:cs="Times New Roman"/>
            <w:sz w:val="28"/>
            <w:szCs w:val="28"/>
            <w:lang w:val="en-US"/>
          </w:rPr>
          <w:t>http://base.garant.ru/71296054/#friends</w:t>
        </w:r>
      </w:hyperlink>
      <w:r w:rsidR="00C6330A" w:rsidRPr="0017333C">
        <w:rPr>
          <w:rFonts w:ascii="Times New Roman" w:hAnsi="Times New Roman" w:cs="Times New Roman"/>
          <w:sz w:val="28"/>
          <w:szCs w:val="28"/>
        </w:rPr>
        <w:t xml:space="preserve"> (дата обращения</w:t>
      </w:r>
      <w:r w:rsidR="0079358B" w:rsidRPr="0017333C">
        <w:rPr>
          <w:rFonts w:ascii="Times New Roman" w:hAnsi="Times New Roman" w:cs="Times New Roman"/>
          <w:sz w:val="28"/>
          <w:szCs w:val="28"/>
        </w:rPr>
        <w:t xml:space="preserve">: </w:t>
      </w:r>
      <w:r w:rsidR="008A6E3E" w:rsidRPr="0017333C">
        <w:rPr>
          <w:rFonts w:ascii="Times New Roman" w:hAnsi="Times New Roman" w:cs="Times New Roman"/>
          <w:sz w:val="28"/>
          <w:szCs w:val="28"/>
        </w:rPr>
        <w:t>16.05.2016</w:t>
      </w:r>
      <w:r w:rsidR="00C6330A" w:rsidRPr="0017333C">
        <w:rPr>
          <w:rFonts w:ascii="Times New Roman" w:hAnsi="Times New Roman" w:cs="Times New Roman"/>
          <w:sz w:val="28"/>
          <w:szCs w:val="28"/>
        </w:rPr>
        <w:t>)</w:t>
      </w:r>
      <w:r w:rsidR="008A6E3E" w:rsidRPr="0017333C">
        <w:rPr>
          <w:rFonts w:ascii="Times New Roman" w:hAnsi="Times New Roman" w:cs="Times New Roman"/>
          <w:sz w:val="28"/>
          <w:szCs w:val="28"/>
        </w:rPr>
        <w:t>.</w:t>
      </w:r>
    </w:p>
    <w:p w:rsidR="00D57B10" w:rsidRPr="0017333C" w:rsidRDefault="00D57B10"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r w:rsidRPr="0017333C">
        <w:rPr>
          <w:rFonts w:ascii="Times New Roman" w:hAnsi="Times New Roman" w:cs="Times New Roman"/>
          <w:sz w:val="28"/>
          <w:szCs w:val="28"/>
        </w:rPr>
        <w:t>Устав ООН</w:t>
      </w:r>
      <w:r w:rsidR="00C6330A" w:rsidRPr="0017333C">
        <w:rPr>
          <w:rFonts w:ascii="Times New Roman" w:hAnsi="Times New Roman" w:cs="Times New Roman"/>
          <w:sz w:val="28"/>
          <w:szCs w:val="28"/>
        </w:rPr>
        <w:t xml:space="preserve"> [Электронный текст]. </w:t>
      </w:r>
      <w:proofErr w:type="gramStart"/>
      <w:r w:rsidR="00C6330A" w:rsidRPr="0017333C">
        <w:rPr>
          <w:rFonts w:ascii="Times New Roman" w:hAnsi="Times New Roman" w:cs="Times New Roman"/>
          <w:sz w:val="28"/>
          <w:szCs w:val="28"/>
          <w:lang w:val="en-US"/>
        </w:rPr>
        <w:t>URL</w:t>
      </w:r>
      <w:r w:rsidR="00C6330A" w:rsidRPr="0017333C">
        <w:rPr>
          <w:rFonts w:ascii="Times New Roman" w:hAnsi="Times New Roman" w:cs="Times New Roman"/>
          <w:sz w:val="28"/>
          <w:szCs w:val="28"/>
        </w:rPr>
        <w:t>.:</w:t>
      </w:r>
      <w:proofErr w:type="gramEnd"/>
      <w:r w:rsidR="00C6330A" w:rsidRPr="0017333C">
        <w:rPr>
          <w:rFonts w:ascii="Times New Roman" w:hAnsi="Times New Roman" w:cs="Times New Roman"/>
          <w:sz w:val="28"/>
          <w:szCs w:val="28"/>
        </w:rPr>
        <w:t xml:space="preserve"> </w:t>
      </w:r>
      <w:hyperlink r:id="rId41" w:history="1">
        <w:r w:rsidRPr="0017333C">
          <w:rPr>
            <w:rFonts w:ascii="Times New Roman" w:hAnsi="Times New Roman" w:cs="Times New Roman"/>
            <w:sz w:val="28"/>
            <w:szCs w:val="28"/>
            <w:lang w:val="en-US"/>
          </w:rPr>
          <w:t>http</w:t>
        </w:r>
        <w:r w:rsidRPr="0017333C">
          <w:rPr>
            <w:rFonts w:ascii="Times New Roman" w:hAnsi="Times New Roman" w:cs="Times New Roman"/>
            <w:sz w:val="28"/>
            <w:szCs w:val="28"/>
          </w:rPr>
          <w:t>://</w:t>
        </w:r>
        <w:r w:rsidRPr="0017333C">
          <w:rPr>
            <w:rFonts w:ascii="Times New Roman" w:hAnsi="Times New Roman" w:cs="Times New Roman"/>
            <w:sz w:val="28"/>
            <w:szCs w:val="28"/>
            <w:lang w:val="en-US"/>
          </w:rPr>
          <w:t>www</w:t>
        </w:r>
        <w:r w:rsidRPr="0017333C">
          <w:rPr>
            <w:rFonts w:ascii="Times New Roman" w:hAnsi="Times New Roman" w:cs="Times New Roman"/>
            <w:sz w:val="28"/>
            <w:szCs w:val="28"/>
          </w:rPr>
          <w:t>.</w:t>
        </w:r>
        <w:r w:rsidRPr="0017333C">
          <w:rPr>
            <w:rFonts w:ascii="Times New Roman" w:hAnsi="Times New Roman" w:cs="Times New Roman"/>
            <w:sz w:val="28"/>
            <w:szCs w:val="28"/>
            <w:lang w:val="en-US"/>
          </w:rPr>
          <w:t>un</w:t>
        </w:r>
        <w:r w:rsidRPr="0017333C">
          <w:rPr>
            <w:rFonts w:ascii="Times New Roman" w:hAnsi="Times New Roman" w:cs="Times New Roman"/>
            <w:sz w:val="28"/>
            <w:szCs w:val="28"/>
          </w:rPr>
          <w:t>.</w:t>
        </w:r>
        <w:r w:rsidRPr="0017333C">
          <w:rPr>
            <w:rFonts w:ascii="Times New Roman" w:hAnsi="Times New Roman" w:cs="Times New Roman"/>
            <w:sz w:val="28"/>
            <w:szCs w:val="28"/>
            <w:lang w:val="en-US"/>
          </w:rPr>
          <w:t>org</w:t>
        </w:r>
        <w:r w:rsidRPr="0017333C">
          <w:rPr>
            <w:rFonts w:ascii="Times New Roman" w:hAnsi="Times New Roman" w:cs="Times New Roman"/>
            <w:sz w:val="28"/>
            <w:szCs w:val="28"/>
          </w:rPr>
          <w:t>/</w:t>
        </w:r>
        <w:proofErr w:type="spellStart"/>
        <w:r w:rsidRPr="0017333C">
          <w:rPr>
            <w:rFonts w:ascii="Times New Roman" w:hAnsi="Times New Roman" w:cs="Times New Roman"/>
            <w:sz w:val="28"/>
            <w:szCs w:val="28"/>
            <w:lang w:val="en-US"/>
          </w:rPr>
          <w:t>ru</w:t>
        </w:r>
        <w:proofErr w:type="spellEnd"/>
        <w:r w:rsidRPr="0017333C">
          <w:rPr>
            <w:rFonts w:ascii="Times New Roman" w:hAnsi="Times New Roman" w:cs="Times New Roman"/>
            <w:sz w:val="28"/>
            <w:szCs w:val="28"/>
          </w:rPr>
          <w:t>/</w:t>
        </w:r>
        <w:r w:rsidRPr="0017333C">
          <w:rPr>
            <w:rFonts w:ascii="Times New Roman" w:hAnsi="Times New Roman" w:cs="Times New Roman"/>
            <w:sz w:val="28"/>
            <w:szCs w:val="28"/>
            <w:lang w:val="en-US"/>
          </w:rPr>
          <w:t>charter</w:t>
        </w:r>
        <w:r w:rsidRPr="0017333C">
          <w:rPr>
            <w:rFonts w:ascii="Times New Roman" w:hAnsi="Times New Roman" w:cs="Times New Roman"/>
            <w:sz w:val="28"/>
            <w:szCs w:val="28"/>
          </w:rPr>
          <w:t>-</w:t>
        </w:r>
        <w:r w:rsidRPr="0017333C">
          <w:rPr>
            <w:rFonts w:ascii="Times New Roman" w:hAnsi="Times New Roman" w:cs="Times New Roman"/>
            <w:sz w:val="28"/>
            <w:szCs w:val="28"/>
            <w:lang w:val="en-US"/>
          </w:rPr>
          <w:t>united</w:t>
        </w:r>
        <w:r w:rsidRPr="0017333C">
          <w:rPr>
            <w:rFonts w:ascii="Times New Roman" w:hAnsi="Times New Roman" w:cs="Times New Roman"/>
            <w:sz w:val="28"/>
            <w:szCs w:val="28"/>
          </w:rPr>
          <w:t>-</w:t>
        </w:r>
        <w:r w:rsidRPr="0017333C">
          <w:rPr>
            <w:rFonts w:ascii="Times New Roman" w:hAnsi="Times New Roman" w:cs="Times New Roman"/>
            <w:sz w:val="28"/>
            <w:szCs w:val="28"/>
            <w:lang w:val="en-US"/>
          </w:rPr>
          <w:t>nations</w:t>
        </w:r>
        <w:r w:rsidRPr="0017333C">
          <w:rPr>
            <w:rFonts w:ascii="Times New Roman" w:hAnsi="Times New Roman" w:cs="Times New Roman"/>
            <w:sz w:val="28"/>
            <w:szCs w:val="28"/>
          </w:rPr>
          <w:t>/</w:t>
        </w:r>
        <w:r w:rsidRPr="0017333C">
          <w:rPr>
            <w:rFonts w:ascii="Times New Roman" w:hAnsi="Times New Roman" w:cs="Times New Roman"/>
            <w:sz w:val="28"/>
            <w:szCs w:val="28"/>
            <w:lang w:val="en-US"/>
          </w:rPr>
          <w:t>index</w:t>
        </w:r>
        <w:r w:rsidRPr="0017333C">
          <w:rPr>
            <w:rFonts w:ascii="Times New Roman" w:hAnsi="Times New Roman" w:cs="Times New Roman"/>
            <w:sz w:val="28"/>
            <w:szCs w:val="28"/>
          </w:rPr>
          <w:t>.</w:t>
        </w:r>
        <w:r w:rsidRPr="0017333C">
          <w:rPr>
            <w:rFonts w:ascii="Times New Roman" w:hAnsi="Times New Roman" w:cs="Times New Roman"/>
            <w:sz w:val="28"/>
            <w:szCs w:val="28"/>
            <w:lang w:val="en-US"/>
          </w:rPr>
          <w:t>html</w:t>
        </w:r>
      </w:hyperlink>
      <w:r w:rsidR="00C6330A" w:rsidRPr="0017333C">
        <w:rPr>
          <w:rFonts w:ascii="Times New Roman" w:hAnsi="Times New Roman" w:cs="Times New Roman"/>
          <w:sz w:val="28"/>
          <w:szCs w:val="28"/>
        </w:rPr>
        <w:t xml:space="preserve"> (дата обращения: </w:t>
      </w:r>
      <w:r w:rsidRPr="0017333C">
        <w:rPr>
          <w:rFonts w:ascii="Times New Roman" w:hAnsi="Times New Roman" w:cs="Times New Roman"/>
          <w:sz w:val="28"/>
          <w:szCs w:val="28"/>
        </w:rPr>
        <w:t>11.04.2016</w:t>
      </w:r>
      <w:r w:rsidR="00C6330A" w:rsidRPr="0017333C">
        <w:rPr>
          <w:rFonts w:ascii="Times New Roman" w:hAnsi="Times New Roman" w:cs="Times New Roman"/>
          <w:sz w:val="28"/>
          <w:szCs w:val="28"/>
        </w:rPr>
        <w:t>)</w:t>
      </w:r>
      <w:r w:rsidRPr="0017333C">
        <w:rPr>
          <w:rFonts w:ascii="Times New Roman" w:hAnsi="Times New Roman" w:cs="Times New Roman"/>
          <w:sz w:val="28"/>
          <w:szCs w:val="28"/>
        </w:rPr>
        <w:t>.</w:t>
      </w:r>
    </w:p>
    <w:p w:rsidR="00C26691" w:rsidRPr="0017333C" w:rsidRDefault="00783695" w:rsidP="00E7714F">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lastRenderedPageBreak/>
        <w:t xml:space="preserve"> </w:t>
      </w:r>
      <w:r w:rsidR="00C26691" w:rsidRPr="0017333C">
        <w:rPr>
          <w:rFonts w:ascii="Times New Roman" w:hAnsi="Times New Roman" w:cs="Times New Roman"/>
          <w:i/>
          <w:sz w:val="28"/>
          <w:szCs w:val="28"/>
        </w:rPr>
        <w:t>Фонваль Ф.</w:t>
      </w:r>
      <w:r w:rsidR="00C26691" w:rsidRPr="0017333C">
        <w:rPr>
          <w:rFonts w:ascii="Times New Roman" w:hAnsi="Times New Roman" w:cs="Times New Roman"/>
          <w:sz w:val="28"/>
          <w:szCs w:val="28"/>
        </w:rPr>
        <w:t xml:space="preserve"> Этноцид и аккультурация </w:t>
      </w:r>
      <w:r w:rsidR="00C6330A" w:rsidRPr="0017333C">
        <w:rPr>
          <w:rFonts w:ascii="Times New Roman" w:hAnsi="Times New Roman" w:cs="Times New Roman"/>
          <w:sz w:val="28"/>
          <w:szCs w:val="28"/>
        </w:rPr>
        <w:t xml:space="preserve">[Электронный текст]. </w:t>
      </w:r>
      <w:proofErr w:type="gramStart"/>
      <w:r w:rsidR="00C6330A" w:rsidRPr="0017333C">
        <w:rPr>
          <w:rFonts w:ascii="Times New Roman" w:hAnsi="Times New Roman" w:cs="Times New Roman"/>
          <w:sz w:val="28"/>
          <w:szCs w:val="28"/>
          <w:lang w:val="en-US"/>
        </w:rPr>
        <w:t>URL</w:t>
      </w:r>
      <w:r w:rsidR="00C6330A" w:rsidRPr="0017333C">
        <w:rPr>
          <w:rFonts w:ascii="Times New Roman" w:hAnsi="Times New Roman" w:cs="Times New Roman"/>
          <w:sz w:val="28"/>
          <w:szCs w:val="28"/>
        </w:rPr>
        <w:t>.:</w:t>
      </w:r>
      <w:proofErr w:type="gramEnd"/>
      <w:r w:rsidR="00C6330A" w:rsidRPr="0017333C">
        <w:rPr>
          <w:rFonts w:ascii="Times New Roman" w:hAnsi="Times New Roman" w:cs="Times New Roman"/>
          <w:sz w:val="28"/>
          <w:szCs w:val="28"/>
        </w:rPr>
        <w:t xml:space="preserve"> </w:t>
      </w:r>
      <w:r w:rsidR="00E7714F" w:rsidRPr="00E7714F">
        <w:rPr>
          <w:rFonts w:ascii="Times New Roman" w:hAnsi="Times New Roman" w:cs="Times New Roman"/>
          <w:sz w:val="28"/>
          <w:szCs w:val="28"/>
        </w:rPr>
        <w:t>http://www.hrights.ru/text/b8/Chapter14.htm</w:t>
      </w:r>
      <w:r w:rsidR="00C6330A" w:rsidRPr="0017333C">
        <w:rPr>
          <w:rFonts w:ascii="Times New Roman" w:hAnsi="Times New Roman" w:cs="Times New Roman"/>
          <w:sz w:val="28"/>
          <w:szCs w:val="28"/>
        </w:rPr>
        <w:t xml:space="preserve"> (дата обращения: </w:t>
      </w:r>
      <w:r w:rsidR="00810378" w:rsidRPr="0017333C">
        <w:rPr>
          <w:rFonts w:ascii="Times New Roman" w:hAnsi="Times New Roman" w:cs="Times New Roman"/>
          <w:sz w:val="28"/>
          <w:szCs w:val="28"/>
        </w:rPr>
        <w:t>0</w:t>
      </w:r>
      <w:r w:rsidR="00E653EA" w:rsidRPr="0017333C">
        <w:rPr>
          <w:rFonts w:ascii="Times New Roman" w:hAnsi="Times New Roman" w:cs="Times New Roman"/>
          <w:sz w:val="28"/>
          <w:szCs w:val="28"/>
        </w:rPr>
        <w:t>1.04.2016</w:t>
      </w:r>
      <w:r w:rsidR="00C6330A" w:rsidRPr="0017333C">
        <w:rPr>
          <w:rFonts w:ascii="Times New Roman" w:hAnsi="Times New Roman" w:cs="Times New Roman"/>
          <w:sz w:val="28"/>
          <w:szCs w:val="28"/>
        </w:rPr>
        <w:t>).</w:t>
      </w:r>
      <w:r w:rsidR="00C26691" w:rsidRPr="0017333C">
        <w:rPr>
          <w:rFonts w:ascii="Times New Roman" w:hAnsi="Times New Roman" w:cs="Times New Roman"/>
          <w:i/>
          <w:sz w:val="28"/>
          <w:szCs w:val="28"/>
        </w:rPr>
        <w:t xml:space="preserve"> </w:t>
      </w:r>
    </w:p>
    <w:p w:rsidR="00C26691" w:rsidRPr="0017333C" w:rsidRDefault="00E653EA"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proofErr w:type="gramStart"/>
      <w:r w:rsidR="00C26691" w:rsidRPr="0017333C">
        <w:rPr>
          <w:rFonts w:ascii="Times New Roman" w:hAnsi="Times New Roman" w:cs="Times New Roman"/>
          <w:i/>
          <w:sz w:val="28"/>
          <w:szCs w:val="28"/>
        </w:rPr>
        <w:t>Черновицкая</w:t>
      </w:r>
      <w:proofErr w:type="gramEnd"/>
      <w:r w:rsidR="00C26691" w:rsidRPr="0017333C">
        <w:rPr>
          <w:rFonts w:ascii="Times New Roman" w:hAnsi="Times New Roman" w:cs="Times New Roman"/>
          <w:i/>
          <w:sz w:val="28"/>
          <w:szCs w:val="28"/>
        </w:rPr>
        <w:t xml:space="preserve"> Ю.</w:t>
      </w:r>
      <w:r w:rsidR="00C26691" w:rsidRPr="0017333C">
        <w:rPr>
          <w:rFonts w:ascii="Times New Roman" w:hAnsi="Times New Roman" w:cs="Times New Roman"/>
          <w:sz w:val="28"/>
          <w:szCs w:val="28"/>
        </w:rPr>
        <w:t xml:space="preserve"> «Косвенный» геноцид в современном обществе (социально-философские аспекты) // Вопросы философии. 2008. № 10. </w:t>
      </w:r>
      <w:r w:rsidRPr="0017333C">
        <w:rPr>
          <w:rFonts w:ascii="Times New Roman" w:hAnsi="Times New Roman" w:cs="Times New Roman"/>
          <w:sz w:val="28"/>
          <w:szCs w:val="28"/>
        </w:rPr>
        <w:t>–</w:t>
      </w:r>
      <w:r w:rsidR="00C26691" w:rsidRPr="0017333C">
        <w:rPr>
          <w:rFonts w:ascii="Times New Roman" w:hAnsi="Times New Roman" w:cs="Times New Roman"/>
          <w:sz w:val="28"/>
          <w:szCs w:val="28"/>
        </w:rPr>
        <w:t xml:space="preserve"> С. 165-171. </w:t>
      </w:r>
    </w:p>
    <w:p w:rsidR="00C402A4" w:rsidRPr="0017333C" w:rsidRDefault="00C26691"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Шаталов А.</w:t>
      </w:r>
      <w:r w:rsidR="00E653EA" w:rsidRPr="0017333C">
        <w:rPr>
          <w:rFonts w:ascii="Times New Roman" w:hAnsi="Times New Roman" w:cs="Times New Roman"/>
          <w:i/>
          <w:sz w:val="28"/>
          <w:szCs w:val="28"/>
        </w:rPr>
        <w:t xml:space="preserve"> </w:t>
      </w:r>
      <w:r w:rsidRPr="0017333C">
        <w:rPr>
          <w:rFonts w:ascii="Times New Roman" w:hAnsi="Times New Roman" w:cs="Times New Roman"/>
          <w:i/>
          <w:sz w:val="28"/>
          <w:szCs w:val="28"/>
        </w:rPr>
        <w:t xml:space="preserve">Т., </w:t>
      </w:r>
      <w:proofErr w:type="spellStart"/>
      <w:r w:rsidRPr="0017333C">
        <w:rPr>
          <w:rFonts w:ascii="Times New Roman" w:hAnsi="Times New Roman" w:cs="Times New Roman"/>
          <w:i/>
          <w:sz w:val="28"/>
          <w:szCs w:val="28"/>
        </w:rPr>
        <w:t>Мяндина</w:t>
      </w:r>
      <w:proofErr w:type="spellEnd"/>
      <w:r w:rsidRPr="0017333C">
        <w:rPr>
          <w:rFonts w:ascii="Times New Roman" w:hAnsi="Times New Roman" w:cs="Times New Roman"/>
          <w:i/>
          <w:sz w:val="28"/>
          <w:szCs w:val="28"/>
        </w:rPr>
        <w:t xml:space="preserve"> Г.</w:t>
      </w:r>
      <w:r w:rsidR="00E653EA" w:rsidRPr="0017333C">
        <w:rPr>
          <w:rFonts w:ascii="Times New Roman" w:hAnsi="Times New Roman" w:cs="Times New Roman"/>
          <w:i/>
          <w:sz w:val="28"/>
          <w:szCs w:val="28"/>
        </w:rPr>
        <w:t xml:space="preserve"> </w:t>
      </w:r>
      <w:r w:rsidRPr="0017333C">
        <w:rPr>
          <w:rFonts w:ascii="Times New Roman" w:hAnsi="Times New Roman" w:cs="Times New Roman"/>
          <w:i/>
          <w:sz w:val="28"/>
          <w:szCs w:val="28"/>
        </w:rPr>
        <w:t>И.</w:t>
      </w:r>
      <w:r w:rsidRPr="0017333C">
        <w:rPr>
          <w:rFonts w:ascii="Times New Roman" w:hAnsi="Times New Roman" w:cs="Times New Roman"/>
          <w:sz w:val="28"/>
          <w:szCs w:val="28"/>
        </w:rPr>
        <w:t xml:space="preserve"> Евгеника в контексте современных достижений генетики человека // Евгеника в дискурсе глобальных проблем современности / Ю.</w:t>
      </w:r>
      <w:r w:rsidR="00E653EA" w:rsidRPr="0017333C">
        <w:rPr>
          <w:rFonts w:ascii="Times New Roman" w:hAnsi="Times New Roman" w:cs="Times New Roman"/>
          <w:sz w:val="28"/>
          <w:szCs w:val="28"/>
        </w:rPr>
        <w:t xml:space="preserve"> </w:t>
      </w:r>
      <w:r w:rsidRPr="0017333C">
        <w:rPr>
          <w:rFonts w:ascii="Times New Roman" w:hAnsi="Times New Roman" w:cs="Times New Roman"/>
          <w:sz w:val="28"/>
          <w:szCs w:val="28"/>
        </w:rPr>
        <w:t xml:space="preserve">В. </w:t>
      </w:r>
      <w:proofErr w:type="spellStart"/>
      <w:r w:rsidRPr="0017333C">
        <w:rPr>
          <w:rFonts w:ascii="Times New Roman" w:hAnsi="Times New Roman" w:cs="Times New Roman"/>
          <w:sz w:val="28"/>
          <w:szCs w:val="28"/>
        </w:rPr>
        <w:t>Хен</w:t>
      </w:r>
      <w:proofErr w:type="spellEnd"/>
      <w:r w:rsidRPr="0017333C">
        <w:rPr>
          <w:rFonts w:ascii="Times New Roman" w:hAnsi="Times New Roman" w:cs="Times New Roman"/>
          <w:sz w:val="28"/>
          <w:szCs w:val="28"/>
        </w:rPr>
        <w:t xml:space="preserve">. </w:t>
      </w:r>
      <w:r w:rsidR="00E653EA" w:rsidRPr="0017333C">
        <w:rPr>
          <w:rFonts w:ascii="Times New Roman" w:hAnsi="Times New Roman" w:cs="Times New Roman"/>
          <w:sz w:val="28"/>
          <w:szCs w:val="28"/>
        </w:rPr>
        <w:t>–</w:t>
      </w:r>
      <w:r w:rsidRPr="0017333C">
        <w:rPr>
          <w:rFonts w:ascii="Times New Roman" w:hAnsi="Times New Roman" w:cs="Times New Roman"/>
          <w:sz w:val="28"/>
          <w:szCs w:val="28"/>
        </w:rPr>
        <w:t xml:space="preserve"> М., 2005. </w:t>
      </w:r>
      <w:r w:rsidR="00E653EA" w:rsidRPr="0017333C">
        <w:rPr>
          <w:rFonts w:ascii="Times New Roman" w:hAnsi="Times New Roman" w:cs="Times New Roman"/>
          <w:sz w:val="28"/>
          <w:szCs w:val="28"/>
        </w:rPr>
        <w:softHyphen/>
        <w:t xml:space="preserve">– </w:t>
      </w:r>
      <w:r w:rsidRPr="0017333C">
        <w:rPr>
          <w:rFonts w:ascii="Times New Roman" w:hAnsi="Times New Roman" w:cs="Times New Roman"/>
          <w:sz w:val="28"/>
          <w:szCs w:val="28"/>
        </w:rPr>
        <w:t>С. 234.</w:t>
      </w:r>
    </w:p>
    <w:p w:rsidR="00BE289E" w:rsidRPr="0017333C" w:rsidRDefault="00BE289E"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proofErr w:type="spellStart"/>
      <w:r w:rsidRPr="0017333C">
        <w:rPr>
          <w:rFonts w:ascii="Times New Roman" w:hAnsi="Times New Roman" w:cs="Times New Roman"/>
          <w:i/>
          <w:sz w:val="28"/>
          <w:szCs w:val="28"/>
        </w:rPr>
        <w:t>Шепова</w:t>
      </w:r>
      <w:proofErr w:type="spellEnd"/>
      <w:r w:rsidRPr="0017333C">
        <w:rPr>
          <w:rFonts w:ascii="Times New Roman" w:hAnsi="Times New Roman" w:cs="Times New Roman"/>
          <w:i/>
          <w:sz w:val="28"/>
          <w:szCs w:val="28"/>
        </w:rPr>
        <w:t xml:space="preserve"> Н. </w:t>
      </w:r>
      <w:hyperlink r:id="rId42" w:history="1">
        <w:r w:rsidRPr="0017333C">
          <w:rPr>
            <w:rFonts w:ascii="Times New Roman" w:hAnsi="Times New Roman" w:cs="Times New Roman"/>
            <w:sz w:val="28"/>
            <w:szCs w:val="28"/>
          </w:rPr>
          <w:t>Основные виды современного миротворчества и принуждения к миру</w:t>
        </w:r>
      </w:hyperlink>
      <w:r w:rsidR="00467931" w:rsidRPr="0017333C">
        <w:rPr>
          <w:rFonts w:ascii="Times New Roman" w:hAnsi="Times New Roman" w:cs="Times New Roman"/>
          <w:sz w:val="28"/>
          <w:szCs w:val="28"/>
        </w:rPr>
        <w:t xml:space="preserve"> // </w:t>
      </w:r>
      <w:r w:rsidRPr="0017333C">
        <w:rPr>
          <w:rFonts w:ascii="Times New Roman" w:hAnsi="Times New Roman" w:cs="Times New Roman"/>
          <w:sz w:val="28"/>
          <w:szCs w:val="28"/>
        </w:rPr>
        <w:t>Отечественные записки</w:t>
      </w:r>
      <w:r w:rsidR="00467931" w:rsidRPr="0017333C">
        <w:rPr>
          <w:rFonts w:ascii="Times New Roman" w:hAnsi="Times New Roman" w:cs="Times New Roman"/>
          <w:sz w:val="28"/>
          <w:szCs w:val="28"/>
        </w:rPr>
        <w:t>.</w:t>
      </w:r>
      <w:r w:rsidRPr="0017333C">
        <w:rPr>
          <w:rFonts w:ascii="Times New Roman" w:hAnsi="Times New Roman" w:cs="Times New Roman"/>
          <w:sz w:val="28"/>
          <w:szCs w:val="28"/>
        </w:rPr>
        <w:t xml:space="preserve"> </w:t>
      </w:r>
      <w:r w:rsidR="00467931" w:rsidRPr="0017333C">
        <w:rPr>
          <w:rFonts w:ascii="Times New Roman" w:hAnsi="Times New Roman" w:cs="Times New Roman"/>
          <w:sz w:val="28"/>
          <w:szCs w:val="28"/>
        </w:rPr>
        <w:t xml:space="preserve">2005. </w:t>
      </w:r>
      <w:r w:rsidRPr="0017333C">
        <w:rPr>
          <w:rFonts w:ascii="Times New Roman" w:hAnsi="Times New Roman" w:cs="Times New Roman"/>
          <w:sz w:val="28"/>
          <w:szCs w:val="28"/>
        </w:rPr>
        <w:t>№5 (26)</w:t>
      </w:r>
      <w:r w:rsidR="00467931" w:rsidRPr="0017333C">
        <w:rPr>
          <w:rFonts w:ascii="Times New Roman" w:hAnsi="Times New Roman" w:cs="Times New Roman"/>
          <w:sz w:val="28"/>
          <w:szCs w:val="28"/>
        </w:rPr>
        <w:t>.</w:t>
      </w:r>
      <w:r w:rsidRPr="0017333C">
        <w:rPr>
          <w:rFonts w:ascii="Times New Roman" w:hAnsi="Times New Roman" w:cs="Times New Roman"/>
          <w:sz w:val="28"/>
          <w:szCs w:val="28"/>
        </w:rPr>
        <w:t xml:space="preserve"> </w:t>
      </w:r>
    </w:p>
    <w:p w:rsidR="00AD78B5" w:rsidRPr="0017333C" w:rsidRDefault="00AD78B5" w:rsidP="0017333C">
      <w:pPr>
        <w:pStyle w:val="af2"/>
        <w:numPr>
          <w:ilvl w:val="0"/>
          <w:numId w:val="2"/>
        </w:numPr>
        <w:spacing w:after="0" w:line="360" w:lineRule="auto"/>
        <w:jc w:val="both"/>
        <w:rPr>
          <w:rFonts w:ascii="Times New Roman" w:hAnsi="Times New Roman" w:cs="Times New Roman"/>
          <w:sz w:val="28"/>
          <w:szCs w:val="28"/>
        </w:rPr>
      </w:pPr>
      <w:r w:rsidRPr="0017333C">
        <w:rPr>
          <w:rFonts w:ascii="Times New Roman" w:hAnsi="Times New Roman" w:cs="Times New Roman"/>
          <w:i/>
          <w:sz w:val="28"/>
          <w:szCs w:val="28"/>
        </w:rPr>
        <w:t xml:space="preserve"> </w:t>
      </w:r>
      <w:proofErr w:type="gramStart"/>
      <w:r w:rsidRPr="0017333C">
        <w:rPr>
          <w:rFonts w:ascii="Times New Roman" w:hAnsi="Times New Roman" w:cs="Times New Roman"/>
          <w:sz w:val="28"/>
          <w:szCs w:val="28"/>
        </w:rPr>
        <w:t>Юридическая</w:t>
      </w:r>
      <w:proofErr w:type="gramEnd"/>
      <w:r w:rsidRPr="0017333C">
        <w:rPr>
          <w:rFonts w:ascii="Times New Roman" w:hAnsi="Times New Roman" w:cs="Times New Roman"/>
          <w:sz w:val="28"/>
          <w:szCs w:val="28"/>
        </w:rPr>
        <w:t xml:space="preserve"> конфликтология / В. Н. Кудрявцев – М.: РАН Центр </w:t>
      </w:r>
      <w:proofErr w:type="spellStart"/>
      <w:r w:rsidRPr="0017333C">
        <w:rPr>
          <w:rFonts w:ascii="Times New Roman" w:hAnsi="Times New Roman" w:cs="Times New Roman"/>
          <w:sz w:val="28"/>
          <w:szCs w:val="28"/>
        </w:rPr>
        <w:t>конфликтологических</w:t>
      </w:r>
      <w:proofErr w:type="spellEnd"/>
      <w:r w:rsidRPr="0017333C">
        <w:rPr>
          <w:rFonts w:ascii="Times New Roman" w:hAnsi="Times New Roman" w:cs="Times New Roman"/>
          <w:sz w:val="28"/>
          <w:szCs w:val="28"/>
        </w:rPr>
        <w:t xml:space="preserve"> исследований, 1995. </w:t>
      </w:r>
    </w:p>
    <w:p w:rsidR="00C26691" w:rsidRPr="0017333C" w:rsidRDefault="00C26691" w:rsidP="0017333C">
      <w:pPr>
        <w:pStyle w:val="af2"/>
        <w:numPr>
          <w:ilvl w:val="0"/>
          <w:numId w:val="2"/>
        </w:numPr>
        <w:spacing w:after="0" w:line="360" w:lineRule="auto"/>
        <w:jc w:val="both"/>
        <w:rPr>
          <w:rFonts w:ascii="Times New Roman" w:hAnsi="Times New Roman" w:cs="Times New Roman"/>
          <w:sz w:val="28"/>
          <w:szCs w:val="28"/>
          <w:lang w:val="en-US"/>
        </w:rPr>
      </w:pPr>
      <w:r w:rsidRPr="0017333C">
        <w:rPr>
          <w:rFonts w:ascii="Times New Roman" w:hAnsi="Times New Roman" w:cs="Times New Roman"/>
          <w:sz w:val="28"/>
          <w:szCs w:val="28"/>
        </w:rPr>
        <w:t xml:space="preserve"> </w:t>
      </w:r>
      <w:r w:rsidR="00A91D9E" w:rsidRPr="0017333C">
        <w:rPr>
          <w:rFonts w:ascii="Times New Roman" w:hAnsi="Times New Roman" w:cs="Times New Roman"/>
          <w:i/>
          <w:sz w:val="28"/>
          <w:szCs w:val="28"/>
          <w:lang w:val="en-US"/>
        </w:rPr>
        <w:t>Fromm E</w:t>
      </w:r>
      <w:r w:rsidRPr="0017333C">
        <w:rPr>
          <w:rFonts w:ascii="Times New Roman" w:hAnsi="Times New Roman" w:cs="Times New Roman"/>
          <w:sz w:val="28"/>
          <w:szCs w:val="28"/>
          <w:lang w:val="en-US"/>
        </w:rPr>
        <w:t xml:space="preserve">. The Fear of Freedom. London: </w:t>
      </w:r>
      <w:proofErr w:type="spellStart"/>
      <w:r w:rsidRPr="0017333C">
        <w:rPr>
          <w:rFonts w:ascii="Times New Roman" w:hAnsi="Times New Roman" w:cs="Times New Roman"/>
          <w:sz w:val="28"/>
          <w:szCs w:val="28"/>
          <w:lang w:val="en-US"/>
        </w:rPr>
        <w:t>Routledge</w:t>
      </w:r>
      <w:proofErr w:type="spellEnd"/>
      <w:r w:rsidRPr="0017333C">
        <w:rPr>
          <w:rFonts w:ascii="Times New Roman" w:hAnsi="Times New Roman" w:cs="Times New Roman"/>
          <w:sz w:val="28"/>
          <w:szCs w:val="28"/>
          <w:lang w:val="en-US"/>
        </w:rPr>
        <w:t xml:space="preserve"> &amp; </w:t>
      </w:r>
      <w:proofErr w:type="spellStart"/>
      <w:r w:rsidRPr="0017333C">
        <w:rPr>
          <w:rFonts w:ascii="Times New Roman" w:hAnsi="Times New Roman" w:cs="Times New Roman"/>
          <w:sz w:val="28"/>
          <w:szCs w:val="28"/>
          <w:lang w:val="en-US"/>
        </w:rPr>
        <w:t>Kegan</w:t>
      </w:r>
      <w:proofErr w:type="spellEnd"/>
      <w:r w:rsidRPr="0017333C">
        <w:rPr>
          <w:rFonts w:ascii="Times New Roman" w:hAnsi="Times New Roman" w:cs="Times New Roman"/>
          <w:sz w:val="28"/>
          <w:szCs w:val="28"/>
          <w:lang w:val="en-US"/>
        </w:rPr>
        <w:t xml:space="preserve"> Paul, 1975 (1942). </w:t>
      </w:r>
    </w:p>
    <w:p w:rsidR="00D8738F" w:rsidRPr="0017333C" w:rsidRDefault="00C26691" w:rsidP="0017333C">
      <w:pPr>
        <w:pStyle w:val="af2"/>
        <w:numPr>
          <w:ilvl w:val="0"/>
          <w:numId w:val="2"/>
        </w:numPr>
        <w:spacing w:after="0" w:line="360" w:lineRule="auto"/>
        <w:jc w:val="both"/>
        <w:rPr>
          <w:rFonts w:ascii="Times New Roman" w:hAnsi="Times New Roman" w:cs="Times New Roman"/>
          <w:sz w:val="28"/>
          <w:szCs w:val="28"/>
          <w:lang w:val="en-US"/>
        </w:rPr>
      </w:pPr>
      <w:r w:rsidRPr="0017333C">
        <w:rPr>
          <w:rFonts w:ascii="Times New Roman" w:hAnsi="Times New Roman" w:cs="Times New Roman"/>
          <w:sz w:val="28"/>
          <w:szCs w:val="28"/>
          <w:lang w:val="en-US"/>
        </w:rPr>
        <w:t xml:space="preserve"> </w:t>
      </w:r>
      <w:r w:rsidRPr="0017333C">
        <w:rPr>
          <w:rFonts w:ascii="Times New Roman" w:hAnsi="Times New Roman" w:cs="Times New Roman"/>
          <w:i/>
          <w:sz w:val="28"/>
          <w:szCs w:val="28"/>
          <w:lang w:val="en-US"/>
        </w:rPr>
        <w:t>Mann</w:t>
      </w:r>
      <w:r w:rsidR="00A91D9E" w:rsidRPr="0017333C">
        <w:rPr>
          <w:rFonts w:ascii="Times New Roman" w:hAnsi="Times New Roman" w:cs="Times New Roman"/>
          <w:i/>
          <w:sz w:val="28"/>
          <w:szCs w:val="28"/>
          <w:lang w:val="en-US"/>
        </w:rPr>
        <w:t xml:space="preserve"> M</w:t>
      </w:r>
      <w:r w:rsidRPr="0017333C">
        <w:rPr>
          <w:rFonts w:ascii="Times New Roman" w:hAnsi="Times New Roman" w:cs="Times New Roman"/>
          <w:sz w:val="28"/>
          <w:szCs w:val="28"/>
          <w:lang w:val="en-US"/>
        </w:rPr>
        <w:t>. The Dark Side of Democracy: Explaining Ethnic Cleansing</w:t>
      </w:r>
      <w:r w:rsidR="00D8738F" w:rsidRPr="0017333C">
        <w:rPr>
          <w:rFonts w:ascii="Times New Roman" w:hAnsi="Times New Roman" w:cs="Times New Roman"/>
          <w:sz w:val="28"/>
          <w:szCs w:val="28"/>
          <w:lang w:val="en-US"/>
        </w:rPr>
        <w:t xml:space="preserve">. </w:t>
      </w:r>
    </w:p>
    <w:p w:rsidR="002B48E5" w:rsidRPr="0017333C" w:rsidRDefault="00810378" w:rsidP="0017333C">
      <w:pPr>
        <w:pStyle w:val="af2"/>
        <w:numPr>
          <w:ilvl w:val="0"/>
          <w:numId w:val="2"/>
        </w:numPr>
        <w:spacing w:after="0" w:line="360" w:lineRule="auto"/>
        <w:jc w:val="both"/>
        <w:rPr>
          <w:rFonts w:ascii="Times New Roman" w:hAnsi="Times New Roman" w:cs="Times New Roman"/>
          <w:sz w:val="28"/>
          <w:szCs w:val="28"/>
          <w:lang w:val="en-US"/>
        </w:rPr>
      </w:pPr>
      <w:r w:rsidRPr="0017333C">
        <w:rPr>
          <w:rFonts w:ascii="Times New Roman" w:hAnsi="Times New Roman" w:cs="Times New Roman"/>
          <w:sz w:val="28"/>
          <w:szCs w:val="28"/>
          <w:lang w:val="en-US"/>
        </w:rPr>
        <w:t xml:space="preserve"> </w:t>
      </w:r>
      <w:r w:rsidR="00C26691" w:rsidRPr="0017333C">
        <w:rPr>
          <w:rFonts w:ascii="Times New Roman" w:hAnsi="Times New Roman" w:cs="Times New Roman"/>
          <w:i/>
          <w:sz w:val="28"/>
          <w:szCs w:val="28"/>
          <w:lang w:val="en-US"/>
        </w:rPr>
        <w:t>Perl</w:t>
      </w:r>
      <w:r w:rsidRPr="0017333C">
        <w:rPr>
          <w:rFonts w:ascii="Times New Roman" w:hAnsi="Times New Roman" w:cs="Times New Roman"/>
          <w:i/>
          <w:sz w:val="28"/>
          <w:szCs w:val="28"/>
          <w:lang w:val="en-US"/>
        </w:rPr>
        <w:t xml:space="preserve"> W</w:t>
      </w:r>
      <w:r w:rsidR="00C26691" w:rsidRPr="0017333C">
        <w:rPr>
          <w:rFonts w:ascii="Times New Roman" w:hAnsi="Times New Roman" w:cs="Times New Roman"/>
          <w:sz w:val="28"/>
          <w:szCs w:val="28"/>
          <w:lang w:val="en-US"/>
        </w:rPr>
        <w:t xml:space="preserve">. The Holocaust Conspiracy: An international Policy of Genocide. </w:t>
      </w:r>
      <w:proofErr w:type="spellStart"/>
      <w:r w:rsidR="00C26691" w:rsidRPr="0017333C">
        <w:rPr>
          <w:rFonts w:ascii="Times New Roman" w:hAnsi="Times New Roman" w:cs="Times New Roman"/>
          <w:sz w:val="28"/>
          <w:szCs w:val="28"/>
          <w:lang w:val="en-US"/>
        </w:rPr>
        <w:t>Shapolsky</w:t>
      </w:r>
      <w:proofErr w:type="spellEnd"/>
      <w:r w:rsidR="00C26691" w:rsidRPr="0017333C">
        <w:rPr>
          <w:rFonts w:ascii="Times New Roman" w:hAnsi="Times New Roman" w:cs="Times New Roman"/>
          <w:sz w:val="28"/>
          <w:szCs w:val="28"/>
          <w:lang w:val="en-US"/>
        </w:rPr>
        <w:t xml:space="preserve"> Publishers, Inc., 1989. 261 p.</w:t>
      </w:r>
    </w:p>
    <w:sectPr w:rsidR="002B48E5" w:rsidRPr="0017333C" w:rsidSect="00810E0C">
      <w:footnotePr>
        <w:numRestart w:val="eachPage"/>
      </w:footnotePr>
      <w:pgSz w:w="11906" w:h="16838" w:code="9"/>
      <w:pgMar w:top="1418"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A0" w:rsidRDefault="00882EA0" w:rsidP="006C54FA">
      <w:pPr>
        <w:spacing w:after="0" w:line="240" w:lineRule="auto"/>
      </w:pPr>
      <w:r>
        <w:separator/>
      </w:r>
    </w:p>
  </w:endnote>
  <w:endnote w:type="continuationSeparator" w:id="0">
    <w:p w:rsidR="00882EA0" w:rsidRDefault="00882EA0" w:rsidP="006C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Italic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18" w:rsidRDefault="00515C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18" w:rsidRDefault="00515C1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18" w:rsidRDefault="00515C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A0" w:rsidRDefault="00882EA0" w:rsidP="006C54FA">
      <w:pPr>
        <w:spacing w:after="0" w:line="240" w:lineRule="auto"/>
      </w:pPr>
      <w:r>
        <w:separator/>
      </w:r>
    </w:p>
  </w:footnote>
  <w:footnote w:type="continuationSeparator" w:id="0">
    <w:p w:rsidR="00882EA0" w:rsidRDefault="00882EA0" w:rsidP="006C54FA">
      <w:pPr>
        <w:spacing w:after="0" w:line="240" w:lineRule="auto"/>
      </w:pPr>
      <w:r>
        <w:continuationSeparator/>
      </w:r>
    </w:p>
  </w:footnote>
  <w:footnote w:id="1">
    <w:p w:rsidR="00515C18" w:rsidRPr="001A741C" w:rsidRDefault="00515C18" w:rsidP="00AC479D">
      <w:pPr>
        <w:spacing w:after="0" w:line="240" w:lineRule="auto"/>
        <w:jc w:val="both"/>
        <w:rPr>
          <w:rFonts w:ascii="Times New Roman" w:hAnsi="Times New Roman" w:cs="Times New Roman"/>
          <w:sz w:val="28"/>
          <w:szCs w:val="28"/>
        </w:rPr>
      </w:pPr>
      <w:r w:rsidRPr="001A741C">
        <w:rPr>
          <w:rStyle w:val="af1"/>
          <w:rFonts w:ascii="Times New Roman" w:hAnsi="Times New Roman" w:cs="Times New Roman"/>
        </w:rPr>
        <w:footnoteRef/>
      </w:r>
      <w:r w:rsidRPr="001A741C">
        <w:rPr>
          <w:rFonts w:ascii="Times New Roman" w:hAnsi="Times New Roman" w:cs="Times New Roman"/>
        </w:rPr>
        <w:t xml:space="preserve"> </w:t>
      </w:r>
      <w:hyperlink r:id="rId1" w:anchor="13" w:tgtFrame="_blank" w:history="1">
        <w:r w:rsidRPr="001A741C">
          <w:rPr>
            <w:rFonts w:ascii="Times New Roman" w:hAnsi="Times New Roman" w:cs="Times New Roman"/>
            <w:sz w:val="20"/>
            <w:szCs w:val="20"/>
          </w:rPr>
          <w:t>Конвенция о предупреждении преступления геноцида и наказания за него от 9 декабря 1948г.</w:t>
        </w:r>
      </w:hyperlink>
      <w:r w:rsidRPr="001A741C">
        <w:rPr>
          <w:rFonts w:ascii="Times New Roman" w:hAnsi="Times New Roman" w:cs="Times New Roman"/>
          <w:sz w:val="20"/>
          <w:szCs w:val="20"/>
        </w:rPr>
        <w:t xml:space="preserve"> // Сборник международных договоров. Т.1. ч.1, 2. Универсальные Договоры. ООН. NY. </w:t>
      </w:r>
      <w:proofErr w:type="spellStart"/>
      <w:r w:rsidRPr="001A741C">
        <w:rPr>
          <w:rFonts w:ascii="Times New Roman" w:hAnsi="Times New Roman" w:cs="Times New Roman"/>
          <w:sz w:val="20"/>
          <w:szCs w:val="20"/>
        </w:rPr>
        <w:t>Jeneve</w:t>
      </w:r>
      <w:proofErr w:type="spellEnd"/>
      <w:r w:rsidRPr="001A741C">
        <w:rPr>
          <w:rFonts w:ascii="Times New Roman" w:hAnsi="Times New Roman" w:cs="Times New Roman"/>
          <w:sz w:val="20"/>
          <w:szCs w:val="20"/>
        </w:rPr>
        <w:t>. 1994.</w:t>
      </w:r>
      <w:r w:rsidRPr="001A741C">
        <w:rPr>
          <w:rFonts w:ascii="Times New Roman" w:hAnsi="Times New Roman" w:cs="Times New Roman"/>
          <w:sz w:val="28"/>
          <w:szCs w:val="28"/>
        </w:rPr>
        <w:t xml:space="preserve"> </w:t>
      </w:r>
    </w:p>
  </w:footnote>
  <w:footnote w:id="2">
    <w:p w:rsidR="00515C18" w:rsidRPr="001A741C" w:rsidRDefault="00515C18">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Доклад ООН. А/64/356.</w:t>
      </w:r>
    </w:p>
  </w:footnote>
  <w:footnote w:id="3">
    <w:p w:rsidR="00515C18" w:rsidRPr="001A741C" w:rsidRDefault="00515C18">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r w:rsidRPr="00207982">
        <w:rPr>
          <w:rFonts w:ascii="Times New Roman" w:hAnsi="Times New Roman" w:cs="Times New Roman"/>
          <w:i/>
        </w:rPr>
        <w:t>Караулов А.</w:t>
      </w:r>
      <w:r w:rsidRPr="001A741C">
        <w:rPr>
          <w:rFonts w:ascii="Times New Roman" w:hAnsi="Times New Roman" w:cs="Times New Roman"/>
        </w:rPr>
        <w:t xml:space="preserve"> Геноцид русских на Украине. О чем молчит Запад. – М., 2015.</w:t>
      </w:r>
      <w:r w:rsidRPr="001A741C">
        <w:rPr>
          <w:rFonts w:ascii="Times New Roman" w:hAnsi="Times New Roman" w:cs="Times New Roman"/>
          <w:sz w:val="28"/>
          <w:szCs w:val="28"/>
        </w:rPr>
        <w:t xml:space="preserve">  </w:t>
      </w:r>
    </w:p>
  </w:footnote>
  <w:footnote w:id="4">
    <w:p w:rsidR="00515C18" w:rsidRPr="001A741C" w:rsidRDefault="00515C18">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r w:rsidRPr="001A741C">
        <w:rPr>
          <w:rFonts w:ascii="Times New Roman" w:hAnsi="Times New Roman" w:cs="Times New Roman"/>
          <w:i/>
        </w:rPr>
        <w:t>Сацута А. А.</w:t>
      </w:r>
      <w:r w:rsidRPr="001A741C">
        <w:rPr>
          <w:rFonts w:ascii="Times New Roman" w:hAnsi="Times New Roman" w:cs="Times New Roman"/>
        </w:rPr>
        <w:t xml:space="preserve"> Национальная безопасность как социальное явление: современная парадигма // Армия и общество. 2007. №3.</w:t>
      </w:r>
    </w:p>
  </w:footnote>
  <w:footnote w:id="5">
    <w:p w:rsidR="00515C18" w:rsidRDefault="00515C18" w:rsidP="00EB7037">
      <w:pPr>
        <w:pStyle w:val="af"/>
      </w:pPr>
      <w:r w:rsidRPr="001A741C">
        <w:rPr>
          <w:rStyle w:val="af1"/>
          <w:rFonts w:ascii="Times New Roman" w:hAnsi="Times New Roman" w:cs="Times New Roman"/>
        </w:rPr>
        <w:footnoteRef/>
      </w:r>
      <w:r w:rsidRPr="001A741C">
        <w:rPr>
          <w:rFonts w:ascii="Times New Roman" w:hAnsi="Times New Roman" w:cs="Times New Roman"/>
        </w:rPr>
        <w:t xml:space="preserve"> Там же.</w:t>
      </w:r>
    </w:p>
  </w:footnote>
  <w:footnote w:id="6">
    <w:p w:rsidR="00515C18" w:rsidRPr="001A741C" w:rsidRDefault="00515C18" w:rsidP="00AC6419">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Fonts w:ascii="Times New Roman" w:hAnsi="Times New Roman" w:cs="Times New Roman"/>
          <w:sz w:val="20"/>
          <w:szCs w:val="20"/>
        </w:rPr>
        <w:t xml:space="preserve"> Общая теория национальной безопасности: Учебник / А. А. Прохожев. – М.: Изд-во РАГС, 2005, 344 с.</w:t>
      </w:r>
    </w:p>
  </w:footnote>
  <w:footnote w:id="7">
    <w:p w:rsidR="00515C18" w:rsidRPr="001A741C" w:rsidRDefault="00515C18" w:rsidP="00AC6419">
      <w:pPr>
        <w:pStyle w:val="af"/>
        <w:rPr>
          <w:rFonts w:ascii="Times New Roman" w:hAnsi="Times New Roman" w:cs="Times New Roman"/>
          <w:b/>
        </w:rPr>
      </w:pPr>
      <w:r w:rsidRPr="001A741C">
        <w:rPr>
          <w:rStyle w:val="af1"/>
          <w:rFonts w:ascii="Times New Roman" w:hAnsi="Times New Roman" w:cs="Times New Roman"/>
        </w:rPr>
        <w:footnoteRef/>
      </w:r>
      <w:r w:rsidRPr="001A741C">
        <w:rPr>
          <w:rFonts w:ascii="Times New Roman" w:hAnsi="Times New Roman" w:cs="Times New Roman"/>
        </w:rPr>
        <w:t xml:space="preserve"> Там же.</w:t>
      </w:r>
    </w:p>
  </w:footnote>
  <w:footnote w:id="8">
    <w:p w:rsidR="00515C18" w:rsidRPr="00E328AD" w:rsidRDefault="00515C18" w:rsidP="00AC6419">
      <w:pPr>
        <w:spacing w:after="0" w:line="240" w:lineRule="auto"/>
        <w:jc w:val="both"/>
        <w:rPr>
          <w:rFonts w:ascii="Times New Roman" w:hAnsi="Times New Roman" w:cs="Times New Roman"/>
          <w:sz w:val="20"/>
          <w:szCs w:val="20"/>
        </w:rPr>
      </w:pPr>
      <w:r w:rsidRPr="001A741C">
        <w:rPr>
          <w:rFonts w:ascii="Times New Roman" w:hAnsi="Times New Roman" w:cs="Times New Roman"/>
          <w:sz w:val="20"/>
          <w:szCs w:val="20"/>
          <w:vertAlign w:val="superscript"/>
        </w:rPr>
        <w:footnoteRef/>
      </w:r>
      <w:r w:rsidRPr="001A741C">
        <w:rPr>
          <w:rFonts w:ascii="Times New Roman" w:hAnsi="Times New Roman" w:cs="Times New Roman"/>
          <w:sz w:val="20"/>
          <w:szCs w:val="20"/>
          <w:vertAlign w:val="superscript"/>
        </w:rPr>
        <w:t xml:space="preserve"> </w:t>
      </w:r>
      <w:r w:rsidRPr="001A741C">
        <w:rPr>
          <w:rFonts w:ascii="Times New Roman" w:hAnsi="Times New Roman" w:cs="Times New Roman"/>
          <w:i/>
          <w:sz w:val="20"/>
          <w:szCs w:val="20"/>
        </w:rPr>
        <w:t>Кузнецов В.</w:t>
      </w:r>
      <w:r w:rsidRPr="001A741C">
        <w:rPr>
          <w:rFonts w:ascii="Times New Roman" w:hAnsi="Times New Roman" w:cs="Times New Roman"/>
          <w:sz w:val="20"/>
          <w:szCs w:val="20"/>
        </w:rPr>
        <w:t xml:space="preserve"> Социология безопасности: Формирование культуры безопасности в трансформирующемся обществе // Приложение к журналу «Безопасность Евразии». – М.: Республика, 2002. – С. 179</w:t>
      </w:r>
    </w:p>
  </w:footnote>
  <w:footnote w:id="9">
    <w:p w:rsidR="00515C18" w:rsidRPr="001A741C" w:rsidRDefault="00515C18" w:rsidP="00AC6419">
      <w:pPr>
        <w:spacing w:after="0" w:line="240" w:lineRule="auto"/>
        <w:jc w:val="both"/>
        <w:rPr>
          <w:rFonts w:ascii="Times New Roman" w:hAnsi="Times New Roman" w:cs="Times New Roman"/>
          <w:sz w:val="20"/>
          <w:szCs w:val="20"/>
        </w:rPr>
      </w:pPr>
      <w:r w:rsidRPr="001A741C">
        <w:rPr>
          <w:rFonts w:ascii="Times New Roman" w:hAnsi="Times New Roman" w:cs="Times New Roman"/>
          <w:sz w:val="20"/>
          <w:szCs w:val="20"/>
          <w:vertAlign w:val="superscript"/>
        </w:rPr>
        <w:footnoteRef/>
      </w:r>
      <w:r w:rsidRPr="001A741C">
        <w:rPr>
          <w:rFonts w:ascii="Times New Roman" w:hAnsi="Times New Roman" w:cs="Times New Roman"/>
          <w:sz w:val="20"/>
          <w:szCs w:val="20"/>
          <w:vertAlign w:val="superscript"/>
        </w:rPr>
        <w:t xml:space="preserve"> </w:t>
      </w:r>
      <w:bookmarkStart w:id="4" w:name="OLE_LINK5"/>
      <w:bookmarkStart w:id="5" w:name="OLE_LINK6"/>
      <w:bookmarkStart w:id="6" w:name="OLE_LINK16"/>
      <w:bookmarkStart w:id="7" w:name="OLE_LINK17"/>
      <w:bookmarkStart w:id="8" w:name="OLE_LINK33"/>
      <w:bookmarkStart w:id="9" w:name="OLE_LINK34"/>
      <w:bookmarkStart w:id="10" w:name="OLE_LINK35"/>
      <w:r w:rsidRPr="001A741C">
        <w:rPr>
          <w:rFonts w:ascii="Times New Roman" w:hAnsi="Times New Roman" w:cs="Times New Roman"/>
          <w:i/>
          <w:sz w:val="20"/>
          <w:szCs w:val="20"/>
        </w:rPr>
        <w:t>Давыдов Л. В.</w:t>
      </w:r>
      <w:r w:rsidRPr="001A741C">
        <w:rPr>
          <w:rFonts w:ascii="Times New Roman" w:hAnsi="Times New Roman" w:cs="Times New Roman"/>
          <w:sz w:val="20"/>
          <w:szCs w:val="20"/>
        </w:rPr>
        <w:t xml:space="preserve"> Конфликтная природа безопасности: методологические аспекты: Монография. – СПб</w:t>
      </w:r>
      <w:proofErr w:type="gramStart"/>
      <w:r w:rsidRPr="001A741C">
        <w:rPr>
          <w:rFonts w:ascii="Times New Roman" w:hAnsi="Times New Roman" w:cs="Times New Roman"/>
          <w:sz w:val="20"/>
          <w:szCs w:val="20"/>
        </w:rPr>
        <w:t xml:space="preserve">.: </w:t>
      </w:r>
      <w:proofErr w:type="gramEnd"/>
      <w:r w:rsidRPr="001A741C">
        <w:rPr>
          <w:rFonts w:ascii="Times New Roman" w:hAnsi="Times New Roman" w:cs="Times New Roman"/>
          <w:sz w:val="20"/>
          <w:szCs w:val="20"/>
        </w:rPr>
        <w:t>Типография Издательства СПбГУ, 2009. – С. 120</w:t>
      </w:r>
      <w:bookmarkEnd w:id="4"/>
      <w:bookmarkEnd w:id="5"/>
      <w:bookmarkEnd w:id="6"/>
      <w:bookmarkEnd w:id="7"/>
      <w:bookmarkEnd w:id="8"/>
      <w:bookmarkEnd w:id="9"/>
      <w:bookmarkEnd w:id="10"/>
    </w:p>
  </w:footnote>
  <w:footnote w:id="10">
    <w:p w:rsidR="00515C18" w:rsidRPr="00D039D9" w:rsidRDefault="00515C18" w:rsidP="00362285">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Там же, стр. 138.</w:t>
      </w:r>
    </w:p>
  </w:footnote>
  <w:footnote w:id="11">
    <w:p w:rsidR="00515C18" w:rsidRPr="001A741C" w:rsidRDefault="00515C18" w:rsidP="00AC6419">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О безопасности: Федеральный закон от 28 декабря 2010 г. № 390-ФЗ // Российская газета. 2010. № 295.</w:t>
      </w:r>
    </w:p>
  </w:footnote>
  <w:footnote w:id="12">
    <w:p w:rsidR="00515C18" w:rsidRPr="00FC3A34" w:rsidRDefault="00515C18">
      <w:pPr>
        <w:pStyle w:val="af"/>
        <w:rPr>
          <w:b/>
        </w:rPr>
      </w:pPr>
      <w:r w:rsidRPr="001A741C">
        <w:rPr>
          <w:rStyle w:val="af1"/>
          <w:rFonts w:ascii="Times New Roman" w:hAnsi="Times New Roman" w:cs="Times New Roman"/>
        </w:rPr>
        <w:footnoteRef/>
      </w:r>
      <w:r w:rsidRPr="001A741C">
        <w:rPr>
          <w:rFonts w:ascii="Times New Roman" w:hAnsi="Times New Roman" w:cs="Times New Roman"/>
        </w:rPr>
        <w:t xml:space="preserve"> Там же.</w:t>
      </w:r>
    </w:p>
  </w:footnote>
  <w:footnote w:id="13">
    <w:p w:rsidR="00515C18" w:rsidRPr="001A741C" w:rsidRDefault="00515C18" w:rsidP="00AC6419">
      <w:pPr>
        <w:pStyle w:val="af"/>
        <w:rPr>
          <w:rFonts w:ascii="Times New Roman" w:hAnsi="Times New Roman" w:cs="Times New Roman"/>
        </w:rPr>
      </w:pPr>
      <w:r w:rsidRPr="001A741C">
        <w:rPr>
          <w:rFonts w:ascii="Times New Roman" w:hAnsi="Times New Roman" w:cs="Times New Roman"/>
          <w:vertAlign w:val="superscript"/>
        </w:rPr>
        <w:footnoteRef/>
      </w:r>
      <w:r w:rsidRPr="001A741C">
        <w:rPr>
          <w:rFonts w:ascii="Times New Roman" w:hAnsi="Times New Roman" w:cs="Times New Roman"/>
          <w:vertAlign w:val="superscript"/>
        </w:rPr>
        <w:t xml:space="preserve"> </w:t>
      </w:r>
      <w:r w:rsidRPr="001A741C">
        <w:rPr>
          <w:rFonts w:ascii="Times New Roman" w:hAnsi="Times New Roman" w:cs="Times New Roman"/>
        </w:rPr>
        <w:t xml:space="preserve">Указ Президента РФ от 31 декабря 2015 г. N 683 «О Стратегии национальной безопасности Российской Федерации» [Электронный текст]. URL.: </w:t>
      </w:r>
      <w:hyperlink r:id="rId2" w:anchor="friends" w:history="1">
        <w:r w:rsidRPr="001A741C">
          <w:rPr>
            <w:rFonts w:ascii="Times New Roman" w:hAnsi="Times New Roman" w:cs="Times New Roman"/>
          </w:rPr>
          <w:t>http://base.garant.ru/71296054/#friends</w:t>
        </w:r>
      </w:hyperlink>
      <w:r w:rsidRPr="001A741C">
        <w:rPr>
          <w:rFonts w:ascii="Times New Roman" w:hAnsi="Times New Roman" w:cs="Times New Roman"/>
        </w:rPr>
        <w:t xml:space="preserve"> (дата обращения: 16.05.2016).</w:t>
      </w:r>
    </w:p>
  </w:footnote>
  <w:footnote w:id="14">
    <w:p w:rsidR="00515C18" w:rsidRPr="001A741C" w:rsidRDefault="00515C18" w:rsidP="001A741C">
      <w:pPr>
        <w:spacing w:after="0" w:line="240" w:lineRule="auto"/>
        <w:jc w:val="both"/>
        <w:rPr>
          <w:rFonts w:ascii="Times New Roman" w:hAnsi="Times New Roman" w:cs="Times New Roman"/>
          <w:sz w:val="20"/>
          <w:szCs w:val="20"/>
        </w:rPr>
      </w:pPr>
      <w:r w:rsidRPr="001A741C">
        <w:rPr>
          <w:rFonts w:ascii="Times New Roman" w:hAnsi="Times New Roman" w:cs="Times New Roman"/>
          <w:sz w:val="20"/>
          <w:szCs w:val="20"/>
          <w:vertAlign w:val="superscript"/>
        </w:rPr>
        <w:footnoteRef/>
      </w:r>
      <w:r w:rsidRPr="001A741C">
        <w:rPr>
          <w:rFonts w:ascii="Times New Roman" w:hAnsi="Times New Roman" w:cs="Times New Roman"/>
          <w:sz w:val="20"/>
          <w:szCs w:val="20"/>
          <w:vertAlign w:val="superscript"/>
        </w:rPr>
        <w:t xml:space="preserve"> </w:t>
      </w:r>
      <w:r w:rsidRPr="001A741C">
        <w:rPr>
          <w:rFonts w:ascii="Times New Roman" w:hAnsi="Times New Roman" w:cs="Times New Roman"/>
          <w:sz w:val="20"/>
          <w:szCs w:val="20"/>
        </w:rPr>
        <w:t xml:space="preserve">Указ Президента РФ от 12 мая 2009 г. № 537 «О Стратегии национальной безопасности Российской Федерации до 2020 года» [Электронный текст]. URL.: </w:t>
      </w:r>
      <w:hyperlink r:id="rId3" w:history="1">
        <w:r w:rsidRPr="001A741C">
          <w:rPr>
            <w:rFonts w:ascii="Times New Roman" w:hAnsi="Times New Roman" w:cs="Times New Roman"/>
            <w:sz w:val="20"/>
            <w:szCs w:val="20"/>
          </w:rPr>
          <w:t>http://www.garant.ru/products/ipo/prime/doc/95521</w:t>
        </w:r>
      </w:hyperlink>
      <w:r w:rsidRPr="001A741C">
        <w:rPr>
          <w:rFonts w:ascii="Times New Roman" w:hAnsi="Times New Roman" w:cs="Times New Roman"/>
          <w:sz w:val="20"/>
          <w:szCs w:val="20"/>
        </w:rPr>
        <w:t xml:space="preserve"> (дата обращения: 16.05.2016).</w:t>
      </w:r>
    </w:p>
  </w:footnote>
  <w:footnote w:id="15">
    <w:p w:rsidR="00515C18" w:rsidRPr="001A741C" w:rsidRDefault="00515C18">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r w:rsidRPr="001A741C">
        <w:rPr>
          <w:rFonts w:ascii="Times New Roman" w:hAnsi="Times New Roman" w:cs="Times New Roman"/>
          <w:i/>
        </w:rPr>
        <w:t>Сацута А. А.</w:t>
      </w:r>
      <w:r w:rsidRPr="001A741C">
        <w:rPr>
          <w:rFonts w:ascii="Times New Roman" w:hAnsi="Times New Roman" w:cs="Times New Roman"/>
        </w:rPr>
        <w:t xml:space="preserve"> Национальная безопасность как социальное явление: современная парадигма // Армия и общество. 2007. №3.</w:t>
      </w:r>
    </w:p>
  </w:footnote>
  <w:footnote w:id="16">
    <w:p w:rsidR="00515C18" w:rsidRPr="001A741C" w:rsidRDefault="00515C18">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r w:rsidRPr="001A741C">
        <w:rPr>
          <w:rFonts w:ascii="Times New Roman" w:hAnsi="Times New Roman" w:cs="Times New Roman"/>
          <w:i/>
        </w:rPr>
        <w:t>Сацута А. А.</w:t>
      </w:r>
      <w:r w:rsidRPr="001A741C">
        <w:rPr>
          <w:rFonts w:ascii="Times New Roman" w:hAnsi="Times New Roman" w:cs="Times New Roman"/>
        </w:rPr>
        <w:t xml:space="preserve"> Национальная безопасность как социальное явление: современная парадигма // Армия и общество. 2007. №3.</w:t>
      </w:r>
    </w:p>
  </w:footnote>
  <w:footnote w:id="17">
    <w:p w:rsidR="00515C18" w:rsidRPr="001A741C" w:rsidRDefault="00515C18" w:rsidP="001032D7">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r w:rsidRPr="001A741C">
        <w:rPr>
          <w:rFonts w:ascii="Times New Roman" w:hAnsi="Times New Roman" w:cs="Times New Roman"/>
          <w:i/>
        </w:rPr>
        <w:t>Давыдов Л.В.</w:t>
      </w:r>
      <w:r w:rsidRPr="001A741C">
        <w:rPr>
          <w:rFonts w:ascii="Times New Roman" w:hAnsi="Times New Roman" w:cs="Times New Roman"/>
        </w:rPr>
        <w:t xml:space="preserve"> Конфликтная природа безопасности: методологические аспекты: Монография. – СПб</w:t>
      </w:r>
      <w:proofErr w:type="gramStart"/>
      <w:r w:rsidRPr="001A741C">
        <w:rPr>
          <w:rFonts w:ascii="Times New Roman" w:hAnsi="Times New Roman" w:cs="Times New Roman"/>
        </w:rPr>
        <w:t xml:space="preserve">.: </w:t>
      </w:r>
      <w:proofErr w:type="gramEnd"/>
      <w:r w:rsidRPr="001A741C">
        <w:rPr>
          <w:rFonts w:ascii="Times New Roman" w:hAnsi="Times New Roman" w:cs="Times New Roman"/>
        </w:rPr>
        <w:t>Типография Издательства СПбГУ, 2009. – С. 150</w:t>
      </w:r>
    </w:p>
  </w:footnote>
  <w:footnote w:id="18">
    <w:p w:rsidR="00515C18" w:rsidRPr="001A741C" w:rsidRDefault="00515C18" w:rsidP="001032D7">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r w:rsidRPr="001A741C">
        <w:rPr>
          <w:rFonts w:ascii="Times New Roman" w:hAnsi="Times New Roman" w:cs="Times New Roman"/>
          <w:i/>
        </w:rPr>
        <w:t>Осипов Г. В.</w:t>
      </w:r>
      <w:r w:rsidRPr="001A741C">
        <w:rPr>
          <w:rFonts w:ascii="Times New Roman" w:hAnsi="Times New Roman" w:cs="Times New Roman"/>
        </w:rPr>
        <w:t xml:space="preserve"> Россия: национальная идея, социальные интересы и приоритеты. – М.: Фонд содействия развитию социальных и политических наук, 1997.</w:t>
      </w:r>
    </w:p>
  </w:footnote>
  <w:footnote w:id="19">
    <w:p w:rsidR="00515C18" w:rsidRPr="001A741C" w:rsidRDefault="00515C18" w:rsidP="001032D7">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proofErr w:type="spellStart"/>
      <w:r w:rsidRPr="001A741C">
        <w:rPr>
          <w:rFonts w:ascii="Times New Roman" w:hAnsi="Times New Roman" w:cs="Times New Roman"/>
          <w:i/>
        </w:rPr>
        <w:t>Газимагомедов</w:t>
      </w:r>
      <w:proofErr w:type="spellEnd"/>
      <w:r w:rsidRPr="001A741C">
        <w:rPr>
          <w:rFonts w:ascii="Times New Roman" w:hAnsi="Times New Roman" w:cs="Times New Roman"/>
          <w:i/>
        </w:rPr>
        <w:t xml:space="preserve"> Г. Г., </w:t>
      </w:r>
      <w:proofErr w:type="spellStart"/>
      <w:r w:rsidRPr="001A741C">
        <w:rPr>
          <w:rFonts w:ascii="Times New Roman" w:hAnsi="Times New Roman" w:cs="Times New Roman"/>
          <w:i/>
        </w:rPr>
        <w:t>Рац</w:t>
      </w:r>
      <w:proofErr w:type="spellEnd"/>
      <w:r w:rsidRPr="001A741C">
        <w:rPr>
          <w:rFonts w:ascii="Times New Roman" w:hAnsi="Times New Roman" w:cs="Times New Roman"/>
          <w:i/>
        </w:rPr>
        <w:t xml:space="preserve"> С. В</w:t>
      </w:r>
      <w:r w:rsidRPr="001A741C">
        <w:rPr>
          <w:rFonts w:ascii="Times New Roman" w:hAnsi="Times New Roman" w:cs="Times New Roman"/>
        </w:rPr>
        <w:t>. Рынок, государство и социальная безопасность. – СПб</w:t>
      </w:r>
      <w:proofErr w:type="gramStart"/>
      <w:r w:rsidRPr="001A741C">
        <w:rPr>
          <w:rFonts w:ascii="Times New Roman" w:hAnsi="Times New Roman" w:cs="Times New Roman"/>
        </w:rPr>
        <w:t xml:space="preserve">.: </w:t>
      </w:r>
      <w:proofErr w:type="gramEnd"/>
      <w:r w:rsidRPr="001A741C">
        <w:rPr>
          <w:rFonts w:ascii="Times New Roman" w:hAnsi="Times New Roman" w:cs="Times New Roman"/>
        </w:rPr>
        <w:t>Типография Издательства СПбГУ, 2005. – С. 15.</w:t>
      </w:r>
    </w:p>
  </w:footnote>
  <w:footnote w:id="20">
    <w:p w:rsidR="00515C18" w:rsidRPr="001A741C" w:rsidRDefault="00515C18" w:rsidP="00046E87">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Fonts w:ascii="Times New Roman" w:hAnsi="Times New Roman" w:cs="Times New Roman"/>
          <w:sz w:val="20"/>
          <w:szCs w:val="20"/>
        </w:rPr>
        <w:t xml:space="preserve"> Социальная энциклопедия / А. П. </w:t>
      </w:r>
      <w:proofErr w:type="spellStart"/>
      <w:r w:rsidRPr="001A741C">
        <w:rPr>
          <w:rFonts w:ascii="Times New Roman" w:hAnsi="Times New Roman" w:cs="Times New Roman"/>
          <w:sz w:val="20"/>
          <w:szCs w:val="20"/>
        </w:rPr>
        <w:t>Горкин</w:t>
      </w:r>
      <w:proofErr w:type="spellEnd"/>
      <w:r w:rsidRPr="001A741C">
        <w:rPr>
          <w:rFonts w:ascii="Times New Roman" w:hAnsi="Times New Roman" w:cs="Times New Roman"/>
          <w:sz w:val="20"/>
          <w:szCs w:val="20"/>
        </w:rPr>
        <w:t>  и др. – М.: Научное издательство «Большая Российская Энциклопедия», 2005.</w:t>
      </w:r>
    </w:p>
  </w:footnote>
  <w:footnote w:id="21">
    <w:p w:rsidR="00515C18" w:rsidRPr="00784A44" w:rsidRDefault="00515C18" w:rsidP="00046E87">
      <w:pPr>
        <w:spacing w:after="0" w:line="240" w:lineRule="auto"/>
        <w:jc w:val="both"/>
        <w:rPr>
          <w:rFonts w:ascii="TimesNewRomanPSMT" w:hAnsi="TimesNewRomanPSMT" w:cs="TimesNewRomanPSMT"/>
          <w:sz w:val="28"/>
          <w:szCs w:val="28"/>
        </w:rPr>
      </w:pPr>
      <w:r w:rsidRPr="001A741C">
        <w:rPr>
          <w:rStyle w:val="af1"/>
          <w:rFonts w:ascii="Times New Roman" w:hAnsi="Times New Roman" w:cs="Times New Roman"/>
          <w:sz w:val="20"/>
          <w:szCs w:val="20"/>
        </w:rPr>
        <w:footnoteRef/>
      </w:r>
      <w:r w:rsidRPr="001A741C">
        <w:rPr>
          <w:rFonts w:ascii="Times New Roman" w:hAnsi="Times New Roman" w:cs="Times New Roman"/>
          <w:sz w:val="20"/>
          <w:szCs w:val="20"/>
        </w:rPr>
        <w:t xml:space="preserve"> Социальная политика: Учебник / Н.А. Волгин. – М.: Издательство «Экзамен», 2003. 736 с.</w:t>
      </w:r>
    </w:p>
  </w:footnote>
  <w:footnote w:id="22">
    <w:p w:rsidR="00515C18" w:rsidRPr="001A741C" w:rsidRDefault="00515C18" w:rsidP="00046E87">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proofErr w:type="spellStart"/>
      <w:r w:rsidRPr="001A741C">
        <w:rPr>
          <w:rFonts w:ascii="Times New Roman" w:hAnsi="Times New Roman" w:cs="Times New Roman"/>
          <w:i/>
        </w:rPr>
        <w:t>Газимагомедов</w:t>
      </w:r>
      <w:proofErr w:type="spellEnd"/>
      <w:r w:rsidRPr="001A741C">
        <w:rPr>
          <w:rFonts w:ascii="Times New Roman" w:hAnsi="Times New Roman" w:cs="Times New Roman"/>
          <w:i/>
        </w:rPr>
        <w:t xml:space="preserve"> Г. Г., </w:t>
      </w:r>
      <w:proofErr w:type="spellStart"/>
      <w:r w:rsidRPr="001A741C">
        <w:rPr>
          <w:rFonts w:ascii="Times New Roman" w:hAnsi="Times New Roman" w:cs="Times New Roman"/>
          <w:i/>
        </w:rPr>
        <w:t>Рац</w:t>
      </w:r>
      <w:proofErr w:type="spellEnd"/>
      <w:r w:rsidRPr="001A741C">
        <w:rPr>
          <w:rFonts w:ascii="Times New Roman" w:hAnsi="Times New Roman" w:cs="Times New Roman"/>
          <w:i/>
        </w:rPr>
        <w:t xml:space="preserve"> С. В.</w:t>
      </w:r>
      <w:r w:rsidRPr="001A741C">
        <w:rPr>
          <w:rFonts w:ascii="Times New Roman" w:hAnsi="Times New Roman" w:cs="Times New Roman"/>
        </w:rPr>
        <w:t xml:space="preserve"> Рынок, государство и социальная безопасность. – СПб</w:t>
      </w:r>
      <w:proofErr w:type="gramStart"/>
      <w:r w:rsidRPr="001A741C">
        <w:rPr>
          <w:rFonts w:ascii="Times New Roman" w:hAnsi="Times New Roman" w:cs="Times New Roman"/>
        </w:rPr>
        <w:t xml:space="preserve">.: </w:t>
      </w:r>
      <w:proofErr w:type="gramEnd"/>
      <w:r w:rsidRPr="001A741C">
        <w:rPr>
          <w:rFonts w:ascii="Times New Roman" w:hAnsi="Times New Roman" w:cs="Times New Roman"/>
        </w:rPr>
        <w:t>Типография Издательства СПбГУ, 2005. – С. 23</w:t>
      </w:r>
    </w:p>
  </w:footnote>
  <w:footnote w:id="23">
    <w:p w:rsidR="00515C18" w:rsidRPr="001A741C" w:rsidRDefault="00515C18" w:rsidP="001032D7">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proofErr w:type="spellStart"/>
      <w:r w:rsidRPr="001A741C">
        <w:rPr>
          <w:rFonts w:ascii="Times New Roman" w:hAnsi="Times New Roman" w:cs="Times New Roman"/>
          <w:i/>
        </w:rPr>
        <w:t>Газимагомедов</w:t>
      </w:r>
      <w:proofErr w:type="spellEnd"/>
      <w:r w:rsidRPr="001A741C">
        <w:rPr>
          <w:rFonts w:ascii="Times New Roman" w:hAnsi="Times New Roman" w:cs="Times New Roman"/>
          <w:i/>
        </w:rPr>
        <w:t xml:space="preserve"> Г. Г., </w:t>
      </w:r>
      <w:proofErr w:type="spellStart"/>
      <w:r w:rsidRPr="001A741C">
        <w:rPr>
          <w:rFonts w:ascii="Times New Roman" w:hAnsi="Times New Roman" w:cs="Times New Roman"/>
          <w:i/>
        </w:rPr>
        <w:t>Рац</w:t>
      </w:r>
      <w:proofErr w:type="spellEnd"/>
      <w:r w:rsidRPr="001A741C">
        <w:rPr>
          <w:rFonts w:ascii="Times New Roman" w:hAnsi="Times New Roman" w:cs="Times New Roman"/>
          <w:i/>
        </w:rPr>
        <w:t xml:space="preserve"> С. В.</w:t>
      </w:r>
      <w:r w:rsidRPr="001A741C">
        <w:rPr>
          <w:rFonts w:ascii="Times New Roman" w:hAnsi="Times New Roman" w:cs="Times New Roman"/>
        </w:rPr>
        <w:t xml:space="preserve"> Рынок, государство и социальная безопасность. – СПб</w:t>
      </w:r>
      <w:proofErr w:type="gramStart"/>
      <w:r w:rsidRPr="001A741C">
        <w:rPr>
          <w:rFonts w:ascii="Times New Roman" w:hAnsi="Times New Roman" w:cs="Times New Roman"/>
        </w:rPr>
        <w:t xml:space="preserve">.: </w:t>
      </w:r>
      <w:proofErr w:type="gramEnd"/>
      <w:r w:rsidRPr="001A741C">
        <w:rPr>
          <w:rFonts w:ascii="Times New Roman" w:hAnsi="Times New Roman" w:cs="Times New Roman"/>
        </w:rPr>
        <w:t>Типография Издательства СПбГУ, 2005. – С. 26</w:t>
      </w:r>
    </w:p>
  </w:footnote>
  <w:footnote w:id="24">
    <w:p w:rsidR="00515C18" w:rsidRPr="001A741C" w:rsidRDefault="00515C18" w:rsidP="001032D7">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proofErr w:type="spellStart"/>
      <w:r w:rsidRPr="001A741C">
        <w:rPr>
          <w:rFonts w:ascii="Times New Roman" w:hAnsi="Times New Roman" w:cs="Times New Roman"/>
          <w:i/>
        </w:rPr>
        <w:t>Газимагомедов</w:t>
      </w:r>
      <w:proofErr w:type="spellEnd"/>
      <w:r w:rsidRPr="001A741C">
        <w:rPr>
          <w:rFonts w:ascii="Times New Roman" w:hAnsi="Times New Roman" w:cs="Times New Roman"/>
          <w:i/>
        </w:rPr>
        <w:t xml:space="preserve"> Г. Г., </w:t>
      </w:r>
      <w:proofErr w:type="spellStart"/>
      <w:r w:rsidRPr="001A741C">
        <w:rPr>
          <w:rFonts w:ascii="Times New Roman" w:hAnsi="Times New Roman" w:cs="Times New Roman"/>
          <w:i/>
        </w:rPr>
        <w:t>Рац</w:t>
      </w:r>
      <w:proofErr w:type="spellEnd"/>
      <w:r w:rsidRPr="001A741C">
        <w:rPr>
          <w:rFonts w:ascii="Times New Roman" w:hAnsi="Times New Roman" w:cs="Times New Roman"/>
          <w:i/>
        </w:rPr>
        <w:t xml:space="preserve"> С. В.</w:t>
      </w:r>
      <w:r w:rsidRPr="001A741C">
        <w:rPr>
          <w:rFonts w:ascii="Times New Roman" w:hAnsi="Times New Roman" w:cs="Times New Roman"/>
        </w:rPr>
        <w:t xml:space="preserve"> Указ</w:t>
      </w:r>
      <w:proofErr w:type="gramStart"/>
      <w:r w:rsidRPr="001A741C">
        <w:rPr>
          <w:rFonts w:ascii="Times New Roman" w:hAnsi="Times New Roman" w:cs="Times New Roman"/>
        </w:rPr>
        <w:t>.</w:t>
      </w:r>
      <w:proofErr w:type="gramEnd"/>
      <w:r w:rsidRPr="001A741C">
        <w:rPr>
          <w:rFonts w:ascii="Times New Roman" w:hAnsi="Times New Roman" w:cs="Times New Roman"/>
        </w:rPr>
        <w:t xml:space="preserve"> </w:t>
      </w:r>
      <w:proofErr w:type="gramStart"/>
      <w:r w:rsidRPr="001A741C">
        <w:rPr>
          <w:rFonts w:ascii="Times New Roman" w:hAnsi="Times New Roman" w:cs="Times New Roman"/>
        </w:rPr>
        <w:t>с</w:t>
      </w:r>
      <w:proofErr w:type="gramEnd"/>
      <w:r w:rsidRPr="001A741C">
        <w:rPr>
          <w:rFonts w:ascii="Times New Roman" w:hAnsi="Times New Roman" w:cs="Times New Roman"/>
        </w:rPr>
        <w:t>оч. Стр. 30</w:t>
      </w:r>
    </w:p>
  </w:footnote>
  <w:footnote w:id="25">
    <w:p w:rsidR="00515C18" w:rsidRPr="00D039D9" w:rsidRDefault="00515C18" w:rsidP="001032D7">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proofErr w:type="spellStart"/>
      <w:r w:rsidRPr="001A741C">
        <w:rPr>
          <w:rFonts w:ascii="Times New Roman" w:hAnsi="Times New Roman" w:cs="Times New Roman"/>
          <w:i/>
        </w:rPr>
        <w:t>Газимагомедов</w:t>
      </w:r>
      <w:proofErr w:type="spellEnd"/>
      <w:r w:rsidRPr="001A741C">
        <w:rPr>
          <w:rFonts w:ascii="Times New Roman" w:hAnsi="Times New Roman" w:cs="Times New Roman"/>
          <w:i/>
        </w:rPr>
        <w:t xml:space="preserve"> Г. Г., </w:t>
      </w:r>
      <w:proofErr w:type="spellStart"/>
      <w:r w:rsidRPr="001A741C">
        <w:rPr>
          <w:rFonts w:ascii="Times New Roman" w:hAnsi="Times New Roman" w:cs="Times New Roman"/>
          <w:i/>
        </w:rPr>
        <w:t>Рац</w:t>
      </w:r>
      <w:proofErr w:type="spellEnd"/>
      <w:r w:rsidRPr="001A741C">
        <w:rPr>
          <w:rFonts w:ascii="Times New Roman" w:hAnsi="Times New Roman" w:cs="Times New Roman"/>
          <w:i/>
        </w:rPr>
        <w:t xml:space="preserve"> С. В.</w:t>
      </w:r>
      <w:r w:rsidRPr="001A741C">
        <w:rPr>
          <w:rFonts w:ascii="Times New Roman" w:hAnsi="Times New Roman" w:cs="Times New Roman"/>
        </w:rPr>
        <w:t xml:space="preserve"> Указ</w:t>
      </w:r>
      <w:proofErr w:type="gramStart"/>
      <w:r w:rsidRPr="001A741C">
        <w:rPr>
          <w:rFonts w:ascii="Times New Roman" w:hAnsi="Times New Roman" w:cs="Times New Roman"/>
        </w:rPr>
        <w:t>.</w:t>
      </w:r>
      <w:proofErr w:type="gramEnd"/>
      <w:r w:rsidRPr="001A741C">
        <w:rPr>
          <w:rFonts w:ascii="Times New Roman" w:hAnsi="Times New Roman" w:cs="Times New Roman"/>
        </w:rPr>
        <w:t xml:space="preserve"> </w:t>
      </w:r>
      <w:proofErr w:type="gramStart"/>
      <w:r w:rsidRPr="001A741C">
        <w:rPr>
          <w:rFonts w:ascii="Times New Roman" w:hAnsi="Times New Roman" w:cs="Times New Roman"/>
        </w:rPr>
        <w:t>с</w:t>
      </w:r>
      <w:proofErr w:type="gramEnd"/>
      <w:r w:rsidRPr="001A741C">
        <w:rPr>
          <w:rFonts w:ascii="Times New Roman" w:hAnsi="Times New Roman" w:cs="Times New Roman"/>
        </w:rPr>
        <w:t>оч. Стр. 31</w:t>
      </w:r>
    </w:p>
  </w:footnote>
  <w:footnote w:id="26">
    <w:p w:rsidR="00515C18" w:rsidRPr="001A741C" w:rsidRDefault="00515C18" w:rsidP="006D478B">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Fonts w:ascii="Times New Roman" w:hAnsi="Times New Roman" w:cs="Times New Roman"/>
          <w:sz w:val="20"/>
          <w:szCs w:val="20"/>
        </w:rPr>
        <w:t xml:space="preserve"> </w:t>
      </w:r>
      <w:r w:rsidRPr="001A741C">
        <w:rPr>
          <w:rFonts w:ascii="Times New Roman" w:hAnsi="Times New Roman" w:cs="Times New Roman"/>
          <w:i/>
          <w:sz w:val="20"/>
          <w:szCs w:val="20"/>
        </w:rPr>
        <w:t>Давыдов Л. В.</w:t>
      </w:r>
      <w:r w:rsidRPr="001A741C">
        <w:rPr>
          <w:rFonts w:ascii="Times New Roman" w:hAnsi="Times New Roman" w:cs="Times New Roman"/>
          <w:sz w:val="20"/>
          <w:szCs w:val="20"/>
        </w:rPr>
        <w:t xml:space="preserve"> Конфликтная природа безопасности: методологические аспекты: Монография. – СПб</w:t>
      </w:r>
      <w:proofErr w:type="gramStart"/>
      <w:r w:rsidRPr="001A741C">
        <w:rPr>
          <w:rFonts w:ascii="Times New Roman" w:hAnsi="Times New Roman" w:cs="Times New Roman"/>
          <w:sz w:val="20"/>
          <w:szCs w:val="20"/>
        </w:rPr>
        <w:t xml:space="preserve">.: </w:t>
      </w:r>
      <w:proofErr w:type="gramEnd"/>
      <w:r w:rsidRPr="001A741C">
        <w:rPr>
          <w:rFonts w:ascii="Times New Roman" w:hAnsi="Times New Roman" w:cs="Times New Roman"/>
          <w:sz w:val="20"/>
          <w:szCs w:val="20"/>
        </w:rPr>
        <w:t>Типография Издательства СПбГУ, 2009. – С. 123</w:t>
      </w:r>
    </w:p>
  </w:footnote>
  <w:footnote w:id="27">
    <w:p w:rsidR="00515C18" w:rsidRPr="001A741C" w:rsidRDefault="00515C18" w:rsidP="006D478B">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proofErr w:type="spellStart"/>
      <w:r w:rsidRPr="001A741C">
        <w:rPr>
          <w:rFonts w:ascii="Times New Roman" w:hAnsi="Times New Roman" w:cs="Times New Roman"/>
          <w:i/>
        </w:rPr>
        <w:t>Газимагомедов</w:t>
      </w:r>
      <w:proofErr w:type="spellEnd"/>
      <w:r w:rsidRPr="001A741C">
        <w:rPr>
          <w:rFonts w:ascii="Times New Roman" w:hAnsi="Times New Roman" w:cs="Times New Roman"/>
          <w:i/>
        </w:rPr>
        <w:t xml:space="preserve"> Г. Г., </w:t>
      </w:r>
      <w:proofErr w:type="spellStart"/>
      <w:r w:rsidRPr="001A741C">
        <w:rPr>
          <w:rFonts w:ascii="Times New Roman" w:hAnsi="Times New Roman" w:cs="Times New Roman"/>
          <w:i/>
        </w:rPr>
        <w:t>Рац</w:t>
      </w:r>
      <w:proofErr w:type="spellEnd"/>
      <w:r w:rsidRPr="001A741C">
        <w:rPr>
          <w:rFonts w:ascii="Times New Roman" w:hAnsi="Times New Roman" w:cs="Times New Roman"/>
          <w:i/>
        </w:rPr>
        <w:t xml:space="preserve"> С. В.</w:t>
      </w:r>
      <w:r w:rsidRPr="001A741C">
        <w:rPr>
          <w:rFonts w:ascii="Times New Roman" w:hAnsi="Times New Roman" w:cs="Times New Roman"/>
        </w:rPr>
        <w:t xml:space="preserve"> Рынок, государство и социальная безопасность. – СПб</w:t>
      </w:r>
      <w:proofErr w:type="gramStart"/>
      <w:r w:rsidRPr="001A741C">
        <w:rPr>
          <w:rFonts w:ascii="Times New Roman" w:hAnsi="Times New Roman" w:cs="Times New Roman"/>
        </w:rPr>
        <w:t xml:space="preserve">.: </w:t>
      </w:r>
      <w:proofErr w:type="gramEnd"/>
      <w:r w:rsidRPr="001A741C">
        <w:rPr>
          <w:rFonts w:ascii="Times New Roman" w:hAnsi="Times New Roman" w:cs="Times New Roman"/>
        </w:rPr>
        <w:t>Типография Издательства СПбГУ, 2005. – С. 40</w:t>
      </w:r>
    </w:p>
  </w:footnote>
  <w:footnote w:id="28">
    <w:p w:rsidR="00515C18" w:rsidRDefault="00515C18" w:rsidP="00491DED">
      <w:pPr>
        <w:pStyle w:val="af"/>
      </w:pPr>
      <w:r w:rsidRPr="001A741C">
        <w:rPr>
          <w:rStyle w:val="af1"/>
          <w:rFonts w:ascii="Times New Roman" w:hAnsi="Times New Roman" w:cs="Times New Roman"/>
        </w:rPr>
        <w:footnoteRef/>
      </w:r>
      <w:r w:rsidRPr="001A741C">
        <w:rPr>
          <w:rFonts w:ascii="Times New Roman" w:hAnsi="Times New Roman" w:cs="Times New Roman"/>
        </w:rPr>
        <w:t xml:space="preserve"> </w:t>
      </w:r>
      <w:r w:rsidRPr="001A741C">
        <w:rPr>
          <w:rFonts w:ascii="Times New Roman" w:hAnsi="Times New Roman" w:cs="Times New Roman"/>
          <w:i/>
        </w:rPr>
        <w:t>Давыдов Л.</w:t>
      </w:r>
      <w:r>
        <w:rPr>
          <w:rFonts w:ascii="Times New Roman" w:hAnsi="Times New Roman" w:cs="Times New Roman"/>
          <w:i/>
        </w:rPr>
        <w:t xml:space="preserve"> </w:t>
      </w:r>
      <w:r w:rsidRPr="001A741C">
        <w:rPr>
          <w:rFonts w:ascii="Times New Roman" w:hAnsi="Times New Roman" w:cs="Times New Roman"/>
          <w:i/>
        </w:rPr>
        <w:t>В.</w:t>
      </w:r>
      <w:r w:rsidRPr="001A741C">
        <w:rPr>
          <w:rFonts w:ascii="Times New Roman" w:hAnsi="Times New Roman" w:cs="Times New Roman"/>
        </w:rPr>
        <w:t xml:space="preserve"> Указ</w:t>
      </w:r>
      <w:proofErr w:type="gramStart"/>
      <w:r w:rsidRPr="001A741C">
        <w:rPr>
          <w:rFonts w:ascii="Times New Roman" w:hAnsi="Times New Roman" w:cs="Times New Roman"/>
        </w:rPr>
        <w:t>.</w:t>
      </w:r>
      <w:proofErr w:type="gramEnd"/>
      <w:r w:rsidRPr="001A741C">
        <w:rPr>
          <w:rFonts w:ascii="Times New Roman" w:hAnsi="Times New Roman" w:cs="Times New Roman"/>
        </w:rPr>
        <w:t xml:space="preserve"> </w:t>
      </w:r>
      <w:proofErr w:type="gramStart"/>
      <w:r w:rsidRPr="001A741C">
        <w:rPr>
          <w:rFonts w:ascii="Times New Roman" w:hAnsi="Times New Roman" w:cs="Times New Roman"/>
        </w:rPr>
        <w:t>с</w:t>
      </w:r>
      <w:proofErr w:type="gramEnd"/>
      <w:r w:rsidRPr="001A741C">
        <w:rPr>
          <w:rFonts w:ascii="Times New Roman" w:hAnsi="Times New Roman" w:cs="Times New Roman"/>
        </w:rPr>
        <w:t>оч. Стр. 142</w:t>
      </w:r>
    </w:p>
  </w:footnote>
  <w:footnote w:id="29">
    <w:p w:rsidR="00515C18" w:rsidRPr="001A741C" w:rsidRDefault="00515C18" w:rsidP="00491DED">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r w:rsidRPr="001A741C">
        <w:rPr>
          <w:rFonts w:ascii="Times New Roman" w:hAnsi="Times New Roman" w:cs="Times New Roman"/>
          <w:i/>
        </w:rPr>
        <w:t>Давыдов Л. В.</w:t>
      </w:r>
      <w:r w:rsidRPr="001A741C">
        <w:rPr>
          <w:rFonts w:ascii="Times New Roman" w:hAnsi="Times New Roman" w:cs="Times New Roman"/>
        </w:rPr>
        <w:t xml:space="preserve"> Конфликтная природа безопасности: методологические аспекты: Монография. – СПб</w:t>
      </w:r>
      <w:proofErr w:type="gramStart"/>
      <w:r w:rsidRPr="001A741C">
        <w:rPr>
          <w:rFonts w:ascii="Times New Roman" w:hAnsi="Times New Roman" w:cs="Times New Roman"/>
        </w:rPr>
        <w:t xml:space="preserve">.: </w:t>
      </w:r>
      <w:proofErr w:type="gramEnd"/>
      <w:r w:rsidRPr="001A741C">
        <w:rPr>
          <w:rFonts w:ascii="Times New Roman" w:hAnsi="Times New Roman" w:cs="Times New Roman"/>
        </w:rPr>
        <w:t>Типография Издательства СПбГУ, 2009. – С. 143</w:t>
      </w:r>
    </w:p>
  </w:footnote>
  <w:footnote w:id="30">
    <w:p w:rsidR="00515C18" w:rsidRPr="001A741C" w:rsidRDefault="00515C18">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Общая теория национальной безопасности: Учебник / А. А. Прохожев. – М.: Изд-во РАГС, 2005, 344 с.</w:t>
      </w:r>
    </w:p>
  </w:footnote>
  <w:footnote w:id="31">
    <w:p w:rsidR="00515C18" w:rsidRPr="00D039D9" w:rsidRDefault="00515C18" w:rsidP="001032D7">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w:t>
      </w:r>
      <w:r w:rsidRPr="001A741C">
        <w:rPr>
          <w:rFonts w:ascii="Times New Roman" w:hAnsi="Times New Roman" w:cs="Times New Roman"/>
          <w:i/>
        </w:rPr>
        <w:t>Москалев Г. Л.</w:t>
      </w:r>
      <w:r w:rsidRPr="001A741C">
        <w:rPr>
          <w:rFonts w:ascii="Times New Roman" w:hAnsi="Times New Roman" w:cs="Times New Roman"/>
        </w:rPr>
        <w:t xml:space="preserve"> Объект преступления, предусмотренного ст. 357 УК РФ (Геноцид) // Вестник Пермского университета. 2013. №2</w:t>
      </w:r>
    </w:p>
  </w:footnote>
  <w:footnote w:id="32">
    <w:p w:rsidR="00515C18" w:rsidRPr="001A741C" w:rsidRDefault="00515C18" w:rsidP="009E4AC8">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Fonts w:ascii="Times New Roman" w:hAnsi="Times New Roman" w:cs="Times New Roman"/>
          <w:sz w:val="20"/>
          <w:szCs w:val="20"/>
        </w:rPr>
        <w:t xml:space="preserve"> </w:t>
      </w:r>
      <w:r w:rsidRPr="001A741C">
        <w:rPr>
          <w:rFonts w:ascii="Times New Roman" w:hAnsi="Times New Roman" w:cs="Times New Roman"/>
          <w:i/>
          <w:sz w:val="20"/>
          <w:szCs w:val="20"/>
        </w:rPr>
        <w:t>Караулов А.</w:t>
      </w:r>
      <w:r w:rsidRPr="001A741C">
        <w:rPr>
          <w:rFonts w:ascii="Times New Roman" w:hAnsi="Times New Roman" w:cs="Times New Roman"/>
          <w:sz w:val="20"/>
          <w:szCs w:val="20"/>
        </w:rPr>
        <w:t xml:space="preserve"> Геноцид русских на Украине. О чем молчит Запад. – М., 2015.  </w:t>
      </w:r>
    </w:p>
  </w:footnote>
  <w:footnote w:id="33">
    <w:p w:rsidR="00515C18" w:rsidRPr="001A741C" w:rsidRDefault="00515C18" w:rsidP="001A741C">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Fonts w:ascii="Times New Roman" w:hAnsi="Times New Roman" w:cs="Times New Roman"/>
          <w:sz w:val="20"/>
          <w:szCs w:val="20"/>
        </w:rPr>
        <w:t xml:space="preserve"> </w:t>
      </w:r>
      <w:r w:rsidRPr="001A741C">
        <w:rPr>
          <w:rFonts w:ascii="Times New Roman" w:hAnsi="Times New Roman" w:cs="Times New Roman"/>
          <w:i/>
          <w:sz w:val="20"/>
          <w:szCs w:val="20"/>
        </w:rPr>
        <w:t>Сартр Ж.</w:t>
      </w:r>
      <w:r w:rsidRPr="001A741C">
        <w:rPr>
          <w:rFonts w:ascii="Times New Roman" w:hAnsi="Times New Roman" w:cs="Times New Roman"/>
          <w:sz w:val="20"/>
          <w:szCs w:val="20"/>
        </w:rPr>
        <w:t xml:space="preserve"> О геноциде [Электронный текст]. </w:t>
      </w:r>
      <w:proofErr w:type="gramStart"/>
      <w:r w:rsidRPr="001A741C">
        <w:rPr>
          <w:rFonts w:ascii="Times New Roman" w:hAnsi="Times New Roman" w:cs="Times New Roman"/>
          <w:sz w:val="20"/>
          <w:szCs w:val="20"/>
          <w:lang w:val="en-US"/>
        </w:rPr>
        <w:t>URL</w:t>
      </w:r>
      <w:r w:rsidRPr="001A741C">
        <w:rPr>
          <w:rFonts w:ascii="Times New Roman" w:hAnsi="Times New Roman" w:cs="Times New Roman"/>
          <w:sz w:val="20"/>
          <w:szCs w:val="20"/>
        </w:rPr>
        <w:t>.:</w:t>
      </w:r>
      <w:proofErr w:type="gramEnd"/>
      <w:r w:rsidRPr="00D6052A">
        <w:rPr>
          <w:rFonts w:ascii="Times New Roman" w:hAnsi="Times New Roman" w:cs="Times New Roman"/>
          <w:sz w:val="20"/>
          <w:szCs w:val="20"/>
        </w:rPr>
        <w:t xml:space="preserve"> </w:t>
      </w:r>
      <w:r w:rsidR="00882EA0">
        <w:fldChar w:fldCharType="begin"/>
      </w:r>
      <w:r w:rsidR="00882EA0">
        <w:instrText xml:space="preserve"> HYPERLINK "http://index.org.ru/nb/2000/sartre.html" </w:instrText>
      </w:r>
      <w:r w:rsidR="00882EA0">
        <w:fldChar w:fldCharType="separate"/>
      </w:r>
      <w:r w:rsidRPr="001A741C">
        <w:rPr>
          <w:rFonts w:ascii="Times New Roman" w:hAnsi="Times New Roman" w:cs="Times New Roman"/>
          <w:sz w:val="20"/>
          <w:szCs w:val="20"/>
          <w:lang w:val="en-US"/>
        </w:rPr>
        <w:t>http</w:t>
      </w:r>
      <w:r w:rsidRPr="00D6052A">
        <w:rPr>
          <w:rFonts w:ascii="Times New Roman" w:hAnsi="Times New Roman" w:cs="Times New Roman"/>
          <w:sz w:val="20"/>
          <w:szCs w:val="20"/>
        </w:rPr>
        <w:t>://</w:t>
      </w:r>
      <w:r w:rsidRPr="001A741C">
        <w:rPr>
          <w:rFonts w:ascii="Times New Roman" w:hAnsi="Times New Roman" w:cs="Times New Roman"/>
          <w:sz w:val="20"/>
          <w:szCs w:val="20"/>
          <w:lang w:val="en-US"/>
        </w:rPr>
        <w:t>index</w:t>
      </w:r>
      <w:r w:rsidRPr="00D6052A">
        <w:rPr>
          <w:rFonts w:ascii="Times New Roman" w:hAnsi="Times New Roman" w:cs="Times New Roman"/>
          <w:sz w:val="20"/>
          <w:szCs w:val="20"/>
        </w:rPr>
        <w:t>.</w:t>
      </w:r>
      <w:r w:rsidRPr="001A741C">
        <w:rPr>
          <w:rFonts w:ascii="Times New Roman" w:hAnsi="Times New Roman" w:cs="Times New Roman"/>
          <w:sz w:val="20"/>
          <w:szCs w:val="20"/>
          <w:lang w:val="en-US"/>
        </w:rPr>
        <w:t>org</w:t>
      </w:r>
      <w:r w:rsidRPr="00D6052A">
        <w:rPr>
          <w:rFonts w:ascii="Times New Roman" w:hAnsi="Times New Roman" w:cs="Times New Roman"/>
          <w:sz w:val="20"/>
          <w:szCs w:val="20"/>
        </w:rPr>
        <w:t>.</w:t>
      </w:r>
      <w:r w:rsidRPr="001A741C">
        <w:rPr>
          <w:rFonts w:ascii="Times New Roman" w:hAnsi="Times New Roman" w:cs="Times New Roman"/>
          <w:sz w:val="20"/>
          <w:szCs w:val="20"/>
          <w:lang w:val="en-US"/>
        </w:rPr>
        <w:t>ru</w:t>
      </w:r>
      <w:r w:rsidRPr="00D6052A">
        <w:rPr>
          <w:rFonts w:ascii="Times New Roman" w:hAnsi="Times New Roman" w:cs="Times New Roman"/>
          <w:sz w:val="20"/>
          <w:szCs w:val="20"/>
        </w:rPr>
        <w:t>/</w:t>
      </w:r>
      <w:r w:rsidRPr="001A741C">
        <w:rPr>
          <w:rFonts w:ascii="Times New Roman" w:hAnsi="Times New Roman" w:cs="Times New Roman"/>
          <w:sz w:val="20"/>
          <w:szCs w:val="20"/>
          <w:lang w:val="en-US"/>
        </w:rPr>
        <w:t>nb</w:t>
      </w:r>
      <w:r w:rsidRPr="00D6052A">
        <w:rPr>
          <w:rFonts w:ascii="Times New Roman" w:hAnsi="Times New Roman" w:cs="Times New Roman"/>
          <w:sz w:val="20"/>
          <w:szCs w:val="20"/>
        </w:rPr>
        <w:t>/2000/</w:t>
      </w:r>
      <w:r w:rsidRPr="001A741C">
        <w:rPr>
          <w:rFonts w:ascii="Times New Roman" w:hAnsi="Times New Roman" w:cs="Times New Roman"/>
          <w:sz w:val="20"/>
          <w:szCs w:val="20"/>
          <w:lang w:val="en-US"/>
        </w:rPr>
        <w:t>sartre</w:t>
      </w:r>
      <w:r w:rsidRPr="00D6052A">
        <w:rPr>
          <w:rFonts w:ascii="Times New Roman" w:hAnsi="Times New Roman" w:cs="Times New Roman"/>
          <w:sz w:val="20"/>
          <w:szCs w:val="20"/>
        </w:rPr>
        <w:t>.</w:t>
      </w:r>
      <w:r w:rsidRPr="001A741C">
        <w:rPr>
          <w:rFonts w:ascii="Times New Roman" w:hAnsi="Times New Roman" w:cs="Times New Roman"/>
          <w:sz w:val="20"/>
          <w:szCs w:val="20"/>
          <w:lang w:val="en-US"/>
        </w:rPr>
        <w:t>html</w:t>
      </w:r>
      <w:r w:rsidR="00882EA0">
        <w:rPr>
          <w:rFonts w:ascii="Times New Roman" w:hAnsi="Times New Roman" w:cs="Times New Roman"/>
          <w:sz w:val="20"/>
          <w:szCs w:val="20"/>
          <w:lang w:val="en-US"/>
        </w:rPr>
        <w:fldChar w:fldCharType="end"/>
      </w:r>
      <w:r w:rsidRPr="00D6052A">
        <w:rPr>
          <w:rFonts w:ascii="Times New Roman" w:hAnsi="Times New Roman" w:cs="Times New Roman"/>
          <w:sz w:val="20"/>
          <w:szCs w:val="20"/>
        </w:rPr>
        <w:t xml:space="preserve"> </w:t>
      </w:r>
      <w:r w:rsidRPr="001A741C">
        <w:rPr>
          <w:rFonts w:ascii="Times New Roman" w:hAnsi="Times New Roman" w:cs="Times New Roman"/>
          <w:sz w:val="20"/>
          <w:szCs w:val="20"/>
        </w:rPr>
        <w:t>(дата обращения: 09.03.2016).</w:t>
      </w:r>
    </w:p>
  </w:footnote>
  <w:footnote w:id="34">
    <w:p w:rsidR="00515C18" w:rsidRPr="001A741C" w:rsidRDefault="00515C18" w:rsidP="00D94726">
      <w:pPr>
        <w:spacing w:after="0" w:line="240" w:lineRule="auto"/>
        <w:jc w:val="both"/>
        <w:rPr>
          <w:rFonts w:ascii="Times New Roman" w:hAnsi="Times New Roman" w:cs="Times New Roman"/>
          <w:sz w:val="28"/>
          <w:szCs w:val="28"/>
        </w:rPr>
      </w:pPr>
      <w:r w:rsidRPr="001A741C">
        <w:rPr>
          <w:rStyle w:val="af1"/>
          <w:rFonts w:ascii="Times New Roman" w:hAnsi="Times New Roman" w:cs="Times New Roman"/>
          <w:sz w:val="20"/>
          <w:szCs w:val="20"/>
        </w:rPr>
        <w:footnoteRef/>
      </w:r>
      <w:r w:rsidRPr="001A741C">
        <w:rPr>
          <w:rFonts w:ascii="Times New Roman" w:hAnsi="Times New Roman" w:cs="Times New Roman"/>
          <w:sz w:val="20"/>
          <w:szCs w:val="20"/>
        </w:rPr>
        <w:t xml:space="preserve"> </w:t>
      </w:r>
      <w:proofErr w:type="spellStart"/>
      <w:r w:rsidRPr="001A741C">
        <w:rPr>
          <w:rFonts w:ascii="Times New Roman" w:hAnsi="Times New Roman" w:cs="Times New Roman"/>
          <w:i/>
          <w:sz w:val="20"/>
          <w:szCs w:val="20"/>
        </w:rPr>
        <w:t>Манов</w:t>
      </w:r>
      <w:proofErr w:type="spellEnd"/>
      <w:r w:rsidRPr="001A741C">
        <w:rPr>
          <w:rFonts w:ascii="Times New Roman" w:hAnsi="Times New Roman" w:cs="Times New Roman"/>
          <w:i/>
          <w:sz w:val="20"/>
          <w:szCs w:val="20"/>
        </w:rPr>
        <w:t xml:space="preserve"> Б.</w:t>
      </w:r>
      <w:r>
        <w:rPr>
          <w:rFonts w:ascii="Times New Roman" w:hAnsi="Times New Roman" w:cs="Times New Roman"/>
          <w:i/>
          <w:sz w:val="20"/>
          <w:szCs w:val="20"/>
        </w:rPr>
        <w:t xml:space="preserve"> </w:t>
      </w:r>
      <w:r w:rsidRPr="001A741C">
        <w:rPr>
          <w:rFonts w:ascii="Times New Roman" w:hAnsi="Times New Roman" w:cs="Times New Roman"/>
          <w:i/>
          <w:sz w:val="20"/>
          <w:szCs w:val="20"/>
        </w:rPr>
        <w:t>Г.</w:t>
      </w:r>
      <w:r w:rsidRPr="001A741C">
        <w:rPr>
          <w:rFonts w:ascii="Times New Roman" w:hAnsi="Times New Roman" w:cs="Times New Roman"/>
          <w:sz w:val="20"/>
          <w:szCs w:val="20"/>
        </w:rPr>
        <w:t xml:space="preserve"> Международное право и современность // Журнал российского права. 2008. №1. – С. 25.</w:t>
      </w:r>
    </w:p>
  </w:footnote>
  <w:footnote w:id="35">
    <w:p w:rsidR="00515C18" w:rsidRPr="001A741C" w:rsidRDefault="00515C18" w:rsidP="00D94726">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Fonts w:ascii="Times New Roman" w:hAnsi="Times New Roman" w:cs="Times New Roman"/>
          <w:i/>
          <w:sz w:val="20"/>
          <w:szCs w:val="20"/>
        </w:rPr>
        <w:t xml:space="preserve"> </w:t>
      </w:r>
      <w:proofErr w:type="spellStart"/>
      <w:r w:rsidRPr="001A741C">
        <w:rPr>
          <w:rFonts w:ascii="Times New Roman" w:hAnsi="Times New Roman" w:cs="Times New Roman"/>
          <w:i/>
          <w:sz w:val="20"/>
          <w:szCs w:val="20"/>
        </w:rPr>
        <w:t>Барсегов</w:t>
      </w:r>
      <w:proofErr w:type="spellEnd"/>
      <w:r w:rsidRPr="001A741C">
        <w:rPr>
          <w:rFonts w:ascii="Times New Roman" w:hAnsi="Times New Roman" w:cs="Times New Roman"/>
          <w:i/>
          <w:sz w:val="20"/>
          <w:szCs w:val="20"/>
        </w:rPr>
        <w:t xml:space="preserve"> Ю.</w:t>
      </w:r>
      <w:r w:rsidRPr="001A741C">
        <w:rPr>
          <w:rFonts w:ascii="Times New Roman" w:hAnsi="Times New Roman" w:cs="Times New Roman"/>
          <w:sz w:val="20"/>
          <w:szCs w:val="20"/>
        </w:rPr>
        <w:t xml:space="preserve"> Геноцид армян – преступление против человечества (о правомерности термина и юридической квалификации). – Е.: </w:t>
      </w:r>
      <w:proofErr w:type="spellStart"/>
      <w:r w:rsidRPr="001A741C">
        <w:rPr>
          <w:rFonts w:ascii="Times New Roman" w:hAnsi="Times New Roman" w:cs="Times New Roman"/>
          <w:sz w:val="20"/>
          <w:szCs w:val="20"/>
        </w:rPr>
        <w:t>Айастан</w:t>
      </w:r>
      <w:proofErr w:type="spellEnd"/>
      <w:r w:rsidRPr="001A741C">
        <w:rPr>
          <w:rFonts w:ascii="Times New Roman" w:hAnsi="Times New Roman" w:cs="Times New Roman"/>
          <w:sz w:val="20"/>
          <w:szCs w:val="20"/>
        </w:rPr>
        <w:t>, 1990.</w:t>
      </w:r>
    </w:p>
  </w:footnote>
  <w:footnote w:id="36">
    <w:p w:rsidR="00515C18" w:rsidRPr="00D94726" w:rsidRDefault="00515C18" w:rsidP="00D94726">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Fonts w:ascii="Times New Roman" w:hAnsi="Times New Roman" w:cs="Times New Roman"/>
          <w:sz w:val="20"/>
          <w:szCs w:val="20"/>
        </w:rPr>
        <w:t xml:space="preserve"> Там же.</w:t>
      </w:r>
    </w:p>
  </w:footnote>
  <w:footnote w:id="37">
    <w:p w:rsidR="00515C18" w:rsidRPr="001A741C" w:rsidRDefault="00515C18" w:rsidP="00D94726">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Fonts w:ascii="Times New Roman" w:hAnsi="Times New Roman" w:cs="Times New Roman"/>
          <w:sz w:val="20"/>
          <w:szCs w:val="20"/>
        </w:rPr>
        <w:t xml:space="preserve"> </w:t>
      </w:r>
      <w:r w:rsidRPr="001A741C">
        <w:rPr>
          <w:rFonts w:ascii="Times New Roman" w:hAnsi="Times New Roman" w:cs="Times New Roman"/>
          <w:i/>
          <w:sz w:val="20"/>
          <w:szCs w:val="20"/>
        </w:rPr>
        <w:t>Сухарев А. Я.</w:t>
      </w:r>
      <w:r w:rsidRPr="001A741C">
        <w:rPr>
          <w:rFonts w:ascii="Times New Roman" w:hAnsi="Times New Roman" w:cs="Times New Roman"/>
          <w:sz w:val="20"/>
          <w:szCs w:val="20"/>
        </w:rPr>
        <w:t xml:space="preserve"> Нюрнбергский процесс и проблемы международной законности // Журнал российского права. 2007. № 1. – С. 17-18.</w:t>
      </w:r>
    </w:p>
  </w:footnote>
  <w:footnote w:id="38">
    <w:p w:rsidR="00515C18" w:rsidRPr="001A741C" w:rsidRDefault="00515C18" w:rsidP="004040C0">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Fonts w:ascii="Times New Roman" w:hAnsi="Times New Roman" w:cs="Times New Roman"/>
          <w:sz w:val="20"/>
          <w:szCs w:val="20"/>
        </w:rPr>
        <w:t xml:space="preserve"> Резолюции, принятые Генеральной Ассамблеей на второй части первой сессии с 23 октября по 15 декабря 1946 г. // Сборник международных договоров. Т. 1. ч. 2. Универсальные Договоры. 1994. – С. 45</w:t>
      </w:r>
    </w:p>
  </w:footnote>
  <w:footnote w:id="39">
    <w:p w:rsidR="00515C18" w:rsidRPr="007E55E9" w:rsidRDefault="00515C18" w:rsidP="007E55E9">
      <w:pPr>
        <w:pStyle w:val="a3"/>
        <w:rPr>
          <w:rFonts w:ascii="Times New Roman" w:hAnsi="Times New Roman" w:cs="Times New Roman"/>
          <w:sz w:val="20"/>
          <w:szCs w:val="20"/>
        </w:rPr>
      </w:pPr>
      <w:r w:rsidRPr="007E55E9">
        <w:rPr>
          <w:rStyle w:val="af1"/>
          <w:rFonts w:ascii="Times New Roman" w:hAnsi="Times New Roman" w:cs="Times New Roman"/>
          <w:sz w:val="20"/>
          <w:szCs w:val="20"/>
        </w:rPr>
        <w:footnoteRef/>
      </w:r>
      <w:r w:rsidRPr="007E55E9">
        <w:rPr>
          <w:rFonts w:ascii="Times New Roman" w:hAnsi="Times New Roman" w:cs="Times New Roman"/>
          <w:sz w:val="20"/>
          <w:szCs w:val="20"/>
        </w:rPr>
        <w:t xml:space="preserve"> </w:t>
      </w:r>
      <w:hyperlink r:id="rId4" w:anchor="13" w:tgtFrame="_blank" w:history="1">
        <w:r w:rsidRPr="007E55E9">
          <w:rPr>
            <w:rFonts w:ascii="Times New Roman" w:hAnsi="Times New Roman" w:cs="Times New Roman"/>
            <w:sz w:val="20"/>
            <w:szCs w:val="20"/>
          </w:rPr>
          <w:t>Конвенция о предупреждении преступления геноцида и наказания за него от 9 декабря 1948г.</w:t>
        </w:r>
      </w:hyperlink>
      <w:r w:rsidRPr="007E55E9">
        <w:rPr>
          <w:rFonts w:ascii="Times New Roman" w:hAnsi="Times New Roman" w:cs="Times New Roman"/>
          <w:sz w:val="20"/>
          <w:szCs w:val="20"/>
        </w:rPr>
        <w:t xml:space="preserve"> // Сборник международных договоров. Т.1. ч.1, 2. Универсальные Договоры. ООН. NY. </w:t>
      </w:r>
      <w:proofErr w:type="spellStart"/>
      <w:r w:rsidRPr="007E55E9">
        <w:rPr>
          <w:rFonts w:ascii="Times New Roman" w:hAnsi="Times New Roman" w:cs="Times New Roman"/>
          <w:sz w:val="20"/>
          <w:szCs w:val="20"/>
        </w:rPr>
        <w:t>Jeneve</w:t>
      </w:r>
      <w:proofErr w:type="spellEnd"/>
      <w:r w:rsidRPr="007E55E9">
        <w:rPr>
          <w:rFonts w:ascii="Times New Roman" w:hAnsi="Times New Roman" w:cs="Times New Roman"/>
          <w:sz w:val="20"/>
          <w:szCs w:val="20"/>
        </w:rPr>
        <w:t xml:space="preserve">. 1994. </w:t>
      </w:r>
    </w:p>
  </w:footnote>
  <w:footnote w:id="40">
    <w:p w:rsidR="00515C18" w:rsidRPr="001A741C" w:rsidRDefault="00515C18" w:rsidP="007E55E9">
      <w:pPr>
        <w:spacing w:after="0" w:line="240" w:lineRule="auto"/>
        <w:jc w:val="both"/>
        <w:rPr>
          <w:rFonts w:ascii="Times New Roman" w:hAnsi="Times New Roman" w:cs="Times New Roman"/>
          <w:sz w:val="20"/>
          <w:szCs w:val="20"/>
        </w:rPr>
      </w:pPr>
      <w:r w:rsidRPr="007E55E9">
        <w:rPr>
          <w:rStyle w:val="af1"/>
          <w:rFonts w:ascii="Times New Roman" w:hAnsi="Times New Roman" w:cs="Times New Roman"/>
          <w:sz w:val="20"/>
          <w:szCs w:val="20"/>
        </w:rPr>
        <w:footnoteRef/>
      </w:r>
      <w:r w:rsidRPr="007E55E9">
        <w:rPr>
          <w:rStyle w:val="af1"/>
          <w:rFonts w:ascii="Times New Roman" w:hAnsi="Times New Roman" w:cs="Times New Roman"/>
          <w:sz w:val="20"/>
          <w:szCs w:val="20"/>
        </w:rPr>
        <w:t xml:space="preserve"> </w:t>
      </w:r>
      <w:r w:rsidRPr="007E55E9">
        <w:rPr>
          <w:rFonts w:ascii="Times New Roman" w:hAnsi="Times New Roman" w:cs="Times New Roman"/>
          <w:i/>
          <w:sz w:val="20"/>
          <w:szCs w:val="20"/>
        </w:rPr>
        <w:t>Тернон И</w:t>
      </w:r>
      <w:r w:rsidRPr="007E55E9">
        <w:rPr>
          <w:rFonts w:ascii="Times New Roman" w:hAnsi="Times New Roman" w:cs="Times New Roman"/>
          <w:sz w:val="20"/>
          <w:szCs w:val="20"/>
        </w:rPr>
        <w:t xml:space="preserve">. Размышления о геноциде [Электронный текст]. </w:t>
      </w:r>
      <w:proofErr w:type="gramStart"/>
      <w:r w:rsidRPr="007E55E9">
        <w:rPr>
          <w:rFonts w:ascii="Times New Roman" w:hAnsi="Times New Roman" w:cs="Times New Roman"/>
          <w:sz w:val="20"/>
          <w:szCs w:val="20"/>
          <w:lang w:val="en-US"/>
        </w:rPr>
        <w:t>URL</w:t>
      </w:r>
      <w:r w:rsidRPr="007E55E9">
        <w:rPr>
          <w:rFonts w:ascii="Times New Roman" w:hAnsi="Times New Roman" w:cs="Times New Roman"/>
          <w:sz w:val="20"/>
          <w:szCs w:val="20"/>
        </w:rPr>
        <w:t>.:</w:t>
      </w:r>
      <w:proofErr w:type="gramEnd"/>
      <w:r w:rsidRPr="007E55E9">
        <w:rPr>
          <w:rFonts w:ascii="Times New Roman" w:hAnsi="Times New Roman" w:cs="Times New Roman"/>
          <w:sz w:val="20"/>
          <w:szCs w:val="20"/>
        </w:rPr>
        <w:t xml:space="preserve"> http://www.hrights.ru/text/b8/Chapter5.htm (дата обращения: 01.04.2016).</w:t>
      </w:r>
    </w:p>
  </w:footnote>
  <w:footnote w:id="41">
    <w:p w:rsidR="00515C18" w:rsidRPr="001A741C" w:rsidRDefault="00515C18" w:rsidP="00F20486">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Большой юридический словарь / В. Н. Додонов, В. Д. Ермаков, М. А. Крылова; Под ред. А. Я. Сухарева, В. Е. </w:t>
      </w:r>
      <w:proofErr w:type="spellStart"/>
      <w:r w:rsidRPr="001A741C">
        <w:rPr>
          <w:rFonts w:ascii="Times New Roman" w:hAnsi="Times New Roman" w:cs="Times New Roman"/>
        </w:rPr>
        <w:t>Крутских</w:t>
      </w:r>
      <w:proofErr w:type="spellEnd"/>
      <w:r w:rsidRPr="001A741C">
        <w:rPr>
          <w:rFonts w:ascii="Times New Roman" w:hAnsi="Times New Roman" w:cs="Times New Roman"/>
        </w:rPr>
        <w:t>. – М.: Инфра-М, 2003. 592 с.</w:t>
      </w:r>
    </w:p>
  </w:footnote>
  <w:footnote w:id="42">
    <w:p w:rsidR="00515C18" w:rsidRPr="001A741C" w:rsidRDefault="00515C18" w:rsidP="00F20486">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Социология: Энциклопедия / А. А. </w:t>
      </w:r>
      <w:proofErr w:type="spellStart"/>
      <w:r w:rsidRPr="001A741C">
        <w:rPr>
          <w:rFonts w:ascii="Times New Roman" w:hAnsi="Times New Roman" w:cs="Times New Roman"/>
        </w:rPr>
        <w:t>Грицанов</w:t>
      </w:r>
      <w:proofErr w:type="spellEnd"/>
      <w:r w:rsidRPr="001A741C">
        <w:rPr>
          <w:rFonts w:ascii="Times New Roman" w:hAnsi="Times New Roman" w:cs="Times New Roman"/>
        </w:rPr>
        <w:t xml:space="preserve"> и др. – М.: Кн. дом, 2003. 1312 с.</w:t>
      </w:r>
    </w:p>
  </w:footnote>
  <w:footnote w:id="43">
    <w:p w:rsidR="00515C18" w:rsidRPr="00D039D9" w:rsidRDefault="00515C18" w:rsidP="00F20486">
      <w:pPr>
        <w:pStyle w:val="af"/>
        <w:rPr>
          <w:rFonts w:ascii="Times New Roman" w:hAnsi="Times New Roman" w:cs="Times New Roman"/>
        </w:rPr>
      </w:pPr>
      <w:r w:rsidRPr="001A741C">
        <w:rPr>
          <w:rStyle w:val="af1"/>
          <w:rFonts w:ascii="Times New Roman" w:hAnsi="Times New Roman" w:cs="Times New Roman"/>
        </w:rPr>
        <w:footnoteRef/>
      </w:r>
      <w:r w:rsidRPr="001A741C">
        <w:rPr>
          <w:rFonts w:ascii="Times New Roman" w:hAnsi="Times New Roman" w:cs="Times New Roman"/>
        </w:rPr>
        <w:t xml:space="preserve"> Там же.</w:t>
      </w:r>
    </w:p>
  </w:footnote>
  <w:footnote w:id="44">
    <w:p w:rsidR="00515C18" w:rsidRPr="001A741C" w:rsidRDefault="00515C18" w:rsidP="001A741C">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Style w:val="af1"/>
          <w:rFonts w:ascii="Times New Roman" w:hAnsi="Times New Roman" w:cs="Times New Roman"/>
          <w:sz w:val="20"/>
          <w:szCs w:val="20"/>
        </w:rPr>
        <w:t xml:space="preserve"> </w:t>
      </w:r>
      <w:r w:rsidRPr="001A741C">
        <w:rPr>
          <w:rFonts w:ascii="Times New Roman" w:hAnsi="Times New Roman" w:cs="Times New Roman"/>
          <w:sz w:val="20"/>
          <w:szCs w:val="20"/>
        </w:rPr>
        <w:t xml:space="preserve"> </w:t>
      </w:r>
      <w:r w:rsidRPr="001A741C">
        <w:rPr>
          <w:rFonts w:ascii="Times New Roman" w:hAnsi="Times New Roman" w:cs="Times New Roman"/>
          <w:i/>
          <w:sz w:val="20"/>
          <w:szCs w:val="20"/>
        </w:rPr>
        <w:t>Тернон И</w:t>
      </w:r>
      <w:r w:rsidRPr="001A741C">
        <w:rPr>
          <w:rFonts w:ascii="Times New Roman" w:hAnsi="Times New Roman" w:cs="Times New Roman"/>
          <w:sz w:val="20"/>
          <w:szCs w:val="20"/>
        </w:rPr>
        <w:t xml:space="preserve">. Размышления о геноциде [Электронный текст]. </w:t>
      </w:r>
      <w:proofErr w:type="gramStart"/>
      <w:r w:rsidRPr="001A741C">
        <w:rPr>
          <w:rFonts w:ascii="Times New Roman" w:hAnsi="Times New Roman" w:cs="Times New Roman"/>
          <w:sz w:val="20"/>
          <w:szCs w:val="20"/>
          <w:lang w:val="en-US"/>
        </w:rPr>
        <w:t>URL</w:t>
      </w:r>
      <w:r w:rsidRPr="001A741C">
        <w:rPr>
          <w:rFonts w:ascii="Times New Roman" w:hAnsi="Times New Roman" w:cs="Times New Roman"/>
          <w:sz w:val="20"/>
          <w:szCs w:val="20"/>
        </w:rPr>
        <w:t>.:</w:t>
      </w:r>
      <w:proofErr w:type="gramEnd"/>
      <w:r w:rsidRPr="001A741C">
        <w:rPr>
          <w:rFonts w:ascii="Times New Roman" w:hAnsi="Times New Roman" w:cs="Times New Roman"/>
          <w:sz w:val="20"/>
          <w:szCs w:val="20"/>
        </w:rPr>
        <w:t xml:space="preserve"> </w:t>
      </w:r>
      <w:hyperlink r:id="rId5" w:history="1">
        <w:r w:rsidRPr="001A741C">
          <w:rPr>
            <w:rFonts w:ascii="Times New Roman" w:hAnsi="Times New Roman" w:cs="Times New Roman"/>
            <w:sz w:val="20"/>
            <w:szCs w:val="20"/>
            <w:lang w:val="en-US"/>
          </w:rPr>
          <w:t>http</w:t>
        </w:r>
        <w:r w:rsidRPr="001A741C">
          <w:rPr>
            <w:rFonts w:ascii="Times New Roman" w:hAnsi="Times New Roman" w:cs="Times New Roman"/>
            <w:sz w:val="20"/>
            <w:szCs w:val="20"/>
          </w:rPr>
          <w:t>://</w:t>
        </w:r>
        <w:r w:rsidRPr="001A741C">
          <w:rPr>
            <w:rFonts w:ascii="Times New Roman" w:hAnsi="Times New Roman" w:cs="Times New Roman"/>
            <w:sz w:val="20"/>
            <w:szCs w:val="20"/>
            <w:lang w:val="en-US"/>
          </w:rPr>
          <w:t>www</w:t>
        </w:r>
        <w:r w:rsidRPr="001A741C">
          <w:rPr>
            <w:rFonts w:ascii="Times New Roman" w:hAnsi="Times New Roman" w:cs="Times New Roman"/>
            <w:sz w:val="20"/>
            <w:szCs w:val="20"/>
          </w:rPr>
          <w:t>.</w:t>
        </w:r>
        <w:proofErr w:type="spellStart"/>
        <w:r w:rsidRPr="001A741C">
          <w:rPr>
            <w:rFonts w:ascii="Times New Roman" w:hAnsi="Times New Roman" w:cs="Times New Roman"/>
            <w:sz w:val="20"/>
            <w:szCs w:val="20"/>
            <w:lang w:val="en-US"/>
          </w:rPr>
          <w:t>hrights</w:t>
        </w:r>
        <w:proofErr w:type="spellEnd"/>
        <w:r w:rsidRPr="001A741C">
          <w:rPr>
            <w:rFonts w:ascii="Times New Roman" w:hAnsi="Times New Roman" w:cs="Times New Roman"/>
            <w:sz w:val="20"/>
            <w:szCs w:val="20"/>
          </w:rPr>
          <w:t>.</w:t>
        </w:r>
        <w:proofErr w:type="spellStart"/>
        <w:r w:rsidRPr="001A741C">
          <w:rPr>
            <w:rFonts w:ascii="Times New Roman" w:hAnsi="Times New Roman" w:cs="Times New Roman"/>
            <w:sz w:val="20"/>
            <w:szCs w:val="20"/>
            <w:lang w:val="en-US"/>
          </w:rPr>
          <w:t>ru</w:t>
        </w:r>
        <w:proofErr w:type="spellEnd"/>
      </w:hyperlink>
      <w:r w:rsidRPr="001A741C">
        <w:rPr>
          <w:rFonts w:ascii="Times New Roman" w:hAnsi="Times New Roman" w:cs="Times New Roman"/>
          <w:sz w:val="20"/>
          <w:szCs w:val="20"/>
        </w:rPr>
        <w:t xml:space="preserve"> (дата обращения: 01.04.2016).</w:t>
      </w:r>
    </w:p>
  </w:footnote>
  <w:footnote w:id="45">
    <w:p w:rsidR="00515C18" w:rsidRPr="00977DDA" w:rsidRDefault="00515C18" w:rsidP="00977DDA">
      <w:pPr>
        <w:spacing w:after="0" w:line="240" w:lineRule="auto"/>
        <w:jc w:val="both"/>
        <w:rPr>
          <w:rFonts w:ascii="Times New Roman" w:hAnsi="Times New Roman" w:cs="Times New Roman"/>
          <w:sz w:val="20"/>
          <w:szCs w:val="20"/>
        </w:rPr>
      </w:pPr>
      <w:r w:rsidRPr="00977DDA">
        <w:rPr>
          <w:rStyle w:val="af1"/>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sidRPr="00977DDA">
        <w:rPr>
          <w:rFonts w:ascii="Times New Roman" w:hAnsi="Times New Roman" w:cs="Times New Roman"/>
          <w:i/>
          <w:sz w:val="20"/>
          <w:szCs w:val="20"/>
        </w:rPr>
        <w:t>Черновицкая</w:t>
      </w:r>
      <w:proofErr w:type="gramEnd"/>
      <w:r w:rsidRPr="00977DDA">
        <w:rPr>
          <w:rFonts w:ascii="Times New Roman" w:hAnsi="Times New Roman" w:cs="Times New Roman"/>
          <w:i/>
          <w:sz w:val="20"/>
          <w:szCs w:val="20"/>
        </w:rPr>
        <w:t xml:space="preserve"> Ю.</w:t>
      </w:r>
      <w:r w:rsidRPr="00977DDA">
        <w:rPr>
          <w:rFonts w:ascii="Times New Roman" w:hAnsi="Times New Roman" w:cs="Times New Roman"/>
          <w:sz w:val="20"/>
          <w:szCs w:val="20"/>
        </w:rPr>
        <w:t xml:space="preserve"> «Косвенный» геноцид в современном обществе (социально-философские аспекты) // Вопросы философии. 2008. № 10. – С. 165-171. </w:t>
      </w:r>
    </w:p>
  </w:footnote>
  <w:footnote w:id="46">
    <w:p w:rsidR="00515C18" w:rsidRPr="00977DDA" w:rsidRDefault="00515C18" w:rsidP="00977DDA">
      <w:pPr>
        <w:spacing w:after="0" w:line="240" w:lineRule="auto"/>
        <w:jc w:val="both"/>
        <w:rPr>
          <w:rFonts w:ascii="Times New Roman" w:hAnsi="Times New Roman" w:cs="Times New Roman"/>
          <w:sz w:val="20"/>
          <w:szCs w:val="20"/>
        </w:rPr>
      </w:pPr>
      <w:r w:rsidRPr="001A741C">
        <w:rPr>
          <w:rStyle w:val="af1"/>
          <w:rFonts w:ascii="Times New Roman" w:hAnsi="Times New Roman" w:cs="Times New Roman"/>
          <w:sz w:val="20"/>
          <w:szCs w:val="20"/>
        </w:rPr>
        <w:footnoteRef/>
      </w:r>
      <w:r w:rsidRPr="001A741C">
        <w:rPr>
          <w:rFonts w:ascii="Times New Roman" w:hAnsi="Times New Roman" w:cs="Times New Roman"/>
          <w:i/>
          <w:sz w:val="20"/>
          <w:szCs w:val="20"/>
        </w:rPr>
        <w:t xml:space="preserve"> Фонваль Ф.</w:t>
      </w:r>
      <w:r w:rsidRPr="001A741C">
        <w:rPr>
          <w:rFonts w:ascii="Times New Roman" w:hAnsi="Times New Roman" w:cs="Times New Roman"/>
          <w:sz w:val="20"/>
          <w:szCs w:val="20"/>
        </w:rPr>
        <w:t xml:space="preserve"> Этноцид и аккультурация [Электронный текст]. </w:t>
      </w:r>
      <w:proofErr w:type="gramStart"/>
      <w:r w:rsidRPr="001A741C">
        <w:rPr>
          <w:rFonts w:ascii="Times New Roman" w:hAnsi="Times New Roman" w:cs="Times New Roman"/>
          <w:sz w:val="20"/>
          <w:szCs w:val="20"/>
          <w:lang w:val="en-US"/>
        </w:rPr>
        <w:t>URL</w:t>
      </w:r>
      <w:r w:rsidRPr="001A741C">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E7714F">
        <w:rPr>
          <w:rFonts w:ascii="Times New Roman" w:hAnsi="Times New Roman" w:cs="Times New Roman"/>
          <w:sz w:val="20"/>
          <w:szCs w:val="20"/>
        </w:rPr>
        <w:t>http://www.hrights.ru/text/b8/Chapter14.htm</w:t>
      </w:r>
      <w:r w:rsidRPr="001A741C">
        <w:rPr>
          <w:rFonts w:ascii="Times New Roman" w:hAnsi="Times New Roman" w:cs="Times New Roman"/>
          <w:sz w:val="20"/>
          <w:szCs w:val="20"/>
        </w:rPr>
        <w:t xml:space="preserve"> (дата обращения: 01.04.2016).</w:t>
      </w:r>
      <w:r w:rsidRPr="001A741C">
        <w:rPr>
          <w:rFonts w:ascii="Times New Roman" w:hAnsi="Times New Roman" w:cs="Times New Roman"/>
          <w:i/>
          <w:sz w:val="20"/>
          <w:szCs w:val="20"/>
        </w:rPr>
        <w:t xml:space="preserve"> </w:t>
      </w:r>
    </w:p>
  </w:footnote>
  <w:footnote w:id="47">
    <w:p w:rsidR="00515C18" w:rsidRPr="00207982" w:rsidRDefault="00515C18" w:rsidP="00523D67">
      <w:pPr>
        <w:spacing w:after="0" w:line="240" w:lineRule="auto"/>
        <w:jc w:val="both"/>
        <w:rPr>
          <w:rFonts w:ascii="Times New Roman" w:hAnsi="Times New Roman" w:cs="Times New Roman"/>
          <w:sz w:val="20"/>
          <w:szCs w:val="20"/>
        </w:rPr>
      </w:pPr>
      <w:r w:rsidRPr="00207982">
        <w:rPr>
          <w:rStyle w:val="af1"/>
          <w:rFonts w:ascii="Times New Roman" w:hAnsi="Times New Roman" w:cs="Times New Roman"/>
          <w:sz w:val="20"/>
          <w:szCs w:val="20"/>
        </w:rPr>
        <w:footnoteRef/>
      </w:r>
      <w:r w:rsidRPr="00207982">
        <w:rPr>
          <w:rFonts w:ascii="Times New Roman" w:hAnsi="Times New Roman" w:cs="Times New Roman"/>
          <w:sz w:val="20"/>
          <w:szCs w:val="20"/>
        </w:rPr>
        <w:t xml:space="preserve"> </w:t>
      </w:r>
      <w:proofErr w:type="spellStart"/>
      <w:r w:rsidRPr="00207982">
        <w:rPr>
          <w:rFonts w:ascii="Times New Roman" w:hAnsi="Times New Roman" w:cs="Times New Roman"/>
          <w:i/>
          <w:sz w:val="20"/>
          <w:szCs w:val="20"/>
        </w:rPr>
        <w:t>Барсегов</w:t>
      </w:r>
      <w:proofErr w:type="spellEnd"/>
      <w:r w:rsidRPr="00207982">
        <w:rPr>
          <w:rFonts w:ascii="Times New Roman" w:hAnsi="Times New Roman" w:cs="Times New Roman"/>
          <w:i/>
          <w:sz w:val="20"/>
          <w:szCs w:val="20"/>
        </w:rPr>
        <w:t xml:space="preserve"> Ю.</w:t>
      </w:r>
      <w:r w:rsidRPr="00207982">
        <w:rPr>
          <w:rFonts w:ascii="Times New Roman" w:hAnsi="Times New Roman" w:cs="Times New Roman"/>
          <w:sz w:val="20"/>
          <w:szCs w:val="20"/>
        </w:rPr>
        <w:t xml:space="preserve"> Геноцид армян – преступление против человечества (о правомерности термина и юридической квалификации). – Е.: </w:t>
      </w:r>
      <w:proofErr w:type="spellStart"/>
      <w:r w:rsidRPr="00207982">
        <w:rPr>
          <w:rFonts w:ascii="Times New Roman" w:hAnsi="Times New Roman" w:cs="Times New Roman"/>
          <w:sz w:val="20"/>
          <w:szCs w:val="20"/>
        </w:rPr>
        <w:t>Айастан</w:t>
      </w:r>
      <w:proofErr w:type="spellEnd"/>
      <w:r w:rsidRPr="00207982">
        <w:rPr>
          <w:rFonts w:ascii="Times New Roman" w:hAnsi="Times New Roman" w:cs="Times New Roman"/>
          <w:sz w:val="20"/>
          <w:szCs w:val="20"/>
        </w:rPr>
        <w:t>, 1990.</w:t>
      </w:r>
    </w:p>
  </w:footnote>
  <w:footnote w:id="48">
    <w:p w:rsidR="00515C18" w:rsidRPr="00207982" w:rsidRDefault="00515C18" w:rsidP="0011051E">
      <w:pPr>
        <w:pStyle w:val="a3"/>
        <w:rPr>
          <w:rFonts w:ascii="Times New Roman" w:hAnsi="Times New Roman" w:cs="Times New Roman"/>
          <w:sz w:val="20"/>
          <w:szCs w:val="20"/>
        </w:rPr>
      </w:pPr>
      <w:r w:rsidRPr="00207982">
        <w:rPr>
          <w:rStyle w:val="af1"/>
          <w:rFonts w:ascii="Times New Roman" w:hAnsi="Times New Roman" w:cs="Times New Roman"/>
          <w:sz w:val="20"/>
          <w:szCs w:val="20"/>
        </w:rPr>
        <w:footnoteRef/>
      </w:r>
      <w:r w:rsidRPr="00207982">
        <w:rPr>
          <w:rFonts w:ascii="Times New Roman" w:hAnsi="Times New Roman" w:cs="Times New Roman"/>
          <w:sz w:val="20"/>
          <w:szCs w:val="20"/>
        </w:rPr>
        <w:t xml:space="preserve"> </w:t>
      </w:r>
      <w:r w:rsidRPr="00207982">
        <w:rPr>
          <w:rFonts w:ascii="Times New Roman" w:hAnsi="Times New Roman" w:cs="Times New Roman"/>
          <w:i/>
          <w:sz w:val="20"/>
          <w:szCs w:val="20"/>
        </w:rPr>
        <w:t>Черновицкая Ю.</w:t>
      </w:r>
      <w:r w:rsidRPr="00207982">
        <w:rPr>
          <w:rFonts w:ascii="Times New Roman" w:hAnsi="Times New Roman" w:cs="Times New Roman"/>
          <w:sz w:val="20"/>
          <w:szCs w:val="20"/>
        </w:rPr>
        <w:t xml:space="preserve"> «Косвенный» геноцид в современном обществе (социально-философские аспекты) / Ю. Черновицкая // Вопросы философии. 2008. № 10. – С. 165-171. </w:t>
      </w:r>
    </w:p>
  </w:footnote>
  <w:footnote w:id="49">
    <w:p w:rsidR="00515C18" w:rsidRPr="005E08F4" w:rsidRDefault="00515C18" w:rsidP="003D7FF8">
      <w:pPr>
        <w:pStyle w:val="a3"/>
        <w:rPr>
          <w:rFonts w:ascii="Times New Roman" w:hAnsi="Times New Roman" w:cs="Times New Roman"/>
          <w:sz w:val="20"/>
          <w:szCs w:val="20"/>
        </w:rPr>
      </w:pPr>
      <w:r w:rsidRPr="00207982">
        <w:rPr>
          <w:rStyle w:val="af1"/>
          <w:rFonts w:ascii="Times New Roman" w:hAnsi="Times New Roman" w:cs="Times New Roman"/>
          <w:sz w:val="20"/>
          <w:szCs w:val="20"/>
        </w:rPr>
        <w:footnoteRef/>
      </w:r>
      <w:r w:rsidRPr="00207982">
        <w:rPr>
          <w:rFonts w:ascii="Times New Roman" w:hAnsi="Times New Roman" w:cs="Times New Roman"/>
          <w:sz w:val="20"/>
          <w:szCs w:val="20"/>
        </w:rPr>
        <w:t xml:space="preserve"> Там же.</w:t>
      </w:r>
      <w:r w:rsidRPr="0078670C">
        <w:rPr>
          <w:rFonts w:ascii="Times New Roman" w:hAnsi="Times New Roman" w:cs="Times New Roman"/>
          <w:sz w:val="20"/>
          <w:szCs w:val="20"/>
        </w:rPr>
        <w:t xml:space="preserve"> </w:t>
      </w:r>
    </w:p>
  </w:footnote>
  <w:footnote w:id="50">
    <w:p w:rsidR="00515C18" w:rsidRPr="00120154" w:rsidRDefault="00515C18" w:rsidP="00120154">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proofErr w:type="spellStart"/>
      <w:r w:rsidRPr="00120154">
        <w:rPr>
          <w:rFonts w:ascii="Times New Roman" w:hAnsi="Times New Roman" w:cs="Times New Roman"/>
          <w:i/>
        </w:rPr>
        <w:t>Лисичкин</w:t>
      </w:r>
      <w:proofErr w:type="spellEnd"/>
      <w:r w:rsidRPr="00120154">
        <w:rPr>
          <w:rFonts w:ascii="Times New Roman" w:hAnsi="Times New Roman" w:cs="Times New Roman"/>
          <w:i/>
        </w:rPr>
        <w:t xml:space="preserve"> В. А., </w:t>
      </w:r>
      <w:proofErr w:type="spellStart"/>
      <w:r w:rsidRPr="00120154">
        <w:rPr>
          <w:rFonts w:ascii="Times New Roman" w:hAnsi="Times New Roman" w:cs="Times New Roman"/>
          <w:i/>
        </w:rPr>
        <w:t>Шелепин</w:t>
      </w:r>
      <w:proofErr w:type="spellEnd"/>
      <w:r w:rsidRPr="00120154">
        <w:rPr>
          <w:rFonts w:ascii="Times New Roman" w:hAnsi="Times New Roman" w:cs="Times New Roman"/>
          <w:i/>
        </w:rPr>
        <w:t xml:space="preserve"> Л. А.</w:t>
      </w:r>
      <w:r w:rsidRPr="00120154">
        <w:rPr>
          <w:rFonts w:ascii="Times New Roman" w:hAnsi="Times New Roman" w:cs="Times New Roman"/>
        </w:rPr>
        <w:t xml:space="preserve"> Глобальная империя Зла. – М.: Крымский мост-9Д, 2001. – С. 29.</w:t>
      </w:r>
    </w:p>
  </w:footnote>
  <w:footnote w:id="51">
    <w:p w:rsidR="00515C18" w:rsidRPr="00120154" w:rsidRDefault="00515C18" w:rsidP="00120154">
      <w:pPr>
        <w:spacing w:after="0" w:line="240" w:lineRule="auto"/>
        <w:jc w:val="both"/>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rPr>
        <w:t xml:space="preserve"> </w:t>
      </w:r>
      <w:r w:rsidRPr="00120154">
        <w:rPr>
          <w:rFonts w:ascii="Times New Roman" w:hAnsi="Times New Roman" w:cs="Times New Roman"/>
          <w:i/>
          <w:sz w:val="20"/>
          <w:szCs w:val="20"/>
        </w:rPr>
        <w:t>Фонваль Ф.</w:t>
      </w:r>
      <w:r w:rsidRPr="00120154">
        <w:rPr>
          <w:rFonts w:ascii="Times New Roman" w:hAnsi="Times New Roman" w:cs="Times New Roman"/>
          <w:sz w:val="20"/>
          <w:szCs w:val="20"/>
        </w:rPr>
        <w:t xml:space="preserve"> Этноцид и аккультурация [Электронный текст]. </w:t>
      </w:r>
      <w:proofErr w:type="gramStart"/>
      <w:r w:rsidRPr="00120154">
        <w:rPr>
          <w:rFonts w:ascii="Times New Roman" w:hAnsi="Times New Roman" w:cs="Times New Roman"/>
          <w:sz w:val="20"/>
          <w:szCs w:val="20"/>
          <w:lang w:val="en-US"/>
        </w:rPr>
        <w:t>URL</w:t>
      </w:r>
      <w:r w:rsidRPr="00120154">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E7714F">
        <w:rPr>
          <w:rFonts w:ascii="Times New Roman" w:hAnsi="Times New Roman" w:cs="Times New Roman"/>
          <w:sz w:val="20"/>
          <w:szCs w:val="20"/>
        </w:rPr>
        <w:t>http://www.hrights.ru/text/b8/Chapter14.htm</w:t>
      </w:r>
      <w:r w:rsidRPr="00120154">
        <w:rPr>
          <w:rFonts w:ascii="Times New Roman" w:hAnsi="Times New Roman" w:cs="Times New Roman"/>
          <w:sz w:val="20"/>
          <w:szCs w:val="20"/>
        </w:rPr>
        <w:t xml:space="preserve"> (дата обращения: 01.04.2016).</w:t>
      </w:r>
      <w:r w:rsidRPr="00120154">
        <w:rPr>
          <w:rFonts w:ascii="Times New Roman" w:hAnsi="Times New Roman" w:cs="Times New Roman"/>
          <w:i/>
          <w:sz w:val="20"/>
          <w:szCs w:val="20"/>
        </w:rPr>
        <w:t xml:space="preserve"> </w:t>
      </w:r>
    </w:p>
  </w:footnote>
  <w:footnote w:id="52">
    <w:p w:rsidR="00515C18" w:rsidRPr="00D150A8" w:rsidRDefault="00515C18" w:rsidP="00120154">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Там же.</w:t>
      </w:r>
    </w:p>
  </w:footnote>
  <w:footnote w:id="53">
    <w:p w:rsidR="00515C18" w:rsidRPr="00120154" w:rsidRDefault="00515C18" w:rsidP="006B14AB">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r w:rsidRPr="00120154">
        <w:rPr>
          <w:rFonts w:ascii="Times New Roman" w:hAnsi="Times New Roman" w:cs="Times New Roman"/>
          <w:i/>
        </w:rPr>
        <w:t xml:space="preserve">Шаталов А. Т., </w:t>
      </w:r>
      <w:proofErr w:type="spellStart"/>
      <w:r w:rsidRPr="00120154">
        <w:rPr>
          <w:rFonts w:ascii="Times New Roman" w:hAnsi="Times New Roman" w:cs="Times New Roman"/>
          <w:i/>
        </w:rPr>
        <w:t>Мяндина</w:t>
      </w:r>
      <w:proofErr w:type="spellEnd"/>
      <w:r w:rsidRPr="00120154">
        <w:rPr>
          <w:rFonts w:ascii="Times New Roman" w:hAnsi="Times New Roman" w:cs="Times New Roman"/>
          <w:i/>
        </w:rPr>
        <w:t xml:space="preserve"> Г. И.</w:t>
      </w:r>
      <w:r w:rsidRPr="00120154">
        <w:rPr>
          <w:rFonts w:ascii="Times New Roman" w:hAnsi="Times New Roman" w:cs="Times New Roman"/>
        </w:rPr>
        <w:t xml:space="preserve"> Евгеника в контексте современных достижений генетики человека // Евгеника в дискурсе глобальных проблем современности / Ю. В. </w:t>
      </w:r>
      <w:proofErr w:type="spellStart"/>
      <w:r w:rsidRPr="00120154">
        <w:rPr>
          <w:rFonts w:ascii="Times New Roman" w:hAnsi="Times New Roman" w:cs="Times New Roman"/>
        </w:rPr>
        <w:t>Хен</w:t>
      </w:r>
      <w:proofErr w:type="spellEnd"/>
      <w:r w:rsidRPr="00120154">
        <w:rPr>
          <w:rFonts w:ascii="Times New Roman" w:hAnsi="Times New Roman" w:cs="Times New Roman"/>
        </w:rPr>
        <w:t>. – М., 2005. – С. 234.</w:t>
      </w:r>
    </w:p>
  </w:footnote>
  <w:footnote w:id="54">
    <w:p w:rsidR="00515C18" w:rsidRPr="00120154" w:rsidRDefault="00515C18">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r w:rsidRPr="00120154">
        <w:rPr>
          <w:rFonts w:ascii="Times New Roman" w:hAnsi="Times New Roman" w:cs="Times New Roman"/>
          <w:i/>
        </w:rPr>
        <w:t xml:space="preserve">Бауман З. </w:t>
      </w:r>
      <w:r w:rsidRPr="00120154">
        <w:rPr>
          <w:rFonts w:ascii="Times New Roman" w:hAnsi="Times New Roman" w:cs="Times New Roman"/>
        </w:rPr>
        <w:t>Актуальность холокоста. – М.: Европа, 2010. – С. 109</w:t>
      </w:r>
    </w:p>
  </w:footnote>
  <w:footnote w:id="55">
    <w:p w:rsidR="00515C18" w:rsidRPr="00120154" w:rsidRDefault="00515C18" w:rsidP="00120154">
      <w:pPr>
        <w:spacing w:after="0" w:line="240" w:lineRule="auto"/>
        <w:jc w:val="both"/>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rPr>
        <w:t xml:space="preserve"> </w:t>
      </w:r>
      <w:r w:rsidRPr="00120154">
        <w:rPr>
          <w:rFonts w:ascii="Times New Roman" w:hAnsi="Times New Roman" w:cs="Times New Roman"/>
          <w:i/>
          <w:sz w:val="20"/>
          <w:szCs w:val="20"/>
        </w:rPr>
        <w:t>Глейзер С.</w:t>
      </w:r>
      <w:r w:rsidRPr="00120154">
        <w:rPr>
          <w:rFonts w:ascii="Times New Roman" w:hAnsi="Times New Roman" w:cs="Times New Roman"/>
          <w:sz w:val="20"/>
          <w:szCs w:val="20"/>
        </w:rPr>
        <w:t xml:space="preserve"> Как я «обидел» нацистский рейх [Электронный текст]. </w:t>
      </w:r>
      <w:proofErr w:type="gramStart"/>
      <w:r w:rsidRPr="00120154">
        <w:rPr>
          <w:rFonts w:ascii="Times New Roman" w:hAnsi="Times New Roman" w:cs="Times New Roman"/>
          <w:sz w:val="20"/>
          <w:szCs w:val="20"/>
          <w:lang w:val="en-US"/>
        </w:rPr>
        <w:t>URL</w:t>
      </w:r>
      <w:r w:rsidRPr="00120154">
        <w:rPr>
          <w:rFonts w:ascii="Times New Roman" w:hAnsi="Times New Roman" w:cs="Times New Roman"/>
          <w:sz w:val="20"/>
          <w:szCs w:val="20"/>
        </w:rPr>
        <w:t>.:</w:t>
      </w:r>
      <w:proofErr w:type="gramEnd"/>
      <w:r w:rsidRPr="00120154">
        <w:rPr>
          <w:rFonts w:ascii="Times New Roman" w:hAnsi="Times New Roman" w:cs="Times New Roman"/>
          <w:sz w:val="20"/>
          <w:szCs w:val="20"/>
        </w:rPr>
        <w:t xml:space="preserve"> </w:t>
      </w:r>
      <w:hyperlink r:id="rId6" w:history="1">
        <w:r w:rsidRPr="00120154">
          <w:rPr>
            <w:rFonts w:ascii="Times New Roman" w:hAnsi="Times New Roman" w:cs="Times New Roman"/>
            <w:sz w:val="20"/>
            <w:szCs w:val="20"/>
          </w:rPr>
          <w:t>http://mnenia.zahav.ru</w:t>
        </w:r>
      </w:hyperlink>
      <w:r w:rsidRPr="00120154">
        <w:rPr>
          <w:rFonts w:ascii="Times New Roman" w:hAnsi="Times New Roman" w:cs="Times New Roman"/>
          <w:sz w:val="20"/>
          <w:szCs w:val="20"/>
        </w:rPr>
        <w:t xml:space="preserve"> (дата обращения: 07.04.2016).</w:t>
      </w:r>
    </w:p>
    <w:p w:rsidR="00515C18" w:rsidRPr="00120154" w:rsidRDefault="00515C18" w:rsidP="00120154">
      <w:pPr>
        <w:spacing w:after="0" w:line="240" w:lineRule="auto"/>
        <w:jc w:val="both"/>
        <w:rPr>
          <w:rFonts w:ascii="Times New Roman" w:hAnsi="Times New Roman" w:cs="Times New Roman"/>
          <w:sz w:val="20"/>
          <w:szCs w:val="20"/>
        </w:rPr>
      </w:pPr>
    </w:p>
  </w:footnote>
  <w:footnote w:id="56">
    <w:p w:rsidR="00515C18" w:rsidRPr="00120154" w:rsidRDefault="00515C18" w:rsidP="00120154">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r w:rsidRPr="00120154">
        <w:rPr>
          <w:rFonts w:ascii="Times New Roman" w:hAnsi="Times New Roman" w:cs="Times New Roman"/>
          <w:i/>
        </w:rPr>
        <w:t>Костенко Н. И.</w:t>
      </w:r>
      <w:r w:rsidRPr="00120154">
        <w:rPr>
          <w:rFonts w:ascii="Times New Roman" w:hAnsi="Times New Roman" w:cs="Times New Roman"/>
        </w:rPr>
        <w:t xml:space="preserve"> Международное уголовное право: современные теоретические проблемы. – М.: </w:t>
      </w:r>
      <w:proofErr w:type="spellStart"/>
      <w:r w:rsidRPr="00120154">
        <w:rPr>
          <w:rFonts w:ascii="Times New Roman" w:hAnsi="Times New Roman" w:cs="Times New Roman"/>
        </w:rPr>
        <w:t>Юрлитинформ</w:t>
      </w:r>
      <w:proofErr w:type="spellEnd"/>
      <w:r w:rsidRPr="00120154">
        <w:rPr>
          <w:rFonts w:ascii="Times New Roman" w:hAnsi="Times New Roman" w:cs="Times New Roman"/>
        </w:rPr>
        <w:t>. 2009. – С. 328.</w:t>
      </w:r>
    </w:p>
  </w:footnote>
  <w:footnote w:id="57">
    <w:p w:rsidR="00515C18" w:rsidRPr="00120154" w:rsidRDefault="00515C18" w:rsidP="00120154">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r w:rsidRPr="00120154">
        <w:rPr>
          <w:rFonts w:ascii="Times New Roman" w:hAnsi="Times New Roman" w:cs="Times New Roman"/>
          <w:i/>
        </w:rPr>
        <w:t>Грачева Ю. В., Ермакова Л. Д.</w:t>
      </w:r>
      <w:r w:rsidRPr="00120154">
        <w:rPr>
          <w:rFonts w:ascii="Times New Roman" w:hAnsi="Times New Roman" w:cs="Times New Roman"/>
        </w:rPr>
        <w:t xml:space="preserve"> Комментарий к Уголовному кодексу Российской Федерации / А. И. </w:t>
      </w:r>
      <w:proofErr w:type="spellStart"/>
      <w:r w:rsidRPr="00120154">
        <w:rPr>
          <w:rFonts w:ascii="Times New Roman" w:hAnsi="Times New Roman" w:cs="Times New Roman"/>
        </w:rPr>
        <w:t>Рарог</w:t>
      </w:r>
      <w:proofErr w:type="spellEnd"/>
      <w:r w:rsidRPr="00120154">
        <w:rPr>
          <w:rFonts w:ascii="Times New Roman" w:hAnsi="Times New Roman" w:cs="Times New Roman"/>
        </w:rPr>
        <w:t xml:space="preserve">. 6-е изд., </w:t>
      </w:r>
      <w:proofErr w:type="spellStart"/>
      <w:r w:rsidRPr="00120154">
        <w:rPr>
          <w:rFonts w:ascii="Times New Roman" w:hAnsi="Times New Roman" w:cs="Times New Roman"/>
        </w:rPr>
        <w:t>перераб</w:t>
      </w:r>
      <w:proofErr w:type="spellEnd"/>
      <w:r w:rsidRPr="00120154">
        <w:rPr>
          <w:rFonts w:ascii="Times New Roman" w:hAnsi="Times New Roman" w:cs="Times New Roman"/>
        </w:rPr>
        <w:t>. и доп. – М.: Проспект. 2009. – С. 482.</w:t>
      </w:r>
    </w:p>
  </w:footnote>
  <w:footnote w:id="58">
    <w:p w:rsidR="00515C18" w:rsidRPr="00120154" w:rsidRDefault="00515C18" w:rsidP="00120154">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r w:rsidRPr="00120154">
        <w:rPr>
          <w:rFonts w:ascii="Times New Roman" w:hAnsi="Times New Roman" w:cs="Times New Roman"/>
          <w:i/>
        </w:rPr>
        <w:t>Мошенская Н. В.</w:t>
      </w:r>
      <w:r w:rsidRPr="00120154">
        <w:rPr>
          <w:rFonts w:ascii="Times New Roman" w:hAnsi="Times New Roman" w:cs="Times New Roman"/>
        </w:rPr>
        <w:t xml:space="preserve"> Проблемы ответственности за геноцид. – М.: </w:t>
      </w:r>
      <w:proofErr w:type="spellStart"/>
      <w:r w:rsidRPr="00120154">
        <w:rPr>
          <w:rFonts w:ascii="Times New Roman" w:hAnsi="Times New Roman" w:cs="Times New Roman"/>
        </w:rPr>
        <w:t>Юристъ</w:t>
      </w:r>
      <w:proofErr w:type="spellEnd"/>
      <w:r w:rsidRPr="00120154">
        <w:rPr>
          <w:rFonts w:ascii="Times New Roman" w:hAnsi="Times New Roman" w:cs="Times New Roman"/>
        </w:rPr>
        <w:t>. 2008. – С. 46.</w:t>
      </w:r>
    </w:p>
  </w:footnote>
  <w:footnote w:id="59">
    <w:p w:rsidR="00515C18" w:rsidRPr="00120154" w:rsidRDefault="00515C18" w:rsidP="00120154">
      <w:pPr>
        <w:spacing w:after="0" w:line="240" w:lineRule="auto"/>
        <w:jc w:val="both"/>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rPr>
        <w:t xml:space="preserve"> </w:t>
      </w:r>
      <w:r w:rsidRPr="00120154">
        <w:rPr>
          <w:rFonts w:ascii="Times New Roman" w:hAnsi="Times New Roman" w:cs="Times New Roman"/>
          <w:i/>
          <w:sz w:val="20"/>
          <w:szCs w:val="20"/>
        </w:rPr>
        <w:t>Тернон И</w:t>
      </w:r>
      <w:r w:rsidRPr="00120154">
        <w:rPr>
          <w:rFonts w:ascii="Times New Roman" w:hAnsi="Times New Roman" w:cs="Times New Roman"/>
          <w:sz w:val="20"/>
          <w:szCs w:val="20"/>
        </w:rPr>
        <w:t xml:space="preserve">. Размышления о геноциде [Электронный текст]. </w:t>
      </w:r>
      <w:proofErr w:type="gramStart"/>
      <w:r w:rsidRPr="00120154">
        <w:rPr>
          <w:rFonts w:ascii="Times New Roman" w:hAnsi="Times New Roman" w:cs="Times New Roman"/>
          <w:sz w:val="20"/>
          <w:szCs w:val="20"/>
          <w:lang w:val="en-US"/>
        </w:rPr>
        <w:t>URL</w:t>
      </w:r>
      <w:r w:rsidRPr="00120154">
        <w:rPr>
          <w:rFonts w:ascii="Times New Roman" w:hAnsi="Times New Roman" w:cs="Times New Roman"/>
          <w:sz w:val="20"/>
          <w:szCs w:val="20"/>
        </w:rPr>
        <w:t>.:</w:t>
      </w:r>
      <w:proofErr w:type="gramEnd"/>
      <w:r w:rsidRPr="00120154">
        <w:rPr>
          <w:rFonts w:ascii="Times New Roman" w:hAnsi="Times New Roman" w:cs="Times New Roman"/>
          <w:sz w:val="20"/>
          <w:szCs w:val="20"/>
        </w:rPr>
        <w:t xml:space="preserve"> </w:t>
      </w:r>
      <w:hyperlink r:id="rId7" w:history="1">
        <w:r w:rsidRPr="00120154">
          <w:rPr>
            <w:rFonts w:ascii="Times New Roman" w:hAnsi="Times New Roman" w:cs="Times New Roman"/>
            <w:sz w:val="20"/>
            <w:szCs w:val="20"/>
            <w:lang w:val="en-US"/>
          </w:rPr>
          <w:t>http</w:t>
        </w:r>
        <w:r w:rsidRPr="00120154">
          <w:rPr>
            <w:rFonts w:ascii="Times New Roman" w:hAnsi="Times New Roman" w:cs="Times New Roman"/>
            <w:sz w:val="20"/>
            <w:szCs w:val="20"/>
          </w:rPr>
          <w:t>://</w:t>
        </w:r>
        <w:r w:rsidRPr="00120154">
          <w:rPr>
            <w:rFonts w:ascii="Times New Roman" w:hAnsi="Times New Roman" w:cs="Times New Roman"/>
            <w:sz w:val="20"/>
            <w:szCs w:val="20"/>
            <w:lang w:val="en-US"/>
          </w:rPr>
          <w:t>www</w:t>
        </w:r>
        <w:r w:rsidRPr="00120154">
          <w:rPr>
            <w:rFonts w:ascii="Times New Roman" w:hAnsi="Times New Roman" w:cs="Times New Roman"/>
            <w:sz w:val="20"/>
            <w:szCs w:val="20"/>
          </w:rPr>
          <w:t>.</w:t>
        </w:r>
        <w:proofErr w:type="spellStart"/>
        <w:r w:rsidRPr="00120154">
          <w:rPr>
            <w:rFonts w:ascii="Times New Roman" w:hAnsi="Times New Roman" w:cs="Times New Roman"/>
            <w:sz w:val="20"/>
            <w:szCs w:val="20"/>
            <w:lang w:val="en-US"/>
          </w:rPr>
          <w:t>hrights</w:t>
        </w:r>
        <w:proofErr w:type="spellEnd"/>
        <w:r w:rsidRPr="00120154">
          <w:rPr>
            <w:rFonts w:ascii="Times New Roman" w:hAnsi="Times New Roman" w:cs="Times New Roman"/>
            <w:sz w:val="20"/>
            <w:szCs w:val="20"/>
          </w:rPr>
          <w:t>.</w:t>
        </w:r>
        <w:proofErr w:type="spellStart"/>
        <w:r w:rsidRPr="00120154">
          <w:rPr>
            <w:rFonts w:ascii="Times New Roman" w:hAnsi="Times New Roman" w:cs="Times New Roman"/>
            <w:sz w:val="20"/>
            <w:szCs w:val="20"/>
            <w:lang w:val="en-US"/>
          </w:rPr>
          <w:t>ru</w:t>
        </w:r>
        <w:proofErr w:type="spellEnd"/>
      </w:hyperlink>
      <w:r w:rsidRPr="00120154">
        <w:rPr>
          <w:rFonts w:ascii="Times New Roman" w:hAnsi="Times New Roman" w:cs="Times New Roman"/>
          <w:sz w:val="20"/>
          <w:szCs w:val="20"/>
        </w:rPr>
        <w:t xml:space="preserve"> (дата обращения: 01.04.2016).</w:t>
      </w:r>
    </w:p>
    <w:p w:rsidR="00515C18" w:rsidRPr="00762589" w:rsidRDefault="00515C18" w:rsidP="00762589">
      <w:pPr>
        <w:spacing w:after="0" w:line="240" w:lineRule="auto"/>
        <w:jc w:val="both"/>
        <w:rPr>
          <w:rFonts w:ascii="Times New Roman" w:hAnsi="Times New Roman" w:cs="Times New Roman"/>
          <w:sz w:val="20"/>
          <w:szCs w:val="20"/>
        </w:rPr>
      </w:pPr>
    </w:p>
  </w:footnote>
  <w:footnote w:id="60">
    <w:p w:rsidR="00515C18" w:rsidRPr="00120154" w:rsidRDefault="00515C18">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bookmarkStart w:id="19" w:name="OLE_LINK30"/>
      <w:bookmarkStart w:id="20" w:name="OLE_LINK31"/>
      <w:bookmarkStart w:id="21" w:name="OLE_LINK32"/>
      <w:r w:rsidRPr="00120154">
        <w:rPr>
          <w:rFonts w:ascii="Times New Roman" w:hAnsi="Times New Roman" w:cs="Times New Roman"/>
          <w:i/>
        </w:rPr>
        <w:t xml:space="preserve">Бауман З. </w:t>
      </w:r>
      <w:r w:rsidRPr="00120154">
        <w:rPr>
          <w:rFonts w:ascii="Times New Roman" w:hAnsi="Times New Roman" w:cs="Times New Roman"/>
        </w:rPr>
        <w:t>Актуальность холокоста. – М.: Европа, 2010. – С. 91-92</w:t>
      </w:r>
      <w:bookmarkEnd w:id="19"/>
      <w:bookmarkEnd w:id="20"/>
      <w:bookmarkEnd w:id="21"/>
    </w:p>
  </w:footnote>
  <w:footnote w:id="61">
    <w:p w:rsidR="00515C18" w:rsidRPr="00120154" w:rsidRDefault="00515C18" w:rsidP="00E44DEF">
      <w:pPr>
        <w:pStyle w:val="a3"/>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lang w:val="en-US"/>
        </w:rPr>
        <w:t xml:space="preserve"> </w:t>
      </w:r>
      <w:r w:rsidRPr="00120154">
        <w:rPr>
          <w:rFonts w:ascii="Times New Roman" w:hAnsi="Times New Roman" w:cs="Times New Roman"/>
          <w:i/>
          <w:sz w:val="20"/>
          <w:szCs w:val="20"/>
          <w:lang w:val="en-US"/>
        </w:rPr>
        <w:t>Perl W</w:t>
      </w:r>
      <w:r w:rsidRPr="00120154">
        <w:rPr>
          <w:rFonts w:ascii="Times New Roman" w:hAnsi="Times New Roman" w:cs="Times New Roman"/>
          <w:sz w:val="20"/>
          <w:szCs w:val="20"/>
          <w:lang w:val="en-US"/>
        </w:rPr>
        <w:t xml:space="preserve">. The Holocaust Conspiracy: An international Policy of Genocide. </w:t>
      </w:r>
      <w:proofErr w:type="spellStart"/>
      <w:r w:rsidRPr="00120154">
        <w:rPr>
          <w:rFonts w:ascii="Times New Roman" w:hAnsi="Times New Roman" w:cs="Times New Roman"/>
          <w:sz w:val="20"/>
          <w:szCs w:val="20"/>
        </w:rPr>
        <w:t>Shapolsky</w:t>
      </w:r>
      <w:proofErr w:type="spellEnd"/>
      <w:r w:rsidRPr="00120154">
        <w:rPr>
          <w:rFonts w:ascii="Times New Roman" w:hAnsi="Times New Roman" w:cs="Times New Roman"/>
          <w:sz w:val="20"/>
          <w:szCs w:val="20"/>
        </w:rPr>
        <w:t xml:space="preserve"> </w:t>
      </w:r>
      <w:proofErr w:type="spellStart"/>
      <w:r w:rsidRPr="00120154">
        <w:rPr>
          <w:rFonts w:ascii="Times New Roman" w:hAnsi="Times New Roman" w:cs="Times New Roman"/>
          <w:sz w:val="20"/>
          <w:szCs w:val="20"/>
        </w:rPr>
        <w:t>Publishers</w:t>
      </w:r>
      <w:proofErr w:type="spellEnd"/>
      <w:r w:rsidRPr="00120154">
        <w:rPr>
          <w:rFonts w:ascii="Times New Roman" w:hAnsi="Times New Roman" w:cs="Times New Roman"/>
          <w:sz w:val="20"/>
          <w:szCs w:val="20"/>
        </w:rPr>
        <w:t xml:space="preserve">, </w:t>
      </w:r>
      <w:proofErr w:type="spellStart"/>
      <w:r w:rsidRPr="00120154">
        <w:rPr>
          <w:rFonts w:ascii="Times New Roman" w:hAnsi="Times New Roman" w:cs="Times New Roman"/>
          <w:sz w:val="20"/>
          <w:szCs w:val="20"/>
        </w:rPr>
        <w:t>Inc</w:t>
      </w:r>
      <w:proofErr w:type="spellEnd"/>
      <w:r w:rsidRPr="00120154">
        <w:rPr>
          <w:rFonts w:ascii="Times New Roman" w:hAnsi="Times New Roman" w:cs="Times New Roman"/>
          <w:sz w:val="20"/>
          <w:szCs w:val="20"/>
        </w:rPr>
        <w:t>., 1989. 261 p.</w:t>
      </w:r>
    </w:p>
  </w:footnote>
  <w:footnote w:id="62">
    <w:p w:rsidR="00515C18" w:rsidRPr="00120154" w:rsidRDefault="00515C18" w:rsidP="003C6A3E">
      <w:pPr>
        <w:spacing w:after="0" w:line="240" w:lineRule="auto"/>
        <w:jc w:val="both"/>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rPr>
        <w:t xml:space="preserve"> </w:t>
      </w:r>
      <w:r w:rsidRPr="00120154">
        <w:rPr>
          <w:rFonts w:ascii="Times New Roman" w:hAnsi="Times New Roman" w:cs="Times New Roman"/>
          <w:i/>
          <w:sz w:val="20"/>
          <w:szCs w:val="20"/>
        </w:rPr>
        <w:t>Кон Н.</w:t>
      </w:r>
      <w:r w:rsidRPr="00120154">
        <w:rPr>
          <w:rFonts w:ascii="Times New Roman" w:hAnsi="Times New Roman" w:cs="Times New Roman"/>
          <w:sz w:val="20"/>
          <w:szCs w:val="20"/>
        </w:rPr>
        <w:t xml:space="preserve"> Благословение на геноцид. Миф о всемирном заговоре евреев и «Протоколах сионских мудрецов» / С. С. Бычков – М.: Прогресс, 1990.</w:t>
      </w:r>
    </w:p>
  </w:footnote>
  <w:footnote w:id="63">
    <w:p w:rsidR="00515C18" w:rsidRDefault="00515C18">
      <w:pPr>
        <w:pStyle w:val="af"/>
      </w:pPr>
      <w:r w:rsidRPr="00120154">
        <w:rPr>
          <w:rStyle w:val="af1"/>
          <w:rFonts w:ascii="Times New Roman" w:hAnsi="Times New Roman" w:cs="Times New Roman"/>
        </w:rPr>
        <w:footnoteRef/>
      </w:r>
      <w:r w:rsidRPr="00120154">
        <w:rPr>
          <w:rFonts w:ascii="Times New Roman" w:hAnsi="Times New Roman" w:cs="Times New Roman"/>
          <w:lang w:val="en-US"/>
        </w:rPr>
        <w:t xml:space="preserve"> </w:t>
      </w:r>
      <w:r w:rsidRPr="00120154">
        <w:rPr>
          <w:rFonts w:ascii="Times New Roman" w:hAnsi="Times New Roman" w:cs="Times New Roman"/>
          <w:i/>
          <w:lang w:val="en-US"/>
        </w:rPr>
        <w:t>Perl</w:t>
      </w:r>
      <w:r w:rsidRPr="00120154">
        <w:rPr>
          <w:rFonts w:ascii="Times New Roman" w:hAnsi="Times New Roman" w:cs="Times New Roman"/>
          <w:lang w:val="en-US"/>
        </w:rPr>
        <w:t xml:space="preserve"> W. The Holocaust Conspiracy: An international Policy of Genocide. </w:t>
      </w:r>
      <w:proofErr w:type="spellStart"/>
      <w:r w:rsidRPr="00120154">
        <w:rPr>
          <w:rFonts w:ascii="Times New Roman" w:hAnsi="Times New Roman" w:cs="Times New Roman"/>
        </w:rPr>
        <w:t>Shapolsky</w:t>
      </w:r>
      <w:proofErr w:type="spellEnd"/>
      <w:r w:rsidRPr="00120154">
        <w:rPr>
          <w:rFonts w:ascii="Times New Roman" w:hAnsi="Times New Roman" w:cs="Times New Roman"/>
        </w:rPr>
        <w:t xml:space="preserve"> </w:t>
      </w:r>
      <w:proofErr w:type="spellStart"/>
      <w:r w:rsidRPr="00120154">
        <w:rPr>
          <w:rFonts w:ascii="Times New Roman" w:hAnsi="Times New Roman" w:cs="Times New Roman"/>
        </w:rPr>
        <w:t>Publishers</w:t>
      </w:r>
      <w:proofErr w:type="spellEnd"/>
      <w:r w:rsidRPr="00120154">
        <w:rPr>
          <w:rFonts w:ascii="Times New Roman" w:hAnsi="Times New Roman" w:cs="Times New Roman"/>
        </w:rPr>
        <w:t xml:space="preserve">, </w:t>
      </w:r>
      <w:proofErr w:type="spellStart"/>
      <w:r w:rsidRPr="00120154">
        <w:rPr>
          <w:rFonts w:ascii="Times New Roman" w:hAnsi="Times New Roman" w:cs="Times New Roman"/>
        </w:rPr>
        <w:t>Inc</w:t>
      </w:r>
      <w:proofErr w:type="spellEnd"/>
      <w:r w:rsidRPr="00120154">
        <w:rPr>
          <w:rFonts w:ascii="Times New Roman" w:hAnsi="Times New Roman" w:cs="Times New Roman"/>
        </w:rPr>
        <w:t>., 1989. 261 p.</w:t>
      </w:r>
    </w:p>
  </w:footnote>
  <w:footnote w:id="64">
    <w:p w:rsidR="00515C18" w:rsidRPr="00120154" w:rsidRDefault="00515C18">
      <w:pPr>
        <w:pStyle w:val="af"/>
        <w:rPr>
          <w:rFonts w:ascii="Times New Roman" w:hAnsi="Times New Roman" w:cs="Times New Roman"/>
        </w:rPr>
      </w:pPr>
      <w:r w:rsidRPr="00120154">
        <w:rPr>
          <w:rStyle w:val="af1"/>
          <w:rFonts w:ascii="Times New Roman" w:hAnsi="Times New Roman" w:cs="Times New Roman"/>
        </w:rPr>
        <w:footnoteRef/>
      </w:r>
      <w:bookmarkStart w:id="22" w:name="OLE_LINK24"/>
      <w:bookmarkStart w:id="23" w:name="OLE_LINK25"/>
      <w:bookmarkStart w:id="24" w:name="OLE_LINK26"/>
      <w:r w:rsidRPr="00120154">
        <w:rPr>
          <w:rFonts w:ascii="Times New Roman" w:hAnsi="Times New Roman" w:cs="Times New Roman"/>
        </w:rPr>
        <w:t xml:space="preserve"> </w:t>
      </w:r>
      <w:r w:rsidRPr="00120154">
        <w:rPr>
          <w:rFonts w:ascii="Times New Roman" w:hAnsi="Times New Roman" w:cs="Times New Roman"/>
          <w:i/>
        </w:rPr>
        <w:t xml:space="preserve">Бауман З. </w:t>
      </w:r>
      <w:r w:rsidRPr="00120154">
        <w:rPr>
          <w:rFonts w:ascii="Times New Roman" w:hAnsi="Times New Roman" w:cs="Times New Roman"/>
        </w:rPr>
        <w:t>Актуальность холокоста. – М.: Европа, 2010. – С. 53</w:t>
      </w:r>
    </w:p>
    <w:bookmarkEnd w:id="22"/>
    <w:bookmarkEnd w:id="23"/>
    <w:bookmarkEnd w:id="24"/>
  </w:footnote>
  <w:footnote w:id="65">
    <w:p w:rsidR="00515C18" w:rsidRPr="00313076" w:rsidRDefault="00515C18" w:rsidP="002B48E5">
      <w:pPr>
        <w:spacing w:after="0" w:line="240" w:lineRule="auto"/>
        <w:jc w:val="both"/>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rPr>
        <w:t xml:space="preserve"> </w:t>
      </w:r>
      <w:r w:rsidRPr="00120154">
        <w:rPr>
          <w:rFonts w:ascii="Times New Roman" w:hAnsi="Times New Roman" w:cs="Times New Roman"/>
          <w:i/>
          <w:sz w:val="20"/>
          <w:szCs w:val="20"/>
        </w:rPr>
        <w:t>Кон Н.</w:t>
      </w:r>
      <w:r w:rsidRPr="00120154">
        <w:rPr>
          <w:rFonts w:ascii="Times New Roman" w:hAnsi="Times New Roman" w:cs="Times New Roman"/>
          <w:sz w:val="20"/>
          <w:szCs w:val="20"/>
        </w:rPr>
        <w:t xml:space="preserve"> Благословение на геноцид. Миф о всемирном заговоре евреев и «Протоколах сионских мудрецов» / С.С. Бычков. – М.: Прогресс, 1990.</w:t>
      </w:r>
    </w:p>
  </w:footnote>
  <w:footnote w:id="66">
    <w:p w:rsidR="00515C18" w:rsidRPr="00120154" w:rsidRDefault="00515C18">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r w:rsidRPr="00120154">
        <w:rPr>
          <w:rFonts w:ascii="Times New Roman" w:hAnsi="Times New Roman" w:cs="Times New Roman"/>
          <w:i/>
        </w:rPr>
        <w:t>Бауман З.</w:t>
      </w:r>
      <w:r w:rsidRPr="00120154">
        <w:rPr>
          <w:rFonts w:ascii="Times New Roman" w:hAnsi="Times New Roman" w:cs="Times New Roman"/>
          <w:i/>
          <w:sz w:val="28"/>
          <w:szCs w:val="28"/>
        </w:rPr>
        <w:t xml:space="preserve"> </w:t>
      </w:r>
      <w:r w:rsidRPr="00120154">
        <w:rPr>
          <w:rFonts w:ascii="Times New Roman" w:hAnsi="Times New Roman" w:cs="Times New Roman"/>
        </w:rPr>
        <w:t>Актуальность холокоста. – М.: Европа, 2010. – С. 97</w:t>
      </w:r>
    </w:p>
  </w:footnote>
  <w:footnote w:id="67">
    <w:p w:rsidR="00515C18" w:rsidRPr="00120154" w:rsidRDefault="00515C18" w:rsidP="00120154">
      <w:pPr>
        <w:spacing w:after="0" w:line="240" w:lineRule="auto"/>
        <w:jc w:val="both"/>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rPr>
        <w:t xml:space="preserve"> </w:t>
      </w:r>
      <w:r w:rsidRPr="00120154">
        <w:rPr>
          <w:rFonts w:ascii="Times New Roman" w:hAnsi="Times New Roman" w:cs="Times New Roman"/>
          <w:i/>
          <w:sz w:val="20"/>
          <w:szCs w:val="20"/>
        </w:rPr>
        <w:t>Сартр Ж</w:t>
      </w:r>
      <w:r w:rsidRPr="00120154">
        <w:rPr>
          <w:rFonts w:ascii="Times New Roman" w:hAnsi="Times New Roman" w:cs="Times New Roman"/>
          <w:sz w:val="20"/>
          <w:szCs w:val="20"/>
        </w:rPr>
        <w:t xml:space="preserve">. О геноциде [Электронный текст]. </w:t>
      </w:r>
      <w:proofErr w:type="gramStart"/>
      <w:r w:rsidRPr="00120154">
        <w:rPr>
          <w:rFonts w:ascii="Times New Roman" w:hAnsi="Times New Roman" w:cs="Times New Roman"/>
          <w:sz w:val="20"/>
          <w:szCs w:val="20"/>
          <w:lang w:val="en-US"/>
        </w:rPr>
        <w:t>URL</w:t>
      </w:r>
      <w:r w:rsidRPr="00120154">
        <w:rPr>
          <w:rFonts w:ascii="Times New Roman" w:hAnsi="Times New Roman" w:cs="Times New Roman"/>
          <w:sz w:val="20"/>
          <w:szCs w:val="20"/>
        </w:rPr>
        <w:t>.:</w:t>
      </w:r>
      <w:proofErr w:type="gramEnd"/>
      <w:r w:rsidRPr="00120154">
        <w:rPr>
          <w:rFonts w:ascii="Times New Roman" w:hAnsi="Times New Roman" w:cs="Times New Roman"/>
          <w:sz w:val="20"/>
          <w:szCs w:val="20"/>
        </w:rPr>
        <w:t xml:space="preserve"> </w:t>
      </w:r>
      <w:hyperlink r:id="rId8" w:history="1">
        <w:r w:rsidRPr="00120154">
          <w:rPr>
            <w:rFonts w:ascii="Times New Roman" w:hAnsi="Times New Roman" w:cs="Times New Roman"/>
            <w:sz w:val="20"/>
            <w:szCs w:val="20"/>
            <w:lang w:val="en-US"/>
          </w:rPr>
          <w:t>http</w:t>
        </w:r>
        <w:r w:rsidRPr="00D6052A">
          <w:rPr>
            <w:rFonts w:ascii="Times New Roman" w:hAnsi="Times New Roman" w:cs="Times New Roman"/>
            <w:sz w:val="20"/>
            <w:szCs w:val="20"/>
          </w:rPr>
          <w:t>://</w:t>
        </w:r>
        <w:r w:rsidRPr="00120154">
          <w:rPr>
            <w:rFonts w:ascii="Times New Roman" w:hAnsi="Times New Roman" w:cs="Times New Roman"/>
            <w:sz w:val="20"/>
            <w:szCs w:val="20"/>
            <w:lang w:val="en-US"/>
          </w:rPr>
          <w:t>index</w:t>
        </w:r>
        <w:r w:rsidRPr="00D6052A">
          <w:rPr>
            <w:rFonts w:ascii="Times New Roman" w:hAnsi="Times New Roman" w:cs="Times New Roman"/>
            <w:sz w:val="20"/>
            <w:szCs w:val="20"/>
          </w:rPr>
          <w:t>.</w:t>
        </w:r>
        <w:r w:rsidRPr="00120154">
          <w:rPr>
            <w:rFonts w:ascii="Times New Roman" w:hAnsi="Times New Roman" w:cs="Times New Roman"/>
            <w:sz w:val="20"/>
            <w:szCs w:val="20"/>
            <w:lang w:val="en-US"/>
          </w:rPr>
          <w:t>org</w:t>
        </w:r>
        <w:r w:rsidRPr="00D6052A">
          <w:rPr>
            <w:rFonts w:ascii="Times New Roman" w:hAnsi="Times New Roman" w:cs="Times New Roman"/>
            <w:sz w:val="20"/>
            <w:szCs w:val="20"/>
          </w:rPr>
          <w:t>.</w:t>
        </w:r>
        <w:r w:rsidRPr="00120154">
          <w:rPr>
            <w:rFonts w:ascii="Times New Roman" w:hAnsi="Times New Roman" w:cs="Times New Roman"/>
            <w:sz w:val="20"/>
            <w:szCs w:val="20"/>
            <w:lang w:val="en-US"/>
          </w:rPr>
          <w:t>ru</w:t>
        </w:r>
        <w:r w:rsidRPr="00D6052A">
          <w:rPr>
            <w:rFonts w:ascii="Times New Roman" w:hAnsi="Times New Roman" w:cs="Times New Roman"/>
            <w:sz w:val="20"/>
            <w:szCs w:val="20"/>
          </w:rPr>
          <w:t>/</w:t>
        </w:r>
        <w:r w:rsidRPr="00120154">
          <w:rPr>
            <w:rFonts w:ascii="Times New Roman" w:hAnsi="Times New Roman" w:cs="Times New Roman"/>
            <w:sz w:val="20"/>
            <w:szCs w:val="20"/>
            <w:lang w:val="en-US"/>
          </w:rPr>
          <w:t>nb</w:t>
        </w:r>
        <w:r w:rsidRPr="00D6052A">
          <w:rPr>
            <w:rFonts w:ascii="Times New Roman" w:hAnsi="Times New Roman" w:cs="Times New Roman"/>
            <w:sz w:val="20"/>
            <w:szCs w:val="20"/>
          </w:rPr>
          <w:t>/2000/</w:t>
        </w:r>
        <w:r w:rsidRPr="00120154">
          <w:rPr>
            <w:rFonts w:ascii="Times New Roman" w:hAnsi="Times New Roman" w:cs="Times New Roman"/>
            <w:sz w:val="20"/>
            <w:szCs w:val="20"/>
            <w:lang w:val="en-US"/>
          </w:rPr>
          <w:t>sartre</w:t>
        </w:r>
        <w:r w:rsidRPr="00D6052A">
          <w:rPr>
            <w:rFonts w:ascii="Times New Roman" w:hAnsi="Times New Roman" w:cs="Times New Roman"/>
            <w:sz w:val="20"/>
            <w:szCs w:val="20"/>
          </w:rPr>
          <w:t>.</w:t>
        </w:r>
        <w:r w:rsidRPr="00120154">
          <w:rPr>
            <w:rFonts w:ascii="Times New Roman" w:hAnsi="Times New Roman" w:cs="Times New Roman"/>
            <w:sz w:val="20"/>
            <w:szCs w:val="20"/>
            <w:lang w:val="en-US"/>
          </w:rPr>
          <w:t>html</w:t>
        </w:r>
      </w:hyperlink>
      <w:r w:rsidRPr="00D6052A">
        <w:rPr>
          <w:rFonts w:ascii="Times New Roman" w:hAnsi="Times New Roman" w:cs="Times New Roman"/>
          <w:sz w:val="20"/>
          <w:szCs w:val="20"/>
        </w:rPr>
        <w:t xml:space="preserve"> </w:t>
      </w:r>
      <w:r w:rsidRPr="00120154">
        <w:rPr>
          <w:rFonts w:ascii="Times New Roman" w:hAnsi="Times New Roman" w:cs="Times New Roman"/>
          <w:sz w:val="20"/>
          <w:szCs w:val="20"/>
        </w:rPr>
        <w:t>(дата обращения: 09.03.2016).</w:t>
      </w:r>
    </w:p>
  </w:footnote>
  <w:footnote w:id="68">
    <w:p w:rsidR="00515C18" w:rsidRPr="00120154" w:rsidRDefault="00515C18" w:rsidP="00120154">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hyperlink r:id="rId9" w:tooltip="Все книги дель Понте Карла" w:history="1">
        <w:r w:rsidRPr="00120154">
          <w:rPr>
            <w:rFonts w:ascii="Times New Roman" w:hAnsi="Times New Roman" w:cs="Times New Roman"/>
            <w:i/>
          </w:rPr>
          <w:t xml:space="preserve">Дель </w:t>
        </w:r>
        <w:proofErr w:type="gramStart"/>
        <w:r w:rsidRPr="00120154">
          <w:rPr>
            <w:rFonts w:ascii="Times New Roman" w:hAnsi="Times New Roman" w:cs="Times New Roman"/>
            <w:i/>
          </w:rPr>
          <w:t>Понте</w:t>
        </w:r>
        <w:proofErr w:type="gramEnd"/>
        <w:r w:rsidRPr="00120154">
          <w:rPr>
            <w:rFonts w:ascii="Times New Roman" w:hAnsi="Times New Roman" w:cs="Times New Roman"/>
            <w:i/>
          </w:rPr>
          <w:t xml:space="preserve"> К.</w:t>
        </w:r>
        <w:r w:rsidRPr="00120154">
          <w:rPr>
            <w:rFonts w:ascii="Times New Roman" w:hAnsi="Times New Roman" w:cs="Times New Roman"/>
          </w:rPr>
          <w:t xml:space="preserve"> </w:t>
        </w:r>
      </w:hyperlink>
      <w:r w:rsidRPr="00120154">
        <w:rPr>
          <w:rFonts w:ascii="Times New Roman" w:hAnsi="Times New Roman" w:cs="Times New Roman"/>
        </w:rPr>
        <w:t xml:space="preserve">Охота. Я и военные преступники. – М.: </w:t>
      </w:r>
      <w:proofErr w:type="spellStart"/>
      <w:r w:rsidRPr="00120154">
        <w:rPr>
          <w:rFonts w:ascii="Times New Roman" w:hAnsi="Times New Roman" w:cs="Times New Roman"/>
        </w:rPr>
        <w:t>Эксмо</w:t>
      </w:r>
      <w:proofErr w:type="spellEnd"/>
      <w:r w:rsidRPr="00120154">
        <w:rPr>
          <w:rFonts w:ascii="Times New Roman" w:hAnsi="Times New Roman" w:cs="Times New Roman"/>
        </w:rPr>
        <w:t>, 2008.</w:t>
      </w:r>
    </w:p>
  </w:footnote>
  <w:footnote w:id="69">
    <w:p w:rsidR="00515C18" w:rsidRPr="00313076" w:rsidRDefault="00515C18" w:rsidP="00120154">
      <w:pPr>
        <w:pStyle w:val="a3"/>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rPr>
        <w:t xml:space="preserve"> </w:t>
      </w:r>
      <w:r w:rsidRPr="00120154">
        <w:rPr>
          <w:rFonts w:ascii="Times New Roman" w:hAnsi="Times New Roman" w:cs="Times New Roman"/>
          <w:i/>
          <w:sz w:val="20"/>
          <w:szCs w:val="20"/>
        </w:rPr>
        <w:t>Сартр Ж</w:t>
      </w:r>
      <w:r w:rsidRPr="00120154">
        <w:rPr>
          <w:rFonts w:ascii="Times New Roman" w:hAnsi="Times New Roman" w:cs="Times New Roman"/>
          <w:sz w:val="20"/>
          <w:szCs w:val="20"/>
        </w:rPr>
        <w:t>. Указ</w:t>
      </w:r>
      <w:proofErr w:type="gramStart"/>
      <w:r w:rsidRPr="00120154">
        <w:rPr>
          <w:rFonts w:ascii="Times New Roman" w:hAnsi="Times New Roman" w:cs="Times New Roman"/>
          <w:sz w:val="20"/>
          <w:szCs w:val="20"/>
        </w:rPr>
        <w:t>.</w:t>
      </w:r>
      <w:proofErr w:type="gramEnd"/>
      <w:r w:rsidRPr="00120154">
        <w:rPr>
          <w:rFonts w:ascii="Times New Roman" w:hAnsi="Times New Roman" w:cs="Times New Roman"/>
          <w:sz w:val="20"/>
          <w:szCs w:val="20"/>
        </w:rPr>
        <w:t xml:space="preserve"> </w:t>
      </w:r>
      <w:proofErr w:type="gramStart"/>
      <w:r w:rsidRPr="00120154">
        <w:rPr>
          <w:rFonts w:ascii="Times New Roman" w:hAnsi="Times New Roman" w:cs="Times New Roman"/>
          <w:sz w:val="20"/>
          <w:szCs w:val="20"/>
        </w:rPr>
        <w:t>с</w:t>
      </w:r>
      <w:proofErr w:type="gramEnd"/>
      <w:r w:rsidRPr="00120154">
        <w:rPr>
          <w:rFonts w:ascii="Times New Roman" w:hAnsi="Times New Roman" w:cs="Times New Roman"/>
          <w:sz w:val="20"/>
          <w:szCs w:val="20"/>
        </w:rPr>
        <w:t>оч.</w:t>
      </w:r>
      <w:r>
        <w:rPr>
          <w:rFonts w:ascii="Times New Roman" w:hAnsi="Times New Roman" w:cs="Times New Roman"/>
          <w:sz w:val="20"/>
          <w:szCs w:val="20"/>
        </w:rPr>
        <w:t xml:space="preserve"> </w:t>
      </w:r>
    </w:p>
  </w:footnote>
  <w:footnote w:id="70">
    <w:p w:rsidR="00515C18" w:rsidRDefault="00515C18">
      <w:pPr>
        <w:pStyle w:val="af"/>
      </w:pPr>
      <w:r w:rsidRPr="00313076">
        <w:rPr>
          <w:rStyle w:val="af1"/>
          <w:rFonts w:ascii="Times New Roman" w:hAnsi="Times New Roman" w:cs="Times New Roman"/>
        </w:rPr>
        <w:footnoteRef/>
      </w:r>
      <w:r w:rsidRPr="00313076">
        <w:rPr>
          <w:rFonts w:ascii="Times New Roman" w:hAnsi="Times New Roman" w:cs="Times New Roman"/>
        </w:rPr>
        <w:t xml:space="preserve"> </w:t>
      </w:r>
      <w:r w:rsidRPr="00313076">
        <w:rPr>
          <w:rFonts w:ascii="Times New Roman" w:hAnsi="Times New Roman" w:cs="Times New Roman"/>
          <w:i/>
        </w:rPr>
        <w:t>Бауман</w:t>
      </w:r>
      <w:r>
        <w:rPr>
          <w:rFonts w:ascii="Times New Roman" w:hAnsi="Times New Roman" w:cs="Times New Roman"/>
          <w:i/>
        </w:rPr>
        <w:t xml:space="preserve"> З</w:t>
      </w:r>
      <w:r w:rsidRPr="00313076">
        <w:rPr>
          <w:rFonts w:ascii="Times New Roman" w:hAnsi="Times New Roman" w:cs="Times New Roman"/>
          <w:i/>
        </w:rPr>
        <w:t xml:space="preserve">. </w:t>
      </w:r>
      <w:r w:rsidRPr="00313076">
        <w:rPr>
          <w:rFonts w:ascii="Times New Roman" w:hAnsi="Times New Roman" w:cs="Times New Roman"/>
        </w:rPr>
        <w:t xml:space="preserve">Актуальность холокоста. – М.: Европа, 2010. </w:t>
      </w:r>
      <w:r w:rsidRPr="003B1B41">
        <w:rPr>
          <w:rFonts w:ascii="Times New Roman" w:hAnsi="Times New Roman" w:cs="Times New Roman"/>
        </w:rPr>
        <w:t>–</w:t>
      </w:r>
      <w:r>
        <w:rPr>
          <w:rFonts w:ascii="Times New Roman" w:hAnsi="Times New Roman" w:cs="Times New Roman"/>
        </w:rPr>
        <w:t xml:space="preserve"> </w:t>
      </w:r>
      <w:r w:rsidRPr="00313076">
        <w:rPr>
          <w:rFonts w:ascii="Times New Roman" w:hAnsi="Times New Roman" w:cs="Times New Roman"/>
        </w:rPr>
        <w:t>С. 119</w:t>
      </w:r>
    </w:p>
  </w:footnote>
  <w:footnote w:id="71">
    <w:p w:rsidR="00515C18" w:rsidRPr="00120154" w:rsidRDefault="00515C18" w:rsidP="005967BD">
      <w:pPr>
        <w:pStyle w:val="af"/>
        <w:rPr>
          <w:rFonts w:ascii="Times New Roman" w:hAnsi="Times New Roman" w:cs="Times New Roman"/>
        </w:rPr>
      </w:pPr>
      <w:r w:rsidRPr="00120154">
        <w:rPr>
          <w:rStyle w:val="af1"/>
          <w:rFonts w:ascii="Times New Roman" w:hAnsi="Times New Roman" w:cs="Times New Roman"/>
        </w:rPr>
        <w:footnoteRef/>
      </w:r>
      <w:bookmarkStart w:id="25" w:name="OLE_LINK18"/>
      <w:bookmarkStart w:id="26" w:name="OLE_LINK19"/>
      <w:bookmarkStart w:id="27" w:name="OLE_LINK20"/>
      <w:bookmarkStart w:id="28" w:name="OLE_LINK21"/>
      <w:bookmarkStart w:id="29" w:name="OLE_LINK9"/>
      <w:bookmarkStart w:id="30" w:name="OLE_LINK10"/>
      <w:r w:rsidRPr="00120154">
        <w:rPr>
          <w:rFonts w:ascii="Times New Roman" w:hAnsi="Times New Roman" w:cs="Times New Roman"/>
        </w:rPr>
        <w:t xml:space="preserve"> </w:t>
      </w:r>
      <w:r w:rsidRPr="00120154">
        <w:rPr>
          <w:rFonts w:ascii="Times New Roman" w:hAnsi="Times New Roman" w:cs="Times New Roman"/>
          <w:i/>
        </w:rPr>
        <w:t>Бауман З.</w:t>
      </w:r>
      <w:r w:rsidRPr="00120154">
        <w:rPr>
          <w:rFonts w:ascii="Times New Roman" w:hAnsi="Times New Roman" w:cs="Times New Roman"/>
          <w:i/>
          <w:sz w:val="28"/>
          <w:szCs w:val="28"/>
        </w:rPr>
        <w:t xml:space="preserve"> </w:t>
      </w:r>
      <w:r w:rsidRPr="00120154">
        <w:rPr>
          <w:rFonts w:ascii="Times New Roman" w:hAnsi="Times New Roman" w:cs="Times New Roman"/>
        </w:rPr>
        <w:t>Актуальность холокоста. – М.: Европа, 2010. – С. 39</w:t>
      </w:r>
      <w:bookmarkEnd w:id="25"/>
      <w:bookmarkEnd w:id="26"/>
      <w:bookmarkEnd w:id="27"/>
      <w:bookmarkEnd w:id="28"/>
    </w:p>
    <w:bookmarkEnd w:id="29"/>
    <w:bookmarkEnd w:id="30"/>
  </w:footnote>
  <w:footnote w:id="72">
    <w:p w:rsidR="00515C18" w:rsidRDefault="00515C18">
      <w:pPr>
        <w:pStyle w:val="af"/>
      </w:pPr>
      <w:r w:rsidRPr="00120154">
        <w:rPr>
          <w:rStyle w:val="af1"/>
          <w:rFonts w:ascii="Times New Roman" w:hAnsi="Times New Roman" w:cs="Times New Roman"/>
        </w:rPr>
        <w:footnoteRef/>
      </w:r>
      <w:r w:rsidRPr="00120154">
        <w:rPr>
          <w:rFonts w:ascii="Times New Roman" w:hAnsi="Times New Roman" w:cs="Times New Roman"/>
        </w:rPr>
        <w:t xml:space="preserve"> Там же, стр. 40</w:t>
      </w:r>
    </w:p>
  </w:footnote>
  <w:footnote w:id="73">
    <w:p w:rsidR="00515C18" w:rsidRPr="00120154" w:rsidRDefault="00515C18">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r w:rsidRPr="00120154">
        <w:rPr>
          <w:rFonts w:ascii="Times New Roman" w:hAnsi="Times New Roman" w:cs="Times New Roman"/>
          <w:i/>
        </w:rPr>
        <w:t>Бауман З.</w:t>
      </w:r>
      <w:r w:rsidRPr="00120154">
        <w:rPr>
          <w:rFonts w:ascii="Times New Roman" w:hAnsi="Times New Roman" w:cs="Times New Roman"/>
          <w:i/>
          <w:sz w:val="28"/>
          <w:szCs w:val="28"/>
        </w:rPr>
        <w:t xml:space="preserve"> </w:t>
      </w:r>
      <w:r w:rsidRPr="00120154">
        <w:rPr>
          <w:rFonts w:ascii="Times New Roman" w:hAnsi="Times New Roman" w:cs="Times New Roman"/>
        </w:rPr>
        <w:t>Актуальность холокоста. – М.: Европа, 2010. – С. 181</w:t>
      </w:r>
    </w:p>
  </w:footnote>
  <w:footnote w:id="74">
    <w:p w:rsidR="00515C18" w:rsidRDefault="00515C18">
      <w:pPr>
        <w:pStyle w:val="af"/>
      </w:pPr>
      <w:r w:rsidRPr="00120154">
        <w:rPr>
          <w:rStyle w:val="af1"/>
          <w:rFonts w:ascii="Times New Roman" w:hAnsi="Times New Roman" w:cs="Times New Roman"/>
        </w:rPr>
        <w:footnoteRef/>
      </w:r>
      <w:r w:rsidRPr="00120154">
        <w:rPr>
          <w:rFonts w:ascii="Times New Roman" w:hAnsi="Times New Roman" w:cs="Times New Roman"/>
        </w:rPr>
        <w:t xml:space="preserve"> Там же, стр. 189</w:t>
      </w:r>
    </w:p>
  </w:footnote>
  <w:footnote w:id="75">
    <w:p w:rsidR="00515C18" w:rsidRPr="00120154" w:rsidRDefault="00515C18">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r w:rsidRPr="00120154">
        <w:rPr>
          <w:rFonts w:ascii="Times New Roman" w:hAnsi="Times New Roman" w:cs="Times New Roman"/>
          <w:i/>
        </w:rPr>
        <w:t>Бауман З.</w:t>
      </w:r>
      <w:r w:rsidRPr="00120154">
        <w:rPr>
          <w:rFonts w:ascii="Times New Roman" w:hAnsi="Times New Roman" w:cs="Times New Roman"/>
          <w:i/>
          <w:sz w:val="28"/>
          <w:szCs w:val="28"/>
        </w:rPr>
        <w:t xml:space="preserve"> </w:t>
      </w:r>
      <w:r w:rsidRPr="00120154">
        <w:rPr>
          <w:rFonts w:ascii="Times New Roman" w:hAnsi="Times New Roman" w:cs="Times New Roman"/>
        </w:rPr>
        <w:t>Актуальность холокоста. – М.: Европа, 2010. – С. 197</w:t>
      </w:r>
    </w:p>
  </w:footnote>
  <w:footnote w:id="76">
    <w:p w:rsidR="00515C18" w:rsidRPr="008A5340" w:rsidRDefault="00515C18">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Там же, стр. 43</w:t>
      </w:r>
    </w:p>
  </w:footnote>
  <w:footnote w:id="77">
    <w:p w:rsidR="00515C18" w:rsidRPr="00120154" w:rsidRDefault="00515C18">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r w:rsidRPr="00120154">
        <w:rPr>
          <w:rFonts w:ascii="Times New Roman" w:hAnsi="Times New Roman" w:cs="Times New Roman"/>
          <w:i/>
        </w:rPr>
        <w:t>Бауман З.</w:t>
      </w:r>
      <w:r w:rsidRPr="00120154">
        <w:rPr>
          <w:rFonts w:ascii="Times New Roman" w:hAnsi="Times New Roman" w:cs="Times New Roman"/>
          <w:i/>
          <w:sz w:val="28"/>
          <w:szCs w:val="28"/>
        </w:rPr>
        <w:t xml:space="preserve"> </w:t>
      </w:r>
      <w:r w:rsidRPr="00120154">
        <w:rPr>
          <w:rFonts w:ascii="Times New Roman" w:hAnsi="Times New Roman" w:cs="Times New Roman"/>
        </w:rPr>
        <w:t>Актуальность холокоста. – М.: Европа, 2010. – С. 185</w:t>
      </w:r>
    </w:p>
  </w:footnote>
  <w:footnote w:id="78">
    <w:p w:rsidR="00515C18" w:rsidRPr="003B1B41" w:rsidRDefault="00515C18" w:rsidP="00910BB5">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proofErr w:type="spellStart"/>
      <w:r w:rsidRPr="00120154">
        <w:rPr>
          <w:rFonts w:ascii="Times New Roman" w:hAnsi="Times New Roman" w:cs="Times New Roman"/>
          <w:i/>
        </w:rPr>
        <w:t>Лисичкин</w:t>
      </w:r>
      <w:proofErr w:type="spellEnd"/>
      <w:r w:rsidRPr="00120154">
        <w:rPr>
          <w:rFonts w:ascii="Times New Roman" w:hAnsi="Times New Roman" w:cs="Times New Roman"/>
          <w:i/>
        </w:rPr>
        <w:t xml:space="preserve"> В. А., </w:t>
      </w:r>
      <w:proofErr w:type="spellStart"/>
      <w:r w:rsidRPr="00120154">
        <w:rPr>
          <w:rFonts w:ascii="Times New Roman" w:hAnsi="Times New Roman" w:cs="Times New Roman"/>
          <w:i/>
        </w:rPr>
        <w:t>Шелепин</w:t>
      </w:r>
      <w:proofErr w:type="spellEnd"/>
      <w:r w:rsidRPr="00120154">
        <w:rPr>
          <w:rFonts w:ascii="Times New Roman" w:hAnsi="Times New Roman" w:cs="Times New Roman"/>
          <w:i/>
        </w:rPr>
        <w:t xml:space="preserve"> Л. А.</w:t>
      </w:r>
      <w:r w:rsidRPr="00120154">
        <w:rPr>
          <w:rFonts w:ascii="Times New Roman" w:hAnsi="Times New Roman" w:cs="Times New Roman"/>
        </w:rPr>
        <w:t xml:space="preserve"> Глобальная империя Зла. – М.: Крымский мост-9Д, 2001. – С. 29.</w:t>
      </w:r>
    </w:p>
  </w:footnote>
  <w:footnote w:id="79">
    <w:p w:rsidR="00515C18" w:rsidRPr="00120154" w:rsidRDefault="00515C18" w:rsidP="00910BB5">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r w:rsidRPr="00120154">
        <w:rPr>
          <w:rFonts w:ascii="Times New Roman" w:hAnsi="Times New Roman" w:cs="Times New Roman"/>
          <w:i/>
        </w:rPr>
        <w:t>Д</w:t>
      </w:r>
      <w:hyperlink r:id="rId10" w:tooltip="Все книги дель Понте Карла" w:history="1">
        <w:r w:rsidRPr="00120154">
          <w:rPr>
            <w:rFonts w:ascii="Times New Roman" w:hAnsi="Times New Roman" w:cs="Times New Roman"/>
            <w:i/>
          </w:rPr>
          <w:t xml:space="preserve">ель </w:t>
        </w:r>
        <w:proofErr w:type="gramStart"/>
        <w:r w:rsidRPr="00120154">
          <w:rPr>
            <w:rFonts w:ascii="Times New Roman" w:hAnsi="Times New Roman" w:cs="Times New Roman"/>
            <w:i/>
          </w:rPr>
          <w:t>Понте</w:t>
        </w:r>
        <w:proofErr w:type="gramEnd"/>
        <w:r w:rsidRPr="00120154">
          <w:rPr>
            <w:rFonts w:ascii="Times New Roman" w:hAnsi="Times New Roman" w:cs="Times New Roman"/>
            <w:i/>
          </w:rPr>
          <w:t xml:space="preserve"> К.</w:t>
        </w:r>
        <w:r w:rsidRPr="00120154">
          <w:rPr>
            <w:rFonts w:ascii="Times New Roman" w:hAnsi="Times New Roman" w:cs="Times New Roman"/>
          </w:rPr>
          <w:t xml:space="preserve"> </w:t>
        </w:r>
      </w:hyperlink>
      <w:r w:rsidRPr="00120154">
        <w:rPr>
          <w:rFonts w:ascii="Times New Roman" w:hAnsi="Times New Roman" w:cs="Times New Roman"/>
        </w:rPr>
        <w:t xml:space="preserve">Охота. Я и военные преступники. – М.: </w:t>
      </w:r>
      <w:proofErr w:type="spellStart"/>
      <w:r w:rsidRPr="00120154">
        <w:rPr>
          <w:rFonts w:ascii="Times New Roman" w:hAnsi="Times New Roman" w:cs="Times New Roman"/>
        </w:rPr>
        <w:t>Эксмо</w:t>
      </w:r>
      <w:proofErr w:type="spellEnd"/>
      <w:r w:rsidRPr="00120154">
        <w:rPr>
          <w:rFonts w:ascii="Times New Roman" w:hAnsi="Times New Roman" w:cs="Times New Roman"/>
        </w:rPr>
        <w:t>, 2008.</w:t>
      </w:r>
    </w:p>
  </w:footnote>
  <w:footnote w:id="80">
    <w:p w:rsidR="00515C18" w:rsidRDefault="00515C18" w:rsidP="00910BB5">
      <w:pPr>
        <w:pStyle w:val="af"/>
      </w:pPr>
      <w:r w:rsidRPr="00120154">
        <w:rPr>
          <w:rStyle w:val="af1"/>
          <w:rFonts w:ascii="Times New Roman" w:hAnsi="Times New Roman" w:cs="Times New Roman"/>
        </w:rPr>
        <w:footnoteRef/>
      </w:r>
      <w:r w:rsidRPr="00120154">
        <w:rPr>
          <w:rFonts w:ascii="Times New Roman" w:hAnsi="Times New Roman" w:cs="Times New Roman"/>
        </w:rPr>
        <w:t xml:space="preserve"> </w:t>
      </w:r>
      <w:proofErr w:type="spellStart"/>
      <w:r w:rsidRPr="00120154">
        <w:rPr>
          <w:rFonts w:ascii="Times New Roman" w:hAnsi="Times New Roman" w:cs="Times New Roman"/>
          <w:i/>
        </w:rPr>
        <w:t>Лисичкин</w:t>
      </w:r>
      <w:proofErr w:type="spellEnd"/>
      <w:r w:rsidRPr="00120154">
        <w:rPr>
          <w:rFonts w:ascii="Times New Roman" w:hAnsi="Times New Roman" w:cs="Times New Roman"/>
          <w:i/>
        </w:rPr>
        <w:t xml:space="preserve"> В. А., </w:t>
      </w:r>
      <w:proofErr w:type="spellStart"/>
      <w:r w:rsidRPr="00120154">
        <w:rPr>
          <w:rFonts w:ascii="Times New Roman" w:hAnsi="Times New Roman" w:cs="Times New Roman"/>
          <w:i/>
        </w:rPr>
        <w:t>Шелепин</w:t>
      </w:r>
      <w:proofErr w:type="spellEnd"/>
      <w:r w:rsidRPr="00120154">
        <w:rPr>
          <w:rFonts w:ascii="Times New Roman" w:hAnsi="Times New Roman" w:cs="Times New Roman"/>
          <w:i/>
        </w:rPr>
        <w:t xml:space="preserve"> Л. А.</w:t>
      </w:r>
      <w:r w:rsidRPr="00120154">
        <w:rPr>
          <w:rFonts w:ascii="Times New Roman" w:hAnsi="Times New Roman" w:cs="Times New Roman"/>
        </w:rPr>
        <w:t xml:space="preserve"> Глобальная империя Зла. – М.: Крымский мост-9Д, 2001. – С. 29.</w:t>
      </w:r>
    </w:p>
  </w:footnote>
  <w:footnote w:id="81">
    <w:p w:rsidR="00515C18" w:rsidRPr="00120154" w:rsidRDefault="00515C18" w:rsidP="00A029B9">
      <w:pPr>
        <w:pStyle w:val="a3"/>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rPr>
        <w:t xml:space="preserve"> </w:t>
      </w:r>
      <w:r w:rsidRPr="00120154">
        <w:rPr>
          <w:rFonts w:ascii="Times New Roman" w:hAnsi="Times New Roman" w:cs="Times New Roman"/>
          <w:i/>
          <w:sz w:val="20"/>
          <w:szCs w:val="20"/>
        </w:rPr>
        <w:t>Семенова Е.</w:t>
      </w:r>
      <w:r w:rsidRPr="00120154">
        <w:rPr>
          <w:rFonts w:ascii="Times New Roman" w:hAnsi="Times New Roman" w:cs="Times New Roman"/>
          <w:sz w:val="20"/>
          <w:szCs w:val="20"/>
        </w:rPr>
        <w:t xml:space="preserve"> На этнической войне. – М.: Традиция, 2010. – 152 с.</w:t>
      </w:r>
      <w:r w:rsidRPr="00120154">
        <w:rPr>
          <w:rFonts w:ascii="Times New Roman" w:hAnsi="Times New Roman" w:cs="Times New Roman"/>
          <w:i/>
          <w:sz w:val="20"/>
          <w:szCs w:val="20"/>
        </w:rPr>
        <w:t xml:space="preserve"> </w:t>
      </w:r>
    </w:p>
  </w:footnote>
  <w:footnote w:id="82">
    <w:p w:rsidR="00515C18" w:rsidRPr="003B1B41" w:rsidRDefault="00515C18" w:rsidP="003C6A3E">
      <w:pPr>
        <w:pStyle w:val="a3"/>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rPr>
        <w:t xml:space="preserve"> Там же.</w:t>
      </w:r>
      <w:r w:rsidRPr="003B1B41">
        <w:rPr>
          <w:rFonts w:ascii="Times New Roman" w:hAnsi="Times New Roman" w:cs="Times New Roman"/>
          <w:i/>
          <w:sz w:val="20"/>
          <w:szCs w:val="20"/>
        </w:rPr>
        <w:t xml:space="preserve"> </w:t>
      </w:r>
    </w:p>
  </w:footnote>
  <w:footnote w:id="83">
    <w:p w:rsidR="00515C18" w:rsidRPr="00120154" w:rsidRDefault="00515C18" w:rsidP="003B1B41">
      <w:pPr>
        <w:spacing w:after="0" w:line="240" w:lineRule="auto"/>
        <w:jc w:val="both"/>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sz w:val="20"/>
          <w:szCs w:val="20"/>
        </w:rPr>
        <w:t xml:space="preserve"> </w:t>
      </w:r>
      <w:r w:rsidRPr="00120154">
        <w:rPr>
          <w:rFonts w:ascii="Times New Roman" w:hAnsi="Times New Roman" w:cs="Times New Roman"/>
          <w:i/>
          <w:sz w:val="20"/>
          <w:szCs w:val="20"/>
        </w:rPr>
        <w:t>Ллойд де Мос.</w:t>
      </w:r>
      <w:r w:rsidRPr="00120154">
        <w:rPr>
          <w:rFonts w:ascii="Times New Roman" w:hAnsi="Times New Roman" w:cs="Times New Roman"/>
          <w:sz w:val="20"/>
          <w:szCs w:val="20"/>
        </w:rPr>
        <w:t xml:space="preserve"> </w:t>
      </w:r>
      <w:proofErr w:type="spellStart"/>
      <w:r w:rsidRPr="00120154">
        <w:rPr>
          <w:rFonts w:ascii="Times New Roman" w:hAnsi="Times New Roman" w:cs="Times New Roman"/>
          <w:sz w:val="20"/>
          <w:szCs w:val="20"/>
        </w:rPr>
        <w:t>Психоисторические</w:t>
      </w:r>
      <w:proofErr w:type="spellEnd"/>
      <w:r w:rsidRPr="00120154">
        <w:rPr>
          <w:rFonts w:ascii="Times New Roman" w:hAnsi="Times New Roman" w:cs="Times New Roman"/>
          <w:sz w:val="20"/>
          <w:szCs w:val="20"/>
        </w:rPr>
        <w:t xml:space="preserve"> мотивы войны и геноцида // </w:t>
      </w:r>
      <w:proofErr w:type="spellStart"/>
      <w:r w:rsidRPr="00120154">
        <w:rPr>
          <w:rFonts w:ascii="Times New Roman" w:hAnsi="Times New Roman" w:cs="Times New Roman"/>
          <w:sz w:val="20"/>
          <w:szCs w:val="20"/>
        </w:rPr>
        <w:t>Крыніцазнаўства</w:t>
      </w:r>
      <w:proofErr w:type="spellEnd"/>
      <w:r w:rsidRPr="00120154">
        <w:rPr>
          <w:rFonts w:ascii="Times New Roman" w:hAnsi="Times New Roman" w:cs="Times New Roman"/>
          <w:sz w:val="20"/>
          <w:szCs w:val="20"/>
        </w:rPr>
        <w:t xml:space="preserve"> і </w:t>
      </w:r>
      <w:proofErr w:type="spellStart"/>
      <w:r w:rsidRPr="00120154">
        <w:rPr>
          <w:rFonts w:ascii="Times New Roman" w:hAnsi="Times New Roman" w:cs="Times New Roman"/>
          <w:sz w:val="20"/>
          <w:szCs w:val="20"/>
        </w:rPr>
        <w:t>спецыяльныя</w:t>
      </w:r>
      <w:proofErr w:type="spellEnd"/>
      <w:r w:rsidRPr="00120154">
        <w:rPr>
          <w:rFonts w:ascii="Times New Roman" w:hAnsi="Times New Roman" w:cs="Times New Roman"/>
          <w:sz w:val="20"/>
          <w:szCs w:val="20"/>
        </w:rPr>
        <w:t xml:space="preserve"> </w:t>
      </w:r>
      <w:proofErr w:type="spellStart"/>
      <w:r w:rsidRPr="00120154">
        <w:rPr>
          <w:rFonts w:ascii="Times New Roman" w:hAnsi="Times New Roman" w:cs="Times New Roman"/>
          <w:sz w:val="20"/>
          <w:szCs w:val="20"/>
        </w:rPr>
        <w:t>гістарычныя</w:t>
      </w:r>
      <w:proofErr w:type="spellEnd"/>
      <w:r w:rsidRPr="00120154">
        <w:rPr>
          <w:rFonts w:ascii="Times New Roman" w:hAnsi="Times New Roman" w:cs="Times New Roman"/>
          <w:sz w:val="20"/>
          <w:szCs w:val="20"/>
        </w:rPr>
        <w:t xml:space="preserve"> </w:t>
      </w:r>
      <w:proofErr w:type="spellStart"/>
      <w:r w:rsidRPr="00120154">
        <w:rPr>
          <w:rFonts w:ascii="Times New Roman" w:hAnsi="Times New Roman" w:cs="Times New Roman"/>
          <w:sz w:val="20"/>
          <w:szCs w:val="20"/>
        </w:rPr>
        <w:t>дысцыпліны</w:t>
      </w:r>
      <w:proofErr w:type="spellEnd"/>
      <w:r w:rsidRPr="00120154">
        <w:rPr>
          <w:rFonts w:ascii="Times New Roman" w:hAnsi="Times New Roman" w:cs="Times New Roman"/>
          <w:sz w:val="20"/>
          <w:szCs w:val="20"/>
        </w:rPr>
        <w:t xml:space="preserve">: </w:t>
      </w:r>
      <w:proofErr w:type="spellStart"/>
      <w:r w:rsidRPr="00120154">
        <w:rPr>
          <w:rFonts w:ascii="Times New Roman" w:hAnsi="Times New Roman" w:cs="Times New Roman"/>
          <w:sz w:val="20"/>
          <w:szCs w:val="20"/>
        </w:rPr>
        <w:t>навук</w:t>
      </w:r>
      <w:proofErr w:type="spellEnd"/>
      <w:r w:rsidRPr="00120154">
        <w:rPr>
          <w:rFonts w:ascii="Times New Roman" w:hAnsi="Times New Roman" w:cs="Times New Roman"/>
          <w:sz w:val="20"/>
          <w:szCs w:val="20"/>
        </w:rPr>
        <w:t xml:space="preserve">. </w:t>
      </w:r>
      <w:proofErr w:type="spellStart"/>
      <w:r w:rsidRPr="00120154">
        <w:rPr>
          <w:rFonts w:ascii="Times New Roman" w:hAnsi="Times New Roman" w:cs="Times New Roman"/>
          <w:sz w:val="20"/>
          <w:szCs w:val="20"/>
        </w:rPr>
        <w:t>зб</w:t>
      </w:r>
      <w:proofErr w:type="spellEnd"/>
      <w:r w:rsidRPr="00120154">
        <w:rPr>
          <w:rFonts w:ascii="Times New Roman" w:hAnsi="Times New Roman" w:cs="Times New Roman"/>
          <w:sz w:val="20"/>
          <w:szCs w:val="20"/>
        </w:rPr>
        <w:t xml:space="preserve">. </w:t>
      </w:r>
      <w:proofErr w:type="spellStart"/>
      <w:r w:rsidRPr="00120154">
        <w:rPr>
          <w:rFonts w:ascii="Times New Roman" w:hAnsi="Times New Roman" w:cs="Times New Roman"/>
          <w:sz w:val="20"/>
          <w:szCs w:val="20"/>
        </w:rPr>
        <w:t>Вып</w:t>
      </w:r>
      <w:proofErr w:type="spellEnd"/>
      <w:r w:rsidRPr="00120154">
        <w:rPr>
          <w:rFonts w:ascii="Times New Roman" w:hAnsi="Times New Roman" w:cs="Times New Roman"/>
          <w:sz w:val="20"/>
          <w:szCs w:val="20"/>
        </w:rPr>
        <w:t xml:space="preserve">. 3 / </w:t>
      </w:r>
      <w:proofErr w:type="spellStart"/>
      <w:r w:rsidRPr="00120154">
        <w:rPr>
          <w:rFonts w:ascii="Times New Roman" w:hAnsi="Times New Roman" w:cs="Times New Roman"/>
          <w:sz w:val="20"/>
          <w:szCs w:val="20"/>
        </w:rPr>
        <w:t>рэдкал</w:t>
      </w:r>
      <w:proofErr w:type="spellEnd"/>
      <w:r w:rsidRPr="00120154">
        <w:rPr>
          <w:rFonts w:ascii="Times New Roman" w:hAnsi="Times New Roman" w:cs="Times New Roman"/>
          <w:sz w:val="20"/>
          <w:szCs w:val="20"/>
        </w:rPr>
        <w:t xml:space="preserve">.: У. Н. </w:t>
      </w:r>
      <w:proofErr w:type="spellStart"/>
      <w:r w:rsidRPr="00120154">
        <w:rPr>
          <w:rFonts w:ascii="Times New Roman" w:hAnsi="Times New Roman" w:cs="Times New Roman"/>
          <w:sz w:val="20"/>
          <w:szCs w:val="20"/>
        </w:rPr>
        <w:t>Сідарцоў</w:t>
      </w:r>
      <w:proofErr w:type="spellEnd"/>
      <w:r w:rsidRPr="00120154">
        <w:rPr>
          <w:rFonts w:ascii="Times New Roman" w:hAnsi="Times New Roman" w:cs="Times New Roman"/>
          <w:sz w:val="20"/>
          <w:szCs w:val="20"/>
        </w:rPr>
        <w:t xml:space="preserve">, С. М. </w:t>
      </w:r>
      <w:proofErr w:type="spellStart"/>
      <w:r w:rsidRPr="00120154">
        <w:rPr>
          <w:rFonts w:ascii="Times New Roman" w:hAnsi="Times New Roman" w:cs="Times New Roman"/>
          <w:sz w:val="20"/>
          <w:szCs w:val="20"/>
        </w:rPr>
        <w:t>Ходзін</w:t>
      </w:r>
      <w:proofErr w:type="spellEnd"/>
      <w:r w:rsidRPr="00120154">
        <w:rPr>
          <w:rFonts w:ascii="Times New Roman" w:hAnsi="Times New Roman" w:cs="Times New Roman"/>
          <w:sz w:val="20"/>
          <w:szCs w:val="20"/>
        </w:rPr>
        <w:t xml:space="preserve"> (</w:t>
      </w:r>
      <w:proofErr w:type="spellStart"/>
      <w:r w:rsidRPr="00120154">
        <w:rPr>
          <w:rFonts w:ascii="Times New Roman" w:hAnsi="Times New Roman" w:cs="Times New Roman"/>
          <w:sz w:val="20"/>
          <w:szCs w:val="20"/>
        </w:rPr>
        <w:t>адк</w:t>
      </w:r>
      <w:proofErr w:type="spellEnd"/>
      <w:r w:rsidRPr="00120154">
        <w:rPr>
          <w:rFonts w:ascii="Times New Roman" w:hAnsi="Times New Roman" w:cs="Times New Roman"/>
          <w:sz w:val="20"/>
          <w:szCs w:val="20"/>
        </w:rPr>
        <w:t xml:space="preserve">. </w:t>
      </w:r>
      <w:proofErr w:type="spellStart"/>
      <w:r w:rsidRPr="00120154">
        <w:rPr>
          <w:rFonts w:ascii="Times New Roman" w:hAnsi="Times New Roman" w:cs="Times New Roman"/>
          <w:sz w:val="20"/>
          <w:szCs w:val="20"/>
        </w:rPr>
        <w:t>рэдактары</w:t>
      </w:r>
      <w:proofErr w:type="spellEnd"/>
      <w:r w:rsidRPr="00120154">
        <w:rPr>
          <w:rFonts w:ascii="Times New Roman" w:hAnsi="Times New Roman" w:cs="Times New Roman"/>
          <w:sz w:val="20"/>
          <w:szCs w:val="20"/>
        </w:rPr>
        <w:t xml:space="preserve">) [і </w:t>
      </w:r>
      <w:proofErr w:type="spellStart"/>
      <w:r w:rsidRPr="00120154">
        <w:rPr>
          <w:rFonts w:ascii="Times New Roman" w:hAnsi="Times New Roman" w:cs="Times New Roman"/>
          <w:sz w:val="20"/>
          <w:szCs w:val="20"/>
        </w:rPr>
        <w:t>інш</w:t>
      </w:r>
      <w:proofErr w:type="spellEnd"/>
      <w:r w:rsidRPr="00120154">
        <w:rPr>
          <w:rFonts w:ascii="Times New Roman" w:hAnsi="Times New Roman" w:cs="Times New Roman"/>
          <w:sz w:val="20"/>
          <w:szCs w:val="20"/>
        </w:rPr>
        <w:t xml:space="preserve">.]. – </w:t>
      </w:r>
      <w:proofErr w:type="spellStart"/>
      <w:r w:rsidRPr="00120154">
        <w:rPr>
          <w:rFonts w:ascii="Times New Roman" w:hAnsi="Times New Roman" w:cs="Times New Roman"/>
          <w:sz w:val="20"/>
          <w:szCs w:val="20"/>
        </w:rPr>
        <w:t>Мінск</w:t>
      </w:r>
      <w:proofErr w:type="spellEnd"/>
      <w:r w:rsidRPr="00120154">
        <w:rPr>
          <w:rFonts w:ascii="Times New Roman" w:hAnsi="Times New Roman" w:cs="Times New Roman"/>
          <w:sz w:val="20"/>
          <w:szCs w:val="20"/>
        </w:rPr>
        <w:t xml:space="preserve">: БДУ, 2007. </w:t>
      </w:r>
    </w:p>
  </w:footnote>
  <w:footnote w:id="84">
    <w:p w:rsidR="00515C18" w:rsidRPr="00120154" w:rsidRDefault="00515C18" w:rsidP="003B1B41">
      <w:pPr>
        <w:pStyle w:val="14"/>
        <w:spacing w:line="240" w:lineRule="auto"/>
        <w:rPr>
          <w:sz w:val="20"/>
          <w:lang w:val="en-US"/>
        </w:rPr>
      </w:pPr>
      <w:r w:rsidRPr="00120154">
        <w:rPr>
          <w:rStyle w:val="af1"/>
          <w:sz w:val="20"/>
        </w:rPr>
        <w:footnoteRef/>
      </w:r>
      <w:r w:rsidRPr="00120154">
        <w:rPr>
          <w:sz w:val="20"/>
          <w:lang w:val="en-US"/>
        </w:rPr>
        <w:t xml:space="preserve"> </w:t>
      </w:r>
      <w:r w:rsidRPr="00120154">
        <w:rPr>
          <w:rFonts w:eastAsiaTheme="minorHAnsi"/>
          <w:i/>
          <w:sz w:val="20"/>
          <w:lang w:val="en-US" w:eastAsia="en-US"/>
        </w:rPr>
        <w:t>Mann M</w:t>
      </w:r>
      <w:r w:rsidRPr="00120154">
        <w:rPr>
          <w:rFonts w:eastAsiaTheme="minorHAnsi"/>
          <w:sz w:val="20"/>
          <w:lang w:val="en-US" w:eastAsia="en-US"/>
        </w:rPr>
        <w:t xml:space="preserve">. The Dark Side of Democracy: Explaining Ethnic Cleansing. </w:t>
      </w:r>
      <w:r w:rsidRPr="00120154">
        <w:rPr>
          <w:sz w:val="20"/>
          <w:lang w:val="en-US"/>
        </w:rPr>
        <w:t xml:space="preserve">– </w:t>
      </w:r>
      <w:r w:rsidRPr="00120154">
        <w:rPr>
          <w:rFonts w:eastAsiaTheme="minorHAnsi"/>
          <w:sz w:val="20"/>
          <w:lang w:val="en-US" w:eastAsia="en-US"/>
        </w:rPr>
        <w:t>P. 4.</w:t>
      </w:r>
    </w:p>
  </w:footnote>
  <w:footnote w:id="85">
    <w:p w:rsidR="00515C18" w:rsidRPr="00120154" w:rsidRDefault="00515C18" w:rsidP="003B1B41">
      <w:pPr>
        <w:pStyle w:val="af"/>
        <w:rPr>
          <w:rFonts w:ascii="Times New Roman" w:hAnsi="Times New Roman" w:cs="Times New Roman"/>
          <w:lang w:val="en-US"/>
        </w:rPr>
      </w:pPr>
      <w:r w:rsidRPr="00120154">
        <w:rPr>
          <w:rStyle w:val="af1"/>
          <w:rFonts w:ascii="Times New Roman" w:hAnsi="Times New Roman" w:cs="Times New Roman"/>
        </w:rPr>
        <w:footnoteRef/>
      </w:r>
      <w:r w:rsidRPr="00120154">
        <w:rPr>
          <w:rFonts w:ascii="Times New Roman" w:hAnsi="Times New Roman" w:cs="Times New Roman"/>
          <w:lang w:val="en-US"/>
        </w:rPr>
        <w:t xml:space="preserve"> </w:t>
      </w:r>
      <w:r w:rsidRPr="00120154">
        <w:rPr>
          <w:rFonts w:ascii="Times New Roman" w:hAnsi="Times New Roman" w:cs="Times New Roman"/>
          <w:i/>
          <w:lang w:val="en-US"/>
        </w:rPr>
        <w:t>Fromm E</w:t>
      </w:r>
      <w:r w:rsidRPr="00120154">
        <w:rPr>
          <w:rFonts w:ascii="Times New Roman" w:hAnsi="Times New Roman" w:cs="Times New Roman"/>
          <w:lang w:val="en-US"/>
        </w:rPr>
        <w:t xml:space="preserve">. </w:t>
      </w:r>
      <w:proofErr w:type="gramStart"/>
      <w:r w:rsidRPr="00120154">
        <w:rPr>
          <w:rFonts w:ascii="Times New Roman" w:hAnsi="Times New Roman" w:cs="Times New Roman"/>
          <w:lang w:val="en-US"/>
        </w:rPr>
        <w:t>The Fear of Freedom.</w:t>
      </w:r>
      <w:proofErr w:type="gramEnd"/>
      <w:r w:rsidRPr="00120154">
        <w:rPr>
          <w:rFonts w:ascii="Times New Roman" w:hAnsi="Times New Roman" w:cs="Times New Roman"/>
          <w:lang w:val="en-US"/>
        </w:rPr>
        <w:t xml:space="preserve"> London: </w:t>
      </w:r>
      <w:proofErr w:type="spellStart"/>
      <w:r w:rsidRPr="00120154">
        <w:rPr>
          <w:rFonts w:ascii="Times New Roman" w:hAnsi="Times New Roman" w:cs="Times New Roman"/>
          <w:lang w:val="en-US"/>
        </w:rPr>
        <w:t>Routledge</w:t>
      </w:r>
      <w:proofErr w:type="spellEnd"/>
      <w:r w:rsidRPr="00120154">
        <w:rPr>
          <w:rFonts w:ascii="Times New Roman" w:hAnsi="Times New Roman" w:cs="Times New Roman"/>
          <w:lang w:val="en-US"/>
        </w:rPr>
        <w:t xml:space="preserve"> &amp; </w:t>
      </w:r>
      <w:proofErr w:type="spellStart"/>
      <w:r w:rsidRPr="00120154">
        <w:rPr>
          <w:rFonts w:ascii="Times New Roman" w:hAnsi="Times New Roman" w:cs="Times New Roman"/>
          <w:lang w:val="en-US"/>
        </w:rPr>
        <w:t>Kegan</w:t>
      </w:r>
      <w:proofErr w:type="spellEnd"/>
      <w:r w:rsidRPr="00120154">
        <w:rPr>
          <w:rFonts w:ascii="Times New Roman" w:hAnsi="Times New Roman" w:cs="Times New Roman"/>
          <w:lang w:val="en-US"/>
        </w:rPr>
        <w:t xml:space="preserve"> Paul, 1975 (1942).</w:t>
      </w:r>
    </w:p>
  </w:footnote>
  <w:footnote w:id="86">
    <w:p w:rsidR="00515C18" w:rsidRPr="00120154" w:rsidRDefault="00515C18" w:rsidP="003B1B41">
      <w:pPr>
        <w:spacing w:after="0" w:line="240" w:lineRule="auto"/>
        <w:jc w:val="both"/>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i/>
          <w:sz w:val="20"/>
          <w:szCs w:val="20"/>
        </w:rPr>
        <w:t xml:space="preserve"> Ллойд де Мос.</w:t>
      </w:r>
      <w:r w:rsidRPr="00120154">
        <w:rPr>
          <w:rFonts w:ascii="Times New Roman" w:hAnsi="Times New Roman" w:cs="Times New Roman"/>
          <w:sz w:val="20"/>
          <w:szCs w:val="20"/>
        </w:rPr>
        <w:t xml:space="preserve"> Указ</w:t>
      </w:r>
      <w:proofErr w:type="gramStart"/>
      <w:r w:rsidRPr="00120154">
        <w:rPr>
          <w:rFonts w:ascii="Times New Roman" w:hAnsi="Times New Roman" w:cs="Times New Roman"/>
          <w:sz w:val="20"/>
          <w:szCs w:val="20"/>
        </w:rPr>
        <w:t>.</w:t>
      </w:r>
      <w:proofErr w:type="gramEnd"/>
      <w:r w:rsidRPr="00120154">
        <w:rPr>
          <w:rFonts w:ascii="Times New Roman" w:hAnsi="Times New Roman" w:cs="Times New Roman"/>
          <w:sz w:val="20"/>
          <w:szCs w:val="20"/>
        </w:rPr>
        <w:t xml:space="preserve"> </w:t>
      </w:r>
      <w:proofErr w:type="gramStart"/>
      <w:r w:rsidRPr="00120154">
        <w:rPr>
          <w:rFonts w:ascii="Times New Roman" w:hAnsi="Times New Roman" w:cs="Times New Roman"/>
          <w:sz w:val="20"/>
          <w:szCs w:val="20"/>
        </w:rPr>
        <w:t>с</w:t>
      </w:r>
      <w:proofErr w:type="gramEnd"/>
      <w:r w:rsidRPr="00120154">
        <w:rPr>
          <w:rFonts w:ascii="Times New Roman" w:hAnsi="Times New Roman" w:cs="Times New Roman"/>
          <w:sz w:val="20"/>
          <w:szCs w:val="20"/>
        </w:rPr>
        <w:t>оч.</w:t>
      </w:r>
    </w:p>
  </w:footnote>
  <w:footnote w:id="87">
    <w:p w:rsidR="00515C18" w:rsidRPr="00547005" w:rsidRDefault="00515C18" w:rsidP="00E7251D">
      <w:pPr>
        <w:spacing w:after="0" w:line="240" w:lineRule="auto"/>
        <w:jc w:val="both"/>
        <w:rPr>
          <w:rFonts w:ascii="Times New Roman" w:hAnsi="Times New Roman" w:cs="Times New Roman"/>
          <w:sz w:val="20"/>
          <w:szCs w:val="20"/>
        </w:rPr>
      </w:pPr>
      <w:r w:rsidRPr="00120154">
        <w:rPr>
          <w:rStyle w:val="af1"/>
          <w:rFonts w:ascii="Times New Roman" w:hAnsi="Times New Roman" w:cs="Times New Roman"/>
          <w:sz w:val="20"/>
          <w:szCs w:val="20"/>
        </w:rPr>
        <w:footnoteRef/>
      </w:r>
      <w:r w:rsidRPr="00120154">
        <w:rPr>
          <w:rFonts w:ascii="Times New Roman" w:hAnsi="Times New Roman" w:cs="Times New Roman"/>
        </w:rPr>
        <w:t xml:space="preserve"> </w:t>
      </w:r>
      <w:proofErr w:type="gramStart"/>
      <w:r w:rsidRPr="00120154">
        <w:rPr>
          <w:rFonts w:ascii="Times New Roman" w:hAnsi="Times New Roman" w:cs="Times New Roman"/>
          <w:i/>
          <w:sz w:val="20"/>
          <w:szCs w:val="20"/>
          <w:lang w:val="en-US"/>
        </w:rPr>
        <w:t>Mann</w:t>
      </w:r>
      <w:r w:rsidRPr="00120154">
        <w:rPr>
          <w:rFonts w:ascii="Times New Roman" w:hAnsi="Times New Roman" w:cs="Times New Roman"/>
          <w:i/>
          <w:sz w:val="20"/>
          <w:szCs w:val="20"/>
        </w:rPr>
        <w:t xml:space="preserve"> </w:t>
      </w:r>
      <w:r w:rsidRPr="00120154">
        <w:rPr>
          <w:rFonts w:ascii="Times New Roman" w:hAnsi="Times New Roman" w:cs="Times New Roman"/>
          <w:i/>
          <w:sz w:val="20"/>
          <w:szCs w:val="20"/>
          <w:lang w:val="en-US"/>
        </w:rPr>
        <w:t>M</w:t>
      </w:r>
      <w:r w:rsidRPr="00120154">
        <w:rPr>
          <w:rFonts w:ascii="Times New Roman" w:hAnsi="Times New Roman" w:cs="Times New Roman"/>
          <w:i/>
          <w:sz w:val="20"/>
          <w:szCs w:val="20"/>
        </w:rPr>
        <w:t xml:space="preserve">. </w:t>
      </w:r>
      <w:r w:rsidRPr="00120154">
        <w:rPr>
          <w:rFonts w:ascii="Times New Roman" w:hAnsi="Times New Roman" w:cs="Times New Roman"/>
          <w:sz w:val="20"/>
          <w:szCs w:val="20"/>
        </w:rPr>
        <w:t>Указ. соч.</w:t>
      </w:r>
      <w:proofErr w:type="gramEnd"/>
      <w:r w:rsidRPr="00120154">
        <w:rPr>
          <w:rFonts w:ascii="Times New Roman" w:hAnsi="Times New Roman" w:cs="Times New Roman"/>
          <w:sz w:val="20"/>
          <w:szCs w:val="20"/>
        </w:rPr>
        <w:t xml:space="preserve"> Стр. 206.</w:t>
      </w:r>
    </w:p>
  </w:footnote>
  <w:footnote w:id="88">
    <w:p w:rsidR="00515C18" w:rsidRPr="00120154" w:rsidRDefault="00515C18">
      <w:pPr>
        <w:pStyle w:val="af"/>
        <w:rPr>
          <w:rFonts w:ascii="Times New Roman" w:hAnsi="Times New Roman" w:cs="Times New Roman"/>
        </w:rPr>
      </w:pPr>
      <w:r w:rsidRPr="00120154">
        <w:rPr>
          <w:rStyle w:val="af1"/>
          <w:rFonts w:ascii="Times New Roman" w:hAnsi="Times New Roman" w:cs="Times New Roman"/>
        </w:rPr>
        <w:footnoteRef/>
      </w:r>
      <w:r w:rsidRPr="00120154">
        <w:rPr>
          <w:rFonts w:ascii="Times New Roman" w:hAnsi="Times New Roman" w:cs="Times New Roman"/>
        </w:rPr>
        <w:t xml:space="preserve"> </w:t>
      </w:r>
      <w:bookmarkStart w:id="35" w:name="OLE_LINK3"/>
      <w:bookmarkStart w:id="36" w:name="OLE_LINK4"/>
      <w:r w:rsidRPr="00120154">
        <w:rPr>
          <w:rFonts w:ascii="Times New Roman" w:hAnsi="Times New Roman" w:cs="Times New Roman"/>
          <w:i/>
        </w:rPr>
        <w:t>Бауман З.</w:t>
      </w:r>
      <w:r w:rsidRPr="00120154">
        <w:rPr>
          <w:rFonts w:ascii="Times New Roman" w:hAnsi="Times New Roman" w:cs="Times New Roman"/>
          <w:i/>
          <w:sz w:val="28"/>
          <w:szCs w:val="28"/>
        </w:rPr>
        <w:t xml:space="preserve"> </w:t>
      </w:r>
      <w:r w:rsidRPr="00120154">
        <w:rPr>
          <w:rFonts w:ascii="Times New Roman" w:hAnsi="Times New Roman" w:cs="Times New Roman"/>
        </w:rPr>
        <w:t xml:space="preserve">Актуальность холокоста. – М.: Европа, 2010. </w:t>
      </w:r>
      <w:bookmarkEnd w:id="35"/>
      <w:bookmarkEnd w:id="36"/>
      <w:r w:rsidRPr="00120154">
        <w:rPr>
          <w:rFonts w:ascii="Times New Roman" w:hAnsi="Times New Roman" w:cs="Times New Roman"/>
        </w:rPr>
        <w:t>– С. 20</w:t>
      </w:r>
    </w:p>
  </w:footnote>
  <w:footnote w:id="89">
    <w:p w:rsidR="00515C18" w:rsidRPr="00522C51" w:rsidRDefault="00515C18" w:rsidP="00522C51">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Проект кодекса преступлений против мира и безопасности человечества [Электронный текст]. </w:t>
      </w:r>
      <w:proofErr w:type="gramStart"/>
      <w:r w:rsidRPr="00522C51">
        <w:rPr>
          <w:rFonts w:ascii="Times New Roman" w:hAnsi="Times New Roman" w:cs="Times New Roman"/>
          <w:sz w:val="20"/>
          <w:szCs w:val="20"/>
          <w:lang w:val="en-US"/>
        </w:rPr>
        <w:t>URL</w:t>
      </w:r>
      <w:r w:rsidRPr="00522C51">
        <w:rPr>
          <w:rFonts w:ascii="Times New Roman" w:hAnsi="Times New Roman" w:cs="Times New Roman"/>
          <w:sz w:val="20"/>
          <w:szCs w:val="20"/>
        </w:rPr>
        <w:t>.:</w:t>
      </w:r>
      <w:proofErr w:type="gramEnd"/>
      <w:r w:rsidRPr="00522C51">
        <w:rPr>
          <w:rFonts w:ascii="Times New Roman" w:hAnsi="Times New Roman" w:cs="Times New Roman"/>
          <w:sz w:val="20"/>
          <w:szCs w:val="20"/>
        </w:rPr>
        <w:t xml:space="preserve"> </w:t>
      </w:r>
      <w:hyperlink r:id="rId11" w:history="1">
        <w:r w:rsidRPr="00522C51">
          <w:rPr>
            <w:rFonts w:ascii="Times New Roman" w:hAnsi="Times New Roman" w:cs="Times New Roman"/>
            <w:sz w:val="20"/>
            <w:szCs w:val="20"/>
            <w:lang w:val="en-US"/>
          </w:rPr>
          <w:t>http</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www</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un</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org</w:t>
        </w:r>
        <w:r w:rsidRPr="00522C51">
          <w:rPr>
            <w:rFonts w:ascii="Times New Roman" w:hAnsi="Times New Roman" w:cs="Times New Roman"/>
            <w:sz w:val="20"/>
            <w:szCs w:val="20"/>
          </w:rPr>
          <w:t>/</w:t>
        </w:r>
        <w:proofErr w:type="spellStart"/>
        <w:r w:rsidRPr="00522C51">
          <w:rPr>
            <w:rFonts w:ascii="Times New Roman" w:hAnsi="Times New Roman" w:cs="Times New Roman"/>
            <w:sz w:val="20"/>
            <w:szCs w:val="20"/>
            <w:lang w:val="en-US"/>
          </w:rPr>
          <w:t>ru</w:t>
        </w:r>
        <w:proofErr w:type="spellEnd"/>
        <w:r w:rsidRPr="00522C51">
          <w:rPr>
            <w:rFonts w:ascii="Times New Roman" w:hAnsi="Times New Roman" w:cs="Times New Roman"/>
            <w:sz w:val="20"/>
            <w:szCs w:val="20"/>
          </w:rPr>
          <w:t>/</w:t>
        </w:r>
        <w:r w:rsidRPr="00522C51">
          <w:rPr>
            <w:rFonts w:ascii="Times New Roman" w:hAnsi="Times New Roman" w:cs="Times New Roman"/>
            <w:sz w:val="20"/>
            <w:szCs w:val="20"/>
            <w:lang w:val="en-US"/>
          </w:rPr>
          <w:t>documents</w:t>
        </w:r>
        <w:r w:rsidRPr="00522C51">
          <w:rPr>
            <w:rFonts w:ascii="Times New Roman" w:hAnsi="Times New Roman" w:cs="Times New Roman"/>
            <w:sz w:val="20"/>
            <w:szCs w:val="20"/>
          </w:rPr>
          <w:t>/</w:t>
        </w:r>
        <w:proofErr w:type="spellStart"/>
        <w:r w:rsidRPr="00522C51">
          <w:rPr>
            <w:rFonts w:ascii="Times New Roman" w:hAnsi="Times New Roman" w:cs="Times New Roman"/>
            <w:sz w:val="20"/>
            <w:szCs w:val="20"/>
            <w:lang w:val="en-US"/>
          </w:rPr>
          <w:t>decl</w:t>
        </w:r>
        <w:proofErr w:type="spellEnd"/>
        <w:r w:rsidRPr="00522C51">
          <w:rPr>
            <w:rFonts w:ascii="Times New Roman" w:hAnsi="Times New Roman" w:cs="Times New Roman"/>
            <w:sz w:val="20"/>
            <w:szCs w:val="20"/>
          </w:rPr>
          <w:t>_</w:t>
        </w:r>
        <w:proofErr w:type="spellStart"/>
        <w:r w:rsidRPr="00522C51">
          <w:rPr>
            <w:rFonts w:ascii="Times New Roman" w:hAnsi="Times New Roman" w:cs="Times New Roman"/>
            <w:sz w:val="20"/>
            <w:szCs w:val="20"/>
            <w:lang w:val="en-US"/>
          </w:rPr>
          <w:t>conv</w:t>
        </w:r>
        <w:proofErr w:type="spellEnd"/>
        <w:r w:rsidRPr="00522C51">
          <w:rPr>
            <w:rFonts w:ascii="Times New Roman" w:hAnsi="Times New Roman" w:cs="Times New Roman"/>
            <w:sz w:val="20"/>
            <w:szCs w:val="20"/>
          </w:rPr>
          <w:t>/</w:t>
        </w:r>
        <w:r w:rsidRPr="00522C51">
          <w:rPr>
            <w:rFonts w:ascii="Times New Roman" w:hAnsi="Times New Roman" w:cs="Times New Roman"/>
            <w:sz w:val="20"/>
            <w:szCs w:val="20"/>
            <w:lang w:val="en-US"/>
          </w:rPr>
          <w:t>conventions</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code</w:t>
        </w:r>
        <w:r w:rsidRPr="00522C51">
          <w:rPr>
            <w:rFonts w:ascii="Times New Roman" w:hAnsi="Times New Roman" w:cs="Times New Roman"/>
            <w:sz w:val="20"/>
            <w:szCs w:val="20"/>
          </w:rPr>
          <w:t>_</w:t>
        </w:r>
        <w:r w:rsidRPr="00522C51">
          <w:rPr>
            <w:rFonts w:ascii="Times New Roman" w:hAnsi="Times New Roman" w:cs="Times New Roman"/>
            <w:sz w:val="20"/>
            <w:szCs w:val="20"/>
            <w:lang w:val="en-US"/>
          </w:rPr>
          <w:t>of</w:t>
        </w:r>
        <w:r w:rsidRPr="00522C51">
          <w:rPr>
            <w:rFonts w:ascii="Times New Roman" w:hAnsi="Times New Roman" w:cs="Times New Roman"/>
            <w:sz w:val="20"/>
            <w:szCs w:val="20"/>
          </w:rPr>
          <w:t>_</w:t>
        </w:r>
        <w:r w:rsidRPr="00522C51">
          <w:rPr>
            <w:rFonts w:ascii="Times New Roman" w:hAnsi="Times New Roman" w:cs="Times New Roman"/>
            <w:sz w:val="20"/>
            <w:szCs w:val="20"/>
            <w:lang w:val="en-US"/>
          </w:rPr>
          <w:t>offences</w:t>
        </w:r>
        <w:r w:rsidRPr="00522C51">
          <w:rPr>
            <w:rFonts w:ascii="Times New Roman" w:hAnsi="Times New Roman" w:cs="Times New Roman"/>
            <w:sz w:val="20"/>
            <w:szCs w:val="20"/>
          </w:rPr>
          <w:t>.</w:t>
        </w:r>
        <w:proofErr w:type="spellStart"/>
        <w:r w:rsidRPr="00522C51">
          <w:rPr>
            <w:rFonts w:ascii="Times New Roman" w:hAnsi="Times New Roman" w:cs="Times New Roman"/>
            <w:sz w:val="20"/>
            <w:szCs w:val="20"/>
            <w:lang w:val="en-US"/>
          </w:rPr>
          <w:t>shtml</w:t>
        </w:r>
        <w:proofErr w:type="spellEnd"/>
      </w:hyperlink>
      <w:r w:rsidRPr="00522C51">
        <w:rPr>
          <w:rFonts w:ascii="Times New Roman" w:hAnsi="Times New Roman" w:cs="Times New Roman"/>
          <w:sz w:val="20"/>
          <w:szCs w:val="20"/>
        </w:rPr>
        <w:t xml:space="preserve"> (дата обращения: 11.04.2016).</w:t>
      </w:r>
    </w:p>
  </w:footnote>
  <w:footnote w:id="90">
    <w:p w:rsidR="00515C18" w:rsidRPr="00971F78" w:rsidRDefault="00515C18" w:rsidP="00522C51">
      <w:pPr>
        <w:pStyle w:val="a3"/>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w:t>
      </w:r>
      <w:r w:rsidRPr="00522C51">
        <w:rPr>
          <w:rFonts w:ascii="Times New Roman" w:eastAsia="Arial-ItalicMT" w:hAnsi="Times New Roman" w:cs="Times New Roman"/>
          <w:i/>
          <w:iCs/>
          <w:sz w:val="20"/>
          <w:szCs w:val="20"/>
        </w:rPr>
        <w:t xml:space="preserve">Сафаров Н. А. </w:t>
      </w:r>
      <w:r w:rsidRPr="00522C51">
        <w:rPr>
          <w:rFonts w:ascii="Times New Roman" w:hAnsi="Times New Roman" w:cs="Times New Roman"/>
          <w:sz w:val="20"/>
          <w:szCs w:val="20"/>
        </w:rPr>
        <w:t>Преступления, попадающие под юрисдикцию международного уголовного суда и уголовное законодательство стран содружества независимых государств (сравнительный анализ) // Государство и право. 2004. № 7. – С. 48.</w:t>
      </w:r>
    </w:p>
  </w:footnote>
  <w:footnote w:id="91">
    <w:p w:rsidR="00515C18" w:rsidRPr="00522C51" w:rsidRDefault="00515C18" w:rsidP="00522C51">
      <w:pPr>
        <w:pStyle w:val="af"/>
        <w:rPr>
          <w:rFonts w:ascii="Times New Roman" w:hAnsi="Times New Roman" w:cs="Times New Roman"/>
        </w:rPr>
      </w:pPr>
      <w:r w:rsidRPr="00522C51">
        <w:rPr>
          <w:rStyle w:val="af1"/>
          <w:rFonts w:ascii="Times New Roman" w:hAnsi="Times New Roman" w:cs="Times New Roman"/>
        </w:rPr>
        <w:footnoteRef/>
      </w:r>
      <w:r w:rsidRPr="00522C51">
        <w:rPr>
          <w:rFonts w:ascii="Times New Roman" w:hAnsi="Times New Roman" w:cs="Times New Roman"/>
        </w:rPr>
        <w:t xml:space="preserve"> </w:t>
      </w:r>
      <w:r w:rsidRPr="00522C51">
        <w:rPr>
          <w:rFonts w:ascii="Times New Roman" w:hAnsi="Times New Roman" w:cs="Times New Roman"/>
          <w:i/>
        </w:rPr>
        <w:t>Пыхтеева Е.</w:t>
      </w:r>
      <w:r w:rsidRPr="00522C51">
        <w:rPr>
          <w:rFonts w:ascii="Times New Roman" w:hAnsi="Times New Roman" w:cs="Times New Roman"/>
        </w:rPr>
        <w:t xml:space="preserve"> Современные стратегии и способы противодействия геноцида // Вестник Омского Университета. 2011. №1.</w:t>
      </w:r>
    </w:p>
  </w:footnote>
  <w:footnote w:id="92">
    <w:p w:rsidR="00515C18" w:rsidRPr="00522C51" w:rsidRDefault="00515C18" w:rsidP="00522C51">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Устав ООН. [Электронный текст]. </w:t>
      </w:r>
      <w:proofErr w:type="gramStart"/>
      <w:r w:rsidRPr="00522C51">
        <w:rPr>
          <w:rFonts w:ascii="Times New Roman" w:hAnsi="Times New Roman" w:cs="Times New Roman"/>
          <w:sz w:val="20"/>
          <w:szCs w:val="20"/>
          <w:lang w:val="en-US"/>
        </w:rPr>
        <w:t>URL</w:t>
      </w:r>
      <w:r w:rsidRPr="00522C51">
        <w:rPr>
          <w:rFonts w:ascii="Times New Roman" w:hAnsi="Times New Roman" w:cs="Times New Roman"/>
          <w:sz w:val="20"/>
          <w:szCs w:val="20"/>
        </w:rPr>
        <w:t>.:</w:t>
      </w:r>
      <w:proofErr w:type="gramEnd"/>
      <w:r w:rsidRPr="00522C51">
        <w:rPr>
          <w:rFonts w:ascii="Times New Roman" w:hAnsi="Times New Roman" w:cs="Times New Roman"/>
          <w:sz w:val="20"/>
          <w:szCs w:val="20"/>
        </w:rPr>
        <w:t xml:space="preserve"> </w:t>
      </w:r>
      <w:hyperlink r:id="rId12" w:history="1">
        <w:r w:rsidRPr="00522C51">
          <w:rPr>
            <w:rFonts w:ascii="Times New Roman" w:hAnsi="Times New Roman" w:cs="Times New Roman"/>
            <w:sz w:val="20"/>
            <w:szCs w:val="20"/>
            <w:lang w:val="en-US"/>
          </w:rPr>
          <w:t>http</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www</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un</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org</w:t>
        </w:r>
        <w:r w:rsidRPr="00522C51">
          <w:rPr>
            <w:rFonts w:ascii="Times New Roman" w:hAnsi="Times New Roman" w:cs="Times New Roman"/>
            <w:sz w:val="20"/>
            <w:szCs w:val="20"/>
          </w:rPr>
          <w:t>/</w:t>
        </w:r>
        <w:proofErr w:type="spellStart"/>
        <w:r w:rsidRPr="00522C51">
          <w:rPr>
            <w:rFonts w:ascii="Times New Roman" w:hAnsi="Times New Roman" w:cs="Times New Roman"/>
            <w:sz w:val="20"/>
            <w:szCs w:val="20"/>
            <w:lang w:val="en-US"/>
          </w:rPr>
          <w:t>ru</w:t>
        </w:r>
        <w:proofErr w:type="spellEnd"/>
        <w:r w:rsidRPr="00522C51">
          <w:rPr>
            <w:rFonts w:ascii="Times New Roman" w:hAnsi="Times New Roman" w:cs="Times New Roman"/>
            <w:sz w:val="20"/>
            <w:szCs w:val="20"/>
          </w:rPr>
          <w:t>/</w:t>
        </w:r>
        <w:r w:rsidRPr="00522C51">
          <w:rPr>
            <w:rFonts w:ascii="Times New Roman" w:hAnsi="Times New Roman" w:cs="Times New Roman"/>
            <w:sz w:val="20"/>
            <w:szCs w:val="20"/>
            <w:lang w:val="en-US"/>
          </w:rPr>
          <w:t>charter</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united</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nations</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index</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html</w:t>
        </w:r>
      </w:hyperlink>
      <w:r w:rsidRPr="00522C51">
        <w:rPr>
          <w:rFonts w:ascii="Times New Roman" w:hAnsi="Times New Roman" w:cs="Times New Roman"/>
          <w:sz w:val="20"/>
          <w:szCs w:val="20"/>
        </w:rPr>
        <w:t xml:space="preserve"> (дата обращения: 11.04.2016).</w:t>
      </w:r>
    </w:p>
  </w:footnote>
  <w:footnote w:id="93">
    <w:p w:rsidR="00515C18" w:rsidRPr="00522C51" w:rsidRDefault="00515C18" w:rsidP="00522C51">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w:t>
      </w:r>
      <w:hyperlink r:id="rId13" w:anchor="13" w:tgtFrame="_blank" w:history="1">
        <w:r w:rsidRPr="00522C51">
          <w:rPr>
            <w:rFonts w:ascii="Times New Roman" w:hAnsi="Times New Roman" w:cs="Times New Roman"/>
            <w:sz w:val="20"/>
            <w:szCs w:val="20"/>
          </w:rPr>
          <w:t>Конвенция о предупреждении преступления геноцида и наказания за него от 9 декабря 1948г.</w:t>
        </w:r>
      </w:hyperlink>
      <w:r w:rsidRPr="00522C51">
        <w:rPr>
          <w:rFonts w:ascii="Times New Roman" w:hAnsi="Times New Roman" w:cs="Times New Roman"/>
          <w:sz w:val="20"/>
          <w:szCs w:val="20"/>
        </w:rPr>
        <w:t xml:space="preserve"> // Сборник международных договоров. Т.1. ч.1, 2. Универсальные Договоры. ООН. NY. </w:t>
      </w:r>
      <w:proofErr w:type="spellStart"/>
      <w:r w:rsidRPr="00522C51">
        <w:rPr>
          <w:rFonts w:ascii="Times New Roman" w:hAnsi="Times New Roman" w:cs="Times New Roman"/>
          <w:sz w:val="20"/>
          <w:szCs w:val="20"/>
        </w:rPr>
        <w:t>Jeneve</w:t>
      </w:r>
      <w:proofErr w:type="spellEnd"/>
      <w:r w:rsidRPr="00522C51">
        <w:rPr>
          <w:rFonts w:ascii="Times New Roman" w:hAnsi="Times New Roman" w:cs="Times New Roman"/>
          <w:sz w:val="20"/>
          <w:szCs w:val="20"/>
        </w:rPr>
        <w:t xml:space="preserve">. 1994. </w:t>
      </w:r>
    </w:p>
  </w:footnote>
  <w:footnote w:id="94">
    <w:p w:rsidR="00515C18" w:rsidRPr="00C72962" w:rsidRDefault="00515C18" w:rsidP="00522C51">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Международное право / Г. В. Игнатенко – М.: Издательская группа НОРМА—ИНФРА, 1999.</w:t>
      </w:r>
    </w:p>
  </w:footnote>
  <w:footnote w:id="95">
    <w:p w:rsidR="00515C18" w:rsidRPr="00522C51" w:rsidRDefault="00515C18" w:rsidP="00585649">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w:t>
      </w:r>
      <w:r w:rsidRPr="00522C51">
        <w:rPr>
          <w:rFonts w:ascii="Times New Roman" w:hAnsi="Times New Roman" w:cs="Times New Roman"/>
          <w:i/>
          <w:sz w:val="20"/>
          <w:szCs w:val="20"/>
        </w:rPr>
        <w:t>Дель Понте</w:t>
      </w:r>
      <w:proofErr w:type="gramStart"/>
      <w:r w:rsidRPr="00522C51">
        <w:rPr>
          <w:rFonts w:ascii="Times New Roman" w:hAnsi="Times New Roman" w:cs="Times New Roman"/>
          <w:i/>
          <w:sz w:val="20"/>
          <w:szCs w:val="20"/>
        </w:rPr>
        <w:t xml:space="preserve"> К</w:t>
      </w:r>
      <w:proofErr w:type="gramEnd"/>
      <w:r w:rsidRPr="00522C51">
        <w:rPr>
          <w:rFonts w:ascii="Times New Roman" w:hAnsi="Times New Roman" w:cs="Times New Roman"/>
          <w:sz w:val="20"/>
          <w:szCs w:val="20"/>
        </w:rPr>
        <w:fldChar w:fldCharType="begin"/>
      </w:r>
      <w:r w:rsidRPr="00522C51">
        <w:rPr>
          <w:rFonts w:ascii="Times New Roman" w:hAnsi="Times New Roman" w:cs="Times New Roman"/>
          <w:sz w:val="20"/>
          <w:szCs w:val="20"/>
        </w:rPr>
        <w:instrText xml:space="preserve"> HYPERLINK "http://royallib.com/author/del_ponte_karla.html" \o "Все книги дель Понте Карла" </w:instrText>
      </w:r>
      <w:r w:rsidRPr="00522C51">
        <w:rPr>
          <w:rFonts w:ascii="Times New Roman" w:hAnsi="Times New Roman" w:cs="Times New Roman"/>
          <w:sz w:val="20"/>
          <w:szCs w:val="20"/>
        </w:rPr>
        <w:fldChar w:fldCharType="separate"/>
      </w:r>
      <w:r w:rsidRPr="00522C51">
        <w:rPr>
          <w:rFonts w:ascii="Times New Roman" w:hAnsi="Times New Roman" w:cs="Times New Roman"/>
          <w:i/>
          <w:sz w:val="20"/>
          <w:szCs w:val="20"/>
        </w:rPr>
        <w:t>.</w:t>
      </w:r>
      <w:r w:rsidRPr="00522C51">
        <w:rPr>
          <w:rFonts w:ascii="Times New Roman" w:hAnsi="Times New Roman" w:cs="Times New Roman"/>
          <w:sz w:val="20"/>
          <w:szCs w:val="20"/>
        </w:rPr>
        <w:t xml:space="preserve">  </w:t>
      </w:r>
      <w:r w:rsidRPr="00522C51">
        <w:rPr>
          <w:rFonts w:ascii="Times New Roman" w:hAnsi="Times New Roman" w:cs="Times New Roman"/>
          <w:sz w:val="20"/>
          <w:szCs w:val="20"/>
        </w:rPr>
        <w:fldChar w:fldCharType="end"/>
      </w:r>
      <w:r w:rsidRPr="00522C51">
        <w:rPr>
          <w:rFonts w:ascii="Times New Roman" w:hAnsi="Times New Roman" w:cs="Times New Roman"/>
          <w:sz w:val="20"/>
          <w:szCs w:val="20"/>
        </w:rPr>
        <w:t xml:space="preserve">Охота. Я и военные преступники. – М.: </w:t>
      </w:r>
      <w:proofErr w:type="spellStart"/>
      <w:r w:rsidRPr="00522C51">
        <w:rPr>
          <w:rFonts w:ascii="Times New Roman" w:hAnsi="Times New Roman" w:cs="Times New Roman"/>
          <w:sz w:val="20"/>
          <w:szCs w:val="20"/>
        </w:rPr>
        <w:t>Эксмо</w:t>
      </w:r>
      <w:proofErr w:type="spellEnd"/>
      <w:r w:rsidRPr="00522C51">
        <w:rPr>
          <w:rFonts w:ascii="Times New Roman" w:hAnsi="Times New Roman" w:cs="Times New Roman"/>
          <w:sz w:val="20"/>
          <w:szCs w:val="20"/>
        </w:rPr>
        <w:t>, 2008.</w:t>
      </w:r>
    </w:p>
  </w:footnote>
  <w:footnote w:id="96">
    <w:p w:rsidR="00515C18" w:rsidRPr="00522C51" w:rsidRDefault="00515C18" w:rsidP="00585649">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Там же.</w:t>
      </w:r>
    </w:p>
    <w:p w:rsidR="00515C18" w:rsidRDefault="00515C18">
      <w:pPr>
        <w:pStyle w:val="af"/>
      </w:pPr>
    </w:p>
  </w:footnote>
  <w:footnote w:id="97">
    <w:p w:rsidR="00515C18" w:rsidRPr="00522C51" w:rsidRDefault="00515C18">
      <w:pPr>
        <w:pStyle w:val="af"/>
        <w:rPr>
          <w:rFonts w:ascii="Times New Roman" w:hAnsi="Times New Roman" w:cs="Times New Roman"/>
        </w:rPr>
      </w:pPr>
      <w:r w:rsidRPr="00522C51">
        <w:rPr>
          <w:rStyle w:val="af1"/>
          <w:rFonts w:ascii="Times New Roman" w:hAnsi="Times New Roman" w:cs="Times New Roman"/>
        </w:rPr>
        <w:footnoteRef/>
      </w:r>
      <w:r w:rsidRPr="00522C51">
        <w:rPr>
          <w:rFonts w:ascii="Times New Roman" w:hAnsi="Times New Roman" w:cs="Times New Roman"/>
        </w:rPr>
        <w:t xml:space="preserve"> </w:t>
      </w:r>
      <w:r w:rsidRPr="00522C51">
        <w:rPr>
          <w:rFonts w:ascii="Times New Roman" w:hAnsi="Times New Roman" w:cs="Times New Roman"/>
          <w:i/>
        </w:rPr>
        <w:t>Рогов С., Кобринская И.</w:t>
      </w:r>
      <w:r w:rsidRPr="00522C51">
        <w:rPr>
          <w:rFonts w:ascii="Times New Roman" w:hAnsi="Times New Roman" w:cs="Times New Roman"/>
        </w:rPr>
        <w:t xml:space="preserve"> Операц</w:t>
      </w:r>
      <w:proofErr w:type="gramStart"/>
      <w:r w:rsidRPr="00522C51">
        <w:rPr>
          <w:rFonts w:ascii="Times New Roman" w:hAnsi="Times New Roman" w:cs="Times New Roman"/>
        </w:rPr>
        <w:t>ии ОО</w:t>
      </w:r>
      <w:proofErr w:type="gramEnd"/>
      <w:r w:rsidRPr="00522C51">
        <w:rPr>
          <w:rFonts w:ascii="Times New Roman" w:hAnsi="Times New Roman" w:cs="Times New Roman"/>
        </w:rPr>
        <w:t>Н по принуждению к миру (политические, организационные и военные аспекты) // Обозреватель-</w:t>
      </w:r>
      <w:proofErr w:type="spellStart"/>
      <w:r w:rsidRPr="00522C51">
        <w:rPr>
          <w:rFonts w:ascii="Times New Roman" w:hAnsi="Times New Roman" w:cs="Times New Roman"/>
        </w:rPr>
        <w:t>Observer</w:t>
      </w:r>
      <w:proofErr w:type="spellEnd"/>
      <w:r w:rsidRPr="00522C51">
        <w:rPr>
          <w:rFonts w:ascii="Times New Roman" w:hAnsi="Times New Roman" w:cs="Times New Roman"/>
        </w:rPr>
        <w:t>. 1995. №9.</w:t>
      </w:r>
    </w:p>
  </w:footnote>
  <w:footnote w:id="98">
    <w:p w:rsidR="00515C18" w:rsidRPr="00F17FEF" w:rsidRDefault="00515C18" w:rsidP="004F0AE6">
      <w:pPr>
        <w:pStyle w:val="af"/>
        <w:rPr>
          <w:rFonts w:ascii="Times New Roman" w:hAnsi="Times New Roman" w:cs="Times New Roman"/>
        </w:rPr>
      </w:pPr>
      <w:r w:rsidRPr="00522C51">
        <w:rPr>
          <w:rStyle w:val="af1"/>
          <w:rFonts w:ascii="Times New Roman" w:hAnsi="Times New Roman" w:cs="Times New Roman"/>
        </w:rPr>
        <w:footnoteRef/>
      </w:r>
      <w:r w:rsidRPr="00522C51">
        <w:rPr>
          <w:rFonts w:ascii="Times New Roman" w:hAnsi="Times New Roman" w:cs="Times New Roman"/>
        </w:rPr>
        <w:t xml:space="preserve"> </w:t>
      </w:r>
      <w:proofErr w:type="gramStart"/>
      <w:r w:rsidRPr="00522C51">
        <w:rPr>
          <w:rFonts w:ascii="Times New Roman" w:hAnsi="Times New Roman" w:cs="Times New Roman"/>
        </w:rPr>
        <w:t>Юридическая</w:t>
      </w:r>
      <w:proofErr w:type="gramEnd"/>
      <w:r w:rsidRPr="00522C51">
        <w:rPr>
          <w:rFonts w:ascii="Times New Roman" w:hAnsi="Times New Roman" w:cs="Times New Roman"/>
        </w:rPr>
        <w:t xml:space="preserve"> конфликтология / В. Н. Кудрявцев – М.: РАН Центр </w:t>
      </w:r>
      <w:proofErr w:type="spellStart"/>
      <w:r w:rsidRPr="00522C51">
        <w:rPr>
          <w:rFonts w:ascii="Times New Roman" w:hAnsi="Times New Roman" w:cs="Times New Roman"/>
        </w:rPr>
        <w:t>конфликтологических</w:t>
      </w:r>
      <w:proofErr w:type="spellEnd"/>
      <w:r w:rsidRPr="00522C51">
        <w:rPr>
          <w:rFonts w:ascii="Times New Roman" w:hAnsi="Times New Roman" w:cs="Times New Roman"/>
        </w:rPr>
        <w:t xml:space="preserve"> исследований, 1995.</w:t>
      </w:r>
    </w:p>
  </w:footnote>
  <w:footnote w:id="99">
    <w:p w:rsidR="00515C18" w:rsidRPr="00522C51" w:rsidRDefault="00515C18" w:rsidP="00522C51">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w:t>
      </w:r>
      <w:proofErr w:type="spellStart"/>
      <w:r w:rsidRPr="00522C51">
        <w:rPr>
          <w:rFonts w:ascii="Times New Roman" w:hAnsi="Times New Roman" w:cs="Times New Roman"/>
          <w:i/>
          <w:sz w:val="20"/>
          <w:szCs w:val="20"/>
        </w:rPr>
        <w:t>Шепова</w:t>
      </w:r>
      <w:proofErr w:type="spellEnd"/>
      <w:r w:rsidRPr="00522C51">
        <w:rPr>
          <w:rFonts w:ascii="Times New Roman" w:hAnsi="Times New Roman" w:cs="Times New Roman"/>
          <w:i/>
          <w:sz w:val="20"/>
          <w:szCs w:val="20"/>
        </w:rPr>
        <w:t xml:space="preserve"> Н.</w:t>
      </w:r>
      <w:r w:rsidRPr="00522C51">
        <w:rPr>
          <w:rFonts w:ascii="Times New Roman" w:hAnsi="Times New Roman" w:cs="Times New Roman"/>
          <w:sz w:val="20"/>
          <w:szCs w:val="20"/>
        </w:rPr>
        <w:t xml:space="preserve"> </w:t>
      </w:r>
      <w:hyperlink r:id="rId14" w:history="1">
        <w:r w:rsidRPr="00522C51">
          <w:rPr>
            <w:rFonts w:ascii="Times New Roman" w:hAnsi="Times New Roman" w:cs="Times New Roman"/>
            <w:sz w:val="20"/>
            <w:szCs w:val="20"/>
          </w:rPr>
          <w:t>Основные виды современного миротворчества и принуждения к миру</w:t>
        </w:r>
      </w:hyperlink>
      <w:r w:rsidRPr="00522C51">
        <w:rPr>
          <w:rFonts w:ascii="Times New Roman" w:hAnsi="Times New Roman" w:cs="Times New Roman"/>
          <w:sz w:val="20"/>
          <w:szCs w:val="20"/>
        </w:rPr>
        <w:t xml:space="preserve"> // Отечественные записки. 2005. №5 (26). </w:t>
      </w:r>
    </w:p>
  </w:footnote>
  <w:footnote w:id="100">
    <w:p w:rsidR="00515C18" w:rsidRPr="00D57B10" w:rsidRDefault="00515C18" w:rsidP="00522C51">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Устав ООН. [Электронный текст]. </w:t>
      </w:r>
      <w:proofErr w:type="gramStart"/>
      <w:r w:rsidRPr="00522C51">
        <w:rPr>
          <w:rFonts w:ascii="Times New Roman" w:hAnsi="Times New Roman" w:cs="Times New Roman"/>
          <w:sz w:val="20"/>
          <w:szCs w:val="20"/>
          <w:lang w:val="en-US"/>
        </w:rPr>
        <w:t>URL</w:t>
      </w:r>
      <w:r w:rsidRPr="00522C51">
        <w:rPr>
          <w:rFonts w:ascii="Times New Roman" w:hAnsi="Times New Roman" w:cs="Times New Roman"/>
          <w:sz w:val="20"/>
          <w:szCs w:val="20"/>
        </w:rPr>
        <w:t>.:</w:t>
      </w:r>
      <w:proofErr w:type="gramEnd"/>
      <w:r w:rsidRPr="00522C51">
        <w:rPr>
          <w:rFonts w:ascii="Times New Roman" w:hAnsi="Times New Roman" w:cs="Times New Roman"/>
          <w:sz w:val="20"/>
          <w:szCs w:val="20"/>
        </w:rPr>
        <w:t xml:space="preserve"> </w:t>
      </w:r>
      <w:hyperlink r:id="rId15" w:history="1">
        <w:r w:rsidRPr="00522C51">
          <w:rPr>
            <w:rFonts w:ascii="Times New Roman" w:hAnsi="Times New Roman" w:cs="Times New Roman"/>
            <w:sz w:val="20"/>
            <w:szCs w:val="20"/>
            <w:lang w:val="en-US"/>
          </w:rPr>
          <w:t>http</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www</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un</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org</w:t>
        </w:r>
        <w:r w:rsidRPr="00522C51">
          <w:rPr>
            <w:rFonts w:ascii="Times New Roman" w:hAnsi="Times New Roman" w:cs="Times New Roman"/>
            <w:sz w:val="20"/>
            <w:szCs w:val="20"/>
          </w:rPr>
          <w:t>/</w:t>
        </w:r>
        <w:proofErr w:type="spellStart"/>
        <w:r w:rsidRPr="00522C51">
          <w:rPr>
            <w:rFonts w:ascii="Times New Roman" w:hAnsi="Times New Roman" w:cs="Times New Roman"/>
            <w:sz w:val="20"/>
            <w:szCs w:val="20"/>
            <w:lang w:val="en-US"/>
          </w:rPr>
          <w:t>ru</w:t>
        </w:r>
        <w:proofErr w:type="spellEnd"/>
        <w:r w:rsidRPr="00522C51">
          <w:rPr>
            <w:rFonts w:ascii="Times New Roman" w:hAnsi="Times New Roman" w:cs="Times New Roman"/>
            <w:sz w:val="20"/>
            <w:szCs w:val="20"/>
          </w:rPr>
          <w:t>/</w:t>
        </w:r>
        <w:r w:rsidRPr="00522C51">
          <w:rPr>
            <w:rFonts w:ascii="Times New Roman" w:hAnsi="Times New Roman" w:cs="Times New Roman"/>
            <w:sz w:val="20"/>
            <w:szCs w:val="20"/>
            <w:lang w:val="en-US"/>
          </w:rPr>
          <w:t>charter</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united</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nations</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index</w:t>
        </w:r>
        <w:r w:rsidRPr="00522C51">
          <w:rPr>
            <w:rFonts w:ascii="Times New Roman" w:hAnsi="Times New Roman" w:cs="Times New Roman"/>
            <w:sz w:val="20"/>
            <w:szCs w:val="20"/>
          </w:rPr>
          <w:t>.</w:t>
        </w:r>
        <w:r w:rsidRPr="00522C51">
          <w:rPr>
            <w:rFonts w:ascii="Times New Roman" w:hAnsi="Times New Roman" w:cs="Times New Roman"/>
            <w:sz w:val="20"/>
            <w:szCs w:val="20"/>
            <w:lang w:val="en-US"/>
          </w:rPr>
          <w:t>html</w:t>
        </w:r>
      </w:hyperlink>
      <w:r w:rsidRPr="00522C51">
        <w:rPr>
          <w:rFonts w:ascii="Times New Roman" w:hAnsi="Times New Roman" w:cs="Times New Roman"/>
          <w:sz w:val="20"/>
          <w:szCs w:val="20"/>
        </w:rPr>
        <w:t xml:space="preserve"> (дата обращения: 11.04.2016).</w:t>
      </w:r>
    </w:p>
  </w:footnote>
  <w:footnote w:id="101">
    <w:p w:rsidR="00515C18" w:rsidRPr="00522C51" w:rsidRDefault="00515C18" w:rsidP="004270F8">
      <w:pPr>
        <w:pStyle w:val="af"/>
        <w:rPr>
          <w:rFonts w:ascii="Times New Roman" w:hAnsi="Times New Roman" w:cs="Times New Roman"/>
        </w:rPr>
      </w:pPr>
      <w:r w:rsidRPr="00522C51">
        <w:rPr>
          <w:rStyle w:val="af1"/>
          <w:rFonts w:ascii="Times New Roman" w:hAnsi="Times New Roman" w:cs="Times New Roman"/>
        </w:rPr>
        <w:footnoteRef/>
      </w:r>
      <w:r w:rsidRPr="00522C51">
        <w:rPr>
          <w:rFonts w:ascii="Times New Roman" w:hAnsi="Times New Roman" w:cs="Times New Roman"/>
        </w:rPr>
        <w:t xml:space="preserve"> </w:t>
      </w:r>
      <w:hyperlink r:id="rId16" w:history="1">
        <w:r w:rsidRPr="00522C51">
          <w:rPr>
            <w:rFonts w:ascii="Times New Roman" w:hAnsi="Times New Roman" w:cs="Times New Roman"/>
          </w:rPr>
          <w:t>Доклад Генерального Секретаря ООН «Мы народы: роль ООН в XXI веке»</w:t>
        </w:r>
      </w:hyperlink>
      <w:r w:rsidRPr="00522C51">
        <w:rPr>
          <w:rFonts w:ascii="Times New Roman" w:hAnsi="Times New Roman" w:cs="Times New Roman"/>
        </w:rPr>
        <w:t xml:space="preserve">. – Нью-Йорк, 2000. </w:t>
      </w:r>
      <w:r w:rsidRPr="00522C51">
        <w:rPr>
          <w:rFonts w:ascii="Times New Roman" w:hAnsi="Times New Roman" w:cs="Times New Roman"/>
        </w:rPr>
        <w:softHyphen/>
        <w:t>– C. 50.</w:t>
      </w:r>
    </w:p>
  </w:footnote>
  <w:footnote w:id="102">
    <w:p w:rsidR="00515C18" w:rsidRPr="00522C51" w:rsidRDefault="00515C18">
      <w:pPr>
        <w:pStyle w:val="af"/>
        <w:rPr>
          <w:rFonts w:ascii="Times New Roman" w:hAnsi="Times New Roman" w:cs="Times New Roman"/>
        </w:rPr>
      </w:pPr>
      <w:r w:rsidRPr="00522C51">
        <w:rPr>
          <w:rStyle w:val="af1"/>
          <w:rFonts w:ascii="Times New Roman" w:hAnsi="Times New Roman" w:cs="Times New Roman"/>
        </w:rPr>
        <w:footnoteRef/>
      </w:r>
      <w:r w:rsidRPr="00522C51">
        <w:rPr>
          <w:rFonts w:ascii="Times New Roman" w:hAnsi="Times New Roman" w:cs="Times New Roman"/>
        </w:rPr>
        <w:t xml:space="preserve"> </w:t>
      </w:r>
      <w:proofErr w:type="gramStart"/>
      <w:r w:rsidRPr="00522C51">
        <w:rPr>
          <w:rFonts w:ascii="Times New Roman" w:hAnsi="Times New Roman" w:cs="Times New Roman"/>
        </w:rPr>
        <w:t>Юридическая</w:t>
      </w:r>
      <w:proofErr w:type="gramEnd"/>
      <w:r w:rsidRPr="00522C51">
        <w:rPr>
          <w:rFonts w:ascii="Times New Roman" w:hAnsi="Times New Roman" w:cs="Times New Roman"/>
        </w:rPr>
        <w:t xml:space="preserve"> конфликтология / В. Н. Кудрявцев – М.: РАН Центр </w:t>
      </w:r>
      <w:proofErr w:type="spellStart"/>
      <w:r w:rsidRPr="00522C51">
        <w:rPr>
          <w:rFonts w:ascii="Times New Roman" w:hAnsi="Times New Roman" w:cs="Times New Roman"/>
        </w:rPr>
        <w:t>конфликтологических</w:t>
      </w:r>
      <w:proofErr w:type="spellEnd"/>
      <w:r w:rsidRPr="00522C51">
        <w:rPr>
          <w:rFonts w:ascii="Times New Roman" w:hAnsi="Times New Roman" w:cs="Times New Roman"/>
        </w:rPr>
        <w:t xml:space="preserve"> исследований, 1995.</w:t>
      </w:r>
    </w:p>
  </w:footnote>
  <w:footnote w:id="103">
    <w:p w:rsidR="00515C18" w:rsidRPr="00522C51" w:rsidRDefault="00515C18">
      <w:pPr>
        <w:pStyle w:val="af"/>
        <w:rPr>
          <w:rFonts w:ascii="Times New Roman" w:hAnsi="Times New Roman" w:cs="Times New Roman"/>
        </w:rPr>
      </w:pPr>
      <w:r w:rsidRPr="00522C51">
        <w:rPr>
          <w:rStyle w:val="af1"/>
          <w:rFonts w:ascii="Times New Roman" w:hAnsi="Times New Roman" w:cs="Times New Roman"/>
        </w:rPr>
        <w:footnoteRef/>
      </w:r>
      <w:r w:rsidRPr="00522C51">
        <w:rPr>
          <w:rFonts w:ascii="Times New Roman" w:hAnsi="Times New Roman" w:cs="Times New Roman"/>
        </w:rPr>
        <w:t xml:space="preserve"> Там же.</w:t>
      </w:r>
    </w:p>
  </w:footnote>
  <w:footnote w:id="104">
    <w:p w:rsidR="00515C18" w:rsidRPr="00522C51" w:rsidRDefault="00515C18" w:rsidP="004A53D0">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w:t>
      </w:r>
      <w:r w:rsidRPr="00522C51">
        <w:rPr>
          <w:rFonts w:ascii="Times New Roman" w:hAnsi="Times New Roman" w:cs="Times New Roman"/>
          <w:i/>
          <w:sz w:val="20"/>
          <w:szCs w:val="20"/>
        </w:rPr>
        <w:t>Рогов С., Кобринская И.</w:t>
      </w:r>
      <w:r w:rsidRPr="00522C51">
        <w:rPr>
          <w:rFonts w:ascii="Times New Roman" w:hAnsi="Times New Roman" w:cs="Times New Roman"/>
          <w:sz w:val="20"/>
          <w:szCs w:val="20"/>
        </w:rPr>
        <w:t xml:space="preserve"> Операц</w:t>
      </w:r>
      <w:proofErr w:type="gramStart"/>
      <w:r w:rsidRPr="00522C51">
        <w:rPr>
          <w:rFonts w:ascii="Times New Roman" w:hAnsi="Times New Roman" w:cs="Times New Roman"/>
          <w:sz w:val="20"/>
          <w:szCs w:val="20"/>
        </w:rPr>
        <w:t>ии ОО</w:t>
      </w:r>
      <w:proofErr w:type="gramEnd"/>
      <w:r w:rsidRPr="00522C51">
        <w:rPr>
          <w:rFonts w:ascii="Times New Roman" w:hAnsi="Times New Roman" w:cs="Times New Roman"/>
          <w:sz w:val="20"/>
          <w:szCs w:val="20"/>
        </w:rPr>
        <w:t>Н по принуждению к миру (политические, организационные и военные аспекты) // Обозреватель-</w:t>
      </w:r>
      <w:proofErr w:type="spellStart"/>
      <w:r w:rsidRPr="00522C51">
        <w:rPr>
          <w:rFonts w:ascii="Times New Roman" w:hAnsi="Times New Roman" w:cs="Times New Roman"/>
          <w:sz w:val="20"/>
          <w:szCs w:val="20"/>
        </w:rPr>
        <w:t>Observer</w:t>
      </w:r>
      <w:proofErr w:type="spellEnd"/>
      <w:r w:rsidRPr="00522C51">
        <w:rPr>
          <w:rFonts w:ascii="Times New Roman" w:hAnsi="Times New Roman" w:cs="Times New Roman"/>
          <w:sz w:val="20"/>
          <w:szCs w:val="20"/>
        </w:rPr>
        <w:t>. 1995. №9.</w:t>
      </w:r>
    </w:p>
  </w:footnote>
  <w:footnote w:id="105">
    <w:p w:rsidR="00515C18" w:rsidRPr="00106B00" w:rsidRDefault="00515C18" w:rsidP="00516EB1">
      <w:pPr>
        <w:pStyle w:val="a3"/>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w:t>
      </w:r>
      <w:proofErr w:type="spellStart"/>
      <w:r w:rsidRPr="00522C51">
        <w:rPr>
          <w:rFonts w:ascii="Times New Roman" w:hAnsi="Times New Roman" w:cs="Times New Roman"/>
          <w:i/>
          <w:sz w:val="20"/>
          <w:szCs w:val="20"/>
        </w:rPr>
        <w:t>Аклаев</w:t>
      </w:r>
      <w:proofErr w:type="spellEnd"/>
      <w:r w:rsidRPr="00522C51">
        <w:rPr>
          <w:rFonts w:ascii="Times New Roman" w:hAnsi="Times New Roman" w:cs="Times New Roman"/>
          <w:i/>
          <w:sz w:val="20"/>
          <w:szCs w:val="20"/>
        </w:rPr>
        <w:t xml:space="preserve"> А. Р.</w:t>
      </w:r>
      <w:r w:rsidRPr="00522C51">
        <w:rPr>
          <w:rFonts w:ascii="Times New Roman" w:hAnsi="Times New Roman" w:cs="Times New Roman"/>
          <w:sz w:val="20"/>
          <w:szCs w:val="20"/>
        </w:rPr>
        <w:t xml:space="preserve"> Этнополитическая конфликтология. Анализ и менеджмент. – М., 2005. – С. 226.</w:t>
      </w:r>
    </w:p>
  </w:footnote>
  <w:footnote w:id="106">
    <w:p w:rsidR="00515C18" w:rsidRPr="00522C51" w:rsidRDefault="00515C18" w:rsidP="00522C51">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w:t>
      </w:r>
      <w:r w:rsidRPr="00522C51">
        <w:rPr>
          <w:rFonts w:ascii="Times New Roman" w:hAnsi="Times New Roman" w:cs="Times New Roman"/>
          <w:i/>
          <w:sz w:val="20"/>
          <w:szCs w:val="20"/>
        </w:rPr>
        <w:t>Пан Ги Мун</w:t>
      </w:r>
      <w:r w:rsidRPr="00522C51">
        <w:rPr>
          <w:rFonts w:ascii="Times New Roman" w:hAnsi="Times New Roman" w:cs="Times New Roman"/>
          <w:sz w:val="20"/>
          <w:szCs w:val="20"/>
        </w:rPr>
        <w:t xml:space="preserve"> «Больше никогда»: предупреждение геноцида и наказание виновных [Электронный текст]. </w:t>
      </w:r>
      <w:proofErr w:type="gramStart"/>
      <w:r w:rsidRPr="00522C51">
        <w:rPr>
          <w:rFonts w:ascii="Times New Roman" w:hAnsi="Times New Roman" w:cs="Times New Roman"/>
          <w:sz w:val="20"/>
          <w:szCs w:val="20"/>
          <w:lang w:val="en-US"/>
        </w:rPr>
        <w:t>URL</w:t>
      </w:r>
      <w:r w:rsidRPr="00522C51">
        <w:rPr>
          <w:rFonts w:ascii="Times New Roman" w:hAnsi="Times New Roman" w:cs="Times New Roman"/>
          <w:sz w:val="20"/>
          <w:szCs w:val="20"/>
        </w:rPr>
        <w:t>.:</w:t>
      </w:r>
      <w:proofErr w:type="gramEnd"/>
      <w:r w:rsidRPr="00522C51">
        <w:rPr>
          <w:rFonts w:ascii="Times New Roman" w:hAnsi="Times New Roman" w:cs="Times New Roman"/>
          <w:sz w:val="20"/>
          <w:szCs w:val="20"/>
        </w:rPr>
        <w:t xml:space="preserve"> http://www.un.org/ru/preventgenocide/rwanda/neveragain.shtml (дата обращения: 06.04.2016</w:t>
      </w:r>
      <w:r>
        <w:rPr>
          <w:rFonts w:ascii="Times New Roman" w:hAnsi="Times New Roman" w:cs="Times New Roman"/>
          <w:sz w:val="20"/>
          <w:szCs w:val="20"/>
        </w:rPr>
        <w:t>)</w:t>
      </w:r>
      <w:r w:rsidRPr="00522C51">
        <w:rPr>
          <w:rFonts w:ascii="Times New Roman" w:hAnsi="Times New Roman" w:cs="Times New Roman"/>
          <w:sz w:val="20"/>
          <w:szCs w:val="20"/>
        </w:rPr>
        <w:t>.</w:t>
      </w:r>
    </w:p>
  </w:footnote>
  <w:footnote w:id="107">
    <w:p w:rsidR="00515C18" w:rsidRPr="00522C51" w:rsidRDefault="00515C18" w:rsidP="00522C51">
      <w:pPr>
        <w:spacing w:after="0" w:line="240" w:lineRule="auto"/>
        <w:jc w:val="both"/>
        <w:rPr>
          <w:rFonts w:ascii="Times New Roman" w:hAnsi="Times New Roman" w:cs="Times New Roman"/>
          <w:sz w:val="20"/>
          <w:szCs w:val="20"/>
        </w:rPr>
      </w:pPr>
      <w:r w:rsidRPr="00522C51">
        <w:rPr>
          <w:rStyle w:val="af1"/>
          <w:rFonts w:ascii="Times New Roman" w:hAnsi="Times New Roman" w:cs="Times New Roman"/>
          <w:sz w:val="20"/>
          <w:szCs w:val="20"/>
        </w:rPr>
        <w:footnoteRef/>
      </w:r>
      <w:r w:rsidRPr="00522C51">
        <w:rPr>
          <w:rFonts w:ascii="Times New Roman" w:hAnsi="Times New Roman" w:cs="Times New Roman"/>
          <w:sz w:val="20"/>
          <w:szCs w:val="20"/>
        </w:rPr>
        <w:t xml:space="preserve"> Ежегодный доклад Верховного комиссара Организации Объединенных Наций по правам человека и доклады управления Верховного комиссара и Генерального секретаря, Усилия системы Организации Объединенных Наций по предупреждению геноцида и деятельность Специального советника Генерального секретаря по предупреждению геноцида, Доклад Генерального секретаря от 19 февраля 2009 года [Электронный текст]. </w:t>
      </w:r>
      <w:proofErr w:type="gramStart"/>
      <w:r w:rsidRPr="00522C51">
        <w:rPr>
          <w:rFonts w:ascii="Times New Roman" w:hAnsi="Times New Roman" w:cs="Times New Roman"/>
          <w:sz w:val="20"/>
          <w:szCs w:val="20"/>
          <w:lang w:val="en-US"/>
        </w:rPr>
        <w:t>URL</w:t>
      </w:r>
      <w:r w:rsidRPr="00522C51">
        <w:rPr>
          <w:rFonts w:ascii="Times New Roman" w:hAnsi="Times New Roman" w:cs="Times New Roman"/>
          <w:sz w:val="20"/>
          <w:szCs w:val="20"/>
        </w:rPr>
        <w:t>.:</w:t>
      </w:r>
      <w:proofErr w:type="gramEnd"/>
      <w:r w:rsidRPr="00522C51">
        <w:rPr>
          <w:rFonts w:ascii="Times New Roman" w:hAnsi="Times New Roman" w:cs="Times New Roman"/>
          <w:sz w:val="20"/>
          <w:szCs w:val="20"/>
        </w:rPr>
        <w:t xml:space="preserve"> </w:t>
      </w:r>
      <w:hyperlink r:id="rId17" w:history="1">
        <w:r w:rsidRPr="00522C51">
          <w:rPr>
            <w:rFonts w:ascii="Times New Roman" w:hAnsi="Times New Roman" w:cs="Times New Roman"/>
            <w:sz w:val="20"/>
            <w:szCs w:val="20"/>
          </w:rPr>
          <w:t>http://www.un.org/russian/documen/convents/genocide.htm</w:t>
        </w:r>
      </w:hyperlink>
      <w:r w:rsidRPr="00522C51">
        <w:rPr>
          <w:rFonts w:ascii="Times New Roman" w:hAnsi="Times New Roman" w:cs="Times New Roman"/>
          <w:sz w:val="20"/>
          <w:szCs w:val="20"/>
        </w:rPr>
        <w:t xml:space="preserve"> (дата обращения: 18.03.2016).</w:t>
      </w:r>
    </w:p>
    <w:p w:rsidR="00515C18" w:rsidRPr="00106B00" w:rsidRDefault="00515C18" w:rsidP="00516EB1">
      <w:pPr>
        <w:spacing w:after="0" w:line="240" w:lineRule="auto"/>
        <w:jc w:val="both"/>
        <w:rPr>
          <w:rFonts w:ascii="Times New Roman" w:hAnsi="Times New Roman" w:cs="Times New Roman"/>
          <w:sz w:val="28"/>
          <w:szCs w:val="28"/>
        </w:rPr>
      </w:pPr>
    </w:p>
  </w:footnote>
  <w:footnote w:id="108">
    <w:p w:rsidR="00515C18" w:rsidRPr="00E074A3" w:rsidRDefault="00515C18" w:rsidP="00516EB1">
      <w:pPr>
        <w:spacing w:after="0" w:line="240" w:lineRule="auto"/>
        <w:jc w:val="both"/>
        <w:rPr>
          <w:rFonts w:ascii="Times New Roman" w:hAnsi="Times New Roman" w:cs="Times New Roman"/>
          <w:sz w:val="20"/>
          <w:szCs w:val="20"/>
        </w:rPr>
      </w:pPr>
      <w:r w:rsidRPr="00E074A3">
        <w:rPr>
          <w:rStyle w:val="af1"/>
          <w:rFonts w:ascii="Times New Roman" w:hAnsi="Times New Roman" w:cs="Times New Roman"/>
          <w:sz w:val="20"/>
          <w:szCs w:val="20"/>
        </w:rPr>
        <w:footnoteRef/>
      </w:r>
      <w:r w:rsidRPr="00E074A3">
        <w:rPr>
          <w:rFonts w:ascii="Times New Roman" w:hAnsi="Times New Roman" w:cs="Times New Roman"/>
          <w:sz w:val="20"/>
          <w:szCs w:val="20"/>
        </w:rPr>
        <w:t xml:space="preserve"> Ежегодный доклад Верховного комиссара Организации Объединенных Наций по правам человека и доклады управления Верховного комиссара и Генерального секретаря, Усилия системы Организации Объединенных Наций по предупреждению геноцида и деятельность Специального советника Генерального секретаря по предупреждению геноцида, Доклад Генерального секретаря от 19 февраля 2009 года [Электронный текст]. </w:t>
      </w:r>
      <w:proofErr w:type="gramStart"/>
      <w:r w:rsidRPr="00E074A3">
        <w:rPr>
          <w:rFonts w:ascii="Times New Roman" w:hAnsi="Times New Roman" w:cs="Times New Roman"/>
          <w:sz w:val="20"/>
          <w:szCs w:val="20"/>
          <w:lang w:val="en-US"/>
        </w:rPr>
        <w:t>URL</w:t>
      </w:r>
      <w:r w:rsidRPr="00E074A3">
        <w:rPr>
          <w:rFonts w:ascii="Times New Roman" w:hAnsi="Times New Roman" w:cs="Times New Roman"/>
          <w:sz w:val="20"/>
          <w:szCs w:val="20"/>
        </w:rPr>
        <w:t>.:</w:t>
      </w:r>
      <w:proofErr w:type="gramEnd"/>
      <w:r w:rsidRPr="00E074A3">
        <w:rPr>
          <w:rFonts w:ascii="Times New Roman" w:hAnsi="Times New Roman" w:cs="Times New Roman"/>
          <w:sz w:val="20"/>
          <w:szCs w:val="20"/>
        </w:rPr>
        <w:t xml:space="preserve"> </w:t>
      </w:r>
      <w:hyperlink r:id="rId18" w:history="1">
        <w:r w:rsidRPr="00E074A3">
          <w:rPr>
            <w:rFonts w:ascii="Times New Roman" w:hAnsi="Times New Roman" w:cs="Times New Roman"/>
            <w:sz w:val="20"/>
            <w:szCs w:val="20"/>
          </w:rPr>
          <w:t>http://www.un.org/russian/documen/convents/genocide.htm</w:t>
        </w:r>
      </w:hyperlink>
      <w:r w:rsidRPr="00E074A3">
        <w:rPr>
          <w:rFonts w:ascii="Times New Roman" w:hAnsi="Times New Roman" w:cs="Times New Roman"/>
          <w:sz w:val="20"/>
          <w:szCs w:val="20"/>
        </w:rPr>
        <w:t xml:space="preserve"> (дата обращения: 18.03.2016).</w:t>
      </w:r>
    </w:p>
  </w:footnote>
  <w:footnote w:id="109">
    <w:p w:rsidR="00515C18" w:rsidRPr="00E074A3" w:rsidRDefault="00515C18" w:rsidP="00516EB1">
      <w:pPr>
        <w:spacing w:after="0" w:line="240" w:lineRule="auto"/>
        <w:jc w:val="both"/>
        <w:rPr>
          <w:rFonts w:ascii="Times New Roman" w:hAnsi="Times New Roman" w:cs="Times New Roman"/>
          <w:sz w:val="20"/>
          <w:szCs w:val="20"/>
        </w:rPr>
      </w:pPr>
      <w:r w:rsidRPr="00E074A3">
        <w:rPr>
          <w:rStyle w:val="af1"/>
          <w:rFonts w:ascii="Times New Roman" w:hAnsi="Times New Roman" w:cs="Times New Roman"/>
          <w:sz w:val="20"/>
          <w:szCs w:val="20"/>
        </w:rPr>
        <w:footnoteRef/>
      </w:r>
      <w:r w:rsidRPr="00E074A3">
        <w:rPr>
          <w:rFonts w:ascii="Times New Roman" w:hAnsi="Times New Roman" w:cs="Times New Roman"/>
          <w:sz w:val="20"/>
          <w:szCs w:val="20"/>
        </w:rPr>
        <w:t xml:space="preserve"> </w:t>
      </w:r>
      <w:r w:rsidRPr="00E074A3">
        <w:rPr>
          <w:rFonts w:ascii="Times New Roman" w:hAnsi="Times New Roman" w:cs="Times New Roman"/>
          <w:i/>
          <w:sz w:val="20"/>
          <w:szCs w:val="20"/>
        </w:rPr>
        <w:t>Пыхтеева Е.</w:t>
      </w:r>
      <w:r w:rsidRPr="00E074A3">
        <w:rPr>
          <w:rFonts w:ascii="Times New Roman" w:hAnsi="Times New Roman" w:cs="Times New Roman"/>
          <w:sz w:val="20"/>
          <w:szCs w:val="20"/>
        </w:rPr>
        <w:t xml:space="preserve"> Современные стратегии и способы противодействия геноцида // Вестник Омского Университета. 2011. №1. – С. 221-228.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18" w:rsidRDefault="00515C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18" w:rsidRDefault="00515C18">
    <w:pPr>
      <w:pStyle w:val="a4"/>
      <w:jc w:val="center"/>
    </w:pPr>
  </w:p>
  <w:p w:rsidR="00515C18" w:rsidRDefault="00515C1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938445"/>
      <w:docPartObj>
        <w:docPartGallery w:val="Page Numbers (Top of Page)"/>
        <w:docPartUnique/>
      </w:docPartObj>
    </w:sdtPr>
    <w:sdtEndPr/>
    <w:sdtContent>
      <w:p w:rsidR="00515C18" w:rsidRDefault="00515C18">
        <w:pPr>
          <w:pStyle w:val="a4"/>
          <w:jc w:val="center"/>
        </w:pPr>
        <w:r>
          <w:fldChar w:fldCharType="begin"/>
        </w:r>
        <w:r>
          <w:instrText>PAGE   \* MERGEFORMAT</w:instrText>
        </w:r>
        <w:r>
          <w:fldChar w:fldCharType="separate"/>
        </w:r>
        <w:r w:rsidR="00D6052A">
          <w:rPr>
            <w:noProof/>
          </w:rPr>
          <w:t>71</w:t>
        </w:r>
        <w:r>
          <w:fldChar w:fldCharType="end"/>
        </w:r>
      </w:p>
    </w:sdtContent>
  </w:sdt>
  <w:p w:rsidR="00515C18" w:rsidRDefault="00515C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50841"/>
      <w:docPartObj>
        <w:docPartGallery w:val="Page Numbers (Top of Page)"/>
        <w:docPartUnique/>
      </w:docPartObj>
    </w:sdtPr>
    <w:sdtEndPr/>
    <w:sdtContent>
      <w:p w:rsidR="00515C18" w:rsidRDefault="00515C18">
        <w:pPr>
          <w:pStyle w:val="a4"/>
          <w:jc w:val="center"/>
        </w:pPr>
        <w:r>
          <w:fldChar w:fldCharType="begin"/>
        </w:r>
        <w:r>
          <w:instrText>PAGE   \* MERGEFORMAT</w:instrText>
        </w:r>
        <w:r>
          <w:fldChar w:fldCharType="separate"/>
        </w:r>
        <w:r w:rsidR="00D6052A">
          <w:rPr>
            <w:noProof/>
          </w:rPr>
          <w:t>10</w:t>
        </w:r>
        <w:r>
          <w:fldChar w:fldCharType="end"/>
        </w:r>
      </w:p>
    </w:sdtContent>
  </w:sdt>
  <w:p w:rsidR="00515C18" w:rsidRDefault="00515C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86E"/>
    <w:multiLevelType w:val="hybridMultilevel"/>
    <w:tmpl w:val="8F7C231C"/>
    <w:lvl w:ilvl="0" w:tplc="AF305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685417"/>
    <w:multiLevelType w:val="hybridMultilevel"/>
    <w:tmpl w:val="60FE84FE"/>
    <w:lvl w:ilvl="0" w:tplc="6FCA1BBC">
      <w:start w:val="1"/>
      <w:numFmt w:val="decimal"/>
      <w:lvlText w:val="%1."/>
      <w:lvlJc w:val="left"/>
      <w:pPr>
        <w:ind w:left="360" w:hanging="360"/>
      </w:pPr>
      <w:rPr>
        <w:rFonts w:ascii="TimesNewRomanPSMT" w:eastAsiaTheme="minorHAnsi" w:hAnsi="TimesNewRomanPSMT" w:cs="TimesNewRomanPSM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2E94027"/>
    <w:multiLevelType w:val="hybridMultilevel"/>
    <w:tmpl w:val="FB9E65E2"/>
    <w:lvl w:ilvl="0" w:tplc="3B963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C90E3F"/>
    <w:multiLevelType w:val="hybridMultilevel"/>
    <w:tmpl w:val="FB9E65E2"/>
    <w:lvl w:ilvl="0" w:tplc="3B963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F20D6D"/>
    <w:multiLevelType w:val="hybridMultilevel"/>
    <w:tmpl w:val="8F7C231C"/>
    <w:lvl w:ilvl="0" w:tplc="AF305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43102"/>
    <w:multiLevelType w:val="hybridMultilevel"/>
    <w:tmpl w:val="B896C82A"/>
    <w:lvl w:ilvl="0" w:tplc="F9469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EF5913"/>
    <w:multiLevelType w:val="multilevel"/>
    <w:tmpl w:val="105052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E0"/>
    <w:rsid w:val="00000346"/>
    <w:rsid w:val="00001EA7"/>
    <w:rsid w:val="00001FDD"/>
    <w:rsid w:val="00002B3C"/>
    <w:rsid w:val="00003F70"/>
    <w:rsid w:val="000046F2"/>
    <w:rsid w:val="000050C0"/>
    <w:rsid w:val="000058DB"/>
    <w:rsid w:val="00007A33"/>
    <w:rsid w:val="00007D4D"/>
    <w:rsid w:val="00007E98"/>
    <w:rsid w:val="00010969"/>
    <w:rsid w:val="00014659"/>
    <w:rsid w:val="00014B07"/>
    <w:rsid w:val="00014D26"/>
    <w:rsid w:val="00014DE4"/>
    <w:rsid w:val="000168E5"/>
    <w:rsid w:val="00017222"/>
    <w:rsid w:val="00017678"/>
    <w:rsid w:val="00021113"/>
    <w:rsid w:val="00021446"/>
    <w:rsid w:val="00021A62"/>
    <w:rsid w:val="00021CCD"/>
    <w:rsid w:val="000224EF"/>
    <w:rsid w:val="00023251"/>
    <w:rsid w:val="00026828"/>
    <w:rsid w:val="00026970"/>
    <w:rsid w:val="0002747C"/>
    <w:rsid w:val="00030174"/>
    <w:rsid w:val="000310C0"/>
    <w:rsid w:val="00031937"/>
    <w:rsid w:val="0003229E"/>
    <w:rsid w:val="0003249A"/>
    <w:rsid w:val="00034035"/>
    <w:rsid w:val="000342CC"/>
    <w:rsid w:val="00034342"/>
    <w:rsid w:val="000354A6"/>
    <w:rsid w:val="00040231"/>
    <w:rsid w:val="000402F6"/>
    <w:rsid w:val="0004245E"/>
    <w:rsid w:val="000439DB"/>
    <w:rsid w:val="00044DF7"/>
    <w:rsid w:val="000461C4"/>
    <w:rsid w:val="00046E87"/>
    <w:rsid w:val="000474C7"/>
    <w:rsid w:val="00047ACC"/>
    <w:rsid w:val="000501FF"/>
    <w:rsid w:val="0005027D"/>
    <w:rsid w:val="00050A16"/>
    <w:rsid w:val="0005182F"/>
    <w:rsid w:val="000518C9"/>
    <w:rsid w:val="00051E31"/>
    <w:rsid w:val="000525A8"/>
    <w:rsid w:val="0005282A"/>
    <w:rsid w:val="000529E9"/>
    <w:rsid w:val="00052CCB"/>
    <w:rsid w:val="000531CD"/>
    <w:rsid w:val="000536E4"/>
    <w:rsid w:val="000540C8"/>
    <w:rsid w:val="00054509"/>
    <w:rsid w:val="00054F98"/>
    <w:rsid w:val="000573DC"/>
    <w:rsid w:val="0005740F"/>
    <w:rsid w:val="0005781B"/>
    <w:rsid w:val="00060F9E"/>
    <w:rsid w:val="000615AD"/>
    <w:rsid w:val="00061F8D"/>
    <w:rsid w:val="00062980"/>
    <w:rsid w:val="00063638"/>
    <w:rsid w:val="00063BE2"/>
    <w:rsid w:val="0006439E"/>
    <w:rsid w:val="00064BBF"/>
    <w:rsid w:val="0006509D"/>
    <w:rsid w:val="0006593D"/>
    <w:rsid w:val="00065E09"/>
    <w:rsid w:val="000679C4"/>
    <w:rsid w:val="00067EE7"/>
    <w:rsid w:val="000726B5"/>
    <w:rsid w:val="000729E8"/>
    <w:rsid w:val="00073CAB"/>
    <w:rsid w:val="000748F2"/>
    <w:rsid w:val="0007494A"/>
    <w:rsid w:val="00074A5E"/>
    <w:rsid w:val="00075228"/>
    <w:rsid w:val="00076293"/>
    <w:rsid w:val="00076375"/>
    <w:rsid w:val="0007782B"/>
    <w:rsid w:val="00080AC3"/>
    <w:rsid w:val="0008101B"/>
    <w:rsid w:val="00082C76"/>
    <w:rsid w:val="000837BE"/>
    <w:rsid w:val="000843C0"/>
    <w:rsid w:val="00084C39"/>
    <w:rsid w:val="00085B15"/>
    <w:rsid w:val="00086404"/>
    <w:rsid w:val="000867FE"/>
    <w:rsid w:val="000869FA"/>
    <w:rsid w:val="00086B55"/>
    <w:rsid w:val="00086DAA"/>
    <w:rsid w:val="000877A4"/>
    <w:rsid w:val="00087C98"/>
    <w:rsid w:val="00090520"/>
    <w:rsid w:val="000905E0"/>
    <w:rsid w:val="00092084"/>
    <w:rsid w:val="00093D24"/>
    <w:rsid w:val="00093FF2"/>
    <w:rsid w:val="000944D9"/>
    <w:rsid w:val="00094CCE"/>
    <w:rsid w:val="00094D7E"/>
    <w:rsid w:val="00095D96"/>
    <w:rsid w:val="00096642"/>
    <w:rsid w:val="00096953"/>
    <w:rsid w:val="00097896"/>
    <w:rsid w:val="000A1228"/>
    <w:rsid w:val="000A155F"/>
    <w:rsid w:val="000A3428"/>
    <w:rsid w:val="000A3EE7"/>
    <w:rsid w:val="000A4868"/>
    <w:rsid w:val="000A4937"/>
    <w:rsid w:val="000A4A12"/>
    <w:rsid w:val="000A63BC"/>
    <w:rsid w:val="000A65B4"/>
    <w:rsid w:val="000A7A2B"/>
    <w:rsid w:val="000B0149"/>
    <w:rsid w:val="000B10E3"/>
    <w:rsid w:val="000B1760"/>
    <w:rsid w:val="000B1C7E"/>
    <w:rsid w:val="000B1D2B"/>
    <w:rsid w:val="000B2B0F"/>
    <w:rsid w:val="000B3360"/>
    <w:rsid w:val="000B368A"/>
    <w:rsid w:val="000B452B"/>
    <w:rsid w:val="000B51DF"/>
    <w:rsid w:val="000B5CF2"/>
    <w:rsid w:val="000B71B4"/>
    <w:rsid w:val="000B7F4A"/>
    <w:rsid w:val="000C0194"/>
    <w:rsid w:val="000C08DE"/>
    <w:rsid w:val="000C0C8A"/>
    <w:rsid w:val="000C11E6"/>
    <w:rsid w:val="000C17BB"/>
    <w:rsid w:val="000C1B7E"/>
    <w:rsid w:val="000C1C29"/>
    <w:rsid w:val="000C1E5E"/>
    <w:rsid w:val="000C3FAF"/>
    <w:rsid w:val="000C4BD4"/>
    <w:rsid w:val="000C4DE5"/>
    <w:rsid w:val="000C66BB"/>
    <w:rsid w:val="000C6AFB"/>
    <w:rsid w:val="000C720D"/>
    <w:rsid w:val="000D0469"/>
    <w:rsid w:val="000D1439"/>
    <w:rsid w:val="000D1A4E"/>
    <w:rsid w:val="000D3906"/>
    <w:rsid w:val="000D3A0E"/>
    <w:rsid w:val="000D5186"/>
    <w:rsid w:val="000D5FEB"/>
    <w:rsid w:val="000D629C"/>
    <w:rsid w:val="000D6C11"/>
    <w:rsid w:val="000E00EE"/>
    <w:rsid w:val="000E058D"/>
    <w:rsid w:val="000E3C05"/>
    <w:rsid w:val="000E496D"/>
    <w:rsid w:val="000E5EC9"/>
    <w:rsid w:val="000E606B"/>
    <w:rsid w:val="000E608D"/>
    <w:rsid w:val="000E68DC"/>
    <w:rsid w:val="000E69E5"/>
    <w:rsid w:val="000E7E09"/>
    <w:rsid w:val="000F022B"/>
    <w:rsid w:val="000F1689"/>
    <w:rsid w:val="000F1958"/>
    <w:rsid w:val="000F3543"/>
    <w:rsid w:val="000F5D6D"/>
    <w:rsid w:val="000F5F2C"/>
    <w:rsid w:val="001012FD"/>
    <w:rsid w:val="00101BE3"/>
    <w:rsid w:val="00101F06"/>
    <w:rsid w:val="0010220C"/>
    <w:rsid w:val="0010252D"/>
    <w:rsid w:val="00102BB4"/>
    <w:rsid w:val="0010301A"/>
    <w:rsid w:val="001032D7"/>
    <w:rsid w:val="00103CC9"/>
    <w:rsid w:val="00104A81"/>
    <w:rsid w:val="00104AE5"/>
    <w:rsid w:val="00104BD1"/>
    <w:rsid w:val="0010518D"/>
    <w:rsid w:val="001054D4"/>
    <w:rsid w:val="00106422"/>
    <w:rsid w:val="00106B00"/>
    <w:rsid w:val="001075E2"/>
    <w:rsid w:val="00107D93"/>
    <w:rsid w:val="0011051E"/>
    <w:rsid w:val="0011087A"/>
    <w:rsid w:val="00110889"/>
    <w:rsid w:val="00111644"/>
    <w:rsid w:val="0011272B"/>
    <w:rsid w:val="001137D0"/>
    <w:rsid w:val="00113829"/>
    <w:rsid w:val="001141DC"/>
    <w:rsid w:val="00114514"/>
    <w:rsid w:val="00114F26"/>
    <w:rsid w:val="001158B0"/>
    <w:rsid w:val="001166F5"/>
    <w:rsid w:val="00116AA9"/>
    <w:rsid w:val="00117C00"/>
    <w:rsid w:val="00120154"/>
    <w:rsid w:val="0012036B"/>
    <w:rsid w:val="00121849"/>
    <w:rsid w:val="00121B66"/>
    <w:rsid w:val="00122796"/>
    <w:rsid w:val="0012348F"/>
    <w:rsid w:val="00125270"/>
    <w:rsid w:val="00125330"/>
    <w:rsid w:val="00125AE4"/>
    <w:rsid w:val="00125B1E"/>
    <w:rsid w:val="00127D70"/>
    <w:rsid w:val="00127E2C"/>
    <w:rsid w:val="001304CA"/>
    <w:rsid w:val="00130BC7"/>
    <w:rsid w:val="00134122"/>
    <w:rsid w:val="00134131"/>
    <w:rsid w:val="001361E4"/>
    <w:rsid w:val="0014012A"/>
    <w:rsid w:val="00140350"/>
    <w:rsid w:val="00140A19"/>
    <w:rsid w:val="00141C6D"/>
    <w:rsid w:val="00141EB1"/>
    <w:rsid w:val="00141EFA"/>
    <w:rsid w:val="00142C9F"/>
    <w:rsid w:val="001432F2"/>
    <w:rsid w:val="00143A2A"/>
    <w:rsid w:val="00144E0D"/>
    <w:rsid w:val="001452AD"/>
    <w:rsid w:val="001472FE"/>
    <w:rsid w:val="00147859"/>
    <w:rsid w:val="00147C4F"/>
    <w:rsid w:val="00151BEE"/>
    <w:rsid w:val="00151C03"/>
    <w:rsid w:val="00154277"/>
    <w:rsid w:val="001548DC"/>
    <w:rsid w:val="00163F20"/>
    <w:rsid w:val="0016475A"/>
    <w:rsid w:val="00164DBC"/>
    <w:rsid w:val="00164F93"/>
    <w:rsid w:val="00165B5D"/>
    <w:rsid w:val="00167C4B"/>
    <w:rsid w:val="001708CE"/>
    <w:rsid w:val="00171463"/>
    <w:rsid w:val="00171AB3"/>
    <w:rsid w:val="0017333C"/>
    <w:rsid w:val="00173D77"/>
    <w:rsid w:val="0017412D"/>
    <w:rsid w:val="001744DD"/>
    <w:rsid w:val="001756C1"/>
    <w:rsid w:val="0017684E"/>
    <w:rsid w:val="0018063B"/>
    <w:rsid w:val="00180AFB"/>
    <w:rsid w:val="00180EF6"/>
    <w:rsid w:val="0018134D"/>
    <w:rsid w:val="0018340D"/>
    <w:rsid w:val="00184DF6"/>
    <w:rsid w:val="00185667"/>
    <w:rsid w:val="001859AB"/>
    <w:rsid w:val="00185D60"/>
    <w:rsid w:val="00186667"/>
    <w:rsid w:val="00187E6C"/>
    <w:rsid w:val="00187EF5"/>
    <w:rsid w:val="00190068"/>
    <w:rsid w:val="0019034A"/>
    <w:rsid w:val="0019233F"/>
    <w:rsid w:val="00192517"/>
    <w:rsid w:val="00193398"/>
    <w:rsid w:val="00193482"/>
    <w:rsid w:val="00193F7F"/>
    <w:rsid w:val="0019478C"/>
    <w:rsid w:val="00196687"/>
    <w:rsid w:val="001977C3"/>
    <w:rsid w:val="001A2EB8"/>
    <w:rsid w:val="001A343E"/>
    <w:rsid w:val="001A3FB8"/>
    <w:rsid w:val="001A52E1"/>
    <w:rsid w:val="001A5898"/>
    <w:rsid w:val="001A5BC4"/>
    <w:rsid w:val="001A6ECE"/>
    <w:rsid w:val="001A741C"/>
    <w:rsid w:val="001B09DE"/>
    <w:rsid w:val="001B17CD"/>
    <w:rsid w:val="001B2050"/>
    <w:rsid w:val="001B2C13"/>
    <w:rsid w:val="001B31A0"/>
    <w:rsid w:val="001B40DA"/>
    <w:rsid w:val="001B430F"/>
    <w:rsid w:val="001B456A"/>
    <w:rsid w:val="001B5A74"/>
    <w:rsid w:val="001B636B"/>
    <w:rsid w:val="001B6499"/>
    <w:rsid w:val="001B6A0D"/>
    <w:rsid w:val="001B71A8"/>
    <w:rsid w:val="001B7E14"/>
    <w:rsid w:val="001B7E29"/>
    <w:rsid w:val="001C091F"/>
    <w:rsid w:val="001C0B6C"/>
    <w:rsid w:val="001C0DFF"/>
    <w:rsid w:val="001C133B"/>
    <w:rsid w:val="001C154B"/>
    <w:rsid w:val="001C1DA0"/>
    <w:rsid w:val="001C1F16"/>
    <w:rsid w:val="001C29EB"/>
    <w:rsid w:val="001C3751"/>
    <w:rsid w:val="001C4677"/>
    <w:rsid w:val="001C50B8"/>
    <w:rsid w:val="001C532E"/>
    <w:rsid w:val="001C5584"/>
    <w:rsid w:val="001C56EF"/>
    <w:rsid w:val="001C5786"/>
    <w:rsid w:val="001C733E"/>
    <w:rsid w:val="001C748C"/>
    <w:rsid w:val="001C7E9C"/>
    <w:rsid w:val="001D126E"/>
    <w:rsid w:val="001D2037"/>
    <w:rsid w:val="001D27F6"/>
    <w:rsid w:val="001D51BE"/>
    <w:rsid w:val="001D645B"/>
    <w:rsid w:val="001D66D9"/>
    <w:rsid w:val="001D7125"/>
    <w:rsid w:val="001D71BA"/>
    <w:rsid w:val="001D7271"/>
    <w:rsid w:val="001E0C3C"/>
    <w:rsid w:val="001E10C5"/>
    <w:rsid w:val="001E1AF8"/>
    <w:rsid w:val="001E2A3B"/>
    <w:rsid w:val="001E4358"/>
    <w:rsid w:val="001E4CEA"/>
    <w:rsid w:val="001E7A7F"/>
    <w:rsid w:val="001F1284"/>
    <w:rsid w:val="001F22BC"/>
    <w:rsid w:val="001F3D7D"/>
    <w:rsid w:val="001F4648"/>
    <w:rsid w:val="001F47DC"/>
    <w:rsid w:val="001F6805"/>
    <w:rsid w:val="001F68B4"/>
    <w:rsid w:val="001F7135"/>
    <w:rsid w:val="001F71AE"/>
    <w:rsid w:val="001F71BA"/>
    <w:rsid w:val="001F7202"/>
    <w:rsid w:val="001F73E3"/>
    <w:rsid w:val="002003F5"/>
    <w:rsid w:val="00200412"/>
    <w:rsid w:val="00200713"/>
    <w:rsid w:val="00203786"/>
    <w:rsid w:val="00205192"/>
    <w:rsid w:val="002058DA"/>
    <w:rsid w:val="00205F70"/>
    <w:rsid w:val="002064CC"/>
    <w:rsid w:val="0020670C"/>
    <w:rsid w:val="0020671E"/>
    <w:rsid w:val="00207327"/>
    <w:rsid w:val="00207982"/>
    <w:rsid w:val="00210389"/>
    <w:rsid w:val="0021059A"/>
    <w:rsid w:val="0021063D"/>
    <w:rsid w:val="00212F5D"/>
    <w:rsid w:val="00213633"/>
    <w:rsid w:val="00213E77"/>
    <w:rsid w:val="00215150"/>
    <w:rsid w:val="00216B2F"/>
    <w:rsid w:val="002218BA"/>
    <w:rsid w:val="00221A75"/>
    <w:rsid w:val="0022449E"/>
    <w:rsid w:val="00224C22"/>
    <w:rsid w:val="00225116"/>
    <w:rsid w:val="0023005F"/>
    <w:rsid w:val="002305A6"/>
    <w:rsid w:val="00230F15"/>
    <w:rsid w:val="002314E8"/>
    <w:rsid w:val="00231AE7"/>
    <w:rsid w:val="00231FBA"/>
    <w:rsid w:val="0023222A"/>
    <w:rsid w:val="00233415"/>
    <w:rsid w:val="00233779"/>
    <w:rsid w:val="00233910"/>
    <w:rsid w:val="00233D8C"/>
    <w:rsid w:val="00234FD9"/>
    <w:rsid w:val="0023513B"/>
    <w:rsid w:val="002356EF"/>
    <w:rsid w:val="002361B5"/>
    <w:rsid w:val="00236F64"/>
    <w:rsid w:val="002405AD"/>
    <w:rsid w:val="00240D5F"/>
    <w:rsid w:val="002425CB"/>
    <w:rsid w:val="002435A8"/>
    <w:rsid w:val="00243738"/>
    <w:rsid w:val="00243C1E"/>
    <w:rsid w:val="0024463E"/>
    <w:rsid w:val="0024510C"/>
    <w:rsid w:val="00245F39"/>
    <w:rsid w:val="0024660E"/>
    <w:rsid w:val="00247E20"/>
    <w:rsid w:val="00250016"/>
    <w:rsid w:val="00251367"/>
    <w:rsid w:val="00252224"/>
    <w:rsid w:val="00252596"/>
    <w:rsid w:val="00253593"/>
    <w:rsid w:val="0025403B"/>
    <w:rsid w:val="0025492B"/>
    <w:rsid w:val="002571EA"/>
    <w:rsid w:val="002575A0"/>
    <w:rsid w:val="00262B03"/>
    <w:rsid w:val="00262F72"/>
    <w:rsid w:val="00263B00"/>
    <w:rsid w:val="00263FF6"/>
    <w:rsid w:val="0026474F"/>
    <w:rsid w:val="00265632"/>
    <w:rsid w:val="00266B65"/>
    <w:rsid w:val="0026744A"/>
    <w:rsid w:val="00267913"/>
    <w:rsid w:val="0027134D"/>
    <w:rsid w:val="0027150F"/>
    <w:rsid w:val="00273550"/>
    <w:rsid w:val="00273EEF"/>
    <w:rsid w:val="00274485"/>
    <w:rsid w:val="00274508"/>
    <w:rsid w:val="002755CA"/>
    <w:rsid w:val="002762B4"/>
    <w:rsid w:val="002768D6"/>
    <w:rsid w:val="00276DCF"/>
    <w:rsid w:val="0028016D"/>
    <w:rsid w:val="0028026B"/>
    <w:rsid w:val="00280365"/>
    <w:rsid w:val="00280C7F"/>
    <w:rsid w:val="0028192F"/>
    <w:rsid w:val="00281B4E"/>
    <w:rsid w:val="00282E5C"/>
    <w:rsid w:val="0028317F"/>
    <w:rsid w:val="002831C5"/>
    <w:rsid w:val="002834E3"/>
    <w:rsid w:val="002837B5"/>
    <w:rsid w:val="00284D30"/>
    <w:rsid w:val="002852F2"/>
    <w:rsid w:val="002864F8"/>
    <w:rsid w:val="0028669F"/>
    <w:rsid w:val="00286B1A"/>
    <w:rsid w:val="00286CA1"/>
    <w:rsid w:val="00287BF9"/>
    <w:rsid w:val="00290060"/>
    <w:rsid w:val="00290FA9"/>
    <w:rsid w:val="002924FF"/>
    <w:rsid w:val="0029274C"/>
    <w:rsid w:val="00293054"/>
    <w:rsid w:val="00293F10"/>
    <w:rsid w:val="0029412B"/>
    <w:rsid w:val="0029453E"/>
    <w:rsid w:val="00294B01"/>
    <w:rsid w:val="002962CE"/>
    <w:rsid w:val="00297162"/>
    <w:rsid w:val="00297185"/>
    <w:rsid w:val="002A0FF0"/>
    <w:rsid w:val="002A1AA4"/>
    <w:rsid w:val="002A25DF"/>
    <w:rsid w:val="002A28FA"/>
    <w:rsid w:val="002A2B24"/>
    <w:rsid w:val="002A353D"/>
    <w:rsid w:val="002A3735"/>
    <w:rsid w:val="002A48C6"/>
    <w:rsid w:val="002A7102"/>
    <w:rsid w:val="002A7159"/>
    <w:rsid w:val="002A7E56"/>
    <w:rsid w:val="002B0DB1"/>
    <w:rsid w:val="002B21C7"/>
    <w:rsid w:val="002B2B21"/>
    <w:rsid w:val="002B48E5"/>
    <w:rsid w:val="002B52F3"/>
    <w:rsid w:val="002B551B"/>
    <w:rsid w:val="002B665D"/>
    <w:rsid w:val="002B78C4"/>
    <w:rsid w:val="002B7EE4"/>
    <w:rsid w:val="002C00DD"/>
    <w:rsid w:val="002C05A1"/>
    <w:rsid w:val="002C11EC"/>
    <w:rsid w:val="002C217D"/>
    <w:rsid w:val="002C462A"/>
    <w:rsid w:val="002C4CD4"/>
    <w:rsid w:val="002C635B"/>
    <w:rsid w:val="002C6516"/>
    <w:rsid w:val="002C6C62"/>
    <w:rsid w:val="002D03DD"/>
    <w:rsid w:val="002D0449"/>
    <w:rsid w:val="002D0B33"/>
    <w:rsid w:val="002D0F09"/>
    <w:rsid w:val="002D154E"/>
    <w:rsid w:val="002D2721"/>
    <w:rsid w:val="002D2BE8"/>
    <w:rsid w:val="002D3945"/>
    <w:rsid w:val="002D5EEE"/>
    <w:rsid w:val="002D6995"/>
    <w:rsid w:val="002D76A0"/>
    <w:rsid w:val="002E008D"/>
    <w:rsid w:val="002E2B0F"/>
    <w:rsid w:val="002E364F"/>
    <w:rsid w:val="002E3677"/>
    <w:rsid w:val="002E43F3"/>
    <w:rsid w:val="002E5D42"/>
    <w:rsid w:val="002F0401"/>
    <w:rsid w:val="002F05EC"/>
    <w:rsid w:val="002F12BE"/>
    <w:rsid w:val="002F1CA1"/>
    <w:rsid w:val="002F2496"/>
    <w:rsid w:val="002F2C85"/>
    <w:rsid w:val="002F2EC3"/>
    <w:rsid w:val="002F2F6E"/>
    <w:rsid w:val="002F303E"/>
    <w:rsid w:val="002F37DB"/>
    <w:rsid w:val="002F5EF4"/>
    <w:rsid w:val="002F623F"/>
    <w:rsid w:val="002F65B4"/>
    <w:rsid w:val="002F681A"/>
    <w:rsid w:val="002F6867"/>
    <w:rsid w:val="002F6B26"/>
    <w:rsid w:val="002F7633"/>
    <w:rsid w:val="002F7BDF"/>
    <w:rsid w:val="00300F04"/>
    <w:rsid w:val="00301D6D"/>
    <w:rsid w:val="003023AE"/>
    <w:rsid w:val="00303B13"/>
    <w:rsid w:val="00306BE2"/>
    <w:rsid w:val="00306C0F"/>
    <w:rsid w:val="00306E8E"/>
    <w:rsid w:val="00307DD5"/>
    <w:rsid w:val="003100CD"/>
    <w:rsid w:val="003107F8"/>
    <w:rsid w:val="00310BFC"/>
    <w:rsid w:val="00311273"/>
    <w:rsid w:val="00312CB3"/>
    <w:rsid w:val="00313076"/>
    <w:rsid w:val="00313686"/>
    <w:rsid w:val="00313A65"/>
    <w:rsid w:val="00313EBB"/>
    <w:rsid w:val="00317A8C"/>
    <w:rsid w:val="00317E35"/>
    <w:rsid w:val="00320CB6"/>
    <w:rsid w:val="00321B66"/>
    <w:rsid w:val="00322BE4"/>
    <w:rsid w:val="003234FF"/>
    <w:rsid w:val="00323F9C"/>
    <w:rsid w:val="00324743"/>
    <w:rsid w:val="0032489F"/>
    <w:rsid w:val="003248F5"/>
    <w:rsid w:val="00325454"/>
    <w:rsid w:val="0032553A"/>
    <w:rsid w:val="003266D0"/>
    <w:rsid w:val="003275D0"/>
    <w:rsid w:val="00327640"/>
    <w:rsid w:val="00327AE8"/>
    <w:rsid w:val="003323CE"/>
    <w:rsid w:val="003336A3"/>
    <w:rsid w:val="00333F2C"/>
    <w:rsid w:val="00334026"/>
    <w:rsid w:val="00337599"/>
    <w:rsid w:val="003404A0"/>
    <w:rsid w:val="0034083D"/>
    <w:rsid w:val="0034124F"/>
    <w:rsid w:val="003419E7"/>
    <w:rsid w:val="00342EBD"/>
    <w:rsid w:val="00344227"/>
    <w:rsid w:val="0034719A"/>
    <w:rsid w:val="0034784D"/>
    <w:rsid w:val="003502D0"/>
    <w:rsid w:val="00350800"/>
    <w:rsid w:val="00351808"/>
    <w:rsid w:val="00352208"/>
    <w:rsid w:val="003529AB"/>
    <w:rsid w:val="00352EF1"/>
    <w:rsid w:val="00355276"/>
    <w:rsid w:val="003564BF"/>
    <w:rsid w:val="003578C7"/>
    <w:rsid w:val="00357DF6"/>
    <w:rsid w:val="00360171"/>
    <w:rsid w:val="00360248"/>
    <w:rsid w:val="00360C5C"/>
    <w:rsid w:val="00362285"/>
    <w:rsid w:val="0036286A"/>
    <w:rsid w:val="00362899"/>
    <w:rsid w:val="00362B87"/>
    <w:rsid w:val="00362D7C"/>
    <w:rsid w:val="00363082"/>
    <w:rsid w:val="003630E5"/>
    <w:rsid w:val="00364427"/>
    <w:rsid w:val="003648F7"/>
    <w:rsid w:val="00364E9C"/>
    <w:rsid w:val="00371381"/>
    <w:rsid w:val="00371836"/>
    <w:rsid w:val="003720C1"/>
    <w:rsid w:val="0037397C"/>
    <w:rsid w:val="00373C39"/>
    <w:rsid w:val="00375DA9"/>
    <w:rsid w:val="003767EC"/>
    <w:rsid w:val="003771F1"/>
    <w:rsid w:val="00377BBE"/>
    <w:rsid w:val="00377D92"/>
    <w:rsid w:val="003817C9"/>
    <w:rsid w:val="00382852"/>
    <w:rsid w:val="00383125"/>
    <w:rsid w:val="0038397E"/>
    <w:rsid w:val="003847E5"/>
    <w:rsid w:val="003849F3"/>
    <w:rsid w:val="003876C9"/>
    <w:rsid w:val="00387A06"/>
    <w:rsid w:val="0039006F"/>
    <w:rsid w:val="003904C2"/>
    <w:rsid w:val="003910C7"/>
    <w:rsid w:val="003911D7"/>
    <w:rsid w:val="003921F5"/>
    <w:rsid w:val="00392479"/>
    <w:rsid w:val="00392E65"/>
    <w:rsid w:val="00393F75"/>
    <w:rsid w:val="0039478F"/>
    <w:rsid w:val="00394BC4"/>
    <w:rsid w:val="00395D07"/>
    <w:rsid w:val="0039761B"/>
    <w:rsid w:val="003A0488"/>
    <w:rsid w:val="003A1572"/>
    <w:rsid w:val="003A183C"/>
    <w:rsid w:val="003A1D5C"/>
    <w:rsid w:val="003A3BC3"/>
    <w:rsid w:val="003A426D"/>
    <w:rsid w:val="003A4CE0"/>
    <w:rsid w:val="003A66A6"/>
    <w:rsid w:val="003A78BB"/>
    <w:rsid w:val="003B0628"/>
    <w:rsid w:val="003B126A"/>
    <w:rsid w:val="003B1B41"/>
    <w:rsid w:val="003B1DE7"/>
    <w:rsid w:val="003B252E"/>
    <w:rsid w:val="003B2BC8"/>
    <w:rsid w:val="003B3C2F"/>
    <w:rsid w:val="003B58C5"/>
    <w:rsid w:val="003B6086"/>
    <w:rsid w:val="003B6266"/>
    <w:rsid w:val="003C0D69"/>
    <w:rsid w:val="003C1AA0"/>
    <w:rsid w:val="003C380D"/>
    <w:rsid w:val="003C3AAC"/>
    <w:rsid w:val="003C59B5"/>
    <w:rsid w:val="003C6A3E"/>
    <w:rsid w:val="003D08B0"/>
    <w:rsid w:val="003D0D6F"/>
    <w:rsid w:val="003D25DA"/>
    <w:rsid w:val="003D2C6A"/>
    <w:rsid w:val="003D2E72"/>
    <w:rsid w:val="003D36EC"/>
    <w:rsid w:val="003D6F5E"/>
    <w:rsid w:val="003D731A"/>
    <w:rsid w:val="003D7FF8"/>
    <w:rsid w:val="003E1ACD"/>
    <w:rsid w:val="003E2880"/>
    <w:rsid w:val="003E2C17"/>
    <w:rsid w:val="003E462D"/>
    <w:rsid w:val="003E78EB"/>
    <w:rsid w:val="003F2BD1"/>
    <w:rsid w:val="003F3F75"/>
    <w:rsid w:val="003F4055"/>
    <w:rsid w:val="003F5C76"/>
    <w:rsid w:val="003F7226"/>
    <w:rsid w:val="003F7916"/>
    <w:rsid w:val="00400DDC"/>
    <w:rsid w:val="00402DF5"/>
    <w:rsid w:val="00403495"/>
    <w:rsid w:val="004040C0"/>
    <w:rsid w:val="0040496E"/>
    <w:rsid w:val="00407167"/>
    <w:rsid w:val="00410885"/>
    <w:rsid w:val="0041117A"/>
    <w:rsid w:val="0041163D"/>
    <w:rsid w:val="00411F45"/>
    <w:rsid w:val="004137BA"/>
    <w:rsid w:val="0041483D"/>
    <w:rsid w:val="00415439"/>
    <w:rsid w:val="00415857"/>
    <w:rsid w:val="00415F07"/>
    <w:rsid w:val="00416405"/>
    <w:rsid w:val="00416933"/>
    <w:rsid w:val="004171A2"/>
    <w:rsid w:val="004178DD"/>
    <w:rsid w:val="0042097F"/>
    <w:rsid w:val="00422F43"/>
    <w:rsid w:val="0042391C"/>
    <w:rsid w:val="00423971"/>
    <w:rsid w:val="00423A77"/>
    <w:rsid w:val="00423EEE"/>
    <w:rsid w:val="0042440D"/>
    <w:rsid w:val="0042470A"/>
    <w:rsid w:val="004251BA"/>
    <w:rsid w:val="00425B33"/>
    <w:rsid w:val="00425FAE"/>
    <w:rsid w:val="004270F8"/>
    <w:rsid w:val="0042716C"/>
    <w:rsid w:val="00427328"/>
    <w:rsid w:val="004279EC"/>
    <w:rsid w:val="00427A01"/>
    <w:rsid w:val="00427F2D"/>
    <w:rsid w:val="004315CA"/>
    <w:rsid w:val="00431D51"/>
    <w:rsid w:val="00432008"/>
    <w:rsid w:val="00433739"/>
    <w:rsid w:val="00433834"/>
    <w:rsid w:val="004354F4"/>
    <w:rsid w:val="00435573"/>
    <w:rsid w:val="00435855"/>
    <w:rsid w:val="00435B3C"/>
    <w:rsid w:val="004403F0"/>
    <w:rsid w:val="004428EE"/>
    <w:rsid w:val="00442B55"/>
    <w:rsid w:val="0044339F"/>
    <w:rsid w:val="00444F74"/>
    <w:rsid w:val="00446ACD"/>
    <w:rsid w:val="00446CE8"/>
    <w:rsid w:val="004517EA"/>
    <w:rsid w:val="00453A53"/>
    <w:rsid w:val="004542E7"/>
    <w:rsid w:val="0045531D"/>
    <w:rsid w:val="004557D1"/>
    <w:rsid w:val="00457465"/>
    <w:rsid w:val="00457725"/>
    <w:rsid w:val="004577FD"/>
    <w:rsid w:val="00460F4C"/>
    <w:rsid w:val="00461D51"/>
    <w:rsid w:val="004621E7"/>
    <w:rsid w:val="004627DA"/>
    <w:rsid w:val="00463128"/>
    <w:rsid w:val="00463617"/>
    <w:rsid w:val="00464E4A"/>
    <w:rsid w:val="00466314"/>
    <w:rsid w:val="0046753E"/>
    <w:rsid w:val="00467931"/>
    <w:rsid w:val="00471F19"/>
    <w:rsid w:val="004721F7"/>
    <w:rsid w:val="00472A88"/>
    <w:rsid w:val="00472FC4"/>
    <w:rsid w:val="004747FA"/>
    <w:rsid w:val="0047516E"/>
    <w:rsid w:val="0047592A"/>
    <w:rsid w:val="004763AA"/>
    <w:rsid w:val="00476B17"/>
    <w:rsid w:val="00476D3E"/>
    <w:rsid w:val="00477762"/>
    <w:rsid w:val="0047784A"/>
    <w:rsid w:val="00477DF2"/>
    <w:rsid w:val="00480429"/>
    <w:rsid w:val="004812F6"/>
    <w:rsid w:val="00481BC1"/>
    <w:rsid w:val="00482E83"/>
    <w:rsid w:val="0048433F"/>
    <w:rsid w:val="00484D4E"/>
    <w:rsid w:val="00484E82"/>
    <w:rsid w:val="0048547C"/>
    <w:rsid w:val="00487244"/>
    <w:rsid w:val="004874EA"/>
    <w:rsid w:val="00491DED"/>
    <w:rsid w:val="0049290F"/>
    <w:rsid w:val="00492978"/>
    <w:rsid w:val="00492AB6"/>
    <w:rsid w:val="00492E18"/>
    <w:rsid w:val="00492F26"/>
    <w:rsid w:val="00495890"/>
    <w:rsid w:val="0049603B"/>
    <w:rsid w:val="004A186A"/>
    <w:rsid w:val="004A1ADA"/>
    <w:rsid w:val="004A2984"/>
    <w:rsid w:val="004A468E"/>
    <w:rsid w:val="004A53D0"/>
    <w:rsid w:val="004A5FF5"/>
    <w:rsid w:val="004A6BB7"/>
    <w:rsid w:val="004A6D7B"/>
    <w:rsid w:val="004A7C65"/>
    <w:rsid w:val="004B16A1"/>
    <w:rsid w:val="004B252D"/>
    <w:rsid w:val="004B33A5"/>
    <w:rsid w:val="004B377B"/>
    <w:rsid w:val="004B40D8"/>
    <w:rsid w:val="004B4EEA"/>
    <w:rsid w:val="004B5577"/>
    <w:rsid w:val="004B622D"/>
    <w:rsid w:val="004B66BD"/>
    <w:rsid w:val="004B7D90"/>
    <w:rsid w:val="004C0308"/>
    <w:rsid w:val="004C0620"/>
    <w:rsid w:val="004C3194"/>
    <w:rsid w:val="004C4026"/>
    <w:rsid w:val="004C58C7"/>
    <w:rsid w:val="004C6A31"/>
    <w:rsid w:val="004C7AEE"/>
    <w:rsid w:val="004D0A72"/>
    <w:rsid w:val="004D2478"/>
    <w:rsid w:val="004D2DF2"/>
    <w:rsid w:val="004D308F"/>
    <w:rsid w:val="004D3289"/>
    <w:rsid w:val="004D3396"/>
    <w:rsid w:val="004D3FE6"/>
    <w:rsid w:val="004D5261"/>
    <w:rsid w:val="004D5FBE"/>
    <w:rsid w:val="004D6174"/>
    <w:rsid w:val="004D638B"/>
    <w:rsid w:val="004D71D3"/>
    <w:rsid w:val="004E0520"/>
    <w:rsid w:val="004E0A95"/>
    <w:rsid w:val="004E2C0B"/>
    <w:rsid w:val="004E35AE"/>
    <w:rsid w:val="004E38EB"/>
    <w:rsid w:val="004E3CEA"/>
    <w:rsid w:val="004E4497"/>
    <w:rsid w:val="004E4AEE"/>
    <w:rsid w:val="004E6111"/>
    <w:rsid w:val="004E72E0"/>
    <w:rsid w:val="004E7FF2"/>
    <w:rsid w:val="004F0AE6"/>
    <w:rsid w:val="004F142F"/>
    <w:rsid w:val="004F2E85"/>
    <w:rsid w:val="004F339C"/>
    <w:rsid w:val="004F5156"/>
    <w:rsid w:val="00500484"/>
    <w:rsid w:val="00500BE8"/>
    <w:rsid w:val="00501192"/>
    <w:rsid w:val="0050262A"/>
    <w:rsid w:val="00502948"/>
    <w:rsid w:val="00502CFD"/>
    <w:rsid w:val="005035E6"/>
    <w:rsid w:val="00503742"/>
    <w:rsid w:val="00504195"/>
    <w:rsid w:val="0050649E"/>
    <w:rsid w:val="00506EA7"/>
    <w:rsid w:val="00507324"/>
    <w:rsid w:val="00507E8C"/>
    <w:rsid w:val="0051098F"/>
    <w:rsid w:val="00511237"/>
    <w:rsid w:val="005116AA"/>
    <w:rsid w:val="005141D3"/>
    <w:rsid w:val="00515C18"/>
    <w:rsid w:val="005167C0"/>
    <w:rsid w:val="00516EB1"/>
    <w:rsid w:val="005171D5"/>
    <w:rsid w:val="00517614"/>
    <w:rsid w:val="005204AB"/>
    <w:rsid w:val="00520955"/>
    <w:rsid w:val="00522BF6"/>
    <w:rsid w:val="00522C51"/>
    <w:rsid w:val="00523D67"/>
    <w:rsid w:val="0052580B"/>
    <w:rsid w:val="005276BE"/>
    <w:rsid w:val="005303F0"/>
    <w:rsid w:val="00530616"/>
    <w:rsid w:val="00530D04"/>
    <w:rsid w:val="00531941"/>
    <w:rsid w:val="00532C8B"/>
    <w:rsid w:val="005358A7"/>
    <w:rsid w:val="00535BD0"/>
    <w:rsid w:val="00535FC4"/>
    <w:rsid w:val="0053655F"/>
    <w:rsid w:val="00540021"/>
    <w:rsid w:val="00542163"/>
    <w:rsid w:val="00542502"/>
    <w:rsid w:val="00543BBD"/>
    <w:rsid w:val="00547005"/>
    <w:rsid w:val="00550788"/>
    <w:rsid w:val="00550B40"/>
    <w:rsid w:val="00551C93"/>
    <w:rsid w:val="00552177"/>
    <w:rsid w:val="00553367"/>
    <w:rsid w:val="00555683"/>
    <w:rsid w:val="005564AD"/>
    <w:rsid w:val="00556792"/>
    <w:rsid w:val="00556BF6"/>
    <w:rsid w:val="00556CFF"/>
    <w:rsid w:val="00556E62"/>
    <w:rsid w:val="00557106"/>
    <w:rsid w:val="00557A35"/>
    <w:rsid w:val="00557F8F"/>
    <w:rsid w:val="005612C5"/>
    <w:rsid w:val="00561AAA"/>
    <w:rsid w:val="00561FA8"/>
    <w:rsid w:val="00563689"/>
    <w:rsid w:val="0056402D"/>
    <w:rsid w:val="00564A77"/>
    <w:rsid w:val="005652B4"/>
    <w:rsid w:val="00565D51"/>
    <w:rsid w:val="00566BB0"/>
    <w:rsid w:val="00566F63"/>
    <w:rsid w:val="00567704"/>
    <w:rsid w:val="00567ACB"/>
    <w:rsid w:val="00567E51"/>
    <w:rsid w:val="0057016F"/>
    <w:rsid w:val="00571CC8"/>
    <w:rsid w:val="0057228B"/>
    <w:rsid w:val="00572C1D"/>
    <w:rsid w:val="005732A7"/>
    <w:rsid w:val="0057455B"/>
    <w:rsid w:val="005749F0"/>
    <w:rsid w:val="00574F9E"/>
    <w:rsid w:val="00575124"/>
    <w:rsid w:val="005776BC"/>
    <w:rsid w:val="005804C9"/>
    <w:rsid w:val="00580C79"/>
    <w:rsid w:val="005810C8"/>
    <w:rsid w:val="005812F4"/>
    <w:rsid w:val="00583AC1"/>
    <w:rsid w:val="00585110"/>
    <w:rsid w:val="00585649"/>
    <w:rsid w:val="00585EA3"/>
    <w:rsid w:val="00590610"/>
    <w:rsid w:val="00592341"/>
    <w:rsid w:val="005934C1"/>
    <w:rsid w:val="00594B6E"/>
    <w:rsid w:val="005951BF"/>
    <w:rsid w:val="005967BD"/>
    <w:rsid w:val="00596A84"/>
    <w:rsid w:val="005A2647"/>
    <w:rsid w:val="005A2D27"/>
    <w:rsid w:val="005A5B89"/>
    <w:rsid w:val="005A6B11"/>
    <w:rsid w:val="005A6EA1"/>
    <w:rsid w:val="005A6FC0"/>
    <w:rsid w:val="005B183B"/>
    <w:rsid w:val="005B1AAF"/>
    <w:rsid w:val="005B1E68"/>
    <w:rsid w:val="005B2ABA"/>
    <w:rsid w:val="005B333D"/>
    <w:rsid w:val="005B3E92"/>
    <w:rsid w:val="005B45CE"/>
    <w:rsid w:val="005B4B85"/>
    <w:rsid w:val="005B637B"/>
    <w:rsid w:val="005B770E"/>
    <w:rsid w:val="005C00AB"/>
    <w:rsid w:val="005C0F44"/>
    <w:rsid w:val="005C13B3"/>
    <w:rsid w:val="005C221D"/>
    <w:rsid w:val="005C338B"/>
    <w:rsid w:val="005C407E"/>
    <w:rsid w:val="005C5043"/>
    <w:rsid w:val="005C50F2"/>
    <w:rsid w:val="005C590B"/>
    <w:rsid w:val="005C5933"/>
    <w:rsid w:val="005C59DA"/>
    <w:rsid w:val="005C74F2"/>
    <w:rsid w:val="005D06C7"/>
    <w:rsid w:val="005D0E99"/>
    <w:rsid w:val="005D14F3"/>
    <w:rsid w:val="005D23BA"/>
    <w:rsid w:val="005D26D4"/>
    <w:rsid w:val="005D27CF"/>
    <w:rsid w:val="005D4EB9"/>
    <w:rsid w:val="005D508B"/>
    <w:rsid w:val="005D5640"/>
    <w:rsid w:val="005D5FDB"/>
    <w:rsid w:val="005D69C6"/>
    <w:rsid w:val="005D6A3F"/>
    <w:rsid w:val="005D6B1D"/>
    <w:rsid w:val="005D7585"/>
    <w:rsid w:val="005D77AA"/>
    <w:rsid w:val="005D7F46"/>
    <w:rsid w:val="005D7F57"/>
    <w:rsid w:val="005E08B6"/>
    <w:rsid w:val="005E08F4"/>
    <w:rsid w:val="005E0BBA"/>
    <w:rsid w:val="005E1084"/>
    <w:rsid w:val="005E2EE2"/>
    <w:rsid w:val="005E4B08"/>
    <w:rsid w:val="005E4CFB"/>
    <w:rsid w:val="005E4E2D"/>
    <w:rsid w:val="005E5DC9"/>
    <w:rsid w:val="005E640A"/>
    <w:rsid w:val="005E64B6"/>
    <w:rsid w:val="005E6CCD"/>
    <w:rsid w:val="005E7AD6"/>
    <w:rsid w:val="005F0118"/>
    <w:rsid w:val="005F2129"/>
    <w:rsid w:val="005F269A"/>
    <w:rsid w:val="005F27AB"/>
    <w:rsid w:val="005F33F9"/>
    <w:rsid w:val="005F3471"/>
    <w:rsid w:val="005F5963"/>
    <w:rsid w:val="005F5A03"/>
    <w:rsid w:val="005F6318"/>
    <w:rsid w:val="005F6EF2"/>
    <w:rsid w:val="005F7303"/>
    <w:rsid w:val="0060148C"/>
    <w:rsid w:val="00602AB0"/>
    <w:rsid w:val="00602EAC"/>
    <w:rsid w:val="00602F9B"/>
    <w:rsid w:val="00603703"/>
    <w:rsid w:val="00603885"/>
    <w:rsid w:val="00604183"/>
    <w:rsid w:val="00606C0F"/>
    <w:rsid w:val="00606C62"/>
    <w:rsid w:val="00607E98"/>
    <w:rsid w:val="00610130"/>
    <w:rsid w:val="00612395"/>
    <w:rsid w:val="00613F87"/>
    <w:rsid w:val="0061476A"/>
    <w:rsid w:val="006147B4"/>
    <w:rsid w:val="0061545B"/>
    <w:rsid w:val="0061609C"/>
    <w:rsid w:val="0061637D"/>
    <w:rsid w:val="00621BE9"/>
    <w:rsid w:val="006230EC"/>
    <w:rsid w:val="006242DE"/>
    <w:rsid w:val="00624643"/>
    <w:rsid w:val="006253F2"/>
    <w:rsid w:val="006274F6"/>
    <w:rsid w:val="00630202"/>
    <w:rsid w:val="006304F4"/>
    <w:rsid w:val="00631280"/>
    <w:rsid w:val="006323FF"/>
    <w:rsid w:val="006327AA"/>
    <w:rsid w:val="00632913"/>
    <w:rsid w:val="00632EB9"/>
    <w:rsid w:val="00633661"/>
    <w:rsid w:val="00633D2A"/>
    <w:rsid w:val="00633DDB"/>
    <w:rsid w:val="00634EA7"/>
    <w:rsid w:val="0063600C"/>
    <w:rsid w:val="006372CD"/>
    <w:rsid w:val="0063778A"/>
    <w:rsid w:val="00637C5F"/>
    <w:rsid w:val="00640377"/>
    <w:rsid w:val="00640644"/>
    <w:rsid w:val="00640DCD"/>
    <w:rsid w:val="00640DDA"/>
    <w:rsid w:val="00642CAA"/>
    <w:rsid w:val="00643009"/>
    <w:rsid w:val="00644215"/>
    <w:rsid w:val="006447A6"/>
    <w:rsid w:val="00646070"/>
    <w:rsid w:val="006461AD"/>
    <w:rsid w:val="00646C1C"/>
    <w:rsid w:val="00647E12"/>
    <w:rsid w:val="006501F4"/>
    <w:rsid w:val="00650702"/>
    <w:rsid w:val="0065148F"/>
    <w:rsid w:val="006515CB"/>
    <w:rsid w:val="00651B2B"/>
    <w:rsid w:val="00652BA1"/>
    <w:rsid w:val="00653869"/>
    <w:rsid w:val="0065534F"/>
    <w:rsid w:val="00655E16"/>
    <w:rsid w:val="00655F67"/>
    <w:rsid w:val="0066033A"/>
    <w:rsid w:val="0066058F"/>
    <w:rsid w:val="00660E8A"/>
    <w:rsid w:val="00661685"/>
    <w:rsid w:val="006616EC"/>
    <w:rsid w:val="00662011"/>
    <w:rsid w:val="0066471F"/>
    <w:rsid w:val="006654A9"/>
    <w:rsid w:val="00667F64"/>
    <w:rsid w:val="006753FB"/>
    <w:rsid w:val="00676762"/>
    <w:rsid w:val="0067687B"/>
    <w:rsid w:val="00677244"/>
    <w:rsid w:val="00677CBE"/>
    <w:rsid w:val="00681825"/>
    <w:rsid w:val="00681FE4"/>
    <w:rsid w:val="00682A27"/>
    <w:rsid w:val="00682A2D"/>
    <w:rsid w:val="00683454"/>
    <w:rsid w:val="006838AF"/>
    <w:rsid w:val="0068410A"/>
    <w:rsid w:val="00684370"/>
    <w:rsid w:val="00684ABE"/>
    <w:rsid w:val="00684E82"/>
    <w:rsid w:val="006865E8"/>
    <w:rsid w:val="0068663F"/>
    <w:rsid w:val="006867CD"/>
    <w:rsid w:val="00687F19"/>
    <w:rsid w:val="006907F4"/>
    <w:rsid w:val="00690CA8"/>
    <w:rsid w:val="006919A8"/>
    <w:rsid w:val="00691EB2"/>
    <w:rsid w:val="006925F0"/>
    <w:rsid w:val="00693005"/>
    <w:rsid w:val="006931FA"/>
    <w:rsid w:val="00693471"/>
    <w:rsid w:val="00694D42"/>
    <w:rsid w:val="00695E68"/>
    <w:rsid w:val="00696F61"/>
    <w:rsid w:val="00697C7D"/>
    <w:rsid w:val="006A00F1"/>
    <w:rsid w:val="006A2101"/>
    <w:rsid w:val="006A27BD"/>
    <w:rsid w:val="006A2E40"/>
    <w:rsid w:val="006A42BD"/>
    <w:rsid w:val="006A45AD"/>
    <w:rsid w:val="006A50FE"/>
    <w:rsid w:val="006A559D"/>
    <w:rsid w:val="006A7F07"/>
    <w:rsid w:val="006A7F68"/>
    <w:rsid w:val="006B0079"/>
    <w:rsid w:val="006B07DE"/>
    <w:rsid w:val="006B0FF1"/>
    <w:rsid w:val="006B14AB"/>
    <w:rsid w:val="006B1C74"/>
    <w:rsid w:val="006B30E5"/>
    <w:rsid w:val="006B32D5"/>
    <w:rsid w:val="006B49E3"/>
    <w:rsid w:val="006B51DC"/>
    <w:rsid w:val="006B524A"/>
    <w:rsid w:val="006B713F"/>
    <w:rsid w:val="006B739B"/>
    <w:rsid w:val="006B73DE"/>
    <w:rsid w:val="006B7820"/>
    <w:rsid w:val="006C01E0"/>
    <w:rsid w:val="006C0851"/>
    <w:rsid w:val="006C09C4"/>
    <w:rsid w:val="006C0F6C"/>
    <w:rsid w:val="006C1748"/>
    <w:rsid w:val="006C2705"/>
    <w:rsid w:val="006C3AE9"/>
    <w:rsid w:val="006C54FA"/>
    <w:rsid w:val="006C63D1"/>
    <w:rsid w:val="006C6906"/>
    <w:rsid w:val="006C7525"/>
    <w:rsid w:val="006D1212"/>
    <w:rsid w:val="006D184F"/>
    <w:rsid w:val="006D2CE0"/>
    <w:rsid w:val="006D478B"/>
    <w:rsid w:val="006D482F"/>
    <w:rsid w:val="006D4AFC"/>
    <w:rsid w:val="006D61F7"/>
    <w:rsid w:val="006D6D46"/>
    <w:rsid w:val="006E0139"/>
    <w:rsid w:val="006E1AF9"/>
    <w:rsid w:val="006E2D23"/>
    <w:rsid w:val="006E3799"/>
    <w:rsid w:val="006E47E9"/>
    <w:rsid w:val="006E608A"/>
    <w:rsid w:val="006E640C"/>
    <w:rsid w:val="006E6AE9"/>
    <w:rsid w:val="006E7471"/>
    <w:rsid w:val="006E7A3F"/>
    <w:rsid w:val="006F0051"/>
    <w:rsid w:val="006F0EF4"/>
    <w:rsid w:val="006F2326"/>
    <w:rsid w:val="006F2355"/>
    <w:rsid w:val="006F4BE9"/>
    <w:rsid w:val="006F5D7B"/>
    <w:rsid w:val="006F65A1"/>
    <w:rsid w:val="006F7AD7"/>
    <w:rsid w:val="007006BE"/>
    <w:rsid w:val="0070070F"/>
    <w:rsid w:val="00700C3A"/>
    <w:rsid w:val="0070124C"/>
    <w:rsid w:val="007031B7"/>
    <w:rsid w:val="007035B1"/>
    <w:rsid w:val="0070426C"/>
    <w:rsid w:val="00705DE2"/>
    <w:rsid w:val="00706710"/>
    <w:rsid w:val="00706B1F"/>
    <w:rsid w:val="00710D85"/>
    <w:rsid w:val="0071207C"/>
    <w:rsid w:val="007120C4"/>
    <w:rsid w:val="00713EC1"/>
    <w:rsid w:val="00714B70"/>
    <w:rsid w:val="00714E6E"/>
    <w:rsid w:val="00714F27"/>
    <w:rsid w:val="00715A59"/>
    <w:rsid w:val="00715F38"/>
    <w:rsid w:val="007175E9"/>
    <w:rsid w:val="00717BF1"/>
    <w:rsid w:val="00717E87"/>
    <w:rsid w:val="007203FA"/>
    <w:rsid w:val="00720773"/>
    <w:rsid w:val="007210A1"/>
    <w:rsid w:val="00722C00"/>
    <w:rsid w:val="007250F5"/>
    <w:rsid w:val="0072538F"/>
    <w:rsid w:val="00725960"/>
    <w:rsid w:val="007270DF"/>
    <w:rsid w:val="007271B1"/>
    <w:rsid w:val="00730318"/>
    <w:rsid w:val="0073063C"/>
    <w:rsid w:val="00731BE9"/>
    <w:rsid w:val="00731CC2"/>
    <w:rsid w:val="00731D0E"/>
    <w:rsid w:val="0073222F"/>
    <w:rsid w:val="00732FE5"/>
    <w:rsid w:val="00733DD7"/>
    <w:rsid w:val="00733EF8"/>
    <w:rsid w:val="00736060"/>
    <w:rsid w:val="00736E2B"/>
    <w:rsid w:val="00740246"/>
    <w:rsid w:val="00740738"/>
    <w:rsid w:val="00740EA9"/>
    <w:rsid w:val="0074159A"/>
    <w:rsid w:val="0074202B"/>
    <w:rsid w:val="007428D8"/>
    <w:rsid w:val="0074344A"/>
    <w:rsid w:val="007434C4"/>
    <w:rsid w:val="00743A26"/>
    <w:rsid w:val="00744BEC"/>
    <w:rsid w:val="00746818"/>
    <w:rsid w:val="00746E4A"/>
    <w:rsid w:val="00747EB8"/>
    <w:rsid w:val="007503E1"/>
    <w:rsid w:val="00750DF4"/>
    <w:rsid w:val="007528D0"/>
    <w:rsid w:val="00752A65"/>
    <w:rsid w:val="00754226"/>
    <w:rsid w:val="00755111"/>
    <w:rsid w:val="00756643"/>
    <w:rsid w:val="00757374"/>
    <w:rsid w:val="007604E8"/>
    <w:rsid w:val="007615FB"/>
    <w:rsid w:val="00762589"/>
    <w:rsid w:val="007639D6"/>
    <w:rsid w:val="00763C66"/>
    <w:rsid w:val="00764364"/>
    <w:rsid w:val="00765FCA"/>
    <w:rsid w:val="00766097"/>
    <w:rsid w:val="007677A3"/>
    <w:rsid w:val="00767E2A"/>
    <w:rsid w:val="00774437"/>
    <w:rsid w:val="00774579"/>
    <w:rsid w:val="007746D6"/>
    <w:rsid w:val="00774712"/>
    <w:rsid w:val="007751E2"/>
    <w:rsid w:val="00775ECA"/>
    <w:rsid w:val="0077790C"/>
    <w:rsid w:val="00780923"/>
    <w:rsid w:val="0078159D"/>
    <w:rsid w:val="007824EE"/>
    <w:rsid w:val="00782DF0"/>
    <w:rsid w:val="00783695"/>
    <w:rsid w:val="007836F9"/>
    <w:rsid w:val="0078453A"/>
    <w:rsid w:val="00784856"/>
    <w:rsid w:val="00784A44"/>
    <w:rsid w:val="00786478"/>
    <w:rsid w:val="0078670C"/>
    <w:rsid w:val="0078693A"/>
    <w:rsid w:val="00790277"/>
    <w:rsid w:val="0079110E"/>
    <w:rsid w:val="00792380"/>
    <w:rsid w:val="0079358B"/>
    <w:rsid w:val="007948CE"/>
    <w:rsid w:val="007954C9"/>
    <w:rsid w:val="007957C6"/>
    <w:rsid w:val="0079674B"/>
    <w:rsid w:val="00796C5F"/>
    <w:rsid w:val="00796D64"/>
    <w:rsid w:val="00796E0F"/>
    <w:rsid w:val="00796F04"/>
    <w:rsid w:val="00796FFB"/>
    <w:rsid w:val="007A0286"/>
    <w:rsid w:val="007A03BE"/>
    <w:rsid w:val="007A0E06"/>
    <w:rsid w:val="007A0F0D"/>
    <w:rsid w:val="007A3611"/>
    <w:rsid w:val="007A3B4B"/>
    <w:rsid w:val="007A3E2B"/>
    <w:rsid w:val="007A40CD"/>
    <w:rsid w:val="007A4717"/>
    <w:rsid w:val="007A47A4"/>
    <w:rsid w:val="007A4A5A"/>
    <w:rsid w:val="007A6565"/>
    <w:rsid w:val="007A668D"/>
    <w:rsid w:val="007A692B"/>
    <w:rsid w:val="007A6F48"/>
    <w:rsid w:val="007B0E0D"/>
    <w:rsid w:val="007B0FA9"/>
    <w:rsid w:val="007B179B"/>
    <w:rsid w:val="007B19C4"/>
    <w:rsid w:val="007B2031"/>
    <w:rsid w:val="007B2E46"/>
    <w:rsid w:val="007B3DB3"/>
    <w:rsid w:val="007B4CE1"/>
    <w:rsid w:val="007B59F3"/>
    <w:rsid w:val="007B5BDE"/>
    <w:rsid w:val="007B7C07"/>
    <w:rsid w:val="007B7C55"/>
    <w:rsid w:val="007B7F20"/>
    <w:rsid w:val="007C0F23"/>
    <w:rsid w:val="007C1DDA"/>
    <w:rsid w:val="007C1E2F"/>
    <w:rsid w:val="007C2323"/>
    <w:rsid w:val="007C23D5"/>
    <w:rsid w:val="007C3B3C"/>
    <w:rsid w:val="007C3DE9"/>
    <w:rsid w:val="007C4977"/>
    <w:rsid w:val="007C6924"/>
    <w:rsid w:val="007C7EED"/>
    <w:rsid w:val="007D04B5"/>
    <w:rsid w:val="007D0C92"/>
    <w:rsid w:val="007D1204"/>
    <w:rsid w:val="007D25A7"/>
    <w:rsid w:val="007D2EA8"/>
    <w:rsid w:val="007D4A31"/>
    <w:rsid w:val="007D5E81"/>
    <w:rsid w:val="007D5E82"/>
    <w:rsid w:val="007D632F"/>
    <w:rsid w:val="007D680A"/>
    <w:rsid w:val="007E117C"/>
    <w:rsid w:val="007E17BF"/>
    <w:rsid w:val="007E27C0"/>
    <w:rsid w:val="007E2C98"/>
    <w:rsid w:val="007E2DB0"/>
    <w:rsid w:val="007E4251"/>
    <w:rsid w:val="007E55E9"/>
    <w:rsid w:val="007E5B6E"/>
    <w:rsid w:val="007E679E"/>
    <w:rsid w:val="007E6CCB"/>
    <w:rsid w:val="007E780C"/>
    <w:rsid w:val="007F015B"/>
    <w:rsid w:val="007F2805"/>
    <w:rsid w:val="007F465F"/>
    <w:rsid w:val="007F4CAC"/>
    <w:rsid w:val="007F6E73"/>
    <w:rsid w:val="007F70F8"/>
    <w:rsid w:val="007F74B6"/>
    <w:rsid w:val="0080069B"/>
    <w:rsid w:val="00800BA8"/>
    <w:rsid w:val="00800EF3"/>
    <w:rsid w:val="00801490"/>
    <w:rsid w:val="0080194A"/>
    <w:rsid w:val="00801DD5"/>
    <w:rsid w:val="008032B6"/>
    <w:rsid w:val="00803FB6"/>
    <w:rsid w:val="00804E35"/>
    <w:rsid w:val="00804E6D"/>
    <w:rsid w:val="00805EEC"/>
    <w:rsid w:val="00806016"/>
    <w:rsid w:val="00810378"/>
    <w:rsid w:val="00810E0C"/>
    <w:rsid w:val="00811E02"/>
    <w:rsid w:val="00811EB1"/>
    <w:rsid w:val="00813434"/>
    <w:rsid w:val="008141EE"/>
    <w:rsid w:val="00814603"/>
    <w:rsid w:val="00815F7B"/>
    <w:rsid w:val="00816C18"/>
    <w:rsid w:val="0082024F"/>
    <w:rsid w:val="008203D7"/>
    <w:rsid w:val="00821DE1"/>
    <w:rsid w:val="00824B3C"/>
    <w:rsid w:val="00825B8E"/>
    <w:rsid w:val="008261EE"/>
    <w:rsid w:val="008262C6"/>
    <w:rsid w:val="00826A94"/>
    <w:rsid w:val="00826C94"/>
    <w:rsid w:val="0083054E"/>
    <w:rsid w:val="00830574"/>
    <w:rsid w:val="00831EB3"/>
    <w:rsid w:val="00831F67"/>
    <w:rsid w:val="008320DE"/>
    <w:rsid w:val="008321AB"/>
    <w:rsid w:val="008341FB"/>
    <w:rsid w:val="008354CC"/>
    <w:rsid w:val="008369A5"/>
    <w:rsid w:val="00837167"/>
    <w:rsid w:val="008402B9"/>
    <w:rsid w:val="008404A7"/>
    <w:rsid w:val="008405ED"/>
    <w:rsid w:val="008419F4"/>
    <w:rsid w:val="00842937"/>
    <w:rsid w:val="00842C11"/>
    <w:rsid w:val="0084344A"/>
    <w:rsid w:val="008439F0"/>
    <w:rsid w:val="00843D99"/>
    <w:rsid w:val="00845C27"/>
    <w:rsid w:val="00847341"/>
    <w:rsid w:val="00847A04"/>
    <w:rsid w:val="008506E1"/>
    <w:rsid w:val="008507A0"/>
    <w:rsid w:val="00852281"/>
    <w:rsid w:val="00853CDB"/>
    <w:rsid w:val="00853F75"/>
    <w:rsid w:val="008541C3"/>
    <w:rsid w:val="008543EA"/>
    <w:rsid w:val="008559E7"/>
    <w:rsid w:val="008567C3"/>
    <w:rsid w:val="00857871"/>
    <w:rsid w:val="00860C8B"/>
    <w:rsid w:val="0086206A"/>
    <w:rsid w:val="0086250B"/>
    <w:rsid w:val="00863868"/>
    <w:rsid w:val="00863C48"/>
    <w:rsid w:val="0086596D"/>
    <w:rsid w:val="00865E0F"/>
    <w:rsid w:val="0086675F"/>
    <w:rsid w:val="008671E0"/>
    <w:rsid w:val="00867293"/>
    <w:rsid w:val="008679D9"/>
    <w:rsid w:val="0087174C"/>
    <w:rsid w:val="008720A7"/>
    <w:rsid w:val="008721BF"/>
    <w:rsid w:val="0087290C"/>
    <w:rsid w:val="00872EC6"/>
    <w:rsid w:val="00874A23"/>
    <w:rsid w:val="008765B2"/>
    <w:rsid w:val="00876678"/>
    <w:rsid w:val="0088086D"/>
    <w:rsid w:val="00880C45"/>
    <w:rsid w:val="008812AF"/>
    <w:rsid w:val="00882285"/>
    <w:rsid w:val="00882343"/>
    <w:rsid w:val="0088239B"/>
    <w:rsid w:val="00882932"/>
    <w:rsid w:val="00882EA0"/>
    <w:rsid w:val="00882F81"/>
    <w:rsid w:val="00883E80"/>
    <w:rsid w:val="00884C40"/>
    <w:rsid w:val="00884E87"/>
    <w:rsid w:val="00885217"/>
    <w:rsid w:val="00885C61"/>
    <w:rsid w:val="00886639"/>
    <w:rsid w:val="00886759"/>
    <w:rsid w:val="00886894"/>
    <w:rsid w:val="00887104"/>
    <w:rsid w:val="008876E4"/>
    <w:rsid w:val="0089130E"/>
    <w:rsid w:val="00891993"/>
    <w:rsid w:val="008936D8"/>
    <w:rsid w:val="00893B9F"/>
    <w:rsid w:val="008941BB"/>
    <w:rsid w:val="008945D0"/>
    <w:rsid w:val="008948B7"/>
    <w:rsid w:val="00894CCB"/>
    <w:rsid w:val="00897391"/>
    <w:rsid w:val="00897B67"/>
    <w:rsid w:val="00897DA2"/>
    <w:rsid w:val="00897F79"/>
    <w:rsid w:val="008A07B4"/>
    <w:rsid w:val="008A32AE"/>
    <w:rsid w:val="008A4272"/>
    <w:rsid w:val="008A48CE"/>
    <w:rsid w:val="008A5340"/>
    <w:rsid w:val="008A5AFD"/>
    <w:rsid w:val="008A6437"/>
    <w:rsid w:val="008A6E3E"/>
    <w:rsid w:val="008A730F"/>
    <w:rsid w:val="008A75A8"/>
    <w:rsid w:val="008A7745"/>
    <w:rsid w:val="008A77E6"/>
    <w:rsid w:val="008B0C09"/>
    <w:rsid w:val="008B1703"/>
    <w:rsid w:val="008B2872"/>
    <w:rsid w:val="008B2D7F"/>
    <w:rsid w:val="008B39D7"/>
    <w:rsid w:val="008B39E3"/>
    <w:rsid w:val="008B402F"/>
    <w:rsid w:val="008B40D4"/>
    <w:rsid w:val="008B4944"/>
    <w:rsid w:val="008B4FFF"/>
    <w:rsid w:val="008B5253"/>
    <w:rsid w:val="008B6956"/>
    <w:rsid w:val="008B7006"/>
    <w:rsid w:val="008C0336"/>
    <w:rsid w:val="008C04C9"/>
    <w:rsid w:val="008C2016"/>
    <w:rsid w:val="008C39A3"/>
    <w:rsid w:val="008C39D1"/>
    <w:rsid w:val="008C3CF9"/>
    <w:rsid w:val="008C479E"/>
    <w:rsid w:val="008C534A"/>
    <w:rsid w:val="008C588E"/>
    <w:rsid w:val="008C6770"/>
    <w:rsid w:val="008C6F3A"/>
    <w:rsid w:val="008C73E6"/>
    <w:rsid w:val="008C7FEE"/>
    <w:rsid w:val="008D1183"/>
    <w:rsid w:val="008D30D5"/>
    <w:rsid w:val="008D353B"/>
    <w:rsid w:val="008D3E20"/>
    <w:rsid w:val="008D442C"/>
    <w:rsid w:val="008D4833"/>
    <w:rsid w:val="008D4A19"/>
    <w:rsid w:val="008D5838"/>
    <w:rsid w:val="008D5C20"/>
    <w:rsid w:val="008D7CC4"/>
    <w:rsid w:val="008E2179"/>
    <w:rsid w:val="008E2978"/>
    <w:rsid w:val="008E3529"/>
    <w:rsid w:val="008E486B"/>
    <w:rsid w:val="008E574B"/>
    <w:rsid w:val="008E68E7"/>
    <w:rsid w:val="008E6A76"/>
    <w:rsid w:val="008E7688"/>
    <w:rsid w:val="008F04C3"/>
    <w:rsid w:val="008F1305"/>
    <w:rsid w:val="008F1632"/>
    <w:rsid w:val="008F1EEE"/>
    <w:rsid w:val="008F24F9"/>
    <w:rsid w:val="008F53B3"/>
    <w:rsid w:val="008F550C"/>
    <w:rsid w:val="008F6F56"/>
    <w:rsid w:val="008F7420"/>
    <w:rsid w:val="0090138B"/>
    <w:rsid w:val="009013C4"/>
    <w:rsid w:val="00901D9B"/>
    <w:rsid w:val="00902C36"/>
    <w:rsid w:val="009033CE"/>
    <w:rsid w:val="00903790"/>
    <w:rsid w:val="00903CFC"/>
    <w:rsid w:val="00904111"/>
    <w:rsid w:val="00904252"/>
    <w:rsid w:val="009044C2"/>
    <w:rsid w:val="009046A9"/>
    <w:rsid w:val="0090525B"/>
    <w:rsid w:val="00905922"/>
    <w:rsid w:val="00905D42"/>
    <w:rsid w:val="00906E55"/>
    <w:rsid w:val="00907EC9"/>
    <w:rsid w:val="00910376"/>
    <w:rsid w:val="00910BB5"/>
    <w:rsid w:val="0091205B"/>
    <w:rsid w:val="009126AA"/>
    <w:rsid w:val="009127F4"/>
    <w:rsid w:val="00912993"/>
    <w:rsid w:val="00912CA3"/>
    <w:rsid w:val="0091309F"/>
    <w:rsid w:val="00913170"/>
    <w:rsid w:val="009139AF"/>
    <w:rsid w:val="00914D22"/>
    <w:rsid w:val="00915234"/>
    <w:rsid w:val="00915D47"/>
    <w:rsid w:val="00915DBC"/>
    <w:rsid w:val="00915EBB"/>
    <w:rsid w:val="00917C9A"/>
    <w:rsid w:val="009203B6"/>
    <w:rsid w:val="00921E84"/>
    <w:rsid w:val="00922FC8"/>
    <w:rsid w:val="00924651"/>
    <w:rsid w:val="00924D34"/>
    <w:rsid w:val="00925F44"/>
    <w:rsid w:val="009263DA"/>
    <w:rsid w:val="0092669D"/>
    <w:rsid w:val="00926A74"/>
    <w:rsid w:val="00926BC9"/>
    <w:rsid w:val="009274B4"/>
    <w:rsid w:val="0093036F"/>
    <w:rsid w:val="009305AE"/>
    <w:rsid w:val="009310A3"/>
    <w:rsid w:val="00931551"/>
    <w:rsid w:val="00931B6B"/>
    <w:rsid w:val="009324EB"/>
    <w:rsid w:val="00932702"/>
    <w:rsid w:val="00933BDD"/>
    <w:rsid w:val="0093453C"/>
    <w:rsid w:val="00936BBE"/>
    <w:rsid w:val="009379BC"/>
    <w:rsid w:val="00937C96"/>
    <w:rsid w:val="00937CD0"/>
    <w:rsid w:val="00937FCF"/>
    <w:rsid w:val="00940C9E"/>
    <w:rsid w:val="00944E35"/>
    <w:rsid w:val="00944E5E"/>
    <w:rsid w:val="0094739D"/>
    <w:rsid w:val="00950FB6"/>
    <w:rsid w:val="009523D1"/>
    <w:rsid w:val="0095242E"/>
    <w:rsid w:val="00953728"/>
    <w:rsid w:val="00953BD5"/>
    <w:rsid w:val="00953DFA"/>
    <w:rsid w:val="00953FBA"/>
    <w:rsid w:val="00956092"/>
    <w:rsid w:val="00957B97"/>
    <w:rsid w:val="00960691"/>
    <w:rsid w:val="00960E53"/>
    <w:rsid w:val="00960F06"/>
    <w:rsid w:val="00960F2F"/>
    <w:rsid w:val="0096120A"/>
    <w:rsid w:val="00962178"/>
    <w:rsid w:val="009626BE"/>
    <w:rsid w:val="00962B9A"/>
    <w:rsid w:val="00963BE4"/>
    <w:rsid w:val="009641B2"/>
    <w:rsid w:val="00965697"/>
    <w:rsid w:val="00965A56"/>
    <w:rsid w:val="00965D91"/>
    <w:rsid w:val="00971F78"/>
    <w:rsid w:val="00972232"/>
    <w:rsid w:val="00972B4E"/>
    <w:rsid w:val="009743B9"/>
    <w:rsid w:val="00974D58"/>
    <w:rsid w:val="00976E35"/>
    <w:rsid w:val="0097752F"/>
    <w:rsid w:val="0097795C"/>
    <w:rsid w:val="00977DDA"/>
    <w:rsid w:val="009819DB"/>
    <w:rsid w:val="00981A5F"/>
    <w:rsid w:val="00982466"/>
    <w:rsid w:val="009859CB"/>
    <w:rsid w:val="00985C63"/>
    <w:rsid w:val="009867DA"/>
    <w:rsid w:val="0098693D"/>
    <w:rsid w:val="00987AD9"/>
    <w:rsid w:val="00987C39"/>
    <w:rsid w:val="00987E1D"/>
    <w:rsid w:val="00991262"/>
    <w:rsid w:val="009918FF"/>
    <w:rsid w:val="00992647"/>
    <w:rsid w:val="00992E07"/>
    <w:rsid w:val="00993144"/>
    <w:rsid w:val="00993166"/>
    <w:rsid w:val="00995B01"/>
    <w:rsid w:val="00995F30"/>
    <w:rsid w:val="00996737"/>
    <w:rsid w:val="00997566"/>
    <w:rsid w:val="009978C8"/>
    <w:rsid w:val="009A006A"/>
    <w:rsid w:val="009A03E3"/>
    <w:rsid w:val="009A15CB"/>
    <w:rsid w:val="009A20E3"/>
    <w:rsid w:val="009A27EE"/>
    <w:rsid w:val="009A46D9"/>
    <w:rsid w:val="009A5D96"/>
    <w:rsid w:val="009A5E62"/>
    <w:rsid w:val="009A72B5"/>
    <w:rsid w:val="009A7B8C"/>
    <w:rsid w:val="009A7BF6"/>
    <w:rsid w:val="009A7D03"/>
    <w:rsid w:val="009B1923"/>
    <w:rsid w:val="009B1A8D"/>
    <w:rsid w:val="009B2AB4"/>
    <w:rsid w:val="009B3714"/>
    <w:rsid w:val="009B3A99"/>
    <w:rsid w:val="009B45C2"/>
    <w:rsid w:val="009B5016"/>
    <w:rsid w:val="009B56D3"/>
    <w:rsid w:val="009B6299"/>
    <w:rsid w:val="009B672B"/>
    <w:rsid w:val="009B68E2"/>
    <w:rsid w:val="009B7C29"/>
    <w:rsid w:val="009B7F90"/>
    <w:rsid w:val="009C0D34"/>
    <w:rsid w:val="009C1055"/>
    <w:rsid w:val="009C2CB8"/>
    <w:rsid w:val="009C3CB1"/>
    <w:rsid w:val="009C4584"/>
    <w:rsid w:val="009C4F8E"/>
    <w:rsid w:val="009C59B0"/>
    <w:rsid w:val="009C733D"/>
    <w:rsid w:val="009C7790"/>
    <w:rsid w:val="009D0213"/>
    <w:rsid w:val="009D0EBA"/>
    <w:rsid w:val="009D2276"/>
    <w:rsid w:val="009D2CE0"/>
    <w:rsid w:val="009D33C2"/>
    <w:rsid w:val="009D58CC"/>
    <w:rsid w:val="009D5DAC"/>
    <w:rsid w:val="009D73A5"/>
    <w:rsid w:val="009D78A7"/>
    <w:rsid w:val="009D7AE6"/>
    <w:rsid w:val="009D7C4A"/>
    <w:rsid w:val="009D7E7B"/>
    <w:rsid w:val="009E1BB4"/>
    <w:rsid w:val="009E3DD5"/>
    <w:rsid w:val="009E4AC8"/>
    <w:rsid w:val="009E6517"/>
    <w:rsid w:val="009E6AE2"/>
    <w:rsid w:val="009E79FD"/>
    <w:rsid w:val="009F10D2"/>
    <w:rsid w:val="009F267E"/>
    <w:rsid w:val="009F2B82"/>
    <w:rsid w:val="009F3EFA"/>
    <w:rsid w:val="009F4180"/>
    <w:rsid w:val="009F5561"/>
    <w:rsid w:val="009F7104"/>
    <w:rsid w:val="009F74B6"/>
    <w:rsid w:val="00A00003"/>
    <w:rsid w:val="00A003DE"/>
    <w:rsid w:val="00A005E8"/>
    <w:rsid w:val="00A01165"/>
    <w:rsid w:val="00A01299"/>
    <w:rsid w:val="00A015FD"/>
    <w:rsid w:val="00A020FD"/>
    <w:rsid w:val="00A029B9"/>
    <w:rsid w:val="00A0356C"/>
    <w:rsid w:val="00A036A5"/>
    <w:rsid w:val="00A03713"/>
    <w:rsid w:val="00A03E5D"/>
    <w:rsid w:val="00A044B0"/>
    <w:rsid w:val="00A04FCC"/>
    <w:rsid w:val="00A05A6C"/>
    <w:rsid w:val="00A071E6"/>
    <w:rsid w:val="00A079EA"/>
    <w:rsid w:val="00A1020D"/>
    <w:rsid w:val="00A10CFF"/>
    <w:rsid w:val="00A111A7"/>
    <w:rsid w:val="00A11AC7"/>
    <w:rsid w:val="00A1327F"/>
    <w:rsid w:val="00A13525"/>
    <w:rsid w:val="00A15FB7"/>
    <w:rsid w:val="00A16294"/>
    <w:rsid w:val="00A167E6"/>
    <w:rsid w:val="00A16C9F"/>
    <w:rsid w:val="00A17635"/>
    <w:rsid w:val="00A20C42"/>
    <w:rsid w:val="00A2175A"/>
    <w:rsid w:val="00A23515"/>
    <w:rsid w:val="00A245A0"/>
    <w:rsid w:val="00A2529E"/>
    <w:rsid w:val="00A26315"/>
    <w:rsid w:val="00A264A2"/>
    <w:rsid w:val="00A26530"/>
    <w:rsid w:val="00A26628"/>
    <w:rsid w:val="00A270EE"/>
    <w:rsid w:val="00A30417"/>
    <w:rsid w:val="00A30BDD"/>
    <w:rsid w:val="00A31176"/>
    <w:rsid w:val="00A31D92"/>
    <w:rsid w:val="00A32C7B"/>
    <w:rsid w:val="00A3352B"/>
    <w:rsid w:val="00A33890"/>
    <w:rsid w:val="00A34D5E"/>
    <w:rsid w:val="00A34EED"/>
    <w:rsid w:val="00A35CA5"/>
    <w:rsid w:val="00A367CD"/>
    <w:rsid w:val="00A367EA"/>
    <w:rsid w:val="00A37413"/>
    <w:rsid w:val="00A4055D"/>
    <w:rsid w:val="00A40B7B"/>
    <w:rsid w:val="00A41367"/>
    <w:rsid w:val="00A4292B"/>
    <w:rsid w:val="00A44FA4"/>
    <w:rsid w:val="00A4662D"/>
    <w:rsid w:val="00A46CCA"/>
    <w:rsid w:val="00A475D2"/>
    <w:rsid w:val="00A4795E"/>
    <w:rsid w:val="00A5044E"/>
    <w:rsid w:val="00A50FB9"/>
    <w:rsid w:val="00A52A4B"/>
    <w:rsid w:val="00A52D70"/>
    <w:rsid w:val="00A5301A"/>
    <w:rsid w:val="00A540AC"/>
    <w:rsid w:val="00A5418A"/>
    <w:rsid w:val="00A55090"/>
    <w:rsid w:val="00A55BA4"/>
    <w:rsid w:val="00A57682"/>
    <w:rsid w:val="00A57CEC"/>
    <w:rsid w:val="00A6083F"/>
    <w:rsid w:val="00A60EFB"/>
    <w:rsid w:val="00A61040"/>
    <w:rsid w:val="00A610F6"/>
    <w:rsid w:val="00A61661"/>
    <w:rsid w:val="00A616F8"/>
    <w:rsid w:val="00A63BD8"/>
    <w:rsid w:val="00A64B7E"/>
    <w:rsid w:val="00A6515A"/>
    <w:rsid w:val="00A6533B"/>
    <w:rsid w:val="00A66DE8"/>
    <w:rsid w:val="00A70827"/>
    <w:rsid w:val="00A70F99"/>
    <w:rsid w:val="00A71060"/>
    <w:rsid w:val="00A71E18"/>
    <w:rsid w:val="00A7329F"/>
    <w:rsid w:val="00A74452"/>
    <w:rsid w:val="00A75478"/>
    <w:rsid w:val="00A75BB0"/>
    <w:rsid w:val="00A82298"/>
    <w:rsid w:val="00A823C3"/>
    <w:rsid w:val="00A86417"/>
    <w:rsid w:val="00A87189"/>
    <w:rsid w:val="00A87CB4"/>
    <w:rsid w:val="00A906F5"/>
    <w:rsid w:val="00A91D9E"/>
    <w:rsid w:val="00A921A8"/>
    <w:rsid w:val="00A935B7"/>
    <w:rsid w:val="00A9521C"/>
    <w:rsid w:val="00A96365"/>
    <w:rsid w:val="00A9639B"/>
    <w:rsid w:val="00AA1212"/>
    <w:rsid w:val="00AA1264"/>
    <w:rsid w:val="00AA161D"/>
    <w:rsid w:val="00AA1FAB"/>
    <w:rsid w:val="00AA2E68"/>
    <w:rsid w:val="00AA36E0"/>
    <w:rsid w:val="00AA4906"/>
    <w:rsid w:val="00AA5331"/>
    <w:rsid w:val="00AA7C59"/>
    <w:rsid w:val="00AA7EFF"/>
    <w:rsid w:val="00AB0934"/>
    <w:rsid w:val="00AB0EB2"/>
    <w:rsid w:val="00AB20B3"/>
    <w:rsid w:val="00AB25AF"/>
    <w:rsid w:val="00AB285E"/>
    <w:rsid w:val="00AB317A"/>
    <w:rsid w:val="00AB4DD8"/>
    <w:rsid w:val="00AB557A"/>
    <w:rsid w:val="00AB5BEF"/>
    <w:rsid w:val="00AB6215"/>
    <w:rsid w:val="00AB63AE"/>
    <w:rsid w:val="00AB6AAC"/>
    <w:rsid w:val="00AB701E"/>
    <w:rsid w:val="00AB7949"/>
    <w:rsid w:val="00AC0BDA"/>
    <w:rsid w:val="00AC18E0"/>
    <w:rsid w:val="00AC1DB4"/>
    <w:rsid w:val="00AC479D"/>
    <w:rsid w:val="00AC513D"/>
    <w:rsid w:val="00AC63CB"/>
    <w:rsid w:val="00AC6419"/>
    <w:rsid w:val="00AC7443"/>
    <w:rsid w:val="00AD05CA"/>
    <w:rsid w:val="00AD1098"/>
    <w:rsid w:val="00AD1F9F"/>
    <w:rsid w:val="00AD382B"/>
    <w:rsid w:val="00AD4DEC"/>
    <w:rsid w:val="00AD4F09"/>
    <w:rsid w:val="00AD59B6"/>
    <w:rsid w:val="00AD5F8C"/>
    <w:rsid w:val="00AD6519"/>
    <w:rsid w:val="00AD679E"/>
    <w:rsid w:val="00AD6B90"/>
    <w:rsid w:val="00AD78B5"/>
    <w:rsid w:val="00AD7925"/>
    <w:rsid w:val="00AE16AA"/>
    <w:rsid w:val="00AE3F06"/>
    <w:rsid w:val="00AE3FAF"/>
    <w:rsid w:val="00AE4363"/>
    <w:rsid w:val="00AE4BCA"/>
    <w:rsid w:val="00AE790D"/>
    <w:rsid w:val="00AE7910"/>
    <w:rsid w:val="00AF15DE"/>
    <w:rsid w:val="00AF1CF2"/>
    <w:rsid w:val="00AF2492"/>
    <w:rsid w:val="00AF326F"/>
    <w:rsid w:val="00AF3E2F"/>
    <w:rsid w:val="00AF4744"/>
    <w:rsid w:val="00AF6076"/>
    <w:rsid w:val="00AF6D92"/>
    <w:rsid w:val="00AF7367"/>
    <w:rsid w:val="00B00682"/>
    <w:rsid w:val="00B00D93"/>
    <w:rsid w:val="00B01894"/>
    <w:rsid w:val="00B03BB3"/>
    <w:rsid w:val="00B03CE8"/>
    <w:rsid w:val="00B04314"/>
    <w:rsid w:val="00B049CD"/>
    <w:rsid w:val="00B0529E"/>
    <w:rsid w:val="00B05F9D"/>
    <w:rsid w:val="00B0706F"/>
    <w:rsid w:val="00B075AA"/>
    <w:rsid w:val="00B07948"/>
    <w:rsid w:val="00B10E59"/>
    <w:rsid w:val="00B11B95"/>
    <w:rsid w:val="00B11C40"/>
    <w:rsid w:val="00B13DA1"/>
    <w:rsid w:val="00B14513"/>
    <w:rsid w:val="00B14EDB"/>
    <w:rsid w:val="00B171F4"/>
    <w:rsid w:val="00B20197"/>
    <w:rsid w:val="00B20CE2"/>
    <w:rsid w:val="00B21E61"/>
    <w:rsid w:val="00B221E9"/>
    <w:rsid w:val="00B22E63"/>
    <w:rsid w:val="00B2308D"/>
    <w:rsid w:val="00B244B5"/>
    <w:rsid w:val="00B252AF"/>
    <w:rsid w:val="00B2568A"/>
    <w:rsid w:val="00B25802"/>
    <w:rsid w:val="00B26FB9"/>
    <w:rsid w:val="00B30239"/>
    <w:rsid w:val="00B31492"/>
    <w:rsid w:val="00B31691"/>
    <w:rsid w:val="00B32E7E"/>
    <w:rsid w:val="00B33874"/>
    <w:rsid w:val="00B33F3F"/>
    <w:rsid w:val="00B350F8"/>
    <w:rsid w:val="00B35CA3"/>
    <w:rsid w:val="00B36D69"/>
    <w:rsid w:val="00B37227"/>
    <w:rsid w:val="00B3776D"/>
    <w:rsid w:val="00B420EF"/>
    <w:rsid w:val="00B438E5"/>
    <w:rsid w:val="00B443D5"/>
    <w:rsid w:val="00B445C4"/>
    <w:rsid w:val="00B4658C"/>
    <w:rsid w:val="00B506EA"/>
    <w:rsid w:val="00B50F88"/>
    <w:rsid w:val="00B51455"/>
    <w:rsid w:val="00B52CD8"/>
    <w:rsid w:val="00B5333E"/>
    <w:rsid w:val="00B53B8F"/>
    <w:rsid w:val="00B53CD3"/>
    <w:rsid w:val="00B541B2"/>
    <w:rsid w:val="00B549E8"/>
    <w:rsid w:val="00B54ECA"/>
    <w:rsid w:val="00B551CF"/>
    <w:rsid w:val="00B5535F"/>
    <w:rsid w:val="00B562CB"/>
    <w:rsid w:val="00B56D0C"/>
    <w:rsid w:val="00B57B14"/>
    <w:rsid w:val="00B608EA"/>
    <w:rsid w:val="00B60C59"/>
    <w:rsid w:val="00B61267"/>
    <w:rsid w:val="00B612E6"/>
    <w:rsid w:val="00B62C68"/>
    <w:rsid w:val="00B62C96"/>
    <w:rsid w:val="00B631D6"/>
    <w:rsid w:val="00B63B95"/>
    <w:rsid w:val="00B63C97"/>
    <w:rsid w:val="00B64519"/>
    <w:rsid w:val="00B651C9"/>
    <w:rsid w:val="00B65C2F"/>
    <w:rsid w:val="00B66FB6"/>
    <w:rsid w:val="00B67DA9"/>
    <w:rsid w:val="00B7068D"/>
    <w:rsid w:val="00B709B7"/>
    <w:rsid w:val="00B7139E"/>
    <w:rsid w:val="00B72384"/>
    <w:rsid w:val="00B724DE"/>
    <w:rsid w:val="00B72BA8"/>
    <w:rsid w:val="00B73799"/>
    <w:rsid w:val="00B7510F"/>
    <w:rsid w:val="00B7572B"/>
    <w:rsid w:val="00B76962"/>
    <w:rsid w:val="00B76E57"/>
    <w:rsid w:val="00B808EA"/>
    <w:rsid w:val="00B80D1E"/>
    <w:rsid w:val="00B81181"/>
    <w:rsid w:val="00B817C3"/>
    <w:rsid w:val="00B819B6"/>
    <w:rsid w:val="00B81B16"/>
    <w:rsid w:val="00B83BD2"/>
    <w:rsid w:val="00B84D68"/>
    <w:rsid w:val="00B85A89"/>
    <w:rsid w:val="00B860C6"/>
    <w:rsid w:val="00B86A72"/>
    <w:rsid w:val="00B90F5F"/>
    <w:rsid w:val="00B917CB"/>
    <w:rsid w:val="00B92044"/>
    <w:rsid w:val="00B920CF"/>
    <w:rsid w:val="00B9306D"/>
    <w:rsid w:val="00B93984"/>
    <w:rsid w:val="00B944BA"/>
    <w:rsid w:val="00B957A0"/>
    <w:rsid w:val="00B95949"/>
    <w:rsid w:val="00B9695F"/>
    <w:rsid w:val="00B96D7A"/>
    <w:rsid w:val="00B96E1E"/>
    <w:rsid w:val="00B97374"/>
    <w:rsid w:val="00B975DE"/>
    <w:rsid w:val="00BA01BC"/>
    <w:rsid w:val="00BA16B0"/>
    <w:rsid w:val="00BA28F6"/>
    <w:rsid w:val="00BA2929"/>
    <w:rsid w:val="00BA3416"/>
    <w:rsid w:val="00BA3DE6"/>
    <w:rsid w:val="00BA562C"/>
    <w:rsid w:val="00BA5B2A"/>
    <w:rsid w:val="00BA5F3D"/>
    <w:rsid w:val="00BA6DA4"/>
    <w:rsid w:val="00BA7C4E"/>
    <w:rsid w:val="00BA7DE2"/>
    <w:rsid w:val="00BB01E0"/>
    <w:rsid w:val="00BB047C"/>
    <w:rsid w:val="00BB0A49"/>
    <w:rsid w:val="00BB1B24"/>
    <w:rsid w:val="00BB22C1"/>
    <w:rsid w:val="00BB24B9"/>
    <w:rsid w:val="00BB36D3"/>
    <w:rsid w:val="00BB4658"/>
    <w:rsid w:val="00BB62FF"/>
    <w:rsid w:val="00BB7C24"/>
    <w:rsid w:val="00BC1167"/>
    <w:rsid w:val="00BC34FA"/>
    <w:rsid w:val="00BC3E82"/>
    <w:rsid w:val="00BC4721"/>
    <w:rsid w:val="00BC4DD5"/>
    <w:rsid w:val="00BC5A4A"/>
    <w:rsid w:val="00BC606B"/>
    <w:rsid w:val="00BC7BF9"/>
    <w:rsid w:val="00BD0B9A"/>
    <w:rsid w:val="00BD0C7A"/>
    <w:rsid w:val="00BD0D42"/>
    <w:rsid w:val="00BD10A2"/>
    <w:rsid w:val="00BD1334"/>
    <w:rsid w:val="00BD3225"/>
    <w:rsid w:val="00BD36B1"/>
    <w:rsid w:val="00BD3738"/>
    <w:rsid w:val="00BD37DB"/>
    <w:rsid w:val="00BD5EC2"/>
    <w:rsid w:val="00BD61B0"/>
    <w:rsid w:val="00BD648E"/>
    <w:rsid w:val="00BD6819"/>
    <w:rsid w:val="00BD7954"/>
    <w:rsid w:val="00BE006D"/>
    <w:rsid w:val="00BE0896"/>
    <w:rsid w:val="00BE0DC1"/>
    <w:rsid w:val="00BE163B"/>
    <w:rsid w:val="00BE2758"/>
    <w:rsid w:val="00BE289E"/>
    <w:rsid w:val="00BE3EBC"/>
    <w:rsid w:val="00BE43C2"/>
    <w:rsid w:val="00BE455B"/>
    <w:rsid w:val="00BE5530"/>
    <w:rsid w:val="00BE645B"/>
    <w:rsid w:val="00BE725D"/>
    <w:rsid w:val="00BF07C3"/>
    <w:rsid w:val="00BF0825"/>
    <w:rsid w:val="00BF0DE2"/>
    <w:rsid w:val="00BF155B"/>
    <w:rsid w:val="00BF2050"/>
    <w:rsid w:val="00BF2869"/>
    <w:rsid w:val="00BF34D0"/>
    <w:rsid w:val="00BF5701"/>
    <w:rsid w:val="00BF61A7"/>
    <w:rsid w:val="00BF6E3A"/>
    <w:rsid w:val="00BF7F6C"/>
    <w:rsid w:val="00BF7FA2"/>
    <w:rsid w:val="00C00A10"/>
    <w:rsid w:val="00C00D36"/>
    <w:rsid w:val="00C0120A"/>
    <w:rsid w:val="00C01601"/>
    <w:rsid w:val="00C01F4B"/>
    <w:rsid w:val="00C01F5D"/>
    <w:rsid w:val="00C029F9"/>
    <w:rsid w:val="00C0407F"/>
    <w:rsid w:val="00C04C27"/>
    <w:rsid w:val="00C05877"/>
    <w:rsid w:val="00C05B33"/>
    <w:rsid w:val="00C05DF0"/>
    <w:rsid w:val="00C05E96"/>
    <w:rsid w:val="00C06929"/>
    <w:rsid w:val="00C07125"/>
    <w:rsid w:val="00C07224"/>
    <w:rsid w:val="00C100D1"/>
    <w:rsid w:val="00C1079A"/>
    <w:rsid w:val="00C131D5"/>
    <w:rsid w:val="00C137BD"/>
    <w:rsid w:val="00C13B15"/>
    <w:rsid w:val="00C144FE"/>
    <w:rsid w:val="00C14F1B"/>
    <w:rsid w:val="00C15686"/>
    <w:rsid w:val="00C157F0"/>
    <w:rsid w:val="00C162F1"/>
    <w:rsid w:val="00C16DCB"/>
    <w:rsid w:val="00C176DC"/>
    <w:rsid w:val="00C178E2"/>
    <w:rsid w:val="00C205B5"/>
    <w:rsid w:val="00C208A3"/>
    <w:rsid w:val="00C20E30"/>
    <w:rsid w:val="00C20E3A"/>
    <w:rsid w:val="00C21698"/>
    <w:rsid w:val="00C21E30"/>
    <w:rsid w:val="00C221D9"/>
    <w:rsid w:val="00C2349C"/>
    <w:rsid w:val="00C23625"/>
    <w:rsid w:val="00C2439D"/>
    <w:rsid w:val="00C24CD3"/>
    <w:rsid w:val="00C259A2"/>
    <w:rsid w:val="00C25B79"/>
    <w:rsid w:val="00C25F7D"/>
    <w:rsid w:val="00C26691"/>
    <w:rsid w:val="00C27F45"/>
    <w:rsid w:val="00C30614"/>
    <w:rsid w:val="00C30768"/>
    <w:rsid w:val="00C326C0"/>
    <w:rsid w:val="00C336F5"/>
    <w:rsid w:val="00C353F4"/>
    <w:rsid w:val="00C35C61"/>
    <w:rsid w:val="00C35DAF"/>
    <w:rsid w:val="00C35E88"/>
    <w:rsid w:val="00C374C1"/>
    <w:rsid w:val="00C4020C"/>
    <w:rsid w:val="00C402A4"/>
    <w:rsid w:val="00C423CF"/>
    <w:rsid w:val="00C42C3C"/>
    <w:rsid w:val="00C438E8"/>
    <w:rsid w:val="00C44AA0"/>
    <w:rsid w:val="00C4573B"/>
    <w:rsid w:val="00C47BA4"/>
    <w:rsid w:val="00C50F0F"/>
    <w:rsid w:val="00C514EC"/>
    <w:rsid w:val="00C5155B"/>
    <w:rsid w:val="00C515E8"/>
    <w:rsid w:val="00C52F1B"/>
    <w:rsid w:val="00C53FB9"/>
    <w:rsid w:val="00C5475D"/>
    <w:rsid w:val="00C54A38"/>
    <w:rsid w:val="00C54D2D"/>
    <w:rsid w:val="00C55732"/>
    <w:rsid w:val="00C55E51"/>
    <w:rsid w:val="00C57BDC"/>
    <w:rsid w:val="00C60969"/>
    <w:rsid w:val="00C61561"/>
    <w:rsid w:val="00C62C89"/>
    <w:rsid w:val="00C6330A"/>
    <w:rsid w:val="00C6349D"/>
    <w:rsid w:val="00C64314"/>
    <w:rsid w:val="00C64928"/>
    <w:rsid w:val="00C65BF7"/>
    <w:rsid w:val="00C66CCA"/>
    <w:rsid w:val="00C66F9B"/>
    <w:rsid w:val="00C67C47"/>
    <w:rsid w:val="00C71160"/>
    <w:rsid w:val="00C71FC0"/>
    <w:rsid w:val="00C72962"/>
    <w:rsid w:val="00C74B30"/>
    <w:rsid w:val="00C75254"/>
    <w:rsid w:val="00C75557"/>
    <w:rsid w:val="00C75C70"/>
    <w:rsid w:val="00C764B7"/>
    <w:rsid w:val="00C7718B"/>
    <w:rsid w:val="00C823C6"/>
    <w:rsid w:val="00C82C5B"/>
    <w:rsid w:val="00C82C7C"/>
    <w:rsid w:val="00C83147"/>
    <w:rsid w:val="00C83153"/>
    <w:rsid w:val="00C85629"/>
    <w:rsid w:val="00C85A62"/>
    <w:rsid w:val="00C85A80"/>
    <w:rsid w:val="00C85DF7"/>
    <w:rsid w:val="00C86A50"/>
    <w:rsid w:val="00C86A68"/>
    <w:rsid w:val="00C86C17"/>
    <w:rsid w:val="00C86E8D"/>
    <w:rsid w:val="00C86F8D"/>
    <w:rsid w:val="00C87440"/>
    <w:rsid w:val="00C87813"/>
    <w:rsid w:val="00C90FC2"/>
    <w:rsid w:val="00C9249C"/>
    <w:rsid w:val="00C92B98"/>
    <w:rsid w:val="00C955C2"/>
    <w:rsid w:val="00C95848"/>
    <w:rsid w:val="00CA0159"/>
    <w:rsid w:val="00CA0628"/>
    <w:rsid w:val="00CA0D35"/>
    <w:rsid w:val="00CA1558"/>
    <w:rsid w:val="00CA280D"/>
    <w:rsid w:val="00CA35CE"/>
    <w:rsid w:val="00CA4298"/>
    <w:rsid w:val="00CA495D"/>
    <w:rsid w:val="00CA51CD"/>
    <w:rsid w:val="00CB03F4"/>
    <w:rsid w:val="00CB129C"/>
    <w:rsid w:val="00CB1C15"/>
    <w:rsid w:val="00CB2BDF"/>
    <w:rsid w:val="00CB425E"/>
    <w:rsid w:val="00CB4327"/>
    <w:rsid w:val="00CB554C"/>
    <w:rsid w:val="00CB5F28"/>
    <w:rsid w:val="00CB6E02"/>
    <w:rsid w:val="00CB71C2"/>
    <w:rsid w:val="00CB71D8"/>
    <w:rsid w:val="00CB7A17"/>
    <w:rsid w:val="00CB7C1C"/>
    <w:rsid w:val="00CB7D5F"/>
    <w:rsid w:val="00CC0B6D"/>
    <w:rsid w:val="00CC0DC6"/>
    <w:rsid w:val="00CC0E34"/>
    <w:rsid w:val="00CC19B2"/>
    <w:rsid w:val="00CC2C21"/>
    <w:rsid w:val="00CC2FD7"/>
    <w:rsid w:val="00CC3075"/>
    <w:rsid w:val="00CC40DA"/>
    <w:rsid w:val="00CC4385"/>
    <w:rsid w:val="00CC4E37"/>
    <w:rsid w:val="00CC4EF1"/>
    <w:rsid w:val="00CC5274"/>
    <w:rsid w:val="00CC7399"/>
    <w:rsid w:val="00CC7527"/>
    <w:rsid w:val="00CD0B93"/>
    <w:rsid w:val="00CD3A37"/>
    <w:rsid w:val="00CD5694"/>
    <w:rsid w:val="00CD63D1"/>
    <w:rsid w:val="00CD64BC"/>
    <w:rsid w:val="00CE1C90"/>
    <w:rsid w:val="00CE3945"/>
    <w:rsid w:val="00CE71D7"/>
    <w:rsid w:val="00CE73BE"/>
    <w:rsid w:val="00CE7C07"/>
    <w:rsid w:val="00CE7D2A"/>
    <w:rsid w:val="00CF0EA2"/>
    <w:rsid w:val="00CF1151"/>
    <w:rsid w:val="00CF3276"/>
    <w:rsid w:val="00CF3B58"/>
    <w:rsid w:val="00CF4001"/>
    <w:rsid w:val="00CF4985"/>
    <w:rsid w:val="00D00753"/>
    <w:rsid w:val="00D00A85"/>
    <w:rsid w:val="00D00D14"/>
    <w:rsid w:val="00D02219"/>
    <w:rsid w:val="00D026FC"/>
    <w:rsid w:val="00D02D47"/>
    <w:rsid w:val="00D03698"/>
    <w:rsid w:val="00D039D9"/>
    <w:rsid w:val="00D055D0"/>
    <w:rsid w:val="00D05BB2"/>
    <w:rsid w:val="00D06861"/>
    <w:rsid w:val="00D07505"/>
    <w:rsid w:val="00D11AA3"/>
    <w:rsid w:val="00D12462"/>
    <w:rsid w:val="00D12E71"/>
    <w:rsid w:val="00D1408F"/>
    <w:rsid w:val="00D141D5"/>
    <w:rsid w:val="00D14242"/>
    <w:rsid w:val="00D150A8"/>
    <w:rsid w:val="00D154CB"/>
    <w:rsid w:val="00D21634"/>
    <w:rsid w:val="00D21DFC"/>
    <w:rsid w:val="00D22024"/>
    <w:rsid w:val="00D230BE"/>
    <w:rsid w:val="00D23FAE"/>
    <w:rsid w:val="00D246EF"/>
    <w:rsid w:val="00D256E1"/>
    <w:rsid w:val="00D259F6"/>
    <w:rsid w:val="00D26247"/>
    <w:rsid w:val="00D2735B"/>
    <w:rsid w:val="00D30C0E"/>
    <w:rsid w:val="00D3284C"/>
    <w:rsid w:val="00D330B0"/>
    <w:rsid w:val="00D334D9"/>
    <w:rsid w:val="00D33966"/>
    <w:rsid w:val="00D33C81"/>
    <w:rsid w:val="00D35C43"/>
    <w:rsid w:val="00D3675C"/>
    <w:rsid w:val="00D3759C"/>
    <w:rsid w:val="00D40B4A"/>
    <w:rsid w:val="00D42CE2"/>
    <w:rsid w:val="00D42D85"/>
    <w:rsid w:val="00D437D8"/>
    <w:rsid w:val="00D45606"/>
    <w:rsid w:val="00D45BD7"/>
    <w:rsid w:val="00D46CC0"/>
    <w:rsid w:val="00D46DDC"/>
    <w:rsid w:val="00D47915"/>
    <w:rsid w:val="00D5072D"/>
    <w:rsid w:val="00D50C48"/>
    <w:rsid w:val="00D50F3A"/>
    <w:rsid w:val="00D523CD"/>
    <w:rsid w:val="00D52685"/>
    <w:rsid w:val="00D5322C"/>
    <w:rsid w:val="00D542DF"/>
    <w:rsid w:val="00D54A1D"/>
    <w:rsid w:val="00D55203"/>
    <w:rsid w:val="00D569E6"/>
    <w:rsid w:val="00D57B10"/>
    <w:rsid w:val="00D57D47"/>
    <w:rsid w:val="00D57E97"/>
    <w:rsid w:val="00D57F7F"/>
    <w:rsid w:val="00D6052A"/>
    <w:rsid w:val="00D60B40"/>
    <w:rsid w:val="00D60F32"/>
    <w:rsid w:val="00D613D6"/>
    <w:rsid w:val="00D626EE"/>
    <w:rsid w:val="00D63669"/>
    <w:rsid w:val="00D637CA"/>
    <w:rsid w:val="00D6406A"/>
    <w:rsid w:val="00D659E0"/>
    <w:rsid w:val="00D65AC7"/>
    <w:rsid w:val="00D663B5"/>
    <w:rsid w:val="00D67575"/>
    <w:rsid w:val="00D676EF"/>
    <w:rsid w:val="00D7048A"/>
    <w:rsid w:val="00D713D7"/>
    <w:rsid w:val="00D7179F"/>
    <w:rsid w:val="00D71841"/>
    <w:rsid w:val="00D71855"/>
    <w:rsid w:val="00D71923"/>
    <w:rsid w:val="00D7285D"/>
    <w:rsid w:val="00D73BCD"/>
    <w:rsid w:val="00D74843"/>
    <w:rsid w:val="00D7524E"/>
    <w:rsid w:val="00D76011"/>
    <w:rsid w:val="00D765A4"/>
    <w:rsid w:val="00D7693D"/>
    <w:rsid w:val="00D76F37"/>
    <w:rsid w:val="00D816F4"/>
    <w:rsid w:val="00D81A0B"/>
    <w:rsid w:val="00D82AA3"/>
    <w:rsid w:val="00D82DBB"/>
    <w:rsid w:val="00D83988"/>
    <w:rsid w:val="00D851B5"/>
    <w:rsid w:val="00D858E8"/>
    <w:rsid w:val="00D85C19"/>
    <w:rsid w:val="00D86AE5"/>
    <w:rsid w:val="00D8738F"/>
    <w:rsid w:val="00D915D5"/>
    <w:rsid w:val="00D92AE0"/>
    <w:rsid w:val="00D94540"/>
    <w:rsid w:val="00D94726"/>
    <w:rsid w:val="00D9565A"/>
    <w:rsid w:val="00D95D6D"/>
    <w:rsid w:val="00D960C5"/>
    <w:rsid w:val="00DA0732"/>
    <w:rsid w:val="00DA0D17"/>
    <w:rsid w:val="00DA20E3"/>
    <w:rsid w:val="00DA42EF"/>
    <w:rsid w:val="00DA48FE"/>
    <w:rsid w:val="00DA5A28"/>
    <w:rsid w:val="00DA6092"/>
    <w:rsid w:val="00DA7153"/>
    <w:rsid w:val="00DB0022"/>
    <w:rsid w:val="00DB1D65"/>
    <w:rsid w:val="00DB3418"/>
    <w:rsid w:val="00DB3511"/>
    <w:rsid w:val="00DB35CE"/>
    <w:rsid w:val="00DB3A81"/>
    <w:rsid w:val="00DB4E0C"/>
    <w:rsid w:val="00DB6164"/>
    <w:rsid w:val="00DB6811"/>
    <w:rsid w:val="00DB7744"/>
    <w:rsid w:val="00DB78E9"/>
    <w:rsid w:val="00DB7CEA"/>
    <w:rsid w:val="00DC12B2"/>
    <w:rsid w:val="00DC3487"/>
    <w:rsid w:val="00DC40BE"/>
    <w:rsid w:val="00DC494C"/>
    <w:rsid w:val="00DC68D5"/>
    <w:rsid w:val="00DC6EBB"/>
    <w:rsid w:val="00DC70F9"/>
    <w:rsid w:val="00DC7EBF"/>
    <w:rsid w:val="00DD03B0"/>
    <w:rsid w:val="00DD18F7"/>
    <w:rsid w:val="00DD1AF6"/>
    <w:rsid w:val="00DD27B8"/>
    <w:rsid w:val="00DD27CB"/>
    <w:rsid w:val="00DD4033"/>
    <w:rsid w:val="00DD59D1"/>
    <w:rsid w:val="00DD5F5F"/>
    <w:rsid w:val="00DD61A7"/>
    <w:rsid w:val="00DD622E"/>
    <w:rsid w:val="00DD66CF"/>
    <w:rsid w:val="00DD6F2F"/>
    <w:rsid w:val="00DD7686"/>
    <w:rsid w:val="00DD7C0D"/>
    <w:rsid w:val="00DD7F3D"/>
    <w:rsid w:val="00DE03F6"/>
    <w:rsid w:val="00DE1DAA"/>
    <w:rsid w:val="00DE20D9"/>
    <w:rsid w:val="00DE278D"/>
    <w:rsid w:val="00DE3669"/>
    <w:rsid w:val="00DE399D"/>
    <w:rsid w:val="00DE473F"/>
    <w:rsid w:val="00DE4A7E"/>
    <w:rsid w:val="00DE4B9B"/>
    <w:rsid w:val="00DE5956"/>
    <w:rsid w:val="00DE7A48"/>
    <w:rsid w:val="00DE7FA6"/>
    <w:rsid w:val="00DF05BD"/>
    <w:rsid w:val="00DF0AC7"/>
    <w:rsid w:val="00DF112E"/>
    <w:rsid w:val="00DF18AB"/>
    <w:rsid w:val="00DF4456"/>
    <w:rsid w:val="00DF50CB"/>
    <w:rsid w:val="00DF524C"/>
    <w:rsid w:val="00DF640F"/>
    <w:rsid w:val="00DF6950"/>
    <w:rsid w:val="00DF70AC"/>
    <w:rsid w:val="00DF7447"/>
    <w:rsid w:val="00E0048A"/>
    <w:rsid w:val="00E01D4E"/>
    <w:rsid w:val="00E05731"/>
    <w:rsid w:val="00E062D3"/>
    <w:rsid w:val="00E06AB6"/>
    <w:rsid w:val="00E074A3"/>
    <w:rsid w:val="00E1136D"/>
    <w:rsid w:val="00E11AF2"/>
    <w:rsid w:val="00E1205A"/>
    <w:rsid w:val="00E12BB5"/>
    <w:rsid w:val="00E13D93"/>
    <w:rsid w:val="00E162B9"/>
    <w:rsid w:val="00E1638C"/>
    <w:rsid w:val="00E16FC5"/>
    <w:rsid w:val="00E17A29"/>
    <w:rsid w:val="00E17ACC"/>
    <w:rsid w:val="00E214F0"/>
    <w:rsid w:val="00E21CFA"/>
    <w:rsid w:val="00E2226F"/>
    <w:rsid w:val="00E235B0"/>
    <w:rsid w:val="00E245DF"/>
    <w:rsid w:val="00E24A54"/>
    <w:rsid w:val="00E2555A"/>
    <w:rsid w:val="00E328AD"/>
    <w:rsid w:val="00E32FF7"/>
    <w:rsid w:val="00E3446A"/>
    <w:rsid w:val="00E3487A"/>
    <w:rsid w:val="00E359A8"/>
    <w:rsid w:val="00E36457"/>
    <w:rsid w:val="00E372A3"/>
    <w:rsid w:val="00E37487"/>
    <w:rsid w:val="00E40401"/>
    <w:rsid w:val="00E4090D"/>
    <w:rsid w:val="00E40E85"/>
    <w:rsid w:val="00E41D7F"/>
    <w:rsid w:val="00E4214C"/>
    <w:rsid w:val="00E4271B"/>
    <w:rsid w:val="00E42884"/>
    <w:rsid w:val="00E42FF3"/>
    <w:rsid w:val="00E44992"/>
    <w:rsid w:val="00E44DEF"/>
    <w:rsid w:val="00E45248"/>
    <w:rsid w:val="00E46C01"/>
    <w:rsid w:val="00E47112"/>
    <w:rsid w:val="00E47523"/>
    <w:rsid w:val="00E50087"/>
    <w:rsid w:val="00E50F48"/>
    <w:rsid w:val="00E52465"/>
    <w:rsid w:val="00E52701"/>
    <w:rsid w:val="00E52A82"/>
    <w:rsid w:val="00E539AB"/>
    <w:rsid w:val="00E54B35"/>
    <w:rsid w:val="00E54C87"/>
    <w:rsid w:val="00E5629C"/>
    <w:rsid w:val="00E56869"/>
    <w:rsid w:val="00E578BD"/>
    <w:rsid w:val="00E6018B"/>
    <w:rsid w:val="00E6061B"/>
    <w:rsid w:val="00E60D58"/>
    <w:rsid w:val="00E615D0"/>
    <w:rsid w:val="00E627EA"/>
    <w:rsid w:val="00E63BA2"/>
    <w:rsid w:val="00E644D7"/>
    <w:rsid w:val="00E64CE3"/>
    <w:rsid w:val="00E653EA"/>
    <w:rsid w:val="00E6671A"/>
    <w:rsid w:val="00E67AEF"/>
    <w:rsid w:val="00E70ABD"/>
    <w:rsid w:val="00E71789"/>
    <w:rsid w:val="00E719BF"/>
    <w:rsid w:val="00E71E3E"/>
    <w:rsid w:val="00E7251D"/>
    <w:rsid w:val="00E740F7"/>
    <w:rsid w:val="00E74154"/>
    <w:rsid w:val="00E7561D"/>
    <w:rsid w:val="00E75BD1"/>
    <w:rsid w:val="00E7714F"/>
    <w:rsid w:val="00E77890"/>
    <w:rsid w:val="00E77E29"/>
    <w:rsid w:val="00E80E62"/>
    <w:rsid w:val="00E81257"/>
    <w:rsid w:val="00E81409"/>
    <w:rsid w:val="00E82E50"/>
    <w:rsid w:val="00E83B86"/>
    <w:rsid w:val="00E84334"/>
    <w:rsid w:val="00E84EB9"/>
    <w:rsid w:val="00E853F6"/>
    <w:rsid w:val="00E862AE"/>
    <w:rsid w:val="00E8679C"/>
    <w:rsid w:val="00E90542"/>
    <w:rsid w:val="00E91012"/>
    <w:rsid w:val="00E91494"/>
    <w:rsid w:val="00E923B3"/>
    <w:rsid w:val="00E92D19"/>
    <w:rsid w:val="00E93425"/>
    <w:rsid w:val="00E942AA"/>
    <w:rsid w:val="00E947F9"/>
    <w:rsid w:val="00E94B3F"/>
    <w:rsid w:val="00E94DBA"/>
    <w:rsid w:val="00E96763"/>
    <w:rsid w:val="00E974E4"/>
    <w:rsid w:val="00EA00E6"/>
    <w:rsid w:val="00EA026A"/>
    <w:rsid w:val="00EA0D87"/>
    <w:rsid w:val="00EA1665"/>
    <w:rsid w:val="00EA37AC"/>
    <w:rsid w:val="00EA5D20"/>
    <w:rsid w:val="00EA6C86"/>
    <w:rsid w:val="00EB1D60"/>
    <w:rsid w:val="00EB2377"/>
    <w:rsid w:val="00EB679D"/>
    <w:rsid w:val="00EB6F1E"/>
    <w:rsid w:val="00EB6FD2"/>
    <w:rsid w:val="00EB7037"/>
    <w:rsid w:val="00EB7273"/>
    <w:rsid w:val="00EB7719"/>
    <w:rsid w:val="00EC06BC"/>
    <w:rsid w:val="00EC09B1"/>
    <w:rsid w:val="00EC0F85"/>
    <w:rsid w:val="00EC2457"/>
    <w:rsid w:val="00EC24E6"/>
    <w:rsid w:val="00EC2F7B"/>
    <w:rsid w:val="00EC420B"/>
    <w:rsid w:val="00EC4AF6"/>
    <w:rsid w:val="00EC551C"/>
    <w:rsid w:val="00EC6297"/>
    <w:rsid w:val="00EC6984"/>
    <w:rsid w:val="00EC7265"/>
    <w:rsid w:val="00ED1B20"/>
    <w:rsid w:val="00ED2A4B"/>
    <w:rsid w:val="00ED5EE4"/>
    <w:rsid w:val="00ED6470"/>
    <w:rsid w:val="00ED6563"/>
    <w:rsid w:val="00ED7C04"/>
    <w:rsid w:val="00EE074B"/>
    <w:rsid w:val="00EE2449"/>
    <w:rsid w:val="00EE2A4B"/>
    <w:rsid w:val="00EE2C15"/>
    <w:rsid w:val="00EE4F5F"/>
    <w:rsid w:val="00EE53BF"/>
    <w:rsid w:val="00EE5D37"/>
    <w:rsid w:val="00EE7C2F"/>
    <w:rsid w:val="00EF09C1"/>
    <w:rsid w:val="00EF0F5E"/>
    <w:rsid w:val="00EF1502"/>
    <w:rsid w:val="00EF1A32"/>
    <w:rsid w:val="00EF1DAF"/>
    <w:rsid w:val="00EF2117"/>
    <w:rsid w:val="00EF214B"/>
    <w:rsid w:val="00EF24EE"/>
    <w:rsid w:val="00EF288D"/>
    <w:rsid w:val="00EF32A7"/>
    <w:rsid w:val="00EF5621"/>
    <w:rsid w:val="00EF63AF"/>
    <w:rsid w:val="00EF63D7"/>
    <w:rsid w:val="00EF76A0"/>
    <w:rsid w:val="00EF7A03"/>
    <w:rsid w:val="00F00483"/>
    <w:rsid w:val="00F009BA"/>
    <w:rsid w:val="00F00D22"/>
    <w:rsid w:val="00F01345"/>
    <w:rsid w:val="00F0162E"/>
    <w:rsid w:val="00F02117"/>
    <w:rsid w:val="00F02A9B"/>
    <w:rsid w:val="00F037DF"/>
    <w:rsid w:val="00F03F5A"/>
    <w:rsid w:val="00F04437"/>
    <w:rsid w:val="00F074BF"/>
    <w:rsid w:val="00F12669"/>
    <w:rsid w:val="00F127D2"/>
    <w:rsid w:val="00F1505B"/>
    <w:rsid w:val="00F1598F"/>
    <w:rsid w:val="00F16CBF"/>
    <w:rsid w:val="00F17B7C"/>
    <w:rsid w:val="00F17FEF"/>
    <w:rsid w:val="00F20486"/>
    <w:rsid w:val="00F2103E"/>
    <w:rsid w:val="00F23746"/>
    <w:rsid w:val="00F2392B"/>
    <w:rsid w:val="00F24C1E"/>
    <w:rsid w:val="00F24D6D"/>
    <w:rsid w:val="00F25273"/>
    <w:rsid w:val="00F27272"/>
    <w:rsid w:val="00F27CCB"/>
    <w:rsid w:val="00F3033E"/>
    <w:rsid w:val="00F30CA5"/>
    <w:rsid w:val="00F318A3"/>
    <w:rsid w:val="00F31B20"/>
    <w:rsid w:val="00F331D5"/>
    <w:rsid w:val="00F34D83"/>
    <w:rsid w:val="00F3522A"/>
    <w:rsid w:val="00F3665F"/>
    <w:rsid w:val="00F40505"/>
    <w:rsid w:val="00F41CE8"/>
    <w:rsid w:val="00F420A6"/>
    <w:rsid w:val="00F42752"/>
    <w:rsid w:val="00F43CA4"/>
    <w:rsid w:val="00F43DF9"/>
    <w:rsid w:val="00F45498"/>
    <w:rsid w:val="00F45E8A"/>
    <w:rsid w:val="00F46028"/>
    <w:rsid w:val="00F46697"/>
    <w:rsid w:val="00F47065"/>
    <w:rsid w:val="00F5056D"/>
    <w:rsid w:val="00F511E3"/>
    <w:rsid w:val="00F51E04"/>
    <w:rsid w:val="00F53EC4"/>
    <w:rsid w:val="00F550F3"/>
    <w:rsid w:val="00F5573C"/>
    <w:rsid w:val="00F558A9"/>
    <w:rsid w:val="00F55BC5"/>
    <w:rsid w:val="00F55E4E"/>
    <w:rsid w:val="00F56735"/>
    <w:rsid w:val="00F57684"/>
    <w:rsid w:val="00F60548"/>
    <w:rsid w:val="00F61A69"/>
    <w:rsid w:val="00F61A73"/>
    <w:rsid w:val="00F61BB7"/>
    <w:rsid w:val="00F62E57"/>
    <w:rsid w:val="00F63F98"/>
    <w:rsid w:val="00F63F9E"/>
    <w:rsid w:val="00F64098"/>
    <w:rsid w:val="00F64F38"/>
    <w:rsid w:val="00F64FFF"/>
    <w:rsid w:val="00F678B5"/>
    <w:rsid w:val="00F67DE3"/>
    <w:rsid w:val="00F701DE"/>
    <w:rsid w:val="00F706BF"/>
    <w:rsid w:val="00F70932"/>
    <w:rsid w:val="00F70A87"/>
    <w:rsid w:val="00F71638"/>
    <w:rsid w:val="00F71902"/>
    <w:rsid w:val="00F723D0"/>
    <w:rsid w:val="00F72A24"/>
    <w:rsid w:val="00F7395B"/>
    <w:rsid w:val="00F739C9"/>
    <w:rsid w:val="00F73C0E"/>
    <w:rsid w:val="00F73C27"/>
    <w:rsid w:val="00F73D4A"/>
    <w:rsid w:val="00F73EA2"/>
    <w:rsid w:val="00F7595F"/>
    <w:rsid w:val="00F76DC7"/>
    <w:rsid w:val="00F77006"/>
    <w:rsid w:val="00F77693"/>
    <w:rsid w:val="00F80FFD"/>
    <w:rsid w:val="00F81F1F"/>
    <w:rsid w:val="00F8305B"/>
    <w:rsid w:val="00F831ED"/>
    <w:rsid w:val="00F833A3"/>
    <w:rsid w:val="00F83842"/>
    <w:rsid w:val="00F84355"/>
    <w:rsid w:val="00F85FF2"/>
    <w:rsid w:val="00F86DA2"/>
    <w:rsid w:val="00F8721D"/>
    <w:rsid w:val="00F87702"/>
    <w:rsid w:val="00F87C53"/>
    <w:rsid w:val="00F90346"/>
    <w:rsid w:val="00F906FB"/>
    <w:rsid w:val="00F90BD2"/>
    <w:rsid w:val="00F91269"/>
    <w:rsid w:val="00F91308"/>
    <w:rsid w:val="00F91C06"/>
    <w:rsid w:val="00F9210F"/>
    <w:rsid w:val="00F9254A"/>
    <w:rsid w:val="00F9259E"/>
    <w:rsid w:val="00F93A4F"/>
    <w:rsid w:val="00F93AF8"/>
    <w:rsid w:val="00F94CD4"/>
    <w:rsid w:val="00F955E3"/>
    <w:rsid w:val="00F95AE0"/>
    <w:rsid w:val="00F95B2C"/>
    <w:rsid w:val="00F963CB"/>
    <w:rsid w:val="00F96B0A"/>
    <w:rsid w:val="00F96C80"/>
    <w:rsid w:val="00F9730A"/>
    <w:rsid w:val="00F97461"/>
    <w:rsid w:val="00F978B5"/>
    <w:rsid w:val="00F97C2C"/>
    <w:rsid w:val="00F97FDB"/>
    <w:rsid w:val="00FA0D6D"/>
    <w:rsid w:val="00FA0F9E"/>
    <w:rsid w:val="00FA136D"/>
    <w:rsid w:val="00FA156D"/>
    <w:rsid w:val="00FA1AAB"/>
    <w:rsid w:val="00FA21A7"/>
    <w:rsid w:val="00FA2512"/>
    <w:rsid w:val="00FA3AB1"/>
    <w:rsid w:val="00FA466F"/>
    <w:rsid w:val="00FA4F56"/>
    <w:rsid w:val="00FA5311"/>
    <w:rsid w:val="00FA6847"/>
    <w:rsid w:val="00FA6EE3"/>
    <w:rsid w:val="00FB028C"/>
    <w:rsid w:val="00FB0787"/>
    <w:rsid w:val="00FB17DB"/>
    <w:rsid w:val="00FB1D49"/>
    <w:rsid w:val="00FB23C1"/>
    <w:rsid w:val="00FB25CA"/>
    <w:rsid w:val="00FB2866"/>
    <w:rsid w:val="00FB28FD"/>
    <w:rsid w:val="00FB4491"/>
    <w:rsid w:val="00FB49ED"/>
    <w:rsid w:val="00FB5A31"/>
    <w:rsid w:val="00FB62B3"/>
    <w:rsid w:val="00FB632C"/>
    <w:rsid w:val="00FC059B"/>
    <w:rsid w:val="00FC080E"/>
    <w:rsid w:val="00FC0BCB"/>
    <w:rsid w:val="00FC1163"/>
    <w:rsid w:val="00FC160B"/>
    <w:rsid w:val="00FC182D"/>
    <w:rsid w:val="00FC23BD"/>
    <w:rsid w:val="00FC3A34"/>
    <w:rsid w:val="00FC3E9B"/>
    <w:rsid w:val="00FC5AD8"/>
    <w:rsid w:val="00FC5D78"/>
    <w:rsid w:val="00FC5E16"/>
    <w:rsid w:val="00FD0B25"/>
    <w:rsid w:val="00FD1B53"/>
    <w:rsid w:val="00FD23B6"/>
    <w:rsid w:val="00FD23FD"/>
    <w:rsid w:val="00FD28CE"/>
    <w:rsid w:val="00FD399D"/>
    <w:rsid w:val="00FD49BD"/>
    <w:rsid w:val="00FD5DFB"/>
    <w:rsid w:val="00FD62C9"/>
    <w:rsid w:val="00FD66DE"/>
    <w:rsid w:val="00FE0014"/>
    <w:rsid w:val="00FE002C"/>
    <w:rsid w:val="00FE11F9"/>
    <w:rsid w:val="00FE1947"/>
    <w:rsid w:val="00FE21DD"/>
    <w:rsid w:val="00FE2C81"/>
    <w:rsid w:val="00FE4026"/>
    <w:rsid w:val="00FE41DB"/>
    <w:rsid w:val="00FE4345"/>
    <w:rsid w:val="00FE488D"/>
    <w:rsid w:val="00FE509D"/>
    <w:rsid w:val="00FE6488"/>
    <w:rsid w:val="00FE6967"/>
    <w:rsid w:val="00FE6F6C"/>
    <w:rsid w:val="00FE7176"/>
    <w:rsid w:val="00FF03FB"/>
    <w:rsid w:val="00FF0CD2"/>
    <w:rsid w:val="00FF120D"/>
    <w:rsid w:val="00FF1559"/>
    <w:rsid w:val="00FF1A4D"/>
    <w:rsid w:val="00FF1FD0"/>
    <w:rsid w:val="00FF3BC7"/>
    <w:rsid w:val="00FF42C8"/>
    <w:rsid w:val="00FF4760"/>
    <w:rsid w:val="00FF4865"/>
    <w:rsid w:val="00FF4A8F"/>
    <w:rsid w:val="00FF4C88"/>
    <w:rsid w:val="00FF4D5F"/>
    <w:rsid w:val="00FF699E"/>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14"/>
    <w:pPr>
      <w:spacing w:after="160" w:line="259" w:lineRule="auto"/>
    </w:pPr>
  </w:style>
  <w:style w:type="paragraph" w:styleId="1">
    <w:name w:val="heading 1"/>
    <w:basedOn w:val="a"/>
    <w:next w:val="a"/>
    <w:link w:val="10"/>
    <w:uiPriority w:val="9"/>
    <w:qFormat/>
    <w:rsid w:val="00BE3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43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E35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7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E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38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35A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F7135"/>
    <w:rPr>
      <w:rFonts w:asciiTheme="majorHAnsi" w:eastAsiaTheme="majorEastAsia" w:hAnsiTheme="majorHAnsi" w:cstheme="majorBidi"/>
      <w:b/>
      <w:bCs/>
      <w:i/>
      <w:iCs/>
      <w:color w:val="4F81BD" w:themeColor="accent1"/>
    </w:rPr>
  </w:style>
  <w:style w:type="paragraph" w:styleId="a3">
    <w:name w:val="No Spacing"/>
    <w:uiPriority w:val="1"/>
    <w:qFormat/>
    <w:rsid w:val="008567C3"/>
    <w:pPr>
      <w:spacing w:after="0" w:line="240" w:lineRule="auto"/>
    </w:pPr>
  </w:style>
  <w:style w:type="character" w:customStyle="1" w:styleId="apple-converted-space">
    <w:name w:val="apple-converted-space"/>
    <w:basedOn w:val="a0"/>
    <w:rsid w:val="00B63C97"/>
  </w:style>
  <w:style w:type="paragraph" w:styleId="a4">
    <w:name w:val="header"/>
    <w:basedOn w:val="a"/>
    <w:link w:val="a5"/>
    <w:uiPriority w:val="99"/>
    <w:unhideWhenUsed/>
    <w:rsid w:val="006C54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54FA"/>
  </w:style>
  <w:style w:type="paragraph" w:styleId="a6">
    <w:name w:val="footer"/>
    <w:basedOn w:val="a"/>
    <w:link w:val="a7"/>
    <w:uiPriority w:val="99"/>
    <w:unhideWhenUsed/>
    <w:rsid w:val="006C54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54FA"/>
  </w:style>
  <w:style w:type="character" w:customStyle="1" w:styleId="year">
    <w:name w:val="year"/>
    <w:basedOn w:val="a0"/>
    <w:rsid w:val="005E0BBA"/>
  </w:style>
  <w:style w:type="paragraph" w:styleId="a8">
    <w:name w:val="Balloon Text"/>
    <w:basedOn w:val="a"/>
    <w:link w:val="a9"/>
    <w:uiPriority w:val="99"/>
    <w:semiHidden/>
    <w:unhideWhenUsed/>
    <w:rsid w:val="005E0B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0BBA"/>
    <w:rPr>
      <w:rFonts w:ascii="Tahoma" w:hAnsi="Tahoma" w:cs="Tahoma"/>
      <w:sz w:val="16"/>
      <w:szCs w:val="16"/>
    </w:rPr>
  </w:style>
  <w:style w:type="character" w:styleId="aa">
    <w:name w:val="Hyperlink"/>
    <w:basedOn w:val="a0"/>
    <w:uiPriority w:val="99"/>
    <w:unhideWhenUsed/>
    <w:rsid w:val="005E0BBA"/>
    <w:rPr>
      <w:color w:val="0000FF"/>
      <w:u w:val="single"/>
    </w:rPr>
  </w:style>
  <w:style w:type="paragraph" w:styleId="ab">
    <w:name w:val="Normal (Web)"/>
    <w:basedOn w:val="a"/>
    <w:uiPriority w:val="99"/>
    <w:unhideWhenUsed/>
    <w:rsid w:val="00C43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681FE4"/>
    <w:pPr>
      <w:spacing w:after="0" w:line="240" w:lineRule="auto"/>
    </w:pPr>
    <w:rPr>
      <w:sz w:val="20"/>
      <w:szCs w:val="20"/>
    </w:rPr>
  </w:style>
  <w:style w:type="character" w:customStyle="1" w:styleId="ad">
    <w:name w:val="Текст концевой сноски Знак"/>
    <w:basedOn w:val="a0"/>
    <w:link w:val="ac"/>
    <w:uiPriority w:val="99"/>
    <w:semiHidden/>
    <w:rsid w:val="00681FE4"/>
    <w:rPr>
      <w:sz w:val="20"/>
      <w:szCs w:val="20"/>
    </w:rPr>
  </w:style>
  <w:style w:type="character" w:styleId="ae">
    <w:name w:val="endnote reference"/>
    <w:basedOn w:val="a0"/>
    <w:uiPriority w:val="99"/>
    <w:semiHidden/>
    <w:unhideWhenUsed/>
    <w:rsid w:val="00681FE4"/>
    <w:rPr>
      <w:vertAlign w:val="superscript"/>
    </w:rPr>
  </w:style>
  <w:style w:type="paragraph" w:styleId="af">
    <w:name w:val="footnote text"/>
    <w:basedOn w:val="a"/>
    <w:link w:val="af0"/>
    <w:semiHidden/>
    <w:unhideWhenUsed/>
    <w:rsid w:val="00681FE4"/>
    <w:pPr>
      <w:spacing w:after="0" w:line="240" w:lineRule="auto"/>
    </w:pPr>
    <w:rPr>
      <w:sz w:val="20"/>
      <w:szCs w:val="20"/>
    </w:rPr>
  </w:style>
  <w:style w:type="character" w:customStyle="1" w:styleId="af0">
    <w:name w:val="Текст сноски Знак"/>
    <w:basedOn w:val="a0"/>
    <w:link w:val="af"/>
    <w:semiHidden/>
    <w:rsid w:val="00681FE4"/>
    <w:rPr>
      <w:sz w:val="20"/>
      <w:szCs w:val="20"/>
    </w:rPr>
  </w:style>
  <w:style w:type="character" w:styleId="af1">
    <w:name w:val="footnote reference"/>
    <w:basedOn w:val="a0"/>
    <w:uiPriority w:val="99"/>
    <w:semiHidden/>
    <w:unhideWhenUsed/>
    <w:rsid w:val="00681FE4"/>
    <w:rPr>
      <w:vertAlign w:val="superscript"/>
    </w:rPr>
  </w:style>
  <w:style w:type="paragraph" w:customStyle="1" w:styleId="14">
    <w:name w:val="Стиль 14 пт По ширине"/>
    <w:basedOn w:val="a"/>
    <w:rsid w:val="001B636B"/>
    <w:pPr>
      <w:spacing w:after="0" w:line="360" w:lineRule="auto"/>
      <w:jc w:val="both"/>
    </w:pPr>
    <w:rPr>
      <w:rFonts w:ascii="Times New Roman" w:eastAsia="Times New Roman" w:hAnsi="Times New Roman" w:cs="Times New Roman"/>
      <w:sz w:val="24"/>
      <w:szCs w:val="20"/>
      <w:lang w:eastAsia="ru-RU"/>
    </w:rPr>
  </w:style>
  <w:style w:type="paragraph" w:styleId="af2">
    <w:name w:val="List Paragraph"/>
    <w:basedOn w:val="a"/>
    <w:uiPriority w:val="34"/>
    <w:qFormat/>
    <w:rsid w:val="00190068"/>
    <w:pPr>
      <w:ind w:left="720"/>
      <w:contextualSpacing/>
    </w:pPr>
  </w:style>
  <w:style w:type="paragraph" w:styleId="21">
    <w:name w:val="toc 2"/>
    <w:basedOn w:val="a"/>
    <w:next w:val="a"/>
    <w:autoRedefine/>
    <w:uiPriority w:val="39"/>
    <w:unhideWhenUsed/>
    <w:qFormat/>
    <w:rsid w:val="00754226"/>
    <w:pPr>
      <w:tabs>
        <w:tab w:val="left" w:pos="880"/>
        <w:tab w:val="left" w:pos="1540"/>
        <w:tab w:val="right" w:leader="dot" w:pos="9344"/>
      </w:tabs>
      <w:spacing w:after="100" w:line="360" w:lineRule="auto"/>
      <w:ind w:left="709"/>
    </w:pPr>
    <w:rPr>
      <w:rFonts w:ascii="Times New Roman" w:hAnsi="Times New Roman" w:cs="Times New Roman"/>
      <w:noProof/>
      <w:sz w:val="28"/>
      <w:szCs w:val="28"/>
    </w:rPr>
  </w:style>
  <w:style w:type="paragraph" w:styleId="af3">
    <w:name w:val="TOC Heading"/>
    <w:basedOn w:val="1"/>
    <w:next w:val="a"/>
    <w:uiPriority w:val="39"/>
    <w:unhideWhenUsed/>
    <w:qFormat/>
    <w:rsid w:val="00BE3EBC"/>
    <w:pPr>
      <w:spacing w:line="276" w:lineRule="auto"/>
      <w:outlineLvl w:val="9"/>
    </w:pPr>
    <w:rPr>
      <w:lang w:eastAsia="ru-RU"/>
    </w:rPr>
  </w:style>
  <w:style w:type="paragraph" w:styleId="11">
    <w:name w:val="toc 1"/>
    <w:basedOn w:val="a"/>
    <w:next w:val="a"/>
    <w:autoRedefine/>
    <w:uiPriority w:val="39"/>
    <w:unhideWhenUsed/>
    <w:qFormat/>
    <w:rsid w:val="00BE3EBC"/>
    <w:pPr>
      <w:tabs>
        <w:tab w:val="right" w:leader="dot" w:pos="9344"/>
      </w:tabs>
      <w:spacing w:after="100" w:line="360" w:lineRule="auto"/>
    </w:pPr>
    <w:rPr>
      <w:rFonts w:ascii="Arial" w:eastAsiaTheme="minorEastAsia" w:hAnsi="Arial" w:cs="Arial"/>
      <w:b/>
      <w:noProof/>
      <w:lang w:eastAsia="ru-RU"/>
    </w:rPr>
  </w:style>
  <w:style w:type="paragraph" w:styleId="31">
    <w:name w:val="toc 3"/>
    <w:basedOn w:val="a"/>
    <w:next w:val="a"/>
    <w:autoRedefine/>
    <w:uiPriority w:val="39"/>
    <w:semiHidden/>
    <w:unhideWhenUsed/>
    <w:qFormat/>
    <w:rsid w:val="00BE3EBC"/>
    <w:pPr>
      <w:spacing w:after="100" w:line="276" w:lineRule="auto"/>
      <w:ind w:left="440"/>
    </w:pPr>
    <w:rPr>
      <w:rFonts w:eastAsiaTheme="minorEastAsia"/>
      <w:lang w:eastAsia="ru-RU"/>
    </w:rPr>
  </w:style>
  <w:style w:type="paragraph" w:customStyle="1" w:styleId="hc">
    <w:name w:val="hc"/>
    <w:basedOn w:val="a"/>
    <w:rsid w:val="001C3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r">
    <w:name w:val="hdr"/>
    <w:basedOn w:val="a"/>
    <w:rsid w:val="004F2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8E5"/>
    <w:rPr>
      <w:rFonts w:ascii="Courier New" w:eastAsia="Times New Roman" w:hAnsi="Courier New" w:cs="Courier New"/>
      <w:sz w:val="20"/>
      <w:szCs w:val="20"/>
      <w:lang w:eastAsia="ru-RU"/>
    </w:rPr>
  </w:style>
  <w:style w:type="character" w:styleId="af4">
    <w:name w:val="Strong"/>
    <w:basedOn w:val="a0"/>
    <w:uiPriority w:val="22"/>
    <w:qFormat/>
    <w:rsid w:val="00567E51"/>
    <w:rPr>
      <w:b/>
      <w:bCs/>
    </w:rPr>
  </w:style>
  <w:style w:type="character" w:styleId="af5">
    <w:name w:val="line number"/>
    <w:basedOn w:val="a0"/>
    <w:uiPriority w:val="99"/>
    <w:semiHidden/>
    <w:unhideWhenUsed/>
    <w:rsid w:val="000F022B"/>
  </w:style>
  <w:style w:type="character" w:customStyle="1" w:styleId="12">
    <w:name w:val="Название1"/>
    <w:basedOn w:val="a0"/>
    <w:rsid w:val="00C05DF0"/>
  </w:style>
  <w:style w:type="character" w:customStyle="1" w:styleId="search-hl">
    <w:name w:val="search-hl"/>
    <w:basedOn w:val="a0"/>
    <w:rsid w:val="00C05DF0"/>
  </w:style>
  <w:style w:type="character" w:customStyle="1" w:styleId="edition">
    <w:name w:val="edition"/>
    <w:basedOn w:val="a0"/>
    <w:rsid w:val="00C05DF0"/>
  </w:style>
  <w:style w:type="character" w:customStyle="1" w:styleId="num">
    <w:name w:val="num"/>
    <w:basedOn w:val="a0"/>
    <w:rsid w:val="00C05DF0"/>
  </w:style>
  <w:style w:type="paragraph" w:customStyle="1" w:styleId="a30">
    <w:name w:val="a3"/>
    <w:basedOn w:val="a"/>
    <w:rsid w:val="00C87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727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DC40BE"/>
    <w:rPr>
      <w:i/>
      <w:iCs/>
    </w:rPr>
  </w:style>
  <w:style w:type="character" w:customStyle="1" w:styleId="w">
    <w:name w:val="w"/>
    <w:basedOn w:val="a0"/>
    <w:rsid w:val="00A75478"/>
  </w:style>
  <w:style w:type="character" w:customStyle="1" w:styleId="mw-headline">
    <w:name w:val="mw-headline"/>
    <w:basedOn w:val="a0"/>
    <w:rsid w:val="00D5322C"/>
  </w:style>
  <w:style w:type="character" w:customStyle="1" w:styleId="mw-editsection">
    <w:name w:val="mw-editsection"/>
    <w:basedOn w:val="a0"/>
    <w:rsid w:val="00D5322C"/>
  </w:style>
  <w:style w:type="character" w:customStyle="1" w:styleId="mw-editsection-bracket">
    <w:name w:val="mw-editsection-bracket"/>
    <w:basedOn w:val="a0"/>
    <w:rsid w:val="00D5322C"/>
  </w:style>
  <w:style w:type="character" w:customStyle="1" w:styleId="mw-editsection-divider">
    <w:name w:val="mw-editsection-divider"/>
    <w:basedOn w:val="a0"/>
    <w:rsid w:val="00D5322C"/>
  </w:style>
  <w:style w:type="character" w:customStyle="1" w:styleId="flagicon">
    <w:name w:val="flagicon"/>
    <w:basedOn w:val="a0"/>
    <w:rsid w:val="00D5322C"/>
  </w:style>
  <w:style w:type="character" w:customStyle="1" w:styleId="toctoggle">
    <w:name w:val="toctoggle"/>
    <w:basedOn w:val="a0"/>
    <w:rsid w:val="008B0C09"/>
  </w:style>
  <w:style w:type="character" w:customStyle="1" w:styleId="tocnumber">
    <w:name w:val="tocnumber"/>
    <w:basedOn w:val="a0"/>
    <w:rsid w:val="008B0C09"/>
  </w:style>
  <w:style w:type="character" w:customStyle="1" w:styleId="toctext">
    <w:name w:val="toctext"/>
    <w:basedOn w:val="a0"/>
    <w:rsid w:val="008B0C09"/>
  </w:style>
  <w:style w:type="character" w:styleId="HTML1">
    <w:name w:val="HTML Cite"/>
    <w:basedOn w:val="a0"/>
    <w:uiPriority w:val="99"/>
    <w:semiHidden/>
    <w:unhideWhenUsed/>
    <w:rsid w:val="008B0C09"/>
    <w:rPr>
      <w:i/>
      <w:iCs/>
    </w:rPr>
  </w:style>
  <w:style w:type="character" w:customStyle="1" w:styleId="reference-text">
    <w:name w:val="reference-text"/>
    <w:basedOn w:val="a0"/>
    <w:rsid w:val="007D5E81"/>
  </w:style>
  <w:style w:type="paragraph" w:customStyle="1" w:styleId="af7">
    <w:name w:val="a"/>
    <w:basedOn w:val="a"/>
    <w:rsid w:val="00F83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itle"/>
    <w:basedOn w:val="a"/>
    <w:link w:val="af9"/>
    <w:uiPriority w:val="10"/>
    <w:qFormat/>
    <w:rsid w:val="00F83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Название Знак"/>
    <w:basedOn w:val="a0"/>
    <w:link w:val="af8"/>
    <w:uiPriority w:val="10"/>
    <w:rsid w:val="00F831ED"/>
    <w:rPr>
      <w:rFonts w:ascii="Times New Roman" w:eastAsia="Times New Roman" w:hAnsi="Times New Roman" w:cs="Times New Roman"/>
      <w:sz w:val="24"/>
      <w:szCs w:val="24"/>
      <w:lang w:eastAsia="ru-RU"/>
    </w:rPr>
  </w:style>
  <w:style w:type="paragraph" w:customStyle="1" w:styleId="Heading">
    <w:name w:val="Heading"/>
    <w:rsid w:val="00C83147"/>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14"/>
    <w:pPr>
      <w:spacing w:after="160" w:line="259" w:lineRule="auto"/>
    </w:pPr>
  </w:style>
  <w:style w:type="paragraph" w:styleId="1">
    <w:name w:val="heading 1"/>
    <w:basedOn w:val="a"/>
    <w:next w:val="a"/>
    <w:link w:val="10"/>
    <w:uiPriority w:val="9"/>
    <w:qFormat/>
    <w:rsid w:val="00BE3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43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E35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7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E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38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35A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F7135"/>
    <w:rPr>
      <w:rFonts w:asciiTheme="majorHAnsi" w:eastAsiaTheme="majorEastAsia" w:hAnsiTheme="majorHAnsi" w:cstheme="majorBidi"/>
      <w:b/>
      <w:bCs/>
      <w:i/>
      <w:iCs/>
      <w:color w:val="4F81BD" w:themeColor="accent1"/>
    </w:rPr>
  </w:style>
  <w:style w:type="paragraph" w:styleId="a3">
    <w:name w:val="No Spacing"/>
    <w:uiPriority w:val="1"/>
    <w:qFormat/>
    <w:rsid w:val="008567C3"/>
    <w:pPr>
      <w:spacing w:after="0" w:line="240" w:lineRule="auto"/>
    </w:pPr>
  </w:style>
  <w:style w:type="character" w:customStyle="1" w:styleId="apple-converted-space">
    <w:name w:val="apple-converted-space"/>
    <w:basedOn w:val="a0"/>
    <w:rsid w:val="00B63C97"/>
  </w:style>
  <w:style w:type="paragraph" w:styleId="a4">
    <w:name w:val="header"/>
    <w:basedOn w:val="a"/>
    <w:link w:val="a5"/>
    <w:uiPriority w:val="99"/>
    <w:unhideWhenUsed/>
    <w:rsid w:val="006C54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54FA"/>
  </w:style>
  <w:style w:type="paragraph" w:styleId="a6">
    <w:name w:val="footer"/>
    <w:basedOn w:val="a"/>
    <w:link w:val="a7"/>
    <w:uiPriority w:val="99"/>
    <w:unhideWhenUsed/>
    <w:rsid w:val="006C54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54FA"/>
  </w:style>
  <w:style w:type="character" w:customStyle="1" w:styleId="year">
    <w:name w:val="year"/>
    <w:basedOn w:val="a0"/>
    <w:rsid w:val="005E0BBA"/>
  </w:style>
  <w:style w:type="paragraph" w:styleId="a8">
    <w:name w:val="Balloon Text"/>
    <w:basedOn w:val="a"/>
    <w:link w:val="a9"/>
    <w:uiPriority w:val="99"/>
    <w:semiHidden/>
    <w:unhideWhenUsed/>
    <w:rsid w:val="005E0B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0BBA"/>
    <w:rPr>
      <w:rFonts w:ascii="Tahoma" w:hAnsi="Tahoma" w:cs="Tahoma"/>
      <w:sz w:val="16"/>
      <w:szCs w:val="16"/>
    </w:rPr>
  </w:style>
  <w:style w:type="character" w:styleId="aa">
    <w:name w:val="Hyperlink"/>
    <w:basedOn w:val="a0"/>
    <w:uiPriority w:val="99"/>
    <w:unhideWhenUsed/>
    <w:rsid w:val="005E0BBA"/>
    <w:rPr>
      <w:color w:val="0000FF"/>
      <w:u w:val="single"/>
    </w:rPr>
  </w:style>
  <w:style w:type="paragraph" w:styleId="ab">
    <w:name w:val="Normal (Web)"/>
    <w:basedOn w:val="a"/>
    <w:uiPriority w:val="99"/>
    <w:unhideWhenUsed/>
    <w:rsid w:val="00C43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681FE4"/>
    <w:pPr>
      <w:spacing w:after="0" w:line="240" w:lineRule="auto"/>
    </w:pPr>
    <w:rPr>
      <w:sz w:val="20"/>
      <w:szCs w:val="20"/>
    </w:rPr>
  </w:style>
  <w:style w:type="character" w:customStyle="1" w:styleId="ad">
    <w:name w:val="Текст концевой сноски Знак"/>
    <w:basedOn w:val="a0"/>
    <w:link w:val="ac"/>
    <w:uiPriority w:val="99"/>
    <w:semiHidden/>
    <w:rsid w:val="00681FE4"/>
    <w:rPr>
      <w:sz w:val="20"/>
      <w:szCs w:val="20"/>
    </w:rPr>
  </w:style>
  <w:style w:type="character" w:styleId="ae">
    <w:name w:val="endnote reference"/>
    <w:basedOn w:val="a0"/>
    <w:uiPriority w:val="99"/>
    <w:semiHidden/>
    <w:unhideWhenUsed/>
    <w:rsid w:val="00681FE4"/>
    <w:rPr>
      <w:vertAlign w:val="superscript"/>
    </w:rPr>
  </w:style>
  <w:style w:type="paragraph" w:styleId="af">
    <w:name w:val="footnote text"/>
    <w:basedOn w:val="a"/>
    <w:link w:val="af0"/>
    <w:semiHidden/>
    <w:unhideWhenUsed/>
    <w:rsid w:val="00681FE4"/>
    <w:pPr>
      <w:spacing w:after="0" w:line="240" w:lineRule="auto"/>
    </w:pPr>
    <w:rPr>
      <w:sz w:val="20"/>
      <w:szCs w:val="20"/>
    </w:rPr>
  </w:style>
  <w:style w:type="character" w:customStyle="1" w:styleId="af0">
    <w:name w:val="Текст сноски Знак"/>
    <w:basedOn w:val="a0"/>
    <w:link w:val="af"/>
    <w:semiHidden/>
    <w:rsid w:val="00681FE4"/>
    <w:rPr>
      <w:sz w:val="20"/>
      <w:szCs w:val="20"/>
    </w:rPr>
  </w:style>
  <w:style w:type="character" w:styleId="af1">
    <w:name w:val="footnote reference"/>
    <w:basedOn w:val="a0"/>
    <w:uiPriority w:val="99"/>
    <w:semiHidden/>
    <w:unhideWhenUsed/>
    <w:rsid w:val="00681FE4"/>
    <w:rPr>
      <w:vertAlign w:val="superscript"/>
    </w:rPr>
  </w:style>
  <w:style w:type="paragraph" w:customStyle="1" w:styleId="14">
    <w:name w:val="Стиль 14 пт По ширине"/>
    <w:basedOn w:val="a"/>
    <w:rsid w:val="001B636B"/>
    <w:pPr>
      <w:spacing w:after="0" w:line="360" w:lineRule="auto"/>
      <w:jc w:val="both"/>
    </w:pPr>
    <w:rPr>
      <w:rFonts w:ascii="Times New Roman" w:eastAsia="Times New Roman" w:hAnsi="Times New Roman" w:cs="Times New Roman"/>
      <w:sz w:val="24"/>
      <w:szCs w:val="20"/>
      <w:lang w:eastAsia="ru-RU"/>
    </w:rPr>
  </w:style>
  <w:style w:type="paragraph" w:styleId="af2">
    <w:name w:val="List Paragraph"/>
    <w:basedOn w:val="a"/>
    <w:uiPriority w:val="34"/>
    <w:qFormat/>
    <w:rsid w:val="00190068"/>
    <w:pPr>
      <w:ind w:left="720"/>
      <w:contextualSpacing/>
    </w:pPr>
  </w:style>
  <w:style w:type="paragraph" w:styleId="21">
    <w:name w:val="toc 2"/>
    <w:basedOn w:val="a"/>
    <w:next w:val="a"/>
    <w:autoRedefine/>
    <w:uiPriority w:val="39"/>
    <w:unhideWhenUsed/>
    <w:qFormat/>
    <w:rsid w:val="00754226"/>
    <w:pPr>
      <w:tabs>
        <w:tab w:val="left" w:pos="880"/>
        <w:tab w:val="left" w:pos="1540"/>
        <w:tab w:val="right" w:leader="dot" w:pos="9344"/>
      </w:tabs>
      <w:spacing w:after="100" w:line="360" w:lineRule="auto"/>
      <w:ind w:left="709"/>
    </w:pPr>
    <w:rPr>
      <w:rFonts w:ascii="Times New Roman" w:hAnsi="Times New Roman" w:cs="Times New Roman"/>
      <w:noProof/>
      <w:sz w:val="28"/>
      <w:szCs w:val="28"/>
    </w:rPr>
  </w:style>
  <w:style w:type="paragraph" w:styleId="af3">
    <w:name w:val="TOC Heading"/>
    <w:basedOn w:val="1"/>
    <w:next w:val="a"/>
    <w:uiPriority w:val="39"/>
    <w:unhideWhenUsed/>
    <w:qFormat/>
    <w:rsid w:val="00BE3EBC"/>
    <w:pPr>
      <w:spacing w:line="276" w:lineRule="auto"/>
      <w:outlineLvl w:val="9"/>
    </w:pPr>
    <w:rPr>
      <w:lang w:eastAsia="ru-RU"/>
    </w:rPr>
  </w:style>
  <w:style w:type="paragraph" w:styleId="11">
    <w:name w:val="toc 1"/>
    <w:basedOn w:val="a"/>
    <w:next w:val="a"/>
    <w:autoRedefine/>
    <w:uiPriority w:val="39"/>
    <w:unhideWhenUsed/>
    <w:qFormat/>
    <w:rsid w:val="00BE3EBC"/>
    <w:pPr>
      <w:tabs>
        <w:tab w:val="right" w:leader="dot" w:pos="9344"/>
      </w:tabs>
      <w:spacing w:after="100" w:line="360" w:lineRule="auto"/>
    </w:pPr>
    <w:rPr>
      <w:rFonts w:ascii="Arial" w:eastAsiaTheme="minorEastAsia" w:hAnsi="Arial" w:cs="Arial"/>
      <w:b/>
      <w:noProof/>
      <w:lang w:eastAsia="ru-RU"/>
    </w:rPr>
  </w:style>
  <w:style w:type="paragraph" w:styleId="31">
    <w:name w:val="toc 3"/>
    <w:basedOn w:val="a"/>
    <w:next w:val="a"/>
    <w:autoRedefine/>
    <w:uiPriority w:val="39"/>
    <w:semiHidden/>
    <w:unhideWhenUsed/>
    <w:qFormat/>
    <w:rsid w:val="00BE3EBC"/>
    <w:pPr>
      <w:spacing w:after="100" w:line="276" w:lineRule="auto"/>
      <w:ind w:left="440"/>
    </w:pPr>
    <w:rPr>
      <w:rFonts w:eastAsiaTheme="minorEastAsia"/>
      <w:lang w:eastAsia="ru-RU"/>
    </w:rPr>
  </w:style>
  <w:style w:type="paragraph" w:customStyle="1" w:styleId="hc">
    <w:name w:val="hc"/>
    <w:basedOn w:val="a"/>
    <w:rsid w:val="001C3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r">
    <w:name w:val="hdr"/>
    <w:basedOn w:val="a"/>
    <w:rsid w:val="004F2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8E5"/>
    <w:rPr>
      <w:rFonts w:ascii="Courier New" w:eastAsia="Times New Roman" w:hAnsi="Courier New" w:cs="Courier New"/>
      <w:sz w:val="20"/>
      <w:szCs w:val="20"/>
      <w:lang w:eastAsia="ru-RU"/>
    </w:rPr>
  </w:style>
  <w:style w:type="character" w:styleId="af4">
    <w:name w:val="Strong"/>
    <w:basedOn w:val="a0"/>
    <w:uiPriority w:val="22"/>
    <w:qFormat/>
    <w:rsid w:val="00567E51"/>
    <w:rPr>
      <w:b/>
      <w:bCs/>
    </w:rPr>
  </w:style>
  <w:style w:type="character" w:styleId="af5">
    <w:name w:val="line number"/>
    <w:basedOn w:val="a0"/>
    <w:uiPriority w:val="99"/>
    <w:semiHidden/>
    <w:unhideWhenUsed/>
    <w:rsid w:val="000F022B"/>
  </w:style>
  <w:style w:type="character" w:customStyle="1" w:styleId="12">
    <w:name w:val="Название1"/>
    <w:basedOn w:val="a0"/>
    <w:rsid w:val="00C05DF0"/>
  </w:style>
  <w:style w:type="character" w:customStyle="1" w:styleId="search-hl">
    <w:name w:val="search-hl"/>
    <w:basedOn w:val="a0"/>
    <w:rsid w:val="00C05DF0"/>
  </w:style>
  <w:style w:type="character" w:customStyle="1" w:styleId="edition">
    <w:name w:val="edition"/>
    <w:basedOn w:val="a0"/>
    <w:rsid w:val="00C05DF0"/>
  </w:style>
  <w:style w:type="character" w:customStyle="1" w:styleId="num">
    <w:name w:val="num"/>
    <w:basedOn w:val="a0"/>
    <w:rsid w:val="00C05DF0"/>
  </w:style>
  <w:style w:type="paragraph" w:customStyle="1" w:styleId="a30">
    <w:name w:val="a3"/>
    <w:basedOn w:val="a"/>
    <w:rsid w:val="00C87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727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DC40BE"/>
    <w:rPr>
      <w:i/>
      <w:iCs/>
    </w:rPr>
  </w:style>
  <w:style w:type="character" w:customStyle="1" w:styleId="w">
    <w:name w:val="w"/>
    <w:basedOn w:val="a0"/>
    <w:rsid w:val="00A75478"/>
  </w:style>
  <w:style w:type="character" w:customStyle="1" w:styleId="mw-headline">
    <w:name w:val="mw-headline"/>
    <w:basedOn w:val="a0"/>
    <w:rsid w:val="00D5322C"/>
  </w:style>
  <w:style w:type="character" w:customStyle="1" w:styleId="mw-editsection">
    <w:name w:val="mw-editsection"/>
    <w:basedOn w:val="a0"/>
    <w:rsid w:val="00D5322C"/>
  </w:style>
  <w:style w:type="character" w:customStyle="1" w:styleId="mw-editsection-bracket">
    <w:name w:val="mw-editsection-bracket"/>
    <w:basedOn w:val="a0"/>
    <w:rsid w:val="00D5322C"/>
  </w:style>
  <w:style w:type="character" w:customStyle="1" w:styleId="mw-editsection-divider">
    <w:name w:val="mw-editsection-divider"/>
    <w:basedOn w:val="a0"/>
    <w:rsid w:val="00D5322C"/>
  </w:style>
  <w:style w:type="character" w:customStyle="1" w:styleId="flagicon">
    <w:name w:val="flagicon"/>
    <w:basedOn w:val="a0"/>
    <w:rsid w:val="00D5322C"/>
  </w:style>
  <w:style w:type="character" w:customStyle="1" w:styleId="toctoggle">
    <w:name w:val="toctoggle"/>
    <w:basedOn w:val="a0"/>
    <w:rsid w:val="008B0C09"/>
  </w:style>
  <w:style w:type="character" w:customStyle="1" w:styleId="tocnumber">
    <w:name w:val="tocnumber"/>
    <w:basedOn w:val="a0"/>
    <w:rsid w:val="008B0C09"/>
  </w:style>
  <w:style w:type="character" w:customStyle="1" w:styleId="toctext">
    <w:name w:val="toctext"/>
    <w:basedOn w:val="a0"/>
    <w:rsid w:val="008B0C09"/>
  </w:style>
  <w:style w:type="character" w:styleId="HTML1">
    <w:name w:val="HTML Cite"/>
    <w:basedOn w:val="a0"/>
    <w:uiPriority w:val="99"/>
    <w:semiHidden/>
    <w:unhideWhenUsed/>
    <w:rsid w:val="008B0C09"/>
    <w:rPr>
      <w:i/>
      <w:iCs/>
    </w:rPr>
  </w:style>
  <w:style w:type="character" w:customStyle="1" w:styleId="reference-text">
    <w:name w:val="reference-text"/>
    <w:basedOn w:val="a0"/>
    <w:rsid w:val="007D5E81"/>
  </w:style>
  <w:style w:type="paragraph" w:customStyle="1" w:styleId="af7">
    <w:name w:val="a"/>
    <w:basedOn w:val="a"/>
    <w:rsid w:val="00F83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itle"/>
    <w:basedOn w:val="a"/>
    <w:link w:val="af9"/>
    <w:uiPriority w:val="10"/>
    <w:qFormat/>
    <w:rsid w:val="00F83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Название Знак"/>
    <w:basedOn w:val="a0"/>
    <w:link w:val="af8"/>
    <w:uiPriority w:val="10"/>
    <w:rsid w:val="00F831ED"/>
    <w:rPr>
      <w:rFonts w:ascii="Times New Roman" w:eastAsia="Times New Roman" w:hAnsi="Times New Roman" w:cs="Times New Roman"/>
      <w:sz w:val="24"/>
      <w:szCs w:val="24"/>
      <w:lang w:eastAsia="ru-RU"/>
    </w:rPr>
  </w:style>
  <w:style w:type="paragraph" w:customStyle="1" w:styleId="Heading">
    <w:name w:val="Heading"/>
    <w:rsid w:val="00C83147"/>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8469">
      <w:bodyDiv w:val="1"/>
      <w:marLeft w:val="0"/>
      <w:marRight w:val="0"/>
      <w:marTop w:val="0"/>
      <w:marBottom w:val="0"/>
      <w:divBdr>
        <w:top w:val="none" w:sz="0" w:space="0" w:color="auto"/>
        <w:left w:val="none" w:sz="0" w:space="0" w:color="auto"/>
        <w:bottom w:val="none" w:sz="0" w:space="0" w:color="auto"/>
        <w:right w:val="none" w:sz="0" w:space="0" w:color="auto"/>
      </w:divBdr>
    </w:div>
    <w:div w:id="116535765">
      <w:bodyDiv w:val="1"/>
      <w:marLeft w:val="0"/>
      <w:marRight w:val="0"/>
      <w:marTop w:val="0"/>
      <w:marBottom w:val="0"/>
      <w:divBdr>
        <w:top w:val="none" w:sz="0" w:space="0" w:color="auto"/>
        <w:left w:val="none" w:sz="0" w:space="0" w:color="auto"/>
        <w:bottom w:val="none" w:sz="0" w:space="0" w:color="auto"/>
        <w:right w:val="none" w:sz="0" w:space="0" w:color="auto"/>
      </w:divBdr>
    </w:div>
    <w:div w:id="145828319">
      <w:bodyDiv w:val="1"/>
      <w:marLeft w:val="0"/>
      <w:marRight w:val="0"/>
      <w:marTop w:val="0"/>
      <w:marBottom w:val="0"/>
      <w:divBdr>
        <w:top w:val="none" w:sz="0" w:space="0" w:color="auto"/>
        <w:left w:val="none" w:sz="0" w:space="0" w:color="auto"/>
        <w:bottom w:val="none" w:sz="0" w:space="0" w:color="auto"/>
        <w:right w:val="none" w:sz="0" w:space="0" w:color="auto"/>
      </w:divBdr>
    </w:div>
    <w:div w:id="278339452">
      <w:bodyDiv w:val="1"/>
      <w:marLeft w:val="0"/>
      <w:marRight w:val="0"/>
      <w:marTop w:val="0"/>
      <w:marBottom w:val="0"/>
      <w:divBdr>
        <w:top w:val="none" w:sz="0" w:space="0" w:color="auto"/>
        <w:left w:val="none" w:sz="0" w:space="0" w:color="auto"/>
        <w:bottom w:val="none" w:sz="0" w:space="0" w:color="auto"/>
        <w:right w:val="none" w:sz="0" w:space="0" w:color="auto"/>
      </w:divBdr>
      <w:divsChild>
        <w:div w:id="1544125674">
          <w:marLeft w:val="0"/>
          <w:marRight w:val="0"/>
          <w:marTop w:val="0"/>
          <w:marBottom w:val="150"/>
          <w:divBdr>
            <w:top w:val="none" w:sz="0" w:space="0" w:color="auto"/>
            <w:left w:val="none" w:sz="0" w:space="0" w:color="auto"/>
            <w:bottom w:val="none" w:sz="0" w:space="0" w:color="auto"/>
            <w:right w:val="none" w:sz="0" w:space="0" w:color="auto"/>
          </w:divBdr>
        </w:div>
        <w:div w:id="1110902027">
          <w:marLeft w:val="0"/>
          <w:marRight w:val="0"/>
          <w:marTop w:val="0"/>
          <w:marBottom w:val="150"/>
          <w:divBdr>
            <w:top w:val="none" w:sz="0" w:space="0" w:color="auto"/>
            <w:left w:val="none" w:sz="0" w:space="0" w:color="auto"/>
            <w:bottom w:val="none" w:sz="0" w:space="0" w:color="auto"/>
            <w:right w:val="none" w:sz="0" w:space="0" w:color="auto"/>
          </w:divBdr>
          <w:divsChild>
            <w:div w:id="1531607594">
              <w:marLeft w:val="0"/>
              <w:marRight w:val="0"/>
              <w:marTop w:val="0"/>
              <w:marBottom w:val="0"/>
              <w:divBdr>
                <w:top w:val="none" w:sz="0" w:space="0" w:color="auto"/>
                <w:left w:val="none" w:sz="0" w:space="0" w:color="auto"/>
                <w:bottom w:val="none" w:sz="0" w:space="0" w:color="auto"/>
                <w:right w:val="none" w:sz="0" w:space="0" w:color="auto"/>
              </w:divBdr>
            </w:div>
            <w:div w:id="13701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972">
      <w:bodyDiv w:val="1"/>
      <w:marLeft w:val="0"/>
      <w:marRight w:val="0"/>
      <w:marTop w:val="0"/>
      <w:marBottom w:val="0"/>
      <w:divBdr>
        <w:top w:val="none" w:sz="0" w:space="0" w:color="auto"/>
        <w:left w:val="none" w:sz="0" w:space="0" w:color="auto"/>
        <w:bottom w:val="none" w:sz="0" w:space="0" w:color="auto"/>
        <w:right w:val="none" w:sz="0" w:space="0" w:color="auto"/>
      </w:divBdr>
      <w:divsChild>
        <w:div w:id="596332419">
          <w:marLeft w:val="0"/>
          <w:marRight w:val="0"/>
          <w:marTop w:val="0"/>
          <w:marBottom w:val="0"/>
          <w:divBdr>
            <w:top w:val="none" w:sz="0" w:space="0" w:color="auto"/>
            <w:left w:val="none" w:sz="0" w:space="0" w:color="auto"/>
            <w:bottom w:val="none" w:sz="0" w:space="0" w:color="auto"/>
            <w:right w:val="none" w:sz="0" w:space="0" w:color="auto"/>
          </w:divBdr>
        </w:div>
      </w:divsChild>
    </w:div>
    <w:div w:id="427966151">
      <w:bodyDiv w:val="1"/>
      <w:marLeft w:val="0"/>
      <w:marRight w:val="0"/>
      <w:marTop w:val="0"/>
      <w:marBottom w:val="0"/>
      <w:divBdr>
        <w:top w:val="none" w:sz="0" w:space="0" w:color="auto"/>
        <w:left w:val="none" w:sz="0" w:space="0" w:color="auto"/>
        <w:bottom w:val="none" w:sz="0" w:space="0" w:color="auto"/>
        <w:right w:val="none" w:sz="0" w:space="0" w:color="auto"/>
      </w:divBdr>
      <w:divsChild>
        <w:div w:id="1328050204">
          <w:marLeft w:val="0"/>
          <w:marRight w:val="0"/>
          <w:marTop w:val="0"/>
          <w:marBottom w:val="0"/>
          <w:divBdr>
            <w:top w:val="single" w:sz="6" w:space="5" w:color="AAAAAA"/>
            <w:left w:val="single" w:sz="6" w:space="5" w:color="AAAAAA"/>
            <w:bottom w:val="single" w:sz="6" w:space="5" w:color="AAAAAA"/>
            <w:right w:val="single" w:sz="6" w:space="5" w:color="AAAAAA"/>
          </w:divBdr>
        </w:div>
        <w:div w:id="507328122">
          <w:marLeft w:val="0"/>
          <w:marRight w:val="0"/>
          <w:marTop w:val="0"/>
          <w:marBottom w:val="0"/>
          <w:divBdr>
            <w:top w:val="none" w:sz="0" w:space="0" w:color="auto"/>
            <w:left w:val="none" w:sz="0" w:space="0" w:color="auto"/>
            <w:bottom w:val="none" w:sz="0" w:space="0" w:color="auto"/>
            <w:right w:val="none" w:sz="0" w:space="0" w:color="auto"/>
          </w:divBdr>
        </w:div>
        <w:div w:id="1719624024">
          <w:marLeft w:val="336"/>
          <w:marRight w:val="0"/>
          <w:marTop w:val="120"/>
          <w:marBottom w:val="192"/>
          <w:divBdr>
            <w:top w:val="none" w:sz="0" w:space="0" w:color="auto"/>
            <w:left w:val="none" w:sz="0" w:space="0" w:color="auto"/>
            <w:bottom w:val="none" w:sz="0" w:space="0" w:color="auto"/>
            <w:right w:val="none" w:sz="0" w:space="0" w:color="auto"/>
          </w:divBdr>
          <w:divsChild>
            <w:div w:id="2035194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50637196">
          <w:marLeft w:val="0"/>
          <w:marRight w:val="0"/>
          <w:marTop w:val="0"/>
          <w:marBottom w:val="0"/>
          <w:divBdr>
            <w:top w:val="none" w:sz="0" w:space="0" w:color="auto"/>
            <w:left w:val="none" w:sz="0" w:space="0" w:color="auto"/>
            <w:bottom w:val="none" w:sz="0" w:space="0" w:color="auto"/>
            <w:right w:val="none" w:sz="0" w:space="0" w:color="auto"/>
          </w:divBdr>
        </w:div>
        <w:div w:id="2015302450">
          <w:marLeft w:val="0"/>
          <w:marRight w:val="0"/>
          <w:marTop w:val="0"/>
          <w:marBottom w:val="0"/>
          <w:divBdr>
            <w:top w:val="none" w:sz="0" w:space="0" w:color="auto"/>
            <w:left w:val="none" w:sz="0" w:space="0" w:color="auto"/>
            <w:bottom w:val="none" w:sz="0" w:space="0" w:color="auto"/>
            <w:right w:val="none" w:sz="0" w:space="0" w:color="auto"/>
          </w:divBdr>
        </w:div>
        <w:div w:id="481852149">
          <w:marLeft w:val="0"/>
          <w:marRight w:val="336"/>
          <w:marTop w:val="120"/>
          <w:marBottom w:val="192"/>
          <w:divBdr>
            <w:top w:val="none" w:sz="0" w:space="0" w:color="auto"/>
            <w:left w:val="none" w:sz="0" w:space="0" w:color="auto"/>
            <w:bottom w:val="none" w:sz="0" w:space="0" w:color="auto"/>
            <w:right w:val="none" w:sz="0" w:space="0" w:color="auto"/>
          </w:divBdr>
          <w:divsChild>
            <w:div w:id="19157032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5169060">
          <w:marLeft w:val="336"/>
          <w:marRight w:val="0"/>
          <w:marTop w:val="120"/>
          <w:marBottom w:val="192"/>
          <w:divBdr>
            <w:top w:val="none" w:sz="0" w:space="0" w:color="auto"/>
            <w:left w:val="none" w:sz="0" w:space="0" w:color="auto"/>
            <w:bottom w:val="none" w:sz="0" w:space="0" w:color="auto"/>
            <w:right w:val="none" w:sz="0" w:space="0" w:color="auto"/>
          </w:divBdr>
          <w:divsChild>
            <w:div w:id="7868930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33691397">
          <w:marLeft w:val="336"/>
          <w:marRight w:val="0"/>
          <w:marTop w:val="120"/>
          <w:marBottom w:val="192"/>
          <w:divBdr>
            <w:top w:val="none" w:sz="0" w:space="0" w:color="auto"/>
            <w:left w:val="none" w:sz="0" w:space="0" w:color="auto"/>
            <w:bottom w:val="none" w:sz="0" w:space="0" w:color="auto"/>
            <w:right w:val="none" w:sz="0" w:space="0" w:color="auto"/>
          </w:divBdr>
          <w:divsChild>
            <w:div w:id="5746341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456066128">
      <w:bodyDiv w:val="1"/>
      <w:marLeft w:val="0"/>
      <w:marRight w:val="0"/>
      <w:marTop w:val="0"/>
      <w:marBottom w:val="0"/>
      <w:divBdr>
        <w:top w:val="none" w:sz="0" w:space="0" w:color="auto"/>
        <w:left w:val="none" w:sz="0" w:space="0" w:color="auto"/>
        <w:bottom w:val="none" w:sz="0" w:space="0" w:color="auto"/>
        <w:right w:val="none" w:sz="0" w:space="0" w:color="auto"/>
      </w:divBdr>
    </w:div>
    <w:div w:id="468863482">
      <w:bodyDiv w:val="1"/>
      <w:marLeft w:val="0"/>
      <w:marRight w:val="0"/>
      <w:marTop w:val="0"/>
      <w:marBottom w:val="0"/>
      <w:divBdr>
        <w:top w:val="none" w:sz="0" w:space="0" w:color="auto"/>
        <w:left w:val="none" w:sz="0" w:space="0" w:color="auto"/>
        <w:bottom w:val="none" w:sz="0" w:space="0" w:color="auto"/>
        <w:right w:val="none" w:sz="0" w:space="0" w:color="auto"/>
      </w:divBdr>
    </w:div>
    <w:div w:id="513306543">
      <w:bodyDiv w:val="1"/>
      <w:marLeft w:val="0"/>
      <w:marRight w:val="0"/>
      <w:marTop w:val="0"/>
      <w:marBottom w:val="0"/>
      <w:divBdr>
        <w:top w:val="none" w:sz="0" w:space="0" w:color="auto"/>
        <w:left w:val="none" w:sz="0" w:space="0" w:color="auto"/>
        <w:bottom w:val="none" w:sz="0" w:space="0" w:color="auto"/>
        <w:right w:val="none" w:sz="0" w:space="0" w:color="auto"/>
      </w:divBdr>
    </w:div>
    <w:div w:id="633486487">
      <w:bodyDiv w:val="1"/>
      <w:marLeft w:val="0"/>
      <w:marRight w:val="0"/>
      <w:marTop w:val="0"/>
      <w:marBottom w:val="0"/>
      <w:divBdr>
        <w:top w:val="none" w:sz="0" w:space="0" w:color="auto"/>
        <w:left w:val="none" w:sz="0" w:space="0" w:color="auto"/>
        <w:bottom w:val="none" w:sz="0" w:space="0" w:color="auto"/>
        <w:right w:val="none" w:sz="0" w:space="0" w:color="auto"/>
      </w:divBdr>
    </w:div>
    <w:div w:id="699471693">
      <w:bodyDiv w:val="1"/>
      <w:marLeft w:val="0"/>
      <w:marRight w:val="0"/>
      <w:marTop w:val="0"/>
      <w:marBottom w:val="0"/>
      <w:divBdr>
        <w:top w:val="none" w:sz="0" w:space="0" w:color="auto"/>
        <w:left w:val="none" w:sz="0" w:space="0" w:color="auto"/>
        <w:bottom w:val="none" w:sz="0" w:space="0" w:color="auto"/>
        <w:right w:val="none" w:sz="0" w:space="0" w:color="auto"/>
      </w:divBdr>
    </w:div>
    <w:div w:id="747774281">
      <w:bodyDiv w:val="1"/>
      <w:marLeft w:val="0"/>
      <w:marRight w:val="0"/>
      <w:marTop w:val="0"/>
      <w:marBottom w:val="0"/>
      <w:divBdr>
        <w:top w:val="none" w:sz="0" w:space="0" w:color="auto"/>
        <w:left w:val="none" w:sz="0" w:space="0" w:color="auto"/>
        <w:bottom w:val="none" w:sz="0" w:space="0" w:color="auto"/>
        <w:right w:val="none" w:sz="0" w:space="0" w:color="auto"/>
      </w:divBdr>
    </w:div>
    <w:div w:id="750852315">
      <w:bodyDiv w:val="1"/>
      <w:marLeft w:val="0"/>
      <w:marRight w:val="0"/>
      <w:marTop w:val="0"/>
      <w:marBottom w:val="0"/>
      <w:divBdr>
        <w:top w:val="none" w:sz="0" w:space="0" w:color="auto"/>
        <w:left w:val="none" w:sz="0" w:space="0" w:color="auto"/>
        <w:bottom w:val="none" w:sz="0" w:space="0" w:color="auto"/>
        <w:right w:val="none" w:sz="0" w:space="0" w:color="auto"/>
      </w:divBdr>
    </w:div>
    <w:div w:id="752554148">
      <w:bodyDiv w:val="1"/>
      <w:marLeft w:val="0"/>
      <w:marRight w:val="0"/>
      <w:marTop w:val="0"/>
      <w:marBottom w:val="0"/>
      <w:divBdr>
        <w:top w:val="none" w:sz="0" w:space="0" w:color="auto"/>
        <w:left w:val="none" w:sz="0" w:space="0" w:color="auto"/>
        <w:bottom w:val="none" w:sz="0" w:space="0" w:color="auto"/>
        <w:right w:val="none" w:sz="0" w:space="0" w:color="auto"/>
      </w:divBdr>
    </w:div>
    <w:div w:id="785855594">
      <w:bodyDiv w:val="1"/>
      <w:marLeft w:val="0"/>
      <w:marRight w:val="0"/>
      <w:marTop w:val="0"/>
      <w:marBottom w:val="0"/>
      <w:divBdr>
        <w:top w:val="none" w:sz="0" w:space="0" w:color="auto"/>
        <w:left w:val="none" w:sz="0" w:space="0" w:color="auto"/>
        <w:bottom w:val="none" w:sz="0" w:space="0" w:color="auto"/>
        <w:right w:val="none" w:sz="0" w:space="0" w:color="auto"/>
      </w:divBdr>
    </w:div>
    <w:div w:id="800458021">
      <w:bodyDiv w:val="1"/>
      <w:marLeft w:val="0"/>
      <w:marRight w:val="0"/>
      <w:marTop w:val="0"/>
      <w:marBottom w:val="0"/>
      <w:divBdr>
        <w:top w:val="none" w:sz="0" w:space="0" w:color="auto"/>
        <w:left w:val="none" w:sz="0" w:space="0" w:color="auto"/>
        <w:bottom w:val="none" w:sz="0" w:space="0" w:color="auto"/>
        <w:right w:val="none" w:sz="0" w:space="0" w:color="auto"/>
      </w:divBdr>
    </w:div>
    <w:div w:id="822041983">
      <w:bodyDiv w:val="1"/>
      <w:marLeft w:val="0"/>
      <w:marRight w:val="0"/>
      <w:marTop w:val="0"/>
      <w:marBottom w:val="0"/>
      <w:divBdr>
        <w:top w:val="none" w:sz="0" w:space="0" w:color="auto"/>
        <w:left w:val="none" w:sz="0" w:space="0" w:color="auto"/>
        <w:bottom w:val="none" w:sz="0" w:space="0" w:color="auto"/>
        <w:right w:val="none" w:sz="0" w:space="0" w:color="auto"/>
      </w:divBdr>
    </w:div>
    <w:div w:id="871919653">
      <w:bodyDiv w:val="1"/>
      <w:marLeft w:val="0"/>
      <w:marRight w:val="0"/>
      <w:marTop w:val="0"/>
      <w:marBottom w:val="0"/>
      <w:divBdr>
        <w:top w:val="none" w:sz="0" w:space="0" w:color="auto"/>
        <w:left w:val="none" w:sz="0" w:space="0" w:color="auto"/>
        <w:bottom w:val="none" w:sz="0" w:space="0" w:color="auto"/>
        <w:right w:val="none" w:sz="0" w:space="0" w:color="auto"/>
      </w:divBdr>
      <w:divsChild>
        <w:div w:id="1296838677">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875582081">
      <w:bodyDiv w:val="1"/>
      <w:marLeft w:val="0"/>
      <w:marRight w:val="0"/>
      <w:marTop w:val="0"/>
      <w:marBottom w:val="0"/>
      <w:divBdr>
        <w:top w:val="none" w:sz="0" w:space="0" w:color="auto"/>
        <w:left w:val="none" w:sz="0" w:space="0" w:color="auto"/>
        <w:bottom w:val="none" w:sz="0" w:space="0" w:color="auto"/>
        <w:right w:val="none" w:sz="0" w:space="0" w:color="auto"/>
      </w:divBdr>
    </w:div>
    <w:div w:id="888107982">
      <w:bodyDiv w:val="1"/>
      <w:marLeft w:val="0"/>
      <w:marRight w:val="0"/>
      <w:marTop w:val="0"/>
      <w:marBottom w:val="0"/>
      <w:divBdr>
        <w:top w:val="none" w:sz="0" w:space="0" w:color="auto"/>
        <w:left w:val="none" w:sz="0" w:space="0" w:color="auto"/>
        <w:bottom w:val="none" w:sz="0" w:space="0" w:color="auto"/>
        <w:right w:val="none" w:sz="0" w:space="0" w:color="auto"/>
      </w:divBdr>
    </w:div>
    <w:div w:id="898633472">
      <w:bodyDiv w:val="1"/>
      <w:marLeft w:val="0"/>
      <w:marRight w:val="0"/>
      <w:marTop w:val="0"/>
      <w:marBottom w:val="0"/>
      <w:divBdr>
        <w:top w:val="none" w:sz="0" w:space="0" w:color="auto"/>
        <w:left w:val="none" w:sz="0" w:space="0" w:color="auto"/>
        <w:bottom w:val="none" w:sz="0" w:space="0" w:color="auto"/>
        <w:right w:val="none" w:sz="0" w:space="0" w:color="auto"/>
      </w:divBdr>
    </w:div>
    <w:div w:id="946931019">
      <w:bodyDiv w:val="1"/>
      <w:marLeft w:val="0"/>
      <w:marRight w:val="0"/>
      <w:marTop w:val="0"/>
      <w:marBottom w:val="0"/>
      <w:divBdr>
        <w:top w:val="none" w:sz="0" w:space="0" w:color="auto"/>
        <w:left w:val="none" w:sz="0" w:space="0" w:color="auto"/>
        <w:bottom w:val="none" w:sz="0" w:space="0" w:color="auto"/>
        <w:right w:val="none" w:sz="0" w:space="0" w:color="auto"/>
      </w:divBdr>
    </w:div>
    <w:div w:id="991063864">
      <w:bodyDiv w:val="1"/>
      <w:marLeft w:val="0"/>
      <w:marRight w:val="0"/>
      <w:marTop w:val="0"/>
      <w:marBottom w:val="0"/>
      <w:divBdr>
        <w:top w:val="none" w:sz="0" w:space="0" w:color="auto"/>
        <w:left w:val="none" w:sz="0" w:space="0" w:color="auto"/>
        <w:bottom w:val="none" w:sz="0" w:space="0" w:color="auto"/>
        <w:right w:val="none" w:sz="0" w:space="0" w:color="auto"/>
      </w:divBdr>
    </w:div>
    <w:div w:id="1053847989">
      <w:bodyDiv w:val="1"/>
      <w:marLeft w:val="0"/>
      <w:marRight w:val="0"/>
      <w:marTop w:val="0"/>
      <w:marBottom w:val="0"/>
      <w:divBdr>
        <w:top w:val="none" w:sz="0" w:space="0" w:color="auto"/>
        <w:left w:val="none" w:sz="0" w:space="0" w:color="auto"/>
        <w:bottom w:val="none" w:sz="0" w:space="0" w:color="auto"/>
        <w:right w:val="none" w:sz="0" w:space="0" w:color="auto"/>
      </w:divBdr>
    </w:div>
    <w:div w:id="1081289351">
      <w:bodyDiv w:val="1"/>
      <w:marLeft w:val="0"/>
      <w:marRight w:val="0"/>
      <w:marTop w:val="0"/>
      <w:marBottom w:val="0"/>
      <w:divBdr>
        <w:top w:val="none" w:sz="0" w:space="0" w:color="auto"/>
        <w:left w:val="none" w:sz="0" w:space="0" w:color="auto"/>
        <w:bottom w:val="none" w:sz="0" w:space="0" w:color="auto"/>
        <w:right w:val="none" w:sz="0" w:space="0" w:color="auto"/>
      </w:divBdr>
    </w:div>
    <w:div w:id="1106536608">
      <w:bodyDiv w:val="1"/>
      <w:marLeft w:val="0"/>
      <w:marRight w:val="0"/>
      <w:marTop w:val="0"/>
      <w:marBottom w:val="0"/>
      <w:divBdr>
        <w:top w:val="none" w:sz="0" w:space="0" w:color="auto"/>
        <w:left w:val="none" w:sz="0" w:space="0" w:color="auto"/>
        <w:bottom w:val="none" w:sz="0" w:space="0" w:color="auto"/>
        <w:right w:val="none" w:sz="0" w:space="0" w:color="auto"/>
      </w:divBdr>
    </w:div>
    <w:div w:id="1126003314">
      <w:bodyDiv w:val="1"/>
      <w:marLeft w:val="0"/>
      <w:marRight w:val="0"/>
      <w:marTop w:val="0"/>
      <w:marBottom w:val="0"/>
      <w:divBdr>
        <w:top w:val="none" w:sz="0" w:space="0" w:color="auto"/>
        <w:left w:val="none" w:sz="0" w:space="0" w:color="auto"/>
        <w:bottom w:val="none" w:sz="0" w:space="0" w:color="auto"/>
        <w:right w:val="none" w:sz="0" w:space="0" w:color="auto"/>
      </w:divBdr>
    </w:div>
    <w:div w:id="1126970779">
      <w:bodyDiv w:val="1"/>
      <w:marLeft w:val="0"/>
      <w:marRight w:val="0"/>
      <w:marTop w:val="0"/>
      <w:marBottom w:val="0"/>
      <w:divBdr>
        <w:top w:val="none" w:sz="0" w:space="0" w:color="auto"/>
        <w:left w:val="none" w:sz="0" w:space="0" w:color="auto"/>
        <w:bottom w:val="none" w:sz="0" w:space="0" w:color="auto"/>
        <w:right w:val="none" w:sz="0" w:space="0" w:color="auto"/>
      </w:divBdr>
    </w:div>
    <w:div w:id="1133865055">
      <w:bodyDiv w:val="1"/>
      <w:marLeft w:val="0"/>
      <w:marRight w:val="0"/>
      <w:marTop w:val="0"/>
      <w:marBottom w:val="0"/>
      <w:divBdr>
        <w:top w:val="none" w:sz="0" w:space="0" w:color="auto"/>
        <w:left w:val="none" w:sz="0" w:space="0" w:color="auto"/>
        <w:bottom w:val="none" w:sz="0" w:space="0" w:color="auto"/>
        <w:right w:val="none" w:sz="0" w:space="0" w:color="auto"/>
      </w:divBdr>
    </w:div>
    <w:div w:id="1163157393">
      <w:bodyDiv w:val="1"/>
      <w:marLeft w:val="0"/>
      <w:marRight w:val="0"/>
      <w:marTop w:val="0"/>
      <w:marBottom w:val="0"/>
      <w:divBdr>
        <w:top w:val="none" w:sz="0" w:space="0" w:color="auto"/>
        <w:left w:val="none" w:sz="0" w:space="0" w:color="auto"/>
        <w:bottom w:val="none" w:sz="0" w:space="0" w:color="auto"/>
        <w:right w:val="none" w:sz="0" w:space="0" w:color="auto"/>
      </w:divBdr>
    </w:div>
    <w:div w:id="1187981849">
      <w:bodyDiv w:val="1"/>
      <w:marLeft w:val="0"/>
      <w:marRight w:val="0"/>
      <w:marTop w:val="0"/>
      <w:marBottom w:val="0"/>
      <w:divBdr>
        <w:top w:val="none" w:sz="0" w:space="0" w:color="auto"/>
        <w:left w:val="none" w:sz="0" w:space="0" w:color="auto"/>
        <w:bottom w:val="none" w:sz="0" w:space="0" w:color="auto"/>
        <w:right w:val="none" w:sz="0" w:space="0" w:color="auto"/>
      </w:divBdr>
    </w:div>
    <w:div w:id="1211767806">
      <w:bodyDiv w:val="1"/>
      <w:marLeft w:val="0"/>
      <w:marRight w:val="0"/>
      <w:marTop w:val="0"/>
      <w:marBottom w:val="0"/>
      <w:divBdr>
        <w:top w:val="none" w:sz="0" w:space="0" w:color="auto"/>
        <w:left w:val="none" w:sz="0" w:space="0" w:color="auto"/>
        <w:bottom w:val="none" w:sz="0" w:space="0" w:color="auto"/>
        <w:right w:val="none" w:sz="0" w:space="0" w:color="auto"/>
      </w:divBdr>
    </w:div>
    <w:div w:id="1270158594">
      <w:bodyDiv w:val="1"/>
      <w:marLeft w:val="0"/>
      <w:marRight w:val="0"/>
      <w:marTop w:val="0"/>
      <w:marBottom w:val="0"/>
      <w:divBdr>
        <w:top w:val="none" w:sz="0" w:space="0" w:color="auto"/>
        <w:left w:val="none" w:sz="0" w:space="0" w:color="auto"/>
        <w:bottom w:val="none" w:sz="0" w:space="0" w:color="auto"/>
        <w:right w:val="none" w:sz="0" w:space="0" w:color="auto"/>
      </w:divBdr>
    </w:div>
    <w:div w:id="1303192867">
      <w:bodyDiv w:val="1"/>
      <w:marLeft w:val="0"/>
      <w:marRight w:val="0"/>
      <w:marTop w:val="0"/>
      <w:marBottom w:val="0"/>
      <w:divBdr>
        <w:top w:val="none" w:sz="0" w:space="0" w:color="auto"/>
        <w:left w:val="none" w:sz="0" w:space="0" w:color="auto"/>
        <w:bottom w:val="none" w:sz="0" w:space="0" w:color="auto"/>
        <w:right w:val="none" w:sz="0" w:space="0" w:color="auto"/>
      </w:divBdr>
    </w:div>
    <w:div w:id="1308165632">
      <w:bodyDiv w:val="1"/>
      <w:marLeft w:val="0"/>
      <w:marRight w:val="0"/>
      <w:marTop w:val="0"/>
      <w:marBottom w:val="0"/>
      <w:divBdr>
        <w:top w:val="none" w:sz="0" w:space="0" w:color="auto"/>
        <w:left w:val="none" w:sz="0" w:space="0" w:color="auto"/>
        <w:bottom w:val="none" w:sz="0" w:space="0" w:color="auto"/>
        <w:right w:val="none" w:sz="0" w:space="0" w:color="auto"/>
      </w:divBdr>
    </w:div>
    <w:div w:id="1353067826">
      <w:bodyDiv w:val="1"/>
      <w:marLeft w:val="0"/>
      <w:marRight w:val="0"/>
      <w:marTop w:val="0"/>
      <w:marBottom w:val="0"/>
      <w:divBdr>
        <w:top w:val="none" w:sz="0" w:space="0" w:color="auto"/>
        <w:left w:val="none" w:sz="0" w:space="0" w:color="auto"/>
        <w:bottom w:val="none" w:sz="0" w:space="0" w:color="auto"/>
        <w:right w:val="none" w:sz="0" w:space="0" w:color="auto"/>
      </w:divBdr>
    </w:div>
    <w:div w:id="1389911339">
      <w:bodyDiv w:val="1"/>
      <w:marLeft w:val="0"/>
      <w:marRight w:val="0"/>
      <w:marTop w:val="0"/>
      <w:marBottom w:val="0"/>
      <w:divBdr>
        <w:top w:val="none" w:sz="0" w:space="0" w:color="auto"/>
        <w:left w:val="none" w:sz="0" w:space="0" w:color="auto"/>
        <w:bottom w:val="none" w:sz="0" w:space="0" w:color="auto"/>
        <w:right w:val="none" w:sz="0" w:space="0" w:color="auto"/>
      </w:divBdr>
    </w:div>
    <w:div w:id="1449198501">
      <w:bodyDiv w:val="1"/>
      <w:marLeft w:val="0"/>
      <w:marRight w:val="0"/>
      <w:marTop w:val="0"/>
      <w:marBottom w:val="0"/>
      <w:divBdr>
        <w:top w:val="none" w:sz="0" w:space="0" w:color="auto"/>
        <w:left w:val="none" w:sz="0" w:space="0" w:color="auto"/>
        <w:bottom w:val="none" w:sz="0" w:space="0" w:color="auto"/>
        <w:right w:val="none" w:sz="0" w:space="0" w:color="auto"/>
      </w:divBdr>
    </w:div>
    <w:div w:id="1503160791">
      <w:bodyDiv w:val="1"/>
      <w:marLeft w:val="0"/>
      <w:marRight w:val="0"/>
      <w:marTop w:val="0"/>
      <w:marBottom w:val="0"/>
      <w:divBdr>
        <w:top w:val="none" w:sz="0" w:space="0" w:color="auto"/>
        <w:left w:val="none" w:sz="0" w:space="0" w:color="auto"/>
        <w:bottom w:val="none" w:sz="0" w:space="0" w:color="auto"/>
        <w:right w:val="none" w:sz="0" w:space="0" w:color="auto"/>
      </w:divBdr>
    </w:div>
    <w:div w:id="1512718661">
      <w:bodyDiv w:val="1"/>
      <w:marLeft w:val="0"/>
      <w:marRight w:val="0"/>
      <w:marTop w:val="0"/>
      <w:marBottom w:val="0"/>
      <w:divBdr>
        <w:top w:val="none" w:sz="0" w:space="0" w:color="auto"/>
        <w:left w:val="none" w:sz="0" w:space="0" w:color="auto"/>
        <w:bottom w:val="none" w:sz="0" w:space="0" w:color="auto"/>
        <w:right w:val="none" w:sz="0" w:space="0" w:color="auto"/>
      </w:divBdr>
    </w:div>
    <w:div w:id="1519193119">
      <w:bodyDiv w:val="1"/>
      <w:marLeft w:val="0"/>
      <w:marRight w:val="0"/>
      <w:marTop w:val="0"/>
      <w:marBottom w:val="0"/>
      <w:divBdr>
        <w:top w:val="none" w:sz="0" w:space="0" w:color="auto"/>
        <w:left w:val="none" w:sz="0" w:space="0" w:color="auto"/>
        <w:bottom w:val="none" w:sz="0" w:space="0" w:color="auto"/>
        <w:right w:val="none" w:sz="0" w:space="0" w:color="auto"/>
      </w:divBdr>
    </w:div>
    <w:div w:id="1617444683">
      <w:bodyDiv w:val="1"/>
      <w:marLeft w:val="0"/>
      <w:marRight w:val="0"/>
      <w:marTop w:val="0"/>
      <w:marBottom w:val="0"/>
      <w:divBdr>
        <w:top w:val="none" w:sz="0" w:space="0" w:color="auto"/>
        <w:left w:val="none" w:sz="0" w:space="0" w:color="auto"/>
        <w:bottom w:val="none" w:sz="0" w:space="0" w:color="auto"/>
        <w:right w:val="none" w:sz="0" w:space="0" w:color="auto"/>
      </w:divBdr>
    </w:div>
    <w:div w:id="1618832791">
      <w:bodyDiv w:val="1"/>
      <w:marLeft w:val="0"/>
      <w:marRight w:val="0"/>
      <w:marTop w:val="0"/>
      <w:marBottom w:val="0"/>
      <w:divBdr>
        <w:top w:val="none" w:sz="0" w:space="0" w:color="auto"/>
        <w:left w:val="none" w:sz="0" w:space="0" w:color="auto"/>
        <w:bottom w:val="none" w:sz="0" w:space="0" w:color="auto"/>
        <w:right w:val="none" w:sz="0" w:space="0" w:color="auto"/>
      </w:divBdr>
    </w:div>
    <w:div w:id="1644382542">
      <w:bodyDiv w:val="1"/>
      <w:marLeft w:val="0"/>
      <w:marRight w:val="0"/>
      <w:marTop w:val="0"/>
      <w:marBottom w:val="0"/>
      <w:divBdr>
        <w:top w:val="none" w:sz="0" w:space="0" w:color="auto"/>
        <w:left w:val="none" w:sz="0" w:space="0" w:color="auto"/>
        <w:bottom w:val="none" w:sz="0" w:space="0" w:color="auto"/>
        <w:right w:val="none" w:sz="0" w:space="0" w:color="auto"/>
      </w:divBdr>
      <w:divsChild>
        <w:div w:id="1798261180">
          <w:marLeft w:val="0"/>
          <w:marRight w:val="0"/>
          <w:marTop w:val="0"/>
          <w:marBottom w:val="0"/>
          <w:divBdr>
            <w:top w:val="none" w:sz="0" w:space="0" w:color="auto"/>
            <w:left w:val="none" w:sz="0" w:space="0" w:color="auto"/>
            <w:bottom w:val="none" w:sz="0" w:space="0" w:color="auto"/>
            <w:right w:val="none" w:sz="0" w:space="0" w:color="auto"/>
          </w:divBdr>
        </w:div>
        <w:div w:id="1031106337">
          <w:marLeft w:val="0"/>
          <w:marRight w:val="0"/>
          <w:marTop w:val="0"/>
          <w:marBottom w:val="0"/>
          <w:divBdr>
            <w:top w:val="none" w:sz="0" w:space="0" w:color="auto"/>
            <w:left w:val="none" w:sz="0" w:space="0" w:color="auto"/>
            <w:bottom w:val="none" w:sz="0" w:space="0" w:color="auto"/>
            <w:right w:val="none" w:sz="0" w:space="0" w:color="auto"/>
          </w:divBdr>
        </w:div>
      </w:divsChild>
    </w:div>
    <w:div w:id="1674842573">
      <w:bodyDiv w:val="1"/>
      <w:marLeft w:val="0"/>
      <w:marRight w:val="0"/>
      <w:marTop w:val="0"/>
      <w:marBottom w:val="0"/>
      <w:divBdr>
        <w:top w:val="none" w:sz="0" w:space="0" w:color="auto"/>
        <w:left w:val="none" w:sz="0" w:space="0" w:color="auto"/>
        <w:bottom w:val="none" w:sz="0" w:space="0" w:color="auto"/>
        <w:right w:val="none" w:sz="0" w:space="0" w:color="auto"/>
      </w:divBdr>
    </w:div>
    <w:div w:id="1679698497">
      <w:bodyDiv w:val="1"/>
      <w:marLeft w:val="0"/>
      <w:marRight w:val="0"/>
      <w:marTop w:val="0"/>
      <w:marBottom w:val="0"/>
      <w:divBdr>
        <w:top w:val="none" w:sz="0" w:space="0" w:color="auto"/>
        <w:left w:val="none" w:sz="0" w:space="0" w:color="auto"/>
        <w:bottom w:val="none" w:sz="0" w:space="0" w:color="auto"/>
        <w:right w:val="none" w:sz="0" w:space="0" w:color="auto"/>
      </w:divBdr>
    </w:div>
    <w:div w:id="1751848508">
      <w:bodyDiv w:val="1"/>
      <w:marLeft w:val="0"/>
      <w:marRight w:val="0"/>
      <w:marTop w:val="0"/>
      <w:marBottom w:val="0"/>
      <w:divBdr>
        <w:top w:val="none" w:sz="0" w:space="0" w:color="auto"/>
        <w:left w:val="none" w:sz="0" w:space="0" w:color="auto"/>
        <w:bottom w:val="none" w:sz="0" w:space="0" w:color="auto"/>
        <w:right w:val="none" w:sz="0" w:space="0" w:color="auto"/>
      </w:divBdr>
    </w:div>
    <w:div w:id="1761637116">
      <w:bodyDiv w:val="1"/>
      <w:marLeft w:val="0"/>
      <w:marRight w:val="0"/>
      <w:marTop w:val="0"/>
      <w:marBottom w:val="0"/>
      <w:divBdr>
        <w:top w:val="none" w:sz="0" w:space="0" w:color="auto"/>
        <w:left w:val="none" w:sz="0" w:space="0" w:color="auto"/>
        <w:bottom w:val="none" w:sz="0" w:space="0" w:color="auto"/>
        <w:right w:val="none" w:sz="0" w:space="0" w:color="auto"/>
      </w:divBdr>
    </w:div>
    <w:div w:id="1762795830">
      <w:bodyDiv w:val="1"/>
      <w:marLeft w:val="0"/>
      <w:marRight w:val="0"/>
      <w:marTop w:val="0"/>
      <w:marBottom w:val="0"/>
      <w:divBdr>
        <w:top w:val="none" w:sz="0" w:space="0" w:color="auto"/>
        <w:left w:val="none" w:sz="0" w:space="0" w:color="auto"/>
        <w:bottom w:val="none" w:sz="0" w:space="0" w:color="auto"/>
        <w:right w:val="none" w:sz="0" w:space="0" w:color="auto"/>
      </w:divBdr>
    </w:div>
    <w:div w:id="1784033108">
      <w:bodyDiv w:val="1"/>
      <w:marLeft w:val="0"/>
      <w:marRight w:val="0"/>
      <w:marTop w:val="0"/>
      <w:marBottom w:val="0"/>
      <w:divBdr>
        <w:top w:val="none" w:sz="0" w:space="0" w:color="auto"/>
        <w:left w:val="none" w:sz="0" w:space="0" w:color="auto"/>
        <w:bottom w:val="none" w:sz="0" w:space="0" w:color="auto"/>
        <w:right w:val="none" w:sz="0" w:space="0" w:color="auto"/>
      </w:divBdr>
      <w:divsChild>
        <w:div w:id="976644185">
          <w:marLeft w:val="0"/>
          <w:marRight w:val="0"/>
          <w:marTop w:val="0"/>
          <w:marBottom w:val="0"/>
          <w:divBdr>
            <w:top w:val="none" w:sz="0" w:space="0" w:color="auto"/>
            <w:left w:val="none" w:sz="0" w:space="0" w:color="auto"/>
            <w:bottom w:val="none" w:sz="0" w:space="0" w:color="auto"/>
            <w:right w:val="none" w:sz="0" w:space="0" w:color="auto"/>
          </w:divBdr>
        </w:div>
        <w:div w:id="6444438">
          <w:marLeft w:val="0"/>
          <w:marRight w:val="0"/>
          <w:marTop w:val="0"/>
          <w:marBottom w:val="0"/>
          <w:divBdr>
            <w:top w:val="none" w:sz="0" w:space="0" w:color="auto"/>
            <w:left w:val="none" w:sz="0" w:space="0" w:color="auto"/>
            <w:bottom w:val="none" w:sz="0" w:space="0" w:color="auto"/>
            <w:right w:val="none" w:sz="0" w:space="0" w:color="auto"/>
          </w:divBdr>
          <w:divsChild>
            <w:div w:id="796411828">
              <w:marLeft w:val="0"/>
              <w:marRight w:val="0"/>
              <w:marTop w:val="0"/>
              <w:marBottom w:val="0"/>
              <w:divBdr>
                <w:top w:val="none" w:sz="0" w:space="0" w:color="auto"/>
                <w:left w:val="none" w:sz="0" w:space="0" w:color="auto"/>
                <w:bottom w:val="none" w:sz="0" w:space="0" w:color="auto"/>
                <w:right w:val="none" w:sz="0" w:space="0" w:color="auto"/>
              </w:divBdr>
              <w:divsChild>
                <w:div w:id="2061586402">
                  <w:marLeft w:val="0"/>
                  <w:marRight w:val="0"/>
                  <w:marTop w:val="0"/>
                  <w:marBottom w:val="0"/>
                  <w:divBdr>
                    <w:top w:val="none" w:sz="0" w:space="0" w:color="auto"/>
                    <w:left w:val="none" w:sz="0" w:space="0" w:color="auto"/>
                    <w:bottom w:val="none" w:sz="0" w:space="0" w:color="auto"/>
                    <w:right w:val="none" w:sz="0" w:space="0" w:color="auto"/>
                  </w:divBdr>
                  <w:divsChild>
                    <w:div w:id="1010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2616">
              <w:marLeft w:val="0"/>
              <w:marRight w:val="0"/>
              <w:marTop w:val="0"/>
              <w:marBottom w:val="0"/>
              <w:divBdr>
                <w:top w:val="none" w:sz="0" w:space="0" w:color="auto"/>
                <w:left w:val="none" w:sz="0" w:space="0" w:color="auto"/>
                <w:bottom w:val="none" w:sz="0" w:space="0" w:color="auto"/>
                <w:right w:val="none" w:sz="0" w:space="0" w:color="auto"/>
              </w:divBdr>
              <w:divsChild>
                <w:div w:id="1471748417">
                  <w:marLeft w:val="0"/>
                  <w:marRight w:val="0"/>
                  <w:marTop w:val="0"/>
                  <w:marBottom w:val="0"/>
                  <w:divBdr>
                    <w:top w:val="none" w:sz="0" w:space="0" w:color="auto"/>
                    <w:left w:val="none" w:sz="0" w:space="0" w:color="auto"/>
                    <w:bottom w:val="none" w:sz="0" w:space="0" w:color="auto"/>
                    <w:right w:val="none" w:sz="0" w:space="0" w:color="auto"/>
                  </w:divBdr>
                  <w:divsChild>
                    <w:div w:id="18867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4077">
      <w:bodyDiv w:val="1"/>
      <w:marLeft w:val="0"/>
      <w:marRight w:val="0"/>
      <w:marTop w:val="0"/>
      <w:marBottom w:val="0"/>
      <w:divBdr>
        <w:top w:val="none" w:sz="0" w:space="0" w:color="auto"/>
        <w:left w:val="none" w:sz="0" w:space="0" w:color="auto"/>
        <w:bottom w:val="none" w:sz="0" w:space="0" w:color="auto"/>
        <w:right w:val="none" w:sz="0" w:space="0" w:color="auto"/>
      </w:divBdr>
    </w:div>
    <w:div w:id="1830553413">
      <w:bodyDiv w:val="1"/>
      <w:marLeft w:val="0"/>
      <w:marRight w:val="0"/>
      <w:marTop w:val="0"/>
      <w:marBottom w:val="0"/>
      <w:divBdr>
        <w:top w:val="none" w:sz="0" w:space="0" w:color="auto"/>
        <w:left w:val="none" w:sz="0" w:space="0" w:color="auto"/>
        <w:bottom w:val="none" w:sz="0" w:space="0" w:color="auto"/>
        <w:right w:val="none" w:sz="0" w:space="0" w:color="auto"/>
      </w:divBdr>
    </w:div>
    <w:div w:id="1934700004">
      <w:bodyDiv w:val="1"/>
      <w:marLeft w:val="0"/>
      <w:marRight w:val="0"/>
      <w:marTop w:val="0"/>
      <w:marBottom w:val="0"/>
      <w:divBdr>
        <w:top w:val="none" w:sz="0" w:space="0" w:color="auto"/>
        <w:left w:val="none" w:sz="0" w:space="0" w:color="auto"/>
        <w:bottom w:val="none" w:sz="0" w:space="0" w:color="auto"/>
        <w:right w:val="none" w:sz="0" w:space="0" w:color="auto"/>
      </w:divBdr>
    </w:div>
    <w:div w:id="1959336636">
      <w:bodyDiv w:val="1"/>
      <w:marLeft w:val="0"/>
      <w:marRight w:val="0"/>
      <w:marTop w:val="0"/>
      <w:marBottom w:val="0"/>
      <w:divBdr>
        <w:top w:val="none" w:sz="0" w:space="0" w:color="auto"/>
        <w:left w:val="none" w:sz="0" w:space="0" w:color="auto"/>
        <w:bottom w:val="none" w:sz="0" w:space="0" w:color="auto"/>
        <w:right w:val="none" w:sz="0" w:space="0" w:color="auto"/>
      </w:divBdr>
    </w:div>
    <w:div w:id="1964728758">
      <w:bodyDiv w:val="1"/>
      <w:marLeft w:val="0"/>
      <w:marRight w:val="0"/>
      <w:marTop w:val="0"/>
      <w:marBottom w:val="0"/>
      <w:divBdr>
        <w:top w:val="none" w:sz="0" w:space="0" w:color="auto"/>
        <w:left w:val="none" w:sz="0" w:space="0" w:color="auto"/>
        <w:bottom w:val="none" w:sz="0" w:space="0" w:color="auto"/>
        <w:right w:val="none" w:sz="0" w:space="0" w:color="auto"/>
      </w:divBdr>
    </w:div>
    <w:div w:id="2020886380">
      <w:bodyDiv w:val="1"/>
      <w:marLeft w:val="0"/>
      <w:marRight w:val="0"/>
      <w:marTop w:val="0"/>
      <w:marBottom w:val="0"/>
      <w:divBdr>
        <w:top w:val="none" w:sz="0" w:space="0" w:color="auto"/>
        <w:left w:val="none" w:sz="0" w:space="0" w:color="auto"/>
        <w:bottom w:val="none" w:sz="0" w:space="0" w:color="auto"/>
        <w:right w:val="none" w:sz="0" w:space="0" w:color="auto"/>
      </w:divBdr>
    </w:div>
    <w:div w:id="2024282862">
      <w:bodyDiv w:val="1"/>
      <w:marLeft w:val="0"/>
      <w:marRight w:val="0"/>
      <w:marTop w:val="0"/>
      <w:marBottom w:val="0"/>
      <w:divBdr>
        <w:top w:val="none" w:sz="0" w:space="0" w:color="auto"/>
        <w:left w:val="none" w:sz="0" w:space="0" w:color="auto"/>
        <w:bottom w:val="none" w:sz="0" w:space="0" w:color="auto"/>
        <w:right w:val="none" w:sz="0" w:space="0" w:color="auto"/>
      </w:divBdr>
    </w:div>
    <w:div w:id="2024893902">
      <w:bodyDiv w:val="1"/>
      <w:marLeft w:val="0"/>
      <w:marRight w:val="0"/>
      <w:marTop w:val="0"/>
      <w:marBottom w:val="0"/>
      <w:divBdr>
        <w:top w:val="none" w:sz="0" w:space="0" w:color="auto"/>
        <w:left w:val="none" w:sz="0" w:space="0" w:color="auto"/>
        <w:bottom w:val="none" w:sz="0" w:space="0" w:color="auto"/>
        <w:right w:val="none" w:sz="0" w:space="0" w:color="auto"/>
      </w:divBdr>
    </w:div>
    <w:div w:id="2039352536">
      <w:bodyDiv w:val="1"/>
      <w:marLeft w:val="0"/>
      <w:marRight w:val="0"/>
      <w:marTop w:val="0"/>
      <w:marBottom w:val="0"/>
      <w:divBdr>
        <w:top w:val="none" w:sz="0" w:space="0" w:color="auto"/>
        <w:left w:val="none" w:sz="0" w:space="0" w:color="auto"/>
        <w:bottom w:val="none" w:sz="0" w:space="0" w:color="auto"/>
        <w:right w:val="none" w:sz="0" w:space="0" w:color="auto"/>
      </w:divBdr>
    </w:div>
    <w:div w:id="2046756002">
      <w:bodyDiv w:val="1"/>
      <w:marLeft w:val="0"/>
      <w:marRight w:val="0"/>
      <w:marTop w:val="0"/>
      <w:marBottom w:val="0"/>
      <w:divBdr>
        <w:top w:val="none" w:sz="0" w:space="0" w:color="auto"/>
        <w:left w:val="none" w:sz="0" w:space="0" w:color="auto"/>
        <w:bottom w:val="none" w:sz="0" w:space="0" w:color="auto"/>
        <w:right w:val="none" w:sz="0" w:space="0" w:color="auto"/>
      </w:divBdr>
    </w:div>
    <w:div w:id="2063868204">
      <w:bodyDiv w:val="1"/>
      <w:marLeft w:val="0"/>
      <w:marRight w:val="0"/>
      <w:marTop w:val="0"/>
      <w:marBottom w:val="0"/>
      <w:divBdr>
        <w:top w:val="none" w:sz="0" w:space="0" w:color="auto"/>
        <w:left w:val="none" w:sz="0" w:space="0" w:color="auto"/>
        <w:bottom w:val="none" w:sz="0" w:space="0" w:color="auto"/>
        <w:right w:val="none" w:sz="0" w:space="0" w:color="auto"/>
      </w:divBdr>
    </w:div>
    <w:div w:id="2097634025">
      <w:bodyDiv w:val="1"/>
      <w:marLeft w:val="0"/>
      <w:marRight w:val="0"/>
      <w:marTop w:val="0"/>
      <w:marBottom w:val="0"/>
      <w:divBdr>
        <w:top w:val="none" w:sz="0" w:space="0" w:color="auto"/>
        <w:left w:val="none" w:sz="0" w:space="0" w:color="auto"/>
        <w:bottom w:val="none" w:sz="0" w:space="0" w:color="auto"/>
        <w:right w:val="none" w:sz="0" w:space="0" w:color="auto"/>
      </w:divBdr>
    </w:div>
    <w:div w:id="21340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ic.academic.ru/dic.nsf/dic_economic_law/3132" TargetMode="External"/><Relationship Id="rId26" Type="http://schemas.openxmlformats.org/officeDocument/2006/relationships/hyperlink" Target="https://ru.wikipedia.org/wiki/%D0%93%D1%83%D0%BC%D0%B0%D0%BD%D0%B8%D1%82%D0%B0%D1%80%D0%BD%D0%B0%D1%8F_%D0%BF%D0%BE%D0%BC%D0%BE%D1%89%D1%8C" TargetMode="External"/><Relationship Id="rId39" Type="http://schemas.openxmlformats.org/officeDocument/2006/relationships/hyperlink" Target="http://www.garant.ru/products/ipo/prime/doc/95521" TargetMode="External"/><Relationship Id="rId3" Type="http://schemas.openxmlformats.org/officeDocument/2006/relationships/styles" Target="styles.xml"/><Relationship Id="rId21" Type="http://schemas.openxmlformats.org/officeDocument/2006/relationships/hyperlink" Target="https://ru.wikipedia.org/wiki/%D0%AD%D0%BB%D0%B5%D0%BA%D1%82%D1%80%D0%BE%D1%81%D1%82%D0%B0%D0%BD%D1%86%D0%B8%D1%8F" TargetMode="External"/><Relationship Id="rId34" Type="http://schemas.openxmlformats.org/officeDocument/2006/relationships/hyperlink" Target="http://www.un.org/russian/documen/convents/genocide.htm" TargetMode="External"/><Relationship Id="rId42" Type="http://schemas.openxmlformats.org/officeDocument/2006/relationships/hyperlink" Target="http://www.strana-oz.ru/?numid=26&amp;article=114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u.wikipedia.org/wiki/%D0%90%D0%B9%D0%BD%D0%B7%D0%B0%D1%82%D1%86%D0%B3%D1%80%D1%83%D0%BF%D0%BF%D0%B0" TargetMode="External"/><Relationship Id="rId25" Type="http://schemas.openxmlformats.org/officeDocument/2006/relationships/hyperlink" Target="https://ru.wikipedia.org/w/index.php?title=%D0%93%D1%83%D0%BC%D0%B0%D0%BD%D0%B8%D1%82%D0%B0%D1%80%D0%BD%D1%8B%D0%B9_%D0%BA%D0%BE%D1%80%D0%B8%D0%B4%D0%BE%D1%80&amp;action=edit&amp;redlink=1" TargetMode="External"/><Relationship Id="rId33" Type="http://schemas.openxmlformats.org/officeDocument/2006/relationships/hyperlink" Target="http://www.un.org/russian/conferen/millennium/2000-4.htm" TargetMode="External"/><Relationship Id="rId38" Type="http://schemas.openxmlformats.org/officeDocument/2006/relationships/hyperlink" Target="http://index.org.ru/nb/2000/sartre.html" TargetMode="External"/><Relationship Id="rId2" Type="http://schemas.openxmlformats.org/officeDocument/2006/relationships/numbering" Target="numbering.xml"/><Relationship Id="rId16" Type="http://schemas.openxmlformats.org/officeDocument/2006/relationships/hyperlink" Target="http://base.garant.ru/10103000/" TargetMode="External"/><Relationship Id="rId20" Type="http://schemas.openxmlformats.org/officeDocument/2006/relationships/hyperlink" Target="https://ru.wikipedia.org/wiki/%D0%93%D1%83%D0%BC%D0%B0%D0%BD%D0%B8%D1%82%D0%B0%D1%80%D0%BD%D0%B0%D1%8F_%D0%BF%D0%BE%D0%BC%D0%BE%D1%89%D1%8C" TargetMode="External"/><Relationship Id="rId29" Type="http://schemas.openxmlformats.org/officeDocument/2006/relationships/hyperlink" Target="https://ru.wikipedia.org/wiki/%D0%93%D1%83%D0%BC%D0%B0%D0%BD%D0%B8%D1%82%D0%B0%D1%80%D0%BD%D0%B0%D1%8F_%D0%BF%D0%BE%D0%BC%D0%BE%D1%89%D1%8C" TargetMode="External"/><Relationship Id="rId41" Type="http://schemas.openxmlformats.org/officeDocument/2006/relationships/hyperlink" Target="http://www.un.org/ru/charter-united-nation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ru.wikipedia.org/wiki/%D0%93%D0%B5%D0%BD%D0%BE%D1%86%D0%B8%D0%B4_%D0%B2_%D0%A0%D1%83%D0%B0%D0%BD%D0%B4%D0%B5" TargetMode="External"/><Relationship Id="rId32" Type="http://schemas.openxmlformats.org/officeDocument/2006/relationships/hyperlink" Target="http://mnenia.zahav.ru" TargetMode="External"/><Relationship Id="rId37" Type="http://schemas.openxmlformats.org/officeDocument/2006/relationships/hyperlink" Target="http://www.un.org/ru/documents/decl_conv/conventions/code_of_offences.shtml" TargetMode="External"/><Relationship Id="rId40" Type="http://schemas.openxmlformats.org/officeDocument/2006/relationships/hyperlink" Target="http://base.garant.ru/71296054/"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ru.wikipedia.org/wiki/%D0%A0%D0%B5%D0%B7%D0%BD%D1%8F_%D0%B2_%D0%A1%D1%80%D0%B5%D0%B1%D1%80%D0%B5%D0%BD%D0%B8%D1%86%D0%B5" TargetMode="External"/><Relationship Id="rId28" Type="http://schemas.openxmlformats.org/officeDocument/2006/relationships/hyperlink" Target="https://ru.wikipedia.org/w/index.php?title=%D0%93%D1%83%D0%BC%D0%B0%D0%BD%D0%B8%D1%82%D0%B0%D1%80%D0%BD%D1%8B%D0%B9_%D0%BA%D0%BE%D1%80%D0%B8%D0%B4%D0%BE%D1%80&amp;action=edit&amp;redlink=1" TargetMode="External"/><Relationship Id="rId36" Type="http://schemas.openxmlformats.org/officeDocument/2006/relationships/hyperlink" Target="http://www.un.org/ru/preventgenocide/rwanda/neveragain.shtml" TargetMode="External"/><Relationship Id="rId10" Type="http://schemas.openxmlformats.org/officeDocument/2006/relationships/header" Target="header2.xml"/><Relationship Id="rId19" Type="http://schemas.openxmlformats.org/officeDocument/2006/relationships/hyperlink" Target="https://ru.wikipedia.org/w/index.php?title=%D0%93%D1%83%D0%BC%D0%B0%D0%BD%D0%B8%D1%82%D0%B0%D1%80%D0%BD%D1%8B%D0%B9_%D0%BA%D0%BE%D1%80%D0%B8%D0%B4%D0%BE%D1%80&amp;action=edit&amp;redlink=1" TargetMode="External"/><Relationship Id="rId31" Type="http://schemas.openxmlformats.org/officeDocument/2006/relationships/hyperlink" Target="http://cyberleninka.ru/journal/n/probely-v-rossiyskom-zakonodatelstve-yuridicheskiy-zhurna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u.wikipedia.org/wiki/%D0%90%D0%BD%D0%BD%D0%B0%D0%BD,_%D0%9A%D0%BE%D1%84%D0%B8" TargetMode="External"/><Relationship Id="rId27" Type="http://schemas.openxmlformats.org/officeDocument/2006/relationships/hyperlink" Target="https://ru.wikipedia.org/wiki/%D0%AD%D0%BB%D0%B5%D0%BA%D1%82%D1%80%D0%BE%D1%81%D1%82%D0%B0%D0%BD%D1%86%D0%B8%D1%8F" TargetMode="External"/><Relationship Id="rId30" Type="http://schemas.openxmlformats.org/officeDocument/2006/relationships/hyperlink" Target="https://ru.wikipedia.org/wiki/%D0%AD%D0%BB%D0%B5%D0%BA%D1%82%D1%80%D0%BE%D1%81%D1%82%D0%B0%D0%BD%D1%86%D0%B8%D1%8F" TargetMode="External"/><Relationship Id="rId35" Type="http://schemas.openxmlformats.org/officeDocument/2006/relationships/hyperlink" Target="http://www.genocide.ru/lib/barseghov/responsibility/v1/001-015.ht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ndex.org.ru/nb/2000/sartre.html" TargetMode="External"/><Relationship Id="rId13" Type="http://schemas.openxmlformats.org/officeDocument/2006/relationships/hyperlink" Target="http://www.genocide.ru/lib/barseghov/responsibility/v1/001-015.htm" TargetMode="External"/><Relationship Id="rId18" Type="http://schemas.openxmlformats.org/officeDocument/2006/relationships/hyperlink" Target="http://www.un.org/russian/documen/convents/genocide.htm" TargetMode="External"/><Relationship Id="rId3" Type="http://schemas.openxmlformats.org/officeDocument/2006/relationships/hyperlink" Target="http://www.garant.ru/products/ipo/prime/doc/95521" TargetMode="External"/><Relationship Id="rId7" Type="http://schemas.openxmlformats.org/officeDocument/2006/relationships/hyperlink" Target="http://www.hrights.ru" TargetMode="External"/><Relationship Id="rId12" Type="http://schemas.openxmlformats.org/officeDocument/2006/relationships/hyperlink" Target="http://www.un.org/ru/charter-united-nations/index.html" TargetMode="External"/><Relationship Id="rId17" Type="http://schemas.openxmlformats.org/officeDocument/2006/relationships/hyperlink" Target="http://www.un.org/russian/documen/convents/genocide.htm" TargetMode="External"/><Relationship Id="rId2" Type="http://schemas.openxmlformats.org/officeDocument/2006/relationships/hyperlink" Target="http://base.garant.ru/71296054/" TargetMode="External"/><Relationship Id="rId16" Type="http://schemas.openxmlformats.org/officeDocument/2006/relationships/hyperlink" Target="http://www.un.org/russian/conferen/millennium/2000-4.htm" TargetMode="External"/><Relationship Id="rId1" Type="http://schemas.openxmlformats.org/officeDocument/2006/relationships/hyperlink" Target="http://www.genocide.ru/lib/barseghov/responsibility/v1/001-015.htm" TargetMode="External"/><Relationship Id="rId6" Type="http://schemas.openxmlformats.org/officeDocument/2006/relationships/hyperlink" Target="http://mnenia.zahav.ru" TargetMode="External"/><Relationship Id="rId11" Type="http://schemas.openxmlformats.org/officeDocument/2006/relationships/hyperlink" Target="http://www.un.org/ru/documents/decl_conv/conventions/code_of_offences.shtml" TargetMode="External"/><Relationship Id="rId5" Type="http://schemas.openxmlformats.org/officeDocument/2006/relationships/hyperlink" Target="http://www.hrights.ru" TargetMode="External"/><Relationship Id="rId15" Type="http://schemas.openxmlformats.org/officeDocument/2006/relationships/hyperlink" Target="http://www.un.org/ru/charter-united-nations/index.html" TargetMode="External"/><Relationship Id="rId10" Type="http://schemas.openxmlformats.org/officeDocument/2006/relationships/hyperlink" Target="http://royallib.com/author/del_ponte_karla.html" TargetMode="External"/><Relationship Id="rId4" Type="http://schemas.openxmlformats.org/officeDocument/2006/relationships/hyperlink" Target="http://www.genocide.ru/lib/barseghov/responsibility/v1/001-015.htm" TargetMode="External"/><Relationship Id="rId9" Type="http://schemas.openxmlformats.org/officeDocument/2006/relationships/hyperlink" Target="http://royallib.com/author/del_ponte_karla.html" TargetMode="External"/><Relationship Id="rId14" Type="http://schemas.openxmlformats.org/officeDocument/2006/relationships/hyperlink" Target="http://www.strana-oz.ru/?numid=26&amp;article=1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7CDA-94B9-4EA0-A89F-30499B5D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83</Pages>
  <Words>19710</Words>
  <Characters>112350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servis</dc:creator>
  <cp:lastModifiedBy>servis</cp:lastModifiedBy>
  <cp:revision>328</cp:revision>
  <dcterms:created xsi:type="dcterms:W3CDTF">2016-04-14T06:53:00Z</dcterms:created>
  <dcterms:modified xsi:type="dcterms:W3CDTF">2016-05-21T17:19:00Z</dcterms:modified>
</cp:coreProperties>
</file>