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7537" w14:textId="77777777" w:rsidR="00CE2332" w:rsidRPr="00CE2332" w:rsidRDefault="00CE2332" w:rsidP="00E85C98">
      <w:pPr>
        <w:ind w:right="284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2332">
        <w:rPr>
          <w:rFonts w:asciiTheme="minorHAnsi" w:hAnsiTheme="minorHAnsi" w:cstheme="minorHAnsi"/>
          <w:b/>
          <w:sz w:val="26"/>
          <w:szCs w:val="26"/>
        </w:rPr>
        <w:t xml:space="preserve">Отзыв </w:t>
      </w:r>
    </w:p>
    <w:p w14:paraId="4ECC95FA" w14:textId="52C6718E" w:rsidR="00E85C98" w:rsidRPr="00CE2332" w:rsidRDefault="00CE2332" w:rsidP="00E85C98">
      <w:pPr>
        <w:ind w:right="284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2332">
        <w:rPr>
          <w:rFonts w:asciiTheme="minorHAnsi" w:hAnsiTheme="minorHAnsi" w:cstheme="minorHAnsi"/>
          <w:b/>
          <w:sz w:val="26"/>
          <w:szCs w:val="26"/>
        </w:rPr>
        <w:t>о</w:t>
      </w:r>
      <w:r w:rsidR="00E85C98" w:rsidRPr="00CE2332">
        <w:rPr>
          <w:rFonts w:asciiTheme="minorHAnsi" w:hAnsiTheme="minorHAnsi" w:cstheme="minorHAnsi"/>
          <w:b/>
          <w:sz w:val="26"/>
          <w:szCs w:val="26"/>
        </w:rPr>
        <w:t xml:space="preserve"> выпускн</w:t>
      </w:r>
      <w:r w:rsidRPr="00CE2332">
        <w:rPr>
          <w:rFonts w:asciiTheme="minorHAnsi" w:hAnsiTheme="minorHAnsi" w:cstheme="minorHAnsi"/>
          <w:b/>
          <w:sz w:val="26"/>
          <w:szCs w:val="26"/>
        </w:rPr>
        <w:t>ой</w:t>
      </w:r>
      <w:r w:rsidR="00E85C98" w:rsidRPr="00CE2332">
        <w:rPr>
          <w:rFonts w:asciiTheme="minorHAnsi" w:hAnsiTheme="minorHAnsi" w:cstheme="minorHAnsi"/>
          <w:b/>
          <w:sz w:val="26"/>
          <w:szCs w:val="26"/>
        </w:rPr>
        <w:t xml:space="preserve"> квалификационн</w:t>
      </w:r>
      <w:r w:rsidRPr="00CE2332">
        <w:rPr>
          <w:rFonts w:asciiTheme="minorHAnsi" w:hAnsiTheme="minorHAnsi" w:cstheme="minorHAnsi"/>
          <w:b/>
          <w:sz w:val="26"/>
          <w:szCs w:val="26"/>
        </w:rPr>
        <w:t>ой</w:t>
      </w:r>
      <w:r w:rsidR="00E85C98" w:rsidRPr="00CE2332">
        <w:rPr>
          <w:rFonts w:asciiTheme="minorHAnsi" w:hAnsiTheme="minorHAnsi" w:cstheme="minorHAnsi"/>
          <w:b/>
          <w:sz w:val="26"/>
          <w:szCs w:val="26"/>
        </w:rPr>
        <w:t xml:space="preserve"> работ</w:t>
      </w:r>
      <w:r w:rsidRPr="00CE2332">
        <w:rPr>
          <w:rFonts w:asciiTheme="minorHAnsi" w:hAnsiTheme="minorHAnsi" w:cstheme="minorHAnsi"/>
          <w:b/>
          <w:sz w:val="26"/>
          <w:szCs w:val="26"/>
        </w:rPr>
        <w:t>е</w:t>
      </w:r>
    </w:p>
    <w:p w14:paraId="19A26526" w14:textId="77777777" w:rsidR="00E85C98" w:rsidRPr="00CE2332" w:rsidRDefault="00E85C98" w:rsidP="00E85C98">
      <w:pPr>
        <w:ind w:right="284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2332">
        <w:rPr>
          <w:rFonts w:asciiTheme="minorHAnsi" w:hAnsiTheme="minorHAnsi" w:cstheme="minorHAnsi"/>
          <w:b/>
          <w:sz w:val="26"/>
          <w:szCs w:val="26"/>
        </w:rPr>
        <w:t xml:space="preserve">студентки 2 курса очной формы обучения </w:t>
      </w:r>
    </w:p>
    <w:p w14:paraId="676860A8" w14:textId="77777777" w:rsidR="00CE2332" w:rsidRPr="00CE2332" w:rsidRDefault="00E85C98" w:rsidP="00E85C98">
      <w:pPr>
        <w:ind w:right="284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2332">
        <w:rPr>
          <w:rFonts w:asciiTheme="minorHAnsi" w:hAnsiTheme="minorHAnsi" w:cstheme="minorHAnsi"/>
          <w:b/>
          <w:sz w:val="26"/>
          <w:szCs w:val="26"/>
        </w:rPr>
        <w:t xml:space="preserve">юридического факультета </w:t>
      </w:r>
    </w:p>
    <w:p w14:paraId="060F27AB" w14:textId="0A1BCBDC" w:rsidR="00E85C98" w:rsidRPr="00CE2332" w:rsidRDefault="00E85C98" w:rsidP="00E85C98">
      <w:pPr>
        <w:ind w:right="284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2332">
        <w:rPr>
          <w:rFonts w:asciiTheme="minorHAnsi" w:hAnsiTheme="minorHAnsi" w:cstheme="minorHAnsi"/>
          <w:b/>
          <w:sz w:val="26"/>
          <w:szCs w:val="26"/>
        </w:rPr>
        <w:t>Санкт-Петербургского государственного университета</w:t>
      </w:r>
    </w:p>
    <w:p w14:paraId="32A82A0A" w14:textId="21FF2C54" w:rsidR="00E85C98" w:rsidRPr="00CE2332" w:rsidRDefault="00E85C98" w:rsidP="00E85C98">
      <w:pPr>
        <w:ind w:right="284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7D31C90" w14:textId="2C5AE6B5" w:rsidR="00CE2332" w:rsidRPr="00CE2332" w:rsidRDefault="00CE2332" w:rsidP="00CE2332">
      <w:pPr>
        <w:spacing w:line="360" w:lineRule="auto"/>
        <w:contextualSpacing/>
        <w:jc w:val="center"/>
        <w:rPr>
          <w:rFonts w:asciiTheme="minorHAnsi" w:hAnsiTheme="minorHAnsi" w:cstheme="minorHAnsi"/>
          <w:b/>
          <w:i/>
          <w:iCs/>
          <w:sz w:val="26"/>
          <w:szCs w:val="26"/>
        </w:rPr>
      </w:pPr>
      <w:r w:rsidRPr="00CE2332">
        <w:rPr>
          <w:rFonts w:asciiTheme="minorHAnsi" w:hAnsiTheme="minorHAnsi" w:cstheme="minorHAnsi"/>
          <w:b/>
          <w:i/>
          <w:iCs/>
          <w:sz w:val="26"/>
          <w:szCs w:val="26"/>
        </w:rPr>
        <w:t>Рог</w:t>
      </w:r>
      <w:r w:rsidRPr="00CE2332">
        <w:rPr>
          <w:rFonts w:asciiTheme="minorHAnsi" w:hAnsiTheme="minorHAnsi" w:cstheme="minorHAnsi"/>
          <w:b/>
          <w:i/>
          <w:iCs/>
          <w:sz w:val="26"/>
          <w:szCs w:val="26"/>
        </w:rPr>
        <w:t>овой</w:t>
      </w:r>
      <w:r w:rsidRPr="00CE2332">
        <w:rPr>
          <w:rFonts w:asciiTheme="minorHAnsi" w:hAnsiTheme="minorHAnsi" w:cstheme="minorHAnsi"/>
          <w:b/>
          <w:i/>
          <w:iCs/>
          <w:sz w:val="26"/>
          <w:szCs w:val="26"/>
        </w:rPr>
        <w:t xml:space="preserve"> Татьян</w:t>
      </w:r>
      <w:r w:rsidRPr="00CE2332">
        <w:rPr>
          <w:rFonts w:asciiTheme="minorHAnsi" w:hAnsiTheme="minorHAnsi" w:cstheme="minorHAnsi"/>
          <w:b/>
          <w:i/>
          <w:iCs/>
          <w:sz w:val="26"/>
          <w:szCs w:val="26"/>
        </w:rPr>
        <w:t>ы</w:t>
      </w:r>
      <w:r w:rsidRPr="00CE2332">
        <w:rPr>
          <w:rFonts w:asciiTheme="minorHAnsi" w:hAnsiTheme="minorHAnsi" w:cstheme="minorHAnsi"/>
          <w:b/>
          <w:i/>
          <w:iCs/>
          <w:sz w:val="26"/>
          <w:szCs w:val="26"/>
        </w:rPr>
        <w:t xml:space="preserve"> Дмитриев</w:t>
      </w:r>
      <w:r w:rsidRPr="00CE2332">
        <w:rPr>
          <w:rFonts w:asciiTheme="minorHAnsi" w:hAnsiTheme="minorHAnsi" w:cstheme="minorHAnsi"/>
          <w:b/>
          <w:i/>
          <w:iCs/>
          <w:sz w:val="26"/>
          <w:szCs w:val="26"/>
        </w:rPr>
        <w:t>ны</w:t>
      </w:r>
    </w:p>
    <w:p w14:paraId="4B6ECCA3" w14:textId="4F4E4E39" w:rsidR="00CE2332" w:rsidRPr="00CE2332" w:rsidRDefault="00CE2332" w:rsidP="00CE2332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2332">
        <w:rPr>
          <w:rFonts w:asciiTheme="minorHAnsi" w:hAnsiTheme="minorHAnsi" w:cstheme="minorHAnsi"/>
          <w:b/>
          <w:i/>
          <w:iCs/>
          <w:sz w:val="26"/>
          <w:szCs w:val="26"/>
        </w:rPr>
        <w:t>«</w:t>
      </w:r>
      <w:r w:rsidRPr="00CE2332">
        <w:rPr>
          <w:rFonts w:asciiTheme="minorHAnsi" w:hAnsiTheme="minorHAnsi" w:cstheme="minorHAnsi"/>
          <w:b/>
          <w:sz w:val="26"/>
          <w:szCs w:val="26"/>
        </w:rPr>
        <w:t>Алиментное соглашение</w:t>
      </w:r>
      <w:r w:rsidRPr="00CE2332">
        <w:rPr>
          <w:rFonts w:asciiTheme="minorHAnsi" w:hAnsiTheme="minorHAnsi" w:cstheme="minorHAnsi"/>
          <w:b/>
          <w:sz w:val="26"/>
          <w:szCs w:val="26"/>
        </w:rPr>
        <w:t>»</w:t>
      </w:r>
    </w:p>
    <w:p w14:paraId="5FEC860D" w14:textId="0FDF825C" w:rsidR="00CE2332" w:rsidRDefault="00CE2332" w:rsidP="00E85C98">
      <w:pPr>
        <w:ind w:right="284"/>
        <w:jc w:val="center"/>
      </w:pPr>
    </w:p>
    <w:p w14:paraId="535FA516" w14:textId="77777777" w:rsidR="00E85C98" w:rsidRDefault="00E85C98" w:rsidP="00CE2332">
      <w:pPr>
        <w:pStyle w:val="a3"/>
        <w:spacing w:line="240" w:lineRule="auto"/>
        <w:ind w:right="284" w:firstLine="0"/>
        <w:rPr>
          <w:szCs w:val="24"/>
        </w:rPr>
      </w:pPr>
    </w:p>
    <w:p w14:paraId="174D1808" w14:textId="1FBC70CB" w:rsidR="00E85C98" w:rsidRDefault="00E85C98" w:rsidP="00E85C98">
      <w:pPr>
        <w:pStyle w:val="a3"/>
        <w:spacing w:line="240" w:lineRule="auto"/>
        <w:ind w:right="284"/>
        <w:rPr>
          <w:szCs w:val="24"/>
        </w:rPr>
      </w:pPr>
      <w:r>
        <w:rPr>
          <w:szCs w:val="24"/>
        </w:rPr>
        <w:t xml:space="preserve">Актуальность темы, выбранной </w:t>
      </w:r>
      <w:r w:rsidR="00CE2332">
        <w:rPr>
          <w:szCs w:val="24"/>
        </w:rPr>
        <w:t>Роговой Т.Д. в качестве предмета исследования</w:t>
      </w:r>
      <w:r>
        <w:rPr>
          <w:szCs w:val="24"/>
        </w:rPr>
        <w:t>,</w:t>
      </w:r>
      <w:r w:rsidRPr="008C0C18">
        <w:rPr>
          <w:szCs w:val="24"/>
        </w:rPr>
        <w:t xml:space="preserve"> </w:t>
      </w:r>
      <w:r w:rsidR="00CE2332">
        <w:rPr>
          <w:szCs w:val="24"/>
        </w:rPr>
        <w:t>пред</w:t>
      </w:r>
      <w:r>
        <w:rPr>
          <w:szCs w:val="24"/>
        </w:rPr>
        <w:t>определ</w:t>
      </w:r>
      <w:r w:rsidR="00CE2332">
        <w:rPr>
          <w:szCs w:val="24"/>
        </w:rPr>
        <w:t>ена</w:t>
      </w:r>
      <w:r>
        <w:rPr>
          <w:szCs w:val="24"/>
        </w:rPr>
        <w:t xml:space="preserve"> </w:t>
      </w:r>
      <w:r w:rsidR="00CE2332">
        <w:rPr>
          <w:szCs w:val="24"/>
        </w:rPr>
        <w:t xml:space="preserve">распространенностью и важностью общественных отношений, связанных с материальным содержанием одних членов семьи другими. Автор избрала для анализа одну из договорных конструкций семейного права – соглашение об уплате алиментов (алиментное соглашение). </w:t>
      </w:r>
    </w:p>
    <w:p w14:paraId="3121FF5A" w14:textId="218A1C90" w:rsidR="00CE2332" w:rsidRDefault="00CE2332" w:rsidP="0000600C">
      <w:pPr>
        <w:pStyle w:val="a3"/>
        <w:spacing w:line="240" w:lineRule="auto"/>
        <w:ind w:right="284"/>
        <w:rPr>
          <w:szCs w:val="24"/>
        </w:rPr>
      </w:pPr>
      <w:r>
        <w:rPr>
          <w:szCs w:val="24"/>
        </w:rPr>
        <w:t xml:space="preserve">Алиментное соглашение призвано минимизировать споры, связанные с взысканием алиментов в судебном порядке. Поэтому так важно разобраться с существующими на данный момент в РФ проблемами регулирования данной договорной конструкции. </w:t>
      </w:r>
      <w:r w:rsidR="0000600C">
        <w:rPr>
          <w:szCs w:val="24"/>
        </w:rPr>
        <w:t xml:space="preserve">А их, как отмечает автор работы, не мало. Важность подобного исследования предопределена также скудной доктринальной базой по данной проблематике. </w:t>
      </w:r>
    </w:p>
    <w:p w14:paraId="35EE9800" w14:textId="6CD59BE5" w:rsidR="0000600C" w:rsidRDefault="0000600C" w:rsidP="00F90468">
      <w:pPr>
        <w:pStyle w:val="a3"/>
        <w:spacing w:line="240" w:lineRule="auto"/>
        <w:ind w:right="284"/>
        <w:rPr>
          <w:szCs w:val="24"/>
        </w:rPr>
      </w:pPr>
      <w:r>
        <w:rPr>
          <w:szCs w:val="24"/>
        </w:rPr>
        <w:t xml:space="preserve">Магистрант остановилась в работе на наиболее актуальных с теоретической и практической точек зрения проблемах. Выводы, содержащиеся в работе, обоснованы ссылками на имеющиеся доктринальные источники и </w:t>
      </w:r>
      <w:r w:rsidR="00F90468">
        <w:rPr>
          <w:szCs w:val="24"/>
        </w:rPr>
        <w:t xml:space="preserve">нотариальную и </w:t>
      </w:r>
      <w:r>
        <w:rPr>
          <w:szCs w:val="24"/>
        </w:rPr>
        <w:t xml:space="preserve">судебную практику. </w:t>
      </w:r>
    </w:p>
    <w:p w14:paraId="33D42E86" w14:textId="59CA91DB" w:rsidR="0000600C" w:rsidRDefault="0000600C" w:rsidP="0000600C">
      <w:pPr>
        <w:pStyle w:val="a3"/>
        <w:spacing w:line="240" w:lineRule="auto"/>
        <w:ind w:right="284"/>
        <w:rPr>
          <w:szCs w:val="24"/>
        </w:rPr>
      </w:pPr>
      <w:r>
        <w:rPr>
          <w:szCs w:val="24"/>
        </w:rPr>
        <w:t>Работа написано грамотным юридическим языком, легко и увлекательно читается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Как научный руководитель</w:t>
      </w:r>
      <w:r w:rsidR="00F90468">
        <w:rPr>
          <w:szCs w:val="24"/>
        </w:rPr>
        <w:t>,</w:t>
      </w:r>
      <w:r>
        <w:rPr>
          <w:szCs w:val="24"/>
        </w:rPr>
        <w:t xml:space="preserve"> хочу отметить три несомненных достоинства работы. </w:t>
      </w:r>
    </w:p>
    <w:p w14:paraId="1B64EF2E" w14:textId="2144EEA3" w:rsidR="0000600C" w:rsidRDefault="0000600C" w:rsidP="0000600C">
      <w:pPr>
        <w:pStyle w:val="a3"/>
        <w:spacing w:line="240" w:lineRule="auto"/>
        <w:ind w:right="284"/>
        <w:rPr>
          <w:szCs w:val="24"/>
        </w:rPr>
      </w:pPr>
      <w:r>
        <w:rPr>
          <w:szCs w:val="24"/>
        </w:rPr>
        <w:t>- отношения по алиментированию редко избирают в качестве предмета исследования в рамках ВКР, в то время как актуальность анализируемых вопросов трудно переоценить;</w:t>
      </w:r>
    </w:p>
    <w:p w14:paraId="7129781C" w14:textId="20E48EE7" w:rsidR="0000600C" w:rsidRDefault="0000600C" w:rsidP="0000600C">
      <w:pPr>
        <w:pStyle w:val="a3"/>
        <w:spacing w:line="240" w:lineRule="auto"/>
        <w:ind w:right="284"/>
        <w:rPr>
          <w:szCs w:val="24"/>
        </w:rPr>
      </w:pPr>
      <w:r>
        <w:rPr>
          <w:szCs w:val="24"/>
        </w:rPr>
        <w:t xml:space="preserve">- магистрант исследовал впечатляющий объем судебной практики по </w:t>
      </w:r>
      <w:r w:rsidR="00F90468">
        <w:rPr>
          <w:szCs w:val="24"/>
        </w:rPr>
        <w:t xml:space="preserve">исследуемым </w:t>
      </w:r>
      <w:r>
        <w:rPr>
          <w:szCs w:val="24"/>
        </w:rPr>
        <w:t>проблемам;</w:t>
      </w:r>
    </w:p>
    <w:p w14:paraId="6C83BA5B" w14:textId="7B4AF5B4" w:rsidR="0000600C" w:rsidRDefault="0000600C" w:rsidP="0000600C">
      <w:pPr>
        <w:pStyle w:val="a3"/>
        <w:spacing w:line="240" w:lineRule="auto"/>
        <w:ind w:right="284"/>
        <w:rPr>
          <w:szCs w:val="24"/>
        </w:rPr>
      </w:pPr>
      <w:r>
        <w:rPr>
          <w:szCs w:val="24"/>
        </w:rPr>
        <w:t>- автору несомненно нравилось писать работу, о чем свидетельствует желание перенести на страницы работы анализ почти всех проблемных вопросов из области алиментирования.</w:t>
      </w:r>
      <w:r>
        <w:rPr>
          <w:rStyle w:val="ac"/>
          <w:szCs w:val="24"/>
        </w:rPr>
        <w:footnoteReference w:id="1"/>
      </w:r>
    </w:p>
    <w:p w14:paraId="05C0FDAB" w14:textId="1F1FBE19" w:rsidR="00F90468" w:rsidRDefault="00F90468" w:rsidP="0000600C">
      <w:pPr>
        <w:pStyle w:val="a3"/>
        <w:spacing w:line="240" w:lineRule="auto"/>
        <w:ind w:right="284"/>
        <w:rPr>
          <w:szCs w:val="24"/>
        </w:rPr>
      </w:pPr>
      <w:r>
        <w:rPr>
          <w:szCs w:val="24"/>
        </w:rPr>
        <w:t xml:space="preserve">Полагаем, что представленная на защиту выпускная квалификационная работа соответствует предъявляемым к такого рода работам требования как по форме, так и по содержанию, может быть допущена к защите и положительно оценена. </w:t>
      </w:r>
    </w:p>
    <w:p w14:paraId="1FCC8F30" w14:textId="77777777" w:rsidR="00F90468" w:rsidRDefault="00F90468" w:rsidP="0000600C">
      <w:pPr>
        <w:pStyle w:val="a3"/>
        <w:spacing w:line="240" w:lineRule="auto"/>
        <w:ind w:right="284"/>
        <w:rPr>
          <w:szCs w:val="24"/>
        </w:rPr>
      </w:pPr>
    </w:p>
    <w:p w14:paraId="77D48DD2" w14:textId="01D9054E" w:rsidR="00F90468" w:rsidRDefault="00F90468" w:rsidP="00F90468">
      <w:pPr>
        <w:pStyle w:val="a3"/>
        <w:spacing w:line="240" w:lineRule="auto"/>
        <w:ind w:right="284"/>
        <w:jc w:val="right"/>
        <w:rPr>
          <w:szCs w:val="24"/>
        </w:rPr>
      </w:pPr>
      <w:r>
        <w:rPr>
          <w:szCs w:val="24"/>
        </w:rPr>
        <w:t>Научный руководитель</w:t>
      </w:r>
    </w:p>
    <w:p w14:paraId="7DAD2C7E" w14:textId="59975EE1" w:rsidR="00F90468" w:rsidRDefault="00F90468" w:rsidP="00F90468">
      <w:pPr>
        <w:pStyle w:val="a3"/>
        <w:spacing w:line="240" w:lineRule="auto"/>
        <w:ind w:right="284"/>
        <w:jc w:val="right"/>
        <w:rPr>
          <w:szCs w:val="24"/>
        </w:rPr>
      </w:pPr>
      <w:proofErr w:type="spellStart"/>
      <w:r>
        <w:rPr>
          <w:szCs w:val="24"/>
        </w:rPr>
        <w:t>К.ю.н</w:t>
      </w:r>
      <w:proofErr w:type="spellEnd"/>
      <w:r>
        <w:rPr>
          <w:szCs w:val="24"/>
        </w:rPr>
        <w:t>., доцент кафедры гражданского права</w:t>
      </w:r>
    </w:p>
    <w:p w14:paraId="523CD915" w14:textId="07516B8B" w:rsidR="00F90468" w:rsidRDefault="00F90468" w:rsidP="00F90468">
      <w:pPr>
        <w:pStyle w:val="a3"/>
        <w:spacing w:line="240" w:lineRule="auto"/>
        <w:ind w:right="284"/>
        <w:jc w:val="right"/>
        <w:rPr>
          <w:szCs w:val="24"/>
        </w:rPr>
      </w:pPr>
      <w:r>
        <w:rPr>
          <w:szCs w:val="24"/>
        </w:rPr>
        <w:t>Федорова О.А.</w:t>
      </w:r>
    </w:p>
    <w:p w14:paraId="237D1740" w14:textId="73F2E70F" w:rsidR="00E85C98" w:rsidRPr="008C0C18" w:rsidRDefault="00E85C98" w:rsidP="00F90468">
      <w:pPr>
        <w:pStyle w:val="a3"/>
        <w:spacing w:line="240" w:lineRule="auto"/>
        <w:ind w:right="567"/>
        <w:jc w:val="right"/>
        <w:rPr>
          <w:szCs w:val="24"/>
        </w:rPr>
      </w:pPr>
    </w:p>
    <w:p w14:paraId="287F6C4A" w14:textId="77777777" w:rsidR="00E85C98" w:rsidRDefault="00E85C98" w:rsidP="00E85C98"/>
    <w:p w14:paraId="3B6A29CD" w14:textId="77777777" w:rsidR="00E85C98" w:rsidRDefault="00E85C98" w:rsidP="00E85C98"/>
    <w:p w14:paraId="72D26BEB" w14:textId="77777777" w:rsidR="00E85C98" w:rsidRDefault="00E85C98" w:rsidP="00E85C98"/>
    <w:p w14:paraId="0D831D65" w14:textId="77777777" w:rsidR="00E85C98" w:rsidRDefault="00E85C98" w:rsidP="00E85C98"/>
    <w:p w14:paraId="7E7C0FDA" w14:textId="77777777" w:rsidR="00890E93" w:rsidRDefault="00890E93"/>
    <w:sectPr w:rsidR="00890E93" w:rsidSect="008613B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4209" w14:textId="77777777" w:rsidR="008467CB" w:rsidRDefault="008467CB" w:rsidP="0000600C">
      <w:r>
        <w:separator/>
      </w:r>
    </w:p>
  </w:endnote>
  <w:endnote w:type="continuationSeparator" w:id="0">
    <w:p w14:paraId="0E52C8BF" w14:textId="77777777" w:rsidR="008467CB" w:rsidRDefault="008467CB" w:rsidP="0000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6B74" w14:textId="77777777" w:rsidR="004F5BD3" w:rsidRDefault="008467CB" w:rsidP="008613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263116" w14:textId="77777777" w:rsidR="004F5BD3" w:rsidRDefault="008467CB" w:rsidP="008613B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D070" w14:textId="77777777" w:rsidR="004F5BD3" w:rsidRDefault="008467CB" w:rsidP="008613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755E1A19" w14:textId="77777777" w:rsidR="004F5BD3" w:rsidRDefault="008467CB" w:rsidP="008613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77F0A" w14:textId="77777777" w:rsidR="008467CB" w:rsidRDefault="008467CB" w:rsidP="0000600C">
      <w:r>
        <w:separator/>
      </w:r>
    </w:p>
  </w:footnote>
  <w:footnote w:type="continuationSeparator" w:id="0">
    <w:p w14:paraId="644E4704" w14:textId="77777777" w:rsidR="008467CB" w:rsidRDefault="008467CB" w:rsidP="0000600C">
      <w:r>
        <w:continuationSeparator/>
      </w:r>
    </w:p>
  </w:footnote>
  <w:footnote w:id="1">
    <w:p w14:paraId="36A001BD" w14:textId="182CC2BE" w:rsidR="0000600C" w:rsidRDefault="0000600C">
      <w:pPr>
        <w:pStyle w:val="aa"/>
      </w:pPr>
      <w:r>
        <w:rPr>
          <w:rStyle w:val="ac"/>
        </w:rPr>
        <w:footnoteRef/>
      </w:r>
      <w:r>
        <w:t xml:space="preserve"> С чем пришлось бороться научному руководителю, магистрант сдался не сразу</w:t>
      </w:r>
      <w:r w:rsidR="00F90468">
        <w:t xml:space="preserve">, но сдался.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02ADB"/>
    <w:multiLevelType w:val="hybridMultilevel"/>
    <w:tmpl w:val="7A849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98"/>
    <w:rsid w:val="0000600C"/>
    <w:rsid w:val="008467CB"/>
    <w:rsid w:val="00890E93"/>
    <w:rsid w:val="00C6207B"/>
    <w:rsid w:val="00CE2332"/>
    <w:rsid w:val="00E85C98"/>
    <w:rsid w:val="00F9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FA9C8"/>
  <w15:chartTrackingRefBased/>
  <w15:docId w15:val="{6C108A83-D726-AC4B-8F02-03F59CA6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98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5C9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5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85C98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5C9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E85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C98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rsid w:val="00E85C9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2332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33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0600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6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06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8883DE-5848-B44C-8173-BC185A04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2021-05-29T08:54:00Z</dcterms:created>
  <dcterms:modified xsi:type="dcterms:W3CDTF">2021-05-29T09:23:00Z</dcterms:modified>
</cp:coreProperties>
</file>