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79A13" w14:textId="77777777" w:rsidR="00F02622" w:rsidRDefault="00F02622" w:rsidP="004A2C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ОТЗЫВ</w:t>
      </w:r>
    </w:p>
    <w:p w14:paraId="35DE7E9B" w14:textId="77777777" w:rsidR="004A2CEC" w:rsidRPr="00BB1308" w:rsidRDefault="004A2CEC" w:rsidP="00845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дипломную работу </w:t>
      </w:r>
    </w:p>
    <w:p w14:paraId="33ABC086" w14:textId="6DF4D1A7" w:rsidR="004A2CEC" w:rsidRPr="00BB1308" w:rsidRDefault="004A2CEC" w:rsidP="00845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студент</w:t>
      </w:r>
      <w:r w:rsidR="003F28D0"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>ки</w:t>
      </w:r>
      <w:r w:rsidR="007C0585"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</w:t>
      </w:r>
      <w:r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курса медицинского факультета СПбГУ </w:t>
      </w:r>
    </w:p>
    <w:p w14:paraId="72252467" w14:textId="0357528D" w:rsidR="003F28D0" w:rsidRPr="00BB1308" w:rsidRDefault="003F28D0" w:rsidP="00845E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>Ожигиной Александры Леонидовны</w:t>
      </w:r>
    </w:p>
    <w:p w14:paraId="5F05AD2B" w14:textId="678EF3A0" w:rsidR="004A2CEC" w:rsidRPr="00BB1308" w:rsidRDefault="00F02622" w:rsidP="00845E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2CEC" w:rsidRPr="00BB13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(специальность «Лечебное дело») </w:t>
      </w:r>
      <w:r w:rsidR="004A2CEC" w:rsidRPr="00BB1308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теме: </w:t>
      </w:r>
    </w:p>
    <w:p w14:paraId="77D13850" w14:textId="6D28F85F" w:rsidR="004A2CEC" w:rsidRPr="003F28D0" w:rsidRDefault="004A2CEC" w:rsidP="00845E1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28D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F28D0" w:rsidRPr="003F28D0">
        <w:rPr>
          <w:rFonts w:ascii="Times New Roman" w:hAnsi="Times New Roman"/>
          <w:b/>
          <w:sz w:val="28"/>
          <w:szCs w:val="28"/>
        </w:rPr>
        <w:t>Применение комплексного подхода к лечению пациентов с хронической сердечной недостаточностью и сопутствующими нарушениями нутритивного статуса</w:t>
      </w:r>
      <w:r w:rsidRPr="003F28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7DD286C2" w14:textId="77777777" w:rsidR="003F28D0" w:rsidRDefault="003F28D0" w:rsidP="003F28D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8A867E" w14:textId="14C78565" w:rsidR="003F28D0" w:rsidRPr="007C0585" w:rsidRDefault="003F28D0" w:rsidP="007C058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4561">
        <w:rPr>
          <w:rFonts w:ascii="Times New Roman" w:eastAsia="Times New Roman" w:hAnsi="Times New Roman"/>
          <w:sz w:val="28"/>
          <w:szCs w:val="28"/>
        </w:rPr>
        <w:t xml:space="preserve">На данном этапе в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российском медицинском сообществе </w:t>
      </w:r>
      <w:r w:rsidRPr="00194561">
        <w:rPr>
          <w:rFonts w:ascii="Times New Roman" w:eastAsia="Times New Roman" w:hAnsi="Times New Roman"/>
          <w:sz w:val="28"/>
          <w:szCs w:val="28"/>
        </w:rPr>
        <w:t xml:space="preserve">полноценных клинических исследований и обзоров, поднимающих проблему коррекции нутритивной недостаточности у пациентов с </w:t>
      </w:r>
      <w:r w:rsidRPr="007C0585">
        <w:rPr>
          <w:rFonts w:ascii="Times New Roman" w:hAnsi="Times New Roman"/>
          <w:sz w:val="28"/>
          <w:szCs w:val="28"/>
        </w:rPr>
        <w:t>хронической сердечной недостаточностью</w:t>
      </w:r>
      <w:r w:rsidR="00A52C0F">
        <w:rPr>
          <w:rFonts w:ascii="Times New Roman" w:hAnsi="Times New Roman"/>
          <w:sz w:val="28"/>
          <w:szCs w:val="28"/>
        </w:rPr>
        <w:t xml:space="preserve"> (</w:t>
      </w:r>
      <w:r w:rsidR="00A52C0F" w:rsidRPr="00A52C0F">
        <w:rPr>
          <w:rFonts w:ascii="Times New Roman" w:hAnsi="Times New Roman"/>
          <w:sz w:val="28"/>
          <w:szCs w:val="28"/>
        </w:rPr>
        <w:t>ХСН</w:t>
      </w:r>
      <w:r w:rsidR="00A52C0F">
        <w:rPr>
          <w:rFonts w:ascii="Times New Roman" w:hAnsi="Times New Roman"/>
          <w:sz w:val="28"/>
          <w:szCs w:val="28"/>
        </w:rPr>
        <w:t>)</w:t>
      </w:r>
      <w:r w:rsidR="00845E14">
        <w:rPr>
          <w:rFonts w:ascii="Times New Roman" w:hAnsi="Times New Roman"/>
          <w:sz w:val="28"/>
          <w:szCs w:val="28"/>
        </w:rPr>
        <w:t xml:space="preserve"> </w:t>
      </w:r>
      <w:r w:rsidR="00845E14" w:rsidRPr="00194561">
        <w:rPr>
          <w:rFonts w:ascii="Times New Roman" w:eastAsia="Times New Roman" w:hAnsi="Times New Roman"/>
          <w:sz w:val="28"/>
          <w:szCs w:val="28"/>
        </w:rPr>
        <w:t>не так много</w:t>
      </w:r>
      <w:r w:rsidR="00845E14">
        <w:rPr>
          <w:rFonts w:ascii="Times New Roman" w:eastAsia="Times New Roman" w:hAnsi="Times New Roman"/>
          <w:sz w:val="28"/>
          <w:szCs w:val="28"/>
        </w:rPr>
        <w:t xml:space="preserve">. </w:t>
      </w:r>
      <w:r w:rsidR="007C0585">
        <w:rPr>
          <w:rFonts w:ascii="Times New Roman" w:hAnsi="Times New Roman"/>
          <w:sz w:val="28"/>
          <w:szCs w:val="28"/>
        </w:rPr>
        <w:t>В клинической практике д</w:t>
      </w:r>
      <w:r w:rsidR="007C0585" w:rsidRPr="007C0585">
        <w:rPr>
          <w:rFonts w:ascii="Times New Roman" w:hAnsi="Times New Roman"/>
          <w:sz w:val="28"/>
          <w:szCs w:val="28"/>
        </w:rPr>
        <w:t>овольно часто сердечной недостаточности могут сопутствовать нутритивные нарушения, такие, как синдром мальнутриции</w:t>
      </w:r>
      <w:r w:rsidR="007C0585">
        <w:rPr>
          <w:rFonts w:ascii="Times New Roman" w:hAnsi="Times New Roman"/>
          <w:sz w:val="28"/>
          <w:szCs w:val="28"/>
        </w:rPr>
        <w:t xml:space="preserve">, сердечная кахексия, </w:t>
      </w:r>
      <w:r w:rsidR="00845E14">
        <w:rPr>
          <w:rFonts w:ascii="Times New Roman" w:hAnsi="Times New Roman"/>
          <w:sz w:val="28"/>
          <w:szCs w:val="28"/>
        </w:rPr>
        <w:t>саркопения</w:t>
      </w:r>
      <w:r w:rsidR="007C0585" w:rsidRPr="007C0585">
        <w:rPr>
          <w:rFonts w:ascii="Times New Roman" w:hAnsi="Times New Roman"/>
          <w:sz w:val="28"/>
          <w:szCs w:val="28"/>
        </w:rPr>
        <w:t>. Известно, что эти состояния в значительной мере ухудшают прогноз сердечной недостаточности, соответственно, изучение методов коррекции данных нарушений является актуальной проблемой.</w:t>
      </w:r>
      <w:r w:rsidR="00A52C0F" w:rsidRPr="00A52C0F">
        <w:t xml:space="preserve"> </w:t>
      </w:r>
      <w:r w:rsidR="00A52C0F">
        <w:rPr>
          <w:rFonts w:ascii="Times New Roman" w:hAnsi="Times New Roman"/>
          <w:sz w:val="28"/>
          <w:szCs w:val="28"/>
        </w:rPr>
        <w:t>Исследования</w:t>
      </w:r>
      <w:r w:rsidR="00A52C0F" w:rsidRPr="00A52C0F">
        <w:rPr>
          <w:rFonts w:ascii="Times New Roman" w:hAnsi="Times New Roman"/>
          <w:sz w:val="28"/>
          <w:szCs w:val="28"/>
        </w:rPr>
        <w:t xml:space="preserve">, изучающие вмешательство в нутритивный статус у </w:t>
      </w:r>
      <w:r w:rsidR="00A52C0F">
        <w:rPr>
          <w:rFonts w:ascii="Times New Roman" w:hAnsi="Times New Roman"/>
          <w:sz w:val="28"/>
          <w:szCs w:val="28"/>
        </w:rPr>
        <w:t xml:space="preserve">пациентов с ХСН, </w:t>
      </w:r>
      <w:r w:rsidR="00A52C0F" w:rsidRPr="00A52C0F">
        <w:rPr>
          <w:rFonts w:ascii="Times New Roman" w:hAnsi="Times New Roman"/>
          <w:sz w:val="28"/>
          <w:szCs w:val="28"/>
        </w:rPr>
        <w:t xml:space="preserve"> </w:t>
      </w:r>
      <w:r w:rsidR="00A52C0F">
        <w:rPr>
          <w:rFonts w:ascii="Times New Roman" w:hAnsi="Times New Roman"/>
          <w:sz w:val="28"/>
          <w:szCs w:val="28"/>
        </w:rPr>
        <w:t xml:space="preserve">показали, что </w:t>
      </w:r>
      <w:r w:rsidR="00A52C0F" w:rsidRPr="00A52C0F">
        <w:rPr>
          <w:rFonts w:ascii="Times New Roman" w:hAnsi="Times New Roman"/>
          <w:sz w:val="28"/>
          <w:szCs w:val="28"/>
        </w:rPr>
        <w:t>применение нутритивной поддержки приводит к увеличению тощей массы тела, росту фракции выброса левого желудочка и снижению функционального класса ХСН по NYHA.</w:t>
      </w:r>
    </w:p>
    <w:p w14:paraId="6BC56309" w14:textId="3BDC127F" w:rsidR="007C0585" w:rsidRDefault="00845E14" w:rsidP="001242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а</w:t>
      </w:r>
      <w:r w:rsidRPr="00194561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>лиз множества источников показывает</w:t>
      </w:r>
      <w:r w:rsidRPr="00194561">
        <w:rPr>
          <w:rFonts w:ascii="Times New Roman" w:eastAsia="Times New Roman" w:hAnsi="Times New Roman"/>
          <w:sz w:val="28"/>
          <w:szCs w:val="28"/>
        </w:rPr>
        <w:t>, что данная проблем</w:t>
      </w:r>
      <w:r>
        <w:rPr>
          <w:rFonts w:ascii="Times New Roman" w:eastAsia="Times New Roman" w:hAnsi="Times New Roman"/>
          <w:sz w:val="28"/>
          <w:szCs w:val="28"/>
        </w:rPr>
        <w:t xml:space="preserve">а изучается в основном среди пациентов, подвергающихся лечению в хирургических стационарах, а также активно исследуется в онкологии. </w:t>
      </w:r>
      <w:r w:rsidR="003F28D0">
        <w:rPr>
          <w:rFonts w:ascii="Times New Roman" w:eastAsia="Times New Roman" w:hAnsi="Times New Roman"/>
          <w:sz w:val="28"/>
          <w:szCs w:val="28"/>
        </w:rPr>
        <w:t xml:space="preserve">Что касается терапевтических заболеваний, вопросы адекватного лечения и качества жизни больных с хроническими заболеваниями и сопутствующими нарушениями нутритивного статуса исследованы недостаточно. </w:t>
      </w:r>
      <w:r w:rsidR="007C0585" w:rsidRPr="00B24F76">
        <w:rPr>
          <w:rFonts w:ascii="Times New Roman" w:eastAsia="Times New Roman" w:hAnsi="Times New Roman"/>
          <w:sz w:val="28"/>
          <w:szCs w:val="28"/>
        </w:rPr>
        <w:t xml:space="preserve">В 2020 году </w:t>
      </w:r>
      <w:r w:rsidR="007C0585">
        <w:rPr>
          <w:rFonts w:ascii="Times New Roman" w:eastAsia="Times New Roman" w:hAnsi="Times New Roman"/>
          <w:sz w:val="28"/>
          <w:szCs w:val="28"/>
        </w:rPr>
        <w:t>был опубликован</w:t>
      </w:r>
      <w:r w:rsidR="007C0585" w:rsidRPr="00B24F76">
        <w:rPr>
          <w:rFonts w:ascii="Times New Roman" w:eastAsia="Times New Roman" w:hAnsi="Times New Roman"/>
          <w:sz w:val="28"/>
          <w:szCs w:val="28"/>
        </w:rPr>
        <w:t xml:space="preserve"> </w:t>
      </w:r>
      <w:r w:rsidR="007C0585" w:rsidRPr="00265F59">
        <w:rPr>
          <w:rFonts w:ascii="Times New Roman" w:eastAsia="Times New Roman" w:hAnsi="Times New Roman"/>
          <w:sz w:val="28"/>
          <w:szCs w:val="28"/>
        </w:rPr>
        <w:t xml:space="preserve">метаанализ, </w:t>
      </w:r>
      <w:r w:rsidR="007C0585" w:rsidRPr="00265F59">
        <w:rPr>
          <w:rFonts w:ascii="Times New Roman" w:eastAsia="Times New Roman" w:hAnsi="Times New Roman"/>
          <w:sz w:val="28"/>
          <w:szCs w:val="28"/>
        </w:rPr>
        <w:lastRenderedPageBreak/>
        <w:t xml:space="preserve">который </w:t>
      </w:r>
      <w:r w:rsidR="007C0585" w:rsidRPr="00B24F76">
        <w:rPr>
          <w:rFonts w:ascii="Times New Roman" w:eastAsia="Times New Roman" w:hAnsi="Times New Roman"/>
          <w:sz w:val="28"/>
          <w:szCs w:val="28"/>
        </w:rPr>
        <w:t>показал, что некоторые данные являются противоречивыми и нуждаются в дальнейшем подтверждении в клинических исследованиях</w:t>
      </w:r>
    </w:p>
    <w:p w14:paraId="0E754B28" w14:textId="6D67FE54" w:rsidR="007C0585" w:rsidRPr="003F28D0" w:rsidRDefault="007C0585" w:rsidP="007C058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845E14">
        <w:rPr>
          <w:rFonts w:ascii="Times New Roman" w:eastAsia="Times New Roman" w:hAnsi="Times New Roman"/>
          <w:sz w:val="28"/>
          <w:szCs w:val="28"/>
        </w:rPr>
        <w:t xml:space="preserve">изучение и </w:t>
      </w:r>
      <w:r>
        <w:rPr>
          <w:rFonts w:ascii="Times New Roman" w:eastAsia="Times New Roman" w:hAnsi="Times New Roman"/>
          <w:sz w:val="28"/>
          <w:szCs w:val="28"/>
        </w:rPr>
        <w:t xml:space="preserve">внедрение методов оценки и ранней коррекции нарушений нутритивного статуса </w:t>
      </w:r>
      <w:r w:rsidR="00A52C0F">
        <w:rPr>
          <w:rFonts w:ascii="Times New Roman" w:eastAsia="Times New Roman" w:hAnsi="Times New Roman"/>
          <w:sz w:val="28"/>
          <w:szCs w:val="28"/>
        </w:rPr>
        <w:t xml:space="preserve">у пациентов с ХСН </w:t>
      </w:r>
      <w:r>
        <w:rPr>
          <w:rFonts w:ascii="Times New Roman" w:eastAsia="Times New Roman" w:hAnsi="Times New Roman"/>
          <w:sz w:val="28"/>
          <w:szCs w:val="28"/>
        </w:rPr>
        <w:t>является актуальной проблемой.</w:t>
      </w:r>
    </w:p>
    <w:p w14:paraId="3E4342AE" w14:textId="47E544F1" w:rsidR="00A52C0F" w:rsidRDefault="003F28D0" w:rsidP="009124E3">
      <w:pPr>
        <w:spacing w:after="100" w:afterAutospacing="1"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д</w:t>
      </w:r>
      <w:r w:rsidRPr="00707372">
        <w:rPr>
          <w:rFonts w:ascii="Times New Roman" w:hAnsi="Times New Roman"/>
          <w:sz w:val="28"/>
          <w:szCs w:val="28"/>
        </w:rPr>
        <w:t>ипломн</w:t>
      </w:r>
      <w:r>
        <w:rPr>
          <w:rFonts w:ascii="Times New Roman" w:hAnsi="Times New Roman"/>
          <w:sz w:val="28"/>
          <w:szCs w:val="28"/>
        </w:rPr>
        <w:t>ой</w:t>
      </w:r>
      <w:r w:rsidRPr="0070737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е</w:t>
      </w:r>
      <w:r w:rsidRPr="00707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Ожигина А.Л.</w:t>
      </w:r>
      <w:r w:rsidRPr="00707372">
        <w:rPr>
          <w:rFonts w:ascii="Times New Roman" w:hAnsi="Times New Roman"/>
          <w:sz w:val="28"/>
          <w:szCs w:val="28"/>
        </w:rPr>
        <w:t xml:space="preserve"> ставила целью </w:t>
      </w:r>
      <w:r>
        <w:rPr>
          <w:rFonts w:ascii="Times New Roman" w:hAnsi="Times New Roman"/>
          <w:sz w:val="28"/>
          <w:szCs w:val="28"/>
        </w:rPr>
        <w:t xml:space="preserve">исследовать </w:t>
      </w:r>
      <w:r w:rsidRPr="006F2B30">
        <w:rPr>
          <w:rFonts w:ascii="Times New Roman" w:eastAsia="Times New Roman" w:hAnsi="Times New Roman"/>
          <w:sz w:val="28"/>
          <w:szCs w:val="28"/>
        </w:rPr>
        <w:t>возможности нутритивной поддержки у пациентов с хронической сердечной недостаточностью и сопутствующими нарушениями нутритивного статуса</w:t>
      </w:r>
      <w:r w:rsidR="00A52C0F" w:rsidRPr="00A52C0F">
        <w:rPr>
          <w:rFonts w:ascii="Times New Roman" w:eastAsia="Times New Roman" w:hAnsi="Times New Roman"/>
          <w:sz w:val="28"/>
          <w:szCs w:val="28"/>
        </w:rPr>
        <w:t xml:space="preserve"> </w:t>
      </w:r>
      <w:r w:rsidR="00A52C0F">
        <w:rPr>
          <w:rFonts w:ascii="Times New Roman" w:eastAsia="Times New Roman" w:hAnsi="Times New Roman"/>
          <w:sz w:val="28"/>
          <w:szCs w:val="28"/>
        </w:rPr>
        <w:t xml:space="preserve">(саркопения и мальнутриция) и ее влияние </w:t>
      </w:r>
      <w:r w:rsidR="00A52C0F" w:rsidRPr="00A52C0F">
        <w:rPr>
          <w:rFonts w:ascii="Times New Roman" w:eastAsia="Times New Roman" w:hAnsi="Times New Roman"/>
          <w:sz w:val="28"/>
          <w:szCs w:val="28"/>
        </w:rPr>
        <w:t>на качество жизни, которое оценивалось на основе переносимости физической нагрузки</w:t>
      </w:r>
      <w:r w:rsidR="00A52C0F">
        <w:rPr>
          <w:rFonts w:ascii="Times New Roman" w:eastAsia="Times New Roman" w:hAnsi="Times New Roman"/>
          <w:sz w:val="28"/>
          <w:szCs w:val="28"/>
        </w:rPr>
        <w:t>.</w:t>
      </w:r>
    </w:p>
    <w:p w14:paraId="0608467A" w14:textId="118CD4BA" w:rsidR="00BB1308" w:rsidRDefault="009124E3" w:rsidP="00BB1308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372">
        <w:rPr>
          <w:rFonts w:ascii="Times New Roman" w:hAnsi="Times New Roman"/>
          <w:sz w:val="28"/>
          <w:szCs w:val="28"/>
        </w:rPr>
        <w:t>В процессе работы</w:t>
      </w:r>
      <w:r w:rsidR="00F13DE8">
        <w:rPr>
          <w:rFonts w:ascii="Times New Roman" w:hAnsi="Times New Roman"/>
          <w:sz w:val="28"/>
          <w:szCs w:val="28"/>
        </w:rPr>
        <w:t>,</w:t>
      </w:r>
      <w:r w:rsidR="003F28D0">
        <w:rPr>
          <w:rFonts w:ascii="Times New Roman" w:hAnsi="Times New Roman"/>
          <w:sz w:val="28"/>
          <w:szCs w:val="28"/>
        </w:rPr>
        <w:t xml:space="preserve"> </w:t>
      </w:r>
      <w:r w:rsidR="00F13DE8">
        <w:rPr>
          <w:rFonts w:ascii="Times New Roman" w:hAnsi="Times New Roman"/>
          <w:sz w:val="28"/>
          <w:szCs w:val="28"/>
        </w:rPr>
        <w:t xml:space="preserve">выполненной </w:t>
      </w:r>
      <w:r w:rsidR="00F13DE8" w:rsidRPr="00F13DE8">
        <w:rPr>
          <w:rFonts w:ascii="Times New Roman" w:hAnsi="Times New Roman"/>
          <w:sz w:val="28"/>
          <w:szCs w:val="28"/>
        </w:rPr>
        <w:t xml:space="preserve">на базе </w:t>
      </w:r>
      <w:r w:rsidR="003F28D0">
        <w:rPr>
          <w:rFonts w:ascii="Times New Roman" w:hAnsi="Times New Roman"/>
          <w:sz w:val="28"/>
          <w:szCs w:val="28"/>
        </w:rPr>
        <w:t xml:space="preserve">терапевтического </w:t>
      </w:r>
      <w:r w:rsidR="00F13DE8" w:rsidRPr="00F13DE8">
        <w:rPr>
          <w:rFonts w:ascii="Times New Roman" w:hAnsi="Times New Roman"/>
          <w:sz w:val="28"/>
          <w:szCs w:val="28"/>
        </w:rPr>
        <w:t xml:space="preserve">отделения </w:t>
      </w:r>
      <w:r w:rsidR="003F28D0">
        <w:rPr>
          <w:rFonts w:ascii="Times New Roman" w:hAnsi="Times New Roman"/>
          <w:sz w:val="28"/>
          <w:szCs w:val="28"/>
        </w:rPr>
        <w:t>ФГБУ ФНЦРИ им. Г.А.Альбрехта</w:t>
      </w:r>
      <w:r w:rsidR="00F13DE8">
        <w:rPr>
          <w:rFonts w:ascii="Times New Roman" w:hAnsi="Times New Roman"/>
          <w:sz w:val="28"/>
          <w:szCs w:val="28"/>
        </w:rPr>
        <w:t>, автор участвовал</w:t>
      </w:r>
      <w:r w:rsidR="003F28D0">
        <w:rPr>
          <w:rFonts w:ascii="Times New Roman" w:hAnsi="Times New Roman"/>
          <w:sz w:val="28"/>
          <w:szCs w:val="28"/>
        </w:rPr>
        <w:t>а</w:t>
      </w:r>
      <w:r w:rsidR="00F13DE8">
        <w:rPr>
          <w:rFonts w:ascii="Times New Roman" w:hAnsi="Times New Roman"/>
          <w:sz w:val="28"/>
          <w:szCs w:val="28"/>
        </w:rPr>
        <w:t xml:space="preserve"> в курации</w:t>
      </w:r>
      <w:r w:rsidR="0068477D">
        <w:rPr>
          <w:rFonts w:ascii="Times New Roman" w:hAnsi="Times New Roman"/>
          <w:sz w:val="28"/>
          <w:szCs w:val="28"/>
        </w:rPr>
        <w:t xml:space="preserve"> и обследовании</w:t>
      </w:r>
      <w:r w:rsidR="00F13DE8">
        <w:rPr>
          <w:rFonts w:ascii="Times New Roman" w:hAnsi="Times New Roman"/>
          <w:sz w:val="28"/>
          <w:szCs w:val="28"/>
        </w:rPr>
        <w:t xml:space="preserve"> </w:t>
      </w:r>
      <w:r w:rsidR="003F28D0">
        <w:rPr>
          <w:rFonts w:ascii="Times New Roman" w:hAnsi="Times New Roman"/>
          <w:sz w:val="28"/>
          <w:szCs w:val="28"/>
        </w:rPr>
        <w:t>10</w:t>
      </w:r>
      <w:r w:rsidR="0068477D">
        <w:rPr>
          <w:rFonts w:ascii="Times New Roman" w:hAnsi="Times New Roman"/>
          <w:sz w:val="28"/>
          <w:szCs w:val="28"/>
        </w:rPr>
        <w:t>-х</w:t>
      </w:r>
      <w:r w:rsidR="00F13DE8" w:rsidRPr="00F13DE8">
        <w:rPr>
          <w:rFonts w:ascii="Times New Roman" w:hAnsi="Times New Roman"/>
          <w:sz w:val="28"/>
          <w:szCs w:val="28"/>
        </w:rPr>
        <w:t xml:space="preserve"> пациент</w:t>
      </w:r>
      <w:r w:rsidR="0068477D">
        <w:rPr>
          <w:rFonts w:ascii="Times New Roman" w:hAnsi="Times New Roman"/>
          <w:sz w:val="28"/>
          <w:szCs w:val="28"/>
        </w:rPr>
        <w:t>ов</w:t>
      </w:r>
      <w:r w:rsidR="00F13DE8" w:rsidRPr="00F13DE8">
        <w:rPr>
          <w:rFonts w:ascii="Times New Roman" w:hAnsi="Times New Roman"/>
          <w:sz w:val="28"/>
          <w:szCs w:val="28"/>
        </w:rPr>
        <w:t xml:space="preserve"> с установленным диагнозом </w:t>
      </w:r>
      <w:r w:rsidR="003F28D0">
        <w:rPr>
          <w:rFonts w:ascii="Times New Roman" w:hAnsi="Times New Roman"/>
          <w:sz w:val="28"/>
          <w:szCs w:val="28"/>
        </w:rPr>
        <w:t>ХСН</w:t>
      </w:r>
      <w:r w:rsidR="00F13DE8" w:rsidRPr="00F13DE8">
        <w:rPr>
          <w:rFonts w:ascii="Times New Roman" w:hAnsi="Times New Roman"/>
          <w:sz w:val="28"/>
          <w:szCs w:val="28"/>
        </w:rPr>
        <w:t xml:space="preserve"> </w:t>
      </w:r>
      <w:r w:rsidR="003F28D0" w:rsidRPr="006F2B30">
        <w:rPr>
          <w:rFonts w:ascii="Times New Roman" w:eastAsia="Times New Roman" w:hAnsi="Times New Roman"/>
          <w:sz w:val="28"/>
          <w:szCs w:val="28"/>
        </w:rPr>
        <w:t>и сопутствующими нарушениями нутритивного статуса.</w:t>
      </w:r>
    </w:p>
    <w:p w14:paraId="25B9F810" w14:textId="40F7C1C0" w:rsidR="003F28D0" w:rsidRDefault="003F711A" w:rsidP="003F28D0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372">
        <w:rPr>
          <w:rFonts w:ascii="Times New Roman" w:hAnsi="Times New Roman"/>
          <w:sz w:val="28"/>
          <w:szCs w:val="28"/>
        </w:rPr>
        <w:t xml:space="preserve">Автор </w:t>
      </w:r>
      <w:r w:rsidR="0068477D">
        <w:rPr>
          <w:rFonts w:ascii="Times New Roman" w:hAnsi="Times New Roman"/>
          <w:sz w:val="28"/>
          <w:szCs w:val="28"/>
        </w:rPr>
        <w:t>самостоятельно</w:t>
      </w:r>
      <w:r w:rsidRPr="00707372">
        <w:rPr>
          <w:rFonts w:ascii="Times New Roman" w:hAnsi="Times New Roman"/>
          <w:sz w:val="28"/>
          <w:szCs w:val="28"/>
        </w:rPr>
        <w:t xml:space="preserve"> прове</w:t>
      </w:r>
      <w:r w:rsidR="0068477D">
        <w:rPr>
          <w:rFonts w:ascii="Times New Roman" w:hAnsi="Times New Roman"/>
          <w:sz w:val="28"/>
          <w:szCs w:val="28"/>
        </w:rPr>
        <w:t>л</w:t>
      </w:r>
      <w:r w:rsidR="003F28D0">
        <w:rPr>
          <w:rFonts w:ascii="Times New Roman" w:hAnsi="Times New Roman"/>
          <w:sz w:val="28"/>
          <w:szCs w:val="28"/>
        </w:rPr>
        <w:t>а</w:t>
      </w:r>
      <w:r w:rsidR="0068477D">
        <w:rPr>
          <w:rFonts w:ascii="Times New Roman" w:hAnsi="Times New Roman"/>
          <w:sz w:val="28"/>
          <w:szCs w:val="28"/>
        </w:rPr>
        <w:t xml:space="preserve"> исследование </w:t>
      </w:r>
      <w:r w:rsidR="00CE18FE">
        <w:rPr>
          <w:rFonts w:ascii="Times New Roman" w:hAnsi="Times New Roman"/>
          <w:sz w:val="28"/>
          <w:szCs w:val="28"/>
        </w:rPr>
        <w:t xml:space="preserve">динамики </w:t>
      </w:r>
      <w:r w:rsidR="0068477D">
        <w:rPr>
          <w:rFonts w:ascii="Times New Roman" w:hAnsi="Times New Roman"/>
          <w:sz w:val="28"/>
          <w:szCs w:val="28"/>
        </w:rPr>
        <w:t xml:space="preserve">инструментальных </w:t>
      </w:r>
      <w:r w:rsidR="00CE18FE">
        <w:rPr>
          <w:rFonts w:ascii="Times New Roman" w:hAnsi="Times New Roman"/>
          <w:sz w:val="28"/>
          <w:szCs w:val="28"/>
        </w:rPr>
        <w:t>показателей</w:t>
      </w:r>
      <w:r w:rsidR="003F28D0">
        <w:rPr>
          <w:rFonts w:ascii="Times New Roman" w:hAnsi="Times New Roman"/>
          <w:sz w:val="28"/>
          <w:szCs w:val="28"/>
        </w:rPr>
        <w:t>:</w:t>
      </w:r>
      <w:r w:rsidR="00CE18FE">
        <w:rPr>
          <w:rFonts w:ascii="Times New Roman" w:hAnsi="Times New Roman"/>
          <w:sz w:val="28"/>
          <w:szCs w:val="28"/>
        </w:rPr>
        <w:t xml:space="preserve"> </w:t>
      </w:r>
      <w:r w:rsidR="003F28D0" w:rsidRPr="006F2B30">
        <w:rPr>
          <w:rFonts w:ascii="Times New Roman" w:eastAsia="Times New Roman" w:hAnsi="Times New Roman"/>
          <w:sz w:val="28"/>
          <w:szCs w:val="28"/>
        </w:rPr>
        <w:t>изменения артериального давления (</w:t>
      </w:r>
      <w:r w:rsidR="0012425F">
        <w:rPr>
          <w:rFonts w:ascii="Times New Roman" w:eastAsia="Times New Roman" w:hAnsi="Times New Roman"/>
          <w:sz w:val="28"/>
          <w:szCs w:val="28"/>
        </w:rPr>
        <w:t>САД и ДД</w:t>
      </w:r>
      <w:r w:rsidR="003F28D0" w:rsidRPr="006F2B30">
        <w:rPr>
          <w:rFonts w:ascii="Times New Roman" w:eastAsia="Times New Roman" w:hAnsi="Times New Roman"/>
          <w:sz w:val="28"/>
          <w:szCs w:val="28"/>
        </w:rPr>
        <w:t>), частоты сердечных сокращений</w:t>
      </w:r>
      <w:r w:rsidR="0012425F">
        <w:rPr>
          <w:rFonts w:ascii="Times New Roman" w:eastAsia="Times New Roman" w:hAnsi="Times New Roman"/>
          <w:sz w:val="28"/>
          <w:szCs w:val="28"/>
        </w:rPr>
        <w:t>,</w:t>
      </w:r>
      <w:r w:rsidR="003F28D0" w:rsidRPr="006F2B30">
        <w:rPr>
          <w:rFonts w:ascii="Times New Roman" w:eastAsia="Times New Roman" w:hAnsi="Times New Roman"/>
          <w:sz w:val="28"/>
          <w:szCs w:val="28"/>
        </w:rPr>
        <w:t xml:space="preserve"> частоты дыхательных движений у пациентов до и после проведения нагрузочных тестов </w:t>
      </w:r>
      <w:r w:rsidR="003F28D0">
        <w:rPr>
          <w:rFonts w:ascii="Times New Roman" w:eastAsia="Times New Roman" w:hAnsi="Times New Roman"/>
          <w:sz w:val="28"/>
          <w:szCs w:val="28"/>
        </w:rPr>
        <w:t xml:space="preserve">(ТШХ) </w:t>
      </w:r>
      <w:r w:rsidR="003F28D0" w:rsidRPr="006F2B30">
        <w:rPr>
          <w:rFonts w:ascii="Times New Roman" w:eastAsia="Times New Roman" w:hAnsi="Times New Roman"/>
          <w:sz w:val="28"/>
          <w:szCs w:val="28"/>
        </w:rPr>
        <w:t xml:space="preserve">в группе пациентов до  </w:t>
      </w:r>
      <w:r w:rsidR="00F87E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3F28D0" w:rsidRPr="006F2B30">
        <w:rPr>
          <w:rFonts w:ascii="Times New Roman" w:eastAsia="Times New Roman" w:hAnsi="Times New Roman"/>
          <w:sz w:val="28"/>
          <w:szCs w:val="28"/>
        </w:rPr>
        <w:t>после применения нутритивной поддержки</w:t>
      </w:r>
      <w:r w:rsidR="003F28D0">
        <w:rPr>
          <w:rFonts w:ascii="Times New Roman" w:eastAsia="Times New Roman" w:hAnsi="Times New Roman"/>
          <w:sz w:val="28"/>
          <w:szCs w:val="28"/>
        </w:rPr>
        <w:t xml:space="preserve">. </w:t>
      </w:r>
      <w:r w:rsidR="00845E14">
        <w:rPr>
          <w:rFonts w:ascii="Times New Roman" w:eastAsia="Times New Roman" w:hAnsi="Times New Roman"/>
          <w:sz w:val="28"/>
          <w:szCs w:val="28"/>
        </w:rPr>
        <w:t xml:space="preserve">Также самостоятельно провела </w:t>
      </w:r>
      <w:r w:rsidR="00845E14" w:rsidRPr="006F2B30">
        <w:rPr>
          <w:rFonts w:ascii="Times New Roman" w:eastAsia="Times New Roman" w:hAnsi="Times New Roman"/>
          <w:sz w:val="28"/>
          <w:szCs w:val="28"/>
        </w:rPr>
        <w:t>оценку физической нагрузки по шкале Борга при проведении нагрузочных тестов в группе пациентов до и после пр</w:t>
      </w:r>
      <w:r w:rsidR="00845E14">
        <w:rPr>
          <w:rFonts w:ascii="Times New Roman" w:eastAsia="Times New Roman" w:hAnsi="Times New Roman"/>
          <w:sz w:val="28"/>
          <w:szCs w:val="28"/>
        </w:rPr>
        <w:t xml:space="preserve">именения нутритивной поддержки </w:t>
      </w:r>
      <w:r w:rsidR="00845E14" w:rsidRPr="00707372">
        <w:rPr>
          <w:rFonts w:ascii="Times New Roman" w:hAnsi="Times New Roman"/>
          <w:sz w:val="28"/>
          <w:szCs w:val="28"/>
        </w:rPr>
        <w:t>обследован</w:t>
      </w:r>
      <w:r w:rsidR="00845E14">
        <w:rPr>
          <w:rFonts w:ascii="Times New Roman" w:hAnsi="Times New Roman"/>
          <w:sz w:val="28"/>
          <w:szCs w:val="28"/>
        </w:rPr>
        <w:t xml:space="preserve">ных пациентов. </w:t>
      </w:r>
      <w:r w:rsidR="00BB1308">
        <w:rPr>
          <w:rFonts w:ascii="Times New Roman" w:hAnsi="Times New Roman"/>
          <w:sz w:val="28"/>
          <w:szCs w:val="28"/>
        </w:rPr>
        <w:t>Кроме того</w:t>
      </w:r>
      <w:r w:rsidR="00BB1308" w:rsidRPr="00BB1308">
        <w:rPr>
          <w:rFonts w:ascii="Times New Roman" w:hAnsi="Times New Roman"/>
          <w:sz w:val="28"/>
          <w:szCs w:val="28"/>
        </w:rPr>
        <w:t xml:space="preserve">, автор давала диетологические рекомендации по питанию и </w:t>
      </w:r>
      <w:r w:rsidR="00BB1308">
        <w:rPr>
          <w:rFonts w:ascii="Times New Roman" w:hAnsi="Times New Roman"/>
          <w:sz w:val="28"/>
          <w:szCs w:val="28"/>
        </w:rPr>
        <w:t xml:space="preserve">по схеме </w:t>
      </w:r>
      <w:r w:rsidR="00BB1308" w:rsidRPr="00BB1308">
        <w:rPr>
          <w:rFonts w:ascii="Times New Roman" w:hAnsi="Times New Roman"/>
          <w:sz w:val="28"/>
          <w:szCs w:val="28"/>
        </w:rPr>
        <w:t xml:space="preserve">лечебного питания общим сроком 2 месяца, после чего инструментальные показатели измерялись повторно. Автор </w:t>
      </w:r>
      <w:r w:rsidR="00BB1308" w:rsidRPr="00707372">
        <w:rPr>
          <w:rFonts w:ascii="Times New Roman" w:hAnsi="Times New Roman"/>
          <w:sz w:val="28"/>
          <w:szCs w:val="28"/>
        </w:rPr>
        <w:t>состав</w:t>
      </w:r>
      <w:r w:rsidR="00BB1308">
        <w:rPr>
          <w:rFonts w:ascii="Times New Roman" w:hAnsi="Times New Roman"/>
          <w:sz w:val="28"/>
          <w:szCs w:val="28"/>
        </w:rPr>
        <w:t>ила</w:t>
      </w:r>
      <w:r w:rsidR="00BB1308" w:rsidRPr="00707372">
        <w:rPr>
          <w:rFonts w:ascii="Times New Roman" w:hAnsi="Times New Roman"/>
          <w:sz w:val="28"/>
          <w:szCs w:val="28"/>
        </w:rPr>
        <w:t xml:space="preserve"> баз</w:t>
      </w:r>
      <w:r w:rsidR="00BB1308">
        <w:rPr>
          <w:rFonts w:ascii="Times New Roman" w:hAnsi="Times New Roman"/>
          <w:sz w:val="28"/>
          <w:szCs w:val="28"/>
        </w:rPr>
        <w:t>у</w:t>
      </w:r>
      <w:r w:rsidR="00BB1308" w:rsidRPr="00707372">
        <w:rPr>
          <w:rFonts w:ascii="Times New Roman" w:hAnsi="Times New Roman"/>
          <w:sz w:val="28"/>
          <w:szCs w:val="28"/>
        </w:rPr>
        <w:t xml:space="preserve"> данных</w:t>
      </w:r>
      <w:r w:rsidR="00BB1308">
        <w:rPr>
          <w:rFonts w:ascii="Times New Roman" w:hAnsi="Times New Roman"/>
          <w:sz w:val="28"/>
          <w:szCs w:val="28"/>
        </w:rPr>
        <w:t>,</w:t>
      </w:r>
      <w:r w:rsidR="00BB1308" w:rsidRPr="00707372">
        <w:rPr>
          <w:rFonts w:ascii="Times New Roman" w:hAnsi="Times New Roman"/>
          <w:sz w:val="28"/>
          <w:szCs w:val="28"/>
        </w:rPr>
        <w:t xml:space="preserve"> </w:t>
      </w:r>
      <w:r w:rsidR="00BB1308" w:rsidRPr="00BB1308">
        <w:rPr>
          <w:rFonts w:ascii="Times New Roman" w:hAnsi="Times New Roman"/>
          <w:sz w:val="28"/>
          <w:szCs w:val="28"/>
        </w:rPr>
        <w:t>самостоятельно провела статистическую обработку полученных результатов, а также изучила большое количество теоретического материала, представленного в основном иностранными источниками.</w:t>
      </w:r>
    </w:p>
    <w:p w14:paraId="2EBC5186" w14:textId="36801F5D" w:rsidR="00F87E9F" w:rsidRDefault="00F87E9F" w:rsidP="003F28D0">
      <w:pPr>
        <w:spacing w:after="100" w:afterAutospacing="1" w:line="360" w:lineRule="auto"/>
        <w:ind w:firstLine="709"/>
        <w:contextualSpacing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Полученные в ходе исследования результаты позволили сделать вывод о том, </w:t>
      </w:r>
      <w:r w:rsidRPr="00F87E9F">
        <w:rPr>
          <w:rFonts w:ascii="Times New Roman" w:hAnsi="Times New Roman"/>
          <w:sz w:val="28"/>
          <w:szCs w:val="28"/>
        </w:rPr>
        <w:t>что назначение адекватной нутритивной поддержки совместно с диетологическими рекомендациями пациентам с ХСН и сопутствующими синдромами саркопении и мальнутриции повышает толерантность к физической нагрузке и улучшает субъективну</w:t>
      </w:r>
      <w:r>
        <w:rPr>
          <w:rFonts w:ascii="Times New Roman" w:hAnsi="Times New Roman"/>
          <w:sz w:val="28"/>
          <w:szCs w:val="28"/>
        </w:rPr>
        <w:t>ю оценку интенсивности нагрузки</w:t>
      </w:r>
      <w:r w:rsidR="0012425F">
        <w:rPr>
          <w:rFonts w:ascii="Times New Roman" w:hAnsi="Times New Roman"/>
          <w:sz w:val="28"/>
          <w:szCs w:val="28"/>
        </w:rPr>
        <w:t xml:space="preserve"> </w:t>
      </w:r>
      <w:r w:rsidR="0012425F">
        <w:rPr>
          <w:rFonts w:ascii="Times New Roman" w:hAnsi="Times New Roman"/>
          <w:sz w:val="28"/>
          <w:szCs w:val="28"/>
        </w:rPr>
        <w:t>(по данным повторных ТШХ и шкале Борга)</w:t>
      </w:r>
      <w:r>
        <w:rPr>
          <w:rFonts w:ascii="Times New Roman" w:hAnsi="Times New Roman"/>
          <w:sz w:val="28"/>
          <w:szCs w:val="28"/>
        </w:rPr>
        <w:t>, положительно влияет на</w:t>
      </w:r>
      <w:r w:rsidRPr="00F87E9F">
        <w:rPr>
          <w:rFonts w:ascii="Times New Roman" w:hAnsi="Times New Roman"/>
          <w:sz w:val="28"/>
          <w:szCs w:val="28"/>
        </w:rPr>
        <w:t xml:space="preserve"> прогноз и качество жизни данных пациентов.</w:t>
      </w:r>
      <w:proofErr w:type="gramEnd"/>
    </w:p>
    <w:p w14:paraId="3C43E7DC" w14:textId="42CCE03C" w:rsidR="00045570" w:rsidRPr="00707372" w:rsidRDefault="00BB1308" w:rsidP="003F28D0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8477D">
        <w:rPr>
          <w:rFonts w:ascii="Times New Roman" w:hAnsi="Times New Roman"/>
          <w:sz w:val="28"/>
          <w:szCs w:val="28"/>
        </w:rPr>
        <w:t>втор провел</w:t>
      </w:r>
      <w:r w:rsidR="003F28D0">
        <w:rPr>
          <w:rFonts w:ascii="Times New Roman" w:hAnsi="Times New Roman"/>
          <w:sz w:val="28"/>
          <w:szCs w:val="28"/>
        </w:rPr>
        <w:t>а</w:t>
      </w:r>
      <w:r w:rsidR="0068477D">
        <w:rPr>
          <w:rFonts w:ascii="Times New Roman" w:hAnsi="Times New Roman"/>
          <w:sz w:val="28"/>
          <w:szCs w:val="28"/>
        </w:rPr>
        <w:t xml:space="preserve"> большую</w:t>
      </w:r>
      <w:r w:rsidR="003F711A" w:rsidRPr="00707372">
        <w:rPr>
          <w:rFonts w:ascii="Times New Roman" w:hAnsi="Times New Roman"/>
          <w:sz w:val="28"/>
          <w:szCs w:val="28"/>
        </w:rPr>
        <w:t xml:space="preserve"> работ</w:t>
      </w:r>
      <w:r w:rsidR="0068477D">
        <w:rPr>
          <w:rFonts w:ascii="Times New Roman" w:hAnsi="Times New Roman"/>
          <w:sz w:val="28"/>
          <w:szCs w:val="28"/>
        </w:rPr>
        <w:t>у</w:t>
      </w:r>
      <w:r w:rsidR="003F711A" w:rsidRPr="00707372">
        <w:rPr>
          <w:rFonts w:ascii="Times New Roman" w:hAnsi="Times New Roman"/>
          <w:sz w:val="28"/>
          <w:szCs w:val="28"/>
        </w:rPr>
        <w:t xml:space="preserve"> с научной литературой</w:t>
      </w:r>
      <w:r w:rsidR="0068477D">
        <w:rPr>
          <w:rFonts w:ascii="Times New Roman" w:hAnsi="Times New Roman"/>
          <w:sz w:val="28"/>
          <w:szCs w:val="28"/>
        </w:rPr>
        <w:t>,</w:t>
      </w:r>
      <w:r w:rsidR="003F711A" w:rsidRPr="00707372">
        <w:rPr>
          <w:rFonts w:ascii="Times New Roman" w:hAnsi="Times New Roman"/>
          <w:sz w:val="28"/>
          <w:szCs w:val="28"/>
        </w:rPr>
        <w:t xml:space="preserve"> изуч</w:t>
      </w:r>
      <w:r w:rsidR="0068477D">
        <w:rPr>
          <w:rFonts w:ascii="Times New Roman" w:hAnsi="Times New Roman"/>
          <w:sz w:val="28"/>
          <w:szCs w:val="28"/>
        </w:rPr>
        <w:t>ив</w:t>
      </w:r>
      <w:r w:rsidR="003F711A" w:rsidRPr="00707372">
        <w:rPr>
          <w:rFonts w:ascii="Times New Roman" w:hAnsi="Times New Roman"/>
          <w:sz w:val="28"/>
          <w:szCs w:val="28"/>
        </w:rPr>
        <w:t xml:space="preserve"> </w:t>
      </w:r>
      <w:r w:rsidR="0068477D">
        <w:rPr>
          <w:rFonts w:ascii="Times New Roman" w:hAnsi="Times New Roman"/>
          <w:sz w:val="28"/>
          <w:szCs w:val="28"/>
        </w:rPr>
        <w:t>значительн</w:t>
      </w:r>
      <w:r w:rsidR="003F711A" w:rsidRPr="00707372">
        <w:rPr>
          <w:rFonts w:ascii="Times New Roman" w:hAnsi="Times New Roman"/>
          <w:sz w:val="28"/>
          <w:szCs w:val="28"/>
        </w:rPr>
        <w:t xml:space="preserve">ое количество теоретического материала, </w:t>
      </w:r>
      <w:r w:rsidR="0068477D">
        <w:rPr>
          <w:rFonts w:ascii="Times New Roman" w:hAnsi="Times New Roman"/>
          <w:sz w:val="28"/>
          <w:szCs w:val="28"/>
        </w:rPr>
        <w:t>большая</w:t>
      </w:r>
      <w:r w:rsidR="003F711A" w:rsidRPr="00707372">
        <w:rPr>
          <w:rFonts w:ascii="Times New Roman" w:hAnsi="Times New Roman"/>
          <w:sz w:val="28"/>
          <w:szCs w:val="28"/>
        </w:rPr>
        <w:t xml:space="preserve"> часть которого предста</w:t>
      </w:r>
      <w:r w:rsidR="00DE752D" w:rsidRPr="00707372">
        <w:rPr>
          <w:rFonts w:ascii="Times New Roman" w:hAnsi="Times New Roman"/>
          <w:sz w:val="28"/>
          <w:szCs w:val="28"/>
        </w:rPr>
        <w:t>влена иностранными источниками.</w:t>
      </w:r>
      <w:r w:rsidR="00045570" w:rsidRPr="00707372">
        <w:rPr>
          <w:rFonts w:ascii="Times New Roman" w:hAnsi="Times New Roman"/>
          <w:sz w:val="28"/>
          <w:szCs w:val="28"/>
        </w:rPr>
        <w:t xml:space="preserve"> </w:t>
      </w:r>
    </w:p>
    <w:p w14:paraId="67902485" w14:textId="58E7FEB6" w:rsidR="00F87E9F" w:rsidRDefault="003F711A" w:rsidP="002417E6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372">
        <w:rPr>
          <w:rFonts w:ascii="Times New Roman" w:hAnsi="Times New Roman"/>
          <w:sz w:val="28"/>
          <w:szCs w:val="28"/>
        </w:rPr>
        <w:t xml:space="preserve">За время </w:t>
      </w:r>
      <w:r w:rsidR="008B461A">
        <w:rPr>
          <w:rFonts w:ascii="Times New Roman" w:hAnsi="Times New Roman"/>
          <w:sz w:val="28"/>
          <w:szCs w:val="28"/>
        </w:rPr>
        <w:t>работы над дипломом</w:t>
      </w:r>
      <w:r w:rsidRPr="00707372">
        <w:rPr>
          <w:rFonts w:ascii="Times New Roman" w:hAnsi="Times New Roman"/>
          <w:sz w:val="28"/>
          <w:szCs w:val="28"/>
        </w:rPr>
        <w:t xml:space="preserve"> </w:t>
      </w:r>
      <w:r w:rsidR="003F28D0">
        <w:rPr>
          <w:rFonts w:ascii="Times New Roman" w:hAnsi="Times New Roman"/>
          <w:sz w:val="28"/>
          <w:szCs w:val="28"/>
        </w:rPr>
        <w:t>Ожигина А.Л.</w:t>
      </w:r>
      <w:r w:rsidR="003F28D0" w:rsidRPr="00707372">
        <w:rPr>
          <w:rFonts w:ascii="Times New Roman" w:hAnsi="Times New Roman"/>
          <w:sz w:val="28"/>
          <w:szCs w:val="28"/>
        </w:rPr>
        <w:t xml:space="preserve"> </w:t>
      </w:r>
      <w:r w:rsidRPr="00707372">
        <w:rPr>
          <w:rFonts w:ascii="Times New Roman" w:hAnsi="Times New Roman"/>
          <w:sz w:val="28"/>
          <w:szCs w:val="28"/>
        </w:rPr>
        <w:t>показал</w:t>
      </w:r>
      <w:r w:rsidR="003F28D0">
        <w:rPr>
          <w:rFonts w:ascii="Times New Roman" w:hAnsi="Times New Roman"/>
          <w:sz w:val="28"/>
          <w:szCs w:val="28"/>
        </w:rPr>
        <w:t>а</w:t>
      </w:r>
      <w:r w:rsidRPr="00707372">
        <w:rPr>
          <w:rFonts w:ascii="Times New Roman" w:hAnsi="Times New Roman"/>
          <w:sz w:val="28"/>
          <w:szCs w:val="28"/>
        </w:rPr>
        <w:t xml:space="preserve"> себя </w:t>
      </w:r>
      <w:r w:rsidR="008B461A">
        <w:rPr>
          <w:rFonts w:ascii="Times New Roman" w:hAnsi="Times New Roman"/>
          <w:sz w:val="28"/>
          <w:szCs w:val="28"/>
        </w:rPr>
        <w:t xml:space="preserve">исследователем, </w:t>
      </w:r>
      <w:r w:rsidRPr="00707372">
        <w:rPr>
          <w:rFonts w:ascii="Times New Roman" w:hAnsi="Times New Roman"/>
          <w:sz w:val="28"/>
          <w:szCs w:val="28"/>
        </w:rPr>
        <w:t>способным к самостоятельной научной работе</w:t>
      </w:r>
      <w:r w:rsidR="0012425F">
        <w:rPr>
          <w:rFonts w:ascii="Times New Roman" w:hAnsi="Times New Roman"/>
          <w:sz w:val="28"/>
          <w:szCs w:val="28"/>
        </w:rPr>
        <w:t>, анализу большого количества полученных данных, высокие коммуникативные способности с соблюдением профессиональной этики и деонтологии</w:t>
      </w:r>
      <w:r w:rsidRPr="00707372">
        <w:rPr>
          <w:rFonts w:ascii="Times New Roman" w:hAnsi="Times New Roman"/>
          <w:sz w:val="28"/>
          <w:szCs w:val="28"/>
        </w:rPr>
        <w:t xml:space="preserve">. </w:t>
      </w:r>
    </w:p>
    <w:p w14:paraId="6C93A35F" w14:textId="55626C28" w:rsidR="00F87E9F" w:rsidRDefault="00F87E9F" w:rsidP="0012425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результаты и сформулированные выводы Ожигина А.Л. доложила </w:t>
      </w:r>
      <w:r w:rsidR="0012425F">
        <w:rPr>
          <w:rFonts w:ascii="Times New Roman" w:hAnsi="Times New Roman"/>
          <w:sz w:val="28"/>
          <w:szCs w:val="28"/>
        </w:rPr>
        <w:t xml:space="preserve">(и опубликовала) </w:t>
      </w:r>
      <w:r>
        <w:rPr>
          <w:rFonts w:ascii="Times New Roman" w:hAnsi="Times New Roman"/>
          <w:sz w:val="28"/>
          <w:szCs w:val="28"/>
        </w:rPr>
        <w:t xml:space="preserve">на двух авторитетных конференциях с международным участием: </w:t>
      </w:r>
      <w:r w:rsidRPr="00F87E9F">
        <w:rPr>
          <w:rFonts w:ascii="Times New Roman" w:hAnsi="Times New Roman"/>
          <w:sz w:val="28"/>
          <w:szCs w:val="28"/>
        </w:rPr>
        <w:t>III национальный ко</w:t>
      </w:r>
      <w:r>
        <w:rPr>
          <w:rFonts w:ascii="Times New Roman" w:hAnsi="Times New Roman"/>
          <w:sz w:val="28"/>
          <w:szCs w:val="28"/>
        </w:rPr>
        <w:t>нгресс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международным участием «Реабилитация — XXI век: традиции и инновации» </w:t>
      </w:r>
      <w:r w:rsidR="00845E14">
        <w:rPr>
          <w:rFonts w:ascii="Times New Roman" w:hAnsi="Times New Roman"/>
          <w:sz w:val="28"/>
          <w:szCs w:val="28"/>
        </w:rPr>
        <w:t xml:space="preserve">(СПб, </w:t>
      </w:r>
      <w:r w:rsidRPr="00F87E9F">
        <w:rPr>
          <w:rFonts w:ascii="Times New Roman" w:hAnsi="Times New Roman"/>
          <w:sz w:val="28"/>
          <w:szCs w:val="28"/>
        </w:rPr>
        <w:t>25-26 ноября 202</w:t>
      </w:r>
      <w:r w:rsidR="0012425F">
        <w:rPr>
          <w:rFonts w:ascii="Times New Roman" w:hAnsi="Times New Roman"/>
          <w:sz w:val="28"/>
          <w:szCs w:val="28"/>
        </w:rPr>
        <w:t>0 год</w:t>
      </w:r>
      <w:r w:rsidR="00845E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«С</w:t>
      </w:r>
      <w:r w:rsidRPr="00F87E9F">
        <w:rPr>
          <w:rFonts w:ascii="Times New Roman" w:hAnsi="Times New Roman"/>
          <w:sz w:val="28"/>
          <w:szCs w:val="28"/>
        </w:rPr>
        <w:t xml:space="preserve">овременные аспекты инновационных технологий в медицинской реабилитации, вопросы экологии» </w:t>
      </w:r>
      <w:r w:rsidR="00845E14">
        <w:rPr>
          <w:rFonts w:ascii="Times New Roman" w:hAnsi="Times New Roman"/>
          <w:sz w:val="28"/>
          <w:szCs w:val="28"/>
        </w:rPr>
        <w:t xml:space="preserve">(Москва, </w:t>
      </w:r>
      <w:r w:rsidRPr="00F87E9F">
        <w:rPr>
          <w:rFonts w:ascii="Times New Roman" w:hAnsi="Times New Roman"/>
          <w:sz w:val="28"/>
          <w:szCs w:val="28"/>
        </w:rPr>
        <w:t xml:space="preserve"> 25-26 мая</w:t>
      </w:r>
      <w:r w:rsidR="0012425F">
        <w:rPr>
          <w:rFonts w:ascii="Times New Roman" w:hAnsi="Times New Roman"/>
          <w:sz w:val="28"/>
          <w:szCs w:val="28"/>
        </w:rPr>
        <w:t xml:space="preserve"> 2021 год</w:t>
      </w:r>
      <w:r w:rsidR="00845E14">
        <w:rPr>
          <w:rFonts w:ascii="Times New Roman" w:hAnsi="Times New Roman"/>
          <w:sz w:val="28"/>
          <w:szCs w:val="28"/>
        </w:rPr>
        <w:t>).</w:t>
      </w:r>
    </w:p>
    <w:p w14:paraId="1422B067" w14:textId="1FD5EA8B" w:rsidR="003F711A" w:rsidRPr="00707372" w:rsidRDefault="003F711A" w:rsidP="002417E6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372">
        <w:rPr>
          <w:rFonts w:ascii="Times New Roman" w:hAnsi="Times New Roman"/>
          <w:sz w:val="28"/>
          <w:szCs w:val="28"/>
        </w:rPr>
        <w:t xml:space="preserve">Результаты, полученные в ходе </w:t>
      </w:r>
      <w:r w:rsidR="008B461A">
        <w:rPr>
          <w:rFonts w:ascii="Times New Roman" w:hAnsi="Times New Roman"/>
          <w:sz w:val="28"/>
          <w:szCs w:val="28"/>
        </w:rPr>
        <w:t xml:space="preserve">проведения </w:t>
      </w:r>
      <w:r w:rsidRPr="00707372">
        <w:rPr>
          <w:rFonts w:ascii="Times New Roman" w:hAnsi="Times New Roman"/>
          <w:sz w:val="28"/>
          <w:szCs w:val="28"/>
        </w:rPr>
        <w:t>исследования</w:t>
      </w:r>
      <w:r w:rsidR="00690517" w:rsidRPr="00707372">
        <w:rPr>
          <w:rFonts w:ascii="Times New Roman" w:hAnsi="Times New Roman"/>
          <w:sz w:val="28"/>
          <w:szCs w:val="28"/>
        </w:rPr>
        <w:t>,</w:t>
      </w:r>
      <w:r w:rsidRPr="00707372">
        <w:rPr>
          <w:rFonts w:ascii="Times New Roman" w:hAnsi="Times New Roman"/>
          <w:sz w:val="28"/>
          <w:szCs w:val="28"/>
        </w:rPr>
        <w:t xml:space="preserve"> не вызывают сомнений</w:t>
      </w:r>
      <w:r w:rsidR="008B461A">
        <w:rPr>
          <w:rFonts w:ascii="Times New Roman" w:hAnsi="Times New Roman"/>
          <w:sz w:val="28"/>
          <w:szCs w:val="28"/>
        </w:rPr>
        <w:t>. В</w:t>
      </w:r>
      <w:r w:rsidRPr="00707372">
        <w:rPr>
          <w:rFonts w:ascii="Times New Roman" w:hAnsi="Times New Roman"/>
          <w:sz w:val="28"/>
          <w:szCs w:val="28"/>
        </w:rPr>
        <w:t>ыводы аргументированы</w:t>
      </w:r>
      <w:r w:rsidR="00DE752D" w:rsidRPr="00707372">
        <w:rPr>
          <w:rFonts w:ascii="Times New Roman" w:hAnsi="Times New Roman"/>
          <w:sz w:val="28"/>
          <w:szCs w:val="28"/>
        </w:rPr>
        <w:t xml:space="preserve"> и соответствуют поставленным </w:t>
      </w:r>
      <w:r w:rsidR="008B461A">
        <w:rPr>
          <w:rFonts w:ascii="Times New Roman" w:hAnsi="Times New Roman"/>
          <w:sz w:val="28"/>
          <w:szCs w:val="28"/>
        </w:rPr>
        <w:t xml:space="preserve">в исследовании </w:t>
      </w:r>
      <w:r w:rsidR="00DE752D" w:rsidRPr="00707372">
        <w:rPr>
          <w:rFonts w:ascii="Times New Roman" w:hAnsi="Times New Roman"/>
          <w:sz w:val="28"/>
          <w:szCs w:val="28"/>
        </w:rPr>
        <w:t>задачам</w:t>
      </w:r>
      <w:r w:rsidRPr="00707372">
        <w:rPr>
          <w:rFonts w:ascii="Times New Roman" w:hAnsi="Times New Roman"/>
          <w:sz w:val="28"/>
          <w:szCs w:val="28"/>
        </w:rPr>
        <w:t>.</w:t>
      </w:r>
    </w:p>
    <w:p w14:paraId="11D60BDB" w14:textId="49DA8203" w:rsidR="003F711A" w:rsidRPr="00707372" w:rsidRDefault="003F711A" w:rsidP="002417E6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372">
        <w:rPr>
          <w:rFonts w:ascii="Times New Roman" w:hAnsi="Times New Roman"/>
          <w:sz w:val="28"/>
          <w:szCs w:val="28"/>
        </w:rPr>
        <w:t xml:space="preserve">Считаю, что дипломная работа </w:t>
      </w:r>
      <w:r w:rsidR="003F28D0">
        <w:rPr>
          <w:rFonts w:ascii="Times New Roman" w:hAnsi="Times New Roman"/>
          <w:sz w:val="28"/>
          <w:szCs w:val="28"/>
        </w:rPr>
        <w:t>Ожигиной А.Л.</w:t>
      </w:r>
      <w:r w:rsidR="003F28D0" w:rsidRPr="00707372">
        <w:rPr>
          <w:rFonts w:ascii="Times New Roman" w:hAnsi="Times New Roman"/>
          <w:sz w:val="28"/>
          <w:szCs w:val="28"/>
        </w:rPr>
        <w:t xml:space="preserve"> </w:t>
      </w:r>
      <w:r w:rsidR="003F28D0">
        <w:rPr>
          <w:rFonts w:ascii="Times New Roman" w:hAnsi="Times New Roman"/>
          <w:sz w:val="28"/>
          <w:szCs w:val="28"/>
        </w:rPr>
        <w:t xml:space="preserve"> </w:t>
      </w:r>
      <w:r w:rsidRPr="00707372">
        <w:rPr>
          <w:rFonts w:ascii="Times New Roman" w:hAnsi="Times New Roman"/>
          <w:sz w:val="28"/>
          <w:szCs w:val="28"/>
        </w:rPr>
        <w:t>является целостным законченным научным исследованием и может быть допущена к защите.</w:t>
      </w:r>
    </w:p>
    <w:p w14:paraId="5B917905" w14:textId="77777777" w:rsidR="00690517" w:rsidRPr="00707372" w:rsidRDefault="00690517" w:rsidP="002417E6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B0EF9D" w14:textId="77777777" w:rsidR="00BB1308" w:rsidRDefault="003F711A" w:rsidP="00BB1308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7372">
        <w:rPr>
          <w:rFonts w:ascii="Times New Roman" w:hAnsi="Times New Roman"/>
          <w:sz w:val="28"/>
          <w:szCs w:val="28"/>
        </w:rPr>
        <w:t>Научный руководитель</w:t>
      </w:r>
    </w:p>
    <w:p w14:paraId="55190841" w14:textId="1723B423" w:rsidR="00BB1308" w:rsidRDefault="002417E6" w:rsidP="0012425F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7372">
        <w:rPr>
          <w:rFonts w:ascii="Times New Roman" w:hAnsi="Times New Roman"/>
          <w:sz w:val="28"/>
          <w:szCs w:val="28"/>
        </w:rPr>
        <w:t>доктор медицинских наук</w:t>
      </w:r>
      <w:r w:rsidRPr="00707372">
        <w:rPr>
          <w:rFonts w:ascii="Times New Roman" w:hAnsi="Times New Roman"/>
          <w:sz w:val="28"/>
          <w:szCs w:val="28"/>
        </w:rPr>
        <w:tab/>
      </w:r>
      <w:r w:rsidR="00F02622">
        <w:rPr>
          <w:rFonts w:ascii="Times New Roman" w:hAnsi="Times New Roman"/>
          <w:sz w:val="28"/>
          <w:szCs w:val="28"/>
        </w:rPr>
        <w:t xml:space="preserve">           </w:t>
      </w:r>
      <w:r w:rsidR="00BB1308">
        <w:rPr>
          <w:rFonts w:ascii="Times New Roman" w:hAnsi="Times New Roman"/>
          <w:sz w:val="28"/>
          <w:szCs w:val="28"/>
        </w:rPr>
        <w:t xml:space="preserve">   </w:t>
      </w:r>
      <w:r w:rsidR="00F02622">
        <w:rPr>
          <w:rFonts w:ascii="Times New Roman" w:hAnsi="Times New Roman"/>
          <w:sz w:val="28"/>
          <w:szCs w:val="28"/>
        </w:rPr>
        <w:t xml:space="preserve">  </w:t>
      </w:r>
      <w:r w:rsidR="00BB1308">
        <w:rPr>
          <w:rFonts w:ascii="Times New Roman" w:hAnsi="Times New Roman"/>
          <w:sz w:val="28"/>
          <w:szCs w:val="28"/>
        </w:rPr>
        <w:t xml:space="preserve">  </w:t>
      </w:r>
      <w:r w:rsidR="00F02622">
        <w:rPr>
          <w:rFonts w:ascii="Times New Roman" w:hAnsi="Times New Roman"/>
          <w:sz w:val="28"/>
          <w:szCs w:val="28"/>
        </w:rPr>
        <w:t xml:space="preserve">               </w:t>
      </w:r>
      <w:r w:rsidR="003F28D0">
        <w:rPr>
          <w:rFonts w:ascii="Times New Roman" w:hAnsi="Times New Roman"/>
          <w:sz w:val="28"/>
          <w:szCs w:val="28"/>
        </w:rPr>
        <w:t xml:space="preserve">         Р.К.Кантемирова</w:t>
      </w:r>
    </w:p>
    <w:p w14:paraId="49FB9F3F" w14:textId="3C5E93AF" w:rsidR="00BB1308" w:rsidRPr="00707372" w:rsidRDefault="00BB1308" w:rsidP="0012425F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июня</w:t>
      </w:r>
      <w:r w:rsidRPr="0070737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707372">
        <w:rPr>
          <w:rFonts w:ascii="Times New Roman" w:hAnsi="Times New Roman"/>
          <w:sz w:val="28"/>
          <w:szCs w:val="28"/>
        </w:rPr>
        <w:t xml:space="preserve"> года</w:t>
      </w:r>
    </w:p>
    <w:sectPr w:rsidR="00BB1308" w:rsidRPr="00707372" w:rsidSect="00690517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C3C20" w14:textId="77777777" w:rsidR="003F56D6" w:rsidRDefault="003F56D6" w:rsidP="00690517">
      <w:pPr>
        <w:spacing w:after="0" w:line="240" w:lineRule="auto"/>
      </w:pPr>
      <w:r>
        <w:separator/>
      </w:r>
    </w:p>
  </w:endnote>
  <w:endnote w:type="continuationSeparator" w:id="0">
    <w:p w14:paraId="334E651B" w14:textId="77777777" w:rsidR="003F56D6" w:rsidRDefault="003F56D6" w:rsidP="006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5451D" w14:textId="77777777" w:rsidR="003F56D6" w:rsidRDefault="003F56D6" w:rsidP="00690517">
      <w:pPr>
        <w:spacing w:after="0" w:line="240" w:lineRule="auto"/>
      </w:pPr>
      <w:r>
        <w:separator/>
      </w:r>
    </w:p>
  </w:footnote>
  <w:footnote w:type="continuationSeparator" w:id="0">
    <w:p w14:paraId="18CEFD6A" w14:textId="77777777" w:rsidR="003F56D6" w:rsidRDefault="003F56D6" w:rsidP="0069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175939"/>
      <w:docPartObj>
        <w:docPartGallery w:val="Page Numbers (Top of Page)"/>
        <w:docPartUnique/>
      </w:docPartObj>
    </w:sdtPr>
    <w:sdtEndPr/>
    <w:sdtContent>
      <w:p w14:paraId="0981B8D2" w14:textId="77777777" w:rsidR="0068477D" w:rsidRDefault="00041D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9C0D48" w14:textId="77777777" w:rsidR="0068477D" w:rsidRDefault="006847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0DE"/>
    <w:multiLevelType w:val="hybridMultilevel"/>
    <w:tmpl w:val="CA04B4EA"/>
    <w:lvl w:ilvl="0" w:tplc="FBC67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21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AE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E2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49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07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2E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6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08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366FB"/>
    <w:multiLevelType w:val="hybridMultilevel"/>
    <w:tmpl w:val="EF60B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3D1F91"/>
    <w:multiLevelType w:val="hybridMultilevel"/>
    <w:tmpl w:val="54E8DD2C"/>
    <w:lvl w:ilvl="0" w:tplc="66C6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80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C3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6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A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0B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AE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0D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C7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168CB"/>
    <w:multiLevelType w:val="hybridMultilevel"/>
    <w:tmpl w:val="0E6EE85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25"/>
    <w:rsid w:val="00041DBB"/>
    <w:rsid w:val="00045570"/>
    <w:rsid w:val="00050725"/>
    <w:rsid w:val="00054398"/>
    <w:rsid w:val="00107EBF"/>
    <w:rsid w:val="0012425F"/>
    <w:rsid w:val="00183889"/>
    <w:rsid w:val="002417E6"/>
    <w:rsid w:val="002B1D2A"/>
    <w:rsid w:val="002F50C0"/>
    <w:rsid w:val="00352AA7"/>
    <w:rsid w:val="003F28D0"/>
    <w:rsid w:val="003F56D6"/>
    <w:rsid w:val="003F711A"/>
    <w:rsid w:val="0041640F"/>
    <w:rsid w:val="004A2CEC"/>
    <w:rsid w:val="0068477D"/>
    <w:rsid w:val="00690517"/>
    <w:rsid w:val="006D22D3"/>
    <w:rsid w:val="00707372"/>
    <w:rsid w:val="00740249"/>
    <w:rsid w:val="007C0585"/>
    <w:rsid w:val="007F6F64"/>
    <w:rsid w:val="00820A14"/>
    <w:rsid w:val="00845E14"/>
    <w:rsid w:val="008B35C1"/>
    <w:rsid w:val="008B461A"/>
    <w:rsid w:val="008C6FBD"/>
    <w:rsid w:val="008F3593"/>
    <w:rsid w:val="008F5787"/>
    <w:rsid w:val="009124E3"/>
    <w:rsid w:val="00A23EA3"/>
    <w:rsid w:val="00A52C0F"/>
    <w:rsid w:val="00B903B2"/>
    <w:rsid w:val="00BB1308"/>
    <w:rsid w:val="00C0587F"/>
    <w:rsid w:val="00C305F7"/>
    <w:rsid w:val="00CB0951"/>
    <w:rsid w:val="00CE18FE"/>
    <w:rsid w:val="00DE752D"/>
    <w:rsid w:val="00F02622"/>
    <w:rsid w:val="00F13DE8"/>
    <w:rsid w:val="00F87E9F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21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A"/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8B35C1"/>
    <w:pPr>
      <w:keepNext/>
      <w:keepLines/>
      <w:spacing w:before="480" w:after="0" w:afterAutospacing="1" w:line="240" w:lineRule="auto"/>
      <w:ind w:firstLine="340"/>
      <w:contextualSpacing/>
      <w:jc w:val="both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5C1"/>
    <w:rPr>
      <w:rFonts w:eastAsiaTheme="majorEastAsia" w:cstheme="majorBidi"/>
      <w:b/>
      <w:bCs/>
      <w:sz w:val="30"/>
      <w:szCs w:val="28"/>
    </w:rPr>
  </w:style>
  <w:style w:type="paragraph" w:styleId="a3">
    <w:name w:val="List Paragraph"/>
    <w:basedOn w:val="a"/>
    <w:uiPriority w:val="34"/>
    <w:qFormat/>
    <w:rsid w:val="003F711A"/>
    <w:pPr>
      <w:spacing w:line="360" w:lineRule="auto"/>
      <w:ind w:left="720" w:firstLine="680"/>
      <w:contextualSpacing/>
      <w:jc w:val="both"/>
    </w:pPr>
    <w:rPr>
      <w:rFonts w:ascii="Times New Roman" w:eastAsiaTheme="minorHAnsi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517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517"/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A"/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8B35C1"/>
    <w:pPr>
      <w:keepNext/>
      <w:keepLines/>
      <w:spacing w:before="480" w:after="0" w:afterAutospacing="1" w:line="240" w:lineRule="auto"/>
      <w:ind w:firstLine="340"/>
      <w:contextualSpacing/>
      <w:jc w:val="both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5C1"/>
    <w:rPr>
      <w:rFonts w:eastAsiaTheme="majorEastAsia" w:cstheme="majorBidi"/>
      <w:b/>
      <w:bCs/>
      <w:sz w:val="30"/>
      <w:szCs w:val="28"/>
    </w:rPr>
  </w:style>
  <w:style w:type="paragraph" w:styleId="a3">
    <w:name w:val="List Paragraph"/>
    <w:basedOn w:val="a"/>
    <w:uiPriority w:val="34"/>
    <w:qFormat/>
    <w:rsid w:val="003F711A"/>
    <w:pPr>
      <w:spacing w:line="360" w:lineRule="auto"/>
      <w:ind w:left="720" w:firstLine="680"/>
      <w:contextualSpacing/>
      <w:jc w:val="both"/>
    </w:pPr>
    <w:rPr>
      <w:rFonts w:ascii="Times New Roman" w:eastAsiaTheme="minorHAnsi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517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517"/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8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2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Задворьев</dc:creator>
  <cp:lastModifiedBy>Кантемирова Раиса Кантемировна</cp:lastModifiedBy>
  <cp:revision>2</cp:revision>
  <cp:lastPrinted>2021-06-09T13:35:00Z</cp:lastPrinted>
  <dcterms:created xsi:type="dcterms:W3CDTF">2021-06-09T13:35:00Z</dcterms:created>
  <dcterms:modified xsi:type="dcterms:W3CDTF">2021-06-09T13:35:00Z</dcterms:modified>
</cp:coreProperties>
</file>