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73D4" w14:textId="77777777" w:rsidR="000E2959" w:rsidRPr="00825938" w:rsidRDefault="000E2959" w:rsidP="000E2959">
      <w:pPr>
        <w:jc w:val="center"/>
        <w:rPr>
          <w:rFonts w:asciiTheme="minorHAnsi" w:hAnsiTheme="minorHAnsi"/>
          <w:sz w:val="28"/>
          <w:szCs w:val="28"/>
        </w:rPr>
      </w:pPr>
    </w:p>
    <w:p w14:paraId="3599C9D6" w14:textId="2B113080" w:rsidR="000E2959" w:rsidRDefault="000E2959" w:rsidP="000E295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E2959">
        <w:rPr>
          <w:rFonts w:asciiTheme="minorHAnsi" w:hAnsiTheme="minorHAnsi" w:cstheme="minorHAnsi"/>
          <w:b/>
          <w:sz w:val="28"/>
          <w:szCs w:val="28"/>
        </w:rPr>
        <w:t xml:space="preserve">Отзыв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E2959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1E25FF0" w14:textId="552989D6" w:rsidR="000E2959" w:rsidRPr="000E2959" w:rsidRDefault="000E2959" w:rsidP="000E295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E2959">
        <w:rPr>
          <w:rFonts w:asciiTheme="minorHAnsi" w:hAnsiTheme="minorHAnsi" w:cstheme="minorHAnsi"/>
          <w:b/>
          <w:sz w:val="28"/>
          <w:szCs w:val="28"/>
        </w:rPr>
        <w:t xml:space="preserve">на выпускную квалификационную работу </w:t>
      </w:r>
    </w:p>
    <w:p w14:paraId="2BB974E0" w14:textId="5AA39EDB" w:rsidR="000E2959" w:rsidRPr="000E2959" w:rsidRDefault="000E2959" w:rsidP="000E295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E2959">
        <w:rPr>
          <w:rFonts w:asciiTheme="minorHAnsi" w:hAnsiTheme="minorHAnsi" w:cstheme="minorHAnsi"/>
          <w:b/>
          <w:sz w:val="28"/>
          <w:szCs w:val="28"/>
        </w:rPr>
        <w:t>Серге</w:t>
      </w:r>
      <w:r>
        <w:rPr>
          <w:rFonts w:asciiTheme="minorHAnsi" w:hAnsiTheme="minorHAnsi" w:cstheme="minorHAnsi"/>
          <w:b/>
          <w:sz w:val="28"/>
          <w:szCs w:val="28"/>
        </w:rPr>
        <w:t>я</w:t>
      </w:r>
      <w:r w:rsidRPr="000E2959">
        <w:rPr>
          <w:rFonts w:asciiTheme="minorHAnsi" w:hAnsiTheme="minorHAnsi" w:cstheme="minorHAnsi"/>
          <w:b/>
          <w:sz w:val="28"/>
          <w:szCs w:val="28"/>
        </w:rPr>
        <w:t xml:space="preserve"> Сергеевич</w:t>
      </w:r>
      <w:r>
        <w:rPr>
          <w:rFonts w:asciiTheme="minorHAnsi" w:hAnsiTheme="minorHAnsi" w:cstheme="minorHAnsi"/>
          <w:b/>
          <w:sz w:val="28"/>
          <w:szCs w:val="28"/>
        </w:rPr>
        <w:t>а</w:t>
      </w:r>
      <w:r w:rsidRPr="000E2959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М</w:t>
      </w:r>
      <w:r w:rsidRPr="000E2959">
        <w:rPr>
          <w:rFonts w:asciiTheme="minorHAnsi" w:hAnsiTheme="minorHAnsi" w:cstheme="minorHAnsi"/>
          <w:b/>
          <w:sz w:val="28"/>
          <w:szCs w:val="28"/>
        </w:rPr>
        <w:t>алахов</w:t>
      </w:r>
      <w:r>
        <w:rPr>
          <w:rFonts w:asciiTheme="minorHAnsi" w:hAnsiTheme="minorHAnsi" w:cstheme="minorHAnsi"/>
          <w:b/>
          <w:sz w:val="28"/>
          <w:szCs w:val="28"/>
        </w:rPr>
        <w:t>ца</w:t>
      </w:r>
      <w:r w:rsidRPr="000E2959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4C57A76" w14:textId="7A64C387" w:rsidR="000E2959" w:rsidRPr="000E2959" w:rsidRDefault="000E2959" w:rsidP="000E295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на тему</w:t>
      </w:r>
    </w:p>
    <w:p w14:paraId="26F7C67A" w14:textId="280DF724" w:rsidR="000E2959" w:rsidRPr="000E2959" w:rsidRDefault="000E2959" w:rsidP="000E295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«</w:t>
      </w:r>
      <w:r w:rsidRPr="000E2959">
        <w:rPr>
          <w:rFonts w:asciiTheme="minorHAnsi" w:hAnsiTheme="minorHAnsi" w:cstheme="minorHAnsi"/>
          <w:b/>
          <w:sz w:val="28"/>
          <w:szCs w:val="28"/>
        </w:rPr>
        <w:t>Способы толкования договора в судебной практике</w:t>
      </w:r>
      <w:r>
        <w:rPr>
          <w:rFonts w:asciiTheme="minorHAnsi" w:hAnsiTheme="minorHAnsi" w:cstheme="minorHAnsi"/>
          <w:b/>
          <w:sz w:val="28"/>
          <w:szCs w:val="28"/>
        </w:rPr>
        <w:t>»</w:t>
      </w:r>
    </w:p>
    <w:p w14:paraId="0A860659" w14:textId="77777777" w:rsidR="000E2959" w:rsidRPr="000E2959" w:rsidRDefault="000E2959" w:rsidP="000E2959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B7D6BA7" w14:textId="64FAF78A" w:rsidR="000E2959" w:rsidRDefault="000E2959" w:rsidP="000E2959">
      <w:pPr>
        <w:spacing w:line="360" w:lineRule="auto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AF74479" w14:textId="459D9F8F" w:rsidR="000E2959" w:rsidRPr="000E2959" w:rsidRDefault="000E2959" w:rsidP="000E2959">
      <w:pPr>
        <w:spacing w:line="360" w:lineRule="auto"/>
        <w:rPr>
          <w:rFonts w:asciiTheme="minorHAnsi" w:hAnsiTheme="minorHAnsi" w:cstheme="minorHAnsi"/>
        </w:rPr>
      </w:pPr>
      <w:r w:rsidRPr="000E2959">
        <w:rPr>
          <w:rFonts w:asciiTheme="minorHAnsi" w:eastAsia="Calibri" w:hAnsiTheme="minorHAnsi" w:cstheme="minorHAnsi"/>
        </w:rPr>
        <w:t>К моему сожалению</w:t>
      </w:r>
      <w:r>
        <w:rPr>
          <w:rFonts w:asciiTheme="minorHAnsi" w:eastAsia="Calibri" w:hAnsiTheme="minorHAnsi" w:cstheme="minorHAnsi"/>
        </w:rPr>
        <w:t xml:space="preserve">, </w:t>
      </w:r>
      <w:r w:rsidRPr="000E2959">
        <w:rPr>
          <w:rFonts w:asciiTheme="minorHAnsi" w:eastAsia="Calibri" w:hAnsiTheme="minorHAnsi" w:cstheme="minorHAnsi"/>
        </w:rPr>
        <w:t xml:space="preserve">Сергей Сергеевич Малаховец </w:t>
      </w:r>
      <w:r>
        <w:rPr>
          <w:rFonts w:asciiTheme="minorHAnsi" w:eastAsia="Calibri" w:hAnsiTheme="minorHAnsi" w:cstheme="minorHAnsi"/>
        </w:rPr>
        <w:t>писал работу самостоятельно. Поэтому я не могу приписать себе научное руководство представленным исследованием, и числюсь руководителем исключительно на бумаге.</w:t>
      </w:r>
    </w:p>
    <w:p w14:paraId="44E9C9A4" w14:textId="376C1F15" w:rsidR="006B1919" w:rsidRDefault="000E2959" w:rsidP="000E295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Тем не менее, </w:t>
      </w:r>
      <w:r w:rsidR="006B1919">
        <w:rPr>
          <w:rFonts w:asciiTheme="minorHAnsi" w:hAnsiTheme="minorHAnsi" w:cstheme="minorHAnsi"/>
        </w:rPr>
        <w:t>ознакомившись с работой, считаю необходимым отметить, что она написана грамотно, материал систематизирован логично. Автор, безусловно, обладает навыками юридического мышления.</w:t>
      </w:r>
    </w:p>
    <w:p w14:paraId="70965EDB" w14:textId="64B85D0F" w:rsidR="00A37D35" w:rsidRDefault="00A37D35" w:rsidP="000E295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А</w:t>
      </w:r>
      <w:r w:rsidR="006B1919">
        <w:rPr>
          <w:rFonts w:asciiTheme="minorHAnsi" w:hAnsiTheme="minorHAnsi" w:cstheme="minorHAnsi"/>
        </w:rPr>
        <w:t xml:space="preserve">втор не обратился в своем исследовании к богатому опыту толкования договоров, изложенному в трудах, которые составляют классику цивилистики. Ведь большинство идей, на которые опирается автор, ссылаясь на современные работы, были сформулированы в </w:t>
      </w:r>
      <w:r>
        <w:rPr>
          <w:rFonts w:asciiTheme="minorHAnsi" w:hAnsiTheme="minorHAnsi" w:cstheme="minorHAnsi"/>
        </w:rPr>
        <w:t>т</w:t>
      </w:r>
      <w:r w:rsidR="006B1919">
        <w:rPr>
          <w:rFonts w:asciiTheme="minorHAnsi" w:hAnsiTheme="minorHAnsi" w:cstheme="minorHAnsi"/>
        </w:rPr>
        <w:t>руд</w:t>
      </w:r>
      <w:r>
        <w:rPr>
          <w:rFonts w:asciiTheme="minorHAnsi" w:hAnsiTheme="minorHAnsi" w:cstheme="minorHAnsi"/>
        </w:rPr>
        <w:t>ах</w:t>
      </w:r>
      <w:r w:rsidR="006B1919">
        <w:rPr>
          <w:rFonts w:asciiTheme="minorHAnsi" w:hAnsiTheme="minorHAnsi" w:cstheme="minorHAnsi"/>
        </w:rPr>
        <w:t xml:space="preserve">, </w:t>
      </w:r>
      <w:r w:rsidR="003A17D6">
        <w:rPr>
          <w:rFonts w:asciiTheme="minorHAnsi" w:hAnsiTheme="minorHAnsi" w:cstheme="minorHAnsi"/>
        </w:rPr>
        <w:t xml:space="preserve">созданных в </w:t>
      </w:r>
      <w:r w:rsidR="006B1919">
        <w:rPr>
          <w:rFonts w:asciiTheme="minorHAnsi" w:hAnsiTheme="minorHAnsi" w:cstheme="minorHAnsi"/>
        </w:rPr>
        <w:t>20 и 19 век</w:t>
      </w:r>
      <w:r>
        <w:rPr>
          <w:rFonts w:asciiTheme="minorHAnsi" w:hAnsiTheme="minorHAnsi" w:cstheme="minorHAnsi"/>
        </w:rPr>
        <w:t>а</w:t>
      </w:r>
      <w:r w:rsidR="003A17D6">
        <w:rPr>
          <w:rFonts w:asciiTheme="minorHAnsi" w:hAnsiTheme="minorHAnsi" w:cstheme="minorHAnsi"/>
        </w:rPr>
        <w:t>х</w:t>
      </w:r>
      <w:r>
        <w:rPr>
          <w:rFonts w:asciiTheme="minorHAnsi" w:hAnsiTheme="minorHAnsi" w:cstheme="minorHAnsi"/>
        </w:rPr>
        <w:t>.  В результате работа предстает как сугубо утилитарное исследование. Для автора оно, безусловно, полезно.</w:t>
      </w:r>
    </w:p>
    <w:p w14:paraId="264674DD" w14:textId="6A2DA65A" w:rsidR="000E2959" w:rsidRPr="000E2959" w:rsidRDefault="00A37D35" w:rsidP="000E295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77FE1B86" w14:textId="7D9CE97F" w:rsidR="000E2959" w:rsidRPr="000E2959" w:rsidRDefault="000E2959" w:rsidP="00A37D35">
      <w:pPr>
        <w:spacing w:line="360" w:lineRule="auto"/>
        <w:ind w:firstLine="0"/>
        <w:rPr>
          <w:rFonts w:asciiTheme="minorHAnsi" w:hAnsiTheme="minorHAnsi" w:cstheme="minorHAnsi"/>
        </w:rPr>
      </w:pPr>
      <w:r w:rsidRPr="000E2959">
        <w:rPr>
          <w:rFonts w:asciiTheme="minorHAnsi" w:hAnsiTheme="minorHAnsi" w:cstheme="minorHAnsi"/>
        </w:rPr>
        <w:t xml:space="preserve">23.05.2021. </w:t>
      </w:r>
      <w:r w:rsidRPr="000E2959">
        <w:rPr>
          <w:rFonts w:asciiTheme="minorHAnsi" w:hAnsiTheme="minorHAnsi" w:cstheme="minorHAnsi"/>
        </w:rPr>
        <w:tab/>
        <w:t xml:space="preserve"> Рассказова Наталия Юрьевна</w:t>
      </w:r>
      <w:r w:rsidR="00A37D35">
        <w:rPr>
          <w:rFonts w:asciiTheme="minorHAnsi" w:hAnsiTheme="minorHAnsi" w:cstheme="minorHAnsi"/>
        </w:rPr>
        <w:t>, к. ю. н.</w:t>
      </w:r>
    </w:p>
    <w:p w14:paraId="6A72CA54" w14:textId="77777777" w:rsidR="000E2959" w:rsidRPr="000E2959" w:rsidRDefault="000E2959" w:rsidP="000E2959">
      <w:pPr>
        <w:rPr>
          <w:rFonts w:asciiTheme="minorHAnsi" w:hAnsiTheme="minorHAnsi" w:cstheme="minorHAnsi"/>
        </w:rPr>
      </w:pPr>
    </w:p>
    <w:p w14:paraId="7BDF3848" w14:textId="77777777" w:rsidR="00DB1233" w:rsidRPr="000E2959" w:rsidRDefault="00DB1233">
      <w:pPr>
        <w:rPr>
          <w:rFonts w:asciiTheme="minorHAnsi" w:hAnsiTheme="minorHAnsi" w:cstheme="minorHAnsi"/>
        </w:rPr>
      </w:pPr>
    </w:p>
    <w:sectPr w:rsidR="00DB1233" w:rsidRPr="000E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59"/>
    <w:rsid w:val="000E2959"/>
    <w:rsid w:val="003A17D6"/>
    <w:rsid w:val="006B1919"/>
    <w:rsid w:val="00A37D35"/>
    <w:rsid w:val="00DB1233"/>
    <w:rsid w:val="00ED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E161"/>
  <w15:chartTrackingRefBased/>
  <w15:docId w15:val="{FB12CCE2-C36A-4007-AC31-898EEFCE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959"/>
    <w:pPr>
      <w:spacing w:after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Рассказова</dc:creator>
  <cp:keywords/>
  <dc:description/>
  <cp:lastModifiedBy>Наталия Рассказова</cp:lastModifiedBy>
  <cp:revision>2</cp:revision>
  <dcterms:created xsi:type="dcterms:W3CDTF">2021-05-29T10:05:00Z</dcterms:created>
  <dcterms:modified xsi:type="dcterms:W3CDTF">2021-05-29T12:53:00Z</dcterms:modified>
</cp:coreProperties>
</file>