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BC" w:rsidRDefault="00714FBC" w:rsidP="00714FBC">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Санкт-Петербургский государственный университет</w:t>
      </w:r>
    </w:p>
    <w:p w:rsidR="00714FBC" w:rsidRDefault="00714FBC" w:rsidP="00714FBC">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Факультет политологии</w:t>
      </w:r>
    </w:p>
    <w:p w:rsidR="00714FBC" w:rsidRDefault="00714FBC" w:rsidP="00714FBC">
      <w:pPr>
        <w:autoSpaceDE w:val="0"/>
        <w:autoSpaceDN w:val="0"/>
        <w:adjustRightInd w:val="0"/>
        <w:jc w:val="center"/>
        <w:rPr>
          <w:rFonts w:ascii="Times New Roman" w:hAnsi="Times New Roman" w:cs="Times New Roman"/>
          <w:b/>
          <w:bCs/>
          <w:color w:val="auto"/>
          <w:sz w:val="28"/>
          <w:szCs w:val="28"/>
        </w:rPr>
      </w:pPr>
    </w:p>
    <w:p w:rsidR="001032BF" w:rsidRDefault="001032BF"/>
    <w:p w:rsidR="001032BF" w:rsidRDefault="001032BF" w:rsidP="001032BF">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Санкт-Петербургский государственный университет</w:t>
      </w:r>
    </w:p>
    <w:p w:rsidR="001032BF" w:rsidRDefault="001032BF" w:rsidP="001032BF">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Факультет политологии</w:t>
      </w:r>
    </w:p>
    <w:p w:rsidR="001032BF" w:rsidRDefault="001032BF" w:rsidP="001032BF">
      <w:pPr>
        <w:autoSpaceDE w:val="0"/>
        <w:autoSpaceDN w:val="0"/>
        <w:adjustRightInd w:val="0"/>
        <w:jc w:val="center"/>
        <w:rPr>
          <w:rFonts w:ascii="Times New Roman" w:hAnsi="Times New Roman" w:cs="Times New Roman"/>
          <w:b/>
          <w:bCs/>
          <w:color w:val="auto"/>
          <w:sz w:val="28"/>
          <w:szCs w:val="28"/>
        </w:rPr>
      </w:pPr>
    </w:p>
    <w:p w:rsidR="001032BF" w:rsidRDefault="001032BF" w:rsidP="001032BF">
      <w:pPr>
        <w:autoSpaceDE w:val="0"/>
        <w:autoSpaceDN w:val="0"/>
        <w:adjustRightInd w:val="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Отзыв </w:t>
      </w:r>
    </w:p>
    <w:p w:rsidR="001032BF" w:rsidRDefault="001032BF" w:rsidP="001032BF">
      <w:pPr>
        <w:autoSpaceDE w:val="0"/>
        <w:autoSpaceDN w:val="0"/>
        <w:adjustRightInd w:val="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научного руководителя</w:t>
      </w:r>
    </w:p>
    <w:p w:rsidR="001032BF" w:rsidRDefault="001032BF" w:rsidP="001032BF">
      <w:pPr>
        <w:autoSpaceDE w:val="0"/>
        <w:autoSpaceDN w:val="0"/>
        <w:adjustRightInd w:val="0"/>
        <w:jc w:val="center"/>
        <w:rPr>
          <w:rFonts w:ascii="Times New Roman" w:hAnsi="Times New Roman" w:cs="Times New Roman"/>
          <w:color w:val="auto"/>
          <w:sz w:val="28"/>
          <w:szCs w:val="28"/>
        </w:rPr>
      </w:pPr>
      <w:r w:rsidRPr="00764067">
        <w:rPr>
          <w:rFonts w:ascii="Times New Roman" w:hAnsi="Times New Roman" w:cs="Times New Roman"/>
          <w:b/>
          <w:color w:val="auto"/>
          <w:sz w:val="28"/>
          <w:szCs w:val="28"/>
        </w:rPr>
        <w:t>на  выпускную</w:t>
      </w:r>
      <w:r>
        <w:rPr>
          <w:rFonts w:ascii="Times New Roman" w:hAnsi="Times New Roman" w:cs="Times New Roman"/>
          <w:b/>
          <w:color w:val="auto"/>
          <w:sz w:val="28"/>
          <w:szCs w:val="28"/>
        </w:rPr>
        <w:t xml:space="preserve"> </w:t>
      </w:r>
      <w:r>
        <w:rPr>
          <w:rFonts w:ascii="Times New Roman" w:hAnsi="Times New Roman" w:cs="Times New Roman"/>
          <w:b/>
          <w:bCs/>
          <w:color w:val="auto"/>
          <w:sz w:val="28"/>
          <w:szCs w:val="28"/>
        </w:rPr>
        <w:t xml:space="preserve">квалификационную работу </w:t>
      </w:r>
      <w:r w:rsidR="00456CFC">
        <w:rPr>
          <w:rFonts w:ascii="Times New Roman" w:hAnsi="Times New Roman" w:cs="Times New Roman"/>
          <w:b/>
          <w:bCs/>
          <w:color w:val="auto"/>
          <w:sz w:val="28"/>
          <w:szCs w:val="28"/>
        </w:rPr>
        <w:t>магистра</w:t>
      </w:r>
    </w:p>
    <w:p w:rsidR="001032BF" w:rsidRDefault="001032BF" w:rsidP="00456CFC">
      <w:pPr>
        <w:pStyle w:val="a5"/>
        <w:rPr>
          <w:b/>
        </w:rPr>
      </w:pPr>
      <w:r w:rsidRPr="00B84402">
        <w:rPr>
          <w:b/>
        </w:rPr>
        <w:t>МАЗУРОВ</w:t>
      </w:r>
      <w:proofErr w:type="gramStart"/>
      <w:r w:rsidRPr="00B84402">
        <w:rPr>
          <w:b/>
          <w:lang w:val="en-US"/>
        </w:rPr>
        <w:t>A</w:t>
      </w:r>
      <w:proofErr w:type="gramEnd"/>
      <w:r w:rsidRPr="00B84402">
        <w:rPr>
          <w:b/>
        </w:rPr>
        <w:t xml:space="preserve"> Евгения Леонидовича</w:t>
      </w:r>
    </w:p>
    <w:p w:rsidR="001032BF" w:rsidRPr="00713F30" w:rsidRDefault="001032BF" w:rsidP="001032BF">
      <w:pPr>
        <w:pStyle w:val="a5"/>
        <w:rPr>
          <w:b/>
        </w:rPr>
      </w:pPr>
    </w:p>
    <w:p w:rsidR="00456CFC" w:rsidRDefault="001032BF" w:rsidP="00456CFC">
      <w:pPr>
        <w:pStyle w:val="a5"/>
        <w:rPr>
          <w:b/>
          <w:i/>
        </w:rPr>
      </w:pPr>
      <w:proofErr w:type="gramStart"/>
      <w:r w:rsidRPr="005A2371">
        <w:rPr>
          <w:b/>
          <w:szCs w:val="28"/>
        </w:rPr>
        <w:t>выполненную на тему:</w:t>
      </w:r>
      <w:proofErr w:type="gramEnd"/>
      <w:r w:rsidRPr="005A2371">
        <w:rPr>
          <w:b/>
          <w:szCs w:val="28"/>
        </w:rPr>
        <w:t xml:space="preserve"> </w:t>
      </w:r>
      <w:r w:rsidR="00791E19">
        <w:rPr>
          <w:b/>
          <w:szCs w:val="28"/>
        </w:rPr>
        <w:t>«</w:t>
      </w:r>
      <w:r w:rsidR="00D9176E" w:rsidRPr="00A54600">
        <w:rPr>
          <w:b/>
          <w:i/>
        </w:rPr>
        <w:t xml:space="preserve">Национальное строительство </w:t>
      </w:r>
    </w:p>
    <w:p w:rsidR="00D9176E" w:rsidRPr="00456CFC" w:rsidRDefault="00D9176E" w:rsidP="00456CFC">
      <w:pPr>
        <w:pStyle w:val="a5"/>
        <w:rPr>
          <w:b/>
        </w:rPr>
      </w:pPr>
      <w:r w:rsidRPr="00A54600">
        <w:rPr>
          <w:b/>
          <w:i/>
        </w:rPr>
        <w:t xml:space="preserve">в условиях роста </w:t>
      </w:r>
      <w:proofErr w:type="spellStart"/>
      <w:r w:rsidRPr="00A54600">
        <w:rPr>
          <w:b/>
          <w:i/>
        </w:rPr>
        <w:t>поликультурности</w:t>
      </w:r>
      <w:proofErr w:type="spellEnd"/>
      <w:r w:rsidRPr="00A54600">
        <w:rPr>
          <w:b/>
          <w:i/>
        </w:rPr>
        <w:t xml:space="preserve"> российского общества (на примере Москвы и Санкт-Петербурга)</w:t>
      </w:r>
      <w:r w:rsidR="00791E19">
        <w:rPr>
          <w:b/>
          <w:i/>
        </w:rPr>
        <w:t>»</w:t>
      </w:r>
    </w:p>
    <w:p w:rsidR="001032BF" w:rsidRPr="005A2371" w:rsidRDefault="001032BF" w:rsidP="001032BF">
      <w:pPr>
        <w:autoSpaceDE w:val="0"/>
        <w:autoSpaceDN w:val="0"/>
        <w:adjustRightInd w:val="0"/>
        <w:jc w:val="center"/>
        <w:rPr>
          <w:rFonts w:ascii="Times New Roman" w:hAnsi="Times New Roman" w:cs="Times New Roman"/>
          <w:b/>
          <w:color w:val="auto"/>
          <w:sz w:val="28"/>
          <w:szCs w:val="28"/>
        </w:rPr>
      </w:pPr>
    </w:p>
    <w:p w:rsidR="001032BF" w:rsidRDefault="001032BF" w:rsidP="001032BF">
      <w:pPr>
        <w:spacing w:line="360" w:lineRule="auto"/>
        <w:rPr>
          <w:rFonts w:ascii="Times New Roman" w:hAnsi="Times New Roman"/>
          <w:sz w:val="28"/>
          <w:szCs w:val="28"/>
        </w:rPr>
      </w:pPr>
    </w:p>
    <w:p w:rsidR="001032BF" w:rsidRPr="00DB0794" w:rsidRDefault="001032BF" w:rsidP="00456CFC">
      <w:pPr>
        <w:tabs>
          <w:tab w:val="left" w:pos="709"/>
        </w:tabs>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Выпускная  квалификационная работа </w:t>
      </w:r>
      <w:proofErr w:type="spellStart"/>
      <w:r>
        <w:rPr>
          <w:rFonts w:ascii="Times New Roman" w:hAnsi="Times New Roman" w:cs="Times New Roman"/>
          <w:color w:val="auto"/>
          <w:sz w:val="28"/>
          <w:szCs w:val="28"/>
        </w:rPr>
        <w:t>Мазурова</w:t>
      </w:r>
      <w:proofErr w:type="spellEnd"/>
      <w:r>
        <w:rPr>
          <w:rFonts w:ascii="Times New Roman" w:hAnsi="Times New Roman" w:cs="Times New Roman"/>
          <w:color w:val="auto"/>
          <w:sz w:val="28"/>
          <w:szCs w:val="28"/>
        </w:rPr>
        <w:t xml:space="preserve"> Евгения Леонидовича, без сомнения, обладает признаками теоретической и практической актуальности. </w:t>
      </w:r>
      <w:r w:rsidR="0069134C">
        <w:rPr>
          <w:rFonts w:ascii="Times New Roman" w:hAnsi="Times New Roman" w:cs="Times New Roman"/>
          <w:color w:val="auto"/>
          <w:sz w:val="28"/>
          <w:szCs w:val="28"/>
        </w:rPr>
        <w:t>Можно даже утверждать, что это</w:t>
      </w:r>
      <w:r w:rsidR="00062AC2">
        <w:rPr>
          <w:rFonts w:ascii="Times New Roman" w:hAnsi="Times New Roman" w:cs="Times New Roman"/>
          <w:color w:val="auto"/>
          <w:sz w:val="28"/>
          <w:szCs w:val="28"/>
        </w:rPr>
        <w:t xml:space="preserve"> одно из первых исследований не только влияния миграции на этнополитическую ситуацию и межэтнические отношения в российских мегаполисах, но и влияния этих процессов на национальное строительство.</w:t>
      </w:r>
    </w:p>
    <w:p w:rsidR="00062AC2" w:rsidRDefault="001032BF" w:rsidP="001032BF">
      <w:pPr>
        <w:tabs>
          <w:tab w:val="left" w:pos="720"/>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Предложенный автором план Выпускной квалификационной работы позволил полно и последовательно раскрыть заявленную тему. Начав с </w:t>
      </w:r>
      <w:r w:rsidR="0091039A">
        <w:rPr>
          <w:rFonts w:ascii="Times New Roman" w:hAnsi="Times New Roman" w:cs="Times New Roman"/>
          <w:color w:val="auto"/>
          <w:sz w:val="28"/>
          <w:szCs w:val="28"/>
        </w:rPr>
        <w:t xml:space="preserve">подробного анализа </w:t>
      </w:r>
      <w:r w:rsidR="00456CFC">
        <w:rPr>
          <w:rFonts w:ascii="Times New Roman" w:hAnsi="Times New Roman" w:cs="Times New Roman"/>
          <w:color w:val="auto"/>
          <w:sz w:val="28"/>
          <w:szCs w:val="28"/>
        </w:rPr>
        <w:t xml:space="preserve">концептуальных подходов к адаптации мигрантов и </w:t>
      </w:r>
      <w:r>
        <w:rPr>
          <w:rFonts w:ascii="Times New Roman" w:hAnsi="Times New Roman" w:cs="Times New Roman"/>
          <w:color w:val="auto"/>
          <w:sz w:val="28"/>
          <w:szCs w:val="28"/>
        </w:rPr>
        <w:t xml:space="preserve">проблем </w:t>
      </w:r>
      <w:r w:rsidR="00456CFC">
        <w:rPr>
          <w:rFonts w:ascii="Times New Roman" w:hAnsi="Times New Roman" w:cs="Times New Roman"/>
          <w:color w:val="auto"/>
          <w:sz w:val="28"/>
          <w:szCs w:val="28"/>
        </w:rPr>
        <w:t>их восприятия членами принимающего сообщества</w:t>
      </w:r>
      <w:r w:rsidR="0091039A" w:rsidRPr="0091039A">
        <w:t xml:space="preserve"> </w:t>
      </w:r>
      <w:r w:rsidR="0091039A">
        <w:t>(</w:t>
      </w:r>
      <w:r w:rsidR="0091039A">
        <w:rPr>
          <w:rFonts w:ascii="Times New Roman" w:hAnsi="Times New Roman" w:cs="Times New Roman"/>
          <w:color w:val="auto"/>
          <w:sz w:val="28"/>
          <w:szCs w:val="28"/>
        </w:rPr>
        <w:t>т</w:t>
      </w:r>
      <w:r w:rsidR="0091039A" w:rsidRPr="0091039A">
        <w:rPr>
          <w:rFonts w:ascii="Times New Roman" w:hAnsi="Times New Roman" w:cs="Times New Roman"/>
          <w:color w:val="auto"/>
          <w:sz w:val="28"/>
          <w:szCs w:val="28"/>
        </w:rPr>
        <w:t xml:space="preserve">еории аккультурации мигрантов и </w:t>
      </w:r>
      <w:proofErr w:type="spellStart"/>
      <w:r w:rsidR="0091039A" w:rsidRPr="0091039A">
        <w:rPr>
          <w:rFonts w:ascii="Times New Roman" w:hAnsi="Times New Roman" w:cs="Times New Roman"/>
          <w:color w:val="auto"/>
          <w:sz w:val="28"/>
          <w:szCs w:val="28"/>
        </w:rPr>
        <w:t>иноэтнических</w:t>
      </w:r>
      <w:proofErr w:type="spellEnd"/>
      <w:r w:rsidR="0091039A" w:rsidRPr="0091039A">
        <w:rPr>
          <w:rFonts w:ascii="Times New Roman" w:hAnsi="Times New Roman" w:cs="Times New Roman"/>
          <w:color w:val="auto"/>
          <w:sz w:val="28"/>
          <w:szCs w:val="28"/>
        </w:rPr>
        <w:t xml:space="preserve"> меньшинств</w:t>
      </w:r>
      <w:r w:rsidR="0091039A">
        <w:rPr>
          <w:rFonts w:ascii="Times New Roman" w:hAnsi="Times New Roman" w:cs="Times New Roman"/>
          <w:color w:val="auto"/>
          <w:sz w:val="28"/>
          <w:szCs w:val="28"/>
        </w:rPr>
        <w:t>;</w:t>
      </w:r>
      <w:r w:rsidR="00456CFC">
        <w:rPr>
          <w:rFonts w:ascii="Times New Roman" w:hAnsi="Times New Roman" w:cs="Times New Roman"/>
          <w:color w:val="auto"/>
          <w:sz w:val="28"/>
          <w:szCs w:val="28"/>
        </w:rPr>
        <w:t xml:space="preserve"> </w:t>
      </w:r>
      <w:r w:rsidR="0091039A">
        <w:rPr>
          <w:rFonts w:ascii="Times New Roman" w:hAnsi="Times New Roman" w:cs="Times New Roman"/>
          <w:color w:val="auto"/>
          <w:sz w:val="28"/>
          <w:szCs w:val="28"/>
        </w:rPr>
        <w:t>т</w:t>
      </w:r>
      <w:r w:rsidR="0091039A" w:rsidRPr="0091039A">
        <w:rPr>
          <w:rFonts w:ascii="Times New Roman" w:hAnsi="Times New Roman" w:cs="Times New Roman"/>
          <w:color w:val="auto"/>
          <w:sz w:val="28"/>
          <w:szCs w:val="28"/>
        </w:rPr>
        <w:t>еория интегральной воспринимаемой угрозы У. и К. Стефанов</w:t>
      </w:r>
      <w:r w:rsidR="00062AC2">
        <w:rPr>
          <w:rFonts w:ascii="Times New Roman" w:hAnsi="Times New Roman" w:cs="Times New Roman"/>
          <w:color w:val="auto"/>
          <w:sz w:val="28"/>
          <w:szCs w:val="28"/>
        </w:rPr>
        <w:t xml:space="preserve"> и др.</w:t>
      </w:r>
      <w:r w:rsidR="0091039A">
        <w:rPr>
          <w:rFonts w:ascii="Times New Roman" w:hAnsi="Times New Roman" w:cs="Times New Roman"/>
          <w:color w:val="auto"/>
          <w:sz w:val="28"/>
          <w:szCs w:val="28"/>
        </w:rPr>
        <w:t>), автор обращается к</w:t>
      </w:r>
      <w:r w:rsidR="0091039A" w:rsidRPr="0091039A">
        <w:rPr>
          <w:rFonts w:ascii="Times New Roman" w:hAnsi="Times New Roman" w:cs="Times New Roman"/>
          <w:color w:val="auto"/>
          <w:sz w:val="28"/>
          <w:szCs w:val="28"/>
        </w:rPr>
        <w:t xml:space="preserve"> </w:t>
      </w:r>
      <w:r w:rsidR="0091039A">
        <w:rPr>
          <w:rFonts w:ascii="Times New Roman" w:hAnsi="Times New Roman" w:cs="Times New Roman"/>
          <w:color w:val="auto"/>
          <w:sz w:val="28"/>
          <w:szCs w:val="28"/>
        </w:rPr>
        <w:t xml:space="preserve">исследованию проблем </w:t>
      </w:r>
      <w:r>
        <w:rPr>
          <w:rFonts w:ascii="Times New Roman" w:hAnsi="Times New Roman" w:cs="Times New Roman"/>
          <w:color w:val="auto"/>
          <w:sz w:val="28"/>
          <w:szCs w:val="28"/>
        </w:rPr>
        <w:t xml:space="preserve">формирования </w:t>
      </w:r>
      <w:r w:rsidRPr="00713F30">
        <w:rPr>
          <w:rFonts w:ascii="Times New Roman" w:hAnsi="Times New Roman" w:cs="Times New Roman"/>
          <w:color w:val="auto"/>
          <w:sz w:val="28"/>
          <w:szCs w:val="28"/>
        </w:rPr>
        <w:t>национального государства и гражданской нации в России</w:t>
      </w:r>
      <w:r w:rsidR="0091039A">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91039A">
        <w:rPr>
          <w:rFonts w:ascii="Times New Roman" w:hAnsi="Times New Roman" w:cs="Times New Roman"/>
          <w:color w:val="auto"/>
          <w:sz w:val="28"/>
          <w:szCs w:val="28"/>
        </w:rPr>
        <w:t xml:space="preserve">Для </w:t>
      </w:r>
      <w:r w:rsidR="00CD423A">
        <w:rPr>
          <w:rFonts w:ascii="Times New Roman" w:hAnsi="Times New Roman" w:cs="Times New Roman"/>
          <w:color w:val="auto"/>
          <w:sz w:val="28"/>
          <w:szCs w:val="28"/>
        </w:rPr>
        <w:t xml:space="preserve">достижения этой цели </w:t>
      </w:r>
      <w:proofErr w:type="spellStart"/>
      <w:r>
        <w:rPr>
          <w:rFonts w:ascii="Times New Roman" w:hAnsi="Times New Roman" w:cs="Times New Roman"/>
          <w:color w:val="auto"/>
          <w:sz w:val="28"/>
          <w:szCs w:val="28"/>
        </w:rPr>
        <w:t>Е.Л.Мазуров</w:t>
      </w:r>
      <w:proofErr w:type="spellEnd"/>
      <w:r>
        <w:rPr>
          <w:rFonts w:ascii="Times New Roman" w:hAnsi="Times New Roman" w:cs="Times New Roman"/>
          <w:color w:val="auto"/>
          <w:sz w:val="28"/>
          <w:szCs w:val="28"/>
        </w:rPr>
        <w:t xml:space="preserve"> </w:t>
      </w:r>
      <w:r w:rsidR="0091039A">
        <w:rPr>
          <w:rFonts w:ascii="Times New Roman" w:hAnsi="Times New Roman" w:cs="Times New Roman"/>
          <w:color w:val="auto"/>
          <w:sz w:val="28"/>
          <w:szCs w:val="28"/>
        </w:rPr>
        <w:t>делает квалифицирова</w:t>
      </w:r>
      <w:r w:rsidR="00062AC2">
        <w:rPr>
          <w:rFonts w:ascii="Times New Roman" w:hAnsi="Times New Roman" w:cs="Times New Roman"/>
          <w:color w:val="auto"/>
          <w:sz w:val="28"/>
          <w:szCs w:val="28"/>
        </w:rPr>
        <w:t>н</w:t>
      </w:r>
      <w:r w:rsidR="0091039A">
        <w:rPr>
          <w:rFonts w:ascii="Times New Roman" w:hAnsi="Times New Roman" w:cs="Times New Roman"/>
          <w:color w:val="auto"/>
          <w:sz w:val="28"/>
          <w:szCs w:val="28"/>
        </w:rPr>
        <w:t>н</w:t>
      </w:r>
      <w:r w:rsidR="00CD423A">
        <w:rPr>
          <w:rFonts w:ascii="Times New Roman" w:hAnsi="Times New Roman" w:cs="Times New Roman"/>
          <w:color w:val="auto"/>
          <w:sz w:val="28"/>
          <w:szCs w:val="28"/>
        </w:rPr>
        <w:t>ый</w:t>
      </w:r>
      <w:r>
        <w:rPr>
          <w:rFonts w:ascii="Times New Roman" w:hAnsi="Times New Roman" w:cs="Times New Roman"/>
          <w:color w:val="auto"/>
          <w:sz w:val="28"/>
          <w:szCs w:val="28"/>
        </w:rPr>
        <w:t xml:space="preserve"> обзор </w:t>
      </w:r>
      <w:r w:rsidR="00062AC2">
        <w:rPr>
          <w:rFonts w:ascii="Times New Roman" w:hAnsi="Times New Roman" w:cs="Times New Roman"/>
          <w:color w:val="auto"/>
          <w:sz w:val="28"/>
          <w:szCs w:val="28"/>
        </w:rPr>
        <w:t xml:space="preserve">отражения </w:t>
      </w:r>
      <w:r w:rsidR="0091039A" w:rsidRPr="0091039A">
        <w:rPr>
          <w:rFonts w:ascii="Times New Roman" w:hAnsi="Times New Roman" w:cs="Times New Roman"/>
          <w:color w:val="auto"/>
          <w:sz w:val="28"/>
          <w:szCs w:val="28"/>
        </w:rPr>
        <w:t xml:space="preserve">концепта российской гражданской нации в </w:t>
      </w:r>
      <w:r w:rsidR="0091039A">
        <w:rPr>
          <w:rFonts w:ascii="Times New Roman" w:hAnsi="Times New Roman" w:cs="Times New Roman"/>
          <w:color w:val="auto"/>
          <w:sz w:val="28"/>
          <w:szCs w:val="28"/>
        </w:rPr>
        <w:t>«</w:t>
      </w:r>
      <w:r w:rsidR="0091039A" w:rsidRPr="0091039A">
        <w:rPr>
          <w:rFonts w:ascii="Times New Roman" w:hAnsi="Times New Roman" w:cs="Times New Roman"/>
          <w:color w:val="auto"/>
          <w:sz w:val="28"/>
          <w:szCs w:val="28"/>
        </w:rPr>
        <w:t>Стратегии государственной национальной политики России</w:t>
      </w:r>
      <w:r w:rsidR="0091039A">
        <w:rPr>
          <w:rFonts w:ascii="Times New Roman" w:hAnsi="Times New Roman" w:cs="Times New Roman"/>
          <w:color w:val="auto"/>
          <w:sz w:val="28"/>
          <w:szCs w:val="28"/>
        </w:rPr>
        <w:t xml:space="preserve"> до 2025 г.»</w:t>
      </w:r>
      <w:r w:rsidR="0091039A" w:rsidRPr="0091039A">
        <w:rPr>
          <w:rFonts w:ascii="Times New Roman" w:hAnsi="Times New Roman" w:cs="Times New Roman"/>
          <w:color w:val="auto"/>
          <w:sz w:val="28"/>
          <w:szCs w:val="28"/>
        </w:rPr>
        <w:t xml:space="preserve"> и в программах </w:t>
      </w:r>
      <w:r w:rsidR="0091039A">
        <w:rPr>
          <w:rFonts w:ascii="Times New Roman" w:hAnsi="Times New Roman" w:cs="Times New Roman"/>
          <w:color w:val="auto"/>
          <w:sz w:val="28"/>
          <w:szCs w:val="28"/>
        </w:rPr>
        <w:t xml:space="preserve">ряда </w:t>
      </w:r>
      <w:r w:rsidR="0091039A" w:rsidRPr="0091039A">
        <w:rPr>
          <w:rFonts w:ascii="Times New Roman" w:hAnsi="Times New Roman" w:cs="Times New Roman"/>
          <w:color w:val="auto"/>
          <w:sz w:val="28"/>
          <w:szCs w:val="28"/>
        </w:rPr>
        <w:t>политических организаций</w:t>
      </w:r>
      <w:r w:rsidR="0091039A">
        <w:rPr>
          <w:rFonts w:ascii="Times New Roman" w:hAnsi="Times New Roman" w:cs="Times New Roman"/>
          <w:color w:val="auto"/>
          <w:sz w:val="28"/>
          <w:szCs w:val="28"/>
        </w:rPr>
        <w:t xml:space="preserve">, прежде всего парламентских партий России, </w:t>
      </w:r>
      <w:r w:rsidR="00CD423A">
        <w:rPr>
          <w:rFonts w:ascii="Times New Roman" w:hAnsi="Times New Roman" w:cs="Times New Roman"/>
          <w:color w:val="auto"/>
          <w:sz w:val="28"/>
          <w:szCs w:val="28"/>
        </w:rPr>
        <w:t xml:space="preserve">в результате </w:t>
      </w:r>
      <w:r w:rsidR="0091039A">
        <w:rPr>
          <w:rFonts w:ascii="Times New Roman" w:hAnsi="Times New Roman" w:cs="Times New Roman"/>
          <w:color w:val="auto"/>
          <w:sz w:val="28"/>
          <w:szCs w:val="28"/>
        </w:rPr>
        <w:t>указывая на целый ряд недостатков и упущений в этих программных политических документах.</w:t>
      </w:r>
      <w:r w:rsidR="00CD423A">
        <w:rPr>
          <w:rFonts w:ascii="Times New Roman" w:hAnsi="Times New Roman" w:cs="Times New Roman"/>
          <w:color w:val="auto"/>
          <w:sz w:val="28"/>
          <w:szCs w:val="28"/>
        </w:rPr>
        <w:t xml:space="preserve"> Затем он обращается к анализу стратегических программ и реализации</w:t>
      </w:r>
      <w:r w:rsidR="00CD423A" w:rsidRPr="00CD423A">
        <w:rPr>
          <w:rFonts w:ascii="Times New Roman" w:hAnsi="Times New Roman" w:cs="Times New Roman"/>
          <w:color w:val="auto"/>
          <w:sz w:val="28"/>
          <w:szCs w:val="28"/>
        </w:rPr>
        <w:t xml:space="preserve"> мер по поддержке и формированию межнационального согласия в</w:t>
      </w:r>
      <w:r w:rsidR="00CD423A">
        <w:rPr>
          <w:rFonts w:ascii="Times New Roman" w:hAnsi="Times New Roman" w:cs="Times New Roman"/>
          <w:color w:val="auto"/>
          <w:sz w:val="28"/>
          <w:szCs w:val="28"/>
        </w:rPr>
        <w:t xml:space="preserve"> двух</w:t>
      </w:r>
      <w:r w:rsidR="00CD423A" w:rsidRPr="00CD423A">
        <w:rPr>
          <w:rFonts w:ascii="Times New Roman" w:hAnsi="Times New Roman" w:cs="Times New Roman"/>
          <w:color w:val="auto"/>
          <w:sz w:val="28"/>
          <w:szCs w:val="28"/>
        </w:rPr>
        <w:t xml:space="preserve"> российских мегаполисах</w:t>
      </w:r>
      <w:r w:rsidR="00CD423A">
        <w:rPr>
          <w:rFonts w:ascii="Times New Roman" w:hAnsi="Times New Roman" w:cs="Times New Roman"/>
          <w:color w:val="auto"/>
          <w:sz w:val="28"/>
          <w:szCs w:val="28"/>
        </w:rPr>
        <w:t xml:space="preserve">, отмечая как их достоинства, так и недостатки. </w:t>
      </w:r>
    </w:p>
    <w:p w:rsidR="00CD423A" w:rsidRPr="00791E19" w:rsidRDefault="00CD423A" w:rsidP="001032BF">
      <w:pPr>
        <w:tabs>
          <w:tab w:val="left" w:pos="720"/>
        </w:tabs>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В последней главе «</w:t>
      </w:r>
      <w:r w:rsidRPr="00CD423A">
        <w:rPr>
          <w:rFonts w:ascii="Times New Roman" w:hAnsi="Times New Roman" w:cs="Times New Roman"/>
          <w:color w:val="auto"/>
          <w:sz w:val="28"/>
          <w:szCs w:val="28"/>
        </w:rPr>
        <w:t>О</w:t>
      </w:r>
      <w:r>
        <w:rPr>
          <w:rFonts w:ascii="Times New Roman" w:hAnsi="Times New Roman" w:cs="Times New Roman"/>
          <w:color w:val="auto"/>
          <w:sz w:val="28"/>
          <w:szCs w:val="28"/>
        </w:rPr>
        <w:t xml:space="preserve">тношение к </w:t>
      </w:r>
      <w:proofErr w:type="spellStart"/>
      <w:r>
        <w:rPr>
          <w:rFonts w:ascii="Times New Roman" w:hAnsi="Times New Roman" w:cs="Times New Roman"/>
          <w:color w:val="auto"/>
          <w:sz w:val="28"/>
          <w:szCs w:val="28"/>
        </w:rPr>
        <w:t>иноэтничным</w:t>
      </w:r>
      <w:proofErr w:type="spellEnd"/>
      <w:r>
        <w:rPr>
          <w:rFonts w:ascii="Times New Roman" w:hAnsi="Times New Roman" w:cs="Times New Roman"/>
          <w:color w:val="auto"/>
          <w:sz w:val="28"/>
          <w:szCs w:val="28"/>
        </w:rPr>
        <w:t xml:space="preserve"> мигрантам среди жителей российских мегаполисов (на примере Москвы и Санкт-Петербурга)»</w:t>
      </w:r>
      <w:r w:rsidR="0091039A" w:rsidRPr="0091039A">
        <w:rPr>
          <w:rFonts w:ascii="Times New Roman" w:hAnsi="Times New Roman" w:cs="Times New Roman"/>
          <w:color w:val="auto"/>
          <w:sz w:val="28"/>
          <w:szCs w:val="28"/>
        </w:rPr>
        <w:t xml:space="preserve"> </w:t>
      </w:r>
      <w:r>
        <w:rPr>
          <w:rFonts w:ascii="Times New Roman" w:hAnsi="Times New Roman" w:cs="Times New Roman"/>
          <w:color w:val="auto"/>
          <w:sz w:val="28"/>
          <w:szCs w:val="28"/>
        </w:rPr>
        <w:t>автор</w:t>
      </w:r>
      <w:r w:rsidRPr="00CD423A">
        <w:t xml:space="preserve"> </w:t>
      </w:r>
      <w:r>
        <w:rPr>
          <w:rFonts w:ascii="Times New Roman" w:hAnsi="Times New Roman" w:cs="Times New Roman"/>
          <w:color w:val="auto"/>
          <w:sz w:val="28"/>
          <w:szCs w:val="28"/>
        </w:rPr>
        <w:t>использует не только наработки других исследователей по данной проблеме, но и описывает и интерпретирует р</w:t>
      </w:r>
      <w:r w:rsidRPr="00CD423A">
        <w:rPr>
          <w:rFonts w:ascii="Times New Roman" w:hAnsi="Times New Roman" w:cs="Times New Roman"/>
          <w:color w:val="auto"/>
          <w:sz w:val="28"/>
          <w:szCs w:val="28"/>
        </w:rPr>
        <w:t xml:space="preserve">езультаты </w:t>
      </w:r>
      <w:proofErr w:type="spellStart"/>
      <w:r w:rsidRPr="00CD423A">
        <w:rPr>
          <w:rFonts w:ascii="Times New Roman" w:hAnsi="Times New Roman" w:cs="Times New Roman"/>
          <w:color w:val="auto"/>
          <w:sz w:val="28"/>
          <w:szCs w:val="28"/>
        </w:rPr>
        <w:t>интернет-опроса</w:t>
      </w:r>
      <w:proofErr w:type="spellEnd"/>
      <w:r w:rsidRPr="00CD423A">
        <w:rPr>
          <w:rFonts w:ascii="Times New Roman" w:hAnsi="Times New Roman" w:cs="Times New Roman"/>
          <w:color w:val="auto"/>
          <w:sz w:val="28"/>
          <w:szCs w:val="28"/>
        </w:rPr>
        <w:t xml:space="preserve"> жителей </w:t>
      </w:r>
      <w:r w:rsidRPr="0069134C">
        <w:rPr>
          <w:rFonts w:ascii="Times New Roman" w:hAnsi="Times New Roman" w:cs="Times New Roman"/>
          <w:color w:val="auto"/>
          <w:sz w:val="28"/>
          <w:szCs w:val="28"/>
        </w:rPr>
        <w:t>Москвы и Санкт-Петербурга, проведенного им самостоятельно</w:t>
      </w:r>
      <w:r w:rsidR="0069134C" w:rsidRPr="0069134C">
        <w:rPr>
          <w:rFonts w:ascii="Times New Roman" w:hAnsi="Times New Roman" w:cs="Times New Roman"/>
          <w:color w:val="auto"/>
          <w:sz w:val="28"/>
          <w:szCs w:val="28"/>
        </w:rPr>
        <w:t xml:space="preserve"> </w:t>
      </w:r>
      <w:r w:rsidR="0069134C" w:rsidRPr="00791E19">
        <w:rPr>
          <w:rFonts w:ascii="Times New Roman" w:hAnsi="Times New Roman" w:cs="Times New Roman"/>
          <w:color w:val="auto"/>
          <w:sz w:val="28"/>
          <w:szCs w:val="28"/>
        </w:rPr>
        <w:lastRenderedPageBreak/>
        <w:t>(</w:t>
      </w:r>
      <w:r w:rsidR="0069134C" w:rsidRPr="00791E19">
        <w:rPr>
          <w:rFonts w:ascii="Times New Roman" w:hAnsi="Times New Roman" w:cs="Times New Roman"/>
          <w:sz w:val="28"/>
          <w:szCs w:val="28"/>
        </w:rPr>
        <w:t>общий объем выборки составил 879 человек, в нее вошли 518 москвичей и 361 петербуржец, 399 мужчин (из которых 238 – в</w:t>
      </w:r>
      <w:proofErr w:type="gramEnd"/>
      <w:r w:rsidR="0069134C" w:rsidRPr="00791E19">
        <w:rPr>
          <w:rFonts w:ascii="Times New Roman" w:hAnsi="Times New Roman" w:cs="Times New Roman"/>
          <w:sz w:val="28"/>
          <w:szCs w:val="28"/>
        </w:rPr>
        <w:t xml:space="preserve"> </w:t>
      </w:r>
      <w:proofErr w:type="gramStart"/>
      <w:r w:rsidR="0069134C" w:rsidRPr="00791E19">
        <w:rPr>
          <w:rFonts w:ascii="Times New Roman" w:hAnsi="Times New Roman" w:cs="Times New Roman"/>
          <w:sz w:val="28"/>
          <w:szCs w:val="28"/>
        </w:rPr>
        <w:t>Москве и 161 – в Петербурге) и 476 женщин (278 – в Москве и 198 – в Санкт-Петербурге).</w:t>
      </w:r>
      <w:proofErr w:type="gramEnd"/>
    </w:p>
    <w:p w:rsidR="001032BF" w:rsidRDefault="001032BF" w:rsidP="001032BF">
      <w:pPr>
        <w:tabs>
          <w:tab w:val="left" w:pos="720"/>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Заключении автором сформулированы </w:t>
      </w:r>
      <w:r w:rsidR="00CD423A">
        <w:rPr>
          <w:rFonts w:ascii="Times New Roman" w:hAnsi="Times New Roman" w:cs="Times New Roman"/>
          <w:color w:val="auto"/>
          <w:sz w:val="28"/>
          <w:szCs w:val="28"/>
        </w:rPr>
        <w:t xml:space="preserve">убедительные </w:t>
      </w:r>
      <w:r>
        <w:rPr>
          <w:rFonts w:ascii="Times New Roman" w:hAnsi="Times New Roman" w:cs="Times New Roman"/>
          <w:color w:val="auto"/>
          <w:sz w:val="28"/>
          <w:szCs w:val="28"/>
        </w:rPr>
        <w:t xml:space="preserve">выводы по работе, </w:t>
      </w:r>
      <w:r w:rsidR="0069134C">
        <w:rPr>
          <w:rFonts w:ascii="Times New Roman" w:hAnsi="Times New Roman" w:cs="Times New Roman"/>
          <w:color w:val="auto"/>
          <w:sz w:val="28"/>
          <w:szCs w:val="28"/>
        </w:rPr>
        <w:t xml:space="preserve">которые </w:t>
      </w:r>
      <w:proofErr w:type="spellStart"/>
      <w:r w:rsidR="0069134C">
        <w:rPr>
          <w:rFonts w:ascii="Times New Roman" w:hAnsi="Times New Roman" w:cs="Times New Roman"/>
          <w:color w:val="auto"/>
          <w:sz w:val="28"/>
          <w:szCs w:val="28"/>
        </w:rPr>
        <w:t>коррелируют</w:t>
      </w:r>
      <w:proofErr w:type="spellEnd"/>
      <w:r>
        <w:rPr>
          <w:rFonts w:ascii="Times New Roman" w:hAnsi="Times New Roman" w:cs="Times New Roman"/>
          <w:color w:val="auto"/>
          <w:sz w:val="28"/>
          <w:szCs w:val="28"/>
        </w:rPr>
        <w:t xml:space="preserve"> с целью и задачами исследования</w:t>
      </w:r>
      <w:r w:rsidR="0069134C">
        <w:rPr>
          <w:rFonts w:ascii="Times New Roman" w:hAnsi="Times New Roman" w:cs="Times New Roman"/>
          <w:color w:val="auto"/>
          <w:sz w:val="28"/>
          <w:szCs w:val="28"/>
        </w:rPr>
        <w:t xml:space="preserve"> и подтверждают гипотезы исследования</w:t>
      </w:r>
      <w:r>
        <w:rPr>
          <w:rFonts w:ascii="Times New Roman" w:hAnsi="Times New Roman" w:cs="Times New Roman"/>
          <w:color w:val="auto"/>
          <w:sz w:val="28"/>
          <w:szCs w:val="28"/>
        </w:rPr>
        <w:t>. В целом</w:t>
      </w:r>
      <w:r w:rsidR="0069134C">
        <w:rPr>
          <w:rFonts w:ascii="Times New Roman" w:hAnsi="Times New Roman" w:cs="Times New Roman"/>
          <w:color w:val="auto"/>
          <w:sz w:val="28"/>
          <w:szCs w:val="28"/>
        </w:rPr>
        <w:t>,</w:t>
      </w:r>
      <w:r>
        <w:rPr>
          <w:rFonts w:ascii="Times New Roman" w:hAnsi="Times New Roman" w:cs="Times New Roman"/>
          <w:color w:val="auto"/>
          <w:sz w:val="28"/>
          <w:szCs w:val="28"/>
        </w:rPr>
        <w:t xml:space="preserve"> ВКР </w:t>
      </w:r>
      <w:proofErr w:type="gramStart"/>
      <w:r>
        <w:rPr>
          <w:rFonts w:ascii="Times New Roman" w:hAnsi="Times New Roman" w:cs="Times New Roman"/>
          <w:color w:val="auto"/>
          <w:sz w:val="28"/>
          <w:szCs w:val="28"/>
        </w:rPr>
        <w:t>написана</w:t>
      </w:r>
      <w:proofErr w:type="gramEnd"/>
      <w:r>
        <w:rPr>
          <w:rFonts w:ascii="Times New Roman" w:hAnsi="Times New Roman" w:cs="Times New Roman"/>
          <w:color w:val="auto"/>
          <w:sz w:val="28"/>
          <w:szCs w:val="28"/>
        </w:rPr>
        <w:t xml:space="preserve"> на хорошем теоретическом уровне, носит законченный характер.</w:t>
      </w:r>
    </w:p>
    <w:p w:rsidR="001032BF" w:rsidRDefault="001032BF" w:rsidP="001032BF">
      <w:pPr>
        <w:autoSpaceDE w:val="0"/>
        <w:autoSpaceDN w:val="0"/>
        <w:adjustRightInd w:val="0"/>
        <w:ind w:firstLine="709"/>
        <w:jc w:val="both"/>
        <w:rPr>
          <w:rFonts w:ascii="Times New Roman" w:hAnsi="Times New Roman" w:cs="Times New Roman"/>
          <w:color w:val="auto"/>
          <w:sz w:val="28"/>
          <w:szCs w:val="28"/>
        </w:rPr>
      </w:pPr>
    </w:p>
    <w:p w:rsidR="001032BF" w:rsidRDefault="001032BF" w:rsidP="001032B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Выпускная квалификационная работа написана хорошим русским языком, на осн</w:t>
      </w:r>
      <w:r w:rsidR="0069134C">
        <w:rPr>
          <w:rFonts w:ascii="Times New Roman" w:hAnsi="Times New Roman" w:cs="Times New Roman"/>
          <w:color w:val="auto"/>
          <w:sz w:val="28"/>
          <w:szCs w:val="28"/>
        </w:rPr>
        <w:t xml:space="preserve">ове </w:t>
      </w:r>
      <w:r w:rsidR="00062AC2">
        <w:rPr>
          <w:rFonts w:ascii="Times New Roman" w:hAnsi="Times New Roman" w:cs="Times New Roman"/>
          <w:color w:val="auto"/>
          <w:sz w:val="28"/>
          <w:szCs w:val="28"/>
        </w:rPr>
        <w:t xml:space="preserve">достаточно </w:t>
      </w:r>
      <w:r w:rsidR="0069134C">
        <w:rPr>
          <w:rFonts w:ascii="Times New Roman" w:hAnsi="Times New Roman" w:cs="Times New Roman"/>
          <w:color w:val="auto"/>
          <w:sz w:val="28"/>
          <w:szCs w:val="28"/>
        </w:rPr>
        <w:t>широкого круга источников (80</w:t>
      </w:r>
      <w:r>
        <w:rPr>
          <w:rFonts w:ascii="Times New Roman" w:hAnsi="Times New Roman" w:cs="Times New Roman"/>
          <w:color w:val="auto"/>
          <w:sz w:val="28"/>
          <w:szCs w:val="28"/>
        </w:rPr>
        <w:t xml:space="preserve"> источников: научная литература, материалы СМИ, интернет-ресурсы</w:t>
      </w:r>
      <w:r w:rsidR="0069134C">
        <w:rPr>
          <w:rFonts w:ascii="Times New Roman" w:hAnsi="Times New Roman" w:cs="Times New Roman"/>
          <w:color w:val="auto"/>
          <w:sz w:val="28"/>
          <w:szCs w:val="28"/>
        </w:rPr>
        <w:t xml:space="preserve"> на русском и английском языках</w:t>
      </w:r>
      <w:r>
        <w:rPr>
          <w:rFonts w:ascii="Times New Roman" w:hAnsi="Times New Roman" w:cs="Times New Roman"/>
          <w:color w:val="auto"/>
          <w:sz w:val="28"/>
          <w:szCs w:val="28"/>
        </w:rPr>
        <w:t>),</w:t>
      </w:r>
      <w:r>
        <w:rPr>
          <w:rFonts w:ascii="Times New Roman" w:hAnsi="Times New Roman" w:cs="Times New Roman"/>
          <w:sz w:val="28"/>
          <w:szCs w:val="28"/>
        </w:rPr>
        <w:t xml:space="preserve"> построена логично, что позволило автору полно раскрыть заявленную тему. Автор корректно использует источники</w:t>
      </w:r>
      <w:r w:rsidR="00CD423A">
        <w:rPr>
          <w:rFonts w:ascii="Times New Roman" w:hAnsi="Times New Roman" w:cs="Times New Roman"/>
          <w:sz w:val="28"/>
          <w:szCs w:val="28"/>
        </w:rPr>
        <w:t xml:space="preserve"> и процедуры </w:t>
      </w:r>
      <w:proofErr w:type="spellStart"/>
      <w:proofErr w:type="gramStart"/>
      <w:r w:rsidR="00CD423A">
        <w:rPr>
          <w:rFonts w:ascii="Times New Roman" w:hAnsi="Times New Roman" w:cs="Times New Roman"/>
          <w:sz w:val="28"/>
          <w:szCs w:val="28"/>
        </w:rPr>
        <w:t>интернет-исследования</w:t>
      </w:r>
      <w:proofErr w:type="spellEnd"/>
      <w:proofErr w:type="gramEnd"/>
      <w:r>
        <w:rPr>
          <w:rFonts w:ascii="Times New Roman" w:hAnsi="Times New Roman" w:cs="Times New Roman"/>
          <w:sz w:val="28"/>
          <w:szCs w:val="28"/>
        </w:rPr>
        <w:t xml:space="preserve"> и приходит к самостоятельным и хорошо аргументированным выводам. </w:t>
      </w:r>
    </w:p>
    <w:p w:rsidR="001032BF" w:rsidRDefault="001032BF" w:rsidP="001032BF">
      <w:pPr>
        <w:autoSpaceDE w:val="0"/>
        <w:autoSpaceDN w:val="0"/>
        <w:adjustRightInd w:val="0"/>
        <w:ind w:firstLine="709"/>
        <w:jc w:val="both"/>
        <w:rPr>
          <w:rFonts w:ascii="Times New Roman" w:hAnsi="Times New Roman" w:cs="Times New Roman"/>
          <w:color w:val="auto"/>
          <w:sz w:val="28"/>
          <w:szCs w:val="28"/>
        </w:rPr>
      </w:pPr>
    </w:p>
    <w:p w:rsidR="001032BF" w:rsidRDefault="001032BF" w:rsidP="001032B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 над Выпускной квалификационной работой  велась планомерно. </w:t>
      </w:r>
      <w:proofErr w:type="spellStart"/>
      <w:r>
        <w:rPr>
          <w:rFonts w:ascii="Times New Roman" w:hAnsi="Times New Roman" w:cs="Times New Roman"/>
          <w:color w:val="auto"/>
          <w:sz w:val="28"/>
          <w:szCs w:val="28"/>
        </w:rPr>
        <w:t>Мазуров</w:t>
      </w:r>
      <w:proofErr w:type="spellEnd"/>
      <w:r>
        <w:rPr>
          <w:rFonts w:ascii="Times New Roman" w:hAnsi="Times New Roman" w:cs="Times New Roman"/>
          <w:color w:val="auto"/>
          <w:sz w:val="28"/>
          <w:szCs w:val="28"/>
        </w:rPr>
        <w:t xml:space="preserve"> Е.Л. вовремя утвердил тему ВКР, сформулировал и обсудил с научным руководителем ее план, активно с ним взаимодействовал, внимательно прислушивался  к его предложениям и замечаниям. При этом </w:t>
      </w:r>
      <w:proofErr w:type="spellStart"/>
      <w:r>
        <w:rPr>
          <w:rFonts w:ascii="Times New Roman" w:hAnsi="Times New Roman" w:cs="Times New Roman"/>
          <w:color w:val="auto"/>
          <w:sz w:val="28"/>
          <w:szCs w:val="28"/>
        </w:rPr>
        <w:t>Е.Л.Мазуров</w:t>
      </w:r>
      <w:proofErr w:type="spellEnd"/>
      <w:r>
        <w:rPr>
          <w:rFonts w:ascii="Times New Roman" w:hAnsi="Times New Roman" w:cs="Times New Roman"/>
          <w:color w:val="auto"/>
          <w:sz w:val="28"/>
          <w:szCs w:val="28"/>
        </w:rPr>
        <w:t xml:space="preserve"> проявил и значительную самостоятельность, как в формулировании цели и задач, так и определении  методологии </w:t>
      </w:r>
      <w:r w:rsidR="00CD423A">
        <w:rPr>
          <w:rFonts w:ascii="Times New Roman" w:hAnsi="Times New Roman" w:cs="Times New Roman"/>
          <w:color w:val="auto"/>
          <w:sz w:val="28"/>
          <w:szCs w:val="28"/>
        </w:rPr>
        <w:t xml:space="preserve">и </w:t>
      </w:r>
      <w:r w:rsidR="0069134C">
        <w:rPr>
          <w:rFonts w:ascii="Times New Roman" w:hAnsi="Times New Roman" w:cs="Times New Roman"/>
          <w:color w:val="auto"/>
          <w:sz w:val="28"/>
          <w:szCs w:val="28"/>
        </w:rPr>
        <w:t xml:space="preserve">эмпирических </w:t>
      </w:r>
      <w:r w:rsidR="00CD423A">
        <w:rPr>
          <w:rFonts w:ascii="Times New Roman" w:hAnsi="Times New Roman" w:cs="Times New Roman"/>
          <w:color w:val="auto"/>
          <w:sz w:val="28"/>
          <w:szCs w:val="28"/>
        </w:rPr>
        <w:t xml:space="preserve">методов </w:t>
      </w:r>
      <w:r>
        <w:rPr>
          <w:rFonts w:ascii="Times New Roman" w:hAnsi="Times New Roman" w:cs="Times New Roman"/>
          <w:color w:val="auto"/>
          <w:sz w:val="28"/>
          <w:szCs w:val="28"/>
        </w:rPr>
        <w:t>исследования, в поиске литературы и  формулировании выводов по работе.</w:t>
      </w:r>
    </w:p>
    <w:p w:rsidR="001032BF" w:rsidRDefault="001032BF" w:rsidP="001032BF">
      <w:pPr>
        <w:autoSpaceDE w:val="0"/>
        <w:autoSpaceDN w:val="0"/>
        <w:adjustRightInd w:val="0"/>
        <w:ind w:firstLine="709"/>
        <w:jc w:val="both"/>
        <w:rPr>
          <w:rFonts w:ascii="Times New Roman" w:hAnsi="Times New Roman" w:cs="Times New Roman"/>
          <w:color w:val="auto"/>
          <w:sz w:val="28"/>
          <w:szCs w:val="28"/>
        </w:rPr>
      </w:pPr>
    </w:p>
    <w:p w:rsidR="001032BF" w:rsidRDefault="001032BF" w:rsidP="001032B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Выпускная квалификационная работа </w:t>
      </w:r>
      <w:proofErr w:type="spellStart"/>
      <w:r>
        <w:rPr>
          <w:rFonts w:ascii="Times New Roman" w:hAnsi="Times New Roman" w:cs="Times New Roman"/>
          <w:color w:val="auto"/>
          <w:sz w:val="28"/>
          <w:szCs w:val="28"/>
        </w:rPr>
        <w:t>Е.Л.Мазурова</w:t>
      </w:r>
      <w:proofErr w:type="spellEnd"/>
      <w:r>
        <w:rPr>
          <w:rFonts w:ascii="Times New Roman" w:hAnsi="Times New Roman" w:cs="Times New Roman"/>
          <w:color w:val="auto"/>
          <w:sz w:val="28"/>
          <w:szCs w:val="28"/>
        </w:rPr>
        <w:t xml:space="preserve"> оформлена в соответствии со всеми требованиями, предъявляемыми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такого-рода</w:t>
      </w:r>
      <w:proofErr w:type="gramEnd"/>
      <w:r>
        <w:rPr>
          <w:rFonts w:ascii="Times New Roman" w:hAnsi="Times New Roman" w:cs="Times New Roman"/>
          <w:color w:val="auto"/>
          <w:sz w:val="28"/>
          <w:szCs w:val="28"/>
        </w:rPr>
        <w:t xml:space="preserve"> научным работам.</w:t>
      </w:r>
    </w:p>
    <w:p w:rsidR="001032BF" w:rsidRDefault="001032BF" w:rsidP="001032BF">
      <w:pPr>
        <w:autoSpaceDE w:val="0"/>
        <w:autoSpaceDN w:val="0"/>
        <w:adjustRightInd w:val="0"/>
        <w:ind w:firstLine="709"/>
        <w:jc w:val="both"/>
        <w:rPr>
          <w:rFonts w:ascii="Times New Roman" w:hAnsi="Times New Roman" w:cs="Times New Roman"/>
          <w:color w:val="auto"/>
          <w:sz w:val="28"/>
          <w:szCs w:val="28"/>
        </w:rPr>
      </w:pPr>
    </w:p>
    <w:p w:rsidR="001032BF" w:rsidRDefault="001032BF" w:rsidP="001032B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Неправоверные заимствования в тексте ВКР</w:t>
      </w:r>
      <w:r w:rsidR="00062AC2" w:rsidRPr="00062AC2">
        <w:rPr>
          <w:rFonts w:ascii="Times New Roman" w:hAnsi="Times New Roman" w:cs="Times New Roman"/>
          <w:color w:val="auto"/>
          <w:sz w:val="28"/>
          <w:szCs w:val="28"/>
        </w:rPr>
        <w:t xml:space="preserve"> </w:t>
      </w:r>
      <w:proofErr w:type="spellStart"/>
      <w:r w:rsidR="00062AC2">
        <w:rPr>
          <w:rFonts w:ascii="Times New Roman" w:hAnsi="Times New Roman" w:cs="Times New Roman"/>
          <w:color w:val="auto"/>
          <w:sz w:val="28"/>
          <w:szCs w:val="28"/>
        </w:rPr>
        <w:t>Е.Л.Мазурова</w:t>
      </w:r>
      <w:proofErr w:type="spellEnd"/>
      <w:r>
        <w:rPr>
          <w:rFonts w:ascii="Times New Roman" w:hAnsi="Times New Roman" w:cs="Times New Roman"/>
          <w:color w:val="auto"/>
          <w:sz w:val="28"/>
          <w:szCs w:val="28"/>
        </w:rPr>
        <w:t xml:space="preserve"> отсутствуют. </w:t>
      </w:r>
    </w:p>
    <w:p w:rsidR="001032BF" w:rsidRDefault="001032BF" w:rsidP="001032BF">
      <w:pPr>
        <w:autoSpaceDE w:val="0"/>
        <w:autoSpaceDN w:val="0"/>
        <w:adjustRightInd w:val="0"/>
        <w:ind w:firstLine="709"/>
        <w:jc w:val="both"/>
        <w:rPr>
          <w:rFonts w:ascii="Times New Roman" w:hAnsi="Times New Roman" w:cs="Times New Roman"/>
          <w:color w:val="auto"/>
          <w:sz w:val="28"/>
          <w:szCs w:val="28"/>
        </w:rPr>
      </w:pPr>
    </w:p>
    <w:p w:rsidR="001032BF" w:rsidRDefault="001032BF" w:rsidP="001032BF">
      <w:pPr>
        <w:autoSpaceDE w:val="0"/>
        <w:autoSpaceDN w:val="0"/>
        <w:adjustRightInd w:val="0"/>
        <w:rPr>
          <w:rFonts w:ascii="Times New Roman" w:hAnsi="Times New Roman" w:cs="Times New Roman"/>
          <w:color w:val="auto"/>
          <w:sz w:val="28"/>
          <w:szCs w:val="28"/>
        </w:rPr>
      </w:pPr>
    </w:p>
    <w:p w:rsidR="001032BF" w:rsidRDefault="001032BF" w:rsidP="001032BF">
      <w:pPr>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Научный руководитель</w:t>
      </w:r>
    </w:p>
    <w:p w:rsidR="001032BF" w:rsidRDefault="001032BF" w:rsidP="001032BF">
      <w:pPr>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 xml:space="preserve">___________________                                   </w:t>
      </w:r>
      <w:proofErr w:type="spellStart"/>
      <w:r>
        <w:rPr>
          <w:rFonts w:ascii="Times New Roman" w:hAnsi="Times New Roman" w:cs="Times New Roman"/>
          <w:color w:val="auto"/>
          <w:sz w:val="28"/>
          <w:szCs w:val="28"/>
        </w:rPr>
        <w:t>Ачкасов</w:t>
      </w:r>
      <w:proofErr w:type="spellEnd"/>
      <w:r>
        <w:rPr>
          <w:rFonts w:ascii="Times New Roman" w:hAnsi="Times New Roman" w:cs="Times New Roman"/>
          <w:color w:val="auto"/>
          <w:sz w:val="28"/>
          <w:szCs w:val="28"/>
        </w:rPr>
        <w:t xml:space="preserve"> Валерий Алексеевич</w:t>
      </w:r>
    </w:p>
    <w:p w:rsidR="001032BF" w:rsidRDefault="001032BF" w:rsidP="001032BF">
      <w:pPr>
        <w:autoSpaceDE w:val="0"/>
        <w:autoSpaceDN w:val="0"/>
        <w:adjustRightInd w:val="0"/>
        <w:rPr>
          <w:rFonts w:ascii="Times New Roman" w:hAnsi="Times New Roman" w:cs="Times New Roman"/>
          <w:color w:val="auto"/>
        </w:rPr>
      </w:pPr>
      <w:r>
        <w:rPr>
          <w:rFonts w:ascii="Times New Roman" w:hAnsi="Times New Roman" w:cs="Times New Roman"/>
          <w:color w:val="auto"/>
          <w:sz w:val="28"/>
          <w:szCs w:val="28"/>
        </w:rPr>
        <w:t>(</w:t>
      </w:r>
      <w:r>
        <w:rPr>
          <w:rFonts w:ascii="Times New Roman" w:hAnsi="Times New Roman" w:cs="Times New Roman"/>
          <w:color w:val="auto"/>
        </w:rPr>
        <w:t>подпись)                                                                     (фамилия, имя, отчество)</w:t>
      </w:r>
    </w:p>
    <w:p w:rsidR="00CD423A" w:rsidRDefault="00CD423A" w:rsidP="001032BF">
      <w:pPr>
        <w:autoSpaceDE w:val="0"/>
        <w:autoSpaceDN w:val="0"/>
        <w:adjustRightInd w:val="0"/>
        <w:jc w:val="both"/>
        <w:rPr>
          <w:rFonts w:ascii="Times New Roman" w:hAnsi="Times New Roman" w:cs="Times New Roman"/>
          <w:color w:val="auto"/>
          <w:sz w:val="28"/>
          <w:szCs w:val="28"/>
        </w:rPr>
      </w:pPr>
    </w:p>
    <w:p w:rsidR="001032BF" w:rsidRDefault="001032BF" w:rsidP="001032BF">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Доктор политических наук, профессор, зав. кафедрой </w:t>
      </w:r>
      <w:proofErr w:type="spellStart"/>
      <w:r>
        <w:rPr>
          <w:rFonts w:ascii="Times New Roman" w:hAnsi="Times New Roman" w:cs="Times New Roman"/>
          <w:color w:val="auto"/>
          <w:sz w:val="28"/>
          <w:szCs w:val="28"/>
        </w:rPr>
        <w:t>этнополитологии</w:t>
      </w:r>
      <w:proofErr w:type="spellEnd"/>
      <w:r>
        <w:rPr>
          <w:rFonts w:ascii="Times New Roman" w:hAnsi="Times New Roman" w:cs="Times New Roman"/>
          <w:color w:val="auto"/>
          <w:sz w:val="28"/>
          <w:szCs w:val="28"/>
        </w:rPr>
        <w:t xml:space="preserve"> факультета политологии Санкт-Петербургского государственного университета</w:t>
      </w:r>
    </w:p>
    <w:p w:rsidR="001032BF" w:rsidRDefault="001032BF" w:rsidP="001032BF">
      <w:pPr>
        <w:autoSpaceDE w:val="0"/>
        <w:autoSpaceDN w:val="0"/>
        <w:adjustRightInd w:val="0"/>
        <w:jc w:val="center"/>
        <w:rPr>
          <w:rFonts w:ascii="Times New Roman" w:hAnsi="Times New Roman" w:cs="Times New Roman"/>
          <w:color w:val="auto"/>
          <w:sz w:val="28"/>
          <w:szCs w:val="28"/>
        </w:rPr>
      </w:pPr>
    </w:p>
    <w:p w:rsidR="001032BF" w:rsidRDefault="001032BF"/>
    <w:p w:rsidR="00D9176E" w:rsidRDefault="00D9176E"/>
    <w:p w:rsidR="00D9176E" w:rsidRDefault="00D9176E" w:rsidP="00D9176E"/>
    <w:sectPr w:rsidR="00D9176E" w:rsidSect="00505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14FBC"/>
    <w:rsid w:val="00062AC2"/>
    <w:rsid w:val="001032BF"/>
    <w:rsid w:val="0022181A"/>
    <w:rsid w:val="00456CFC"/>
    <w:rsid w:val="00505D01"/>
    <w:rsid w:val="00595A4F"/>
    <w:rsid w:val="0069134C"/>
    <w:rsid w:val="00714FBC"/>
    <w:rsid w:val="00791E19"/>
    <w:rsid w:val="008C1612"/>
    <w:rsid w:val="0091039A"/>
    <w:rsid w:val="00C03560"/>
    <w:rsid w:val="00C70F24"/>
    <w:rsid w:val="00CD423A"/>
    <w:rsid w:val="00D91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FBC"/>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Oaeno niinee Ciae Ciae Ciae Ciae Знак,Oaeno niinee Ciae Ciae Ciae Знак,Oaeno niinee Ciae Знак,Текст сноски Знак Знак Знак1,Текст сноски Знак Знак Знак Знак,Знак Знак,Текст сноски Знак Знак1,Текст сноски Знак2 Знак Знак,Зн"/>
    <w:basedOn w:val="a"/>
    <w:link w:val="a4"/>
    <w:uiPriority w:val="99"/>
    <w:rsid w:val="00714FBC"/>
    <w:pPr>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a4">
    <w:name w:val="Текст сноски Знак"/>
    <w:aliases w:val="Текст сноски Знак1 Знак,Oaeno niinee Ciae Ciae Ciae Ciae Знак Знак,Oaeno niinee Ciae Ciae Ciae Знак Знак,Oaeno niinee Ciae Знак Знак,Текст сноски Знак Знак Знак1 Знак,Текст сноски Знак Знак Знак Знак Знак,Знак Знак Знак,Зн Знак"/>
    <w:basedOn w:val="a0"/>
    <w:link w:val="a3"/>
    <w:uiPriority w:val="99"/>
    <w:rsid w:val="00714FBC"/>
    <w:rPr>
      <w:rFonts w:ascii="Times New Roman" w:eastAsia="Times New Roman" w:hAnsi="Times New Roman" w:cs="Times New Roman"/>
      <w:sz w:val="20"/>
      <w:szCs w:val="20"/>
      <w:lang w:eastAsia="ru-RU"/>
    </w:rPr>
  </w:style>
  <w:style w:type="paragraph" w:styleId="a5">
    <w:name w:val="No Spacing"/>
    <w:uiPriority w:val="1"/>
    <w:qFormat/>
    <w:rsid w:val="00714FBC"/>
    <w:pPr>
      <w:spacing w:after="0" w:line="240" w:lineRule="auto"/>
      <w:jc w:val="center"/>
    </w:pPr>
    <w:rPr>
      <w:rFonts w:ascii="Times New Roman" w:eastAsia="Calibri" w:hAnsi="Times New Roman" w:cs="Times New Roman"/>
      <w:sz w:val="28"/>
    </w:rPr>
  </w:style>
  <w:style w:type="paragraph" w:styleId="a6">
    <w:name w:val="Normal (Web)"/>
    <w:aliases w:val="Обычный (Web)"/>
    <w:basedOn w:val="a"/>
    <w:unhideWhenUsed/>
    <w:rsid w:val="00714FBC"/>
    <w:pPr>
      <w:spacing w:before="100" w:beforeAutospacing="1" w:after="100" w:afterAutospacing="1"/>
    </w:pPr>
    <w:rPr>
      <w:rFonts w:ascii="Times New Roman" w:eastAsia="Times New Roman" w:hAnsi="Times New Roman" w:cs="Times New Roman"/>
      <w:color w:val="auto"/>
    </w:rPr>
  </w:style>
  <w:style w:type="character" w:styleId="a7">
    <w:name w:val="Hyperlink"/>
    <w:basedOn w:val="a0"/>
    <w:uiPriority w:val="99"/>
    <w:unhideWhenUsed/>
    <w:rsid w:val="00D9176E"/>
    <w:rPr>
      <w:color w:val="0000FF" w:themeColor="hyperlink"/>
      <w:u w:val="single"/>
    </w:rPr>
  </w:style>
  <w:style w:type="paragraph" w:styleId="1">
    <w:name w:val="toc 1"/>
    <w:basedOn w:val="a"/>
    <w:next w:val="a"/>
    <w:autoRedefine/>
    <w:uiPriority w:val="39"/>
    <w:unhideWhenUsed/>
    <w:qFormat/>
    <w:rsid w:val="00D9176E"/>
    <w:pPr>
      <w:spacing w:after="100" w:line="276" w:lineRule="auto"/>
    </w:pPr>
    <w:rPr>
      <w:rFonts w:asciiTheme="minorHAnsi" w:eastAsiaTheme="minorEastAsia"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2021-05-25T09:12:00Z</dcterms:created>
  <dcterms:modified xsi:type="dcterms:W3CDTF">2021-05-25T09:12:00Z</dcterms:modified>
</cp:coreProperties>
</file>